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73881" w14:textId="77777777" w:rsidR="00B01326" w:rsidRDefault="00442EF5" w:rsidP="00A44A54">
      <w:pPr>
        <w:pStyle w:val="Heading1"/>
        <w:jc w:val="left"/>
        <w:rPr>
          <w:rFonts w:ascii="Verdana" w:hAnsi="Verdana"/>
          <w:sz w:val="36"/>
          <w:szCs w:val="36"/>
        </w:rPr>
      </w:pPr>
      <w:bookmarkStart w:id="0" w:name="_top"/>
      <w:bookmarkStart w:id="1" w:name="OLE_LINK19"/>
      <w:bookmarkEnd w:id="0"/>
      <w:r>
        <w:rPr>
          <w:rFonts w:ascii="Verdana" w:hAnsi="Verdana"/>
          <w:sz w:val="36"/>
          <w:szCs w:val="36"/>
        </w:rPr>
        <w:t>PHD - NCPDP D.0 Rejection Code and Verbiage (Reject 01 – Reject BE)</w:t>
      </w:r>
    </w:p>
    <w:bookmarkEnd w:id="1"/>
    <w:p w14:paraId="5C9FAEA3" w14:textId="77777777" w:rsidR="00B01326" w:rsidRDefault="00B01326" w:rsidP="00A30D45"/>
    <w:p w14:paraId="74FB9421" w14:textId="467C1387" w:rsidR="00B01326" w:rsidRPr="002D4C1A" w:rsidRDefault="00442EF5" w:rsidP="00A30D45">
      <w:pPr>
        <w:rPr>
          <w:rFonts w:ascii="Verdana" w:hAnsi="Verdana"/>
        </w:rPr>
      </w:pPr>
      <w:r w:rsidRPr="006026C4">
        <w:rPr>
          <w:rFonts w:ascii="Verdana" w:hAnsi="Verdana"/>
          <w:b/>
          <w:color w:val="FF0000"/>
        </w:rPr>
        <w:t>Select the appropriate Reject Number</w:t>
      </w:r>
      <w:r w:rsidR="007A235A" w:rsidRPr="002D4C1A">
        <w:rPr>
          <w:rFonts w:ascii="Verdana" w:hAnsi="Verdana"/>
        </w:rPr>
        <w:t xml:space="preserve">. </w:t>
      </w:r>
    </w:p>
    <w:p w14:paraId="726EABEC" w14:textId="77777777" w:rsidR="00B01326" w:rsidRPr="0000113D" w:rsidRDefault="00B01326" w:rsidP="00A30D45">
      <w:pPr>
        <w:rPr>
          <w:rFonts w:ascii="Verdana" w:hAnsi="Verdana"/>
        </w:rPr>
      </w:pPr>
    </w:p>
    <w:tbl>
      <w:tblPr>
        <w:tblStyle w:val="GridTable2-Accent11"/>
        <w:tblW w:w="5000" w:type="pct"/>
        <w:tblLook w:val="05E0" w:firstRow="1" w:lastRow="1" w:firstColumn="1" w:lastColumn="1" w:noHBand="0" w:noVBand="1"/>
      </w:tblPr>
      <w:tblGrid>
        <w:gridCol w:w="436"/>
        <w:gridCol w:w="435"/>
        <w:gridCol w:w="435"/>
        <w:gridCol w:w="435"/>
        <w:gridCol w:w="435"/>
        <w:gridCol w:w="435"/>
        <w:gridCol w:w="435"/>
        <w:gridCol w:w="452"/>
        <w:gridCol w:w="452"/>
        <w:gridCol w:w="452"/>
        <w:gridCol w:w="452"/>
        <w:gridCol w:w="452"/>
        <w:gridCol w:w="444"/>
        <w:gridCol w:w="461"/>
        <w:gridCol w:w="452"/>
        <w:gridCol w:w="444"/>
        <w:gridCol w:w="461"/>
        <w:gridCol w:w="470"/>
        <w:gridCol w:w="461"/>
        <w:gridCol w:w="426"/>
        <w:gridCol w:w="461"/>
        <w:gridCol w:w="435"/>
        <w:gridCol w:w="461"/>
        <w:gridCol w:w="435"/>
        <w:gridCol w:w="461"/>
        <w:gridCol w:w="426"/>
        <w:gridCol w:w="452"/>
        <w:gridCol w:w="452"/>
        <w:gridCol w:w="452"/>
      </w:tblGrid>
      <w:tr w:rsidR="00A532EF" w14:paraId="01D12F9A" w14:textId="77777777" w:rsidTr="008A3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 w:type="pct"/>
          </w:tcPr>
          <w:p w14:paraId="1AC67958" w14:textId="77777777" w:rsidR="00B01326" w:rsidRPr="00B908CC" w:rsidRDefault="00442EF5" w:rsidP="00A30D45">
            <w:pPr>
              <w:rPr>
                <w:rFonts w:ascii="Arial" w:hAnsi="Arial" w:cs="Arial"/>
                <w:sz w:val="18"/>
                <w:szCs w:val="18"/>
              </w:rPr>
            </w:pPr>
            <w:hyperlink w:anchor="_Ø1" w:history="1">
              <w:r w:rsidRPr="00B908CC">
                <w:rPr>
                  <w:rStyle w:val="Hyperlink"/>
                  <w:rFonts w:ascii="Arial" w:hAnsi="Arial" w:cs="Arial"/>
                  <w:sz w:val="18"/>
                  <w:szCs w:val="18"/>
                </w:rPr>
                <w:t>Ø1</w:t>
              </w:r>
            </w:hyperlink>
          </w:p>
        </w:tc>
        <w:tc>
          <w:tcPr>
            <w:tcW w:w="177" w:type="pct"/>
          </w:tcPr>
          <w:p w14:paraId="4B29DB24"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Ø2" w:history="1">
              <w:r w:rsidRPr="00B908CC">
                <w:rPr>
                  <w:rStyle w:val="Hyperlink"/>
                  <w:rFonts w:ascii="Arial" w:hAnsi="Arial" w:cs="Arial"/>
                  <w:sz w:val="18"/>
                  <w:szCs w:val="18"/>
                </w:rPr>
                <w:t>Ø2</w:t>
              </w:r>
            </w:hyperlink>
          </w:p>
        </w:tc>
        <w:tc>
          <w:tcPr>
            <w:tcW w:w="169" w:type="pct"/>
          </w:tcPr>
          <w:p w14:paraId="1FC8DA6F"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Ø3" w:history="1">
              <w:r w:rsidRPr="00B908CC">
                <w:rPr>
                  <w:rStyle w:val="Hyperlink"/>
                  <w:rFonts w:ascii="Arial" w:hAnsi="Arial" w:cs="Arial"/>
                  <w:sz w:val="18"/>
                  <w:szCs w:val="18"/>
                </w:rPr>
                <w:t>Ø3</w:t>
              </w:r>
            </w:hyperlink>
          </w:p>
        </w:tc>
        <w:tc>
          <w:tcPr>
            <w:tcW w:w="165" w:type="pct"/>
          </w:tcPr>
          <w:p w14:paraId="77708C71"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Ø4" w:history="1">
              <w:r w:rsidRPr="00B908CC">
                <w:rPr>
                  <w:rStyle w:val="Hyperlink"/>
                  <w:rFonts w:ascii="Arial" w:hAnsi="Arial" w:cs="Arial"/>
                  <w:sz w:val="18"/>
                  <w:szCs w:val="18"/>
                </w:rPr>
                <w:t>Ø4</w:t>
              </w:r>
            </w:hyperlink>
          </w:p>
        </w:tc>
        <w:tc>
          <w:tcPr>
            <w:tcW w:w="165" w:type="pct"/>
          </w:tcPr>
          <w:p w14:paraId="33C8CD21"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Ø5" w:history="1">
              <w:r w:rsidRPr="00B908CC">
                <w:rPr>
                  <w:rStyle w:val="Hyperlink"/>
                  <w:rFonts w:ascii="Arial" w:hAnsi="Arial" w:cs="Arial"/>
                  <w:sz w:val="18"/>
                  <w:szCs w:val="18"/>
                </w:rPr>
                <w:t>Ø5</w:t>
              </w:r>
            </w:hyperlink>
          </w:p>
        </w:tc>
        <w:tc>
          <w:tcPr>
            <w:tcW w:w="165" w:type="pct"/>
          </w:tcPr>
          <w:p w14:paraId="39722B0D"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Ø6" w:history="1">
              <w:r w:rsidRPr="00B908CC">
                <w:rPr>
                  <w:rStyle w:val="Hyperlink"/>
                  <w:rFonts w:ascii="Arial" w:hAnsi="Arial" w:cs="Arial"/>
                  <w:sz w:val="18"/>
                  <w:szCs w:val="18"/>
                </w:rPr>
                <w:t>Ø6</w:t>
              </w:r>
            </w:hyperlink>
          </w:p>
        </w:tc>
        <w:tc>
          <w:tcPr>
            <w:tcW w:w="165" w:type="pct"/>
          </w:tcPr>
          <w:p w14:paraId="6BEA772C"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Ø7" w:history="1">
              <w:r w:rsidRPr="00B908CC">
                <w:rPr>
                  <w:rStyle w:val="Hyperlink"/>
                  <w:rFonts w:ascii="Arial" w:hAnsi="Arial" w:cs="Arial"/>
                  <w:sz w:val="18"/>
                  <w:szCs w:val="18"/>
                </w:rPr>
                <w:t>Ø7</w:t>
              </w:r>
            </w:hyperlink>
          </w:p>
        </w:tc>
        <w:tc>
          <w:tcPr>
            <w:tcW w:w="165" w:type="pct"/>
          </w:tcPr>
          <w:p w14:paraId="1CEAD0F1"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Ø8" w:history="1">
              <w:r w:rsidRPr="00B908CC">
                <w:rPr>
                  <w:rStyle w:val="Hyperlink"/>
                  <w:rFonts w:ascii="Arial" w:hAnsi="Arial" w:cs="Arial"/>
                  <w:sz w:val="18"/>
                  <w:szCs w:val="18"/>
                </w:rPr>
                <w:t>Ø8</w:t>
              </w:r>
            </w:hyperlink>
          </w:p>
        </w:tc>
        <w:tc>
          <w:tcPr>
            <w:tcW w:w="165" w:type="pct"/>
          </w:tcPr>
          <w:p w14:paraId="775E6E10"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Ø9" w:history="1">
              <w:r w:rsidRPr="00B908CC">
                <w:rPr>
                  <w:rStyle w:val="Hyperlink"/>
                  <w:rFonts w:ascii="Arial" w:hAnsi="Arial" w:cs="Arial"/>
                  <w:sz w:val="18"/>
                  <w:szCs w:val="18"/>
                </w:rPr>
                <w:t>Ø9</w:t>
              </w:r>
            </w:hyperlink>
          </w:p>
        </w:tc>
        <w:tc>
          <w:tcPr>
            <w:tcW w:w="165" w:type="pct"/>
          </w:tcPr>
          <w:p w14:paraId="7CB144B5"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1C" w:history="1">
              <w:r w:rsidRPr="00B908CC">
                <w:rPr>
                  <w:rStyle w:val="Hyperlink"/>
                  <w:rFonts w:ascii="Arial" w:hAnsi="Arial" w:cs="Arial"/>
                  <w:sz w:val="18"/>
                  <w:szCs w:val="18"/>
                </w:rPr>
                <w:t>1C</w:t>
              </w:r>
            </w:hyperlink>
          </w:p>
        </w:tc>
        <w:tc>
          <w:tcPr>
            <w:tcW w:w="165" w:type="pct"/>
          </w:tcPr>
          <w:p w14:paraId="37A5DF59"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1E" w:history="1">
              <w:r w:rsidRPr="00B908CC">
                <w:rPr>
                  <w:rStyle w:val="Hyperlink"/>
                  <w:rFonts w:ascii="Arial" w:hAnsi="Arial" w:cs="Arial"/>
                  <w:sz w:val="18"/>
                  <w:szCs w:val="18"/>
                </w:rPr>
                <w:t>1E</w:t>
              </w:r>
            </w:hyperlink>
          </w:p>
        </w:tc>
        <w:tc>
          <w:tcPr>
            <w:tcW w:w="165" w:type="pct"/>
          </w:tcPr>
          <w:p w14:paraId="71761C17"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1R" w:history="1">
              <w:r w:rsidRPr="00B908CC">
                <w:rPr>
                  <w:rStyle w:val="Hyperlink"/>
                  <w:rFonts w:ascii="Arial" w:hAnsi="Arial" w:cs="Arial"/>
                  <w:sz w:val="18"/>
                  <w:szCs w:val="18"/>
                </w:rPr>
                <w:t>1R</w:t>
              </w:r>
            </w:hyperlink>
          </w:p>
        </w:tc>
        <w:tc>
          <w:tcPr>
            <w:tcW w:w="177" w:type="pct"/>
          </w:tcPr>
          <w:p w14:paraId="5B20987D"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1S" w:history="1">
              <w:r w:rsidRPr="00B908CC">
                <w:rPr>
                  <w:rStyle w:val="Hyperlink"/>
                  <w:rFonts w:ascii="Arial" w:hAnsi="Arial" w:cs="Arial"/>
                  <w:sz w:val="18"/>
                  <w:szCs w:val="18"/>
                </w:rPr>
                <w:t>1S</w:t>
              </w:r>
            </w:hyperlink>
          </w:p>
        </w:tc>
        <w:tc>
          <w:tcPr>
            <w:tcW w:w="177" w:type="pct"/>
          </w:tcPr>
          <w:p w14:paraId="0C86D040"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1T" w:history="1">
              <w:r w:rsidRPr="00B908CC">
                <w:rPr>
                  <w:rStyle w:val="Hyperlink"/>
                  <w:rFonts w:ascii="Arial" w:hAnsi="Arial" w:cs="Arial"/>
                  <w:sz w:val="18"/>
                  <w:szCs w:val="18"/>
                </w:rPr>
                <w:t>1T</w:t>
              </w:r>
            </w:hyperlink>
          </w:p>
        </w:tc>
        <w:tc>
          <w:tcPr>
            <w:tcW w:w="165" w:type="pct"/>
          </w:tcPr>
          <w:p w14:paraId="2AEFDCC0"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1U" w:history="1">
              <w:r w:rsidRPr="00B908CC">
                <w:rPr>
                  <w:rStyle w:val="Hyperlink"/>
                  <w:rFonts w:ascii="Arial" w:hAnsi="Arial" w:cs="Arial"/>
                  <w:sz w:val="18"/>
                  <w:szCs w:val="18"/>
                </w:rPr>
                <w:t>1U</w:t>
              </w:r>
            </w:hyperlink>
          </w:p>
        </w:tc>
        <w:tc>
          <w:tcPr>
            <w:tcW w:w="173" w:type="pct"/>
          </w:tcPr>
          <w:p w14:paraId="4EF47FC0"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1V" w:history="1">
              <w:r w:rsidRPr="00B908CC">
                <w:rPr>
                  <w:rStyle w:val="Hyperlink"/>
                  <w:rFonts w:ascii="Arial" w:hAnsi="Arial" w:cs="Arial"/>
                  <w:sz w:val="18"/>
                  <w:szCs w:val="18"/>
                </w:rPr>
                <w:t>1V</w:t>
              </w:r>
            </w:hyperlink>
          </w:p>
        </w:tc>
        <w:tc>
          <w:tcPr>
            <w:tcW w:w="177" w:type="pct"/>
          </w:tcPr>
          <w:p w14:paraId="14D5C5F7"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1W" w:history="1">
              <w:r w:rsidRPr="00B908CC">
                <w:rPr>
                  <w:rStyle w:val="Hyperlink"/>
                  <w:rFonts w:ascii="Arial" w:hAnsi="Arial" w:cs="Arial"/>
                  <w:sz w:val="18"/>
                  <w:szCs w:val="18"/>
                </w:rPr>
                <w:t>1W</w:t>
              </w:r>
            </w:hyperlink>
          </w:p>
        </w:tc>
        <w:tc>
          <w:tcPr>
            <w:tcW w:w="177" w:type="pct"/>
          </w:tcPr>
          <w:p w14:paraId="681846B5"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1X" w:history="1">
              <w:r w:rsidRPr="00B908CC">
                <w:rPr>
                  <w:rStyle w:val="Hyperlink"/>
                  <w:rFonts w:ascii="Arial" w:hAnsi="Arial" w:cs="Arial"/>
                  <w:sz w:val="18"/>
                  <w:szCs w:val="18"/>
                </w:rPr>
                <w:t>1X</w:t>
              </w:r>
            </w:hyperlink>
          </w:p>
        </w:tc>
        <w:tc>
          <w:tcPr>
            <w:tcW w:w="165" w:type="pct"/>
          </w:tcPr>
          <w:p w14:paraId="065D6D84"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1Y" w:history="1">
              <w:r w:rsidRPr="00B908CC">
                <w:rPr>
                  <w:rStyle w:val="Hyperlink"/>
                  <w:rFonts w:ascii="Arial" w:hAnsi="Arial" w:cs="Arial"/>
                  <w:sz w:val="18"/>
                  <w:szCs w:val="18"/>
                </w:rPr>
                <w:t>1Y</w:t>
              </w:r>
            </w:hyperlink>
          </w:p>
        </w:tc>
        <w:tc>
          <w:tcPr>
            <w:tcW w:w="182" w:type="pct"/>
          </w:tcPr>
          <w:p w14:paraId="493F19AC"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color w:val="333399"/>
                <w:sz w:val="18"/>
                <w:szCs w:val="18"/>
              </w:rPr>
            </w:pPr>
            <w:hyperlink w:anchor="_1Z" w:history="1">
              <w:r w:rsidRPr="00B908CC">
                <w:rPr>
                  <w:rStyle w:val="Hyperlink"/>
                  <w:rFonts w:ascii="Arial" w:hAnsi="Arial" w:cs="Arial"/>
                  <w:sz w:val="18"/>
                  <w:szCs w:val="18"/>
                </w:rPr>
                <w:t>1Z</w:t>
              </w:r>
            </w:hyperlink>
          </w:p>
        </w:tc>
        <w:tc>
          <w:tcPr>
            <w:tcW w:w="190" w:type="pct"/>
          </w:tcPr>
          <w:p w14:paraId="14C8C895"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1Ø" w:history="1">
              <w:r w:rsidRPr="00B908CC">
                <w:rPr>
                  <w:rStyle w:val="Hyperlink"/>
                  <w:rFonts w:ascii="Arial" w:hAnsi="Arial" w:cs="Arial"/>
                  <w:sz w:val="18"/>
                  <w:szCs w:val="18"/>
                </w:rPr>
                <w:t>1Ø</w:t>
              </w:r>
            </w:hyperlink>
          </w:p>
        </w:tc>
        <w:tc>
          <w:tcPr>
            <w:tcW w:w="177" w:type="pct"/>
          </w:tcPr>
          <w:p w14:paraId="75C3C196"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11" w:history="1">
              <w:r w:rsidRPr="00B908CC">
                <w:rPr>
                  <w:rStyle w:val="Hyperlink"/>
                  <w:rFonts w:ascii="Arial" w:hAnsi="Arial" w:cs="Arial"/>
                  <w:sz w:val="18"/>
                  <w:szCs w:val="18"/>
                </w:rPr>
                <w:t>11</w:t>
              </w:r>
            </w:hyperlink>
          </w:p>
        </w:tc>
        <w:tc>
          <w:tcPr>
            <w:tcW w:w="169" w:type="pct"/>
          </w:tcPr>
          <w:p w14:paraId="71E67FF1"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12_1" w:history="1">
              <w:r w:rsidRPr="0026019D">
                <w:rPr>
                  <w:rStyle w:val="Hyperlink"/>
                  <w:rFonts w:ascii="Arial" w:hAnsi="Arial" w:cs="Arial"/>
                  <w:sz w:val="18"/>
                  <w:szCs w:val="18"/>
                </w:rPr>
                <w:t>12</w:t>
              </w:r>
            </w:hyperlink>
          </w:p>
        </w:tc>
        <w:tc>
          <w:tcPr>
            <w:tcW w:w="177" w:type="pct"/>
          </w:tcPr>
          <w:p w14:paraId="32C7227C"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13" w:history="1">
              <w:r w:rsidRPr="00B908CC">
                <w:rPr>
                  <w:rStyle w:val="Hyperlink"/>
                  <w:rFonts w:ascii="Arial" w:hAnsi="Arial" w:cs="Arial"/>
                  <w:sz w:val="18"/>
                  <w:szCs w:val="18"/>
                </w:rPr>
                <w:t>13</w:t>
              </w:r>
            </w:hyperlink>
          </w:p>
        </w:tc>
        <w:tc>
          <w:tcPr>
            <w:tcW w:w="165" w:type="pct"/>
          </w:tcPr>
          <w:p w14:paraId="1C82B21C"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14" w:history="1">
              <w:r w:rsidRPr="00B908CC">
                <w:rPr>
                  <w:rStyle w:val="Hyperlink"/>
                  <w:rFonts w:ascii="Arial" w:hAnsi="Arial" w:cs="Arial"/>
                  <w:sz w:val="18"/>
                  <w:szCs w:val="18"/>
                </w:rPr>
                <w:t>14</w:t>
              </w:r>
            </w:hyperlink>
          </w:p>
        </w:tc>
        <w:tc>
          <w:tcPr>
            <w:tcW w:w="173" w:type="pct"/>
          </w:tcPr>
          <w:p w14:paraId="5CF7A573"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15" w:history="1">
              <w:r w:rsidRPr="00B908CC">
                <w:rPr>
                  <w:rStyle w:val="Hyperlink"/>
                  <w:rFonts w:ascii="Arial" w:hAnsi="Arial" w:cs="Arial"/>
                  <w:sz w:val="18"/>
                  <w:szCs w:val="18"/>
                </w:rPr>
                <w:t>15</w:t>
              </w:r>
            </w:hyperlink>
          </w:p>
        </w:tc>
        <w:tc>
          <w:tcPr>
            <w:tcW w:w="177" w:type="pct"/>
          </w:tcPr>
          <w:p w14:paraId="23931F58"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16" w:history="1">
              <w:r w:rsidRPr="00B908CC">
                <w:rPr>
                  <w:rStyle w:val="Hyperlink"/>
                  <w:rFonts w:ascii="Arial" w:hAnsi="Arial" w:cs="Arial"/>
                  <w:sz w:val="18"/>
                  <w:szCs w:val="18"/>
                </w:rPr>
                <w:t>16</w:t>
              </w:r>
            </w:hyperlink>
          </w:p>
        </w:tc>
        <w:tc>
          <w:tcPr>
            <w:tcW w:w="177" w:type="pct"/>
          </w:tcPr>
          <w:p w14:paraId="5E264264" w14:textId="77777777" w:rsidR="00B01326" w:rsidRPr="00B908CC" w:rsidRDefault="00442EF5" w:rsidP="00A30D45">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hyperlink w:anchor="_17" w:history="1">
              <w:r w:rsidRPr="00B908CC">
                <w:rPr>
                  <w:rStyle w:val="Hyperlink"/>
                  <w:rFonts w:ascii="Arial" w:hAnsi="Arial" w:cs="Arial"/>
                  <w:sz w:val="18"/>
                  <w:szCs w:val="18"/>
                </w:rPr>
                <w:t>17</w:t>
              </w:r>
            </w:hyperlink>
          </w:p>
        </w:tc>
        <w:tc>
          <w:tcPr>
            <w:cnfStyle w:val="000100000000" w:firstRow="0" w:lastRow="0" w:firstColumn="0" w:lastColumn="1" w:oddVBand="0" w:evenVBand="0" w:oddHBand="0" w:evenHBand="0" w:firstRowFirstColumn="0" w:firstRowLastColumn="0" w:lastRowFirstColumn="0" w:lastRowLastColumn="0"/>
            <w:tcW w:w="194" w:type="pct"/>
          </w:tcPr>
          <w:p w14:paraId="7CCDE4D8" w14:textId="77777777" w:rsidR="00B01326" w:rsidRPr="00B908CC" w:rsidRDefault="00442EF5" w:rsidP="00A30D45">
            <w:pPr>
              <w:rPr>
                <w:rFonts w:ascii="Arial" w:hAnsi="Arial" w:cs="Arial"/>
                <w:sz w:val="18"/>
                <w:szCs w:val="18"/>
              </w:rPr>
            </w:pPr>
            <w:hyperlink w:anchor="_19" w:history="1">
              <w:r w:rsidRPr="00B908CC">
                <w:rPr>
                  <w:rStyle w:val="Hyperlink"/>
                  <w:rFonts w:ascii="Arial" w:hAnsi="Arial" w:cs="Arial"/>
                  <w:sz w:val="18"/>
                  <w:szCs w:val="18"/>
                </w:rPr>
                <w:t>19</w:t>
              </w:r>
            </w:hyperlink>
          </w:p>
        </w:tc>
      </w:tr>
      <w:tr w:rsidR="00A532EF" w14:paraId="19EB8F94" w14:textId="77777777" w:rsidTr="008A3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 w:type="pct"/>
          </w:tcPr>
          <w:p w14:paraId="511BE79C" w14:textId="77777777" w:rsidR="00B01326" w:rsidRPr="00B908CC" w:rsidRDefault="00442EF5" w:rsidP="00A30D45">
            <w:pPr>
              <w:rPr>
                <w:rFonts w:ascii="Arial" w:hAnsi="Arial" w:cs="Arial"/>
                <w:sz w:val="18"/>
                <w:szCs w:val="18"/>
              </w:rPr>
            </w:pPr>
            <w:hyperlink w:anchor="_2A" w:history="1">
              <w:r w:rsidRPr="00B908CC">
                <w:rPr>
                  <w:rStyle w:val="Hyperlink"/>
                  <w:rFonts w:ascii="Arial" w:hAnsi="Arial" w:cs="Arial"/>
                  <w:sz w:val="18"/>
                  <w:szCs w:val="18"/>
                </w:rPr>
                <w:t>2A</w:t>
              </w:r>
            </w:hyperlink>
          </w:p>
        </w:tc>
        <w:tc>
          <w:tcPr>
            <w:tcW w:w="177" w:type="pct"/>
          </w:tcPr>
          <w:p w14:paraId="36911C26"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B" w:history="1">
              <w:r w:rsidRPr="00B908CC">
                <w:rPr>
                  <w:rStyle w:val="Hyperlink"/>
                  <w:rFonts w:ascii="Arial" w:hAnsi="Arial" w:cs="Arial"/>
                  <w:b/>
                  <w:sz w:val="18"/>
                  <w:szCs w:val="18"/>
                </w:rPr>
                <w:t>2B</w:t>
              </w:r>
            </w:hyperlink>
          </w:p>
        </w:tc>
        <w:tc>
          <w:tcPr>
            <w:tcW w:w="169" w:type="pct"/>
          </w:tcPr>
          <w:p w14:paraId="77F1AB6D"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C" w:history="1">
              <w:r w:rsidRPr="00B908CC">
                <w:rPr>
                  <w:rStyle w:val="Hyperlink"/>
                  <w:rFonts w:ascii="Arial" w:hAnsi="Arial" w:cs="Arial"/>
                  <w:b/>
                  <w:sz w:val="18"/>
                  <w:szCs w:val="18"/>
                </w:rPr>
                <w:t>2C</w:t>
              </w:r>
            </w:hyperlink>
          </w:p>
        </w:tc>
        <w:tc>
          <w:tcPr>
            <w:tcW w:w="165" w:type="pct"/>
          </w:tcPr>
          <w:p w14:paraId="0D4A7BB2"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D" w:history="1">
              <w:r w:rsidRPr="00B908CC">
                <w:rPr>
                  <w:rStyle w:val="Hyperlink"/>
                  <w:rFonts w:ascii="Arial" w:hAnsi="Arial" w:cs="Arial"/>
                  <w:b/>
                  <w:sz w:val="18"/>
                  <w:szCs w:val="18"/>
                </w:rPr>
                <w:t>2D</w:t>
              </w:r>
            </w:hyperlink>
          </w:p>
        </w:tc>
        <w:tc>
          <w:tcPr>
            <w:tcW w:w="165" w:type="pct"/>
          </w:tcPr>
          <w:p w14:paraId="7D782251"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E" w:history="1">
              <w:r w:rsidRPr="00B908CC">
                <w:rPr>
                  <w:rStyle w:val="Hyperlink"/>
                  <w:rFonts w:ascii="Arial" w:hAnsi="Arial" w:cs="Arial"/>
                  <w:b/>
                  <w:sz w:val="18"/>
                  <w:szCs w:val="18"/>
                </w:rPr>
                <w:t>2E</w:t>
              </w:r>
            </w:hyperlink>
          </w:p>
        </w:tc>
        <w:tc>
          <w:tcPr>
            <w:tcW w:w="165" w:type="pct"/>
          </w:tcPr>
          <w:p w14:paraId="04C988A6"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G" w:history="1">
              <w:r w:rsidRPr="00B908CC">
                <w:rPr>
                  <w:rStyle w:val="Hyperlink"/>
                  <w:rFonts w:ascii="Arial" w:hAnsi="Arial" w:cs="Arial"/>
                  <w:b/>
                  <w:sz w:val="18"/>
                  <w:szCs w:val="18"/>
                </w:rPr>
                <w:t>2G</w:t>
              </w:r>
            </w:hyperlink>
          </w:p>
        </w:tc>
        <w:tc>
          <w:tcPr>
            <w:tcW w:w="165" w:type="pct"/>
          </w:tcPr>
          <w:p w14:paraId="428BE84D"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H" w:history="1">
              <w:r w:rsidRPr="00B908CC">
                <w:rPr>
                  <w:rStyle w:val="Hyperlink"/>
                  <w:rFonts w:ascii="Arial" w:hAnsi="Arial" w:cs="Arial"/>
                  <w:b/>
                  <w:sz w:val="18"/>
                  <w:szCs w:val="18"/>
                </w:rPr>
                <w:t>2H</w:t>
              </w:r>
            </w:hyperlink>
          </w:p>
        </w:tc>
        <w:tc>
          <w:tcPr>
            <w:tcW w:w="165" w:type="pct"/>
          </w:tcPr>
          <w:p w14:paraId="0C5B9AF5"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J" w:history="1">
              <w:r w:rsidRPr="00B908CC">
                <w:rPr>
                  <w:rStyle w:val="Hyperlink"/>
                  <w:rFonts w:ascii="Arial" w:hAnsi="Arial" w:cs="Arial"/>
                  <w:b/>
                  <w:sz w:val="18"/>
                  <w:szCs w:val="18"/>
                </w:rPr>
                <w:t>2J</w:t>
              </w:r>
            </w:hyperlink>
          </w:p>
        </w:tc>
        <w:tc>
          <w:tcPr>
            <w:tcW w:w="165" w:type="pct"/>
          </w:tcPr>
          <w:p w14:paraId="31545955"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K" w:history="1">
              <w:r w:rsidRPr="00B908CC">
                <w:rPr>
                  <w:rStyle w:val="Hyperlink"/>
                  <w:rFonts w:ascii="Arial" w:hAnsi="Arial" w:cs="Arial"/>
                  <w:b/>
                  <w:sz w:val="18"/>
                  <w:szCs w:val="18"/>
                </w:rPr>
                <w:t>2K</w:t>
              </w:r>
            </w:hyperlink>
          </w:p>
        </w:tc>
        <w:tc>
          <w:tcPr>
            <w:tcW w:w="165" w:type="pct"/>
          </w:tcPr>
          <w:p w14:paraId="0BF3F1CA"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3M" w:history="1">
              <w:r w:rsidRPr="00B908CC">
                <w:rPr>
                  <w:rStyle w:val="Hyperlink"/>
                  <w:rFonts w:ascii="Arial" w:hAnsi="Arial" w:cs="Arial"/>
                  <w:b/>
                  <w:sz w:val="18"/>
                  <w:szCs w:val="18"/>
                </w:rPr>
                <w:t>2M</w:t>
              </w:r>
            </w:hyperlink>
          </w:p>
        </w:tc>
        <w:tc>
          <w:tcPr>
            <w:tcW w:w="165" w:type="pct"/>
          </w:tcPr>
          <w:p w14:paraId="288F990B"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N" w:history="1">
              <w:r w:rsidRPr="00B908CC">
                <w:rPr>
                  <w:rStyle w:val="Hyperlink"/>
                  <w:rFonts w:ascii="Arial" w:hAnsi="Arial" w:cs="Arial"/>
                  <w:b/>
                  <w:sz w:val="18"/>
                  <w:szCs w:val="18"/>
                </w:rPr>
                <w:t>2N</w:t>
              </w:r>
            </w:hyperlink>
          </w:p>
        </w:tc>
        <w:tc>
          <w:tcPr>
            <w:tcW w:w="165" w:type="pct"/>
          </w:tcPr>
          <w:p w14:paraId="27EEF97D"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P" w:history="1">
              <w:r w:rsidRPr="00B908CC">
                <w:rPr>
                  <w:rStyle w:val="Hyperlink"/>
                  <w:rFonts w:ascii="Arial" w:hAnsi="Arial" w:cs="Arial"/>
                  <w:b/>
                  <w:sz w:val="18"/>
                  <w:szCs w:val="18"/>
                </w:rPr>
                <w:t>2P</w:t>
              </w:r>
            </w:hyperlink>
          </w:p>
        </w:tc>
        <w:tc>
          <w:tcPr>
            <w:tcW w:w="177" w:type="pct"/>
          </w:tcPr>
          <w:p w14:paraId="15E5F69F"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Q" w:history="1">
              <w:r w:rsidRPr="00B908CC">
                <w:rPr>
                  <w:rStyle w:val="Hyperlink"/>
                  <w:rFonts w:ascii="Arial" w:hAnsi="Arial" w:cs="Arial"/>
                  <w:b/>
                  <w:sz w:val="18"/>
                  <w:szCs w:val="18"/>
                </w:rPr>
                <w:t>2Q</w:t>
              </w:r>
            </w:hyperlink>
          </w:p>
        </w:tc>
        <w:tc>
          <w:tcPr>
            <w:tcW w:w="177" w:type="pct"/>
          </w:tcPr>
          <w:p w14:paraId="3232ECCE"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R" w:history="1">
              <w:r w:rsidRPr="00B908CC">
                <w:rPr>
                  <w:rStyle w:val="Hyperlink"/>
                  <w:rFonts w:ascii="Arial" w:hAnsi="Arial" w:cs="Arial"/>
                  <w:b/>
                  <w:sz w:val="18"/>
                  <w:szCs w:val="18"/>
                </w:rPr>
                <w:t>2R</w:t>
              </w:r>
            </w:hyperlink>
          </w:p>
        </w:tc>
        <w:tc>
          <w:tcPr>
            <w:tcW w:w="165" w:type="pct"/>
          </w:tcPr>
          <w:p w14:paraId="66B379C5"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S" w:history="1">
              <w:r w:rsidRPr="00B908CC">
                <w:rPr>
                  <w:rStyle w:val="Hyperlink"/>
                  <w:rFonts w:ascii="Arial" w:hAnsi="Arial" w:cs="Arial"/>
                  <w:b/>
                  <w:sz w:val="18"/>
                  <w:szCs w:val="18"/>
                </w:rPr>
                <w:t>2S</w:t>
              </w:r>
            </w:hyperlink>
          </w:p>
        </w:tc>
        <w:tc>
          <w:tcPr>
            <w:tcW w:w="173" w:type="pct"/>
          </w:tcPr>
          <w:p w14:paraId="0E5359BB"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T" w:history="1">
              <w:r w:rsidRPr="00B908CC">
                <w:rPr>
                  <w:rStyle w:val="Hyperlink"/>
                  <w:rFonts w:ascii="Arial" w:hAnsi="Arial" w:cs="Arial"/>
                  <w:b/>
                  <w:sz w:val="18"/>
                  <w:szCs w:val="18"/>
                </w:rPr>
                <w:t>2T</w:t>
              </w:r>
            </w:hyperlink>
          </w:p>
        </w:tc>
        <w:tc>
          <w:tcPr>
            <w:tcW w:w="177" w:type="pct"/>
          </w:tcPr>
          <w:p w14:paraId="2EA60246"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U" w:history="1">
              <w:r w:rsidRPr="00B908CC">
                <w:rPr>
                  <w:rStyle w:val="Hyperlink"/>
                  <w:rFonts w:ascii="Arial" w:hAnsi="Arial" w:cs="Arial"/>
                  <w:b/>
                  <w:sz w:val="18"/>
                  <w:szCs w:val="18"/>
                </w:rPr>
                <w:t>2U</w:t>
              </w:r>
            </w:hyperlink>
          </w:p>
        </w:tc>
        <w:tc>
          <w:tcPr>
            <w:tcW w:w="177" w:type="pct"/>
          </w:tcPr>
          <w:p w14:paraId="31B1F8C5"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V" w:history="1">
              <w:r w:rsidRPr="00B908CC">
                <w:rPr>
                  <w:rStyle w:val="Hyperlink"/>
                  <w:rFonts w:ascii="Arial" w:hAnsi="Arial" w:cs="Arial"/>
                  <w:b/>
                  <w:sz w:val="18"/>
                  <w:szCs w:val="18"/>
                </w:rPr>
                <w:t>2V</w:t>
              </w:r>
            </w:hyperlink>
          </w:p>
        </w:tc>
        <w:tc>
          <w:tcPr>
            <w:tcW w:w="165" w:type="pct"/>
          </w:tcPr>
          <w:p w14:paraId="13A16008"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W" w:history="1">
              <w:r w:rsidRPr="00B908CC">
                <w:rPr>
                  <w:rStyle w:val="Hyperlink"/>
                  <w:rFonts w:ascii="Arial" w:hAnsi="Arial" w:cs="Arial"/>
                  <w:b/>
                  <w:sz w:val="18"/>
                  <w:szCs w:val="18"/>
                </w:rPr>
                <w:t>2W</w:t>
              </w:r>
            </w:hyperlink>
          </w:p>
        </w:tc>
        <w:tc>
          <w:tcPr>
            <w:tcW w:w="182" w:type="pct"/>
          </w:tcPr>
          <w:p w14:paraId="30EDCACE"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X" w:history="1">
              <w:r w:rsidRPr="00B908CC">
                <w:rPr>
                  <w:rStyle w:val="Hyperlink"/>
                  <w:rFonts w:ascii="Arial" w:hAnsi="Arial" w:cs="Arial"/>
                  <w:b/>
                  <w:sz w:val="18"/>
                  <w:szCs w:val="18"/>
                </w:rPr>
                <w:t>2X</w:t>
              </w:r>
            </w:hyperlink>
          </w:p>
        </w:tc>
        <w:tc>
          <w:tcPr>
            <w:tcW w:w="190" w:type="pct"/>
          </w:tcPr>
          <w:p w14:paraId="2D8A07A5"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Z" w:history="1">
              <w:r w:rsidRPr="00B908CC">
                <w:rPr>
                  <w:rStyle w:val="Hyperlink"/>
                  <w:rFonts w:ascii="Arial" w:hAnsi="Arial" w:cs="Arial"/>
                  <w:b/>
                  <w:sz w:val="18"/>
                  <w:szCs w:val="18"/>
                </w:rPr>
                <w:t>2Z</w:t>
              </w:r>
            </w:hyperlink>
          </w:p>
        </w:tc>
        <w:tc>
          <w:tcPr>
            <w:tcW w:w="177" w:type="pct"/>
          </w:tcPr>
          <w:p w14:paraId="2354115F"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Ø" w:history="1">
              <w:r w:rsidRPr="00B908CC">
                <w:rPr>
                  <w:rStyle w:val="Hyperlink"/>
                  <w:rFonts w:ascii="Arial" w:hAnsi="Arial" w:cs="Arial"/>
                  <w:b/>
                  <w:sz w:val="18"/>
                  <w:szCs w:val="18"/>
                </w:rPr>
                <w:t>2Ø</w:t>
              </w:r>
            </w:hyperlink>
          </w:p>
        </w:tc>
        <w:tc>
          <w:tcPr>
            <w:tcW w:w="169" w:type="pct"/>
          </w:tcPr>
          <w:p w14:paraId="6B2B277A"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1" w:history="1">
              <w:r w:rsidRPr="00B908CC">
                <w:rPr>
                  <w:rStyle w:val="Hyperlink"/>
                  <w:rFonts w:ascii="Arial" w:hAnsi="Arial" w:cs="Arial"/>
                  <w:b/>
                  <w:sz w:val="18"/>
                  <w:szCs w:val="18"/>
                </w:rPr>
                <w:t>21</w:t>
              </w:r>
            </w:hyperlink>
          </w:p>
        </w:tc>
        <w:tc>
          <w:tcPr>
            <w:tcW w:w="177" w:type="pct"/>
          </w:tcPr>
          <w:p w14:paraId="71965579"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2" w:history="1">
              <w:r w:rsidRPr="00B908CC">
                <w:rPr>
                  <w:rStyle w:val="Hyperlink"/>
                  <w:rFonts w:ascii="Arial" w:hAnsi="Arial" w:cs="Arial"/>
                  <w:b/>
                  <w:sz w:val="18"/>
                  <w:szCs w:val="18"/>
                </w:rPr>
                <w:t>22</w:t>
              </w:r>
            </w:hyperlink>
          </w:p>
        </w:tc>
        <w:tc>
          <w:tcPr>
            <w:tcW w:w="165" w:type="pct"/>
          </w:tcPr>
          <w:p w14:paraId="2F5A015D"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3" w:history="1">
              <w:r w:rsidRPr="00B908CC">
                <w:rPr>
                  <w:rStyle w:val="Hyperlink"/>
                  <w:rFonts w:ascii="Arial" w:hAnsi="Arial" w:cs="Arial"/>
                  <w:b/>
                  <w:sz w:val="18"/>
                  <w:szCs w:val="18"/>
                </w:rPr>
                <w:t>23</w:t>
              </w:r>
            </w:hyperlink>
          </w:p>
        </w:tc>
        <w:tc>
          <w:tcPr>
            <w:tcW w:w="173" w:type="pct"/>
          </w:tcPr>
          <w:p w14:paraId="2AF310BF"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5" w:history="1">
              <w:r w:rsidRPr="00B908CC">
                <w:rPr>
                  <w:rStyle w:val="Hyperlink"/>
                  <w:rFonts w:ascii="Arial" w:hAnsi="Arial" w:cs="Arial"/>
                  <w:b/>
                  <w:sz w:val="18"/>
                  <w:szCs w:val="18"/>
                </w:rPr>
                <w:t>25</w:t>
              </w:r>
            </w:hyperlink>
          </w:p>
        </w:tc>
        <w:tc>
          <w:tcPr>
            <w:tcW w:w="177" w:type="pct"/>
          </w:tcPr>
          <w:p w14:paraId="49D63F8F"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6" w:history="1">
              <w:r w:rsidRPr="00B908CC">
                <w:rPr>
                  <w:rStyle w:val="Hyperlink"/>
                  <w:rFonts w:ascii="Arial" w:hAnsi="Arial" w:cs="Arial"/>
                  <w:b/>
                  <w:sz w:val="18"/>
                  <w:szCs w:val="18"/>
                </w:rPr>
                <w:t>26</w:t>
              </w:r>
            </w:hyperlink>
          </w:p>
        </w:tc>
        <w:tc>
          <w:tcPr>
            <w:tcW w:w="177" w:type="pct"/>
          </w:tcPr>
          <w:p w14:paraId="3B51386D"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28" w:history="1">
              <w:r w:rsidRPr="00B908CC">
                <w:rPr>
                  <w:rStyle w:val="Hyperlink"/>
                  <w:rFonts w:ascii="Arial" w:hAnsi="Arial" w:cs="Arial"/>
                  <w:b/>
                  <w:sz w:val="18"/>
                  <w:szCs w:val="18"/>
                </w:rPr>
                <w:t>28</w:t>
              </w:r>
            </w:hyperlink>
          </w:p>
        </w:tc>
        <w:tc>
          <w:tcPr>
            <w:cnfStyle w:val="000100000000" w:firstRow="0" w:lastRow="0" w:firstColumn="0" w:lastColumn="1" w:oddVBand="0" w:evenVBand="0" w:oddHBand="0" w:evenHBand="0" w:firstRowFirstColumn="0" w:firstRowLastColumn="0" w:lastRowFirstColumn="0" w:lastRowLastColumn="0"/>
            <w:tcW w:w="194" w:type="pct"/>
          </w:tcPr>
          <w:p w14:paraId="35EE8185" w14:textId="77777777" w:rsidR="00B01326" w:rsidRPr="00B908CC" w:rsidRDefault="00442EF5" w:rsidP="00A30D45">
            <w:pPr>
              <w:rPr>
                <w:rFonts w:ascii="Arial" w:hAnsi="Arial" w:cs="Arial"/>
                <w:sz w:val="18"/>
                <w:szCs w:val="18"/>
              </w:rPr>
            </w:pPr>
            <w:hyperlink w:anchor="_29" w:history="1">
              <w:r w:rsidRPr="00B908CC">
                <w:rPr>
                  <w:rStyle w:val="Hyperlink"/>
                  <w:rFonts w:ascii="Arial" w:hAnsi="Arial" w:cs="Arial"/>
                  <w:sz w:val="18"/>
                  <w:szCs w:val="18"/>
                </w:rPr>
                <w:t>29</w:t>
              </w:r>
            </w:hyperlink>
          </w:p>
        </w:tc>
      </w:tr>
      <w:tr w:rsidR="008A3490" w14:paraId="0290C117" w14:textId="77777777" w:rsidTr="008A3490">
        <w:tc>
          <w:tcPr>
            <w:cnfStyle w:val="001000000000" w:firstRow="0" w:lastRow="0" w:firstColumn="1" w:lastColumn="0" w:oddVBand="0" w:evenVBand="0" w:oddHBand="0" w:evenHBand="0" w:firstRowFirstColumn="0" w:firstRowLastColumn="0" w:lastRowFirstColumn="0" w:lastRowLastColumn="0"/>
            <w:tcW w:w="177" w:type="pct"/>
          </w:tcPr>
          <w:p w14:paraId="7CEFE672" w14:textId="77777777" w:rsidR="00B01326" w:rsidRPr="00B908CC" w:rsidRDefault="00442EF5" w:rsidP="00A30D45">
            <w:pPr>
              <w:rPr>
                <w:rFonts w:ascii="Arial" w:hAnsi="Arial" w:cs="Arial"/>
                <w:sz w:val="18"/>
                <w:szCs w:val="18"/>
              </w:rPr>
            </w:pPr>
            <w:hyperlink w:anchor="_3A_1" w:history="1">
              <w:r w:rsidRPr="00B908CC">
                <w:rPr>
                  <w:rStyle w:val="Hyperlink"/>
                  <w:rFonts w:ascii="Arial" w:hAnsi="Arial" w:cs="Arial"/>
                  <w:sz w:val="18"/>
                  <w:szCs w:val="18"/>
                </w:rPr>
                <w:t>3A</w:t>
              </w:r>
            </w:hyperlink>
          </w:p>
        </w:tc>
        <w:tc>
          <w:tcPr>
            <w:tcW w:w="177" w:type="pct"/>
          </w:tcPr>
          <w:p w14:paraId="1A68A0C6"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B_1" w:history="1">
              <w:r w:rsidRPr="00B908CC">
                <w:rPr>
                  <w:rStyle w:val="Hyperlink"/>
                  <w:rFonts w:ascii="Arial" w:hAnsi="Arial" w:cs="Arial"/>
                  <w:b/>
                  <w:sz w:val="18"/>
                  <w:szCs w:val="18"/>
                </w:rPr>
                <w:t>3B</w:t>
              </w:r>
            </w:hyperlink>
          </w:p>
        </w:tc>
        <w:tc>
          <w:tcPr>
            <w:tcW w:w="169" w:type="pct"/>
          </w:tcPr>
          <w:p w14:paraId="3AEC7B0F"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C_1" w:history="1">
              <w:r w:rsidRPr="00B908CC">
                <w:rPr>
                  <w:rStyle w:val="Hyperlink"/>
                  <w:rFonts w:ascii="Arial" w:hAnsi="Arial" w:cs="Arial"/>
                  <w:b/>
                  <w:sz w:val="18"/>
                  <w:szCs w:val="18"/>
                </w:rPr>
                <w:t>3C</w:t>
              </w:r>
            </w:hyperlink>
          </w:p>
        </w:tc>
        <w:tc>
          <w:tcPr>
            <w:tcW w:w="165" w:type="pct"/>
          </w:tcPr>
          <w:p w14:paraId="1D39D1F5"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D_1" w:history="1">
              <w:r w:rsidRPr="00B908CC">
                <w:rPr>
                  <w:rStyle w:val="Hyperlink"/>
                  <w:rFonts w:ascii="Arial" w:hAnsi="Arial" w:cs="Arial"/>
                  <w:b/>
                  <w:sz w:val="18"/>
                  <w:szCs w:val="18"/>
                </w:rPr>
                <w:t>3D</w:t>
              </w:r>
            </w:hyperlink>
          </w:p>
        </w:tc>
        <w:tc>
          <w:tcPr>
            <w:tcW w:w="165" w:type="pct"/>
          </w:tcPr>
          <w:p w14:paraId="4E385FDF"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E_1" w:history="1">
              <w:r w:rsidRPr="00B908CC">
                <w:rPr>
                  <w:rStyle w:val="Hyperlink"/>
                  <w:rFonts w:ascii="Arial" w:hAnsi="Arial" w:cs="Arial"/>
                  <w:b/>
                  <w:sz w:val="18"/>
                  <w:szCs w:val="18"/>
                </w:rPr>
                <w:t>3E</w:t>
              </w:r>
            </w:hyperlink>
          </w:p>
        </w:tc>
        <w:tc>
          <w:tcPr>
            <w:tcW w:w="165" w:type="pct"/>
          </w:tcPr>
          <w:p w14:paraId="63C2CCDE"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F_1" w:history="1">
              <w:r w:rsidRPr="00B908CC">
                <w:rPr>
                  <w:rStyle w:val="Hyperlink"/>
                  <w:rFonts w:ascii="Arial" w:hAnsi="Arial" w:cs="Arial"/>
                  <w:b/>
                  <w:sz w:val="18"/>
                  <w:szCs w:val="18"/>
                </w:rPr>
                <w:t>3F</w:t>
              </w:r>
            </w:hyperlink>
          </w:p>
        </w:tc>
        <w:tc>
          <w:tcPr>
            <w:tcW w:w="165" w:type="pct"/>
          </w:tcPr>
          <w:p w14:paraId="433A5F34"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A" w:history="1">
              <w:r w:rsidRPr="00B908CC">
                <w:rPr>
                  <w:rStyle w:val="Hyperlink"/>
                  <w:rFonts w:ascii="Arial" w:hAnsi="Arial" w:cs="Arial"/>
                  <w:b/>
                  <w:sz w:val="18"/>
                  <w:szCs w:val="18"/>
                </w:rPr>
                <w:t>3G</w:t>
              </w:r>
            </w:hyperlink>
          </w:p>
        </w:tc>
        <w:tc>
          <w:tcPr>
            <w:tcW w:w="165" w:type="pct"/>
          </w:tcPr>
          <w:p w14:paraId="31631FB7"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H" w:history="1">
              <w:r w:rsidRPr="00B908CC">
                <w:rPr>
                  <w:rStyle w:val="Hyperlink"/>
                  <w:rFonts w:ascii="Arial" w:hAnsi="Arial" w:cs="Arial"/>
                  <w:b/>
                  <w:sz w:val="18"/>
                  <w:szCs w:val="18"/>
                </w:rPr>
                <w:t>3H</w:t>
              </w:r>
            </w:hyperlink>
          </w:p>
        </w:tc>
        <w:tc>
          <w:tcPr>
            <w:tcW w:w="165" w:type="pct"/>
          </w:tcPr>
          <w:p w14:paraId="42C47072"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J" w:history="1">
              <w:r w:rsidRPr="00B908CC">
                <w:rPr>
                  <w:rStyle w:val="Hyperlink"/>
                  <w:rFonts w:ascii="Arial" w:hAnsi="Arial" w:cs="Arial"/>
                  <w:b/>
                  <w:sz w:val="18"/>
                  <w:szCs w:val="18"/>
                </w:rPr>
                <w:t>3J</w:t>
              </w:r>
            </w:hyperlink>
          </w:p>
        </w:tc>
        <w:tc>
          <w:tcPr>
            <w:tcW w:w="165" w:type="pct"/>
          </w:tcPr>
          <w:p w14:paraId="051A8B67"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K" w:history="1">
              <w:r w:rsidRPr="00B908CC">
                <w:rPr>
                  <w:rStyle w:val="Hyperlink"/>
                  <w:rFonts w:ascii="Arial" w:hAnsi="Arial" w:cs="Arial"/>
                  <w:b/>
                  <w:sz w:val="18"/>
                  <w:szCs w:val="18"/>
                </w:rPr>
                <w:t>3K</w:t>
              </w:r>
            </w:hyperlink>
          </w:p>
        </w:tc>
        <w:tc>
          <w:tcPr>
            <w:tcW w:w="165" w:type="pct"/>
          </w:tcPr>
          <w:p w14:paraId="6662948E"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M" w:history="1">
              <w:r w:rsidRPr="00B908CC">
                <w:rPr>
                  <w:rStyle w:val="Hyperlink"/>
                  <w:rFonts w:ascii="Arial" w:hAnsi="Arial" w:cs="Arial"/>
                  <w:b/>
                  <w:sz w:val="18"/>
                  <w:szCs w:val="18"/>
                </w:rPr>
                <w:t>3M</w:t>
              </w:r>
            </w:hyperlink>
          </w:p>
        </w:tc>
        <w:tc>
          <w:tcPr>
            <w:tcW w:w="165" w:type="pct"/>
          </w:tcPr>
          <w:p w14:paraId="6EE9F6E1"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N" w:history="1">
              <w:r w:rsidRPr="00B908CC">
                <w:rPr>
                  <w:rStyle w:val="Hyperlink"/>
                  <w:rFonts w:ascii="Arial" w:hAnsi="Arial" w:cs="Arial"/>
                  <w:b/>
                  <w:sz w:val="18"/>
                  <w:szCs w:val="18"/>
                </w:rPr>
                <w:t>3N</w:t>
              </w:r>
            </w:hyperlink>
          </w:p>
        </w:tc>
        <w:tc>
          <w:tcPr>
            <w:tcW w:w="177" w:type="pct"/>
          </w:tcPr>
          <w:p w14:paraId="20B11A24"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P" w:history="1">
              <w:r w:rsidRPr="00B908CC">
                <w:rPr>
                  <w:rStyle w:val="Hyperlink"/>
                  <w:rFonts w:ascii="Arial" w:hAnsi="Arial" w:cs="Arial"/>
                  <w:b/>
                  <w:sz w:val="18"/>
                  <w:szCs w:val="18"/>
                </w:rPr>
                <w:t>3P</w:t>
              </w:r>
            </w:hyperlink>
          </w:p>
        </w:tc>
        <w:tc>
          <w:tcPr>
            <w:tcW w:w="177" w:type="pct"/>
          </w:tcPr>
          <w:p w14:paraId="4544890E"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R" w:history="1">
              <w:r w:rsidRPr="00B908CC">
                <w:rPr>
                  <w:rStyle w:val="Hyperlink"/>
                  <w:rFonts w:ascii="Arial" w:hAnsi="Arial" w:cs="Arial"/>
                  <w:b/>
                  <w:sz w:val="18"/>
                  <w:szCs w:val="18"/>
                </w:rPr>
                <w:t>3R</w:t>
              </w:r>
            </w:hyperlink>
          </w:p>
        </w:tc>
        <w:tc>
          <w:tcPr>
            <w:tcW w:w="165" w:type="pct"/>
          </w:tcPr>
          <w:p w14:paraId="714ABDD7"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S" w:history="1">
              <w:r w:rsidRPr="00B908CC">
                <w:rPr>
                  <w:rStyle w:val="Hyperlink"/>
                  <w:rFonts w:ascii="Arial" w:hAnsi="Arial" w:cs="Arial"/>
                  <w:b/>
                  <w:sz w:val="18"/>
                  <w:szCs w:val="18"/>
                </w:rPr>
                <w:t>3S</w:t>
              </w:r>
            </w:hyperlink>
          </w:p>
        </w:tc>
        <w:tc>
          <w:tcPr>
            <w:tcW w:w="173" w:type="pct"/>
          </w:tcPr>
          <w:p w14:paraId="5B61E68D"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T" w:history="1">
              <w:r w:rsidRPr="00B908CC">
                <w:rPr>
                  <w:rStyle w:val="Hyperlink"/>
                  <w:rFonts w:ascii="Arial" w:hAnsi="Arial" w:cs="Arial"/>
                  <w:b/>
                  <w:sz w:val="18"/>
                  <w:szCs w:val="18"/>
                </w:rPr>
                <w:t>3T</w:t>
              </w:r>
            </w:hyperlink>
          </w:p>
        </w:tc>
        <w:tc>
          <w:tcPr>
            <w:tcW w:w="177" w:type="pct"/>
          </w:tcPr>
          <w:p w14:paraId="55D69C64"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W" w:history="1">
              <w:r w:rsidRPr="00B908CC">
                <w:rPr>
                  <w:rStyle w:val="Hyperlink"/>
                  <w:rFonts w:ascii="Arial" w:hAnsi="Arial" w:cs="Arial"/>
                  <w:b/>
                  <w:sz w:val="18"/>
                  <w:szCs w:val="18"/>
                </w:rPr>
                <w:t>3W</w:t>
              </w:r>
            </w:hyperlink>
          </w:p>
        </w:tc>
        <w:tc>
          <w:tcPr>
            <w:tcW w:w="177" w:type="pct"/>
          </w:tcPr>
          <w:p w14:paraId="253A9B1F"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X" w:history="1">
              <w:r w:rsidRPr="00B908CC">
                <w:rPr>
                  <w:rStyle w:val="Hyperlink"/>
                  <w:rFonts w:ascii="Arial" w:hAnsi="Arial" w:cs="Arial"/>
                  <w:b/>
                  <w:sz w:val="18"/>
                  <w:szCs w:val="18"/>
                </w:rPr>
                <w:t>3X</w:t>
              </w:r>
            </w:hyperlink>
          </w:p>
        </w:tc>
        <w:tc>
          <w:tcPr>
            <w:tcW w:w="165" w:type="pct"/>
          </w:tcPr>
          <w:p w14:paraId="545DB23A"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Y" w:history="1">
              <w:r w:rsidRPr="00B908CC">
                <w:rPr>
                  <w:rStyle w:val="Hyperlink"/>
                  <w:rFonts w:ascii="Arial" w:hAnsi="Arial" w:cs="Arial"/>
                  <w:b/>
                  <w:sz w:val="18"/>
                  <w:szCs w:val="18"/>
                </w:rPr>
                <w:t>3Y</w:t>
              </w:r>
            </w:hyperlink>
          </w:p>
        </w:tc>
        <w:tc>
          <w:tcPr>
            <w:tcW w:w="182" w:type="pct"/>
          </w:tcPr>
          <w:p w14:paraId="298B3D3A"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2" w:history="1">
              <w:r w:rsidRPr="00B908CC">
                <w:rPr>
                  <w:rStyle w:val="Hyperlink"/>
                  <w:rFonts w:ascii="Arial" w:hAnsi="Arial" w:cs="Arial"/>
                  <w:b/>
                  <w:sz w:val="18"/>
                  <w:szCs w:val="18"/>
                </w:rPr>
                <w:t>32</w:t>
              </w:r>
            </w:hyperlink>
          </w:p>
        </w:tc>
        <w:tc>
          <w:tcPr>
            <w:tcW w:w="190" w:type="pct"/>
          </w:tcPr>
          <w:p w14:paraId="5DB8B1F6"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3" w:history="1">
              <w:r w:rsidRPr="00B908CC">
                <w:rPr>
                  <w:rStyle w:val="Hyperlink"/>
                  <w:rFonts w:ascii="Arial" w:hAnsi="Arial" w:cs="Arial"/>
                  <w:b/>
                  <w:sz w:val="18"/>
                  <w:szCs w:val="18"/>
                </w:rPr>
                <w:t>33</w:t>
              </w:r>
            </w:hyperlink>
          </w:p>
        </w:tc>
        <w:tc>
          <w:tcPr>
            <w:tcW w:w="177" w:type="pct"/>
          </w:tcPr>
          <w:p w14:paraId="119006AF"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4" w:history="1">
              <w:r w:rsidRPr="00B908CC">
                <w:rPr>
                  <w:rStyle w:val="Hyperlink"/>
                  <w:rFonts w:ascii="Arial" w:hAnsi="Arial" w:cs="Arial"/>
                  <w:b/>
                  <w:sz w:val="18"/>
                  <w:szCs w:val="18"/>
                </w:rPr>
                <w:t>34</w:t>
              </w:r>
            </w:hyperlink>
          </w:p>
        </w:tc>
        <w:tc>
          <w:tcPr>
            <w:tcW w:w="169" w:type="pct"/>
          </w:tcPr>
          <w:p w14:paraId="5D5D12A8"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5" w:history="1">
              <w:r w:rsidRPr="00B908CC">
                <w:rPr>
                  <w:rStyle w:val="Hyperlink"/>
                  <w:rFonts w:ascii="Arial" w:hAnsi="Arial" w:cs="Arial"/>
                  <w:b/>
                  <w:sz w:val="18"/>
                  <w:szCs w:val="18"/>
                </w:rPr>
                <w:t>35</w:t>
              </w:r>
            </w:hyperlink>
          </w:p>
        </w:tc>
        <w:tc>
          <w:tcPr>
            <w:tcW w:w="177" w:type="pct"/>
          </w:tcPr>
          <w:p w14:paraId="56A1A1E1"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38" w:history="1">
              <w:r w:rsidRPr="00B908CC">
                <w:rPr>
                  <w:rStyle w:val="Hyperlink"/>
                  <w:rFonts w:ascii="Arial" w:hAnsi="Arial" w:cs="Arial"/>
                  <w:b/>
                  <w:sz w:val="18"/>
                  <w:szCs w:val="18"/>
                </w:rPr>
                <w:t>39</w:t>
              </w:r>
            </w:hyperlink>
          </w:p>
        </w:tc>
        <w:tc>
          <w:tcPr>
            <w:tcW w:w="165" w:type="pct"/>
          </w:tcPr>
          <w:p w14:paraId="11CC0F54"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40" w:history="1">
              <w:r w:rsidRPr="00B908CC">
                <w:rPr>
                  <w:rStyle w:val="Hyperlink"/>
                  <w:rFonts w:ascii="Arial" w:hAnsi="Arial" w:cs="Arial"/>
                  <w:b/>
                  <w:sz w:val="18"/>
                  <w:szCs w:val="18"/>
                </w:rPr>
                <w:t>40</w:t>
              </w:r>
            </w:hyperlink>
          </w:p>
        </w:tc>
        <w:tc>
          <w:tcPr>
            <w:tcW w:w="173" w:type="pct"/>
          </w:tcPr>
          <w:p w14:paraId="5C74D425"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41_1" w:history="1">
              <w:r w:rsidRPr="00B908CC">
                <w:rPr>
                  <w:rStyle w:val="Hyperlink"/>
                  <w:rFonts w:ascii="Arial" w:hAnsi="Arial" w:cs="Arial"/>
                  <w:b/>
                  <w:sz w:val="18"/>
                  <w:szCs w:val="18"/>
                </w:rPr>
                <w:t>41</w:t>
              </w:r>
            </w:hyperlink>
          </w:p>
        </w:tc>
        <w:tc>
          <w:tcPr>
            <w:tcW w:w="177" w:type="pct"/>
          </w:tcPr>
          <w:p w14:paraId="08FB65FD"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42" w:history="1">
              <w:r w:rsidRPr="00B908CC">
                <w:rPr>
                  <w:rStyle w:val="Hyperlink"/>
                  <w:rFonts w:ascii="Arial" w:hAnsi="Arial" w:cs="Arial"/>
                  <w:b/>
                  <w:sz w:val="18"/>
                  <w:szCs w:val="18"/>
                </w:rPr>
                <w:t>42</w:t>
              </w:r>
            </w:hyperlink>
          </w:p>
        </w:tc>
        <w:tc>
          <w:tcPr>
            <w:tcW w:w="177" w:type="pct"/>
          </w:tcPr>
          <w:p w14:paraId="2F844685"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43" w:history="1">
              <w:r w:rsidRPr="00B908CC">
                <w:rPr>
                  <w:rStyle w:val="Hyperlink"/>
                  <w:rFonts w:ascii="Arial" w:hAnsi="Arial" w:cs="Arial"/>
                  <w:b/>
                  <w:sz w:val="18"/>
                  <w:szCs w:val="18"/>
                </w:rPr>
                <w:t>43</w:t>
              </w:r>
            </w:hyperlink>
          </w:p>
        </w:tc>
        <w:tc>
          <w:tcPr>
            <w:cnfStyle w:val="000100000000" w:firstRow="0" w:lastRow="0" w:firstColumn="0" w:lastColumn="1" w:oddVBand="0" w:evenVBand="0" w:oddHBand="0" w:evenHBand="0" w:firstRowFirstColumn="0" w:firstRowLastColumn="0" w:lastRowFirstColumn="0" w:lastRowLastColumn="0"/>
            <w:tcW w:w="194" w:type="pct"/>
          </w:tcPr>
          <w:p w14:paraId="00922B38" w14:textId="77777777" w:rsidR="00B01326" w:rsidRPr="00B908CC" w:rsidRDefault="00442EF5" w:rsidP="00A30D45">
            <w:pPr>
              <w:rPr>
                <w:rFonts w:ascii="Arial" w:hAnsi="Arial" w:cs="Arial"/>
                <w:sz w:val="18"/>
                <w:szCs w:val="18"/>
              </w:rPr>
            </w:pPr>
            <w:hyperlink w:anchor="_44" w:history="1">
              <w:r w:rsidRPr="00B908CC">
                <w:rPr>
                  <w:rStyle w:val="Hyperlink"/>
                  <w:rFonts w:ascii="Arial" w:hAnsi="Arial" w:cs="Arial"/>
                  <w:sz w:val="18"/>
                  <w:szCs w:val="18"/>
                </w:rPr>
                <w:t>44</w:t>
              </w:r>
            </w:hyperlink>
          </w:p>
        </w:tc>
      </w:tr>
      <w:tr w:rsidR="00A532EF" w14:paraId="48910DF7" w14:textId="77777777" w:rsidTr="008A3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 w:type="pct"/>
          </w:tcPr>
          <w:p w14:paraId="064C3640" w14:textId="77777777" w:rsidR="00B01326" w:rsidRPr="00B908CC" w:rsidRDefault="00442EF5" w:rsidP="00A30D45">
            <w:pPr>
              <w:rPr>
                <w:rFonts w:ascii="Arial" w:hAnsi="Arial" w:cs="Arial"/>
                <w:sz w:val="18"/>
                <w:szCs w:val="18"/>
              </w:rPr>
            </w:pPr>
            <w:hyperlink w:anchor="_46" w:history="1">
              <w:r w:rsidRPr="00B908CC">
                <w:rPr>
                  <w:rStyle w:val="Hyperlink"/>
                  <w:rFonts w:ascii="Arial" w:hAnsi="Arial" w:cs="Arial"/>
                  <w:sz w:val="18"/>
                  <w:szCs w:val="18"/>
                </w:rPr>
                <w:t>46</w:t>
              </w:r>
            </w:hyperlink>
          </w:p>
        </w:tc>
        <w:tc>
          <w:tcPr>
            <w:tcW w:w="177" w:type="pct"/>
          </w:tcPr>
          <w:p w14:paraId="34C9D847"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4B" w:history="1">
              <w:r w:rsidRPr="00B908CC">
                <w:rPr>
                  <w:rStyle w:val="Hyperlink"/>
                  <w:rFonts w:ascii="Arial" w:hAnsi="Arial" w:cs="Arial"/>
                  <w:b/>
                  <w:sz w:val="18"/>
                  <w:szCs w:val="18"/>
                </w:rPr>
                <w:t>4B</w:t>
              </w:r>
            </w:hyperlink>
          </w:p>
        </w:tc>
        <w:tc>
          <w:tcPr>
            <w:tcW w:w="169" w:type="pct"/>
          </w:tcPr>
          <w:p w14:paraId="3E7AEEA3"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4C" w:history="1">
              <w:r w:rsidRPr="00B908CC">
                <w:rPr>
                  <w:rStyle w:val="Hyperlink"/>
                  <w:rFonts w:ascii="Arial" w:hAnsi="Arial" w:cs="Arial"/>
                  <w:b/>
                  <w:sz w:val="18"/>
                  <w:szCs w:val="18"/>
                </w:rPr>
                <w:t>4C</w:t>
              </w:r>
            </w:hyperlink>
          </w:p>
        </w:tc>
        <w:tc>
          <w:tcPr>
            <w:tcW w:w="165" w:type="pct"/>
          </w:tcPr>
          <w:p w14:paraId="0D21B198"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4D" w:history="1">
              <w:r w:rsidRPr="00B908CC">
                <w:rPr>
                  <w:rStyle w:val="Hyperlink"/>
                  <w:rFonts w:ascii="Arial" w:hAnsi="Arial" w:cs="Arial"/>
                  <w:b/>
                  <w:sz w:val="18"/>
                  <w:szCs w:val="18"/>
                </w:rPr>
                <w:t>4D</w:t>
              </w:r>
            </w:hyperlink>
          </w:p>
        </w:tc>
        <w:tc>
          <w:tcPr>
            <w:tcW w:w="165" w:type="pct"/>
          </w:tcPr>
          <w:p w14:paraId="60A6C78B"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4E" w:history="1">
              <w:r w:rsidRPr="00B908CC">
                <w:rPr>
                  <w:rStyle w:val="Hyperlink"/>
                  <w:rFonts w:ascii="Arial" w:hAnsi="Arial" w:cs="Arial"/>
                  <w:b/>
                  <w:sz w:val="18"/>
                  <w:szCs w:val="18"/>
                </w:rPr>
                <w:t>4E</w:t>
              </w:r>
            </w:hyperlink>
          </w:p>
        </w:tc>
        <w:tc>
          <w:tcPr>
            <w:tcW w:w="165" w:type="pct"/>
          </w:tcPr>
          <w:p w14:paraId="79420997"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4G" w:history="1">
              <w:r w:rsidRPr="00B908CC">
                <w:rPr>
                  <w:rStyle w:val="Hyperlink"/>
                  <w:rFonts w:ascii="Arial" w:hAnsi="Arial" w:cs="Arial"/>
                  <w:b/>
                  <w:sz w:val="18"/>
                  <w:szCs w:val="18"/>
                </w:rPr>
                <w:t>4G</w:t>
              </w:r>
            </w:hyperlink>
          </w:p>
        </w:tc>
        <w:tc>
          <w:tcPr>
            <w:tcW w:w="165" w:type="pct"/>
          </w:tcPr>
          <w:p w14:paraId="7576EDD9"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4H" w:history="1">
              <w:r w:rsidRPr="00B908CC">
                <w:rPr>
                  <w:rStyle w:val="Hyperlink"/>
                  <w:rFonts w:ascii="Arial" w:hAnsi="Arial" w:cs="Arial"/>
                  <w:b/>
                  <w:sz w:val="18"/>
                  <w:szCs w:val="18"/>
                </w:rPr>
                <w:t>4H</w:t>
              </w:r>
            </w:hyperlink>
          </w:p>
        </w:tc>
        <w:tc>
          <w:tcPr>
            <w:tcW w:w="165" w:type="pct"/>
          </w:tcPr>
          <w:p w14:paraId="6E8F91BE"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4J" w:history="1">
              <w:r w:rsidRPr="00B908CC">
                <w:rPr>
                  <w:rStyle w:val="Hyperlink"/>
                  <w:rFonts w:ascii="Arial" w:hAnsi="Arial" w:cs="Arial"/>
                  <w:b/>
                  <w:sz w:val="18"/>
                  <w:szCs w:val="18"/>
                </w:rPr>
                <w:t>4J</w:t>
              </w:r>
            </w:hyperlink>
          </w:p>
        </w:tc>
        <w:tc>
          <w:tcPr>
            <w:tcW w:w="165" w:type="pct"/>
          </w:tcPr>
          <w:p w14:paraId="14D7263B"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4K" w:history="1">
              <w:r w:rsidRPr="00B908CC">
                <w:rPr>
                  <w:rStyle w:val="Hyperlink"/>
                  <w:rFonts w:ascii="Arial" w:hAnsi="Arial" w:cs="Arial"/>
                  <w:b/>
                  <w:sz w:val="18"/>
                  <w:szCs w:val="18"/>
                </w:rPr>
                <w:t>4K</w:t>
              </w:r>
            </w:hyperlink>
          </w:p>
        </w:tc>
        <w:tc>
          <w:tcPr>
            <w:tcW w:w="165" w:type="pct"/>
          </w:tcPr>
          <w:p w14:paraId="1CE250D2"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4M" w:history="1">
              <w:r w:rsidRPr="00B908CC">
                <w:rPr>
                  <w:rStyle w:val="Hyperlink"/>
                  <w:rFonts w:ascii="Arial" w:hAnsi="Arial" w:cs="Arial"/>
                  <w:b/>
                  <w:sz w:val="18"/>
                  <w:szCs w:val="18"/>
                </w:rPr>
                <w:t>4M</w:t>
              </w:r>
            </w:hyperlink>
          </w:p>
        </w:tc>
        <w:tc>
          <w:tcPr>
            <w:tcW w:w="165" w:type="pct"/>
          </w:tcPr>
          <w:p w14:paraId="31434249"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4N" w:history="1">
              <w:r w:rsidRPr="00B908CC">
                <w:rPr>
                  <w:rStyle w:val="Hyperlink"/>
                  <w:rFonts w:ascii="Arial" w:hAnsi="Arial" w:cs="Arial"/>
                  <w:b/>
                  <w:sz w:val="18"/>
                  <w:szCs w:val="18"/>
                </w:rPr>
                <w:t>4N</w:t>
              </w:r>
            </w:hyperlink>
          </w:p>
        </w:tc>
        <w:tc>
          <w:tcPr>
            <w:tcW w:w="165" w:type="pct"/>
          </w:tcPr>
          <w:p w14:paraId="7C52B49F"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4P" w:history="1">
              <w:r w:rsidRPr="00B908CC">
                <w:rPr>
                  <w:rStyle w:val="Hyperlink"/>
                  <w:rFonts w:ascii="Arial" w:hAnsi="Arial" w:cs="Arial"/>
                  <w:b/>
                  <w:sz w:val="18"/>
                  <w:szCs w:val="18"/>
                </w:rPr>
                <w:t>4P</w:t>
              </w:r>
            </w:hyperlink>
          </w:p>
        </w:tc>
        <w:tc>
          <w:tcPr>
            <w:tcW w:w="177" w:type="pct"/>
          </w:tcPr>
          <w:p w14:paraId="0BE82A41"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4Q" w:history="1">
              <w:r w:rsidRPr="00B908CC">
                <w:rPr>
                  <w:rStyle w:val="Hyperlink"/>
                  <w:rFonts w:ascii="Arial" w:hAnsi="Arial" w:cs="Arial"/>
                  <w:b/>
                  <w:sz w:val="18"/>
                  <w:szCs w:val="18"/>
                </w:rPr>
                <w:t>4Q</w:t>
              </w:r>
            </w:hyperlink>
          </w:p>
        </w:tc>
        <w:tc>
          <w:tcPr>
            <w:tcW w:w="177" w:type="pct"/>
          </w:tcPr>
          <w:p w14:paraId="64A9C811"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4R" w:history="1">
              <w:r w:rsidRPr="00B908CC">
                <w:rPr>
                  <w:rStyle w:val="Hyperlink"/>
                  <w:rFonts w:ascii="Arial" w:hAnsi="Arial" w:cs="Arial"/>
                  <w:b/>
                  <w:sz w:val="18"/>
                  <w:szCs w:val="18"/>
                </w:rPr>
                <w:t>4R</w:t>
              </w:r>
            </w:hyperlink>
          </w:p>
        </w:tc>
        <w:tc>
          <w:tcPr>
            <w:tcW w:w="165" w:type="pct"/>
          </w:tcPr>
          <w:p w14:paraId="606D26D0"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4S" w:history="1">
              <w:r w:rsidRPr="00B908CC">
                <w:rPr>
                  <w:rStyle w:val="Hyperlink"/>
                  <w:rFonts w:ascii="Arial" w:hAnsi="Arial" w:cs="Arial"/>
                  <w:b/>
                  <w:sz w:val="18"/>
                  <w:szCs w:val="18"/>
                </w:rPr>
                <w:t>4S</w:t>
              </w:r>
            </w:hyperlink>
          </w:p>
        </w:tc>
        <w:tc>
          <w:tcPr>
            <w:tcW w:w="173" w:type="pct"/>
          </w:tcPr>
          <w:p w14:paraId="5676F651"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4T" w:history="1">
              <w:r w:rsidRPr="00B908CC">
                <w:rPr>
                  <w:rStyle w:val="Hyperlink"/>
                  <w:rFonts w:ascii="Arial" w:hAnsi="Arial" w:cs="Arial"/>
                  <w:b/>
                  <w:sz w:val="18"/>
                  <w:szCs w:val="18"/>
                </w:rPr>
                <w:t>4T</w:t>
              </w:r>
            </w:hyperlink>
          </w:p>
        </w:tc>
        <w:tc>
          <w:tcPr>
            <w:tcW w:w="177" w:type="pct"/>
          </w:tcPr>
          <w:p w14:paraId="2CD46BD3"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4W" w:history="1">
              <w:r w:rsidRPr="00B908CC">
                <w:rPr>
                  <w:rStyle w:val="Hyperlink"/>
                  <w:rFonts w:ascii="Arial" w:hAnsi="Arial" w:cs="Arial"/>
                  <w:b/>
                  <w:sz w:val="18"/>
                  <w:szCs w:val="18"/>
                </w:rPr>
                <w:t>4W</w:t>
              </w:r>
            </w:hyperlink>
          </w:p>
        </w:tc>
        <w:tc>
          <w:tcPr>
            <w:tcW w:w="177" w:type="pct"/>
          </w:tcPr>
          <w:p w14:paraId="6C3954CB"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4X" w:history="1">
              <w:r w:rsidRPr="00B908CC">
                <w:rPr>
                  <w:rStyle w:val="Hyperlink"/>
                  <w:rFonts w:ascii="Arial" w:hAnsi="Arial" w:cs="Arial"/>
                  <w:b/>
                  <w:sz w:val="18"/>
                  <w:szCs w:val="18"/>
                </w:rPr>
                <w:t>4X</w:t>
              </w:r>
            </w:hyperlink>
          </w:p>
        </w:tc>
        <w:tc>
          <w:tcPr>
            <w:tcW w:w="165" w:type="pct"/>
          </w:tcPr>
          <w:p w14:paraId="6E76D319"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4Y" w:history="1">
              <w:r w:rsidRPr="00B908CC">
                <w:rPr>
                  <w:rStyle w:val="Hyperlink"/>
                  <w:rFonts w:ascii="Arial" w:hAnsi="Arial" w:cs="Arial"/>
                  <w:b/>
                  <w:sz w:val="18"/>
                  <w:szCs w:val="18"/>
                </w:rPr>
                <w:t>4Y</w:t>
              </w:r>
            </w:hyperlink>
          </w:p>
        </w:tc>
        <w:tc>
          <w:tcPr>
            <w:tcW w:w="182" w:type="pct"/>
          </w:tcPr>
          <w:p w14:paraId="5F8D60E3"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4Z" w:history="1">
              <w:r w:rsidRPr="00B908CC">
                <w:rPr>
                  <w:rStyle w:val="Hyperlink"/>
                  <w:rFonts w:ascii="Arial" w:hAnsi="Arial" w:cs="Arial"/>
                  <w:b/>
                  <w:sz w:val="18"/>
                  <w:szCs w:val="18"/>
                </w:rPr>
                <w:t>4Z</w:t>
              </w:r>
            </w:hyperlink>
          </w:p>
        </w:tc>
        <w:tc>
          <w:tcPr>
            <w:tcW w:w="190" w:type="pct"/>
          </w:tcPr>
          <w:p w14:paraId="4DCAD994"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5C" w:history="1">
              <w:r w:rsidRPr="00B908CC">
                <w:rPr>
                  <w:rStyle w:val="Hyperlink"/>
                  <w:rFonts w:ascii="Arial" w:hAnsi="Arial" w:cs="Arial"/>
                  <w:b/>
                  <w:sz w:val="18"/>
                  <w:szCs w:val="18"/>
                </w:rPr>
                <w:t>5C</w:t>
              </w:r>
            </w:hyperlink>
          </w:p>
        </w:tc>
        <w:tc>
          <w:tcPr>
            <w:tcW w:w="177" w:type="pct"/>
          </w:tcPr>
          <w:p w14:paraId="7A09D8EE"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5E" w:history="1">
              <w:r w:rsidRPr="00B908CC">
                <w:rPr>
                  <w:rStyle w:val="Hyperlink"/>
                  <w:rFonts w:ascii="Arial" w:hAnsi="Arial" w:cs="Arial"/>
                  <w:b/>
                  <w:sz w:val="18"/>
                  <w:szCs w:val="18"/>
                </w:rPr>
                <w:t>5E</w:t>
              </w:r>
            </w:hyperlink>
          </w:p>
        </w:tc>
        <w:tc>
          <w:tcPr>
            <w:tcW w:w="169" w:type="pct"/>
          </w:tcPr>
          <w:p w14:paraId="66D41E51"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5J" w:history="1">
              <w:r w:rsidRPr="00B908CC">
                <w:rPr>
                  <w:rStyle w:val="Hyperlink"/>
                  <w:rFonts w:ascii="Arial" w:hAnsi="Arial" w:cs="Arial"/>
                  <w:b/>
                  <w:sz w:val="18"/>
                  <w:szCs w:val="18"/>
                </w:rPr>
                <w:t>5J</w:t>
              </w:r>
            </w:hyperlink>
          </w:p>
        </w:tc>
        <w:tc>
          <w:tcPr>
            <w:tcW w:w="177" w:type="pct"/>
          </w:tcPr>
          <w:p w14:paraId="729BED01"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5Ø" w:history="1">
              <w:r w:rsidRPr="00B908CC">
                <w:rPr>
                  <w:rStyle w:val="Hyperlink"/>
                  <w:rFonts w:ascii="Arial" w:hAnsi="Arial" w:cs="Arial"/>
                  <w:b/>
                  <w:sz w:val="18"/>
                  <w:szCs w:val="18"/>
                </w:rPr>
                <w:t>5Ø</w:t>
              </w:r>
            </w:hyperlink>
          </w:p>
        </w:tc>
        <w:tc>
          <w:tcPr>
            <w:tcW w:w="165" w:type="pct"/>
          </w:tcPr>
          <w:p w14:paraId="62E02890"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51" w:history="1">
              <w:r w:rsidRPr="00B908CC">
                <w:rPr>
                  <w:rStyle w:val="Hyperlink"/>
                  <w:rFonts w:ascii="Arial" w:hAnsi="Arial" w:cs="Arial"/>
                  <w:b/>
                  <w:sz w:val="18"/>
                  <w:szCs w:val="18"/>
                </w:rPr>
                <w:t>51</w:t>
              </w:r>
            </w:hyperlink>
          </w:p>
        </w:tc>
        <w:tc>
          <w:tcPr>
            <w:tcW w:w="173" w:type="pct"/>
          </w:tcPr>
          <w:p w14:paraId="4C80F70D"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52" w:history="1">
              <w:r w:rsidRPr="00B908CC">
                <w:rPr>
                  <w:rStyle w:val="Hyperlink"/>
                  <w:rFonts w:ascii="Arial" w:hAnsi="Arial" w:cs="Arial"/>
                  <w:b/>
                  <w:sz w:val="18"/>
                  <w:szCs w:val="18"/>
                </w:rPr>
                <w:t>52</w:t>
              </w:r>
            </w:hyperlink>
          </w:p>
        </w:tc>
        <w:tc>
          <w:tcPr>
            <w:tcW w:w="177" w:type="pct"/>
          </w:tcPr>
          <w:p w14:paraId="0A92864B"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53" w:history="1">
              <w:r w:rsidRPr="00B908CC">
                <w:rPr>
                  <w:rStyle w:val="Hyperlink"/>
                  <w:rFonts w:ascii="Arial" w:hAnsi="Arial" w:cs="Arial"/>
                  <w:b/>
                  <w:sz w:val="18"/>
                  <w:szCs w:val="18"/>
                </w:rPr>
                <w:t>53</w:t>
              </w:r>
            </w:hyperlink>
          </w:p>
        </w:tc>
        <w:tc>
          <w:tcPr>
            <w:tcW w:w="177" w:type="pct"/>
          </w:tcPr>
          <w:p w14:paraId="3236932F"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54" w:history="1">
              <w:r w:rsidRPr="00B908CC">
                <w:rPr>
                  <w:rStyle w:val="Hyperlink"/>
                  <w:rFonts w:ascii="Arial" w:hAnsi="Arial" w:cs="Arial"/>
                  <w:b/>
                  <w:sz w:val="18"/>
                  <w:szCs w:val="18"/>
                </w:rPr>
                <w:t>54</w:t>
              </w:r>
            </w:hyperlink>
          </w:p>
        </w:tc>
        <w:tc>
          <w:tcPr>
            <w:cnfStyle w:val="000100000000" w:firstRow="0" w:lastRow="0" w:firstColumn="0" w:lastColumn="1" w:oddVBand="0" w:evenVBand="0" w:oddHBand="0" w:evenHBand="0" w:firstRowFirstColumn="0" w:firstRowLastColumn="0" w:lastRowFirstColumn="0" w:lastRowLastColumn="0"/>
            <w:tcW w:w="194" w:type="pct"/>
          </w:tcPr>
          <w:p w14:paraId="72B944CB" w14:textId="77777777" w:rsidR="00B01326" w:rsidRPr="00B908CC" w:rsidRDefault="00442EF5" w:rsidP="00A30D45">
            <w:pPr>
              <w:rPr>
                <w:rFonts w:ascii="Arial" w:hAnsi="Arial" w:cs="Arial"/>
                <w:sz w:val="18"/>
                <w:szCs w:val="18"/>
              </w:rPr>
            </w:pPr>
            <w:hyperlink w:anchor="_55" w:history="1">
              <w:r w:rsidRPr="00B908CC">
                <w:rPr>
                  <w:rStyle w:val="Hyperlink"/>
                  <w:rFonts w:ascii="Arial" w:hAnsi="Arial" w:cs="Arial"/>
                  <w:sz w:val="18"/>
                  <w:szCs w:val="18"/>
                </w:rPr>
                <w:t>55</w:t>
              </w:r>
            </w:hyperlink>
          </w:p>
        </w:tc>
      </w:tr>
      <w:tr w:rsidR="008A3490" w14:paraId="70817BCA" w14:textId="77777777" w:rsidTr="008A3490">
        <w:tc>
          <w:tcPr>
            <w:cnfStyle w:val="001000000000" w:firstRow="0" w:lastRow="0" w:firstColumn="1" w:lastColumn="0" w:oddVBand="0" w:evenVBand="0" w:oddHBand="0" w:evenHBand="0" w:firstRowFirstColumn="0" w:firstRowLastColumn="0" w:lastRowFirstColumn="0" w:lastRowLastColumn="0"/>
            <w:tcW w:w="177" w:type="pct"/>
          </w:tcPr>
          <w:p w14:paraId="7FD19E0F" w14:textId="77777777" w:rsidR="00B01326" w:rsidRPr="00B908CC" w:rsidRDefault="00442EF5" w:rsidP="00A30D45">
            <w:pPr>
              <w:rPr>
                <w:rFonts w:ascii="Arial" w:hAnsi="Arial" w:cs="Arial"/>
                <w:sz w:val="18"/>
                <w:szCs w:val="18"/>
              </w:rPr>
            </w:pPr>
            <w:hyperlink w:anchor="_56" w:history="1">
              <w:r w:rsidRPr="00B908CC">
                <w:rPr>
                  <w:rStyle w:val="Hyperlink"/>
                  <w:rFonts w:ascii="Arial" w:hAnsi="Arial" w:cs="Arial"/>
                  <w:sz w:val="18"/>
                  <w:szCs w:val="18"/>
                </w:rPr>
                <w:t>56</w:t>
              </w:r>
            </w:hyperlink>
          </w:p>
        </w:tc>
        <w:tc>
          <w:tcPr>
            <w:tcW w:w="177" w:type="pct"/>
          </w:tcPr>
          <w:p w14:paraId="27A9A3C8"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58" w:history="1">
              <w:r w:rsidRPr="00B908CC">
                <w:rPr>
                  <w:rStyle w:val="Hyperlink"/>
                  <w:rFonts w:ascii="Arial" w:hAnsi="Arial" w:cs="Arial"/>
                  <w:b/>
                  <w:sz w:val="18"/>
                  <w:szCs w:val="18"/>
                </w:rPr>
                <w:t>58</w:t>
              </w:r>
            </w:hyperlink>
          </w:p>
        </w:tc>
        <w:tc>
          <w:tcPr>
            <w:tcW w:w="169" w:type="pct"/>
          </w:tcPr>
          <w:p w14:paraId="31FCECB9"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C" w:history="1">
              <w:r w:rsidRPr="00B908CC">
                <w:rPr>
                  <w:rStyle w:val="Hyperlink"/>
                  <w:rFonts w:ascii="Arial" w:hAnsi="Arial" w:cs="Arial"/>
                  <w:b/>
                  <w:sz w:val="18"/>
                  <w:szCs w:val="18"/>
                </w:rPr>
                <w:t>6C</w:t>
              </w:r>
            </w:hyperlink>
          </w:p>
        </w:tc>
        <w:tc>
          <w:tcPr>
            <w:tcW w:w="165" w:type="pct"/>
          </w:tcPr>
          <w:p w14:paraId="4F125078"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D" w:history="1">
              <w:r w:rsidRPr="00B908CC">
                <w:rPr>
                  <w:rStyle w:val="Hyperlink"/>
                  <w:rFonts w:ascii="Arial" w:hAnsi="Arial" w:cs="Arial"/>
                  <w:b/>
                  <w:sz w:val="18"/>
                  <w:szCs w:val="18"/>
                </w:rPr>
                <w:t>6D</w:t>
              </w:r>
            </w:hyperlink>
          </w:p>
        </w:tc>
        <w:tc>
          <w:tcPr>
            <w:tcW w:w="165" w:type="pct"/>
          </w:tcPr>
          <w:p w14:paraId="0CA5EE94"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E" w:history="1">
              <w:r w:rsidRPr="00B908CC">
                <w:rPr>
                  <w:rStyle w:val="Hyperlink"/>
                  <w:rFonts w:ascii="Arial" w:hAnsi="Arial" w:cs="Arial"/>
                  <w:b/>
                  <w:sz w:val="18"/>
                  <w:szCs w:val="18"/>
                </w:rPr>
                <w:t>6E</w:t>
              </w:r>
            </w:hyperlink>
          </w:p>
        </w:tc>
        <w:tc>
          <w:tcPr>
            <w:tcW w:w="165" w:type="pct"/>
          </w:tcPr>
          <w:p w14:paraId="54BE5538"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G" w:history="1">
              <w:r w:rsidRPr="00B908CC">
                <w:rPr>
                  <w:rStyle w:val="Hyperlink"/>
                  <w:rFonts w:ascii="Arial" w:hAnsi="Arial" w:cs="Arial"/>
                  <w:b/>
                  <w:sz w:val="18"/>
                  <w:szCs w:val="18"/>
                </w:rPr>
                <w:t>6G</w:t>
              </w:r>
            </w:hyperlink>
          </w:p>
        </w:tc>
        <w:tc>
          <w:tcPr>
            <w:tcW w:w="165" w:type="pct"/>
          </w:tcPr>
          <w:p w14:paraId="24D81AB0"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H" w:history="1">
              <w:r w:rsidRPr="00B908CC">
                <w:rPr>
                  <w:rStyle w:val="Hyperlink"/>
                  <w:rFonts w:ascii="Arial" w:hAnsi="Arial" w:cs="Arial"/>
                  <w:b/>
                  <w:sz w:val="18"/>
                  <w:szCs w:val="18"/>
                </w:rPr>
                <w:t>6H</w:t>
              </w:r>
            </w:hyperlink>
          </w:p>
        </w:tc>
        <w:tc>
          <w:tcPr>
            <w:tcW w:w="165" w:type="pct"/>
          </w:tcPr>
          <w:p w14:paraId="1184A782"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J" w:history="1">
              <w:r w:rsidRPr="00B908CC">
                <w:rPr>
                  <w:rStyle w:val="Hyperlink"/>
                  <w:rFonts w:ascii="Arial" w:hAnsi="Arial" w:cs="Arial"/>
                  <w:b/>
                  <w:sz w:val="18"/>
                  <w:szCs w:val="18"/>
                </w:rPr>
                <w:t>6J</w:t>
              </w:r>
            </w:hyperlink>
          </w:p>
        </w:tc>
        <w:tc>
          <w:tcPr>
            <w:tcW w:w="165" w:type="pct"/>
          </w:tcPr>
          <w:p w14:paraId="291AEA57"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K" w:history="1">
              <w:r w:rsidRPr="00B908CC">
                <w:rPr>
                  <w:rStyle w:val="Hyperlink"/>
                  <w:rFonts w:ascii="Arial" w:hAnsi="Arial" w:cs="Arial"/>
                  <w:b/>
                  <w:sz w:val="18"/>
                  <w:szCs w:val="18"/>
                </w:rPr>
                <w:t>6K</w:t>
              </w:r>
            </w:hyperlink>
          </w:p>
        </w:tc>
        <w:tc>
          <w:tcPr>
            <w:tcW w:w="165" w:type="pct"/>
          </w:tcPr>
          <w:p w14:paraId="089CC35B"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M" w:history="1">
              <w:r w:rsidRPr="00B908CC">
                <w:rPr>
                  <w:rStyle w:val="Hyperlink"/>
                  <w:rFonts w:ascii="Arial" w:hAnsi="Arial" w:cs="Arial"/>
                  <w:b/>
                  <w:sz w:val="18"/>
                  <w:szCs w:val="18"/>
                </w:rPr>
                <w:t>6M</w:t>
              </w:r>
            </w:hyperlink>
          </w:p>
        </w:tc>
        <w:tc>
          <w:tcPr>
            <w:tcW w:w="165" w:type="pct"/>
          </w:tcPr>
          <w:p w14:paraId="00FF32EF"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N" w:history="1">
              <w:r w:rsidRPr="00B908CC">
                <w:rPr>
                  <w:rStyle w:val="Hyperlink"/>
                  <w:rFonts w:ascii="Arial" w:hAnsi="Arial" w:cs="Arial"/>
                  <w:b/>
                  <w:sz w:val="18"/>
                  <w:szCs w:val="18"/>
                </w:rPr>
                <w:t>6N</w:t>
              </w:r>
            </w:hyperlink>
          </w:p>
        </w:tc>
        <w:tc>
          <w:tcPr>
            <w:tcW w:w="165" w:type="pct"/>
          </w:tcPr>
          <w:p w14:paraId="5951A921"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P" w:history="1">
              <w:r w:rsidRPr="00B908CC">
                <w:rPr>
                  <w:rStyle w:val="Hyperlink"/>
                  <w:rFonts w:ascii="Arial" w:hAnsi="Arial" w:cs="Arial"/>
                  <w:b/>
                  <w:sz w:val="18"/>
                  <w:szCs w:val="18"/>
                </w:rPr>
                <w:t>6P</w:t>
              </w:r>
            </w:hyperlink>
          </w:p>
        </w:tc>
        <w:tc>
          <w:tcPr>
            <w:tcW w:w="177" w:type="pct"/>
          </w:tcPr>
          <w:p w14:paraId="2CD23A92"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Q" w:history="1">
              <w:r w:rsidRPr="00B908CC">
                <w:rPr>
                  <w:rStyle w:val="Hyperlink"/>
                  <w:rFonts w:ascii="Arial" w:hAnsi="Arial" w:cs="Arial"/>
                  <w:b/>
                  <w:sz w:val="18"/>
                  <w:szCs w:val="18"/>
                </w:rPr>
                <w:t>6Q</w:t>
              </w:r>
            </w:hyperlink>
          </w:p>
        </w:tc>
        <w:tc>
          <w:tcPr>
            <w:tcW w:w="177" w:type="pct"/>
          </w:tcPr>
          <w:p w14:paraId="181DC158"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R" w:history="1">
              <w:r w:rsidRPr="00B908CC">
                <w:rPr>
                  <w:rStyle w:val="Hyperlink"/>
                  <w:rFonts w:ascii="Arial" w:hAnsi="Arial" w:cs="Arial"/>
                  <w:b/>
                  <w:sz w:val="18"/>
                  <w:szCs w:val="18"/>
                </w:rPr>
                <w:t>6R</w:t>
              </w:r>
            </w:hyperlink>
          </w:p>
        </w:tc>
        <w:tc>
          <w:tcPr>
            <w:tcW w:w="165" w:type="pct"/>
          </w:tcPr>
          <w:p w14:paraId="488EF953"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S" w:history="1">
              <w:r w:rsidRPr="00B908CC">
                <w:rPr>
                  <w:rStyle w:val="Hyperlink"/>
                  <w:rFonts w:ascii="Arial" w:hAnsi="Arial" w:cs="Arial"/>
                  <w:b/>
                  <w:sz w:val="18"/>
                  <w:szCs w:val="18"/>
                </w:rPr>
                <w:t>6S</w:t>
              </w:r>
            </w:hyperlink>
          </w:p>
        </w:tc>
        <w:tc>
          <w:tcPr>
            <w:tcW w:w="173" w:type="pct"/>
          </w:tcPr>
          <w:p w14:paraId="2FFFD360"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T" w:history="1">
              <w:r w:rsidRPr="00B908CC">
                <w:rPr>
                  <w:rStyle w:val="Hyperlink"/>
                  <w:rFonts w:ascii="Arial" w:hAnsi="Arial" w:cs="Arial"/>
                  <w:b/>
                  <w:sz w:val="18"/>
                  <w:szCs w:val="18"/>
                </w:rPr>
                <w:t>6T</w:t>
              </w:r>
            </w:hyperlink>
          </w:p>
        </w:tc>
        <w:tc>
          <w:tcPr>
            <w:tcW w:w="177" w:type="pct"/>
          </w:tcPr>
          <w:p w14:paraId="045CC4C6"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U" w:history="1">
              <w:r w:rsidRPr="00B908CC">
                <w:rPr>
                  <w:rStyle w:val="Hyperlink"/>
                  <w:rFonts w:ascii="Arial" w:hAnsi="Arial" w:cs="Arial"/>
                  <w:b/>
                  <w:sz w:val="18"/>
                  <w:szCs w:val="18"/>
                </w:rPr>
                <w:t>6U</w:t>
              </w:r>
            </w:hyperlink>
          </w:p>
        </w:tc>
        <w:tc>
          <w:tcPr>
            <w:tcW w:w="177" w:type="pct"/>
          </w:tcPr>
          <w:p w14:paraId="75F58A90"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W" w:history="1">
              <w:r w:rsidRPr="00B908CC">
                <w:rPr>
                  <w:rStyle w:val="Hyperlink"/>
                  <w:rFonts w:ascii="Arial" w:hAnsi="Arial" w:cs="Arial"/>
                  <w:b/>
                  <w:sz w:val="18"/>
                  <w:szCs w:val="18"/>
                </w:rPr>
                <w:t>6W</w:t>
              </w:r>
            </w:hyperlink>
          </w:p>
        </w:tc>
        <w:tc>
          <w:tcPr>
            <w:tcW w:w="165" w:type="pct"/>
          </w:tcPr>
          <w:p w14:paraId="67D19DB6"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X" w:history="1">
              <w:r w:rsidRPr="00B908CC">
                <w:rPr>
                  <w:rStyle w:val="Hyperlink"/>
                  <w:rFonts w:ascii="Arial" w:hAnsi="Arial" w:cs="Arial"/>
                  <w:b/>
                  <w:sz w:val="18"/>
                  <w:szCs w:val="18"/>
                </w:rPr>
                <w:t>6X</w:t>
              </w:r>
            </w:hyperlink>
          </w:p>
        </w:tc>
        <w:tc>
          <w:tcPr>
            <w:tcW w:w="182" w:type="pct"/>
          </w:tcPr>
          <w:p w14:paraId="6F9C426E"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Y" w:history="1">
              <w:r w:rsidRPr="00B908CC">
                <w:rPr>
                  <w:rStyle w:val="Hyperlink"/>
                  <w:rFonts w:ascii="Arial" w:hAnsi="Arial" w:cs="Arial"/>
                  <w:b/>
                  <w:sz w:val="18"/>
                  <w:szCs w:val="18"/>
                </w:rPr>
                <w:t>6Y</w:t>
              </w:r>
            </w:hyperlink>
          </w:p>
        </w:tc>
        <w:tc>
          <w:tcPr>
            <w:tcW w:w="190" w:type="pct"/>
          </w:tcPr>
          <w:p w14:paraId="58AD64B4"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Z" w:history="1">
              <w:r w:rsidRPr="00B908CC">
                <w:rPr>
                  <w:rStyle w:val="Hyperlink"/>
                  <w:rFonts w:ascii="Arial" w:hAnsi="Arial" w:cs="Arial"/>
                  <w:b/>
                  <w:sz w:val="18"/>
                  <w:szCs w:val="18"/>
                </w:rPr>
                <w:t>6Z</w:t>
              </w:r>
            </w:hyperlink>
          </w:p>
        </w:tc>
        <w:tc>
          <w:tcPr>
            <w:tcW w:w="177" w:type="pct"/>
          </w:tcPr>
          <w:p w14:paraId="0EFD3937" w14:textId="77777777" w:rsidR="00B01326" w:rsidRPr="00B908CC" w:rsidRDefault="00442EF5" w:rsidP="00957504">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Ø" w:history="1">
              <w:r w:rsidRPr="00B908CC">
                <w:rPr>
                  <w:rStyle w:val="Hyperlink"/>
                  <w:rFonts w:ascii="Arial" w:hAnsi="Arial" w:cs="Arial"/>
                  <w:b/>
                  <w:sz w:val="18"/>
                  <w:szCs w:val="18"/>
                </w:rPr>
                <w:t>6Ø</w:t>
              </w:r>
            </w:hyperlink>
          </w:p>
        </w:tc>
        <w:tc>
          <w:tcPr>
            <w:tcW w:w="169" w:type="pct"/>
          </w:tcPr>
          <w:p w14:paraId="2388B512"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1" w:history="1">
              <w:r w:rsidRPr="00B908CC">
                <w:rPr>
                  <w:rStyle w:val="Hyperlink"/>
                  <w:rFonts w:ascii="Arial" w:hAnsi="Arial" w:cs="Arial"/>
                  <w:b/>
                  <w:sz w:val="18"/>
                  <w:szCs w:val="18"/>
                </w:rPr>
                <w:t>61</w:t>
              </w:r>
            </w:hyperlink>
          </w:p>
        </w:tc>
        <w:tc>
          <w:tcPr>
            <w:tcW w:w="177" w:type="pct"/>
          </w:tcPr>
          <w:p w14:paraId="4E972EF5"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2" w:history="1">
              <w:r w:rsidRPr="00B908CC">
                <w:rPr>
                  <w:rStyle w:val="Hyperlink"/>
                  <w:rFonts w:ascii="Arial" w:hAnsi="Arial" w:cs="Arial"/>
                  <w:b/>
                  <w:sz w:val="18"/>
                  <w:szCs w:val="18"/>
                </w:rPr>
                <w:t>62</w:t>
              </w:r>
            </w:hyperlink>
          </w:p>
        </w:tc>
        <w:tc>
          <w:tcPr>
            <w:tcW w:w="165" w:type="pct"/>
          </w:tcPr>
          <w:p w14:paraId="18F1486B"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3" w:history="1">
              <w:r w:rsidRPr="00B908CC">
                <w:rPr>
                  <w:rStyle w:val="Hyperlink"/>
                  <w:rFonts w:ascii="Arial" w:hAnsi="Arial" w:cs="Arial"/>
                  <w:b/>
                  <w:sz w:val="18"/>
                  <w:szCs w:val="18"/>
                </w:rPr>
                <w:t>63</w:t>
              </w:r>
            </w:hyperlink>
          </w:p>
        </w:tc>
        <w:tc>
          <w:tcPr>
            <w:tcW w:w="173" w:type="pct"/>
          </w:tcPr>
          <w:p w14:paraId="7B73FB6C"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4" w:history="1">
              <w:r w:rsidRPr="00B908CC">
                <w:rPr>
                  <w:rStyle w:val="Hyperlink"/>
                  <w:rFonts w:ascii="Arial" w:hAnsi="Arial" w:cs="Arial"/>
                  <w:b/>
                  <w:sz w:val="18"/>
                  <w:szCs w:val="18"/>
                </w:rPr>
                <w:t>64</w:t>
              </w:r>
            </w:hyperlink>
          </w:p>
        </w:tc>
        <w:tc>
          <w:tcPr>
            <w:tcW w:w="177" w:type="pct"/>
          </w:tcPr>
          <w:p w14:paraId="2B81542C"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5" w:history="1">
              <w:r w:rsidRPr="00B908CC">
                <w:rPr>
                  <w:rStyle w:val="Hyperlink"/>
                  <w:rFonts w:ascii="Arial" w:hAnsi="Arial" w:cs="Arial"/>
                  <w:b/>
                  <w:sz w:val="18"/>
                  <w:szCs w:val="18"/>
                </w:rPr>
                <w:t>65</w:t>
              </w:r>
            </w:hyperlink>
          </w:p>
        </w:tc>
        <w:tc>
          <w:tcPr>
            <w:tcW w:w="177" w:type="pct"/>
          </w:tcPr>
          <w:p w14:paraId="1B86F23B"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66" w:history="1">
              <w:r w:rsidRPr="00B908CC">
                <w:rPr>
                  <w:rStyle w:val="Hyperlink"/>
                  <w:rFonts w:ascii="Arial" w:hAnsi="Arial" w:cs="Arial"/>
                  <w:b/>
                  <w:sz w:val="18"/>
                  <w:szCs w:val="18"/>
                </w:rPr>
                <w:t>66</w:t>
              </w:r>
            </w:hyperlink>
          </w:p>
        </w:tc>
        <w:tc>
          <w:tcPr>
            <w:cnfStyle w:val="000100000000" w:firstRow="0" w:lastRow="0" w:firstColumn="0" w:lastColumn="1" w:oddVBand="0" w:evenVBand="0" w:oddHBand="0" w:evenHBand="0" w:firstRowFirstColumn="0" w:firstRowLastColumn="0" w:lastRowFirstColumn="0" w:lastRowLastColumn="0"/>
            <w:tcW w:w="194" w:type="pct"/>
          </w:tcPr>
          <w:p w14:paraId="23077789" w14:textId="77777777" w:rsidR="00B01326" w:rsidRPr="00B908CC" w:rsidRDefault="00442EF5" w:rsidP="00A30D45">
            <w:pPr>
              <w:rPr>
                <w:rFonts w:ascii="Arial" w:hAnsi="Arial" w:cs="Arial"/>
                <w:sz w:val="18"/>
                <w:szCs w:val="18"/>
              </w:rPr>
            </w:pPr>
            <w:hyperlink w:anchor="_67" w:history="1">
              <w:r w:rsidRPr="00B908CC">
                <w:rPr>
                  <w:rStyle w:val="Hyperlink"/>
                  <w:rFonts w:ascii="Arial" w:hAnsi="Arial" w:cs="Arial"/>
                  <w:sz w:val="18"/>
                  <w:szCs w:val="18"/>
                </w:rPr>
                <w:t>67</w:t>
              </w:r>
            </w:hyperlink>
          </w:p>
        </w:tc>
      </w:tr>
      <w:tr w:rsidR="00A532EF" w14:paraId="5026EC59" w14:textId="77777777" w:rsidTr="008A3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 w:type="pct"/>
          </w:tcPr>
          <w:p w14:paraId="3276D6FD" w14:textId="77777777" w:rsidR="00B01326" w:rsidRPr="00B908CC" w:rsidRDefault="00442EF5" w:rsidP="00A30D45">
            <w:pPr>
              <w:rPr>
                <w:rFonts w:ascii="Arial" w:hAnsi="Arial" w:cs="Arial"/>
                <w:sz w:val="18"/>
                <w:szCs w:val="18"/>
              </w:rPr>
            </w:pPr>
            <w:hyperlink w:anchor="_68" w:history="1">
              <w:r w:rsidRPr="00B908CC">
                <w:rPr>
                  <w:rStyle w:val="Hyperlink"/>
                  <w:rFonts w:ascii="Arial" w:hAnsi="Arial" w:cs="Arial"/>
                  <w:sz w:val="18"/>
                  <w:szCs w:val="18"/>
                </w:rPr>
                <w:t>68</w:t>
              </w:r>
            </w:hyperlink>
          </w:p>
        </w:tc>
        <w:tc>
          <w:tcPr>
            <w:tcW w:w="177" w:type="pct"/>
          </w:tcPr>
          <w:p w14:paraId="14228340"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69" w:history="1">
              <w:r w:rsidRPr="00B908CC">
                <w:rPr>
                  <w:rStyle w:val="Hyperlink"/>
                  <w:rFonts w:ascii="Arial" w:hAnsi="Arial" w:cs="Arial"/>
                  <w:b/>
                  <w:sz w:val="18"/>
                  <w:szCs w:val="18"/>
                </w:rPr>
                <w:t>69</w:t>
              </w:r>
            </w:hyperlink>
          </w:p>
        </w:tc>
        <w:tc>
          <w:tcPr>
            <w:tcW w:w="169" w:type="pct"/>
          </w:tcPr>
          <w:p w14:paraId="0B11F1D7"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A" w:history="1">
              <w:r w:rsidRPr="00B908CC">
                <w:rPr>
                  <w:rStyle w:val="Hyperlink"/>
                  <w:rFonts w:ascii="Arial" w:hAnsi="Arial" w:cs="Arial"/>
                  <w:b/>
                  <w:sz w:val="18"/>
                  <w:szCs w:val="18"/>
                </w:rPr>
                <w:t>7A</w:t>
              </w:r>
            </w:hyperlink>
          </w:p>
        </w:tc>
        <w:tc>
          <w:tcPr>
            <w:tcW w:w="165" w:type="pct"/>
          </w:tcPr>
          <w:p w14:paraId="4A777270"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B" w:history="1">
              <w:r w:rsidRPr="00B908CC">
                <w:rPr>
                  <w:rStyle w:val="Hyperlink"/>
                  <w:rFonts w:ascii="Arial" w:hAnsi="Arial" w:cs="Arial"/>
                  <w:b/>
                  <w:sz w:val="18"/>
                  <w:szCs w:val="18"/>
                </w:rPr>
                <w:t>7B</w:t>
              </w:r>
            </w:hyperlink>
          </w:p>
        </w:tc>
        <w:tc>
          <w:tcPr>
            <w:tcW w:w="165" w:type="pct"/>
          </w:tcPr>
          <w:p w14:paraId="636E0867"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C" w:history="1">
              <w:r w:rsidRPr="00B908CC">
                <w:rPr>
                  <w:rStyle w:val="Hyperlink"/>
                  <w:rFonts w:ascii="Arial" w:hAnsi="Arial" w:cs="Arial"/>
                  <w:b/>
                  <w:sz w:val="18"/>
                  <w:szCs w:val="18"/>
                </w:rPr>
                <w:t>7C</w:t>
              </w:r>
            </w:hyperlink>
          </w:p>
        </w:tc>
        <w:tc>
          <w:tcPr>
            <w:tcW w:w="165" w:type="pct"/>
          </w:tcPr>
          <w:p w14:paraId="0F454FD5"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D" w:history="1">
              <w:r w:rsidRPr="00B908CC">
                <w:rPr>
                  <w:rStyle w:val="Hyperlink"/>
                  <w:rFonts w:ascii="Arial" w:hAnsi="Arial" w:cs="Arial"/>
                  <w:b/>
                  <w:sz w:val="18"/>
                  <w:szCs w:val="18"/>
                </w:rPr>
                <w:t>7D</w:t>
              </w:r>
            </w:hyperlink>
          </w:p>
        </w:tc>
        <w:tc>
          <w:tcPr>
            <w:tcW w:w="165" w:type="pct"/>
          </w:tcPr>
          <w:p w14:paraId="71144DE1"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E" w:history="1">
              <w:r w:rsidRPr="00B908CC">
                <w:rPr>
                  <w:rStyle w:val="Hyperlink"/>
                  <w:rFonts w:ascii="Arial" w:hAnsi="Arial" w:cs="Arial"/>
                  <w:b/>
                  <w:sz w:val="18"/>
                  <w:szCs w:val="18"/>
                </w:rPr>
                <w:t>7E</w:t>
              </w:r>
            </w:hyperlink>
          </w:p>
        </w:tc>
        <w:tc>
          <w:tcPr>
            <w:tcW w:w="165" w:type="pct"/>
          </w:tcPr>
          <w:p w14:paraId="32FCB716"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G" w:history="1">
              <w:r w:rsidRPr="00B908CC">
                <w:rPr>
                  <w:rStyle w:val="Hyperlink"/>
                  <w:rFonts w:ascii="Arial" w:hAnsi="Arial" w:cs="Arial"/>
                  <w:b/>
                  <w:sz w:val="18"/>
                  <w:szCs w:val="18"/>
                </w:rPr>
                <w:t>7G</w:t>
              </w:r>
            </w:hyperlink>
          </w:p>
        </w:tc>
        <w:tc>
          <w:tcPr>
            <w:tcW w:w="165" w:type="pct"/>
          </w:tcPr>
          <w:p w14:paraId="240894B2"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H" w:history="1">
              <w:r w:rsidRPr="00B908CC">
                <w:rPr>
                  <w:rStyle w:val="Hyperlink"/>
                  <w:rFonts w:ascii="Arial" w:hAnsi="Arial" w:cs="Arial"/>
                  <w:b/>
                  <w:sz w:val="18"/>
                  <w:szCs w:val="18"/>
                </w:rPr>
                <w:t>7H</w:t>
              </w:r>
            </w:hyperlink>
          </w:p>
        </w:tc>
        <w:tc>
          <w:tcPr>
            <w:tcW w:w="165" w:type="pct"/>
          </w:tcPr>
          <w:p w14:paraId="783D3200"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J" w:history="1">
              <w:r w:rsidRPr="00B908CC">
                <w:rPr>
                  <w:rStyle w:val="Hyperlink"/>
                  <w:rFonts w:ascii="Arial" w:hAnsi="Arial" w:cs="Arial"/>
                  <w:b/>
                  <w:sz w:val="18"/>
                  <w:szCs w:val="18"/>
                </w:rPr>
                <w:t>7J</w:t>
              </w:r>
            </w:hyperlink>
          </w:p>
        </w:tc>
        <w:tc>
          <w:tcPr>
            <w:tcW w:w="165" w:type="pct"/>
          </w:tcPr>
          <w:p w14:paraId="5EB412D3"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K" w:history="1">
              <w:r w:rsidRPr="00B908CC">
                <w:rPr>
                  <w:rStyle w:val="Hyperlink"/>
                  <w:rFonts w:ascii="Arial" w:hAnsi="Arial" w:cs="Arial"/>
                  <w:b/>
                  <w:sz w:val="18"/>
                  <w:szCs w:val="18"/>
                </w:rPr>
                <w:t>7K</w:t>
              </w:r>
            </w:hyperlink>
          </w:p>
        </w:tc>
        <w:tc>
          <w:tcPr>
            <w:tcW w:w="165" w:type="pct"/>
          </w:tcPr>
          <w:p w14:paraId="3D4306FD"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M" w:history="1">
              <w:r w:rsidRPr="00B908CC">
                <w:rPr>
                  <w:rStyle w:val="Hyperlink"/>
                  <w:rFonts w:ascii="Arial" w:hAnsi="Arial" w:cs="Arial"/>
                  <w:b/>
                  <w:sz w:val="18"/>
                  <w:szCs w:val="18"/>
                </w:rPr>
                <w:t>7M</w:t>
              </w:r>
            </w:hyperlink>
          </w:p>
        </w:tc>
        <w:tc>
          <w:tcPr>
            <w:tcW w:w="177" w:type="pct"/>
          </w:tcPr>
          <w:p w14:paraId="4F6FE5AF"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N" w:history="1">
              <w:r w:rsidRPr="00B908CC">
                <w:rPr>
                  <w:rStyle w:val="Hyperlink"/>
                  <w:rFonts w:ascii="Arial" w:hAnsi="Arial" w:cs="Arial"/>
                  <w:b/>
                  <w:sz w:val="18"/>
                  <w:szCs w:val="18"/>
                </w:rPr>
                <w:t>7N</w:t>
              </w:r>
            </w:hyperlink>
          </w:p>
        </w:tc>
        <w:tc>
          <w:tcPr>
            <w:tcW w:w="177" w:type="pct"/>
          </w:tcPr>
          <w:p w14:paraId="12CB593F"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P" w:history="1">
              <w:r w:rsidRPr="00B908CC">
                <w:rPr>
                  <w:rStyle w:val="Hyperlink"/>
                  <w:rFonts w:ascii="Arial" w:hAnsi="Arial" w:cs="Arial"/>
                  <w:b/>
                  <w:sz w:val="18"/>
                  <w:szCs w:val="18"/>
                </w:rPr>
                <w:t>7P</w:t>
              </w:r>
            </w:hyperlink>
          </w:p>
        </w:tc>
        <w:tc>
          <w:tcPr>
            <w:tcW w:w="165" w:type="pct"/>
          </w:tcPr>
          <w:p w14:paraId="1E2B843B"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Q" w:history="1">
              <w:r w:rsidRPr="00B908CC">
                <w:rPr>
                  <w:rStyle w:val="Hyperlink"/>
                  <w:rFonts w:ascii="Arial" w:hAnsi="Arial" w:cs="Arial"/>
                  <w:b/>
                  <w:sz w:val="18"/>
                  <w:szCs w:val="18"/>
                </w:rPr>
                <w:t>7Q</w:t>
              </w:r>
            </w:hyperlink>
          </w:p>
        </w:tc>
        <w:tc>
          <w:tcPr>
            <w:tcW w:w="173" w:type="pct"/>
          </w:tcPr>
          <w:p w14:paraId="067C83B5"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R" w:history="1">
              <w:r w:rsidRPr="00B908CC">
                <w:rPr>
                  <w:rStyle w:val="Hyperlink"/>
                  <w:rFonts w:ascii="Arial" w:hAnsi="Arial" w:cs="Arial"/>
                  <w:b/>
                  <w:sz w:val="18"/>
                  <w:szCs w:val="18"/>
                </w:rPr>
                <w:t>7R</w:t>
              </w:r>
            </w:hyperlink>
          </w:p>
        </w:tc>
        <w:tc>
          <w:tcPr>
            <w:tcW w:w="177" w:type="pct"/>
          </w:tcPr>
          <w:p w14:paraId="71D57A09"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S" w:history="1">
              <w:r w:rsidRPr="00B908CC">
                <w:rPr>
                  <w:rStyle w:val="Hyperlink"/>
                  <w:rFonts w:ascii="Arial" w:hAnsi="Arial" w:cs="Arial"/>
                  <w:b/>
                  <w:sz w:val="18"/>
                  <w:szCs w:val="18"/>
                </w:rPr>
                <w:t>7S</w:t>
              </w:r>
            </w:hyperlink>
          </w:p>
        </w:tc>
        <w:tc>
          <w:tcPr>
            <w:tcW w:w="177" w:type="pct"/>
          </w:tcPr>
          <w:p w14:paraId="25B7AFD2"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T" w:history="1">
              <w:r w:rsidRPr="00B908CC">
                <w:rPr>
                  <w:rStyle w:val="Hyperlink"/>
                  <w:rFonts w:ascii="Arial" w:hAnsi="Arial" w:cs="Arial"/>
                  <w:b/>
                  <w:sz w:val="18"/>
                  <w:szCs w:val="18"/>
                </w:rPr>
                <w:t>7T</w:t>
              </w:r>
            </w:hyperlink>
          </w:p>
        </w:tc>
        <w:tc>
          <w:tcPr>
            <w:tcW w:w="165" w:type="pct"/>
          </w:tcPr>
          <w:p w14:paraId="12E0CB35"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U" w:history="1">
              <w:r w:rsidRPr="00B908CC">
                <w:rPr>
                  <w:rStyle w:val="Hyperlink"/>
                  <w:rFonts w:ascii="Arial" w:hAnsi="Arial" w:cs="Arial"/>
                  <w:b/>
                  <w:sz w:val="18"/>
                  <w:szCs w:val="18"/>
                </w:rPr>
                <w:t>7U</w:t>
              </w:r>
            </w:hyperlink>
          </w:p>
        </w:tc>
        <w:tc>
          <w:tcPr>
            <w:tcW w:w="182" w:type="pct"/>
          </w:tcPr>
          <w:p w14:paraId="54E06168"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V" w:history="1">
              <w:r w:rsidRPr="00B908CC">
                <w:rPr>
                  <w:rStyle w:val="Hyperlink"/>
                  <w:rFonts w:ascii="Arial" w:hAnsi="Arial" w:cs="Arial"/>
                  <w:b/>
                  <w:sz w:val="18"/>
                  <w:szCs w:val="18"/>
                </w:rPr>
                <w:t>7V</w:t>
              </w:r>
            </w:hyperlink>
          </w:p>
        </w:tc>
        <w:tc>
          <w:tcPr>
            <w:tcW w:w="190" w:type="pct"/>
          </w:tcPr>
          <w:p w14:paraId="3F05B29D"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W" w:history="1">
              <w:r w:rsidRPr="00B908CC">
                <w:rPr>
                  <w:rStyle w:val="Hyperlink"/>
                  <w:rFonts w:ascii="Arial" w:hAnsi="Arial" w:cs="Arial"/>
                  <w:b/>
                  <w:sz w:val="18"/>
                  <w:szCs w:val="18"/>
                </w:rPr>
                <w:t>7W</w:t>
              </w:r>
            </w:hyperlink>
          </w:p>
        </w:tc>
        <w:tc>
          <w:tcPr>
            <w:tcW w:w="177" w:type="pct"/>
          </w:tcPr>
          <w:p w14:paraId="58A21716"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X" w:history="1">
              <w:r w:rsidRPr="00B908CC">
                <w:rPr>
                  <w:rStyle w:val="Hyperlink"/>
                  <w:rFonts w:ascii="Arial" w:hAnsi="Arial" w:cs="Arial"/>
                  <w:b/>
                  <w:sz w:val="18"/>
                  <w:szCs w:val="18"/>
                </w:rPr>
                <w:t>7X</w:t>
              </w:r>
            </w:hyperlink>
          </w:p>
        </w:tc>
        <w:tc>
          <w:tcPr>
            <w:tcW w:w="169" w:type="pct"/>
          </w:tcPr>
          <w:p w14:paraId="5D5C8FF7"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Y" w:history="1">
              <w:r w:rsidRPr="00B908CC">
                <w:rPr>
                  <w:rStyle w:val="Hyperlink"/>
                  <w:rFonts w:ascii="Arial" w:hAnsi="Arial" w:cs="Arial"/>
                  <w:b/>
                  <w:sz w:val="18"/>
                  <w:szCs w:val="18"/>
                </w:rPr>
                <w:t>7Y</w:t>
              </w:r>
            </w:hyperlink>
          </w:p>
        </w:tc>
        <w:tc>
          <w:tcPr>
            <w:tcW w:w="177" w:type="pct"/>
          </w:tcPr>
          <w:p w14:paraId="430BE2ED"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Z" w:history="1">
              <w:r w:rsidRPr="00B908CC">
                <w:rPr>
                  <w:rStyle w:val="Hyperlink"/>
                  <w:rFonts w:ascii="Arial" w:hAnsi="Arial" w:cs="Arial"/>
                  <w:b/>
                  <w:sz w:val="18"/>
                  <w:szCs w:val="18"/>
                </w:rPr>
                <w:t>7Z</w:t>
              </w:r>
            </w:hyperlink>
          </w:p>
        </w:tc>
        <w:tc>
          <w:tcPr>
            <w:tcW w:w="165" w:type="pct"/>
          </w:tcPr>
          <w:p w14:paraId="3A0D8307"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0" w:history="1">
              <w:r w:rsidRPr="00B908CC">
                <w:rPr>
                  <w:rStyle w:val="Hyperlink"/>
                  <w:rFonts w:ascii="Arial" w:hAnsi="Arial" w:cs="Arial"/>
                  <w:b/>
                  <w:sz w:val="18"/>
                  <w:szCs w:val="18"/>
                </w:rPr>
                <w:t>70</w:t>
              </w:r>
            </w:hyperlink>
          </w:p>
        </w:tc>
        <w:tc>
          <w:tcPr>
            <w:tcW w:w="173" w:type="pct"/>
          </w:tcPr>
          <w:p w14:paraId="336870B8"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1" w:history="1">
              <w:r w:rsidRPr="00B908CC">
                <w:rPr>
                  <w:rStyle w:val="Hyperlink"/>
                  <w:rFonts w:ascii="Arial" w:hAnsi="Arial" w:cs="Arial"/>
                  <w:b/>
                  <w:sz w:val="18"/>
                  <w:szCs w:val="18"/>
                </w:rPr>
                <w:t>71</w:t>
              </w:r>
            </w:hyperlink>
          </w:p>
        </w:tc>
        <w:tc>
          <w:tcPr>
            <w:tcW w:w="177" w:type="pct"/>
          </w:tcPr>
          <w:p w14:paraId="48B92021"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2" w:history="1">
              <w:r w:rsidRPr="00B908CC">
                <w:rPr>
                  <w:rStyle w:val="Hyperlink"/>
                  <w:rFonts w:ascii="Arial" w:hAnsi="Arial" w:cs="Arial"/>
                  <w:b/>
                  <w:sz w:val="18"/>
                  <w:szCs w:val="18"/>
                </w:rPr>
                <w:t>72</w:t>
              </w:r>
            </w:hyperlink>
          </w:p>
        </w:tc>
        <w:tc>
          <w:tcPr>
            <w:tcW w:w="177" w:type="pct"/>
          </w:tcPr>
          <w:p w14:paraId="0112714D"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73" w:history="1">
              <w:r w:rsidRPr="00B908CC">
                <w:rPr>
                  <w:rStyle w:val="Hyperlink"/>
                  <w:rFonts w:ascii="Arial" w:hAnsi="Arial" w:cs="Arial"/>
                  <w:b/>
                  <w:sz w:val="18"/>
                  <w:szCs w:val="18"/>
                </w:rPr>
                <w:t>73</w:t>
              </w:r>
            </w:hyperlink>
          </w:p>
        </w:tc>
        <w:tc>
          <w:tcPr>
            <w:cnfStyle w:val="000100000000" w:firstRow="0" w:lastRow="0" w:firstColumn="0" w:lastColumn="1" w:oddVBand="0" w:evenVBand="0" w:oddHBand="0" w:evenHBand="0" w:firstRowFirstColumn="0" w:firstRowLastColumn="0" w:lastRowFirstColumn="0" w:lastRowLastColumn="0"/>
            <w:tcW w:w="194" w:type="pct"/>
          </w:tcPr>
          <w:p w14:paraId="3B914C3F" w14:textId="77777777" w:rsidR="00B01326" w:rsidRPr="00B908CC" w:rsidRDefault="00442EF5" w:rsidP="00A30D45">
            <w:pPr>
              <w:rPr>
                <w:rFonts w:ascii="Arial" w:hAnsi="Arial" w:cs="Arial"/>
                <w:sz w:val="18"/>
                <w:szCs w:val="18"/>
              </w:rPr>
            </w:pPr>
            <w:hyperlink w:anchor="_75" w:history="1">
              <w:r w:rsidRPr="00B908CC">
                <w:rPr>
                  <w:rStyle w:val="Hyperlink"/>
                  <w:rFonts w:ascii="Arial" w:hAnsi="Arial" w:cs="Arial"/>
                  <w:sz w:val="18"/>
                  <w:szCs w:val="18"/>
                </w:rPr>
                <w:t>75</w:t>
              </w:r>
            </w:hyperlink>
          </w:p>
        </w:tc>
      </w:tr>
      <w:tr w:rsidR="008A3490" w14:paraId="0E756642" w14:textId="77777777" w:rsidTr="008A3490">
        <w:tc>
          <w:tcPr>
            <w:cnfStyle w:val="001000000000" w:firstRow="0" w:lastRow="0" w:firstColumn="1" w:lastColumn="0" w:oddVBand="0" w:evenVBand="0" w:oddHBand="0" w:evenHBand="0" w:firstRowFirstColumn="0" w:firstRowLastColumn="0" w:lastRowFirstColumn="0" w:lastRowLastColumn="0"/>
            <w:tcW w:w="177" w:type="pct"/>
          </w:tcPr>
          <w:p w14:paraId="0045E103" w14:textId="77777777" w:rsidR="00B01326" w:rsidRPr="00B908CC" w:rsidRDefault="00442EF5" w:rsidP="00A30D45">
            <w:pPr>
              <w:rPr>
                <w:rFonts w:ascii="Arial" w:hAnsi="Arial" w:cs="Arial"/>
                <w:sz w:val="18"/>
                <w:szCs w:val="18"/>
              </w:rPr>
            </w:pPr>
            <w:hyperlink w:anchor="_76" w:history="1">
              <w:r w:rsidRPr="00B908CC">
                <w:rPr>
                  <w:rStyle w:val="Hyperlink"/>
                  <w:rFonts w:ascii="Arial" w:hAnsi="Arial" w:cs="Arial"/>
                  <w:sz w:val="18"/>
                  <w:szCs w:val="18"/>
                </w:rPr>
                <w:t>76</w:t>
              </w:r>
            </w:hyperlink>
          </w:p>
        </w:tc>
        <w:tc>
          <w:tcPr>
            <w:tcW w:w="177" w:type="pct"/>
          </w:tcPr>
          <w:p w14:paraId="13D5D8EE"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77" w:history="1">
              <w:r w:rsidRPr="00B908CC">
                <w:rPr>
                  <w:rStyle w:val="Hyperlink"/>
                  <w:rFonts w:ascii="Arial" w:hAnsi="Arial" w:cs="Arial"/>
                  <w:b/>
                  <w:sz w:val="18"/>
                  <w:szCs w:val="18"/>
                </w:rPr>
                <w:t>77</w:t>
              </w:r>
            </w:hyperlink>
          </w:p>
        </w:tc>
        <w:tc>
          <w:tcPr>
            <w:tcW w:w="169" w:type="pct"/>
          </w:tcPr>
          <w:p w14:paraId="0DEFD5B7"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78" w:history="1">
              <w:r w:rsidRPr="00B908CC">
                <w:rPr>
                  <w:rStyle w:val="Hyperlink"/>
                  <w:rFonts w:ascii="Arial" w:hAnsi="Arial" w:cs="Arial"/>
                  <w:b/>
                  <w:sz w:val="18"/>
                  <w:szCs w:val="18"/>
                </w:rPr>
                <w:t>78</w:t>
              </w:r>
            </w:hyperlink>
          </w:p>
        </w:tc>
        <w:tc>
          <w:tcPr>
            <w:tcW w:w="165" w:type="pct"/>
          </w:tcPr>
          <w:p w14:paraId="44E6989D"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79" w:history="1">
              <w:r w:rsidRPr="00B908CC">
                <w:rPr>
                  <w:rStyle w:val="Hyperlink"/>
                  <w:rFonts w:ascii="Arial" w:hAnsi="Arial" w:cs="Arial"/>
                  <w:b/>
                  <w:sz w:val="18"/>
                  <w:szCs w:val="18"/>
                </w:rPr>
                <w:t>79</w:t>
              </w:r>
            </w:hyperlink>
          </w:p>
        </w:tc>
        <w:tc>
          <w:tcPr>
            <w:tcW w:w="165" w:type="pct"/>
          </w:tcPr>
          <w:p w14:paraId="5D79A7D7"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A" w:history="1">
              <w:r w:rsidRPr="00B908CC">
                <w:rPr>
                  <w:rStyle w:val="Hyperlink"/>
                  <w:rFonts w:ascii="Arial" w:hAnsi="Arial" w:cs="Arial"/>
                  <w:b/>
                  <w:sz w:val="18"/>
                  <w:szCs w:val="18"/>
                </w:rPr>
                <w:t>8A</w:t>
              </w:r>
            </w:hyperlink>
          </w:p>
        </w:tc>
        <w:tc>
          <w:tcPr>
            <w:tcW w:w="165" w:type="pct"/>
          </w:tcPr>
          <w:p w14:paraId="1F28C93C"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B" w:history="1">
              <w:r w:rsidRPr="00B908CC">
                <w:rPr>
                  <w:rStyle w:val="Hyperlink"/>
                  <w:rFonts w:ascii="Arial" w:hAnsi="Arial" w:cs="Arial"/>
                  <w:b/>
                  <w:sz w:val="18"/>
                  <w:szCs w:val="18"/>
                </w:rPr>
                <w:t>8B</w:t>
              </w:r>
            </w:hyperlink>
          </w:p>
        </w:tc>
        <w:tc>
          <w:tcPr>
            <w:tcW w:w="165" w:type="pct"/>
          </w:tcPr>
          <w:p w14:paraId="7ABCCC60"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C" w:history="1">
              <w:r w:rsidRPr="00B908CC">
                <w:rPr>
                  <w:rStyle w:val="Hyperlink"/>
                  <w:rFonts w:ascii="Arial" w:hAnsi="Arial" w:cs="Arial"/>
                  <w:b/>
                  <w:sz w:val="18"/>
                  <w:szCs w:val="18"/>
                </w:rPr>
                <w:t>8C</w:t>
              </w:r>
            </w:hyperlink>
          </w:p>
        </w:tc>
        <w:tc>
          <w:tcPr>
            <w:tcW w:w="165" w:type="pct"/>
          </w:tcPr>
          <w:p w14:paraId="37F966F4"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D" w:history="1">
              <w:r w:rsidRPr="00B908CC">
                <w:rPr>
                  <w:rStyle w:val="Hyperlink"/>
                  <w:rFonts w:ascii="Arial" w:hAnsi="Arial" w:cs="Arial"/>
                  <w:b/>
                  <w:sz w:val="18"/>
                  <w:szCs w:val="18"/>
                </w:rPr>
                <w:t>8D</w:t>
              </w:r>
            </w:hyperlink>
          </w:p>
        </w:tc>
        <w:tc>
          <w:tcPr>
            <w:tcW w:w="165" w:type="pct"/>
          </w:tcPr>
          <w:p w14:paraId="75EF5DA7"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E" w:history="1">
              <w:r w:rsidRPr="00B908CC">
                <w:rPr>
                  <w:rStyle w:val="Hyperlink"/>
                  <w:rFonts w:ascii="Arial" w:hAnsi="Arial" w:cs="Arial"/>
                  <w:b/>
                  <w:sz w:val="18"/>
                  <w:szCs w:val="18"/>
                </w:rPr>
                <w:t>8E</w:t>
              </w:r>
            </w:hyperlink>
          </w:p>
        </w:tc>
        <w:tc>
          <w:tcPr>
            <w:tcW w:w="165" w:type="pct"/>
          </w:tcPr>
          <w:p w14:paraId="7AE8C6A7"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G" w:history="1">
              <w:r w:rsidRPr="00B908CC">
                <w:rPr>
                  <w:rStyle w:val="Hyperlink"/>
                  <w:rFonts w:ascii="Arial" w:hAnsi="Arial" w:cs="Arial"/>
                  <w:b/>
                  <w:sz w:val="18"/>
                  <w:szCs w:val="18"/>
                </w:rPr>
                <w:t>8G</w:t>
              </w:r>
            </w:hyperlink>
          </w:p>
        </w:tc>
        <w:tc>
          <w:tcPr>
            <w:tcW w:w="165" w:type="pct"/>
          </w:tcPr>
          <w:p w14:paraId="4F19DF97"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H" w:history="1">
              <w:r w:rsidRPr="00B908CC">
                <w:rPr>
                  <w:rStyle w:val="Hyperlink"/>
                  <w:rFonts w:ascii="Arial" w:hAnsi="Arial" w:cs="Arial"/>
                  <w:b/>
                  <w:sz w:val="18"/>
                  <w:szCs w:val="18"/>
                </w:rPr>
                <w:t>8H</w:t>
              </w:r>
            </w:hyperlink>
          </w:p>
        </w:tc>
        <w:tc>
          <w:tcPr>
            <w:tcW w:w="165" w:type="pct"/>
          </w:tcPr>
          <w:p w14:paraId="2EA3857D"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J" w:history="1">
              <w:r w:rsidRPr="00B908CC">
                <w:rPr>
                  <w:rStyle w:val="Hyperlink"/>
                  <w:rFonts w:ascii="Arial" w:hAnsi="Arial" w:cs="Arial"/>
                  <w:b/>
                  <w:sz w:val="18"/>
                  <w:szCs w:val="18"/>
                </w:rPr>
                <w:t>8J</w:t>
              </w:r>
            </w:hyperlink>
          </w:p>
        </w:tc>
        <w:tc>
          <w:tcPr>
            <w:tcW w:w="177" w:type="pct"/>
          </w:tcPr>
          <w:p w14:paraId="5244D9E3"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K" w:history="1">
              <w:r w:rsidRPr="00B908CC">
                <w:rPr>
                  <w:rStyle w:val="Hyperlink"/>
                  <w:rFonts w:ascii="Arial" w:hAnsi="Arial" w:cs="Arial"/>
                  <w:b/>
                  <w:sz w:val="18"/>
                  <w:szCs w:val="18"/>
                </w:rPr>
                <w:t>8K</w:t>
              </w:r>
            </w:hyperlink>
          </w:p>
        </w:tc>
        <w:tc>
          <w:tcPr>
            <w:tcW w:w="177" w:type="pct"/>
          </w:tcPr>
          <w:p w14:paraId="3667AC43"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M" w:history="1">
              <w:r w:rsidRPr="00B908CC">
                <w:rPr>
                  <w:rStyle w:val="Hyperlink"/>
                  <w:rFonts w:ascii="Arial" w:hAnsi="Arial" w:cs="Arial"/>
                  <w:b/>
                  <w:sz w:val="18"/>
                  <w:szCs w:val="18"/>
                </w:rPr>
                <w:t>8M</w:t>
              </w:r>
            </w:hyperlink>
          </w:p>
        </w:tc>
        <w:tc>
          <w:tcPr>
            <w:tcW w:w="165" w:type="pct"/>
          </w:tcPr>
          <w:p w14:paraId="4248552A"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N" w:history="1">
              <w:r w:rsidRPr="00B908CC">
                <w:rPr>
                  <w:rStyle w:val="Hyperlink"/>
                  <w:rFonts w:ascii="Arial" w:hAnsi="Arial" w:cs="Arial"/>
                  <w:b/>
                  <w:sz w:val="18"/>
                  <w:szCs w:val="18"/>
                </w:rPr>
                <w:t>8N</w:t>
              </w:r>
            </w:hyperlink>
          </w:p>
        </w:tc>
        <w:tc>
          <w:tcPr>
            <w:tcW w:w="173" w:type="pct"/>
          </w:tcPr>
          <w:p w14:paraId="6BF80964"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P" w:history="1">
              <w:r w:rsidRPr="00B908CC">
                <w:rPr>
                  <w:rStyle w:val="Hyperlink"/>
                  <w:rFonts w:ascii="Arial" w:hAnsi="Arial" w:cs="Arial"/>
                  <w:b/>
                  <w:sz w:val="18"/>
                  <w:szCs w:val="18"/>
                </w:rPr>
                <w:t>8P</w:t>
              </w:r>
            </w:hyperlink>
          </w:p>
        </w:tc>
        <w:tc>
          <w:tcPr>
            <w:tcW w:w="177" w:type="pct"/>
          </w:tcPr>
          <w:p w14:paraId="258D3911"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Q" w:history="1">
              <w:r w:rsidRPr="00B908CC">
                <w:rPr>
                  <w:rStyle w:val="Hyperlink"/>
                  <w:rFonts w:ascii="Arial" w:hAnsi="Arial" w:cs="Arial"/>
                  <w:b/>
                  <w:sz w:val="18"/>
                  <w:szCs w:val="18"/>
                </w:rPr>
                <w:t>8Q</w:t>
              </w:r>
            </w:hyperlink>
          </w:p>
        </w:tc>
        <w:tc>
          <w:tcPr>
            <w:tcW w:w="177" w:type="pct"/>
          </w:tcPr>
          <w:p w14:paraId="35D2FED8"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R" w:history="1">
              <w:r w:rsidRPr="00B908CC">
                <w:rPr>
                  <w:rStyle w:val="Hyperlink"/>
                  <w:rFonts w:ascii="Arial" w:hAnsi="Arial" w:cs="Arial"/>
                  <w:b/>
                  <w:sz w:val="18"/>
                  <w:szCs w:val="18"/>
                </w:rPr>
                <w:t>8R</w:t>
              </w:r>
            </w:hyperlink>
          </w:p>
        </w:tc>
        <w:tc>
          <w:tcPr>
            <w:tcW w:w="165" w:type="pct"/>
          </w:tcPr>
          <w:p w14:paraId="7A876AC0"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S" w:history="1">
              <w:r w:rsidRPr="00B908CC">
                <w:rPr>
                  <w:rStyle w:val="Hyperlink"/>
                  <w:rFonts w:ascii="Arial" w:hAnsi="Arial" w:cs="Arial"/>
                  <w:b/>
                  <w:sz w:val="18"/>
                  <w:szCs w:val="18"/>
                </w:rPr>
                <w:t>8S</w:t>
              </w:r>
            </w:hyperlink>
          </w:p>
        </w:tc>
        <w:tc>
          <w:tcPr>
            <w:tcW w:w="182" w:type="pct"/>
          </w:tcPr>
          <w:p w14:paraId="38173020"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T" w:history="1">
              <w:r w:rsidRPr="00B908CC">
                <w:rPr>
                  <w:rStyle w:val="Hyperlink"/>
                  <w:rFonts w:ascii="Arial" w:hAnsi="Arial" w:cs="Arial"/>
                  <w:b/>
                  <w:sz w:val="18"/>
                  <w:szCs w:val="18"/>
                </w:rPr>
                <w:t>8T</w:t>
              </w:r>
            </w:hyperlink>
          </w:p>
        </w:tc>
        <w:tc>
          <w:tcPr>
            <w:tcW w:w="190" w:type="pct"/>
          </w:tcPr>
          <w:p w14:paraId="6C9E1683"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U" w:history="1">
              <w:r w:rsidRPr="00B908CC">
                <w:rPr>
                  <w:rStyle w:val="Hyperlink"/>
                  <w:rFonts w:ascii="Arial" w:hAnsi="Arial" w:cs="Arial"/>
                  <w:b/>
                  <w:sz w:val="18"/>
                  <w:szCs w:val="18"/>
                </w:rPr>
                <w:t>8U</w:t>
              </w:r>
            </w:hyperlink>
          </w:p>
        </w:tc>
        <w:tc>
          <w:tcPr>
            <w:tcW w:w="177" w:type="pct"/>
          </w:tcPr>
          <w:p w14:paraId="07D28618"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V" w:history="1">
              <w:r w:rsidRPr="00B908CC">
                <w:rPr>
                  <w:rStyle w:val="Hyperlink"/>
                  <w:rFonts w:ascii="Arial" w:hAnsi="Arial" w:cs="Arial"/>
                  <w:b/>
                  <w:sz w:val="18"/>
                  <w:szCs w:val="18"/>
                </w:rPr>
                <w:t>8V</w:t>
              </w:r>
            </w:hyperlink>
          </w:p>
        </w:tc>
        <w:tc>
          <w:tcPr>
            <w:tcW w:w="169" w:type="pct"/>
          </w:tcPr>
          <w:p w14:paraId="326F0CC7"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W" w:history="1">
              <w:r w:rsidRPr="00B908CC">
                <w:rPr>
                  <w:rStyle w:val="Hyperlink"/>
                  <w:rFonts w:ascii="Arial" w:hAnsi="Arial" w:cs="Arial"/>
                  <w:b/>
                  <w:sz w:val="18"/>
                  <w:szCs w:val="18"/>
                </w:rPr>
                <w:t>8W</w:t>
              </w:r>
            </w:hyperlink>
          </w:p>
        </w:tc>
        <w:tc>
          <w:tcPr>
            <w:tcW w:w="177" w:type="pct"/>
          </w:tcPr>
          <w:p w14:paraId="694A01C3"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X" w:history="1">
              <w:r w:rsidRPr="00B908CC">
                <w:rPr>
                  <w:rStyle w:val="Hyperlink"/>
                  <w:rFonts w:ascii="Arial" w:hAnsi="Arial" w:cs="Arial"/>
                  <w:b/>
                  <w:sz w:val="18"/>
                  <w:szCs w:val="18"/>
                </w:rPr>
                <w:t>8X</w:t>
              </w:r>
            </w:hyperlink>
          </w:p>
        </w:tc>
        <w:tc>
          <w:tcPr>
            <w:tcW w:w="165" w:type="pct"/>
          </w:tcPr>
          <w:p w14:paraId="57327D04"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Y" w:history="1">
              <w:r w:rsidRPr="00B908CC">
                <w:rPr>
                  <w:rStyle w:val="Hyperlink"/>
                  <w:rFonts w:ascii="Arial" w:hAnsi="Arial" w:cs="Arial"/>
                  <w:b/>
                  <w:sz w:val="18"/>
                  <w:szCs w:val="18"/>
                </w:rPr>
                <w:t>8Y</w:t>
              </w:r>
            </w:hyperlink>
          </w:p>
        </w:tc>
        <w:tc>
          <w:tcPr>
            <w:tcW w:w="173" w:type="pct"/>
          </w:tcPr>
          <w:p w14:paraId="46F2E0DD"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Z" w:history="1">
              <w:r w:rsidRPr="00B908CC">
                <w:rPr>
                  <w:rStyle w:val="Hyperlink"/>
                  <w:rFonts w:ascii="Arial" w:hAnsi="Arial" w:cs="Arial"/>
                  <w:b/>
                  <w:sz w:val="18"/>
                  <w:szCs w:val="18"/>
                </w:rPr>
                <w:t>8Z</w:t>
              </w:r>
            </w:hyperlink>
          </w:p>
        </w:tc>
        <w:tc>
          <w:tcPr>
            <w:tcW w:w="177" w:type="pct"/>
          </w:tcPr>
          <w:p w14:paraId="6EA95307"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0" w:history="1">
              <w:r w:rsidRPr="00B908CC">
                <w:rPr>
                  <w:rStyle w:val="Hyperlink"/>
                  <w:rFonts w:ascii="Arial" w:hAnsi="Arial" w:cs="Arial"/>
                  <w:b/>
                  <w:sz w:val="18"/>
                  <w:szCs w:val="18"/>
                </w:rPr>
                <w:t>80</w:t>
              </w:r>
            </w:hyperlink>
          </w:p>
        </w:tc>
        <w:tc>
          <w:tcPr>
            <w:tcW w:w="177" w:type="pct"/>
          </w:tcPr>
          <w:p w14:paraId="70E31E17"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81" w:history="1">
              <w:r w:rsidRPr="00B908CC">
                <w:rPr>
                  <w:rStyle w:val="Hyperlink"/>
                  <w:rFonts w:ascii="Arial" w:hAnsi="Arial" w:cs="Arial"/>
                  <w:b/>
                  <w:sz w:val="18"/>
                  <w:szCs w:val="18"/>
                </w:rPr>
                <w:t>81</w:t>
              </w:r>
            </w:hyperlink>
          </w:p>
        </w:tc>
        <w:tc>
          <w:tcPr>
            <w:cnfStyle w:val="000100000000" w:firstRow="0" w:lastRow="0" w:firstColumn="0" w:lastColumn="1" w:oddVBand="0" w:evenVBand="0" w:oddHBand="0" w:evenHBand="0" w:firstRowFirstColumn="0" w:firstRowLastColumn="0" w:lastRowFirstColumn="0" w:lastRowLastColumn="0"/>
            <w:tcW w:w="194" w:type="pct"/>
          </w:tcPr>
          <w:p w14:paraId="54063D95" w14:textId="77777777" w:rsidR="00B01326" w:rsidRPr="00B908CC" w:rsidRDefault="00442EF5" w:rsidP="00A30D45">
            <w:pPr>
              <w:rPr>
                <w:rFonts w:ascii="Arial" w:hAnsi="Arial" w:cs="Arial"/>
                <w:sz w:val="18"/>
                <w:szCs w:val="18"/>
              </w:rPr>
            </w:pPr>
            <w:hyperlink w:anchor="_82" w:history="1">
              <w:r w:rsidRPr="00B908CC">
                <w:rPr>
                  <w:rStyle w:val="Hyperlink"/>
                  <w:rFonts w:ascii="Arial" w:hAnsi="Arial" w:cs="Arial"/>
                  <w:sz w:val="18"/>
                  <w:szCs w:val="18"/>
                </w:rPr>
                <w:t>82</w:t>
              </w:r>
            </w:hyperlink>
          </w:p>
        </w:tc>
      </w:tr>
      <w:tr w:rsidR="00A532EF" w14:paraId="7AA68B65" w14:textId="77777777" w:rsidTr="008A3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 w:type="pct"/>
          </w:tcPr>
          <w:p w14:paraId="48E09F62" w14:textId="77777777" w:rsidR="00B01326" w:rsidRPr="00B908CC" w:rsidRDefault="00442EF5" w:rsidP="00A30D45">
            <w:pPr>
              <w:rPr>
                <w:rFonts w:ascii="Arial" w:hAnsi="Arial" w:cs="Arial"/>
                <w:sz w:val="18"/>
                <w:szCs w:val="18"/>
              </w:rPr>
            </w:pPr>
            <w:hyperlink w:anchor="_83" w:history="1">
              <w:r w:rsidRPr="00B908CC">
                <w:rPr>
                  <w:rStyle w:val="Hyperlink"/>
                  <w:rFonts w:ascii="Arial" w:hAnsi="Arial" w:cs="Arial"/>
                  <w:sz w:val="18"/>
                  <w:szCs w:val="18"/>
                </w:rPr>
                <w:t>83</w:t>
              </w:r>
            </w:hyperlink>
          </w:p>
        </w:tc>
        <w:tc>
          <w:tcPr>
            <w:tcW w:w="177" w:type="pct"/>
          </w:tcPr>
          <w:p w14:paraId="6C4F4F49"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84" w:history="1">
              <w:r w:rsidRPr="00B908CC">
                <w:rPr>
                  <w:rStyle w:val="Hyperlink"/>
                  <w:rFonts w:ascii="Arial" w:hAnsi="Arial" w:cs="Arial"/>
                  <w:b/>
                  <w:sz w:val="18"/>
                  <w:szCs w:val="18"/>
                </w:rPr>
                <w:t>84</w:t>
              </w:r>
            </w:hyperlink>
          </w:p>
        </w:tc>
        <w:tc>
          <w:tcPr>
            <w:tcW w:w="169" w:type="pct"/>
          </w:tcPr>
          <w:p w14:paraId="39A197CF"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85" w:history="1">
              <w:r w:rsidRPr="00B908CC">
                <w:rPr>
                  <w:rStyle w:val="Hyperlink"/>
                  <w:rFonts w:ascii="Arial" w:hAnsi="Arial" w:cs="Arial"/>
                  <w:b/>
                  <w:sz w:val="18"/>
                  <w:szCs w:val="18"/>
                </w:rPr>
                <w:t>85</w:t>
              </w:r>
            </w:hyperlink>
          </w:p>
        </w:tc>
        <w:tc>
          <w:tcPr>
            <w:tcW w:w="165" w:type="pct"/>
          </w:tcPr>
          <w:p w14:paraId="0749B672"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86" w:history="1">
              <w:r w:rsidRPr="00B908CC">
                <w:rPr>
                  <w:rStyle w:val="Hyperlink"/>
                  <w:rFonts w:ascii="Arial" w:hAnsi="Arial" w:cs="Arial"/>
                  <w:b/>
                  <w:sz w:val="18"/>
                  <w:szCs w:val="18"/>
                </w:rPr>
                <w:t>86</w:t>
              </w:r>
            </w:hyperlink>
          </w:p>
        </w:tc>
        <w:tc>
          <w:tcPr>
            <w:tcW w:w="165" w:type="pct"/>
          </w:tcPr>
          <w:p w14:paraId="31E8E983"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87" w:history="1">
              <w:r w:rsidRPr="00B908CC">
                <w:rPr>
                  <w:rStyle w:val="Hyperlink"/>
                  <w:rFonts w:ascii="Arial" w:hAnsi="Arial" w:cs="Arial"/>
                  <w:b/>
                  <w:sz w:val="18"/>
                  <w:szCs w:val="18"/>
                </w:rPr>
                <w:t>87</w:t>
              </w:r>
            </w:hyperlink>
          </w:p>
        </w:tc>
        <w:tc>
          <w:tcPr>
            <w:tcW w:w="165" w:type="pct"/>
          </w:tcPr>
          <w:p w14:paraId="4F5325F9"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88" w:history="1">
              <w:r w:rsidRPr="00B908CC">
                <w:rPr>
                  <w:rStyle w:val="Hyperlink"/>
                  <w:rFonts w:ascii="Arial" w:hAnsi="Arial" w:cs="Arial"/>
                  <w:b/>
                  <w:sz w:val="18"/>
                  <w:szCs w:val="18"/>
                </w:rPr>
                <w:t>88</w:t>
              </w:r>
            </w:hyperlink>
          </w:p>
        </w:tc>
        <w:tc>
          <w:tcPr>
            <w:tcW w:w="165" w:type="pct"/>
          </w:tcPr>
          <w:p w14:paraId="43E4A410"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89" w:history="1">
              <w:r w:rsidRPr="00B908CC">
                <w:rPr>
                  <w:rStyle w:val="Hyperlink"/>
                  <w:rFonts w:ascii="Arial" w:hAnsi="Arial" w:cs="Arial"/>
                  <w:b/>
                  <w:sz w:val="18"/>
                  <w:szCs w:val="18"/>
                </w:rPr>
                <w:t>89</w:t>
              </w:r>
            </w:hyperlink>
          </w:p>
        </w:tc>
        <w:tc>
          <w:tcPr>
            <w:tcW w:w="165" w:type="pct"/>
          </w:tcPr>
          <w:p w14:paraId="3576D527"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9B" w:history="1">
              <w:r w:rsidRPr="00B908CC">
                <w:rPr>
                  <w:rStyle w:val="Hyperlink"/>
                  <w:rFonts w:ascii="Arial" w:hAnsi="Arial" w:cs="Arial"/>
                  <w:b/>
                  <w:sz w:val="18"/>
                  <w:szCs w:val="18"/>
                </w:rPr>
                <w:t>9B</w:t>
              </w:r>
            </w:hyperlink>
          </w:p>
        </w:tc>
        <w:tc>
          <w:tcPr>
            <w:tcW w:w="165" w:type="pct"/>
          </w:tcPr>
          <w:p w14:paraId="2ADBFCC1"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9C" w:history="1">
              <w:r w:rsidRPr="00B908CC">
                <w:rPr>
                  <w:rStyle w:val="Hyperlink"/>
                  <w:rFonts w:ascii="Arial" w:hAnsi="Arial" w:cs="Arial"/>
                  <w:b/>
                  <w:sz w:val="18"/>
                  <w:szCs w:val="18"/>
                </w:rPr>
                <w:t>9C</w:t>
              </w:r>
            </w:hyperlink>
          </w:p>
        </w:tc>
        <w:tc>
          <w:tcPr>
            <w:tcW w:w="165" w:type="pct"/>
          </w:tcPr>
          <w:p w14:paraId="547C4BCF"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9D" w:history="1">
              <w:r w:rsidRPr="00B908CC">
                <w:rPr>
                  <w:rStyle w:val="Hyperlink"/>
                  <w:rFonts w:ascii="Arial" w:hAnsi="Arial" w:cs="Arial"/>
                  <w:b/>
                  <w:sz w:val="18"/>
                  <w:szCs w:val="18"/>
                </w:rPr>
                <w:t>9D</w:t>
              </w:r>
            </w:hyperlink>
          </w:p>
        </w:tc>
        <w:tc>
          <w:tcPr>
            <w:tcW w:w="165" w:type="pct"/>
          </w:tcPr>
          <w:p w14:paraId="3F7519EB"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9E" w:history="1">
              <w:r w:rsidRPr="00B908CC">
                <w:rPr>
                  <w:rStyle w:val="Hyperlink"/>
                  <w:rFonts w:ascii="Arial" w:hAnsi="Arial" w:cs="Arial"/>
                  <w:b/>
                  <w:sz w:val="18"/>
                  <w:szCs w:val="18"/>
                </w:rPr>
                <w:t>9E</w:t>
              </w:r>
            </w:hyperlink>
          </w:p>
        </w:tc>
        <w:tc>
          <w:tcPr>
            <w:tcW w:w="165" w:type="pct"/>
          </w:tcPr>
          <w:p w14:paraId="0A701E6C"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9G" w:history="1">
              <w:r w:rsidRPr="00B908CC">
                <w:rPr>
                  <w:rStyle w:val="Hyperlink"/>
                  <w:rFonts w:ascii="Arial" w:hAnsi="Arial" w:cs="Arial"/>
                  <w:b/>
                  <w:sz w:val="18"/>
                  <w:szCs w:val="18"/>
                </w:rPr>
                <w:t>9G</w:t>
              </w:r>
            </w:hyperlink>
          </w:p>
        </w:tc>
        <w:tc>
          <w:tcPr>
            <w:tcW w:w="177" w:type="pct"/>
          </w:tcPr>
          <w:p w14:paraId="0A4BC4BE"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8H" w:history="1">
              <w:r w:rsidRPr="00B908CC">
                <w:rPr>
                  <w:rStyle w:val="Hyperlink"/>
                  <w:rFonts w:ascii="Arial" w:hAnsi="Arial" w:cs="Arial"/>
                  <w:b/>
                  <w:sz w:val="18"/>
                  <w:szCs w:val="18"/>
                </w:rPr>
                <w:t>8H</w:t>
              </w:r>
            </w:hyperlink>
          </w:p>
        </w:tc>
        <w:tc>
          <w:tcPr>
            <w:tcW w:w="177" w:type="pct"/>
          </w:tcPr>
          <w:p w14:paraId="17C766A5"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9J" w:history="1">
              <w:r w:rsidRPr="00B908CC">
                <w:rPr>
                  <w:rStyle w:val="Hyperlink"/>
                  <w:rFonts w:ascii="Arial" w:hAnsi="Arial" w:cs="Arial"/>
                  <w:b/>
                  <w:sz w:val="18"/>
                  <w:szCs w:val="18"/>
                </w:rPr>
                <w:t>9J</w:t>
              </w:r>
            </w:hyperlink>
          </w:p>
        </w:tc>
        <w:tc>
          <w:tcPr>
            <w:tcW w:w="165" w:type="pct"/>
          </w:tcPr>
          <w:p w14:paraId="57B99591"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9K" w:history="1">
              <w:r w:rsidRPr="00B908CC">
                <w:rPr>
                  <w:rStyle w:val="Hyperlink"/>
                  <w:rFonts w:ascii="Arial" w:hAnsi="Arial" w:cs="Arial"/>
                  <w:b/>
                  <w:sz w:val="18"/>
                  <w:szCs w:val="18"/>
                </w:rPr>
                <w:t>9K</w:t>
              </w:r>
            </w:hyperlink>
          </w:p>
        </w:tc>
        <w:tc>
          <w:tcPr>
            <w:tcW w:w="173" w:type="pct"/>
          </w:tcPr>
          <w:p w14:paraId="05ABBC69"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9M" w:history="1">
              <w:r w:rsidRPr="00B908CC">
                <w:rPr>
                  <w:rStyle w:val="Hyperlink"/>
                  <w:rFonts w:ascii="Arial" w:hAnsi="Arial" w:cs="Arial"/>
                  <w:b/>
                  <w:sz w:val="18"/>
                  <w:szCs w:val="18"/>
                </w:rPr>
                <w:t>9M</w:t>
              </w:r>
            </w:hyperlink>
          </w:p>
        </w:tc>
        <w:tc>
          <w:tcPr>
            <w:tcW w:w="177" w:type="pct"/>
          </w:tcPr>
          <w:p w14:paraId="2867CEBB"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9N" w:history="1">
              <w:r w:rsidRPr="00B908CC">
                <w:rPr>
                  <w:rStyle w:val="Hyperlink"/>
                  <w:rFonts w:ascii="Arial" w:hAnsi="Arial" w:cs="Arial"/>
                  <w:b/>
                  <w:sz w:val="18"/>
                  <w:szCs w:val="18"/>
                </w:rPr>
                <w:t>9N</w:t>
              </w:r>
            </w:hyperlink>
          </w:p>
        </w:tc>
        <w:tc>
          <w:tcPr>
            <w:tcW w:w="177" w:type="pct"/>
          </w:tcPr>
          <w:p w14:paraId="31729375"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8P" w:history="1">
              <w:r w:rsidRPr="00B908CC">
                <w:rPr>
                  <w:rStyle w:val="Hyperlink"/>
                  <w:rFonts w:ascii="Arial" w:hAnsi="Arial" w:cs="Arial"/>
                  <w:b/>
                  <w:sz w:val="18"/>
                  <w:szCs w:val="18"/>
                </w:rPr>
                <w:t>8P</w:t>
              </w:r>
            </w:hyperlink>
          </w:p>
        </w:tc>
        <w:tc>
          <w:tcPr>
            <w:tcW w:w="165" w:type="pct"/>
          </w:tcPr>
          <w:p w14:paraId="138FB9D6"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9Q" w:history="1">
              <w:r w:rsidRPr="00B908CC">
                <w:rPr>
                  <w:rStyle w:val="Hyperlink"/>
                  <w:rFonts w:ascii="Arial" w:hAnsi="Arial" w:cs="Arial"/>
                  <w:b/>
                  <w:sz w:val="18"/>
                  <w:szCs w:val="18"/>
                </w:rPr>
                <w:t>9Q</w:t>
              </w:r>
            </w:hyperlink>
          </w:p>
        </w:tc>
        <w:tc>
          <w:tcPr>
            <w:tcW w:w="182" w:type="pct"/>
          </w:tcPr>
          <w:p w14:paraId="0BD9016A"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9R" w:history="1">
              <w:r w:rsidRPr="00B908CC">
                <w:rPr>
                  <w:rStyle w:val="Hyperlink"/>
                  <w:rFonts w:ascii="Arial" w:hAnsi="Arial" w:cs="Arial"/>
                  <w:b/>
                  <w:sz w:val="18"/>
                  <w:szCs w:val="18"/>
                </w:rPr>
                <w:t>9R</w:t>
              </w:r>
            </w:hyperlink>
          </w:p>
        </w:tc>
        <w:tc>
          <w:tcPr>
            <w:tcW w:w="190" w:type="pct"/>
          </w:tcPr>
          <w:p w14:paraId="1F17FB9A"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9S" w:history="1">
              <w:r w:rsidRPr="00B908CC">
                <w:rPr>
                  <w:rStyle w:val="Hyperlink"/>
                  <w:rFonts w:ascii="Arial" w:hAnsi="Arial" w:cs="Arial"/>
                  <w:b/>
                  <w:sz w:val="18"/>
                  <w:szCs w:val="18"/>
                </w:rPr>
                <w:t>9S</w:t>
              </w:r>
            </w:hyperlink>
          </w:p>
        </w:tc>
        <w:tc>
          <w:tcPr>
            <w:tcW w:w="177" w:type="pct"/>
          </w:tcPr>
          <w:p w14:paraId="761C1058"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9T" w:history="1">
              <w:r w:rsidRPr="00B908CC">
                <w:rPr>
                  <w:rStyle w:val="Hyperlink"/>
                  <w:rFonts w:ascii="Arial" w:hAnsi="Arial" w:cs="Arial"/>
                  <w:b/>
                  <w:sz w:val="18"/>
                  <w:szCs w:val="18"/>
                </w:rPr>
                <w:t>9T</w:t>
              </w:r>
            </w:hyperlink>
          </w:p>
        </w:tc>
        <w:tc>
          <w:tcPr>
            <w:tcW w:w="169" w:type="pct"/>
          </w:tcPr>
          <w:p w14:paraId="2DABF229"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9U" w:history="1">
              <w:r w:rsidRPr="00B908CC">
                <w:rPr>
                  <w:rStyle w:val="Hyperlink"/>
                  <w:rFonts w:ascii="Arial" w:hAnsi="Arial" w:cs="Arial"/>
                  <w:b/>
                  <w:sz w:val="18"/>
                  <w:szCs w:val="18"/>
                </w:rPr>
                <w:t>9U</w:t>
              </w:r>
            </w:hyperlink>
          </w:p>
        </w:tc>
        <w:tc>
          <w:tcPr>
            <w:tcW w:w="177" w:type="pct"/>
          </w:tcPr>
          <w:p w14:paraId="3875E1D7"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9V" w:history="1">
              <w:r w:rsidRPr="00B908CC">
                <w:rPr>
                  <w:rStyle w:val="Hyperlink"/>
                  <w:rFonts w:ascii="Arial" w:hAnsi="Arial" w:cs="Arial"/>
                  <w:b/>
                  <w:sz w:val="18"/>
                  <w:szCs w:val="18"/>
                </w:rPr>
                <w:t>9V</w:t>
              </w:r>
            </w:hyperlink>
          </w:p>
        </w:tc>
        <w:tc>
          <w:tcPr>
            <w:tcW w:w="165" w:type="pct"/>
          </w:tcPr>
          <w:p w14:paraId="1D65D1DE"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9W" w:history="1">
              <w:r w:rsidRPr="00B908CC">
                <w:rPr>
                  <w:rStyle w:val="Hyperlink"/>
                  <w:rFonts w:ascii="Arial" w:hAnsi="Arial" w:cs="Arial"/>
                  <w:b/>
                  <w:sz w:val="18"/>
                  <w:szCs w:val="18"/>
                </w:rPr>
                <w:t>9W</w:t>
              </w:r>
            </w:hyperlink>
          </w:p>
        </w:tc>
        <w:tc>
          <w:tcPr>
            <w:tcW w:w="173" w:type="pct"/>
          </w:tcPr>
          <w:p w14:paraId="6631068A"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9X" w:history="1">
              <w:r w:rsidRPr="00B908CC">
                <w:rPr>
                  <w:rStyle w:val="Hyperlink"/>
                  <w:rFonts w:ascii="Arial" w:hAnsi="Arial" w:cs="Arial"/>
                  <w:b/>
                  <w:sz w:val="18"/>
                  <w:szCs w:val="18"/>
                </w:rPr>
                <w:t>9X</w:t>
              </w:r>
            </w:hyperlink>
          </w:p>
        </w:tc>
        <w:tc>
          <w:tcPr>
            <w:tcW w:w="177" w:type="pct"/>
          </w:tcPr>
          <w:p w14:paraId="01D4D49F"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9Y" w:history="1">
              <w:r w:rsidRPr="00B908CC">
                <w:rPr>
                  <w:rStyle w:val="Hyperlink"/>
                  <w:rFonts w:ascii="Arial" w:hAnsi="Arial" w:cs="Arial"/>
                  <w:b/>
                  <w:sz w:val="18"/>
                  <w:szCs w:val="18"/>
                </w:rPr>
                <w:t>9Y</w:t>
              </w:r>
            </w:hyperlink>
          </w:p>
        </w:tc>
        <w:tc>
          <w:tcPr>
            <w:tcW w:w="177" w:type="pct"/>
          </w:tcPr>
          <w:p w14:paraId="5CED8E3C" w14:textId="77777777" w:rsidR="00B01326" w:rsidRPr="00B908CC" w:rsidRDefault="00442EF5" w:rsidP="00A30D45">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hyperlink w:anchor="_9Z" w:history="1">
              <w:r w:rsidRPr="00B908CC">
                <w:rPr>
                  <w:rStyle w:val="Hyperlink"/>
                  <w:rFonts w:ascii="Arial" w:hAnsi="Arial" w:cs="Arial"/>
                  <w:b/>
                  <w:sz w:val="18"/>
                  <w:szCs w:val="18"/>
                </w:rPr>
                <w:t>9Z</w:t>
              </w:r>
            </w:hyperlink>
          </w:p>
        </w:tc>
        <w:tc>
          <w:tcPr>
            <w:cnfStyle w:val="000100000000" w:firstRow="0" w:lastRow="0" w:firstColumn="0" w:lastColumn="1" w:oddVBand="0" w:evenVBand="0" w:oddHBand="0" w:evenHBand="0" w:firstRowFirstColumn="0" w:firstRowLastColumn="0" w:lastRowFirstColumn="0" w:lastRowLastColumn="0"/>
            <w:tcW w:w="194" w:type="pct"/>
          </w:tcPr>
          <w:p w14:paraId="20766FAA" w14:textId="77777777" w:rsidR="00B01326" w:rsidRPr="00B908CC" w:rsidRDefault="00442EF5" w:rsidP="00A30D45">
            <w:pPr>
              <w:rPr>
                <w:rFonts w:ascii="Arial" w:hAnsi="Arial" w:cs="Arial"/>
                <w:sz w:val="18"/>
                <w:szCs w:val="18"/>
              </w:rPr>
            </w:pPr>
            <w:hyperlink w:anchor="_9Ø" w:history="1">
              <w:r w:rsidRPr="00B908CC">
                <w:rPr>
                  <w:rStyle w:val="Hyperlink"/>
                  <w:rFonts w:ascii="Arial" w:hAnsi="Arial" w:cs="Arial"/>
                  <w:sz w:val="18"/>
                  <w:szCs w:val="18"/>
                </w:rPr>
                <w:t>9Ø</w:t>
              </w:r>
            </w:hyperlink>
          </w:p>
        </w:tc>
      </w:tr>
      <w:tr w:rsidR="008A3490" w14:paraId="2E739314" w14:textId="77777777" w:rsidTr="008A3490">
        <w:tc>
          <w:tcPr>
            <w:cnfStyle w:val="001000000000" w:firstRow="0" w:lastRow="0" w:firstColumn="1" w:lastColumn="0" w:oddVBand="0" w:evenVBand="0" w:oddHBand="0" w:evenHBand="0" w:firstRowFirstColumn="0" w:firstRowLastColumn="0" w:lastRowFirstColumn="0" w:lastRowLastColumn="0"/>
            <w:tcW w:w="177" w:type="pct"/>
          </w:tcPr>
          <w:p w14:paraId="623E9C33" w14:textId="77777777" w:rsidR="00B01326" w:rsidRPr="00B908CC" w:rsidRDefault="00442EF5" w:rsidP="00A30D45">
            <w:pPr>
              <w:rPr>
                <w:rFonts w:ascii="Arial" w:hAnsi="Arial" w:cs="Arial"/>
                <w:sz w:val="18"/>
                <w:szCs w:val="18"/>
              </w:rPr>
            </w:pPr>
            <w:hyperlink w:anchor="_91" w:history="1">
              <w:r w:rsidRPr="00B908CC">
                <w:rPr>
                  <w:rStyle w:val="Hyperlink"/>
                  <w:rFonts w:ascii="Arial" w:hAnsi="Arial" w:cs="Arial"/>
                  <w:sz w:val="18"/>
                  <w:szCs w:val="18"/>
                </w:rPr>
                <w:t>91</w:t>
              </w:r>
            </w:hyperlink>
          </w:p>
        </w:tc>
        <w:tc>
          <w:tcPr>
            <w:tcW w:w="177" w:type="pct"/>
          </w:tcPr>
          <w:p w14:paraId="16FB29C5"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92" w:history="1">
              <w:r w:rsidRPr="00B908CC">
                <w:rPr>
                  <w:rStyle w:val="Hyperlink"/>
                  <w:rFonts w:ascii="Arial" w:hAnsi="Arial" w:cs="Arial"/>
                  <w:b/>
                  <w:sz w:val="18"/>
                  <w:szCs w:val="18"/>
                </w:rPr>
                <w:t>92</w:t>
              </w:r>
            </w:hyperlink>
          </w:p>
        </w:tc>
        <w:tc>
          <w:tcPr>
            <w:tcW w:w="169" w:type="pct"/>
          </w:tcPr>
          <w:p w14:paraId="3C7E2ADB"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95" w:history="1">
              <w:r w:rsidRPr="00B908CC">
                <w:rPr>
                  <w:rStyle w:val="Hyperlink"/>
                  <w:rFonts w:ascii="Arial" w:hAnsi="Arial" w:cs="Arial"/>
                  <w:b/>
                  <w:sz w:val="18"/>
                  <w:szCs w:val="18"/>
                </w:rPr>
                <w:t>95</w:t>
              </w:r>
            </w:hyperlink>
          </w:p>
        </w:tc>
        <w:tc>
          <w:tcPr>
            <w:tcW w:w="165" w:type="pct"/>
          </w:tcPr>
          <w:p w14:paraId="4F3EE78D"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96" w:history="1">
              <w:r w:rsidRPr="00B908CC">
                <w:rPr>
                  <w:rStyle w:val="Hyperlink"/>
                  <w:rFonts w:ascii="Arial" w:hAnsi="Arial" w:cs="Arial"/>
                  <w:b/>
                  <w:sz w:val="18"/>
                  <w:szCs w:val="18"/>
                </w:rPr>
                <w:t>96</w:t>
              </w:r>
            </w:hyperlink>
          </w:p>
        </w:tc>
        <w:tc>
          <w:tcPr>
            <w:tcW w:w="165" w:type="pct"/>
          </w:tcPr>
          <w:p w14:paraId="3B45FDD1"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97" w:history="1">
              <w:r w:rsidRPr="00B908CC">
                <w:rPr>
                  <w:rStyle w:val="Hyperlink"/>
                  <w:rFonts w:ascii="Arial" w:hAnsi="Arial" w:cs="Arial"/>
                  <w:b/>
                  <w:sz w:val="18"/>
                  <w:szCs w:val="18"/>
                </w:rPr>
                <w:t>97</w:t>
              </w:r>
            </w:hyperlink>
          </w:p>
        </w:tc>
        <w:tc>
          <w:tcPr>
            <w:tcW w:w="165" w:type="pct"/>
          </w:tcPr>
          <w:p w14:paraId="0726FC7E"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98" w:history="1">
              <w:r w:rsidRPr="00B908CC">
                <w:rPr>
                  <w:rStyle w:val="Hyperlink"/>
                  <w:rFonts w:ascii="Arial" w:hAnsi="Arial" w:cs="Arial"/>
                  <w:b/>
                  <w:sz w:val="18"/>
                  <w:szCs w:val="18"/>
                </w:rPr>
                <w:t>98</w:t>
              </w:r>
            </w:hyperlink>
          </w:p>
        </w:tc>
        <w:tc>
          <w:tcPr>
            <w:tcW w:w="165" w:type="pct"/>
          </w:tcPr>
          <w:p w14:paraId="7DB11EC6"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99" w:history="1">
              <w:r w:rsidRPr="00B908CC">
                <w:rPr>
                  <w:rStyle w:val="Hyperlink"/>
                  <w:rFonts w:ascii="Arial" w:hAnsi="Arial" w:cs="Arial"/>
                  <w:b/>
                  <w:sz w:val="18"/>
                  <w:szCs w:val="18"/>
                </w:rPr>
                <w:t>99</w:t>
              </w:r>
            </w:hyperlink>
          </w:p>
        </w:tc>
        <w:tc>
          <w:tcPr>
            <w:tcW w:w="165" w:type="pct"/>
          </w:tcPr>
          <w:p w14:paraId="0EF68A31"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AA" w:history="1">
              <w:r w:rsidRPr="00B908CC">
                <w:rPr>
                  <w:rStyle w:val="Hyperlink"/>
                  <w:rFonts w:ascii="Arial" w:hAnsi="Arial" w:cs="Arial"/>
                  <w:b/>
                  <w:sz w:val="18"/>
                  <w:szCs w:val="18"/>
                </w:rPr>
                <w:t>AA</w:t>
              </w:r>
            </w:hyperlink>
          </w:p>
        </w:tc>
        <w:tc>
          <w:tcPr>
            <w:tcW w:w="165" w:type="pct"/>
          </w:tcPr>
          <w:p w14:paraId="232041CF"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AB" w:history="1">
              <w:r w:rsidRPr="00B908CC">
                <w:rPr>
                  <w:rStyle w:val="Hyperlink"/>
                  <w:rFonts w:ascii="Arial" w:hAnsi="Arial" w:cs="Arial"/>
                  <w:b/>
                  <w:sz w:val="18"/>
                  <w:szCs w:val="18"/>
                </w:rPr>
                <w:t>AB</w:t>
              </w:r>
            </w:hyperlink>
          </w:p>
        </w:tc>
        <w:tc>
          <w:tcPr>
            <w:tcW w:w="165" w:type="pct"/>
          </w:tcPr>
          <w:p w14:paraId="27896B08"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AC" w:history="1">
              <w:r w:rsidRPr="00B908CC">
                <w:rPr>
                  <w:rStyle w:val="Hyperlink"/>
                  <w:rFonts w:ascii="Arial" w:hAnsi="Arial" w:cs="Arial"/>
                  <w:b/>
                  <w:sz w:val="18"/>
                  <w:szCs w:val="18"/>
                </w:rPr>
                <w:t>AC</w:t>
              </w:r>
            </w:hyperlink>
          </w:p>
        </w:tc>
        <w:tc>
          <w:tcPr>
            <w:tcW w:w="165" w:type="pct"/>
          </w:tcPr>
          <w:p w14:paraId="5DDBDAA9"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AD" w:history="1">
              <w:r w:rsidRPr="00B908CC">
                <w:rPr>
                  <w:rStyle w:val="Hyperlink"/>
                  <w:rFonts w:ascii="Arial" w:hAnsi="Arial" w:cs="Arial"/>
                  <w:b/>
                  <w:sz w:val="18"/>
                  <w:szCs w:val="18"/>
                </w:rPr>
                <w:t>AD</w:t>
              </w:r>
            </w:hyperlink>
          </w:p>
        </w:tc>
        <w:tc>
          <w:tcPr>
            <w:tcW w:w="165" w:type="pct"/>
          </w:tcPr>
          <w:p w14:paraId="56606D8B"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AE" w:history="1">
              <w:r w:rsidRPr="00B908CC">
                <w:rPr>
                  <w:rStyle w:val="Hyperlink"/>
                  <w:rFonts w:ascii="Arial" w:hAnsi="Arial" w:cs="Arial"/>
                  <w:b/>
                  <w:sz w:val="18"/>
                  <w:szCs w:val="18"/>
                </w:rPr>
                <w:t>AE</w:t>
              </w:r>
            </w:hyperlink>
          </w:p>
        </w:tc>
        <w:tc>
          <w:tcPr>
            <w:tcW w:w="177" w:type="pct"/>
          </w:tcPr>
          <w:p w14:paraId="4C5759C4"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AF" w:history="1">
              <w:r w:rsidRPr="00B908CC">
                <w:rPr>
                  <w:rStyle w:val="Hyperlink"/>
                  <w:rFonts w:ascii="Arial" w:hAnsi="Arial" w:cs="Arial"/>
                  <w:b/>
                  <w:sz w:val="18"/>
                  <w:szCs w:val="18"/>
                </w:rPr>
                <w:t>AF</w:t>
              </w:r>
            </w:hyperlink>
          </w:p>
        </w:tc>
        <w:tc>
          <w:tcPr>
            <w:tcW w:w="177" w:type="pct"/>
          </w:tcPr>
          <w:p w14:paraId="4E1BA019"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AG" w:history="1">
              <w:r w:rsidRPr="00B908CC">
                <w:rPr>
                  <w:rStyle w:val="Hyperlink"/>
                  <w:rFonts w:ascii="Arial" w:hAnsi="Arial" w:cs="Arial"/>
                  <w:b/>
                  <w:sz w:val="18"/>
                  <w:szCs w:val="18"/>
                </w:rPr>
                <w:t>AG</w:t>
              </w:r>
            </w:hyperlink>
          </w:p>
        </w:tc>
        <w:tc>
          <w:tcPr>
            <w:tcW w:w="165" w:type="pct"/>
          </w:tcPr>
          <w:p w14:paraId="14D9CE81"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AH" w:history="1">
              <w:r w:rsidRPr="00B908CC">
                <w:rPr>
                  <w:rStyle w:val="Hyperlink"/>
                  <w:rFonts w:ascii="Arial" w:hAnsi="Arial" w:cs="Arial"/>
                  <w:b/>
                  <w:sz w:val="18"/>
                  <w:szCs w:val="18"/>
                </w:rPr>
                <w:t>AH</w:t>
              </w:r>
            </w:hyperlink>
          </w:p>
        </w:tc>
        <w:tc>
          <w:tcPr>
            <w:tcW w:w="173" w:type="pct"/>
          </w:tcPr>
          <w:p w14:paraId="02D3E22A"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AJ" w:history="1">
              <w:r w:rsidRPr="00B908CC">
                <w:rPr>
                  <w:rStyle w:val="Hyperlink"/>
                  <w:rFonts w:ascii="Arial" w:hAnsi="Arial" w:cs="Arial"/>
                  <w:b/>
                  <w:sz w:val="18"/>
                  <w:szCs w:val="18"/>
                </w:rPr>
                <w:t>AJ</w:t>
              </w:r>
            </w:hyperlink>
          </w:p>
        </w:tc>
        <w:tc>
          <w:tcPr>
            <w:tcW w:w="177" w:type="pct"/>
          </w:tcPr>
          <w:p w14:paraId="15981AAF"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AK" w:history="1">
              <w:r w:rsidRPr="00B908CC">
                <w:rPr>
                  <w:rStyle w:val="Hyperlink"/>
                  <w:rFonts w:ascii="Arial" w:hAnsi="Arial" w:cs="Arial"/>
                  <w:b/>
                  <w:sz w:val="18"/>
                  <w:szCs w:val="18"/>
                </w:rPr>
                <w:t>AK</w:t>
              </w:r>
            </w:hyperlink>
          </w:p>
        </w:tc>
        <w:tc>
          <w:tcPr>
            <w:tcW w:w="177" w:type="pct"/>
          </w:tcPr>
          <w:p w14:paraId="0744729D"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AM" w:history="1">
              <w:r w:rsidRPr="00B908CC">
                <w:rPr>
                  <w:rStyle w:val="Hyperlink"/>
                  <w:rFonts w:ascii="Arial" w:hAnsi="Arial" w:cs="Arial"/>
                  <w:b/>
                  <w:sz w:val="18"/>
                  <w:szCs w:val="18"/>
                </w:rPr>
                <w:t>AM</w:t>
              </w:r>
            </w:hyperlink>
          </w:p>
        </w:tc>
        <w:tc>
          <w:tcPr>
            <w:tcW w:w="165" w:type="pct"/>
          </w:tcPr>
          <w:p w14:paraId="67ED9CA4"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AQ" w:history="1">
              <w:r w:rsidRPr="00B908CC">
                <w:rPr>
                  <w:rStyle w:val="Hyperlink"/>
                  <w:rFonts w:ascii="Arial" w:hAnsi="Arial" w:cs="Arial"/>
                  <w:b/>
                  <w:sz w:val="18"/>
                  <w:szCs w:val="18"/>
                </w:rPr>
                <w:t>AQ</w:t>
              </w:r>
            </w:hyperlink>
          </w:p>
        </w:tc>
        <w:tc>
          <w:tcPr>
            <w:tcW w:w="182" w:type="pct"/>
          </w:tcPr>
          <w:p w14:paraId="219F34D8"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A2" w:history="1">
              <w:r w:rsidRPr="00B908CC">
                <w:rPr>
                  <w:rStyle w:val="Hyperlink"/>
                  <w:rFonts w:ascii="Arial" w:hAnsi="Arial" w:cs="Arial"/>
                  <w:b/>
                  <w:sz w:val="18"/>
                  <w:szCs w:val="18"/>
                </w:rPr>
                <w:t>A2</w:t>
              </w:r>
            </w:hyperlink>
          </w:p>
        </w:tc>
        <w:tc>
          <w:tcPr>
            <w:tcW w:w="190" w:type="pct"/>
          </w:tcPr>
          <w:p w14:paraId="73BB0035" w14:textId="77777777" w:rsidR="00B01326" w:rsidRPr="00B908CC" w:rsidRDefault="00442EF5" w:rsidP="00C45EBD">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A2" w:history="1">
              <w:r>
                <w:rPr>
                  <w:rStyle w:val="Hyperlink"/>
                  <w:rFonts w:ascii="Arial" w:hAnsi="Arial" w:cs="Arial"/>
                  <w:b/>
                  <w:sz w:val="18"/>
                  <w:szCs w:val="18"/>
                </w:rPr>
                <w:t>A3</w:t>
              </w:r>
            </w:hyperlink>
          </w:p>
        </w:tc>
        <w:tc>
          <w:tcPr>
            <w:tcW w:w="177" w:type="pct"/>
          </w:tcPr>
          <w:p w14:paraId="6803E4DE"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A4" w:history="1">
              <w:r w:rsidRPr="00B908CC">
                <w:rPr>
                  <w:rStyle w:val="Hyperlink"/>
                  <w:rFonts w:ascii="Arial" w:hAnsi="Arial" w:cs="Arial"/>
                  <w:b/>
                  <w:sz w:val="18"/>
                  <w:szCs w:val="18"/>
                </w:rPr>
                <w:t>A4</w:t>
              </w:r>
            </w:hyperlink>
          </w:p>
        </w:tc>
        <w:tc>
          <w:tcPr>
            <w:tcW w:w="169" w:type="pct"/>
          </w:tcPr>
          <w:p w14:paraId="786FFCF9"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A5" w:history="1">
              <w:r w:rsidRPr="00B908CC">
                <w:rPr>
                  <w:rStyle w:val="Hyperlink"/>
                  <w:rFonts w:ascii="Arial" w:hAnsi="Arial" w:cs="Arial"/>
                  <w:b/>
                  <w:sz w:val="18"/>
                  <w:szCs w:val="18"/>
                </w:rPr>
                <w:t>A5</w:t>
              </w:r>
            </w:hyperlink>
          </w:p>
        </w:tc>
        <w:tc>
          <w:tcPr>
            <w:tcW w:w="177" w:type="pct"/>
          </w:tcPr>
          <w:p w14:paraId="7B48E4F9"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hyperlink w:anchor="_A6" w:history="1">
              <w:r w:rsidRPr="00B908CC">
                <w:rPr>
                  <w:rStyle w:val="Hyperlink"/>
                  <w:rFonts w:ascii="Arial" w:hAnsi="Arial" w:cs="Arial"/>
                  <w:b/>
                  <w:sz w:val="18"/>
                  <w:szCs w:val="18"/>
                </w:rPr>
                <w:t>A6</w:t>
              </w:r>
            </w:hyperlink>
          </w:p>
        </w:tc>
        <w:tc>
          <w:tcPr>
            <w:tcW w:w="165" w:type="pct"/>
          </w:tcPr>
          <w:p w14:paraId="368522DD"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highlight w:val="lightGray"/>
              </w:rPr>
            </w:pPr>
            <w:hyperlink w:anchor="_A7" w:history="1">
              <w:r w:rsidRPr="00B908CC">
                <w:rPr>
                  <w:rStyle w:val="Hyperlink"/>
                  <w:rFonts w:ascii="Arial" w:hAnsi="Arial" w:cs="Arial"/>
                  <w:b/>
                  <w:sz w:val="18"/>
                  <w:szCs w:val="18"/>
                </w:rPr>
                <w:t>A7</w:t>
              </w:r>
            </w:hyperlink>
          </w:p>
        </w:tc>
        <w:tc>
          <w:tcPr>
            <w:tcW w:w="173" w:type="pct"/>
          </w:tcPr>
          <w:p w14:paraId="2C973C3F"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highlight w:val="lightGray"/>
              </w:rPr>
            </w:pPr>
            <w:hyperlink w:anchor="_A9" w:history="1">
              <w:r w:rsidRPr="00B908CC">
                <w:rPr>
                  <w:rStyle w:val="Hyperlink"/>
                  <w:rFonts w:ascii="Arial" w:hAnsi="Arial" w:cs="Arial"/>
                  <w:b/>
                  <w:sz w:val="18"/>
                  <w:szCs w:val="18"/>
                </w:rPr>
                <w:t>A9</w:t>
              </w:r>
            </w:hyperlink>
          </w:p>
        </w:tc>
        <w:tc>
          <w:tcPr>
            <w:tcW w:w="177" w:type="pct"/>
          </w:tcPr>
          <w:p w14:paraId="40EF0D0F"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highlight w:val="lightGray"/>
              </w:rPr>
            </w:pPr>
            <w:hyperlink w:anchor="_BA" w:history="1">
              <w:r w:rsidRPr="00B908CC">
                <w:rPr>
                  <w:rStyle w:val="Hyperlink"/>
                  <w:rFonts w:ascii="Arial" w:hAnsi="Arial" w:cs="Arial"/>
                  <w:b/>
                  <w:sz w:val="18"/>
                  <w:szCs w:val="18"/>
                </w:rPr>
                <w:t>BA</w:t>
              </w:r>
            </w:hyperlink>
          </w:p>
        </w:tc>
        <w:tc>
          <w:tcPr>
            <w:tcW w:w="177" w:type="pct"/>
          </w:tcPr>
          <w:p w14:paraId="2DD4DFED" w14:textId="77777777" w:rsidR="00B01326" w:rsidRPr="00B908CC" w:rsidRDefault="00442EF5" w:rsidP="00A30D45">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highlight w:val="lightGray"/>
              </w:rPr>
            </w:pPr>
            <w:hyperlink w:anchor="_BB" w:history="1">
              <w:r w:rsidRPr="00B908CC">
                <w:rPr>
                  <w:rStyle w:val="Hyperlink"/>
                  <w:rFonts w:ascii="Arial" w:hAnsi="Arial" w:cs="Arial"/>
                  <w:b/>
                  <w:sz w:val="18"/>
                  <w:szCs w:val="18"/>
                </w:rPr>
                <w:t>BB</w:t>
              </w:r>
            </w:hyperlink>
          </w:p>
        </w:tc>
        <w:tc>
          <w:tcPr>
            <w:cnfStyle w:val="000100000000" w:firstRow="0" w:lastRow="0" w:firstColumn="0" w:lastColumn="1" w:oddVBand="0" w:evenVBand="0" w:oddHBand="0" w:evenHBand="0" w:firstRowFirstColumn="0" w:firstRowLastColumn="0" w:lastRowFirstColumn="0" w:lastRowLastColumn="0"/>
            <w:tcW w:w="194" w:type="pct"/>
          </w:tcPr>
          <w:p w14:paraId="5A9F5B04" w14:textId="77777777" w:rsidR="00B01326" w:rsidRPr="00B908CC" w:rsidRDefault="00442EF5" w:rsidP="00A30D45">
            <w:pPr>
              <w:rPr>
                <w:rFonts w:ascii="Arial" w:hAnsi="Arial" w:cs="Arial"/>
                <w:sz w:val="18"/>
                <w:szCs w:val="18"/>
                <w:highlight w:val="lightGray"/>
              </w:rPr>
            </w:pPr>
            <w:hyperlink w:anchor="_BC" w:history="1">
              <w:r w:rsidRPr="00B908CC">
                <w:rPr>
                  <w:rStyle w:val="Hyperlink"/>
                  <w:rFonts w:ascii="Arial" w:hAnsi="Arial" w:cs="Arial"/>
                  <w:sz w:val="18"/>
                  <w:szCs w:val="18"/>
                </w:rPr>
                <w:t>BC</w:t>
              </w:r>
            </w:hyperlink>
          </w:p>
        </w:tc>
      </w:tr>
      <w:tr w:rsidR="00A532EF" w14:paraId="57BAA8A8" w14:textId="77777777" w:rsidTr="008A3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 w:type="pct"/>
          </w:tcPr>
          <w:p w14:paraId="15632435" w14:textId="1F5FA4A3" w:rsidR="008A3490" w:rsidRDefault="008A3490" w:rsidP="008A3490">
            <w:hyperlink w:anchor="_A1" w:history="1">
              <w:r>
                <w:rPr>
                  <w:rStyle w:val="Hyperlink"/>
                  <w:rFonts w:ascii="Arial" w:hAnsi="Arial" w:cs="Arial"/>
                  <w:sz w:val="18"/>
                  <w:szCs w:val="18"/>
                </w:rPr>
                <w:t>A1</w:t>
              </w:r>
            </w:hyperlink>
          </w:p>
        </w:tc>
        <w:tc>
          <w:tcPr>
            <w:tcW w:w="177" w:type="pct"/>
          </w:tcPr>
          <w:p w14:paraId="1770D19C" w14:textId="14FE48EC" w:rsidR="008A3490" w:rsidRPr="008A3490" w:rsidRDefault="008A3490" w:rsidP="008A3490">
            <w:pPr>
              <w:cnfStyle w:val="000000100000" w:firstRow="0" w:lastRow="0" w:firstColumn="0" w:lastColumn="0" w:oddVBand="0" w:evenVBand="0" w:oddHBand="1" w:evenHBand="0" w:firstRowFirstColumn="0" w:firstRowLastColumn="0" w:lastRowFirstColumn="0" w:lastRowLastColumn="0"/>
              <w:rPr>
                <w:b/>
                <w:bCs/>
              </w:rPr>
            </w:pPr>
            <w:hyperlink r:id="rId8" w:anchor="_A2" w:history="1">
              <w:r w:rsidRPr="008A3490">
                <w:rPr>
                  <w:rStyle w:val="Hyperlink"/>
                  <w:rFonts w:ascii="Arial" w:hAnsi="Arial" w:cs="Arial"/>
                  <w:b/>
                  <w:bCs/>
                  <w:sz w:val="18"/>
                  <w:szCs w:val="18"/>
                </w:rPr>
                <w:t>A2</w:t>
              </w:r>
            </w:hyperlink>
          </w:p>
        </w:tc>
        <w:tc>
          <w:tcPr>
            <w:tcW w:w="169" w:type="pct"/>
          </w:tcPr>
          <w:p w14:paraId="5E2604AB" w14:textId="7A4030F7" w:rsidR="008A3490" w:rsidRPr="008A3490" w:rsidRDefault="008A3490" w:rsidP="008A3490">
            <w:pPr>
              <w:cnfStyle w:val="000000100000" w:firstRow="0" w:lastRow="0" w:firstColumn="0" w:lastColumn="0" w:oddVBand="0" w:evenVBand="0" w:oddHBand="1" w:evenHBand="0" w:firstRowFirstColumn="0" w:firstRowLastColumn="0" w:lastRowFirstColumn="0" w:lastRowLastColumn="0"/>
              <w:rPr>
                <w:b/>
                <w:bCs/>
              </w:rPr>
            </w:pPr>
            <w:hyperlink r:id="rId9" w:anchor="_A2" w:history="1">
              <w:r w:rsidRPr="008A3490">
                <w:rPr>
                  <w:rStyle w:val="Hyperlink"/>
                  <w:rFonts w:ascii="Arial" w:hAnsi="Arial" w:cs="Arial"/>
                  <w:b/>
                  <w:bCs/>
                  <w:sz w:val="18"/>
                  <w:szCs w:val="18"/>
                </w:rPr>
                <w:t>A3</w:t>
              </w:r>
            </w:hyperlink>
          </w:p>
        </w:tc>
        <w:tc>
          <w:tcPr>
            <w:tcW w:w="165" w:type="pct"/>
          </w:tcPr>
          <w:p w14:paraId="738DFA65" w14:textId="0BA36C85" w:rsidR="008A3490" w:rsidRPr="008A3490" w:rsidRDefault="008A3490" w:rsidP="008A3490">
            <w:pPr>
              <w:cnfStyle w:val="000000100000" w:firstRow="0" w:lastRow="0" w:firstColumn="0" w:lastColumn="0" w:oddVBand="0" w:evenVBand="0" w:oddHBand="1" w:evenHBand="0" w:firstRowFirstColumn="0" w:firstRowLastColumn="0" w:lastRowFirstColumn="0" w:lastRowLastColumn="0"/>
              <w:rPr>
                <w:b/>
                <w:bCs/>
              </w:rPr>
            </w:pPr>
            <w:hyperlink r:id="rId10" w:anchor="_A4" w:history="1">
              <w:r w:rsidRPr="008A3490">
                <w:rPr>
                  <w:rStyle w:val="Hyperlink"/>
                  <w:rFonts w:ascii="Arial" w:hAnsi="Arial" w:cs="Arial"/>
                  <w:b/>
                  <w:bCs/>
                  <w:sz w:val="18"/>
                  <w:szCs w:val="18"/>
                </w:rPr>
                <w:t>A4</w:t>
              </w:r>
            </w:hyperlink>
          </w:p>
        </w:tc>
        <w:tc>
          <w:tcPr>
            <w:tcW w:w="165" w:type="pct"/>
          </w:tcPr>
          <w:p w14:paraId="28CBF293" w14:textId="1786D64D" w:rsidR="008A3490" w:rsidRPr="008A3490" w:rsidRDefault="008A3490" w:rsidP="008A3490">
            <w:pPr>
              <w:cnfStyle w:val="000000100000" w:firstRow="0" w:lastRow="0" w:firstColumn="0" w:lastColumn="0" w:oddVBand="0" w:evenVBand="0" w:oddHBand="1" w:evenHBand="0" w:firstRowFirstColumn="0" w:firstRowLastColumn="0" w:lastRowFirstColumn="0" w:lastRowLastColumn="0"/>
              <w:rPr>
                <w:b/>
                <w:bCs/>
              </w:rPr>
            </w:pPr>
            <w:hyperlink r:id="rId11" w:anchor="_A5" w:history="1">
              <w:r w:rsidRPr="008A3490">
                <w:rPr>
                  <w:rStyle w:val="Hyperlink"/>
                  <w:rFonts w:ascii="Arial" w:hAnsi="Arial" w:cs="Arial"/>
                  <w:b/>
                  <w:bCs/>
                  <w:sz w:val="18"/>
                  <w:szCs w:val="18"/>
                </w:rPr>
                <w:t>A5</w:t>
              </w:r>
            </w:hyperlink>
          </w:p>
        </w:tc>
        <w:tc>
          <w:tcPr>
            <w:tcW w:w="165" w:type="pct"/>
          </w:tcPr>
          <w:p w14:paraId="3325AAE0" w14:textId="2AD8135A" w:rsidR="008A3490" w:rsidRPr="008A3490" w:rsidRDefault="008A3490" w:rsidP="008A3490">
            <w:pPr>
              <w:cnfStyle w:val="000000100000" w:firstRow="0" w:lastRow="0" w:firstColumn="0" w:lastColumn="0" w:oddVBand="0" w:evenVBand="0" w:oddHBand="1" w:evenHBand="0" w:firstRowFirstColumn="0" w:firstRowLastColumn="0" w:lastRowFirstColumn="0" w:lastRowLastColumn="0"/>
              <w:rPr>
                <w:b/>
                <w:bCs/>
              </w:rPr>
            </w:pPr>
            <w:hyperlink r:id="rId12" w:anchor="_A6" w:history="1">
              <w:r w:rsidRPr="008A3490">
                <w:rPr>
                  <w:rStyle w:val="Hyperlink"/>
                  <w:rFonts w:ascii="Arial" w:hAnsi="Arial" w:cs="Arial"/>
                  <w:b/>
                  <w:bCs/>
                  <w:sz w:val="18"/>
                  <w:szCs w:val="18"/>
                </w:rPr>
                <w:t>A6</w:t>
              </w:r>
            </w:hyperlink>
          </w:p>
        </w:tc>
        <w:tc>
          <w:tcPr>
            <w:tcW w:w="165" w:type="pct"/>
          </w:tcPr>
          <w:p w14:paraId="47191310" w14:textId="3E6B3332" w:rsidR="008A3490" w:rsidRPr="008A3490" w:rsidRDefault="008A3490" w:rsidP="008A3490">
            <w:pPr>
              <w:cnfStyle w:val="000000100000" w:firstRow="0" w:lastRow="0" w:firstColumn="0" w:lastColumn="0" w:oddVBand="0" w:evenVBand="0" w:oddHBand="1" w:evenHBand="0" w:firstRowFirstColumn="0" w:firstRowLastColumn="0" w:lastRowFirstColumn="0" w:lastRowLastColumn="0"/>
              <w:rPr>
                <w:b/>
                <w:bCs/>
              </w:rPr>
            </w:pPr>
            <w:hyperlink r:id="rId13" w:anchor="_A7" w:history="1">
              <w:r w:rsidRPr="008A3490">
                <w:rPr>
                  <w:rStyle w:val="Hyperlink"/>
                  <w:rFonts w:ascii="Arial" w:hAnsi="Arial" w:cs="Arial"/>
                  <w:b/>
                  <w:bCs/>
                  <w:sz w:val="18"/>
                  <w:szCs w:val="18"/>
                </w:rPr>
                <w:t>A7</w:t>
              </w:r>
            </w:hyperlink>
          </w:p>
        </w:tc>
        <w:tc>
          <w:tcPr>
            <w:tcW w:w="165" w:type="pct"/>
          </w:tcPr>
          <w:p w14:paraId="27FD35CA" w14:textId="3197D44A" w:rsidR="008A3490" w:rsidRPr="008A3490" w:rsidRDefault="008A3490" w:rsidP="008A3490">
            <w:pPr>
              <w:cnfStyle w:val="000000100000" w:firstRow="0" w:lastRow="0" w:firstColumn="0" w:lastColumn="0" w:oddVBand="0" w:evenVBand="0" w:oddHBand="1" w:evenHBand="0" w:firstRowFirstColumn="0" w:firstRowLastColumn="0" w:lastRowFirstColumn="0" w:lastRowLastColumn="0"/>
              <w:rPr>
                <w:b/>
                <w:bCs/>
              </w:rPr>
            </w:pPr>
            <w:hyperlink r:id="rId14" w:anchor="_A9" w:history="1">
              <w:r w:rsidRPr="008A3490">
                <w:rPr>
                  <w:rStyle w:val="Hyperlink"/>
                  <w:rFonts w:ascii="Arial" w:hAnsi="Arial" w:cs="Arial"/>
                  <w:b/>
                  <w:bCs/>
                  <w:sz w:val="18"/>
                  <w:szCs w:val="18"/>
                </w:rPr>
                <w:t>A9</w:t>
              </w:r>
            </w:hyperlink>
          </w:p>
        </w:tc>
        <w:tc>
          <w:tcPr>
            <w:tcW w:w="165" w:type="pct"/>
          </w:tcPr>
          <w:p w14:paraId="38054C37" w14:textId="28B7ED88" w:rsidR="008A3490" w:rsidRPr="008A3490" w:rsidRDefault="008A3490" w:rsidP="008A3490">
            <w:pPr>
              <w:cnfStyle w:val="000000100000" w:firstRow="0" w:lastRow="0" w:firstColumn="0" w:lastColumn="0" w:oddVBand="0" w:evenVBand="0" w:oddHBand="1" w:evenHBand="0" w:firstRowFirstColumn="0" w:firstRowLastColumn="0" w:lastRowFirstColumn="0" w:lastRowLastColumn="0"/>
              <w:rPr>
                <w:b/>
                <w:bCs/>
              </w:rPr>
            </w:pPr>
            <w:hyperlink r:id="rId15" w:anchor="_BA" w:history="1">
              <w:r w:rsidRPr="008A3490">
                <w:rPr>
                  <w:rStyle w:val="Hyperlink"/>
                  <w:rFonts w:ascii="Arial" w:hAnsi="Arial" w:cs="Arial"/>
                  <w:b/>
                  <w:bCs/>
                  <w:sz w:val="18"/>
                  <w:szCs w:val="18"/>
                </w:rPr>
                <w:t>BA</w:t>
              </w:r>
            </w:hyperlink>
          </w:p>
        </w:tc>
        <w:tc>
          <w:tcPr>
            <w:tcW w:w="165" w:type="pct"/>
          </w:tcPr>
          <w:p w14:paraId="3E49BEE9" w14:textId="33203B4C" w:rsidR="008A3490" w:rsidRPr="008A3490" w:rsidRDefault="008A3490" w:rsidP="008A3490">
            <w:pPr>
              <w:cnfStyle w:val="000000100000" w:firstRow="0" w:lastRow="0" w:firstColumn="0" w:lastColumn="0" w:oddVBand="0" w:evenVBand="0" w:oddHBand="1" w:evenHBand="0" w:firstRowFirstColumn="0" w:firstRowLastColumn="0" w:lastRowFirstColumn="0" w:lastRowLastColumn="0"/>
              <w:rPr>
                <w:b/>
                <w:bCs/>
              </w:rPr>
            </w:pPr>
            <w:hyperlink r:id="rId16" w:anchor="_BB" w:history="1">
              <w:r w:rsidRPr="008A3490">
                <w:rPr>
                  <w:rStyle w:val="Hyperlink"/>
                  <w:rFonts w:ascii="Arial" w:hAnsi="Arial" w:cs="Arial"/>
                  <w:b/>
                  <w:bCs/>
                  <w:sz w:val="18"/>
                  <w:szCs w:val="18"/>
                </w:rPr>
                <w:t>BB</w:t>
              </w:r>
            </w:hyperlink>
          </w:p>
        </w:tc>
        <w:tc>
          <w:tcPr>
            <w:tcW w:w="165" w:type="pct"/>
          </w:tcPr>
          <w:p w14:paraId="2E2DBDD2" w14:textId="768F919F" w:rsidR="008A3490" w:rsidRPr="008A3490" w:rsidRDefault="008A3490" w:rsidP="008A3490">
            <w:pPr>
              <w:cnfStyle w:val="000000100000" w:firstRow="0" w:lastRow="0" w:firstColumn="0" w:lastColumn="0" w:oddVBand="0" w:evenVBand="0" w:oddHBand="1" w:evenHBand="0" w:firstRowFirstColumn="0" w:firstRowLastColumn="0" w:lastRowFirstColumn="0" w:lastRowLastColumn="0"/>
              <w:rPr>
                <w:b/>
                <w:bCs/>
              </w:rPr>
            </w:pPr>
            <w:hyperlink r:id="rId17" w:anchor="_BC" w:history="1">
              <w:r w:rsidRPr="008A3490">
                <w:rPr>
                  <w:rStyle w:val="Hyperlink"/>
                  <w:rFonts w:ascii="Arial" w:hAnsi="Arial" w:cs="Arial"/>
                  <w:b/>
                  <w:bCs/>
                  <w:sz w:val="18"/>
                  <w:szCs w:val="18"/>
                </w:rPr>
                <w:t>BC</w:t>
              </w:r>
            </w:hyperlink>
          </w:p>
        </w:tc>
        <w:tc>
          <w:tcPr>
            <w:tcW w:w="165" w:type="pct"/>
          </w:tcPr>
          <w:p w14:paraId="2BD7FE94" w14:textId="1931FA3F" w:rsidR="008A3490" w:rsidRPr="008A3490" w:rsidRDefault="008A3490" w:rsidP="008A3490">
            <w:pPr>
              <w:cnfStyle w:val="000000100000" w:firstRow="0" w:lastRow="0" w:firstColumn="0" w:lastColumn="0" w:oddVBand="0" w:evenVBand="0" w:oddHBand="1" w:evenHBand="0" w:firstRowFirstColumn="0" w:firstRowLastColumn="0" w:lastRowFirstColumn="0" w:lastRowLastColumn="0"/>
              <w:rPr>
                <w:b/>
                <w:bCs/>
              </w:rPr>
            </w:pPr>
            <w:hyperlink w:anchor="_BD" w:history="1">
              <w:r w:rsidRPr="008A3490">
                <w:rPr>
                  <w:rStyle w:val="Hyperlink"/>
                  <w:rFonts w:ascii="Arial" w:hAnsi="Arial" w:cs="Arial"/>
                  <w:b/>
                  <w:bCs/>
                  <w:sz w:val="18"/>
                  <w:szCs w:val="18"/>
                </w:rPr>
                <w:t>BD</w:t>
              </w:r>
            </w:hyperlink>
          </w:p>
        </w:tc>
        <w:tc>
          <w:tcPr>
            <w:tcW w:w="177" w:type="pct"/>
          </w:tcPr>
          <w:p w14:paraId="184E2CB7" w14:textId="186C1DD1" w:rsidR="008A3490" w:rsidRPr="008A3490" w:rsidRDefault="008A3490" w:rsidP="008A3490">
            <w:pPr>
              <w:cnfStyle w:val="000000100000" w:firstRow="0" w:lastRow="0" w:firstColumn="0" w:lastColumn="0" w:oddVBand="0" w:evenVBand="0" w:oddHBand="1" w:evenHBand="0" w:firstRowFirstColumn="0" w:firstRowLastColumn="0" w:lastRowFirstColumn="0" w:lastRowLastColumn="0"/>
              <w:rPr>
                <w:b/>
                <w:bCs/>
              </w:rPr>
            </w:pPr>
            <w:hyperlink w:anchor="_BE" w:history="1">
              <w:r w:rsidRPr="008A3490">
                <w:rPr>
                  <w:rStyle w:val="Hyperlink"/>
                  <w:rFonts w:ascii="Arial" w:hAnsi="Arial" w:cs="Arial"/>
                  <w:b/>
                  <w:bCs/>
                  <w:sz w:val="18"/>
                  <w:szCs w:val="18"/>
                </w:rPr>
                <w:t>BE</w:t>
              </w:r>
            </w:hyperlink>
          </w:p>
        </w:tc>
        <w:tc>
          <w:tcPr>
            <w:tcW w:w="177" w:type="pct"/>
          </w:tcPr>
          <w:p w14:paraId="0A161DC2" w14:textId="7BF1F99A" w:rsidR="008A3490" w:rsidRDefault="008A3490" w:rsidP="008A3490">
            <w:pPr>
              <w:cnfStyle w:val="000000100000" w:firstRow="0" w:lastRow="0" w:firstColumn="0" w:lastColumn="0" w:oddVBand="0" w:evenVBand="0" w:oddHBand="1" w:evenHBand="0" w:firstRowFirstColumn="0" w:firstRowLastColumn="0" w:lastRowFirstColumn="0" w:lastRowLastColumn="0"/>
            </w:pPr>
          </w:p>
        </w:tc>
        <w:tc>
          <w:tcPr>
            <w:tcW w:w="165" w:type="pct"/>
          </w:tcPr>
          <w:p w14:paraId="0D805493" w14:textId="5BB64E98" w:rsidR="008A3490" w:rsidRDefault="008A3490" w:rsidP="008A3490">
            <w:pPr>
              <w:cnfStyle w:val="000000100000" w:firstRow="0" w:lastRow="0" w:firstColumn="0" w:lastColumn="0" w:oddVBand="0" w:evenVBand="0" w:oddHBand="1" w:evenHBand="0" w:firstRowFirstColumn="0" w:firstRowLastColumn="0" w:lastRowFirstColumn="0" w:lastRowLastColumn="0"/>
            </w:pPr>
          </w:p>
        </w:tc>
        <w:tc>
          <w:tcPr>
            <w:tcW w:w="173" w:type="pct"/>
          </w:tcPr>
          <w:p w14:paraId="0F394E9E" w14:textId="0105EF34" w:rsidR="008A3490" w:rsidRDefault="008A3490" w:rsidP="008A3490">
            <w:pPr>
              <w:cnfStyle w:val="000000100000" w:firstRow="0" w:lastRow="0" w:firstColumn="0" w:lastColumn="0" w:oddVBand="0" w:evenVBand="0" w:oddHBand="1" w:evenHBand="0" w:firstRowFirstColumn="0" w:firstRowLastColumn="0" w:lastRowFirstColumn="0" w:lastRowLastColumn="0"/>
            </w:pPr>
          </w:p>
        </w:tc>
        <w:tc>
          <w:tcPr>
            <w:tcW w:w="177" w:type="pct"/>
          </w:tcPr>
          <w:p w14:paraId="2489B441" w14:textId="1C79A043" w:rsidR="008A3490" w:rsidRDefault="008A3490" w:rsidP="008A3490">
            <w:pPr>
              <w:cnfStyle w:val="000000100000" w:firstRow="0" w:lastRow="0" w:firstColumn="0" w:lastColumn="0" w:oddVBand="0" w:evenVBand="0" w:oddHBand="1" w:evenHBand="0" w:firstRowFirstColumn="0" w:firstRowLastColumn="0" w:lastRowFirstColumn="0" w:lastRowLastColumn="0"/>
            </w:pPr>
          </w:p>
        </w:tc>
        <w:tc>
          <w:tcPr>
            <w:tcW w:w="177" w:type="pct"/>
          </w:tcPr>
          <w:p w14:paraId="51D4E593" w14:textId="304D31BB" w:rsidR="008A3490" w:rsidRDefault="008A3490" w:rsidP="008A3490">
            <w:pPr>
              <w:cnfStyle w:val="000000100000" w:firstRow="0" w:lastRow="0" w:firstColumn="0" w:lastColumn="0" w:oddVBand="0" w:evenVBand="0" w:oddHBand="1" w:evenHBand="0" w:firstRowFirstColumn="0" w:firstRowLastColumn="0" w:lastRowFirstColumn="0" w:lastRowLastColumn="0"/>
            </w:pPr>
          </w:p>
        </w:tc>
        <w:tc>
          <w:tcPr>
            <w:tcW w:w="165" w:type="pct"/>
          </w:tcPr>
          <w:p w14:paraId="6F780893" w14:textId="16575B10" w:rsidR="008A3490" w:rsidRDefault="008A3490" w:rsidP="008A3490">
            <w:pPr>
              <w:cnfStyle w:val="000000100000" w:firstRow="0" w:lastRow="0" w:firstColumn="0" w:lastColumn="0" w:oddVBand="0" w:evenVBand="0" w:oddHBand="1" w:evenHBand="0" w:firstRowFirstColumn="0" w:firstRowLastColumn="0" w:lastRowFirstColumn="0" w:lastRowLastColumn="0"/>
            </w:pPr>
          </w:p>
        </w:tc>
        <w:tc>
          <w:tcPr>
            <w:tcW w:w="182" w:type="pct"/>
          </w:tcPr>
          <w:p w14:paraId="6AEDD6E0" w14:textId="432A63DB" w:rsidR="008A3490" w:rsidRDefault="008A3490" w:rsidP="008A3490">
            <w:pPr>
              <w:cnfStyle w:val="000000100000" w:firstRow="0" w:lastRow="0" w:firstColumn="0" w:lastColumn="0" w:oddVBand="0" w:evenVBand="0" w:oddHBand="1" w:evenHBand="0" w:firstRowFirstColumn="0" w:firstRowLastColumn="0" w:lastRowFirstColumn="0" w:lastRowLastColumn="0"/>
            </w:pPr>
          </w:p>
        </w:tc>
        <w:tc>
          <w:tcPr>
            <w:tcW w:w="190" w:type="pct"/>
          </w:tcPr>
          <w:p w14:paraId="415949BC" w14:textId="2F49F435" w:rsidR="008A3490" w:rsidRDefault="008A3490" w:rsidP="008A3490">
            <w:pPr>
              <w:cnfStyle w:val="000000100000" w:firstRow="0" w:lastRow="0" w:firstColumn="0" w:lastColumn="0" w:oddVBand="0" w:evenVBand="0" w:oddHBand="1" w:evenHBand="0" w:firstRowFirstColumn="0" w:firstRowLastColumn="0" w:lastRowFirstColumn="0" w:lastRowLastColumn="0"/>
            </w:pPr>
          </w:p>
        </w:tc>
        <w:tc>
          <w:tcPr>
            <w:tcW w:w="177" w:type="pct"/>
          </w:tcPr>
          <w:p w14:paraId="196E7C9A" w14:textId="2323CBB0" w:rsidR="008A3490" w:rsidRDefault="008A3490" w:rsidP="008A3490">
            <w:pPr>
              <w:cnfStyle w:val="000000100000" w:firstRow="0" w:lastRow="0" w:firstColumn="0" w:lastColumn="0" w:oddVBand="0" w:evenVBand="0" w:oddHBand="1" w:evenHBand="0" w:firstRowFirstColumn="0" w:firstRowLastColumn="0" w:lastRowFirstColumn="0" w:lastRowLastColumn="0"/>
            </w:pPr>
          </w:p>
        </w:tc>
        <w:tc>
          <w:tcPr>
            <w:tcW w:w="169" w:type="pct"/>
          </w:tcPr>
          <w:p w14:paraId="3EAEE87A" w14:textId="0F53F67D" w:rsidR="008A3490" w:rsidRDefault="008A3490" w:rsidP="008A3490">
            <w:pPr>
              <w:cnfStyle w:val="000000100000" w:firstRow="0" w:lastRow="0" w:firstColumn="0" w:lastColumn="0" w:oddVBand="0" w:evenVBand="0" w:oddHBand="1" w:evenHBand="0" w:firstRowFirstColumn="0" w:firstRowLastColumn="0" w:lastRowFirstColumn="0" w:lastRowLastColumn="0"/>
            </w:pPr>
          </w:p>
        </w:tc>
        <w:tc>
          <w:tcPr>
            <w:tcW w:w="177" w:type="pct"/>
          </w:tcPr>
          <w:p w14:paraId="57196391" w14:textId="1E0A61BB" w:rsidR="008A3490" w:rsidRDefault="008A3490" w:rsidP="008A3490">
            <w:pPr>
              <w:cnfStyle w:val="000000100000" w:firstRow="0" w:lastRow="0" w:firstColumn="0" w:lastColumn="0" w:oddVBand="0" w:evenVBand="0" w:oddHBand="1" w:evenHBand="0" w:firstRowFirstColumn="0" w:firstRowLastColumn="0" w:lastRowFirstColumn="0" w:lastRowLastColumn="0"/>
            </w:pPr>
          </w:p>
        </w:tc>
        <w:tc>
          <w:tcPr>
            <w:tcW w:w="165" w:type="pct"/>
          </w:tcPr>
          <w:p w14:paraId="040D83F3" w14:textId="5E7A89EE" w:rsidR="008A3490" w:rsidRDefault="008A3490" w:rsidP="008A3490">
            <w:pPr>
              <w:cnfStyle w:val="000000100000" w:firstRow="0" w:lastRow="0" w:firstColumn="0" w:lastColumn="0" w:oddVBand="0" w:evenVBand="0" w:oddHBand="1" w:evenHBand="0" w:firstRowFirstColumn="0" w:firstRowLastColumn="0" w:lastRowFirstColumn="0" w:lastRowLastColumn="0"/>
            </w:pPr>
          </w:p>
        </w:tc>
        <w:tc>
          <w:tcPr>
            <w:tcW w:w="173" w:type="pct"/>
          </w:tcPr>
          <w:p w14:paraId="158BC5B1" w14:textId="3278C717" w:rsidR="008A3490" w:rsidRDefault="008A3490" w:rsidP="008A3490">
            <w:pPr>
              <w:cnfStyle w:val="000000100000" w:firstRow="0" w:lastRow="0" w:firstColumn="0" w:lastColumn="0" w:oddVBand="0" w:evenVBand="0" w:oddHBand="1" w:evenHBand="0" w:firstRowFirstColumn="0" w:firstRowLastColumn="0" w:lastRowFirstColumn="0" w:lastRowLastColumn="0"/>
            </w:pPr>
          </w:p>
        </w:tc>
        <w:tc>
          <w:tcPr>
            <w:tcW w:w="177" w:type="pct"/>
          </w:tcPr>
          <w:p w14:paraId="2E2BC48F" w14:textId="04364EC6" w:rsidR="008A3490" w:rsidRDefault="008A3490" w:rsidP="008A3490">
            <w:pPr>
              <w:cnfStyle w:val="000000100000" w:firstRow="0" w:lastRow="0" w:firstColumn="0" w:lastColumn="0" w:oddVBand="0" w:evenVBand="0" w:oddHBand="1" w:evenHBand="0" w:firstRowFirstColumn="0" w:firstRowLastColumn="0" w:lastRowFirstColumn="0" w:lastRowLastColumn="0"/>
            </w:pPr>
          </w:p>
        </w:tc>
        <w:tc>
          <w:tcPr>
            <w:tcW w:w="177" w:type="pct"/>
          </w:tcPr>
          <w:p w14:paraId="602070B2" w14:textId="7AFE2DF7" w:rsidR="008A3490" w:rsidRDefault="008A3490" w:rsidP="008A3490">
            <w:pPr>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94" w:type="pct"/>
          </w:tcPr>
          <w:p w14:paraId="57905932" w14:textId="4E7BB5E7" w:rsidR="008A3490" w:rsidRDefault="008A3490" w:rsidP="008A3490"/>
        </w:tc>
      </w:tr>
      <w:tr w:rsidR="00A532EF" w14:paraId="00248267" w14:textId="77777777" w:rsidTr="008A349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 w:type="pct"/>
          </w:tcPr>
          <w:p w14:paraId="22DE2BF3" w14:textId="23D0731F" w:rsidR="00B01326" w:rsidRPr="00B908CC" w:rsidRDefault="00B01326" w:rsidP="00A30D45">
            <w:pPr>
              <w:rPr>
                <w:rFonts w:ascii="Arial" w:hAnsi="Arial" w:cs="Arial"/>
                <w:sz w:val="18"/>
                <w:szCs w:val="18"/>
              </w:rPr>
            </w:pPr>
          </w:p>
        </w:tc>
        <w:tc>
          <w:tcPr>
            <w:tcW w:w="177" w:type="pct"/>
          </w:tcPr>
          <w:p w14:paraId="4048E045" w14:textId="4C4590CA"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69" w:type="pct"/>
          </w:tcPr>
          <w:p w14:paraId="46D08C7C"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65" w:type="pct"/>
          </w:tcPr>
          <w:p w14:paraId="49AA4D95"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65" w:type="pct"/>
          </w:tcPr>
          <w:p w14:paraId="256F337C"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65" w:type="pct"/>
          </w:tcPr>
          <w:p w14:paraId="3616D42B"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65" w:type="pct"/>
          </w:tcPr>
          <w:p w14:paraId="24D65156"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65" w:type="pct"/>
          </w:tcPr>
          <w:p w14:paraId="4CFB104E"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65" w:type="pct"/>
          </w:tcPr>
          <w:p w14:paraId="56AD65CA"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65" w:type="pct"/>
          </w:tcPr>
          <w:p w14:paraId="5526CDF9"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65" w:type="pct"/>
          </w:tcPr>
          <w:p w14:paraId="4CB8B042"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65" w:type="pct"/>
          </w:tcPr>
          <w:p w14:paraId="644EB5E8"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77" w:type="pct"/>
          </w:tcPr>
          <w:p w14:paraId="3AA56EA2"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77" w:type="pct"/>
          </w:tcPr>
          <w:p w14:paraId="7791FF29"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65" w:type="pct"/>
          </w:tcPr>
          <w:p w14:paraId="36F6BE95"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73" w:type="pct"/>
          </w:tcPr>
          <w:p w14:paraId="32FA292E"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77" w:type="pct"/>
          </w:tcPr>
          <w:p w14:paraId="420A9564"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77" w:type="pct"/>
          </w:tcPr>
          <w:p w14:paraId="2B11E257"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65" w:type="pct"/>
          </w:tcPr>
          <w:p w14:paraId="6824E23E"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82" w:type="pct"/>
          </w:tcPr>
          <w:p w14:paraId="6A085F07"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90" w:type="pct"/>
          </w:tcPr>
          <w:p w14:paraId="5E328F12"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77" w:type="pct"/>
          </w:tcPr>
          <w:p w14:paraId="54A78539"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69" w:type="pct"/>
          </w:tcPr>
          <w:p w14:paraId="39AEB3D3"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77" w:type="pct"/>
          </w:tcPr>
          <w:p w14:paraId="7E357081"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65" w:type="pct"/>
          </w:tcPr>
          <w:p w14:paraId="6329F04F"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rPr>
            </w:pPr>
          </w:p>
        </w:tc>
        <w:tc>
          <w:tcPr>
            <w:tcW w:w="173" w:type="pct"/>
          </w:tcPr>
          <w:p w14:paraId="5AF4F2D2"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highlight w:val="lightGray"/>
              </w:rPr>
            </w:pPr>
          </w:p>
        </w:tc>
        <w:tc>
          <w:tcPr>
            <w:tcW w:w="177" w:type="pct"/>
          </w:tcPr>
          <w:p w14:paraId="02144041"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highlight w:val="lightGray"/>
              </w:rPr>
            </w:pPr>
          </w:p>
        </w:tc>
        <w:tc>
          <w:tcPr>
            <w:tcW w:w="177" w:type="pct"/>
          </w:tcPr>
          <w:p w14:paraId="5DF1A88C" w14:textId="77777777" w:rsidR="00B01326" w:rsidRPr="00B908CC" w:rsidRDefault="00B01326" w:rsidP="00A30D45">
            <w:pPr>
              <w:cnfStyle w:val="010000000000" w:firstRow="0" w:lastRow="1" w:firstColumn="0" w:lastColumn="0" w:oddVBand="0" w:evenVBand="0" w:oddHBand="0" w:evenHBand="0" w:firstRowFirstColumn="0" w:firstRowLastColumn="0" w:lastRowFirstColumn="0" w:lastRowLastColumn="0"/>
              <w:rPr>
                <w:rFonts w:ascii="Arial" w:hAnsi="Arial" w:cs="Arial"/>
                <w:sz w:val="18"/>
                <w:szCs w:val="18"/>
                <w:highlight w:val="lightGray"/>
              </w:rPr>
            </w:pPr>
          </w:p>
        </w:tc>
        <w:tc>
          <w:tcPr>
            <w:cnfStyle w:val="000100000000" w:firstRow="0" w:lastRow="0" w:firstColumn="0" w:lastColumn="1" w:oddVBand="0" w:evenVBand="0" w:oddHBand="0" w:evenHBand="0" w:firstRowFirstColumn="0" w:firstRowLastColumn="0" w:lastRowFirstColumn="0" w:lastRowLastColumn="0"/>
            <w:tcW w:w="194" w:type="pct"/>
          </w:tcPr>
          <w:p w14:paraId="1ADBDFC7" w14:textId="77777777" w:rsidR="00B01326" w:rsidRPr="00B908CC" w:rsidRDefault="00B01326" w:rsidP="00A30D45">
            <w:pPr>
              <w:rPr>
                <w:rFonts w:ascii="Arial" w:hAnsi="Arial" w:cs="Arial"/>
                <w:sz w:val="18"/>
                <w:szCs w:val="18"/>
                <w:highlight w:val="lightGray"/>
              </w:rPr>
            </w:pPr>
          </w:p>
        </w:tc>
      </w:tr>
    </w:tbl>
    <w:p w14:paraId="13AB6A3C" w14:textId="77777777" w:rsidR="00B01326" w:rsidRPr="00B908CC" w:rsidRDefault="00B01326">
      <w:pPr>
        <w:rPr>
          <w:rFonts w:ascii="Arial" w:hAnsi="Arial" w:cs="Arial"/>
          <w:sz w:val="18"/>
          <w:szCs w:val="18"/>
        </w:rPr>
      </w:pPr>
    </w:p>
    <w:p w14:paraId="3871228D" w14:textId="77777777" w:rsidR="00E47D18" w:rsidRDefault="00E47D18" w:rsidP="00E47D18"/>
    <w:p w14:paraId="45D8C45C" w14:textId="13F1A5C5" w:rsidR="00E47D18" w:rsidRDefault="00E47D18" w:rsidP="00E47D18">
      <w:pPr>
        <w:rPr>
          <w:rFonts w:ascii="Verdana" w:eastAsia="Calibri" w:hAnsi="Verdana" w:cs="Calibri"/>
          <w:b/>
          <w:bCs/>
          <w:color w:val="FF0000"/>
        </w:rPr>
      </w:pPr>
      <w:r>
        <w:rPr>
          <w:noProof/>
        </w:rPr>
        <w:drawing>
          <wp:inline distT="0" distB="0" distL="0" distR="0" wp14:anchorId="665AD636" wp14:editId="2F3E582B">
            <wp:extent cx="243205" cy="223520"/>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205" cy="223520"/>
                    </a:xfrm>
                    <a:prstGeom prst="rect">
                      <a:avLst/>
                    </a:prstGeom>
                    <a:noFill/>
                    <a:ln>
                      <a:noFill/>
                    </a:ln>
                  </pic:spPr>
                </pic:pic>
              </a:graphicData>
            </a:graphic>
          </wp:inline>
        </w:drawing>
      </w:r>
      <w:r>
        <w:t xml:space="preserve">  </w:t>
      </w:r>
      <w:r>
        <w:rPr>
          <w:rFonts w:ascii="Verdana" w:hAnsi="Verdana"/>
          <w:b/>
          <w:bCs/>
          <w:color w:val="FF0000"/>
        </w:rPr>
        <w:t xml:space="preserve">Always </w:t>
      </w:r>
      <w:r>
        <w:rPr>
          <w:rFonts w:ascii="Verdana" w:eastAsia="Calibri" w:hAnsi="Verdana" w:cs="Calibri"/>
          <w:b/>
          <w:bCs/>
          <w:color w:val="FF0000"/>
        </w:rPr>
        <w:t>reference the CIF for client specific processes related to the rejections in the work instruction.</w:t>
      </w:r>
    </w:p>
    <w:p w14:paraId="321737D9" w14:textId="52135F33" w:rsidR="00B01326" w:rsidRDefault="00B01326" w:rsidP="00A30D45">
      <w:pPr>
        <w:rPr>
          <w:rFonts w:ascii="Verdana" w:hAnsi="Verdana"/>
          <w:b/>
          <w:bCs/>
          <w:color w:val="FF0000"/>
        </w:rPr>
      </w:pPr>
    </w:p>
    <w:p w14:paraId="4C37FF58" w14:textId="77777777" w:rsidR="00E47D18" w:rsidRPr="00A30D45" w:rsidRDefault="00E47D18" w:rsidP="00A30D45"/>
    <w:tbl>
      <w:tblPr>
        <w:tblStyle w:val="GridTable5Dark-Accent11"/>
        <w:tblW w:w="5000" w:type="pct"/>
        <w:tblLook w:val="0400" w:firstRow="0" w:lastRow="0" w:firstColumn="0" w:lastColumn="0" w:noHBand="0" w:noVBand="1"/>
      </w:tblPr>
      <w:tblGrid>
        <w:gridCol w:w="1595"/>
        <w:gridCol w:w="2633"/>
        <w:gridCol w:w="3257"/>
        <w:gridCol w:w="5465"/>
      </w:tblGrid>
      <w:tr w:rsidR="00786F0A" w14:paraId="655086A7" w14:textId="77777777" w:rsidTr="0094353F">
        <w:trPr>
          <w:cnfStyle w:val="000000100000" w:firstRow="0" w:lastRow="0" w:firstColumn="0" w:lastColumn="0" w:oddVBand="0" w:evenVBand="0" w:oddHBand="1" w:evenHBand="0" w:firstRowFirstColumn="0" w:firstRowLastColumn="0" w:lastRowFirstColumn="0" w:lastRowLastColumn="0"/>
          <w:trHeight w:val="782"/>
        </w:trPr>
        <w:tc>
          <w:tcPr>
            <w:tcW w:w="543" w:type="pct"/>
          </w:tcPr>
          <w:p w14:paraId="3FC63C95" w14:textId="77777777" w:rsidR="00B01326" w:rsidRPr="00A06C2E" w:rsidRDefault="00442EF5" w:rsidP="00C25B93">
            <w:pPr>
              <w:spacing w:before="120" w:after="120"/>
              <w:jc w:val="center"/>
              <w:rPr>
                <w:rFonts w:ascii="Verdana" w:hAnsi="Verdana"/>
                <w:b/>
              </w:rPr>
            </w:pPr>
            <w:r w:rsidRPr="00A06C2E">
              <w:rPr>
                <w:rFonts w:ascii="Verdana" w:hAnsi="Verdana"/>
                <w:b/>
              </w:rPr>
              <w:t>Rejection Code</w:t>
            </w:r>
          </w:p>
        </w:tc>
        <w:tc>
          <w:tcPr>
            <w:tcW w:w="1068" w:type="pct"/>
          </w:tcPr>
          <w:p w14:paraId="330EE763" w14:textId="77777777" w:rsidR="00B01326" w:rsidRPr="00A06C2E" w:rsidRDefault="00442EF5" w:rsidP="00C25B93">
            <w:pPr>
              <w:spacing w:before="120" w:after="120"/>
              <w:jc w:val="center"/>
              <w:rPr>
                <w:rFonts w:ascii="Verdana" w:hAnsi="Verdana"/>
                <w:b/>
              </w:rPr>
            </w:pPr>
            <w:r w:rsidRPr="00A06C2E">
              <w:rPr>
                <w:rFonts w:ascii="Verdana" w:hAnsi="Verdana"/>
                <w:b/>
              </w:rPr>
              <w:t>Rejection Message</w:t>
            </w:r>
          </w:p>
          <w:p w14:paraId="5DCF90D6" w14:textId="77777777" w:rsidR="00B01326" w:rsidRPr="00A06C2E" w:rsidRDefault="00442EF5" w:rsidP="00C25B93">
            <w:pPr>
              <w:spacing w:before="120" w:after="120"/>
              <w:jc w:val="center"/>
              <w:rPr>
                <w:rFonts w:ascii="Verdana" w:hAnsi="Verdana"/>
                <w:b/>
              </w:rPr>
            </w:pPr>
            <w:r w:rsidRPr="00A06C2E">
              <w:rPr>
                <w:rFonts w:ascii="Verdana" w:hAnsi="Verdana"/>
              </w:rPr>
              <w:t>(ØØ "M/I" means missing/invalid)</w:t>
            </w:r>
          </w:p>
        </w:tc>
        <w:tc>
          <w:tcPr>
            <w:tcW w:w="1130" w:type="pct"/>
          </w:tcPr>
          <w:p w14:paraId="7EF453B4" w14:textId="3AE289E1" w:rsidR="00B01326" w:rsidRPr="00A06C2E" w:rsidRDefault="007A235A" w:rsidP="00C25B93">
            <w:pPr>
              <w:spacing w:before="120" w:after="120"/>
              <w:rPr>
                <w:rFonts w:ascii="Verdana" w:hAnsi="Verdana"/>
                <w:b/>
              </w:rPr>
            </w:pPr>
            <w:r w:rsidRPr="00A06C2E">
              <w:rPr>
                <w:rFonts w:ascii="Verdana" w:hAnsi="Verdana"/>
                <w:b/>
              </w:rPr>
              <w:t>Reason</w:t>
            </w:r>
            <w:r w:rsidR="00442EF5" w:rsidRPr="00A06C2E">
              <w:rPr>
                <w:rFonts w:ascii="Verdana" w:hAnsi="Verdana"/>
                <w:b/>
              </w:rPr>
              <w:t xml:space="preserve"> the claim is rejected and the Step to Resolve</w:t>
            </w:r>
          </w:p>
        </w:tc>
        <w:tc>
          <w:tcPr>
            <w:tcW w:w="2259" w:type="pct"/>
          </w:tcPr>
          <w:p w14:paraId="7E3C2B28" w14:textId="77777777" w:rsidR="00B01326" w:rsidRPr="00A06C2E" w:rsidRDefault="00442EF5" w:rsidP="00C25B93">
            <w:pPr>
              <w:spacing w:before="120" w:after="120"/>
              <w:jc w:val="center"/>
              <w:rPr>
                <w:rFonts w:ascii="Verdana" w:hAnsi="Verdana"/>
                <w:b/>
              </w:rPr>
            </w:pPr>
            <w:r w:rsidRPr="00A06C2E">
              <w:rPr>
                <w:rFonts w:ascii="Verdana" w:hAnsi="Verdana"/>
                <w:b/>
              </w:rPr>
              <w:t>Verbiage</w:t>
            </w:r>
          </w:p>
        </w:tc>
      </w:tr>
      <w:tr w:rsidR="00786F0A" w14:paraId="737A52F3" w14:textId="77777777" w:rsidTr="0094353F">
        <w:trPr>
          <w:trHeight w:val="320"/>
        </w:trPr>
        <w:tc>
          <w:tcPr>
            <w:tcW w:w="543" w:type="pct"/>
          </w:tcPr>
          <w:p w14:paraId="5D4AAEE0" w14:textId="77777777" w:rsidR="00B01326" w:rsidRPr="00A06C2E" w:rsidRDefault="00442EF5" w:rsidP="00C25B93">
            <w:pPr>
              <w:pStyle w:val="Heading2"/>
              <w:spacing w:before="120" w:after="120"/>
              <w:jc w:val="center"/>
              <w:rPr>
                <w:rFonts w:ascii="Verdana" w:hAnsi="Verdana"/>
                <w:b/>
                <w:i w:val="0"/>
                <w:iCs w:val="0"/>
              </w:rPr>
            </w:pPr>
            <w:bookmarkStart w:id="2" w:name="_Ø1"/>
            <w:bookmarkEnd w:id="2"/>
            <w:r w:rsidRPr="00A06C2E">
              <w:rPr>
                <w:rFonts w:ascii="Verdana" w:hAnsi="Verdana"/>
                <w:b/>
                <w:i w:val="0"/>
                <w:iCs w:val="0"/>
              </w:rPr>
              <w:t>Ø1</w:t>
            </w:r>
          </w:p>
        </w:tc>
        <w:tc>
          <w:tcPr>
            <w:tcW w:w="1068" w:type="pct"/>
          </w:tcPr>
          <w:p w14:paraId="1523AB08" w14:textId="77777777" w:rsidR="00B01326" w:rsidRPr="00A06C2E" w:rsidRDefault="00442EF5" w:rsidP="00C25B93">
            <w:pPr>
              <w:spacing w:before="120" w:after="120"/>
              <w:jc w:val="center"/>
              <w:rPr>
                <w:rFonts w:ascii="Verdana" w:hAnsi="Verdana"/>
              </w:rPr>
            </w:pPr>
            <w:r w:rsidRPr="00A06C2E">
              <w:rPr>
                <w:rFonts w:ascii="Verdana" w:hAnsi="Verdana"/>
              </w:rPr>
              <w:t>M/I BIN Number</w:t>
            </w:r>
          </w:p>
          <w:p w14:paraId="14651BB7" w14:textId="77777777" w:rsidR="00B01326" w:rsidRPr="00A06C2E" w:rsidRDefault="00B01326" w:rsidP="00C25B93">
            <w:pPr>
              <w:spacing w:before="120" w:after="120"/>
              <w:jc w:val="center"/>
              <w:rPr>
                <w:rFonts w:ascii="Verdana" w:hAnsi="Verdana"/>
              </w:rPr>
            </w:pPr>
          </w:p>
          <w:p w14:paraId="05E4EBBD" w14:textId="77777777" w:rsidR="00B01326" w:rsidRPr="00A06C2E" w:rsidRDefault="00442EF5" w:rsidP="00C25B93">
            <w:pPr>
              <w:spacing w:before="120" w:after="120"/>
              <w:jc w:val="center"/>
              <w:rPr>
                <w:rFonts w:ascii="Verdana" w:hAnsi="Verdana"/>
                <w:b/>
              </w:rPr>
            </w:pPr>
            <w:r w:rsidRPr="00A06C2E">
              <w:rPr>
                <w:rFonts w:ascii="Verdana" w:hAnsi="Verdana"/>
                <w:b/>
              </w:rPr>
              <w:t>Field 101</w:t>
            </w:r>
          </w:p>
        </w:tc>
        <w:tc>
          <w:tcPr>
            <w:tcW w:w="1130" w:type="pct"/>
          </w:tcPr>
          <w:p w14:paraId="3A34643D" w14:textId="77777777" w:rsidR="00B01326" w:rsidRPr="00A06C2E" w:rsidRDefault="00442EF5" w:rsidP="00C25B93">
            <w:pPr>
              <w:spacing w:before="120" w:after="120"/>
              <w:rPr>
                <w:rFonts w:ascii="Verdana" w:hAnsi="Verdana"/>
              </w:rPr>
            </w:pPr>
            <w:r w:rsidRPr="00A06C2E">
              <w:rPr>
                <w:rFonts w:ascii="Verdana" w:hAnsi="Verdana"/>
              </w:rPr>
              <w:t>The claim is submitted with incorrect BIN number or without the BIN number.</w:t>
            </w:r>
          </w:p>
          <w:p w14:paraId="06F642F1" w14:textId="77777777" w:rsidR="00B01326" w:rsidRPr="00A06C2E" w:rsidRDefault="00B01326" w:rsidP="00C25B93">
            <w:pPr>
              <w:spacing w:before="120" w:after="120"/>
              <w:rPr>
                <w:rFonts w:ascii="Verdana" w:hAnsi="Verdana"/>
              </w:rPr>
            </w:pPr>
          </w:p>
          <w:p w14:paraId="3072D5AB" w14:textId="77777777" w:rsidR="00B01326" w:rsidRPr="00A06C2E" w:rsidRDefault="00B01326" w:rsidP="00C25B93">
            <w:pPr>
              <w:spacing w:before="120" w:after="120"/>
              <w:rPr>
                <w:rFonts w:ascii="Verdana" w:hAnsi="Verdana"/>
              </w:rPr>
            </w:pPr>
          </w:p>
        </w:tc>
        <w:tc>
          <w:tcPr>
            <w:tcW w:w="2259" w:type="pct"/>
          </w:tcPr>
          <w:p w14:paraId="407BCADA" w14:textId="77777777" w:rsidR="00B01326" w:rsidRPr="00A06C2E" w:rsidRDefault="00442EF5" w:rsidP="00C25B93">
            <w:pPr>
              <w:spacing w:before="120" w:after="120"/>
              <w:jc w:val="both"/>
              <w:rPr>
                <w:rFonts w:ascii="Verdana" w:hAnsi="Verdana"/>
                <w:b/>
              </w:rPr>
            </w:pPr>
            <w:r w:rsidRPr="00A06C2E">
              <w:rPr>
                <w:rFonts w:ascii="Verdana" w:hAnsi="Verdana"/>
                <w:b/>
              </w:rPr>
              <w:t>Always check CIF for Members RxBIN, RxPCN and RxGroup.</w:t>
            </w:r>
          </w:p>
          <w:p w14:paraId="6821DCD8" w14:textId="77777777" w:rsidR="00B01326" w:rsidRPr="00A06C2E" w:rsidRDefault="00B01326" w:rsidP="00C25B93">
            <w:pPr>
              <w:spacing w:before="120" w:after="120"/>
              <w:jc w:val="both"/>
              <w:rPr>
                <w:rFonts w:ascii="Verdana" w:hAnsi="Verdana"/>
                <w:b/>
              </w:rPr>
            </w:pPr>
          </w:p>
          <w:p w14:paraId="175356D0" w14:textId="4A9B62AE" w:rsidR="00B01326" w:rsidRPr="00A06C2E" w:rsidRDefault="00442EF5" w:rsidP="00C25B93">
            <w:pPr>
              <w:spacing w:before="120" w:after="120"/>
              <w:jc w:val="both"/>
              <w:rPr>
                <w:rFonts w:ascii="Verdana" w:hAnsi="Verdana"/>
                <w:b/>
              </w:rPr>
            </w:pPr>
            <w:r w:rsidRPr="00A06C2E">
              <w:rPr>
                <w:rFonts w:ascii="Verdana" w:hAnsi="Verdana"/>
                <w:b/>
              </w:rPr>
              <w:t xml:space="preserve">Med D 4Rx submissions:  </w:t>
            </w:r>
            <w:r w:rsidRPr="00A06C2E">
              <w:rPr>
                <w:rFonts w:ascii="Verdana" w:hAnsi="Verdana"/>
              </w:rPr>
              <w:t xml:space="preserve">Refer to:  </w:t>
            </w:r>
            <w:hyperlink r:id="rId19" w:history="1">
              <w:r w:rsidR="004E0BB2">
                <w:rPr>
                  <w:rStyle w:val="Hyperlink"/>
                  <w:rFonts w:ascii="Verdana" w:hAnsi="Verdana"/>
                  <w:bCs/>
                </w:rPr>
                <w:t>PHD MED D</w:t>
              </w:r>
              <w:r w:rsidRPr="00A06C2E">
                <w:rPr>
                  <w:rStyle w:val="Hyperlink"/>
                  <w:rFonts w:ascii="Verdana" w:hAnsi="Verdana"/>
                  <w:bCs/>
                </w:rPr>
                <w:t xml:space="preserve"> - 4Rx Identifier and Version D.0 Enforcement</w:t>
              </w:r>
            </w:hyperlink>
            <w:r w:rsidRPr="00A06C2E">
              <w:rPr>
                <w:rFonts w:ascii="Verdana" w:hAnsi="Verdana"/>
                <w:color w:val="333333"/>
              </w:rPr>
              <w:t>.</w:t>
            </w:r>
          </w:p>
          <w:p w14:paraId="73362B46" w14:textId="77777777" w:rsidR="00B01326" w:rsidRPr="00A06C2E" w:rsidRDefault="00B01326" w:rsidP="00C25B93">
            <w:pPr>
              <w:spacing w:before="120" w:after="120"/>
              <w:jc w:val="both"/>
              <w:rPr>
                <w:rFonts w:ascii="Verdana" w:hAnsi="Verdana"/>
                <w:color w:val="000000"/>
              </w:rPr>
            </w:pPr>
          </w:p>
          <w:p w14:paraId="002701BD" w14:textId="297B2064" w:rsidR="00B01326" w:rsidRPr="00A06C2E" w:rsidRDefault="00442EF5" w:rsidP="00C25B93">
            <w:pPr>
              <w:spacing w:before="120" w:after="120"/>
              <w:jc w:val="right"/>
              <w:rPr>
                <w:rFonts w:ascii="Verdana" w:hAnsi="Verdana"/>
                <w:iCs/>
                <w:color w:val="FF0000"/>
                <w:highlight w:val="cyan"/>
              </w:rPr>
            </w:pPr>
            <w:hyperlink w:anchor="_top" w:history="1">
              <w:r w:rsidRPr="00A06C2E">
                <w:rPr>
                  <w:rStyle w:val="Hyperlink"/>
                  <w:rFonts w:ascii="Verdana" w:hAnsi="Verdana"/>
                </w:rPr>
                <w:t>Top of the Document</w:t>
              </w:r>
            </w:hyperlink>
          </w:p>
        </w:tc>
      </w:tr>
      <w:tr w:rsidR="00786F0A" w14:paraId="4929C5EE"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36CD2353" w14:textId="77777777" w:rsidR="00B01326" w:rsidRPr="00A06C2E" w:rsidRDefault="00442EF5" w:rsidP="00C25B93">
            <w:pPr>
              <w:pStyle w:val="Heading2"/>
              <w:spacing w:before="120" w:after="120"/>
              <w:jc w:val="center"/>
              <w:rPr>
                <w:rFonts w:ascii="Verdana" w:hAnsi="Verdana"/>
                <w:b/>
                <w:bCs/>
                <w:i w:val="0"/>
                <w:iCs w:val="0"/>
              </w:rPr>
            </w:pPr>
            <w:bookmarkStart w:id="3" w:name="_Ø2"/>
            <w:bookmarkEnd w:id="3"/>
            <w:r w:rsidRPr="00A06C2E">
              <w:rPr>
                <w:rFonts w:ascii="Verdana" w:hAnsi="Verdana"/>
                <w:b/>
                <w:bCs/>
                <w:i w:val="0"/>
                <w:iCs w:val="0"/>
              </w:rPr>
              <w:t>Ø2</w:t>
            </w:r>
          </w:p>
        </w:tc>
        <w:tc>
          <w:tcPr>
            <w:tcW w:w="1068" w:type="pct"/>
          </w:tcPr>
          <w:p w14:paraId="76D0F05B" w14:textId="77777777" w:rsidR="00B01326" w:rsidRPr="00A06C2E" w:rsidRDefault="00442EF5" w:rsidP="00C25B93">
            <w:pPr>
              <w:spacing w:before="120" w:after="120"/>
              <w:jc w:val="center"/>
              <w:rPr>
                <w:rFonts w:ascii="Verdana" w:hAnsi="Verdana"/>
              </w:rPr>
            </w:pPr>
            <w:r w:rsidRPr="00A06C2E">
              <w:rPr>
                <w:rFonts w:ascii="Verdana" w:hAnsi="Verdana"/>
              </w:rPr>
              <w:t>M/I Version/Release Number</w:t>
            </w:r>
          </w:p>
          <w:p w14:paraId="48A1BEA8" w14:textId="77777777" w:rsidR="00B01326" w:rsidRPr="00A06C2E" w:rsidRDefault="00442EF5" w:rsidP="00C25B93">
            <w:pPr>
              <w:spacing w:before="120" w:after="120"/>
              <w:jc w:val="center"/>
              <w:rPr>
                <w:rFonts w:ascii="Verdana" w:hAnsi="Verdana"/>
                <w:b/>
              </w:rPr>
            </w:pPr>
            <w:r w:rsidRPr="00A06C2E">
              <w:rPr>
                <w:rFonts w:ascii="Verdana" w:hAnsi="Verdana"/>
                <w:b/>
              </w:rPr>
              <w:t>Field 102</w:t>
            </w:r>
          </w:p>
        </w:tc>
        <w:tc>
          <w:tcPr>
            <w:tcW w:w="1130" w:type="pct"/>
          </w:tcPr>
          <w:p w14:paraId="001C0695" w14:textId="7B97760C" w:rsidR="00B01326" w:rsidRPr="00A06C2E" w:rsidRDefault="00442EF5" w:rsidP="00C25B93">
            <w:pPr>
              <w:spacing w:before="120" w:after="120"/>
              <w:rPr>
                <w:rFonts w:ascii="Verdana" w:hAnsi="Verdana"/>
              </w:rPr>
            </w:pPr>
            <w:r w:rsidRPr="00A06C2E">
              <w:rPr>
                <w:rFonts w:ascii="Verdana" w:hAnsi="Verdana"/>
              </w:rPr>
              <w:t>Pharmacy needs to use Version Numbers:  NCPDP vD.0</w:t>
            </w:r>
            <w:r w:rsidR="007A235A" w:rsidRPr="00A06C2E">
              <w:rPr>
                <w:rFonts w:ascii="Verdana" w:hAnsi="Verdana"/>
              </w:rPr>
              <w:t xml:space="preserve">. </w:t>
            </w:r>
          </w:p>
          <w:p w14:paraId="4E35238C" w14:textId="77777777" w:rsidR="00B01326" w:rsidRPr="00A06C2E" w:rsidRDefault="00B01326" w:rsidP="00C25B93">
            <w:pPr>
              <w:spacing w:before="120" w:after="120"/>
              <w:rPr>
                <w:rFonts w:ascii="Verdana" w:hAnsi="Verdana"/>
              </w:rPr>
            </w:pPr>
          </w:p>
        </w:tc>
        <w:tc>
          <w:tcPr>
            <w:tcW w:w="2259" w:type="pct"/>
          </w:tcPr>
          <w:p w14:paraId="67A18C26" w14:textId="277163A9" w:rsidR="00B01326" w:rsidRPr="00A06C2E" w:rsidRDefault="00442EF5" w:rsidP="00C25B93">
            <w:pPr>
              <w:spacing w:before="120" w:after="120"/>
              <w:rPr>
                <w:rFonts w:ascii="Verdana" w:hAnsi="Verdana"/>
              </w:rPr>
            </w:pPr>
            <w:r w:rsidRPr="00A06C2E">
              <w:rPr>
                <w:rFonts w:ascii="Verdana" w:hAnsi="Verdana"/>
                <w:color w:val="333333"/>
              </w:rPr>
              <w:t xml:space="preserve">D.0 Transition: Refer to:  </w:t>
            </w:r>
            <w:hyperlink r:id="rId20" w:anchor="!/view?docid=15883c9d-6f26-4459-86d4-07123d124441" w:history="1">
              <w:r w:rsidR="00886B45">
                <w:rPr>
                  <w:rStyle w:val="Hyperlink"/>
                  <w:rFonts w:ascii="Verdana" w:hAnsi="Verdana" w:cs="Arial"/>
                </w:rPr>
                <w:t>PHD - Reject 02 - Missing / Invalid Version Number Resolution (066184)</w:t>
              </w:r>
            </w:hyperlink>
            <w:r w:rsidRPr="00A06C2E">
              <w:rPr>
                <w:rFonts w:ascii="Verdana" w:hAnsi="Verdana"/>
                <w:color w:val="333333"/>
              </w:rPr>
              <w:t>.</w:t>
            </w:r>
            <w:r w:rsidRPr="00A06C2E">
              <w:rPr>
                <w:rFonts w:ascii="Verdana" w:hAnsi="Verdana"/>
                <w:color w:val="333333"/>
              </w:rPr>
              <w:br/>
            </w:r>
          </w:p>
          <w:p w14:paraId="3B8A714F" w14:textId="1F9EFE48" w:rsidR="00B01326" w:rsidRPr="00A06C2E" w:rsidRDefault="00442EF5" w:rsidP="00C25B93">
            <w:pPr>
              <w:spacing w:before="120" w:after="120"/>
              <w:jc w:val="right"/>
              <w:rPr>
                <w:rFonts w:ascii="Verdana" w:hAnsi="Verdana"/>
                <w:color w:val="FF0000"/>
              </w:rPr>
            </w:pPr>
            <w:hyperlink w:anchor="_top" w:history="1">
              <w:r w:rsidRPr="00A06C2E">
                <w:rPr>
                  <w:rStyle w:val="Hyperlink"/>
                  <w:rFonts w:ascii="Verdana" w:hAnsi="Verdana"/>
                </w:rPr>
                <w:t>Top of the Document</w:t>
              </w:r>
            </w:hyperlink>
          </w:p>
        </w:tc>
      </w:tr>
      <w:tr w:rsidR="00786F0A" w14:paraId="1CD6BD54" w14:textId="77777777" w:rsidTr="0094353F">
        <w:trPr>
          <w:trHeight w:val="320"/>
        </w:trPr>
        <w:tc>
          <w:tcPr>
            <w:tcW w:w="543" w:type="pct"/>
          </w:tcPr>
          <w:p w14:paraId="629B1A52" w14:textId="77777777" w:rsidR="00B01326" w:rsidRPr="00A06C2E" w:rsidRDefault="00442EF5" w:rsidP="00C25B93">
            <w:pPr>
              <w:pStyle w:val="Heading2"/>
              <w:spacing w:before="120" w:after="120"/>
              <w:jc w:val="center"/>
              <w:rPr>
                <w:rFonts w:ascii="Verdana" w:hAnsi="Verdana"/>
                <w:b/>
                <w:bCs/>
                <w:i w:val="0"/>
                <w:iCs w:val="0"/>
              </w:rPr>
            </w:pPr>
            <w:bookmarkStart w:id="4" w:name="_Ø3"/>
            <w:bookmarkEnd w:id="4"/>
            <w:r w:rsidRPr="00A06C2E">
              <w:rPr>
                <w:rFonts w:ascii="Verdana" w:hAnsi="Verdana"/>
                <w:b/>
                <w:bCs/>
                <w:i w:val="0"/>
                <w:iCs w:val="0"/>
              </w:rPr>
              <w:t>Ø3</w:t>
            </w:r>
          </w:p>
        </w:tc>
        <w:tc>
          <w:tcPr>
            <w:tcW w:w="1068" w:type="pct"/>
          </w:tcPr>
          <w:p w14:paraId="734D93FA" w14:textId="77777777" w:rsidR="00B01326" w:rsidRPr="00A06C2E" w:rsidRDefault="00442EF5" w:rsidP="00C25B93">
            <w:pPr>
              <w:spacing w:before="120" w:after="120"/>
              <w:jc w:val="center"/>
              <w:rPr>
                <w:rFonts w:ascii="Verdana" w:hAnsi="Verdana"/>
              </w:rPr>
            </w:pPr>
            <w:r w:rsidRPr="00A06C2E">
              <w:rPr>
                <w:rFonts w:ascii="Verdana" w:hAnsi="Verdana"/>
              </w:rPr>
              <w:t>M/I Transaction Code</w:t>
            </w:r>
          </w:p>
          <w:p w14:paraId="0232D602" w14:textId="77777777" w:rsidR="00B01326" w:rsidRPr="00A06C2E" w:rsidRDefault="00442EF5" w:rsidP="00C25B93">
            <w:pPr>
              <w:spacing w:before="120" w:after="120"/>
              <w:jc w:val="center"/>
              <w:rPr>
                <w:rFonts w:ascii="Verdana" w:hAnsi="Verdana"/>
                <w:b/>
              </w:rPr>
            </w:pPr>
            <w:r w:rsidRPr="00A06C2E">
              <w:rPr>
                <w:rFonts w:ascii="Verdana" w:hAnsi="Verdana"/>
                <w:b/>
              </w:rPr>
              <w:t>Field 103</w:t>
            </w:r>
          </w:p>
        </w:tc>
        <w:tc>
          <w:tcPr>
            <w:tcW w:w="1130" w:type="pct"/>
          </w:tcPr>
          <w:p w14:paraId="7348CBB0" w14:textId="77777777" w:rsidR="00B01326" w:rsidRPr="00A06C2E" w:rsidRDefault="00442EF5" w:rsidP="00C25B93">
            <w:pPr>
              <w:spacing w:before="120" w:after="120"/>
              <w:rPr>
                <w:rFonts w:ascii="Verdana" w:hAnsi="Verdana"/>
              </w:rPr>
            </w:pPr>
            <w:r w:rsidRPr="00A06C2E">
              <w:rPr>
                <w:rFonts w:ascii="Verdana" w:hAnsi="Verdana"/>
              </w:rPr>
              <w:t xml:space="preserve">Pharmacy submits the </w:t>
            </w:r>
          </w:p>
          <w:p w14:paraId="4ABB0B49" w14:textId="77777777" w:rsidR="00B01326" w:rsidRPr="00A06C2E" w:rsidRDefault="00442EF5" w:rsidP="00C25B93">
            <w:pPr>
              <w:spacing w:before="120" w:after="120"/>
              <w:rPr>
                <w:rFonts w:ascii="Verdana" w:hAnsi="Verdana"/>
              </w:rPr>
            </w:pPr>
            <w:r w:rsidRPr="00A06C2E">
              <w:rPr>
                <w:rFonts w:ascii="Verdana" w:hAnsi="Verdana"/>
              </w:rPr>
              <w:t xml:space="preserve">Transaction code can only be:  </w:t>
            </w:r>
          </w:p>
          <w:p w14:paraId="04ACD31A" w14:textId="09B15298" w:rsidR="00B01326" w:rsidRPr="00A06C2E" w:rsidRDefault="00442EF5" w:rsidP="00C25B93">
            <w:pPr>
              <w:numPr>
                <w:ilvl w:val="0"/>
                <w:numId w:val="3"/>
              </w:numPr>
              <w:spacing w:before="120" w:after="120"/>
              <w:rPr>
                <w:rFonts w:ascii="Verdana" w:hAnsi="Verdana"/>
              </w:rPr>
            </w:pPr>
            <w:r w:rsidRPr="00A06C2E">
              <w:rPr>
                <w:rFonts w:ascii="Verdana" w:hAnsi="Verdana"/>
              </w:rPr>
              <w:t>B-1 (Claim)</w:t>
            </w:r>
            <w:r w:rsidR="007A235A" w:rsidRPr="00A06C2E">
              <w:rPr>
                <w:rFonts w:ascii="Verdana" w:hAnsi="Verdana"/>
              </w:rPr>
              <w:t xml:space="preserve">. </w:t>
            </w:r>
          </w:p>
          <w:p w14:paraId="752B4F47" w14:textId="70DE5BD5" w:rsidR="00B01326" w:rsidRPr="00A06C2E" w:rsidRDefault="00442EF5" w:rsidP="00C25B93">
            <w:pPr>
              <w:numPr>
                <w:ilvl w:val="0"/>
                <w:numId w:val="3"/>
              </w:numPr>
              <w:spacing w:before="120" w:after="120"/>
              <w:rPr>
                <w:rFonts w:ascii="Verdana" w:hAnsi="Verdana"/>
              </w:rPr>
            </w:pPr>
            <w:r w:rsidRPr="00A06C2E">
              <w:rPr>
                <w:rFonts w:ascii="Verdana" w:hAnsi="Verdana"/>
              </w:rPr>
              <w:t>B-2 (Reversal)</w:t>
            </w:r>
            <w:r w:rsidR="007A235A" w:rsidRPr="00A06C2E">
              <w:rPr>
                <w:rFonts w:ascii="Verdana" w:hAnsi="Verdana"/>
              </w:rPr>
              <w:t xml:space="preserve">. </w:t>
            </w:r>
          </w:p>
          <w:p w14:paraId="198D57E6" w14:textId="77777777" w:rsidR="00B01326" w:rsidRPr="00A06C2E" w:rsidRDefault="00B01326" w:rsidP="00C25B93">
            <w:pPr>
              <w:spacing w:before="120" w:after="120"/>
              <w:rPr>
                <w:rFonts w:ascii="Verdana" w:hAnsi="Verdana"/>
              </w:rPr>
            </w:pPr>
          </w:p>
        </w:tc>
        <w:tc>
          <w:tcPr>
            <w:tcW w:w="2259" w:type="pct"/>
          </w:tcPr>
          <w:p w14:paraId="5E71C4D4" w14:textId="65042967" w:rsidR="00B01326" w:rsidRPr="00A06C2E" w:rsidRDefault="00442EF5" w:rsidP="00C25B93">
            <w:pPr>
              <w:spacing w:before="120" w:after="120"/>
              <w:rPr>
                <w:rFonts w:ascii="Verdana" w:hAnsi="Verdana"/>
              </w:rPr>
            </w:pPr>
            <w:r w:rsidRPr="00A06C2E">
              <w:rPr>
                <w:rFonts w:ascii="Verdana" w:hAnsi="Verdana"/>
                <w:b/>
              </w:rPr>
              <w:t>Verbiage for Claim Processing</w:t>
            </w:r>
            <w:r w:rsidRPr="00A06C2E">
              <w:rPr>
                <w:rFonts w:ascii="Verdana" w:hAnsi="Verdana"/>
              </w:rPr>
              <w:t>: “A valid transaction code must be used for the claim to process</w:t>
            </w:r>
            <w:r w:rsidR="007A235A" w:rsidRPr="00A06C2E">
              <w:rPr>
                <w:rFonts w:ascii="Verdana" w:hAnsi="Verdana"/>
              </w:rPr>
              <w:t xml:space="preserve">. </w:t>
            </w:r>
            <w:r w:rsidRPr="00A06C2E">
              <w:rPr>
                <w:rFonts w:ascii="Verdana" w:hAnsi="Verdana"/>
              </w:rPr>
              <w:t>Resubmit your claim with transaction code B-1”</w:t>
            </w:r>
            <w:r w:rsidR="007A235A" w:rsidRPr="00A06C2E">
              <w:rPr>
                <w:rFonts w:ascii="Verdana" w:hAnsi="Verdana"/>
              </w:rPr>
              <w:t xml:space="preserve">. </w:t>
            </w:r>
          </w:p>
          <w:p w14:paraId="7FEE52E7" w14:textId="24B31E00" w:rsidR="00B01326" w:rsidRPr="00743001" w:rsidRDefault="00442EF5" w:rsidP="00C25B93">
            <w:pPr>
              <w:pStyle w:val="BodyText3"/>
              <w:spacing w:before="120" w:after="120"/>
              <w:rPr>
                <w:rFonts w:ascii="Verdana" w:hAnsi="Verdana"/>
                <w:i w:val="0"/>
                <w:iCs/>
              </w:rPr>
            </w:pPr>
            <w:r w:rsidRPr="00A06C2E">
              <w:rPr>
                <w:rFonts w:ascii="Verdana" w:hAnsi="Verdana"/>
                <w:b/>
                <w:i w:val="0"/>
              </w:rPr>
              <w:t>Verbiage for Reversals</w:t>
            </w:r>
            <w:r w:rsidRPr="00A06C2E">
              <w:rPr>
                <w:rFonts w:ascii="Verdana" w:hAnsi="Verdana"/>
                <w:i w:val="0"/>
              </w:rPr>
              <w:t>:</w:t>
            </w:r>
            <w:r w:rsidRPr="00743001">
              <w:rPr>
                <w:rFonts w:ascii="Verdana" w:hAnsi="Verdana"/>
                <w:i w:val="0"/>
                <w:iCs/>
              </w:rPr>
              <w:t xml:space="preserve"> </w:t>
            </w:r>
            <w:r w:rsidRPr="00A06C2E">
              <w:rPr>
                <w:rFonts w:ascii="Verdana" w:hAnsi="Verdana"/>
                <w:i w:val="0"/>
              </w:rPr>
              <w:t>“A valid transaction code must be used to reverse a claim. Resubmit your reversal with transaction code B-2”</w:t>
            </w:r>
            <w:r w:rsidR="007A235A" w:rsidRPr="00A06C2E">
              <w:rPr>
                <w:rFonts w:ascii="Verdana" w:hAnsi="Verdana"/>
                <w:i w:val="0"/>
              </w:rPr>
              <w:t xml:space="preserve">. </w:t>
            </w:r>
          </w:p>
          <w:p w14:paraId="74EF5682" w14:textId="4850B80F" w:rsidR="00B01326" w:rsidRPr="00A06C2E" w:rsidRDefault="00442EF5" w:rsidP="00C25B93">
            <w:pPr>
              <w:spacing w:before="120" w:after="120"/>
              <w:jc w:val="right"/>
              <w:rPr>
                <w:rFonts w:ascii="Verdana" w:hAnsi="Verdana"/>
                <w:color w:val="000000"/>
              </w:rPr>
            </w:pPr>
            <w:hyperlink w:anchor="_top" w:history="1">
              <w:r w:rsidRPr="00A06C2E">
                <w:rPr>
                  <w:rStyle w:val="Hyperlink"/>
                  <w:rFonts w:ascii="Verdana" w:hAnsi="Verdana"/>
                </w:rPr>
                <w:t>Top of the Document</w:t>
              </w:r>
            </w:hyperlink>
          </w:p>
        </w:tc>
      </w:tr>
      <w:tr w:rsidR="00786F0A" w14:paraId="72A80379"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7529FBFB" w14:textId="77777777" w:rsidR="00B01326" w:rsidRPr="00A06C2E" w:rsidRDefault="00442EF5" w:rsidP="00C25B93">
            <w:pPr>
              <w:pStyle w:val="Heading2"/>
              <w:spacing w:before="120" w:after="120"/>
              <w:jc w:val="center"/>
              <w:rPr>
                <w:rFonts w:ascii="Verdana" w:hAnsi="Verdana"/>
                <w:b/>
                <w:bCs/>
                <w:i w:val="0"/>
                <w:iCs w:val="0"/>
              </w:rPr>
            </w:pPr>
            <w:bookmarkStart w:id="5" w:name="_Ø4"/>
            <w:bookmarkEnd w:id="5"/>
            <w:r w:rsidRPr="00A06C2E">
              <w:rPr>
                <w:rFonts w:ascii="Verdana" w:hAnsi="Verdana"/>
                <w:b/>
                <w:bCs/>
                <w:i w:val="0"/>
                <w:iCs w:val="0"/>
              </w:rPr>
              <w:t>Ø4</w:t>
            </w:r>
          </w:p>
        </w:tc>
        <w:tc>
          <w:tcPr>
            <w:tcW w:w="1068" w:type="pct"/>
          </w:tcPr>
          <w:p w14:paraId="66B4BC6D" w14:textId="77777777" w:rsidR="00B01326" w:rsidRPr="00A06C2E" w:rsidRDefault="00442EF5" w:rsidP="00C25B93">
            <w:pPr>
              <w:spacing w:before="120" w:after="120"/>
              <w:jc w:val="center"/>
              <w:rPr>
                <w:rFonts w:ascii="Verdana" w:hAnsi="Verdana"/>
              </w:rPr>
            </w:pPr>
            <w:r w:rsidRPr="00A06C2E">
              <w:rPr>
                <w:rFonts w:ascii="Verdana" w:hAnsi="Verdana"/>
              </w:rPr>
              <w:t>M/I Processor Control Number</w:t>
            </w:r>
          </w:p>
          <w:p w14:paraId="3EAD7F55" w14:textId="77777777" w:rsidR="00B01326" w:rsidRPr="00A06C2E" w:rsidRDefault="00442EF5" w:rsidP="00C25B93">
            <w:pPr>
              <w:spacing w:before="120" w:after="120"/>
              <w:jc w:val="center"/>
              <w:rPr>
                <w:rFonts w:ascii="Verdana" w:hAnsi="Verdana"/>
                <w:b/>
              </w:rPr>
            </w:pPr>
            <w:r w:rsidRPr="00A06C2E">
              <w:rPr>
                <w:rFonts w:ascii="Verdana" w:hAnsi="Verdana"/>
                <w:b/>
              </w:rPr>
              <w:t>Field 104</w:t>
            </w:r>
          </w:p>
        </w:tc>
        <w:tc>
          <w:tcPr>
            <w:tcW w:w="1130" w:type="pct"/>
          </w:tcPr>
          <w:p w14:paraId="4F09AA20" w14:textId="417E2A56" w:rsidR="00B01326" w:rsidRPr="00A06C2E" w:rsidRDefault="00442EF5" w:rsidP="00C25B93">
            <w:pPr>
              <w:spacing w:before="120" w:after="120"/>
              <w:rPr>
                <w:rFonts w:ascii="Verdana" w:hAnsi="Verdana"/>
              </w:rPr>
            </w:pPr>
            <w:r w:rsidRPr="00A06C2E">
              <w:rPr>
                <w:rFonts w:ascii="Verdana" w:hAnsi="Verdana"/>
              </w:rPr>
              <w:t>The claim requires a processor control number (PCN)</w:t>
            </w:r>
            <w:r w:rsidR="007A235A" w:rsidRPr="00A06C2E">
              <w:rPr>
                <w:rFonts w:ascii="Verdana" w:hAnsi="Verdana"/>
              </w:rPr>
              <w:t xml:space="preserve">. </w:t>
            </w:r>
          </w:p>
          <w:p w14:paraId="40D06F55" w14:textId="77777777" w:rsidR="00B01326" w:rsidRPr="00A06C2E" w:rsidRDefault="00B01326" w:rsidP="00C25B93">
            <w:pPr>
              <w:spacing w:before="120" w:after="120"/>
              <w:rPr>
                <w:rFonts w:ascii="Verdana" w:hAnsi="Verdana"/>
              </w:rPr>
            </w:pPr>
          </w:p>
        </w:tc>
        <w:tc>
          <w:tcPr>
            <w:tcW w:w="2259" w:type="pct"/>
          </w:tcPr>
          <w:p w14:paraId="174BE453" w14:textId="77777777" w:rsidR="00B01326" w:rsidRPr="00A06C2E" w:rsidRDefault="00442EF5" w:rsidP="00C25B93">
            <w:pPr>
              <w:spacing w:before="120" w:after="120"/>
              <w:jc w:val="both"/>
              <w:rPr>
                <w:rFonts w:ascii="Verdana" w:hAnsi="Verdana"/>
                <w:b/>
              </w:rPr>
            </w:pPr>
            <w:r w:rsidRPr="00A06C2E">
              <w:rPr>
                <w:rFonts w:ascii="Verdana" w:hAnsi="Verdana"/>
                <w:b/>
              </w:rPr>
              <w:t>Always check the member plan CIF for the correct processing information.</w:t>
            </w:r>
          </w:p>
          <w:p w14:paraId="32A4B36E" w14:textId="77777777" w:rsidR="004E0BB2" w:rsidRDefault="004E0BB2" w:rsidP="00C25B93">
            <w:pPr>
              <w:spacing w:before="120" w:after="120"/>
              <w:jc w:val="both"/>
              <w:rPr>
                <w:rFonts w:ascii="Verdana" w:hAnsi="Verdana"/>
                <w:b/>
              </w:rPr>
            </w:pPr>
          </w:p>
          <w:p w14:paraId="6E71FD98" w14:textId="2D72A7CF" w:rsidR="00B01326" w:rsidRPr="00A06C2E" w:rsidRDefault="00442EF5" w:rsidP="00C25B93">
            <w:pPr>
              <w:spacing w:before="120" w:after="120"/>
              <w:jc w:val="both"/>
              <w:rPr>
                <w:rFonts w:ascii="Verdana" w:hAnsi="Verdana"/>
              </w:rPr>
            </w:pPr>
            <w:r w:rsidRPr="00A06C2E">
              <w:rPr>
                <w:rFonts w:ascii="Verdana" w:hAnsi="Verdana"/>
                <w:b/>
              </w:rPr>
              <w:t xml:space="preserve">Med D 4Rx submissions:  </w:t>
            </w:r>
            <w:r w:rsidRPr="00A06C2E">
              <w:rPr>
                <w:rFonts w:ascii="Verdana" w:hAnsi="Verdana"/>
              </w:rPr>
              <w:t xml:space="preserve">Refer to:  </w:t>
            </w:r>
            <w:hyperlink r:id="rId21" w:history="1">
              <w:r w:rsidR="004E0BB2">
                <w:rPr>
                  <w:rStyle w:val="Hyperlink"/>
                  <w:rFonts w:ascii="Verdana" w:hAnsi="Verdana"/>
                  <w:bCs/>
                </w:rPr>
                <w:t>PHD MED D</w:t>
              </w:r>
              <w:r w:rsidRPr="00A06C2E">
                <w:rPr>
                  <w:rStyle w:val="Hyperlink"/>
                  <w:rFonts w:ascii="Verdana" w:hAnsi="Verdana"/>
                  <w:bCs/>
                </w:rPr>
                <w:t xml:space="preserve"> - 4Rx Identifier and Version D.0 Enforcement</w:t>
              </w:r>
            </w:hyperlink>
            <w:r w:rsidRPr="00A06C2E">
              <w:rPr>
                <w:rFonts w:ascii="Verdana" w:hAnsi="Verdana"/>
                <w:color w:val="333333"/>
              </w:rPr>
              <w:t>.</w:t>
            </w:r>
          </w:p>
          <w:p w14:paraId="7389F8C3" w14:textId="77777777" w:rsidR="004E0BB2" w:rsidRDefault="004E0BB2" w:rsidP="00C25B93">
            <w:pPr>
              <w:spacing w:before="120" w:after="120"/>
              <w:rPr>
                <w:rFonts w:ascii="Verdana" w:hAnsi="Verdana"/>
                <w:b/>
              </w:rPr>
            </w:pPr>
          </w:p>
          <w:p w14:paraId="5627E8ED" w14:textId="2D3AD249" w:rsidR="00B01326" w:rsidRPr="00A06C2E" w:rsidRDefault="004E0BB2" w:rsidP="00C25B93">
            <w:pPr>
              <w:spacing w:before="120" w:after="120"/>
              <w:rPr>
                <w:rFonts w:ascii="Verdana" w:hAnsi="Verdana"/>
              </w:rPr>
            </w:pPr>
            <w:r>
              <w:rPr>
                <w:rFonts w:ascii="Verdana" w:hAnsi="Verdana"/>
                <w:b/>
              </w:rPr>
              <w:t>R</w:t>
            </w:r>
            <w:r w:rsidR="00442EF5" w:rsidRPr="00A06C2E">
              <w:rPr>
                <w:rFonts w:ascii="Verdana" w:hAnsi="Verdana"/>
                <w:b/>
              </w:rPr>
              <w:t>xClaim - The pharmacy should be advised</w:t>
            </w:r>
            <w:r w:rsidR="00442EF5" w:rsidRPr="00A06C2E">
              <w:rPr>
                <w:rFonts w:ascii="Verdana" w:hAnsi="Verdana"/>
                <w:bCs/>
              </w:rPr>
              <w:t xml:space="preserve">: </w:t>
            </w:r>
            <w:r w:rsidR="00442EF5" w:rsidRPr="00A06C2E">
              <w:rPr>
                <w:rFonts w:ascii="Verdana" w:hAnsi="Verdana"/>
              </w:rPr>
              <w:t>“You will need to provide your processor control number in your claim transmission</w:t>
            </w:r>
            <w:r w:rsidR="007A235A" w:rsidRPr="00A06C2E">
              <w:rPr>
                <w:rFonts w:ascii="Verdana" w:hAnsi="Verdana"/>
              </w:rPr>
              <w:t>.”</w:t>
            </w:r>
            <w:r w:rsidR="00442EF5" w:rsidRPr="00A06C2E">
              <w:rPr>
                <w:rFonts w:ascii="Verdana" w:hAnsi="Verdana"/>
              </w:rPr>
              <w:t xml:space="preserve">  </w:t>
            </w:r>
          </w:p>
          <w:p w14:paraId="52C596BF" w14:textId="15170B96" w:rsidR="00B01326" w:rsidRPr="00A06C2E" w:rsidRDefault="00442EF5" w:rsidP="00C25B93">
            <w:pPr>
              <w:spacing w:before="120" w:after="120"/>
              <w:ind w:left="720"/>
              <w:rPr>
                <w:rFonts w:ascii="Verdana" w:hAnsi="Verdana"/>
              </w:rPr>
            </w:pPr>
            <w:r w:rsidRPr="00A06C2E">
              <w:rPr>
                <w:rFonts w:ascii="Verdana" w:hAnsi="Verdana"/>
                <w:b/>
              </w:rPr>
              <w:t xml:space="preserve">Note:  </w:t>
            </w:r>
            <w:r w:rsidRPr="00A06C2E">
              <w:rPr>
                <w:rFonts w:ascii="Verdana" w:hAnsi="Verdana"/>
              </w:rPr>
              <w:t>Another Med D COB PCN’s may be required as printed on card</w:t>
            </w:r>
            <w:r w:rsidR="007A235A" w:rsidRPr="00A06C2E">
              <w:rPr>
                <w:rFonts w:ascii="Verdana" w:hAnsi="Verdana"/>
              </w:rPr>
              <w:t xml:space="preserve">. </w:t>
            </w:r>
          </w:p>
          <w:p w14:paraId="0135113B" w14:textId="77777777" w:rsidR="00B01326" w:rsidRPr="00A06C2E" w:rsidRDefault="00B01326" w:rsidP="00C25B93">
            <w:pPr>
              <w:spacing w:before="120" w:after="120"/>
              <w:rPr>
                <w:rFonts w:ascii="Verdana" w:hAnsi="Verdana"/>
              </w:rPr>
            </w:pPr>
          </w:p>
          <w:p w14:paraId="6BE2B0DD" w14:textId="308DFEAE"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50946CA8" w14:textId="77777777" w:rsidTr="0094353F">
        <w:trPr>
          <w:trHeight w:val="5975"/>
        </w:trPr>
        <w:tc>
          <w:tcPr>
            <w:tcW w:w="543" w:type="pct"/>
          </w:tcPr>
          <w:p w14:paraId="329A21A2" w14:textId="77777777" w:rsidR="00B01326" w:rsidRPr="00A06C2E" w:rsidRDefault="00442EF5" w:rsidP="00C25B93">
            <w:pPr>
              <w:pStyle w:val="Heading2"/>
              <w:spacing w:before="120" w:after="120"/>
              <w:jc w:val="center"/>
              <w:rPr>
                <w:rFonts w:ascii="Verdana" w:hAnsi="Verdana"/>
                <w:b/>
                <w:bCs/>
                <w:i w:val="0"/>
                <w:iCs w:val="0"/>
              </w:rPr>
            </w:pPr>
            <w:bookmarkStart w:id="6" w:name="_Ø5"/>
            <w:bookmarkEnd w:id="6"/>
            <w:r w:rsidRPr="00A06C2E">
              <w:rPr>
                <w:rFonts w:ascii="Verdana" w:hAnsi="Verdana"/>
                <w:b/>
                <w:bCs/>
                <w:i w:val="0"/>
                <w:iCs w:val="0"/>
              </w:rPr>
              <w:t>Ø5</w:t>
            </w:r>
          </w:p>
        </w:tc>
        <w:tc>
          <w:tcPr>
            <w:tcW w:w="1068" w:type="pct"/>
          </w:tcPr>
          <w:p w14:paraId="5E091440" w14:textId="77777777" w:rsidR="00B01326" w:rsidRPr="00A06C2E" w:rsidRDefault="00442EF5" w:rsidP="00C25B93">
            <w:pPr>
              <w:spacing w:before="120" w:after="120"/>
              <w:jc w:val="center"/>
              <w:rPr>
                <w:rFonts w:ascii="Verdana" w:hAnsi="Verdana"/>
              </w:rPr>
            </w:pPr>
            <w:r w:rsidRPr="00A06C2E">
              <w:rPr>
                <w:rFonts w:ascii="Verdana" w:hAnsi="Verdana"/>
              </w:rPr>
              <w:t>M/I Service Provider Number</w:t>
            </w:r>
          </w:p>
          <w:p w14:paraId="1D5AB145" w14:textId="77777777" w:rsidR="00B01326" w:rsidRPr="00A06C2E" w:rsidRDefault="00442EF5" w:rsidP="00C25B93">
            <w:pPr>
              <w:spacing w:before="120" w:after="120"/>
              <w:jc w:val="center"/>
              <w:rPr>
                <w:rFonts w:ascii="Verdana" w:hAnsi="Verdana"/>
                <w:b/>
              </w:rPr>
            </w:pPr>
            <w:r w:rsidRPr="00A06C2E">
              <w:rPr>
                <w:rFonts w:ascii="Verdana" w:hAnsi="Verdana"/>
                <w:b/>
              </w:rPr>
              <w:t>Field 201</w:t>
            </w:r>
          </w:p>
        </w:tc>
        <w:tc>
          <w:tcPr>
            <w:tcW w:w="1130" w:type="pct"/>
          </w:tcPr>
          <w:p w14:paraId="3B4F6BA0" w14:textId="77777777" w:rsidR="00B01326" w:rsidRPr="00A06C2E" w:rsidRDefault="00442EF5" w:rsidP="00C25B93">
            <w:pPr>
              <w:numPr>
                <w:ilvl w:val="0"/>
                <w:numId w:val="4"/>
              </w:numPr>
              <w:spacing w:before="120" w:after="120"/>
              <w:rPr>
                <w:rFonts w:ascii="Verdana" w:hAnsi="Verdana"/>
              </w:rPr>
            </w:pPr>
            <w:r w:rsidRPr="00A06C2E">
              <w:rPr>
                <w:rFonts w:ascii="Verdana" w:hAnsi="Verdana"/>
              </w:rPr>
              <w:t>All claims must be processed using the pharmacy’s NPI number.</w:t>
            </w:r>
          </w:p>
          <w:p w14:paraId="70E09E82" w14:textId="7687BBA4" w:rsidR="00B01326" w:rsidRPr="00A06C2E" w:rsidRDefault="00442EF5" w:rsidP="00C25B93">
            <w:pPr>
              <w:numPr>
                <w:ilvl w:val="0"/>
                <w:numId w:val="4"/>
              </w:numPr>
              <w:spacing w:before="120" w:after="120"/>
              <w:rPr>
                <w:rFonts w:ascii="Verdana" w:hAnsi="Verdana"/>
              </w:rPr>
            </w:pPr>
            <w:r w:rsidRPr="00A06C2E">
              <w:rPr>
                <w:rFonts w:ascii="Verdana" w:hAnsi="Verdana"/>
              </w:rPr>
              <w:t>If the claim is process</w:t>
            </w:r>
            <w:r w:rsidR="00B07C75">
              <w:rPr>
                <w:rFonts w:ascii="Verdana" w:hAnsi="Verdana"/>
              </w:rPr>
              <w:t>ed</w:t>
            </w:r>
            <w:r w:rsidRPr="00A06C2E">
              <w:rPr>
                <w:rFonts w:ascii="Verdana" w:hAnsi="Verdana"/>
              </w:rPr>
              <w:t xml:space="preserve"> with any other number other than or without the NPI the claim will </w:t>
            </w:r>
            <w:r w:rsidR="00F7206A" w:rsidRPr="00A06C2E">
              <w:rPr>
                <w:rFonts w:ascii="Verdana" w:hAnsi="Verdana"/>
              </w:rPr>
              <w:t>be rejected</w:t>
            </w:r>
            <w:r w:rsidRPr="00A06C2E">
              <w:rPr>
                <w:rFonts w:ascii="Verdana" w:hAnsi="Verdana"/>
              </w:rPr>
              <w:t xml:space="preserve"> for M/I Service Provider Number</w:t>
            </w:r>
            <w:r w:rsidR="007A235A" w:rsidRPr="00A06C2E">
              <w:rPr>
                <w:rFonts w:ascii="Verdana" w:hAnsi="Verdana"/>
              </w:rPr>
              <w:t xml:space="preserve">. </w:t>
            </w:r>
          </w:p>
          <w:p w14:paraId="742DC2B5" w14:textId="6118CC69" w:rsidR="00B01326" w:rsidRPr="00A06C2E" w:rsidRDefault="00442EF5" w:rsidP="00C25B93">
            <w:pPr>
              <w:numPr>
                <w:ilvl w:val="0"/>
                <w:numId w:val="4"/>
              </w:numPr>
              <w:spacing w:before="120" w:after="120"/>
              <w:rPr>
                <w:rFonts w:ascii="Verdana" w:hAnsi="Verdana"/>
              </w:rPr>
            </w:pPr>
            <w:r w:rsidRPr="00A06C2E">
              <w:rPr>
                <w:rFonts w:ascii="Verdana" w:hAnsi="Verdana"/>
              </w:rPr>
              <w:t xml:space="preserve">If the pharmacy is processing with NPI and the claim </w:t>
            </w:r>
            <w:r w:rsidR="00F7206A" w:rsidRPr="00A06C2E">
              <w:rPr>
                <w:rFonts w:ascii="Verdana" w:hAnsi="Verdana"/>
              </w:rPr>
              <w:t>is rejected</w:t>
            </w:r>
            <w:r w:rsidRPr="00A06C2E">
              <w:rPr>
                <w:rFonts w:ascii="Verdana" w:hAnsi="Verdana"/>
              </w:rPr>
              <w:t>, the pharmacy may no longer be active.</w:t>
            </w:r>
          </w:p>
          <w:p w14:paraId="1A937FBC" w14:textId="77777777" w:rsidR="00B01326" w:rsidRPr="00A06C2E" w:rsidRDefault="00B01326" w:rsidP="00C25B93">
            <w:pPr>
              <w:spacing w:before="120" w:after="120"/>
              <w:rPr>
                <w:rFonts w:ascii="Verdana" w:hAnsi="Verdana"/>
              </w:rPr>
            </w:pPr>
          </w:p>
          <w:p w14:paraId="27980B04" w14:textId="577A766F" w:rsidR="00B01326" w:rsidRPr="00A06C2E" w:rsidRDefault="00442EF5" w:rsidP="00C25B93">
            <w:pPr>
              <w:spacing w:before="120" w:after="120"/>
              <w:rPr>
                <w:rFonts w:ascii="Verdana" w:hAnsi="Verdana"/>
              </w:rPr>
            </w:pPr>
            <w:r w:rsidRPr="00A06C2E">
              <w:rPr>
                <w:rFonts w:ascii="Verdana" w:hAnsi="Verdana"/>
              </w:rPr>
              <w:t>Verify if the pharmacy is Active or Terminated</w:t>
            </w:r>
            <w:r w:rsidR="007A235A" w:rsidRPr="00A06C2E">
              <w:rPr>
                <w:rFonts w:ascii="Verdana" w:hAnsi="Verdana"/>
              </w:rPr>
              <w:t xml:space="preserve">. </w:t>
            </w:r>
          </w:p>
          <w:p w14:paraId="0EEB6961" w14:textId="77777777" w:rsidR="00B01326" w:rsidRPr="00A06C2E" w:rsidRDefault="00B01326" w:rsidP="00C25B93">
            <w:pPr>
              <w:spacing w:before="120" w:after="120"/>
              <w:rPr>
                <w:rFonts w:ascii="Verdana" w:hAnsi="Verdana"/>
              </w:rPr>
            </w:pPr>
          </w:p>
          <w:p w14:paraId="7836684E" w14:textId="77777777" w:rsidR="00B01326" w:rsidRPr="00A06C2E" w:rsidRDefault="00B01326" w:rsidP="00C25B93">
            <w:pPr>
              <w:spacing w:before="120" w:after="120"/>
              <w:rPr>
                <w:rFonts w:ascii="Verdana" w:hAnsi="Verdana"/>
              </w:rPr>
            </w:pPr>
          </w:p>
          <w:p w14:paraId="5A4C6FC5" w14:textId="77777777" w:rsidR="00B01326" w:rsidRPr="00A06C2E" w:rsidRDefault="00442EF5" w:rsidP="00C25B93">
            <w:pPr>
              <w:spacing w:before="120" w:after="120"/>
              <w:rPr>
                <w:rFonts w:ascii="Verdana" w:hAnsi="Verdana"/>
              </w:rPr>
            </w:pPr>
            <w:r w:rsidRPr="00A06C2E">
              <w:rPr>
                <w:rFonts w:ascii="Verdana" w:hAnsi="Verdana"/>
              </w:rPr>
              <w:t>Pharmacy is using qualifier07 instead of 01.</w:t>
            </w:r>
          </w:p>
          <w:p w14:paraId="4168C716" w14:textId="77777777" w:rsidR="00B01326" w:rsidRPr="00A06C2E" w:rsidRDefault="00B01326" w:rsidP="00C25B93">
            <w:pPr>
              <w:spacing w:before="120" w:after="120"/>
              <w:rPr>
                <w:rFonts w:ascii="Verdana" w:hAnsi="Verdana"/>
              </w:rPr>
            </w:pPr>
          </w:p>
          <w:p w14:paraId="6BAA6DC2" w14:textId="77777777" w:rsidR="00B01326" w:rsidRPr="00A06C2E" w:rsidRDefault="00442EF5" w:rsidP="00C25B93">
            <w:pPr>
              <w:spacing w:before="120" w:after="120"/>
              <w:rPr>
                <w:rFonts w:ascii="Verdana" w:hAnsi="Verdana"/>
              </w:rPr>
            </w:pPr>
            <w:r w:rsidRPr="00A06C2E">
              <w:rPr>
                <w:rFonts w:ascii="Verdana" w:hAnsi="Verdana"/>
              </w:rPr>
              <w:t>If the pharmacy, no longer contracted with CVS Caremark it will reject 05.</w:t>
            </w:r>
          </w:p>
        </w:tc>
        <w:tc>
          <w:tcPr>
            <w:tcW w:w="2259" w:type="pct"/>
          </w:tcPr>
          <w:p w14:paraId="0441925B" w14:textId="7ABA494B" w:rsidR="00B01326" w:rsidRPr="00A06C2E" w:rsidRDefault="00442EF5" w:rsidP="00C25B93">
            <w:pPr>
              <w:spacing w:before="120" w:after="120"/>
              <w:rPr>
                <w:rFonts w:ascii="Verdana" w:hAnsi="Verdana"/>
                <w:b/>
              </w:rPr>
            </w:pPr>
            <w:r w:rsidRPr="00A06C2E">
              <w:rPr>
                <w:rFonts w:ascii="Verdana" w:hAnsi="Verdana"/>
                <w:b/>
              </w:rPr>
              <w:t>No Information</w:t>
            </w:r>
            <w:r w:rsidR="007A235A" w:rsidRPr="00A06C2E">
              <w:rPr>
                <w:rFonts w:ascii="Verdana" w:hAnsi="Verdana"/>
                <w:b/>
              </w:rPr>
              <w:t xml:space="preserve">. </w:t>
            </w:r>
          </w:p>
          <w:p w14:paraId="62986FAB" w14:textId="77777777" w:rsidR="00B01326" w:rsidRPr="00A06C2E" w:rsidRDefault="00B01326" w:rsidP="00C25B93">
            <w:pPr>
              <w:spacing w:before="120" w:after="120"/>
              <w:rPr>
                <w:rFonts w:ascii="Verdana" w:hAnsi="Verdana"/>
                <w:b/>
                <w:iCs/>
              </w:rPr>
            </w:pPr>
          </w:p>
          <w:p w14:paraId="0D00DF52" w14:textId="2074634C" w:rsidR="00B01326" w:rsidRPr="00A06C2E" w:rsidRDefault="00442EF5" w:rsidP="00C25B93">
            <w:pPr>
              <w:spacing w:before="120" w:after="120"/>
              <w:rPr>
                <w:rFonts w:ascii="Verdana" w:hAnsi="Verdana"/>
              </w:rPr>
            </w:pPr>
            <w:r w:rsidRPr="00A06C2E">
              <w:rPr>
                <w:rFonts w:ascii="Verdana" w:hAnsi="Verdana"/>
                <w:b/>
              </w:rPr>
              <w:t>Chain pharmacy should be advised: “</w:t>
            </w:r>
            <w:r w:rsidRPr="00A06C2E">
              <w:rPr>
                <w:rFonts w:ascii="Verdana" w:hAnsi="Verdana"/>
              </w:rPr>
              <w:t>There appears to be a discrepancy with the status of your store as a participating pharmacy with PBM Network</w:t>
            </w:r>
            <w:r w:rsidR="007A235A" w:rsidRPr="00A06C2E">
              <w:rPr>
                <w:rFonts w:ascii="Verdana" w:hAnsi="Verdana"/>
              </w:rPr>
              <w:t>.</w:t>
            </w:r>
            <w:r w:rsidR="007A235A" w:rsidRPr="00A06C2E">
              <w:rPr>
                <w:rFonts w:ascii="Verdana" w:hAnsi="Verdana"/>
                <w:b/>
              </w:rPr>
              <w:t xml:space="preserve"> </w:t>
            </w:r>
            <w:r w:rsidRPr="00A06C2E">
              <w:rPr>
                <w:rFonts w:ascii="Verdana" w:hAnsi="Verdana"/>
              </w:rPr>
              <w:t>You will need to contact your chain headquarters with this information</w:t>
            </w:r>
            <w:r w:rsidR="007A235A" w:rsidRPr="00A06C2E">
              <w:rPr>
                <w:rFonts w:ascii="Verdana" w:hAnsi="Verdana"/>
              </w:rPr>
              <w:t>.”</w:t>
            </w:r>
            <w:r w:rsidRPr="00A06C2E">
              <w:rPr>
                <w:rFonts w:ascii="Verdana" w:hAnsi="Verdana"/>
              </w:rPr>
              <w:t xml:space="preserve"> </w:t>
            </w:r>
          </w:p>
          <w:p w14:paraId="75840B5A" w14:textId="77777777" w:rsidR="00B01326" w:rsidRPr="00743001" w:rsidRDefault="00442EF5" w:rsidP="00C25B93">
            <w:pPr>
              <w:spacing w:before="120" w:after="120"/>
              <w:rPr>
                <w:rFonts w:ascii="Verdana" w:hAnsi="Verdana"/>
                <w:iCs/>
              </w:rPr>
            </w:pPr>
            <w:r w:rsidRPr="00A06C2E">
              <w:rPr>
                <w:rFonts w:ascii="Verdana" w:hAnsi="Verdana"/>
              </w:rPr>
              <w:t xml:space="preserve"> </w:t>
            </w:r>
          </w:p>
          <w:p w14:paraId="65B46F3C" w14:textId="66FA50D9" w:rsidR="00B01326" w:rsidRPr="00A06C2E" w:rsidRDefault="00442EF5" w:rsidP="00C25B93">
            <w:pPr>
              <w:spacing w:before="120" w:after="120"/>
              <w:rPr>
                <w:rFonts w:ascii="Verdana" w:hAnsi="Verdana"/>
              </w:rPr>
            </w:pPr>
            <w:r w:rsidRPr="00A06C2E">
              <w:rPr>
                <w:rFonts w:ascii="Verdana" w:hAnsi="Verdana"/>
                <w:b/>
              </w:rPr>
              <w:t xml:space="preserve">Affiliated pharmacy should be advised: </w:t>
            </w:r>
            <w:r w:rsidRPr="00A06C2E">
              <w:rPr>
                <w:rFonts w:ascii="Verdana" w:hAnsi="Verdana"/>
              </w:rPr>
              <w:t>“There appears to be a discrepancy with the status of your store as a participating pharmacy with PBM Network</w:t>
            </w:r>
            <w:r w:rsidR="007A235A" w:rsidRPr="00A06C2E">
              <w:rPr>
                <w:rFonts w:ascii="Verdana" w:hAnsi="Verdana"/>
              </w:rPr>
              <w:t xml:space="preserve">. </w:t>
            </w:r>
            <w:r w:rsidRPr="00A06C2E">
              <w:rPr>
                <w:rFonts w:ascii="Verdana" w:hAnsi="Verdana"/>
              </w:rPr>
              <w:t>You will need to contact your Affiliation to resolve this discrepancy</w:t>
            </w:r>
            <w:r w:rsidR="007A235A" w:rsidRPr="00A06C2E">
              <w:rPr>
                <w:rFonts w:ascii="Verdana" w:hAnsi="Verdana"/>
              </w:rPr>
              <w:t>.”</w:t>
            </w:r>
            <w:r w:rsidRPr="00A06C2E">
              <w:rPr>
                <w:rFonts w:ascii="Verdana" w:hAnsi="Verdana"/>
              </w:rPr>
              <w:t xml:space="preserve">  </w:t>
            </w:r>
          </w:p>
          <w:p w14:paraId="561C2E3B" w14:textId="77777777" w:rsidR="00B01326" w:rsidRPr="00A06C2E" w:rsidRDefault="00B01326" w:rsidP="00C25B93">
            <w:pPr>
              <w:spacing w:before="120" w:after="120"/>
              <w:rPr>
                <w:rFonts w:ascii="Verdana" w:hAnsi="Verdana"/>
              </w:rPr>
            </w:pPr>
          </w:p>
          <w:p w14:paraId="12267AAF" w14:textId="6816A187" w:rsidR="00B01326" w:rsidRPr="001A1E2C" w:rsidRDefault="00442EF5" w:rsidP="00C25B93">
            <w:pPr>
              <w:spacing w:before="120" w:after="120"/>
              <w:rPr>
                <w:rFonts w:ascii="Verdana" w:hAnsi="Verdana"/>
              </w:rPr>
            </w:pPr>
            <w:r w:rsidRPr="00A06C2E">
              <w:rPr>
                <w:rFonts w:ascii="Verdana" w:hAnsi="Verdana"/>
                <w:b/>
              </w:rPr>
              <w:t>Independent pharmacy should be advised: “</w:t>
            </w:r>
            <w:r w:rsidRPr="00A06C2E">
              <w:rPr>
                <w:rFonts w:ascii="Verdana" w:hAnsi="Verdana"/>
              </w:rPr>
              <w:t>Our records do not show that you are a not participating pharmacy with PBM Network</w:t>
            </w:r>
            <w:r w:rsidR="007A235A" w:rsidRPr="00A06C2E">
              <w:rPr>
                <w:rFonts w:ascii="Verdana" w:hAnsi="Verdana"/>
              </w:rPr>
              <w:t>.</w:t>
            </w:r>
            <w:r w:rsidR="007A235A" w:rsidRPr="00A06C2E">
              <w:rPr>
                <w:rFonts w:ascii="Verdana" w:hAnsi="Verdana"/>
                <w:bCs/>
                <w:iCs/>
              </w:rPr>
              <w:t xml:space="preserve"> </w:t>
            </w:r>
            <w:r w:rsidRPr="00A06C2E">
              <w:rPr>
                <w:rFonts w:ascii="Verdana" w:hAnsi="Verdana"/>
              </w:rPr>
              <w:t>If you would like to become a member in networks, I will submit a request for contract information to be mailed out to you</w:t>
            </w:r>
            <w:r w:rsidR="007A235A" w:rsidRPr="00A06C2E">
              <w:rPr>
                <w:rFonts w:ascii="Verdana" w:hAnsi="Verdana"/>
              </w:rPr>
              <w:t>.”</w:t>
            </w:r>
            <w:r w:rsidRPr="00A06C2E">
              <w:rPr>
                <w:rFonts w:ascii="Verdana" w:hAnsi="Verdana"/>
              </w:rPr>
              <w:t xml:space="preserve">  (Send a</w:t>
            </w:r>
            <w:r>
              <w:rPr>
                <w:rFonts w:ascii="Verdana" w:hAnsi="Verdana"/>
              </w:rPr>
              <w:t xml:space="preserve"> support task or RM task as needed, refer </w:t>
            </w:r>
            <w:bookmarkStart w:id="7" w:name="OLE_LINK4"/>
            <w:r>
              <w:rPr>
                <w:rFonts w:ascii="Verdana" w:hAnsi="Verdana"/>
              </w:rPr>
              <w:t xml:space="preserve">to </w:t>
            </w:r>
          </w:p>
          <w:bookmarkEnd w:id="7"/>
          <w:p w14:paraId="693D389B" w14:textId="6680204F" w:rsidR="00B01326" w:rsidRPr="00A06C2E" w:rsidRDefault="00442EF5" w:rsidP="00C25B93">
            <w:pPr>
              <w:spacing w:before="120" w:after="120"/>
              <w:rPr>
                <w:rFonts w:ascii="Verdana" w:hAnsi="Verdana"/>
              </w:rPr>
            </w:pPr>
            <w:r>
              <w:rPr>
                <w:rFonts w:ascii="Verdana" w:hAnsi="Verdana"/>
              </w:rPr>
              <w:fldChar w:fldCharType="begin"/>
            </w:r>
            <w:r w:rsidR="0019396D">
              <w:rPr>
                <w:rFonts w:ascii="Verdana" w:hAnsi="Verdana"/>
              </w:rPr>
              <w:instrText>HYPERLINK "C:\\Users\\c506325\\Downloads\\TSRC-PROD-049979"</w:instrText>
            </w:r>
            <w:r>
              <w:rPr>
                <w:rFonts w:ascii="Verdana" w:hAnsi="Verdana"/>
              </w:rPr>
            </w:r>
            <w:r>
              <w:rPr>
                <w:rFonts w:ascii="Verdana" w:hAnsi="Verdana"/>
              </w:rPr>
              <w:fldChar w:fldCharType="separate"/>
            </w:r>
            <w:r>
              <w:rPr>
                <w:rStyle w:val="Hyperlink"/>
                <w:rFonts w:ascii="Verdana" w:hAnsi="Verdana"/>
              </w:rPr>
              <w:t>PHD - Compass - Support Task Job Aid</w:t>
            </w:r>
            <w:r>
              <w:rPr>
                <w:rFonts w:ascii="Verdana" w:hAnsi="Verdana"/>
              </w:rPr>
              <w:fldChar w:fldCharType="end"/>
            </w:r>
            <w:r w:rsidRPr="001A1E2C">
              <w:rPr>
                <w:rFonts w:ascii="Verdana" w:hAnsi="Verdana"/>
              </w:rPr>
              <w:t xml:space="preserve"> </w:t>
            </w:r>
            <w:r>
              <w:rPr>
                <w:rFonts w:ascii="Verdana" w:hAnsi="Verdana"/>
              </w:rPr>
              <w:t>or</w:t>
            </w:r>
            <w:r w:rsidRPr="00A06C2E">
              <w:rPr>
                <w:rFonts w:ascii="Verdana" w:hAnsi="Verdana"/>
              </w:rPr>
              <w:t xml:space="preserve"> </w:t>
            </w:r>
            <w:hyperlink r:id="rId22" w:history="1">
              <w:r w:rsidRPr="00A06C2E">
                <w:rPr>
                  <w:rStyle w:val="Hyperlink"/>
                  <w:rFonts w:ascii="Verdana" w:hAnsi="Verdana"/>
                </w:rPr>
                <w:t>CarelonRx PHD - Pharmacy Contract RM Task</w:t>
              </w:r>
            </w:hyperlink>
            <w:r w:rsidRPr="00A06C2E">
              <w:rPr>
                <w:rFonts w:ascii="Verdana" w:hAnsi="Verdana"/>
              </w:rPr>
              <w:t>)</w:t>
            </w:r>
            <w:r w:rsidR="007A235A" w:rsidRPr="00A06C2E">
              <w:rPr>
                <w:rFonts w:ascii="Verdana" w:hAnsi="Verdana"/>
              </w:rPr>
              <w:t xml:space="preserve">. </w:t>
            </w:r>
          </w:p>
          <w:p w14:paraId="6CB17284" w14:textId="77777777" w:rsidR="00B01326" w:rsidRPr="00A06C2E" w:rsidRDefault="00B01326" w:rsidP="00C25B93">
            <w:pPr>
              <w:spacing w:before="120" w:after="120"/>
              <w:rPr>
                <w:rFonts w:ascii="Verdana" w:hAnsi="Verdana"/>
              </w:rPr>
            </w:pPr>
          </w:p>
          <w:p w14:paraId="6E83147B" w14:textId="0141E03F" w:rsidR="00B01326" w:rsidRPr="00A06C2E" w:rsidRDefault="00442EF5" w:rsidP="00C25B93">
            <w:pPr>
              <w:spacing w:before="120" w:after="120"/>
              <w:rPr>
                <w:rFonts w:ascii="Verdana" w:hAnsi="Verdana"/>
              </w:rPr>
            </w:pPr>
            <w:r w:rsidRPr="00A06C2E">
              <w:rPr>
                <w:rFonts w:ascii="Verdana" w:hAnsi="Verdana"/>
                <w:b/>
              </w:rPr>
              <w:t>NPI not transmitting to PBM Systems: “</w:t>
            </w:r>
            <w:r w:rsidRPr="00A06C2E">
              <w:rPr>
                <w:rFonts w:ascii="Verdana" w:hAnsi="Verdana"/>
              </w:rPr>
              <w:t>I am showing your NPI number is not transmitting to us</w:t>
            </w:r>
            <w:r w:rsidR="007A235A" w:rsidRPr="00A06C2E">
              <w:rPr>
                <w:rFonts w:ascii="Verdana" w:hAnsi="Verdana"/>
              </w:rPr>
              <w:t>.”</w:t>
            </w:r>
            <w:r w:rsidRPr="00A06C2E">
              <w:rPr>
                <w:rFonts w:ascii="Verdana" w:hAnsi="Verdana"/>
              </w:rPr>
              <w:t xml:space="preserve">  </w:t>
            </w:r>
          </w:p>
          <w:p w14:paraId="35B5AD7E" w14:textId="77777777" w:rsidR="00B01326" w:rsidRPr="00A06C2E" w:rsidRDefault="00B01326" w:rsidP="00C25B93">
            <w:pPr>
              <w:spacing w:before="120" w:after="120"/>
              <w:rPr>
                <w:rFonts w:ascii="Verdana" w:hAnsi="Verdana"/>
              </w:rPr>
            </w:pPr>
          </w:p>
          <w:p w14:paraId="15CD8987" w14:textId="739E4D02" w:rsidR="00B01326" w:rsidRPr="00A06C2E" w:rsidRDefault="00442EF5" w:rsidP="00C25B93">
            <w:pPr>
              <w:spacing w:before="120" w:after="120"/>
              <w:rPr>
                <w:rFonts w:ascii="Verdana" w:hAnsi="Verdana"/>
                <w:b/>
              </w:rPr>
            </w:pPr>
            <w:r w:rsidRPr="00A06C2E">
              <w:rPr>
                <w:rFonts w:ascii="Verdana" w:hAnsi="Verdana"/>
                <w:b/>
              </w:rPr>
              <w:t>Patient Lock-in rejects - The pharmacy should be advised</w:t>
            </w:r>
            <w:r w:rsidRPr="00743001">
              <w:rPr>
                <w:rFonts w:ascii="Verdana" w:hAnsi="Verdana"/>
                <w:iCs/>
              </w:rPr>
              <w:t>: “</w:t>
            </w:r>
            <w:r w:rsidRPr="00A06C2E">
              <w:rPr>
                <w:rFonts w:ascii="Verdana" w:hAnsi="Verdana"/>
              </w:rPr>
              <w:t>Our records indicate that this Member is required to utilize the following pharmacy……….” (</w:t>
            </w:r>
            <w:r w:rsidR="00F7206A" w:rsidRPr="00A06C2E">
              <w:rPr>
                <w:rFonts w:ascii="Verdana" w:hAnsi="Verdana"/>
                <w:b/>
              </w:rPr>
              <w:t>Give</w:t>
            </w:r>
            <w:r w:rsidRPr="00A06C2E">
              <w:rPr>
                <w:rFonts w:ascii="Verdana" w:hAnsi="Verdana"/>
                <w:b/>
              </w:rPr>
              <w:t xml:space="preserve"> the lock-in pharmacy information</w:t>
            </w:r>
            <w:r w:rsidRPr="00A06C2E">
              <w:rPr>
                <w:rFonts w:ascii="Verdana" w:hAnsi="Verdana"/>
              </w:rPr>
              <w:t xml:space="preserve">) </w:t>
            </w:r>
          </w:p>
          <w:p w14:paraId="0921AFDA" w14:textId="77777777" w:rsidR="00B01326" w:rsidRPr="00A06C2E" w:rsidRDefault="00442EF5" w:rsidP="00C25B93">
            <w:pPr>
              <w:spacing w:before="120" w:after="120"/>
              <w:rPr>
                <w:rFonts w:ascii="Verdana" w:hAnsi="Verdana"/>
                <w:b/>
              </w:rPr>
            </w:pPr>
            <w:r w:rsidRPr="00A06C2E">
              <w:rPr>
                <w:rFonts w:ascii="Verdana" w:hAnsi="Verdana"/>
              </w:rPr>
              <w:t xml:space="preserve"> </w:t>
            </w:r>
          </w:p>
          <w:p w14:paraId="6C63ED53" w14:textId="0D4988FF"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6CE36A75"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69194B43" w14:textId="77777777" w:rsidR="00B01326" w:rsidRPr="00A06C2E" w:rsidRDefault="00442EF5" w:rsidP="00C25B93">
            <w:pPr>
              <w:pStyle w:val="Heading2"/>
              <w:spacing w:before="120" w:after="120"/>
              <w:jc w:val="center"/>
              <w:rPr>
                <w:rFonts w:ascii="Verdana" w:hAnsi="Verdana"/>
                <w:b/>
                <w:bCs/>
                <w:i w:val="0"/>
                <w:iCs w:val="0"/>
              </w:rPr>
            </w:pPr>
            <w:bookmarkStart w:id="8" w:name="_Ø6"/>
            <w:bookmarkEnd w:id="8"/>
            <w:r w:rsidRPr="00A06C2E">
              <w:rPr>
                <w:rFonts w:ascii="Verdana" w:hAnsi="Verdana"/>
                <w:b/>
                <w:bCs/>
                <w:i w:val="0"/>
                <w:iCs w:val="0"/>
              </w:rPr>
              <w:t>Ø6</w:t>
            </w:r>
          </w:p>
        </w:tc>
        <w:tc>
          <w:tcPr>
            <w:tcW w:w="1068" w:type="pct"/>
          </w:tcPr>
          <w:p w14:paraId="0A692834" w14:textId="77777777" w:rsidR="00B01326" w:rsidRPr="00A06C2E" w:rsidRDefault="00442EF5" w:rsidP="00C25B93">
            <w:pPr>
              <w:spacing w:before="120" w:after="120"/>
              <w:jc w:val="center"/>
              <w:rPr>
                <w:rFonts w:ascii="Verdana" w:hAnsi="Verdana"/>
              </w:rPr>
            </w:pPr>
            <w:r w:rsidRPr="00A06C2E">
              <w:rPr>
                <w:rFonts w:ascii="Verdana" w:hAnsi="Verdana"/>
              </w:rPr>
              <w:t>M/I Group Number</w:t>
            </w:r>
          </w:p>
          <w:p w14:paraId="7F3804B7" w14:textId="77777777" w:rsidR="00B01326" w:rsidRPr="00A06C2E" w:rsidRDefault="00442EF5" w:rsidP="00C25B93">
            <w:pPr>
              <w:spacing w:before="120" w:after="120"/>
              <w:jc w:val="center"/>
              <w:rPr>
                <w:rFonts w:ascii="Verdana" w:hAnsi="Verdana"/>
                <w:b/>
              </w:rPr>
            </w:pPr>
            <w:r w:rsidRPr="00A06C2E">
              <w:rPr>
                <w:rFonts w:ascii="Verdana" w:hAnsi="Verdana"/>
                <w:b/>
              </w:rPr>
              <w:t>Field 301</w:t>
            </w:r>
          </w:p>
        </w:tc>
        <w:tc>
          <w:tcPr>
            <w:tcW w:w="1130" w:type="pct"/>
          </w:tcPr>
          <w:p w14:paraId="2319D8AB" w14:textId="77777777" w:rsidR="00B01326" w:rsidRPr="00A06C2E" w:rsidRDefault="00442EF5" w:rsidP="00C25B93">
            <w:pPr>
              <w:spacing w:before="120" w:after="120"/>
              <w:rPr>
                <w:rFonts w:ascii="Verdana" w:hAnsi="Verdana"/>
                <w:b/>
              </w:rPr>
            </w:pPr>
            <w:r w:rsidRPr="00A06C2E">
              <w:rPr>
                <w:rFonts w:ascii="Verdana" w:hAnsi="Verdana"/>
                <w:b/>
              </w:rPr>
              <w:t xml:space="preserve">Medicare Part D </w:t>
            </w:r>
          </w:p>
          <w:p w14:paraId="3199D916" w14:textId="2154D9D2" w:rsidR="00B01326" w:rsidRPr="00A06C2E" w:rsidRDefault="00442EF5" w:rsidP="00C25B93">
            <w:pPr>
              <w:spacing w:before="120" w:after="120"/>
              <w:rPr>
                <w:rFonts w:ascii="Verdana" w:hAnsi="Verdana"/>
              </w:rPr>
            </w:pPr>
            <w:bookmarkStart w:id="9" w:name="OLE_LINK11"/>
            <w:r w:rsidRPr="00A06C2E">
              <w:rPr>
                <w:rFonts w:ascii="Verdana" w:hAnsi="Verdana"/>
              </w:rPr>
              <w:t xml:space="preserve">This is </w:t>
            </w:r>
            <w:r w:rsidR="00F7206A" w:rsidRPr="00A06C2E">
              <w:rPr>
                <w:rFonts w:ascii="Verdana" w:hAnsi="Verdana"/>
              </w:rPr>
              <w:t>referring to</w:t>
            </w:r>
            <w:r w:rsidRPr="00A06C2E">
              <w:rPr>
                <w:rFonts w:ascii="Verdana" w:hAnsi="Verdana"/>
              </w:rPr>
              <w:t xml:space="preserve"> the RxGroup.</w:t>
            </w:r>
          </w:p>
          <w:bookmarkEnd w:id="9"/>
          <w:p w14:paraId="7629E6F9" w14:textId="77777777" w:rsidR="00B01326" w:rsidRPr="00A06C2E" w:rsidRDefault="00B01326" w:rsidP="00C25B93">
            <w:pPr>
              <w:spacing w:before="120" w:after="120"/>
              <w:rPr>
                <w:rFonts w:ascii="Verdana" w:hAnsi="Verdana"/>
              </w:rPr>
            </w:pPr>
          </w:p>
          <w:p w14:paraId="408ED153" w14:textId="77777777" w:rsidR="00B01326" w:rsidRPr="00A06C2E" w:rsidRDefault="00442EF5" w:rsidP="00C25B93">
            <w:pPr>
              <w:spacing w:before="120" w:after="120"/>
              <w:rPr>
                <w:rFonts w:ascii="Verdana" w:hAnsi="Verdana"/>
                <w:b/>
              </w:rPr>
            </w:pPr>
            <w:r w:rsidRPr="00A06C2E">
              <w:rPr>
                <w:rFonts w:ascii="Verdana" w:hAnsi="Verdana"/>
                <w:b/>
              </w:rPr>
              <w:t>Commercial</w:t>
            </w:r>
          </w:p>
          <w:p w14:paraId="42012229" w14:textId="44F529D6" w:rsidR="00B01326" w:rsidRPr="00A06C2E" w:rsidRDefault="00442EF5" w:rsidP="00C25B93">
            <w:pPr>
              <w:spacing w:before="120" w:after="120"/>
              <w:rPr>
                <w:rFonts w:ascii="Verdana" w:hAnsi="Verdana"/>
              </w:rPr>
            </w:pPr>
            <w:r w:rsidRPr="00A06C2E">
              <w:rPr>
                <w:rFonts w:ascii="Verdana" w:hAnsi="Verdana"/>
              </w:rPr>
              <w:t xml:space="preserve">This is </w:t>
            </w:r>
            <w:r w:rsidR="00F7206A" w:rsidRPr="00A06C2E">
              <w:rPr>
                <w:rFonts w:ascii="Verdana" w:hAnsi="Verdana"/>
              </w:rPr>
              <w:t>referring to</w:t>
            </w:r>
            <w:r w:rsidRPr="00A06C2E">
              <w:rPr>
                <w:rFonts w:ascii="Verdana" w:hAnsi="Verdana"/>
              </w:rPr>
              <w:t xml:space="preserve"> the RxGroup.</w:t>
            </w:r>
          </w:p>
          <w:p w14:paraId="408863E6" w14:textId="77777777" w:rsidR="00B01326" w:rsidRPr="00A06C2E" w:rsidRDefault="00B01326" w:rsidP="00C25B93">
            <w:pPr>
              <w:spacing w:before="120" w:after="120"/>
              <w:rPr>
                <w:rFonts w:ascii="Verdana" w:hAnsi="Verdana"/>
              </w:rPr>
            </w:pPr>
          </w:p>
          <w:p w14:paraId="4B6D42B3" w14:textId="7826F185" w:rsidR="00B01326" w:rsidRPr="00A06C2E" w:rsidRDefault="00442EF5" w:rsidP="00C25B93">
            <w:pPr>
              <w:spacing w:before="120" w:after="120"/>
              <w:rPr>
                <w:rFonts w:ascii="Verdana" w:hAnsi="Verdana"/>
              </w:rPr>
            </w:pPr>
            <w:r w:rsidRPr="00A06C2E">
              <w:rPr>
                <w:rFonts w:ascii="Verdana" w:hAnsi="Verdana"/>
                <w:b/>
              </w:rPr>
              <w:t>RxClaim</w:t>
            </w:r>
            <w:r w:rsidRPr="00A06C2E">
              <w:rPr>
                <w:rFonts w:ascii="Verdana" w:hAnsi="Verdana"/>
              </w:rPr>
              <w:t xml:space="preserve"> – check to see if the group is still active</w:t>
            </w:r>
            <w:r w:rsidR="007A235A" w:rsidRPr="00A06C2E">
              <w:rPr>
                <w:rFonts w:ascii="Verdana" w:hAnsi="Verdana"/>
              </w:rPr>
              <w:t xml:space="preserve">. </w:t>
            </w:r>
          </w:p>
          <w:p w14:paraId="39A4A631" w14:textId="77777777" w:rsidR="00B01326" w:rsidRPr="00A06C2E" w:rsidRDefault="00B01326" w:rsidP="00C25B93">
            <w:pPr>
              <w:spacing w:before="120" w:after="120"/>
              <w:rPr>
                <w:rFonts w:ascii="Verdana" w:hAnsi="Verdana"/>
              </w:rPr>
            </w:pPr>
          </w:p>
          <w:p w14:paraId="7C88857B" w14:textId="77777777" w:rsidR="00B01326" w:rsidRPr="00A06C2E" w:rsidRDefault="00B01326" w:rsidP="00C25B93">
            <w:pPr>
              <w:spacing w:before="120" w:after="120"/>
              <w:rPr>
                <w:rFonts w:ascii="Verdana" w:hAnsi="Verdana"/>
              </w:rPr>
            </w:pPr>
          </w:p>
        </w:tc>
        <w:tc>
          <w:tcPr>
            <w:tcW w:w="2259" w:type="pct"/>
          </w:tcPr>
          <w:p w14:paraId="1C75BE2A" w14:textId="5C645EC6" w:rsidR="00B01326" w:rsidRPr="00A06C2E" w:rsidRDefault="00442EF5" w:rsidP="00C25B93">
            <w:pPr>
              <w:spacing w:before="120" w:after="120"/>
              <w:jc w:val="both"/>
              <w:rPr>
                <w:rFonts w:ascii="Verdana" w:hAnsi="Verdana"/>
              </w:rPr>
            </w:pPr>
            <w:r w:rsidRPr="00A06C2E">
              <w:rPr>
                <w:rFonts w:ascii="Verdana" w:hAnsi="Verdana"/>
                <w:b/>
              </w:rPr>
              <w:t xml:space="preserve">Med D 4Rx submissions: </w:t>
            </w:r>
            <w:r>
              <w:rPr>
                <w:rFonts w:ascii="Verdana" w:hAnsi="Verdana"/>
                <w:b/>
              </w:rPr>
              <w:t>ref</w:t>
            </w:r>
            <w:r w:rsidRPr="00A06C2E">
              <w:rPr>
                <w:rFonts w:ascii="Verdana" w:hAnsi="Verdana"/>
              </w:rPr>
              <w:t xml:space="preserve">er to:  </w:t>
            </w:r>
            <w:hyperlink r:id="rId23" w:history="1">
              <w:r w:rsidR="004E0BB2">
                <w:rPr>
                  <w:rStyle w:val="Hyperlink"/>
                  <w:rFonts w:ascii="Verdana" w:hAnsi="Verdana"/>
                  <w:bCs/>
                </w:rPr>
                <w:t>PHD MED D</w:t>
              </w:r>
              <w:r w:rsidRPr="00A06C2E">
                <w:rPr>
                  <w:rStyle w:val="Hyperlink"/>
                  <w:rFonts w:ascii="Verdana" w:hAnsi="Verdana"/>
                  <w:bCs/>
                </w:rPr>
                <w:t xml:space="preserve"> - 4Rx Identifier and Version D.0 Enforcement</w:t>
              </w:r>
            </w:hyperlink>
            <w:r w:rsidRPr="00A06C2E">
              <w:rPr>
                <w:rFonts w:ascii="Verdana" w:hAnsi="Verdana"/>
                <w:color w:val="333333"/>
              </w:rPr>
              <w:t>.</w:t>
            </w:r>
          </w:p>
          <w:p w14:paraId="6C0D1C1C" w14:textId="77777777" w:rsidR="00B01326" w:rsidRPr="00A06C2E" w:rsidRDefault="00B01326" w:rsidP="00C25B93">
            <w:pPr>
              <w:spacing w:before="120" w:after="120"/>
              <w:rPr>
                <w:rFonts w:ascii="Verdana" w:hAnsi="Verdana"/>
                <w:b/>
                <w:color w:val="000000"/>
              </w:rPr>
            </w:pPr>
          </w:p>
          <w:p w14:paraId="4DFC499E" w14:textId="77777777" w:rsidR="00B01326" w:rsidRPr="00A06C2E" w:rsidRDefault="00442EF5" w:rsidP="00C25B93">
            <w:pPr>
              <w:spacing w:before="120" w:after="120"/>
              <w:rPr>
                <w:rFonts w:ascii="Verdana" w:hAnsi="Verdana"/>
                <w:b/>
              </w:rPr>
            </w:pPr>
            <w:r w:rsidRPr="00A06C2E">
              <w:rPr>
                <w:rFonts w:ascii="Verdana" w:hAnsi="Verdana"/>
                <w:b/>
                <w:color w:val="000000"/>
              </w:rPr>
              <w:t>G</w:t>
            </w:r>
            <w:r w:rsidRPr="00A06C2E">
              <w:rPr>
                <w:rFonts w:ascii="Verdana" w:hAnsi="Verdana"/>
                <w:b/>
              </w:rPr>
              <w:t xml:space="preserve">roup shows active:  </w:t>
            </w:r>
          </w:p>
          <w:p w14:paraId="62A11E85" w14:textId="15686D52"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The current carrier/group number for this Member is ________</w:t>
            </w:r>
            <w:r w:rsidR="007A235A" w:rsidRPr="00A06C2E">
              <w:rPr>
                <w:rFonts w:ascii="Verdana" w:hAnsi="Verdana"/>
              </w:rPr>
              <w:t xml:space="preserve">. </w:t>
            </w:r>
            <w:r w:rsidRPr="00A06C2E">
              <w:rPr>
                <w:rFonts w:ascii="Verdana" w:hAnsi="Verdana"/>
              </w:rPr>
              <w:t>You will need to update the Member profile to include this group</w:t>
            </w:r>
            <w:r w:rsidR="007A235A" w:rsidRPr="00A06C2E">
              <w:rPr>
                <w:rFonts w:ascii="Verdana" w:hAnsi="Verdana"/>
              </w:rPr>
              <w:t>.”</w:t>
            </w:r>
            <w:r w:rsidRPr="00A06C2E">
              <w:rPr>
                <w:rFonts w:ascii="Verdana" w:hAnsi="Verdana"/>
              </w:rPr>
              <w:t xml:space="preserve">  </w:t>
            </w:r>
          </w:p>
          <w:p w14:paraId="5A1CB246" w14:textId="77777777" w:rsidR="00B01326" w:rsidRPr="00A06C2E" w:rsidRDefault="00B01326" w:rsidP="00C25B93">
            <w:pPr>
              <w:spacing w:before="120" w:after="120"/>
              <w:rPr>
                <w:rFonts w:ascii="Verdana" w:hAnsi="Verdana"/>
              </w:rPr>
            </w:pPr>
          </w:p>
          <w:p w14:paraId="19F01F18" w14:textId="77777777" w:rsidR="00B01326" w:rsidRPr="00A06C2E" w:rsidRDefault="00442EF5" w:rsidP="00C25B93">
            <w:pPr>
              <w:spacing w:before="120" w:after="120"/>
              <w:rPr>
                <w:rFonts w:ascii="Verdana" w:hAnsi="Verdana"/>
                <w:b/>
              </w:rPr>
            </w:pPr>
            <w:r w:rsidRPr="00A06C2E">
              <w:rPr>
                <w:rFonts w:ascii="Verdana" w:hAnsi="Verdana"/>
                <w:b/>
              </w:rPr>
              <w:t xml:space="preserve">Group shows termed:  </w:t>
            </w:r>
          </w:p>
          <w:p w14:paraId="2BE59245" w14:textId="160BF450"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I am showing this Member is not active with the PBM</w:t>
            </w:r>
            <w:r w:rsidR="007A235A" w:rsidRPr="00A06C2E">
              <w:rPr>
                <w:rFonts w:ascii="Verdana" w:hAnsi="Verdana"/>
              </w:rPr>
              <w:t xml:space="preserve">. </w:t>
            </w:r>
            <w:r w:rsidRPr="00A06C2E">
              <w:rPr>
                <w:rFonts w:ascii="Verdana" w:hAnsi="Verdana"/>
              </w:rPr>
              <w:t>The member may wish to pay out of pocket for this prescription and contact &lt;insert appropriate contact&gt; to resolve any discrepancy with this coverage</w:t>
            </w:r>
            <w:r w:rsidR="007A235A" w:rsidRPr="00A06C2E">
              <w:rPr>
                <w:rFonts w:ascii="Verdana" w:hAnsi="Verdana"/>
              </w:rPr>
              <w:t>.”</w:t>
            </w:r>
          </w:p>
          <w:p w14:paraId="21291D89" w14:textId="77777777" w:rsidR="00B01326" w:rsidRPr="00A06C2E" w:rsidRDefault="00442EF5" w:rsidP="00C25B93">
            <w:pPr>
              <w:numPr>
                <w:ilvl w:val="0"/>
                <w:numId w:val="15"/>
              </w:numPr>
              <w:spacing w:before="120" w:after="120"/>
              <w:rPr>
                <w:rFonts w:ascii="Verdana" w:hAnsi="Verdana"/>
              </w:rPr>
            </w:pPr>
            <w:r w:rsidRPr="00A06C2E">
              <w:rPr>
                <w:rFonts w:ascii="Verdana" w:hAnsi="Verdana"/>
              </w:rPr>
              <w:t xml:space="preserve">Check the CIF to determine who handles eligibility updates and advise accordingly. </w:t>
            </w:r>
          </w:p>
          <w:p w14:paraId="415EDAA6" w14:textId="77777777" w:rsidR="00B01326" w:rsidRPr="00A06C2E" w:rsidRDefault="00B01326" w:rsidP="00C25B93">
            <w:pPr>
              <w:spacing w:before="120" w:after="120"/>
              <w:rPr>
                <w:rFonts w:ascii="Verdana" w:hAnsi="Verdana"/>
              </w:rPr>
            </w:pPr>
          </w:p>
          <w:p w14:paraId="6EF6EFE3" w14:textId="4F82F87B" w:rsidR="00B01326" w:rsidRPr="00A06C2E" w:rsidRDefault="00F7206A" w:rsidP="00C25B93">
            <w:pPr>
              <w:spacing w:before="120" w:after="120"/>
              <w:rPr>
                <w:rFonts w:ascii="Verdana" w:hAnsi="Verdana"/>
              </w:rPr>
            </w:pPr>
            <w:r w:rsidRPr="00A06C2E">
              <w:rPr>
                <w:rFonts w:ascii="Verdana" w:hAnsi="Verdana"/>
                <w:b/>
              </w:rPr>
              <w:t>The group</w:t>
            </w:r>
            <w:r w:rsidR="00442EF5" w:rsidRPr="00A06C2E">
              <w:rPr>
                <w:rFonts w:ascii="Verdana" w:hAnsi="Verdana"/>
                <w:b/>
              </w:rPr>
              <w:t xml:space="preserve"> is newly termed:</w:t>
            </w:r>
            <w:r w:rsidR="00442EF5" w:rsidRPr="00A06C2E">
              <w:rPr>
                <w:rFonts w:ascii="Verdana" w:hAnsi="Verdana"/>
              </w:rPr>
              <w:t xml:space="preserve">  Send Claim Referral RM Task</w:t>
            </w:r>
            <w:r w:rsidR="007A235A" w:rsidRPr="00A06C2E">
              <w:rPr>
                <w:rFonts w:ascii="Verdana" w:hAnsi="Verdana"/>
              </w:rPr>
              <w:t xml:space="preserve">. </w:t>
            </w:r>
          </w:p>
          <w:p w14:paraId="125DD2A6" w14:textId="77777777" w:rsidR="00B01326" w:rsidRPr="00A06C2E" w:rsidRDefault="00B01326" w:rsidP="00C25B93">
            <w:pPr>
              <w:spacing w:before="120" w:after="120"/>
              <w:rPr>
                <w:rFonts w:ascii="Verdana" w:hAnsi="Verdana"/>
              </w:rPr>
            </w:pPr>
          </w:p>
          <w:p w14:paraId="3466F575" w14:textId="61313748" w:rsidR="00B01326" w:rsidRPr="00A06C2E" w:rsidRDefault="00442EF5" w:rsidP="00C25B93">
            <w:pPr>
              <w:spacing w:before="120" w:after="120"/>
              <w:jc w:val="right"/>
              <w:rPr>
                <w:rFonts w:ascii="Verdana" w:hAnsi="Verdana"/>
                <w:b/>
                <w:color w:val="FF6600"/>
              </w:rPr>
            </w:pPr>
            <w:hyperlink w:anchor="_top" w:history="1">
              <w:r w:rsidRPr="00A06C2E">
                <w:rPr>
                  <w:rStyle w:val="Hyperlink"/>
                  <w:rFonts w:ascii="Verdana" w:hAnsi="Verdana"/>
                </w:rPr>
                <w:t>Top of the Document</w:t>
              </w:r>
            </w:hyperlink>
          </w:p>
        </w:tc>
      </w:tr>
      <w:tr w:rsidR="00786F0A" w14:paraId="6DC68C7B" w14:textId="77777777" w:rsidTr="0094353F">
        <w:trPr>
          <w:trHeight w:val="1502"/>
        </w:trPr>
        <w:tc>
          <w:tcPr>
            <w:tcW w:w="543" w:type="pct"/>
          </w:tcPr>
          <w:p w14:paraId="6B780C5A" w14:textId="77777777" w:rsidR="00B01326" w:rsidRPr="00A06C2E" w:rsidRDefault="00442EF5" w:rsidP="00C25B93">
            <w:pPr>
              <w:pStyle w:val="Heading2"/>
              <w:spacing w:before="120" w:after="120"/>
              <w:jc w:val="center"/>
              <w:rPr>
                <w:rFonts w:ascii="Verdana" w:hAnsi="Verdana"/>
                <w:b/>
                <w:bCs/>
                <w:i w:val="0"/>
                <w:iCs w:val="0"/>
              </w:rPr>
            </w:pPr>
            <w:bookmarkStart w:id="10" w:name="_Ø7"/>
            <w:bookmarkEnd w:id="10"/>
            <w:r w:rsidRPr="00A06C2E">
              <w:rPr>
                <w:rFonts w:ascii="Verdana" w:hAnsi="Verdana"/>
                <w:b/>
                <w:bCs/>
                <w:i w:val="0"/>
                <w:iCs w:val="0"/>
              </w:rPr>
              <w:t>Ø7</w:t>
            </w:r>
          </w:p>
        </w:tc>
        <w:tc>
          <w:tcPr>
            <w:tcW w:w="1068" w:type="pct"/>
          </w:tcPr>
          <w:p w14:paraId="777ED0A7" w14:textId="77777777" w:rsidR="00B01326" w:rsidRPr="00A06C2E" w:rsidRDefault="00442EF5" w:rsidP="00C25B93">
            <w:pPr>
              <w:spacing w:before="120" w:after="120"/>
              <w:jc w:val="center"/>
              <w:rPr>
                <w:rFonts w:ascii="Verdana" w:hAnsi="Verdana"/>
              </w:rPr>
            </w:pPr>
            <w:r w:rsidRPr="00A06C2E">
              <w:rPr>
                <w:rFonts w:ascii="Verdana" w:hAnsi="Verdana"/>
              </w:rPr>
              <w:t>M/I Cardholder ID Number</w:t>
            </w:r>
          </w:p>
          <w:p w14:paraId="57178F87" w14:textId="77777777" w:rsidR="00B01326" w:rsidRPr="00A06C2E" w:rsidRDefault="00442EF5" w:rsidP="00C25B93">
            <w:pPr>
              <w:spacing w:before="120" w:after="120"/>
              <w:jc w:val="center"/>
              <w:rPr>
                <w:rFonts w:ascii="Verdana" w:hAnsi="Verdana"/>
                <w:b/>
              </w:rPr>
            </w:pPr>
            <w:r w:rsidRPr="00A06C2E">
              <w:rPr>
                <w:rFonts w:ascii="Verdana" w:hAnsi="Verdana"/>
                <w:b/>
              </w:rPr>
              <w:t>Field 302</w:t>
            </w:r>
          </w:p>
        </w:tc>
        <w:tc>
          <w:tcPr>
            <w:tcW w:w="1130" w:type="pct"/>
          </w:tcPr>
          <w:p w14:paraId="3DEA076F" w14:textId="411DA639" w:rsidR="00B01326" w:rsidRPr="00A06C2E" w:rsidRDefault="00442EF5" w:rsidP="00C25B93">
            <w:pPr>
              <w:numPr>
                <w:ilvl w:val="0"/>
                <w:numId w:val="16"/>
              </w:numPr>
              <w:spacing w:before="120" w:after="120"/>
              <w:rPr>
                <w:rFonts w:ascii="Verdana" w:hAnsi="Verdana"/>
              </w:rPr>
            </w:pPr>
            <w:r w:rsidRPr="00A06C2E">
              <w:rPr>
                <w:rFonts w:ascii="Verdana" w:hAnsi="Verdana"/>
              </w:rPr>
              <w:t>Verify the Cardholder ID# with the Pharmacy</w:t>
            </w:r>
            <w:r w:rsidR="007A235A" w:rsidRPr="00A06C2E">
              <w:rPr>
                <w:rFonts w:ascii="Verdana" w:hAnsi="Verdana"/>
              </w:rPr>
              <w:t xml:space="preserve">. </w:t>
            </w:r>
          </w:p>
          <w:p w14:paraId="562BFB8C" w14:textId="7BE7FE4A" w:rsidR="00B01326" w:rsidRPr="00A06C2E" w:rsidRDefault="00442EF5" w:rsidP="00C25B93">
            <w:pPr>
              <w:numPr>
                <w:ilvl w:val="0"/>
                <w:numId w:val="16"/>
              </w:numPr>
              <w:spacing w:before="120" w:after="120"/>
              <w:rPr>
                <w:rFonts w:ascii="Verdana" w:hAnsi="Verdana"/>
              </w:rPr>
            </w:pPr>
            <w:r w:rsidRPr="00A06C2E">
              <w:rPr>
                <w:rFonts w:ascii="Verdana" w:hAnsi="Verdana"/>
                <w:b/>
              </w:rPr>
              <w:t xml:space="preserve">In PeopleSafe </w:t>
            </w:r>
            <w:r w:rsidRPr="00A06C2E">
              <w:rPr>
                <w:rFonts w:ascii="Verdana" w:hAnsi="Verdana"/>
              </w:rPr>
              <w:t>- Complete Name and DOB search</w:t>
            </w:r>
            <w:r w:rsidR="007A235A" w:rsidRPr="00A06C2E">
              <w:rPr>
                <w:rFonts w:ascii="Verdana" w:hAnsi="Verdana"/>
              </w:rPr>
              <w:t xml:space="preserve">. </w:t>
            </w:r>
          </w:p>
          <w:p w14:paraId="705E1BF9" w14:textId="77777777" w:rsidR="00B01326" w:rsidRPr="00A06C2E" w:rsidRDefault="00442EF5" w:rsidP="00C25B93">
            <w:pPr>
              <w:numPr>
                <w:ilvl w:val="0"/>
                <w:numId w:val="16"/>
              </w:numPr>
              <w:spacing w:before="120" w:after="120"/>
              <w:rPr>
                <w:rFonts w:ascii="Verdana" w:hAnsi="Verdana"/>
              </w:rPr>
            </w:pPr>
            <w:r w:rsidRPr="00A06C2E">
              <w:rPr>
                <w:rFonts w:ascii="Verdana" w:hAnsi="Verdana"/>
                <w:b/>
              </w:rPr>
              <w:t xml:space="preserve">RxClaim </w:t>
            </w:r>
            <w:r w:rsidRPr="00A06C2E">
              <w:rPr>
                <w:rFonts w:ascii="Verdana" w:hAnsi="Verdana"/>
              </w:rPr>
              <w:t>verify the Processing information such as BIN, PCN and RxGroup.</w:t>
            </w:r>
          </w:p>
          <w:p w14:paraId="656411CC" w14:textId="1194B73C" w:rsidR="00B01326" w:rsidRPr="00A06C2E" w:rsidRDefault="004E0BB2" w:rsidP="00C25B93">
            <w:pPr>
              <w:spacing w:before="120" w:after="120"/>
              <w:rPr>
                <w:rFonts w:ascii="Verdana" w:hAnsi="Verdana"/>
                <w:color w:val="333333"/>
              </w:rPr>
            </w:pPr>
            <w:hyperlink r:id="rId24" w:history="1">
              <w:r>
                <w:rPr>
                  <w:rStyle w:val="Hyperlink"/>
                  <w:rFonts w:ascii="Verdana" w:hAnsi="Verdana"/>
                </w:rPr>
                <w:t>PHD MED D</w:t>
              </w:r>
              <w:r w:rsidR="00442EF5" w:rsidRPr="00A06C2E">
                <w:rPr>
                  <w:rStyle w:val="Hyperlink"/>
                  <w:rFonts w:ascii="Verdana" w:hAnsi="Verdana"/>
                </w:rPr>
                <w:t xml:space="preserve"> - Medicare Eligibility Query (E1)</w:t>
              </w:r>
            </w:hyperlink>
          </w:p>
          <w:p w14:paraId="0DCC23D1" w14:textId="11464274" w:rsidR="00B01326" w:rsidRPr="00C25B93" w:rsidRDefault="00442EF5" w:rsidP="00C25B93">
            <w:pPr>
              <w:spacing w:before="120" w:after="120"/>
              <w:rPr>
                <w:rFonts w:ascii="Verdana" w:hAnsi="Verdana"/>
                <w:color w:val="333333"/>
              </w:rPr>
            </w:pPr>
            <w:hyperlink r:id="rId25" w:history="1">
              <w:r w:rsidRPr="00A06C2E">
                <w:rPr>
                  <w:rStyle w:val="Hyperlink"/>
                  <w:rFonts w:ascii="Verdana" w:hAnsi="Verdana"/>
                </w:rPr>
                <w:t xml:space="preserve">CarelonRx </w:t>
              </w:r>
              <w:r w:rsidR="004E0BB2">
                <w:rPr>
                  <w:rStyle w:val="Hyperlink"/>
                  <w:rFonts w:ascii="Verdana" w:hAnsi="Verdana"/>
                </w:rPr>
                <w:t>PHD MED D</w:t>
              </w:r>
              <w:r w:rsidRPr="00A06C2E">
                <w:rPr>
                  <w:rStyle w:val="Hyperlink"/>
                  <w:rFonts w:ascii="Verdana" w:hAnsi="Verdana"/>
                </w:rPr>
                <w:t xml:space="preserve"> - Eligibility Search</w:t>
              </w:r>
            </w:hyperlink>
          </w:p>
        </w:tc>
        <w:tc>
          <w:tcPr>
            <w:tcW w:w="2259" w:type="pct"/>
          </w:tcPr>
          <w:p w14:paraId="6B86B581" w14:textId="14A54C3F" w:rsidR="00B01326" w:rsidRPr="00A06C2E" w:rsidRDefault="00442EF5" w:rsidP="00C25B93">
            <w:pPr>
              <w:spacing w:before="120" w:after="120"/>
              <w:rPr>
                <w:rFonts w:ascii="Verdana" w:hAnsi="Verdana"/>
                <w:b/>
              </w:rPr>
            </w:pPr>
            <w:r w:rsidRPr="00A06C2E">
              <w:rPr>
                <w:rFonts w:ascii="Verdana" w:hAnsi="Verdana"/>
                <w:b/>
              </w:rPr>
              <w:t>Check theSource CIF for any ID updates</w:t>
            </w:r>
            <w:r w:rsidR="007A235A" w:rsidRPr="00A06C2E">
              <w:rPr>
                <w:rFonts w:ascii="Verdana" w:hAnsi="Verdana"/>
                <w:b/>
              </w:rPr>
              <w:t xml:space="preserve">. </w:t>
            </w:r>
          </w:p>
          <w:p w14:paraId="29EE18FD" w14:textId="77777777" w:rsidR="00B01326" w:rsidRPr="00A06C2E" w:rsidRDefault="00B01326" w:rsidP="00C25B93">
            <w:pPr>
              <w:spacing w:before="120" w:after="120"/>
              <w:rPr>
                <w:rFonts w:ascii="Verdana" w:hAnsi="Verdana"/>
                <w:b/>
              </w:rPr>
            </w:pPr>
          </w:p>
          <w:p w14:paraId="2E4176F5" w14:textId="303CCC1F" w:rsidR="00B01326" w:rsidRPr="00A06C2E" w:rsidRDefault="00442EF5" w:rsidP="00C25B93">
            <w:pPr>
              <w:spacing w:before="120" w:after="120"/>
              <w:rPr>
                <w:rFonts w:ascii="Verdana" w:hAnsi="Verdana"/>
                <w:b/>
              </w:rPr>
            </w:pPr>
            <w:r w:rsidRPr="00A06C2E">
              <w:rPr>
                <w:rFonts w:ascii="Verdana" w:hAnsi="Verdana"/>
                <w:b/>
              </w:rPr>
              <w:t>No Eligibility exists on file</w:t>
            </w:r>
            <w:r w:rsidR="007A235A" w:rsidRPr="00A06C2E">
              <w:rPr>
                <w:rFonts w:ascii="Verdana" w:hAnsi="Verdana"/>
                <w:b/>
              </w:rPr>
              <w:t xml:space="preserve">. </w:t>
            </w:r>
          </w:p>
          <w:p w14:paraId="207D4EB3" w14:textId="3CA91C7F"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For ID number ______, I am not showing this Member has any active eligibility in our systems</w:t>
            </w:r>
            <w:r w:rsidR="007A235A" w:rsidRPr="00A06C2E">
              <w:rPr>
                <w:rFonts w:ascii="Verdana" w:hAnsi="Verdana"/>
              </w:rPr>
              <w:t xml:space="preserve">. </w:t>
            </w:r>
            <w:r w:rsidRPr="00A06C2E">
              <w:rPr>
                <w:rFonts w:ascii="Verdana" w:hAnsi="Verdana"/>
              </w:rPr>
              <w:t>It is possible that we have not received their information yet</w:t>
            </w:r>
            <w:r w:rsidR="007A235A" w:rsidRPr="00A06C2E">
              <w:rPr>
                <w:rFonts w:ascii="Verdana" w:hAnsi="Verdana"/>
              </w:rPr>
              <w:t xml:space="preserve">. </w:t>
            </w:r>
            <w:r w:rsidRPr="00A06C2E">
              <w:rPr>
                <w:rFonts w:ascii="Verdana" w:hAnsi="Verdana"/>
              </w:rPr>
              <w:t>The member may wish to pay out of pocket for this prescription and contact &lt;insert appropriate contact&gt; to resolve any discrepancy with this coverage</w:t>
            </w:r>
            <w:r w:rsidR="007A235A" w:rsidRPr="00A06C2E">
              <w:rPr>
                <w:rFonts w:ascii="Verdana" w:hAnsi="Verdana"/>
              </w:rPr>
              <w:t>.”</w:t>
            </w:r>
          </w:p>
          <w:p w14:paraId="3F6F6797" w14:textId="77777777" w:rsidR="00C25B93" w:rsidRDefault="00442EF5" w:rsidP="00C25B93">
            <w:pPr>
              <w:numPr>
                <w:ilvl w:val="0"/>
                <w:numId w:val="28"/>
              </w:numPr>
              <w:spacing w:before="120" w:after="120"/>
              <w:rPr>
                <w:rFonts w:ascii="Verdana" w:hAnsi="Verdana"/>
              </w:rPr>
            </w:pPr>
            <w:r w:rsidRPr="00C25B93">
              <w:rPr>
                <w:rFonts w:ascii="Verdana" w:hAnsi="Verdana"/>
              </w:rPr>
              <w:t>Check the CIF to determine who handles eligibility updates and advise accordingly.</w:t>
            </w:r>
          </w:p>
          <w:p w14:paraId="6C5EBED5" w14:textId="77777777" w:rsidR="00B01326" w:rsidRPr="00A06C2E" w:rsidRDefault="00B01326" w:rsidP="00C25B93">
            <w:pPr>
              <w:spacing w:before="120" w:after="120"/>
              <w:rPr>
                <w:rFonts w:ascii="Verdana" w:hAnsi="Verdana"/>
              </w:rPr>
            </w:pPr>
          </w:p>
          <w:p w14:paraId="09CBE2C0" w14:textId="65FA9784" w:rsidR="00B01326" w:rsidRPr="00A06C2E" w:rsidRDefault="00442EF5" w:rsidP="00C25B93">
            <w:pPr>
              <w:spacing w:before="120" w:after="120"/>
              <w:jc w:val="right"/>
              <w:rPr>
                <w:rFonts w:ascii="Verdana" w:hAnsi="Verdana"/>
                <w:color w:val="0000FF"/>
              </w:rPr>
            </w:pPr>
            <w:hyperlink w:anchor="_top" w:history="1">
              <w:r w:rsidRPr="00A06C2E">
                <w:rPr>
                  <w:rStyle w:val="Hyperlink"/>
                  <w:rFonts w:ascii="Verdana" w:hAnsi="Verdana"/>
                </w:rPr>
                <w:t>Top of the Document</w:t>
              </w:r>
            </w:hyperlink>
          </w:p>
        </w:tc>
      </w:tr>
      <w:tr w:rsidR="00786F0A" w14:paraId="42CFE091"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75083561" w14:textId="77777777" w:rsidR="00B01326" w:rsidRPr="00A06C2E" w:rsidRDefault="00442EF5" w:rsidP="00C25B93">
            <w:pPr>
              <w:pStyle w:val="Heading2"/>
              <w:spacing w:before="120" w:after="120"/>
              <w:jc w:val="center"/>
              <w:rPr>
                <w:rFonts w:ascii="Verdana" w:hAnsi="Verdana"/>
                <w:b/>
                <w:bCs/>
                <w:i w:val="0"/>
                <w:iCs w:val="0"/>
              </w:rPr>
            </w:pPr>
            <w:bookmarkStart w:id="11" w:name="_Ø8"/>
            <w:bookmarkEnd w:id="11"/>
            <w:r w:rsidRPr="00A06C2E">
              <w:rPr>
                <w:rFonts w:ascii="Verdana" w:hAnsi="Verdana"/>
                <w:b/>
                <w:bCs/>
                <w:i w:val="0"/>
                <w:iCs w:val="0"/>
              </w:rPr>
              <w:t>Ø8</w:t>
            </w:r>
          </w:p>
        </w:tc>
        <w:tc>
          <w:tcPr>
            <w:tcW w:w="1068" w:type="pct"/>
          </w:tcPr>
          <w:p w14:paraId="56F4BD41" w14:textId="77777777" w:rsidR="00B01326" w:rsidRPr="00A06C2E" w:rsidRDefault="00442EF5" w:rsidP="00C25B93">
            <w:pPr>
              <w:spacing w:before="120" w:after="120"/>
              <w:jc w:val="center"/>
              <w:rPr>
                <w:rFonts w:ascii="Verdana" w:hAnsi="Verdana"/>
              </w:rPr>
            </w:pPr>
            <w:r w:rsidRPr="00A06C2E">
              <w:rPr>
                <w:rFonts w:ascii="Verdana" w:hAnsi="Verdana"/>
              </w:rPr>
              <w:t>M/I Person Code</w:t>
            </w:r>
          </w:p>
          <w:p w14:paraId="060D3990" w14:textId="77777777" w:rsidR="00B01326" w:rsidRPr="00A06C2E" w:rsidRDefault="00442EF5" w:rsidP="00C25B93">
            <w:pPr>
              <w:spacing w:before="120" w:after="120"/>
              <w:jc w:val="center"/>
              <w:rPr>
                <w:rFonts w:ascii="Verdana" w:hAnsi="Verdana"/>
                <w:b/>
              </w:rPr>
            </w:pPr>
            <w:r w:rsidRPr="00A06C2E">
              <w:rPr>
                <w:rFonts w:ascii="Verdana" w:hAnsi="Verdana"/>
                <w:b/>
              </w:rPr>
              <w:t>Field 303</w:t>
            </w:r>
          </w:p>
        </w:tc>
        <w:tc>
          <w:tcPr>
            <w:tcW w:w="1130" w:type="pct"/>
          </w:tcPr>
          <w:p w14:paraId="4465FFB6" w14:textId="106C1850" w:rsidR="00B01326" w:rsidRPr="00A06C2E" w:rsidRDefault="00442EF5" w:rsidP="00C25B93">
            <w:pPr>
              <w:spacing w:before="120" w:after="120"/>
              <w:rPr>
                <w:rFonts w:ascii="Verdana" w:hAnsi="Verdana"/>
              </w:rPr>
            </w:pPr>
            <w:r w:rsidRPr="00A06C2E">
              <w:rPr>
                <w:rFonts w:ascii="Verdana" w:hAnsi="Verdana"/>
              </w:rPr>
              <w:t>Compare the claimed Person code to the one found in the PeopleSafe for the member</w:t>
            </w:r>
            <w:r w:rsidR="007A235A" w:rsidRPr="00A06C2E">
              <w:rPr>
                <w:rFonts w:ascii="Verdana" w:hAnsi="Verdana"/>
              </w:rPr>
              <w:t xml:space="preserve">. </w:t>
            </w:r>
          </w:p>
          <w:p w14:paraId="180FBE04" w14:textId="77777777" w:rsidR="00B01326" w:rsidRPr="00A06C2E" w:rsidRDefault="00B01326" w:rsidP="00C25B93">
            <w:pPr>
              <w:spacing w:before="120" w:after="120"/>
              <w:rPr>
                <w:rFonts w:ascii="Verdana" w:hAnsi="Verdana"/>
              </w:rPr>
            </w:pPr>
          </w:p>
          <w:p w14:paraId="2EF94B36" w14:textId="4F7024D2" w:rsidR="00B01326" w:rsidRPr="00A06C2E" w:rsidRDefault="00442EF5" w:rsidP="00C25B93">
            <w:pPr>
              <w:spacing w:before="120" w:after="120"/>
              <w:rPr>
                <w:rFonts w:ascii="Verdana" w:hAnsi="Verdana"/>
                <w:color w:val="333333"/>
              </w:rPr>
            </w:pPr>
            <w:hyperlink r:id="rId26" w:history="1">
              <w:r w:rsidRPr="00A06C2E">
                <w:rPr>
                  <w:rStyle w:val="Hyperlink"/>
                  <w:rFonts w:ascii="Verdana" w:hAnsi="Verdana"/>
                </w:rPr>
                <w:t>PHD - Reject 08 (M/I Person Code) Resolution</w:t>
              </w:r>
            </w:hyperlink>
          </w:p>
          <w:p w14:paraId="2CC73374" w14:textId="77777777" w:rsidR="00B01326" w:rsidRPr="00A06C2E" w:rsidRDefault="00B01326" w:rsidP="00C25B93">
            <w:pPr>
              <w:spacing w:before="120" w:after="120"/>
              <w:rPr>
                <w:rFonts w:ascii="Verdana" w:hAnsi="Verdana"/>
              </w:rPr>
            </w:pPr>
          </w:p>
        </w:tc>
        <w:tc>
          <w:tcPr>
            <w:tcW w:w="2259" w:type="pct"/>
          </w:tcPr>
          <w:p w14:paraId="710DC500" w14:textId="77777777" w:rsidR="00B01326" w:rsidRPr="00A06C2E" w:rsidRDefault="00442EF5" w:rsidP="00C25B93">
            <w:pPr>
              <w:spacing w:before="120" w:after="120"/>
              <w:rPr>
                <w:rFonts w:ascii="Verdana" w:hAnsi="Verdana"/>
              </w:rPr>
            </w:pPr>
            <w:r w:rsidRPr="00A06C2E">
              <w:rPr>
                <w:rFonts w:ascii="Verdana" w:hAnsi="Verdana"/>
              </w:rPr>
              <w:t xml:space="preserve">PeopleSafe is displaying:  </w:t>
            </w:r>
          </w:p>
          <w:p w14:paraId="384B855D" w14:textId="77777777" w:rsidR="00B01326" w:rsidRPr="00A06C2E" w:rsidRDefault="00442EF5" w:rsidP="00C25B93">
            <w:pPr>
              <w:numPr>
                <w:ilvl w:val="0"/>
                <w:numId w:val="28"/>
              </w:numPr>
              <w:spacing w:before="120" w:after="120"/>
              <w:rPr>
                <w:rFonts w:ascii="Verdana" w:hAnsi="Verdana"/>
              </w:rPr>
            </w:pPr>
            <w:r w:rsidRPr="00A06C2E">
              <w:rPr>
                <w:rFonts w:ascii="Verdana" w:hAnsi="Verdana"/>
              </w:rPr>
              <w:t>Person Code is the different</w:t>
            </w:r>
          </w:p>
          <w:p w14:paraId="09F92A0E" w14:textId="69600BCE" w:rsidR="00B01326"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Our system shows the Person Code is &lt;insert the Member Person Code&gt;</w:t>
            </w:r>
            <w:r w:rsidR="007A235A" w:rsidRPr="00A06C2E">
              <w:rPr>
                <w:rFonts w:ascii="Verdana" w:hAnsi="Verdana"/>
              </w:rPr>
              <w:t xml:space="preserve">. </w:t>
            </w:r>
            <w:r w:rsidRPr="00A06C2E">
              <w:rPr>
                <w:rFonts w:ascii="Verdana" w:hAnsi="Verdana"/>
              </w:rPr>
              <w:t>You will need to update the Member profile to include this Person Code</w:t>
            </w:r>
            <w:r w:rsidR="007A235A" w:rsidRPr="00A06C2E">
              <w:rPr>
                <w:rFonts w:ascii="Verdana" w:hAnsi="Verdana"/>
              </w:rPr>
              <w:t>.”</w:t>
            </w:r>
            <w:r w:rsidRPr="00A06C2E">
              <w:rPr>
                <w:rFonts w:ascii="Verdana" w:hAnsi="Verdana"/>
              </w:rPr>
              <w:t xml:space="preserve">  </w:t>
            </w:r>
          </w:p>
          <w:p w14:paraId="59233F6B" w14:textId="77777777" w:rsidR="00C25B93" w:rsidRPr="00A06C2E" w:rsidRDefault="00C25B93" w:rsidP="00C25B93">
            <w:pPr>
              <w:spacing w:before="120" w:after="120"/>
              <w:rPr>
                <w:rFonts w:ascii="Verdana" w:hAnsi="Verdana"/>
                <w:b/>
              </w:rPr>
            </w:pPr>
          </w:p>
          <w:p w14:paraId="36CF1E73" w14:textId="740BA752"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464A267D" w14:textId="77777777" w:rsidTr="0094353F">
        <w:trPr>
          <w:trHeight w:val="320"/>
        </w:trPr>
        <w:tc>
          <w:tcPr>
            <w:tcW w:w="543" w:type="pct"/>
          </w:tcPr>
          <w:p w14:paraId="3BE6FCC2" w14:textId="77777777" w:rsidR="00B01326" w:rsidRPr="00A06C2E" w:rsidRDefault="00442EF5" w:rsidP="00C25B93">
            <w:pPr>
              <w:pStyle w:val="Heading2"/>
              <w:spacing w:before="120" w:after="120"/>
              <w:jc w:val="center"/>
              <w:rPr>
                <w:rFonts w:ascii="Verdana" w:hAnsi="Verdana"/>
                <w:b/>
                <w:bCs/>
                <w:i w:val="0"/>
                <w:iCs w:val="0"/>
              </w:rPr>
            </w:pPr>
            <w:bookmarkStart w:id="12" w:name="_Ø9"/>
            <w:bookmarkEnd w:id="12"/>
            <w:r w:rsidRPr="00A06C2E">
              <w:rPr>
                <w:rFonts w:ascii="Verdana" w:hAnsi="Verdana"/>
                <w:b/>
                <w:bCs/>
                <w:i w:val="0"/>
                <w:iCs w:val="0"/>
              </w:rPr>
              <w:t>Ø9</w:t>
            </w:r>
          </w:p>
        </w:tc>
        <w:tc>
          <w:tcPr>
            <w:tcW w:w="1068" w:type="pct"/>
          </w:tcPr>
          <w:p w14:paraId="277B6F67" w14:textId="77777777" w:rsidR="00B01326" w:rsidRPr="00A06C2E" w:rsidRDefault="00442EF5" w:rsidP="00C25B93">
            <w:pPr>
              <w:spacing w:before="120" w:after="120"/>
              <w:jc w:val="center"/>
              <w:rPr>
                <w:rFonts w:ascii="Verdana" w:hAnsi="Verdana"/>
              </w:rPr>
            </w:pPr>
            <w:r w:rsidRPr="00A06C2E">
              <w:rPr>
                <w:rFonts w:ascii="Verdana" w:hAnsi="Verdana"/>
              </w:rPr>
              <w:t>M/I Birth Date</w:t>
            </w:r>
          </w:p>
          <w:p w14:paraId="456D7C7D" w14:textId="77777777" w:rsidR="00B01326" w:rsidRPr="00A06C2E" w:rsidRDefault="00442EF5" w:rsidP="00C25B93">
            <w:pPr>
              <w:spacing w:before="120" w:after="120"/>
              <w:jc w:val="center"/>
              <w:rPr>
                <w:rFonts w:ascii="Verdana" w:hAnsi="Verdana"/>
                <w:b/>
              </w:rPr>
            </w:pPr>
            <w:r w:rsidRPr="00A06C2E">
              <w:rPr>
                <w:rFonts w:ascii="Verdana" w:hAnsi="Verdana"/>
                <w:b/>
              </w:rPr>
              <w:t>Field 304</w:t>
            </w:r>
          </w:p>
        </w:tc>
        <w:tc>
          <w:tcPr>
            <w:tcW w:w="1130" w:type="pct"/>
          </w:tcPr>
          <w:p w14:paraId="144D987C" w14:textId="547BBBF3" w:rsidR="00B01326" w:rsidRPr="00A06C2E" w:rsidRDefault="00442EF5" w:rsidP="00C25B93">
            <w:pPr>
              <w:spacing w:before="120" w:after="120"/>
              <w:rPr>
                <w:rFonts w:ascii="Verdana" w:hAnsi="Verdana"/>
              </w:rPr>
            </w:pPr>
            <w:r w:rsidRPr="00A06C2E">
              <w:rPr>
                <w:rFonts w:ascii="Verdana" w:hAnsi="Verdana"/>
              </w:rPr>
              <w:t xml:space="preserve">The submitted claim has no DOB or DOB </w:t>
            </w:r>
            <w:r w:rsidR="00F7206A" w:rsidRPr="00A06C2E">
              <w:rPr>
                <w:rFonts w:ascii="Verdana" w:hAnsi="Verdana"/>
              </w:rPr>
              <w:t>submitted</w:t>
            </w:r>
            <w:r w:rsidRPr="00A06C2E">
              <w:rPr>
                <w:rFonts w:ascii="Verdana" w:hAnsi="Verdana"/>
              </w:rPr>
              <w:t xml:space="preserve"> does not match the DOB found in our system’s Eligibility file.</w:t>
            </w:r>
          </w:p>
          <w:p w14:paraId="7FDF950D" w14:textId="77777777" w:rsidR="00B01326" w:rsidRPr="00A06C2E" w:rsidRDefault="00B01326" w:rsidP="00C25B93">
            <w:pPr>
              <w:spacing w:before="120" w:after="120"/>
              <w:rPr>
                <w:rFonts w:ascii="Verdana" w:hAnsi="Verdana"/>
              </w:rPr>
            </w:pPr>
          </w:p>
          <w:p w14:paraId="3F6602EB" w14:textId="21AA2C39" w:rsidR="00B01326" w:rsidRPr="00A06C2E" w:rsidRDefault="00442EF5" w:rsidP="00C25B93">
            <w:pPr>
              <w:spacing w:before="120" w:after="120"/>
              <w:rPr>
                <w:rFonts w:ascii="Verdana" w:hAnsi="Verdana"/>
              </w:rPr>
            </w:pPr>
            <w:bookmarkStart w:id="13" w:name="OLE_LINK13"/>
            <w:r w:rsidRPr="00A06C2E">
              <w:rPr>
                <w:rFonts w:ascii="Verdana" w:hAnsi="Verdana"/>
              </w:rPr>
              <w:t xml:space="preserve">This rejection sometimes occurs when pieces of </w:t>
            </w:r>
            <w:r w:rsidR="00F7206A" w:rsidRPr="00A06C2E">
              <w:rPr>
                <w:rFonts w:ascii="Verdana" w:hAnsi="Verdana"/>
              </w:rPr>
              <w:t>processed</w:t>
            </w:r>
            <w:r w:rsidRPr="00A06C2E">
              <w:rPr>
                <w:rFonts w:ascii="Verdana" w:hAnsi="Verdana"/>
              </w:rPr>
              <w:t xml:space="preserve"> information </w:t>
            </w:r>
            <w:r w:rsidR="00EE75B1" w:rsidRPr="00A06C2E">
              <w:rPr>
                <w:rFonts w:ascii="Verdana" w:hAnsi="Verdana"/>
              </w:rPr>
              <w:t>are</w:t>
            </w:r>
            <w:r w:rsidRPr="00A06C2E">
              <w:rPr>
                <w:rFonts w:ascii="Verdana" w:hAnsi="Verdana"/>
              </w:rPr>
              <w:t xml:space="preserve"> submitted incorrectly and/or the member’s eligibility information is incorrect</w:t>
            </w:r>
            <w:bookmarkEnd w:id="13"/>
            <w:r w:rsidRPr="00A06C2E">
              <w:rPr>
                <w:rFonts w:ascii="Verdana" w:hAnsi="Verdana"/>
              </w:rPr>
              <w:t>.</w:t>
            </w:r>
          </w:p>
          <w:p w14:paraId="478ABA20" w14:textId="77777777" w:rsidR="00B01326" w:rsidRPr="00A06C2E" w:rsidRDefault="00B01326" w:rsidP="00C25B93">
            <w:pPr>
              <w:spacing w:before="120" w:after="120"/>
              <w:rPr>
                <w:rFonts w:ascii="Verdana" w:hAnsi="Verdana"/>
              </w:rPr>
            </w:pPr>
          </w:p>
          <w:p w14:paraId="301345C7" w14:textId="54A04E53" w:rsidR="00B01326" w:rsidRPr="00A06C2E" w:rsidRDefault="00442EF5" w:rsidP="00C25B93">
            <w:pPr>
              <w:numPr>
                <w:ilvl w:val="0"/>
                <w:numId w:val="22"/>
              </w:numPr>
              <w:spacing w:before="120" w:after="120"/>
              <w:rPr>
                <w:rFonts w:ascii="Verdana" w:hAnsi="Verdana"/>
              </w:rPr>
            </w:pPr>
            <w:r w:rsidRPr="00A06C2E">
              <w:rPr>
                <w:rFonts w:ascii="Verdana" w:hAnsi="Verdana"/>
              </w:rPr>
              <w:t>Verify the claimed DOB submitted with the pharmacy</w:t>
            </w:r>
            <w:r w:rsidR="007A235A" w:rsidRPr="00A06C2E">
              <w:rPr>
                <w:rFonts w:ascii="Verdana" w:hAnsi="Verdana"/>
              </w:rPr>
              <w:t xml:space="preserve">. </w:t>
            </w:r>
          </w:p>
          <w:p w14:paraId="6E68A933" w14:textId="324C9DB4" w:rsidR="00B01326" w:rsidRPr="00A06C2E" w:rsidRDefault="00442EF5" w:rsidP="00C25B93">
            <w:pPr>
              <w:numPr>
                <w:ilvl w:val="0"/>
                <w:numId w:val="22"/>
              </w:numPr>
              <w:spacing w:before="120" w:after="120"/>
              <w:rPr>
                <w:rFonts w:ascii="Verdana" w:hAnsi="Verdana"/>
              </w:rPr>
            </w:pPr>
            <w:r w:rsidRPr="00A06C2E">
              <w:rPr>
                <w:rFonts w:ascii="Verdana" w:hAnsi="Verdana"/>
              </w:rPr>
              <w:t>Compare the claimed DOB with the DOB in the system</w:t>
            </w:r>
            <w:r w:rsidR="007A235A" w:rsidRPr="00A06C2E">
              <w:rPr>
                <w:rFonts w:ascii="Verdana" w:hAnsi="Verdana"/>
              </w:rPr>
              <w:t xml:space="preserve">. </w:t>
            </w:r>
          </w:p>
          <w:p w14:paraId="402FF56D" w14:textId="12C756EB" w:rsidR="00B01326" w:rsidRPr="00A06C2E" w:rsidRDefault="00442EF5" w:rsidP="00C25B93">
            <w:pPr>
              <w:spacing w:before="120" w:after="120"/>
              <w:rPr>
                <w:rFonts w:ascii="Verdana" w:hAnsi="Verdana"/>
              </w:rPr>
            </w:pPr>
            <w:r w:rsidRPr="00A06C2E">
              <w:rPr>
                <w:rFonts w:ascii="Verdana" w:hAnsi="Verdana"/>
                <w:b/>
              </w:rPr>
              <w:t>Note</w:t>
            </w:r>
            <w:r w:rsidRPr="00A06C2E">
              <w:rPr>
                <w:rFonts w:ascii="Verdana" w:hAnsi="Verdana"/>
              </w:rPr>
              <w:t>:  Check theSource’s CIF before releasing DOB</w:t>
            </w:r>
            <w:r w:rsidR="007A235A" w:rsidRPr="00A06C2E">
              <w:rPr>
                <w:rFonts w:ascii="Verdana" w:hAnsi="Verdana"/>
              </w:rPr>
              <w:t xml:space="preserve">. </w:t>
            </w:r>
          </w:p>
          <w:p w14:paraId="0AE71FA8" w14:textId="77777777" w:rsidR="00B01326" w:rsidRPr="00A06C2E" w:rsidRDefault="00B01326" w:rsidP="00C25B93">
            <w:pPr>
              <w:spacing w:before="120" w:after="120"/>
              <w:rPr>
                <w:rFonts w:ascii="Verdana" w:hAnsi="Verdana"/>
              </w:rPr>
            </w:pPr>
          </w:p>
          <w:p w14:paraId="5FB62754" w14:textId="2E263DEA" w:rsidR="00B01326" w:rsidRPr="00A06C2E" w:rsidRDefault="00442EF5" w:rsidP="00C25B93">
            <w:pPr>
              <w:spacing w:before="120" w:after="120"/>
              <w:rPr>
                <w:rFonts w:ascii="Verdana" w:hAnsi="Verdana"/>
                <w:b/>
              </w:rPr>
            </w:pPr>
            <w:r w:rsidRPr="00A06C2E">
              <w:rPr>
                <w:rFonts w:ascii="Verdana" w:hAnsi="Verdana"/>
                <w:b/>
              </w:rPr>
              <w:t>Claim may not appear under the member profile</w:t>
            </w:r>
            <w:r w:rsidR="007A235A" w:rsidRPr="00A06C2E">
              <w:rPr>
                <w:rFonts w:ascii="Verdana" w:hAnsi="Verdana"/>
                <w:b/>
              </w:rPr>
              <w:t xml:space="preserve">. </w:t>
            </w:r>
          </w:p>
          <w:p w14:paraId="6A0F9D4D" w14:textId="77777777" w:rsidR="00B01326" w:rsidRPr="00A06C2E" w:rsidRDefault="00442EF5" w:rsidP="00C25B93">
            <w:pPr>
              <w:spacing w:before="120" w:after="120"/>
              <w:rPr>
                <w:rFonts w:ascii="Verdana" w:hAnsi="Verdana"/>
                <w:b/>
              </w:rPr>
            </w:pPr>
            <w:r w:rsidRPr="00A06C2E">
              <w:rPr>
                <w:rFonts w:ascii="Verdana" w:hAnsi="Verdana"/>
                <w:b/>
              </w:rPr>
              <w:t>Agents need to resolve:</w:t>
            </w:r>
          </w:p>
          <w:p w14:paraId="7412805D" w14:textId="7B1195E3" w:rsidR="00B01326" w:rsidRPr="00A06C2E" w:rsidRDefault="00442EF5" w:rsidP="00C25B93">
            <w:pPr>
              <w:numPr>
                <w:ilvl w:val="0"/>
                <w:numId w:val="26"/>
              </w:numPr>
              <w:spacing w:before="120" w:after="120"/>
              <w:rPr>
                <w:rFonts w:ascii="Verdana" w:hAnsi="Verdana"/>
                <w:b/>
              </w:rPr>
            </w:pPr>
            <w:r w:rsidRPr="00A06C2E">
              <w:rPr>
                <w:rFonts w:ascii="Verdana" w:hAnsi="Verdana"/>
                <w:b/>
              </w:rPr>
              <w:t xml:space="preserve">Ask </w:t>
            </w:r>
            <w:r w:rsidR="00F7206A" w:rsidRPr="00A06C2E">
              <w:rPr>
                <w:rFonts w:ascii="Verdana" w:hAnsi="Verdana"/>
                <w:b/>
              </w:rPr>
              <w:t>the pharmacy</w:t>
            </w:r>
            <w:r w:rsidRPr="00A06C2E">
              <w:rPr>
                <w:rFonts w:ascii="Verdana" w:hAnsi="Verdana"/>
                <w:b/>
              </w:rPr>
              <w:t xml:space="preserve"> what the reject message is.</w:t>
            </w:r>
          </w:p>
          <w:p w14:paraId="04D3777C" w14:textId="77777777" w:rsidR="00B01326" w:rsidRPr="00A06C2E" w:rsidRDefault="00442EF5" w:rsidP="00C25B93">
            <w:pPr>
              <w:numPr>
                <w:ilvl w:val="0"/>
                <w:numId w:val="26"/>
              </w:numPr>
              <w:spacing w:before="120" w:after="120"/>
              <w:rPr>
                <w:rFonts w:ascii="Verdana" w:hAnsi="Verdana"/>
                <w:b/>
              </w:rPr>
            </w:pPr>
            <w:r w:rsidRPr="00A06C2E">
              <w:rPr>
                <w:rFonts w:ascii="Verdana" w:hAnsi="Verdana"/>
                <w:b/>
              </w:rPr>
              <w:t>Search under Retail Transaction screen</w:t>
            </w:r>
          </w:p>
          <w:p w14:paraId="3F9B81BA" w14:textId="77777777" w:rsidR="00B01326" w:rsidRPr="00A06C2E" w:rsidRDefault="00B01326" w:rsidP="00C25B93">
            <w:pPr>
              <w:spacing w:before="120" w:after="120"/>
              <w:rPr>
                <w:rFonts w:ascii="Verdana" w:hAnsi="Verdana"/>
                <w:b/>
              </w:rPr>
            </w:pPr>
          </w:p>
          <w:p w14:paraId="4BCC8074" w14:textId="77777777" w:rsidR="00B01326" w:rsidRPr="00A06C2E" w:rsidRDefault="00442EF5" w:rsidP="00C25B93">
            <w:pPr>
              <w:spacing w:before="120" w:after="120"/>
              <w:rPr>
                <w:rFonts w:ascii="Verdana" w:hAnsi="Verdana"/>
                <w:b/>
              </w:rPr>
            </w:pPr>
            <w:r w:rsidRPr="00A06C2E">
              <w:rPr>
                <w:rFonts w:ascii="Verdana" w:hAnsi="Verdana"/>
                <w:b/>
              </w:rPr>
              <w:t>Claim will reject for DOB reject CCR resolution call the Senior Team for help.</w:t>
            </w:r>
          </w:p>
        </w:tc>
        <w:tc>
          <w:tcPr>
            <w:tcW w:w="2259" w:type="pct"/>
          </w:tcPr>
          <w:p w14:paraId="7F68D1B5" w14:textId="11E782F0" w:rsidR="00B01326" w:rsidRPr="00A06C2E" w:rsidRDefault="00442EF5" w:rsidP="00C25B93">
            <w:pPr>
              <w:spacing w:before="120" w:after="120"/>
              <w:rPr>
                <w:rFonts w:ascii="Verdana" w:hAnsi="Verdana"/>
                <w:b/>
              </w:rPr>
            </w:pPr>
            <w:r w:rsidRPr="00A06C2E">
              <w:rPr>
                <w:rFonts w:ascii="Verdana" w:hAnsi="Verdana"/>
                <w:b/>
              </w:rPr>
              <w:t>Pharmacy submits no DOB</w:t>
            </w:r>
            <w:r w:rsidR="007A235A" w:rsidRPr="00A06C2E">
              <w:rPr>
                <w:rFonts w:ascii="Verdana" w:hAnsi="Verdana"/>
                <w:b/>
              </w:rPr>
              <w:t xml:space="preserve">. </w:t>
            </w:r>
          </w:p>
          <w:p w14:paraId="7341F859" w14:textId="55387692" w:rsidR="00B01326" w:rsidRPr="00A06C2E" w:rsidRDefault="00442EF5" w:rsidP="00C25B93">
            <w:pPr>
              <w:spacing w:before="120" w:after="120"/>
              <w:rPr>
                <w:rFonts w:ascii="Verdana" w:hAnsi="Verdana"/>
                <w:b/>
              </w:rPr>
            </w:pPr>
            <w:r w:rsidRPr="00A06C2E">
              <w:rPr>
                <w:rFonts w:ascii="Verdana" w:hAnsi="Verdana"/>
                <w:b/>
              </w:rPr>
              <w:t>The pharmacy should be advised:</w:t>
            </w:r>
            <w:r w:rsidRPr="00A06C2E">
              <w:rPr>
                <w:rFonts w:ascii="Verdana" w:hAnsi="Verdana"/>
              </w:rPr>
              <w:t xml:space="preserve"> “This plan requires that the Member birth date be submitted for a claim to process</w:t>
            </w:r>
            <w:r w:rsidR="007A235A" w:rsidRPr="00A06C2E">
              <w:rPr>
                <w:rFonts w:ascii="Verdana" w:hAnsi="Verdana"/>
              </w:rPr>
              <w:t xml:space="preserve">. </w:t>
            </w:r>
            <w:r w:rsidRPr="00A06C2E">
              <w:rPr>
                <w:rFonts w:ascii="Verdana" w:hAnsi="Verdana"/>
              </w:rPr>
              <w:t>Resubmit your claim with the Member birth date</w:t>
            </w:r>
            <w:r w:rsidR="007A235A" w:rsidRPr="00A06C2E">
              <w:rPr>
                <w:rFonts w:ascii="Verdana" w:hAnsi="Verdana"/>
              </w:rPr>
              <w:t>.”</w:t>
            </w:r>
            <w:r w:rsidRPr="00A06C2E">
              <w:rPr>
                <w:rFonts w:ascii="Verdana" w:hAnsi="Verdana"/>
              </w:rPr>
              <w:t xml:space="preserve">  </w:t>
            </w:r>
          </w:p>
          <w:p w14:paraId="44E1683E" w14:textId="77777777" w:rsidR="00B01326" w:rsidRPr="00A06C2E" w:rsidRDefault="00B01326" w:rsidP="00C25B93">
            <w:pPr>
              <w:spacing w:before="120" w:after="120"/>
              <w:rPr>
                <w:rFonts w:ascii="Verdana" w:hAnsi="Verdana"/>
                <w:b/>
              </w:rPr>
            </w:pPr>
          </w:p>
          <w:p w14:paraId="1668DA62" w14:textId="406206D8" w:rsidR="00B01326" w:rsidRPr="00A06C2E" w:rsidRDefault="00442EF5" w:rsidP="00C25B93">
            <w:pPr>
              <w:spacing w:before="120" w:after="120"/>
              <w:rPr>
                <w:rFonts w:ascii="Verdana" w:hAnsi="Verdana"/>
                <w:b/>
              </w:rPr>
            </w:pPr>
            <w:r w:rsidRPr="00A06C2E">
              <w:rPr>
                <w:rFonts w:ascii="Verdana" w:hAnsi="Verdana"/>
                <w:b/>
              </w:rPr>
              <w:t>Pharmacy submits a different DOB</w:t>
            </w:r>
            <w:r w:rsidR="007A235A" w:rsidRPr="00A06C2E">
              <w:rPr>
                <w:rFonts w:ascii="Verdana" w:hAnsi="Verdana"/>
                <w:b/>
              </w:rPr>
              <w:t xml:space="preserve">. </w:t>
            </w:r>
          </w:p>
          <w:p w14:paraId="4F8E9C7F" w14:textId="77777777"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 xml:space="preserve">I am showing the DOB in the system is&lt;insert the Member DOB&gt;. Resubmit the claim with this DOB. If the information in our system is incorrect, have the Member contact &lt;insert appropriate contact&gt; to update their information.”  </w:t>
            </w:r>
          </w:p>
          <w:p w14:paraId="2D168523" w14:textId="77777777" w:rsidR="00B01326" w:rsidRPr="00A06C2E" w:rsidRDefault="00442EF5" w:rsidP="00C25B93">
            <w:pPr>
              <w:numPr>
                <w:ilvl w:val="0"/>
                <w:numId w:val="29"/>
              </w:numPr>
              <w:spacing w:before="120" w:after="120"/>
              <w:rPr>
                <w:rFonts w:ascii="Verdana" w:hAnsi="Verdana"/>
              </w:rPr>
            </w:pPr>
            <w:r w:rsidRPr="00A06C2E">
              <w:rPr>
                <w:rFonts w:ascii="Verdana" w:hAnsi="Verdana"/>
              </w:rPr>
              <w:t>Check the CIF to determine who handles eligibility updates and advise accordingly.</w:t>
            </w:r>
          </w:p>
          <w:p w14:paraId="53FE50C0" w14:textId="77777777" w:rsidR="00B01326" w:rsidRPr="00A06C2E" w:rsidRDefault="00B01326" w:rsidP="00C25B93">
            <w:pPr>
              <w:spacing w:before="120" w:after="120"/>
              <w:rPr>
                <w:rFonts w:ascii="Verdana" w:hAnsi="Verdana"/>
              </w:rPr>
            </w:pPr>
          </w:p>
          <w:p w14:paraId="5E6CC910" w14:textId="1C416D79" w:rsidR="00B01326" w:rsidRPr="00A06C2E" w:rsidRDefault="00442EF5" w:rsidP="00C25B93">
            <w:pPr>
              <w:spacing w:before="120" w:after="120"/>
              <w:rPr>
                <w:rFonts w:ascii="Verdana" w:hAnsi="Verdana"/>
              </w:rPr>
            </w:pPr>
            <w:r w:rsidRPr="00A06C2E">
              <w:rPr>
                <w:rFonts w:ascii="Verdana" w:hAnsi="Verdana"/>
              </w:rPr>
              <w:t xml:space="preserve">MED D provides Date of Birth in the system with mm/dd/yy format to the pharmacy. Also reference the following Job Aid for pharmacy to utilize Medicare Eligibility:  </w:t>
            </w:r>
            <w:hyperlink r:id="rId27" w:history="1">
              <w:r w:rsidR="004E0BB2">
                <w:rPr>
                  <w:rStyle w:val="Hyperlink"/>
                  <w:rFonts w:ascii="Verdana" w:hAnsi="Verdana"/>
                </w:rPr>
                <w:t>PHD MED D</w:t>
              </w:r>
              <w:r w:rsidRPr="00A06C2E">
                <w:rPr>
                  <w:rStyle w:val="Hyperlink"/>
                  <w:rFonts w:ascii="Verdana" w:hAnsi="Verdana"/>
                </w:rPr>
                <w:t xml:space="preserve"> - Medicare Eligibility Query (E1).</w:t>
              </w:r>
            </w:hyperlink>
          </w:p>
          <w:p w14:paraId="0E6A598F" w14:textId="77777777" w:rsidR="00B01326" w:rsidRPr="00A06C2E" w:rsidRDefault="00B01326" w:rsidP="00C25B93">
            <w:pPr>
              <w:spacing w:before="120" w:after="120"/>
              <w:rPr>
                <w:rFonts w:ascii="Verdana" w:hAnsi="Verdana"/>
              </w:rPr>
            </w:pPr>
          </w:p>
          <w:p w14:paraId="20FA8843" w14:textId="28A80F49"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0922D06B"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5B37370" w14:textId="77777777" w:rsidR="00B01326" w:rsidRPr="00A06C2E" w:rsidRDefault="00442EF5" w:rsidP="00C25B93">
            <w:pPr>
              <w:pStyle w:val="Heading2"/>
              <w:spacing w:before="120" w:after="120"/>
              <w:jc w:val="center"/>
              <w:rPr>
                <w:rFonts w:ascii="Verdana" w:hAnsi="Verdana"/>
                <w:b/>
                <w:bCs/>
                <w:i w:val="0"/>
                <w:iCs w:val="0"/>
              </w:rPr>
            </w:pPr>
            <w:bookmarkStart w:id="14" w:name="_1C"/>
            <w:bookmarkEnd w:id="14"/>
            <w:r w:rsidRPr="00A06C2E">
              <w:rPr>
                <w:rFonts w:ascii="Verdana" w:hAnsi="Verdana"/>
                <w:b/>
                <w:bCs/>
                <w:i w:val="0"/>
                <w:iCs w:val="0"/>
              </w:rPr>
              <w:t>1C</w:t>
            </w:r>
          </w:p>
        </w:tc>
        <w:tc>
          <w:tcPr>
            <w:tcW w:w="1068" w:type="pct"/>
          </w:tcPr>
          <w:p w14:paraId="706043FC" w14:textId="77777777" w:rsidR="00B01326" w:rsidRPr="00A06C2E" w:rsidRDefault="00442EF5" w:rsidP="00C25B93">
            <w:pPr>
              <w:spacing w:before="120" w:after="120"/>
              <w:jc w:val="center"/>
              <w:rPr>
                <w:rFonts w:ascii="Verdana" w:hAnsi="Verdana"/>
              </w:rPr>
            </w:pPr>
            <w:r w:rsidRPr="00A06C2E">
              <w:rPr>
                <w:rFonts w:ascii="Verdana" w:hAnsi="Verdana"/>
              </w:rPr>
              <w:t>M/I Smoker/Nonsmoker code</w:t>
            </w:r>
          </w:p>
          <w:p w14:paraId="381D1282" w14:textId="77777777" w:rsidR="00B01326" w:rsidRPr="00A06C2E" w:rsidRDefault="00442EF5" w:rsidP="00C25B93">
            <w:pPr>
              <w:spacing w:before="120" w:after="120"/>
              <w:jc w:val="center"/>
              <w:rPr>
                <w:rFonts w:ascii="Verdana" w:hAnsi="Verdana"/>
                <w:b/>
              </w:rPr>
            </w:pPr>
            <w:r w:rsidRPr="00A06C2E">
              <w:rPr>
                <w:rFonts w:ascii="Verdana" w:hAnsi="Verdana"/>
                <w:b/>
              </w:rPr>
              <w:t>Field 334</w:t>
            </w:r>
          </w:p>
        </w:tc>
        <w:tc>
          <w:tcPr>
            <w:tcW w:w="1130" w:type="pct"/>
          </w:tcPr>
          <w:p w14:paraId="4E5BD7B9" w14:textId="135AD77B" w:rsidR="00B01326" w:rsidRPr="00A06C2E" w:rsidRDefault="00442EF5" w:rsidP="00C25B93">
            <w:pPr>
              <w:spacing w:before="120" w:after="120"/>
              <w:rPr>
                <w:rFonts w:ascii="Verdana" w:hAnsi="Verdana"/>
              </w:rPr>
            </w:pPr>
            <w:r w:rsidRPr="00A06C2E">
              <w:rPr>
                <w:rFonts w:ascii="Verdana" w:hAnsi="Verdana"/>
              </w:rPr>
              <w:t xml:space="preserve">Information in </w:t>
            </w:r>
            <w:r w:rsidR="00F7206A"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tc>
        <w:tc>
          <w:tcPr>
            <w:tcW w:w="2259" w:type="pct"/>
          </w:tcPr>
          <w:p w14:paraId="346FAD86"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3B60B4F0" w14:textId="3674C818" w:rsidR="00B01326" w:rsidRPr="00A06C2E" w:rsidRDefault="00442EF5" w:rsidP="00C25B93">
            <w:pPr>
              <w:spacing w:before="120" w:after="120"/>
              <w:rPr>
                <w:rFonts w:ascii="Verdana" w:hAnsi="Verdana"/>
              </w:rPr>
            </w:pPr>
            <w:r w:rsidRPr="00A06C2E">
              <w:rPr>
                <w:rFonts w:ascii="Verdana" w:hAnsi="Verdana"/>
              </w:rPr>
              <w:t xml:space="preserve">“This field contains invalid information, delete the information in this field and </w:t>
            </w:r>
            <w:r w:rsidR="00F7206A" w:rsidRPr="00A06C2E">
              <w:rPr>
                <w:rFonts w:ascii="Verdana" w:hAnsi="Verdana"/>
              </w:rPr>
              <w:t>reprocesses</w:t>
            </w:r>
            <w:r w:rsidRPr="00A06C2E">
              <w:rPr>
                <w:rFonts w:ascii="Verdana" w:hAnsi="Verdana"/>
              </w:rPr>
              <w:t xml:space="preserve">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080A2B11" w14:textId="01F71E7E"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28649E2A" w14:textId="77777777" w:rsidTr="0094353F">
        <w:trPr>
          <w:trHeight w:val="320"/>
        </w:trPr>
        <w:tc>
          <w:tcPr>
            <w:tcW w:w="543" w:type="pct"/>
          </w:tcPr>
          <w:p w14:paraId="17A256EA" w14:textId="77777777" w:rsidR="00B01326" w:rsidRPr="00A06C2E" w:rsidRDefault="00442EF5" w:rsidP="00C25B93">
            <w:pPr>
              <w:pStyle w:val="Heading2"/>
              <w:spacing w:before="120" w:after="120"/>
              <w:jc w:val="center"/>
              <w:rPr>
                <w:rFonts w:ascii="Verdana" w:hAnsi="Verdana"/>
                <w:b/>
                <w:bCs/>
                <w:i w:val="0"/>
                <w:iCs w:val="0"/>
                <w:highlight w:val="cyan"/>
              </w:rPr>
            </w:pPr>
            <w:bookmarkStart w:id="15" w:name="_1E"/>
            <w:bookmarkEnd w:id="15"/>
            <w:r w:rsidRPr="00A06C2E">
              <w:rPr>
                <w:rFonts w:ascii="Verdana" w:hAnsi="Verdana"/>
                <w:b/>
                <w:bCs/>
                <w:i w:val="0"/>
                <w:iCs w:val="0"/>
              </w:rPr>
              <w:t>1E</w:t>
            </w:r>
          </w:p>
        </w:tc>
        <w:tc>
          <w:tcPr>
            <w:tcW w:w="1068" w:type="pct"/>
          </w:tcPr>
          <w:p w14:paraId="49ED11C5" w14:textId="77777777" w:rsidR="00B01326" w:rsidRPr="00A06C2E" w:rsidRDefault="00442EF5" w:rsidP="00C25B93">
            <w:pPr>
              <w:spacing w:before="120" w:after="120"/>
              <w:jc w:val="center"/>
              <w:rPr>
                <w:rFonts w:ascii="Verdana" w:hAnsi="Verdana"/>
              </w:rPr>
            </w:pPr>
            <w:r w:rsidRPr="00A06C2E">
              <w:rPr>
                <w:rFonts w:ascii="Verdana" w:hAnsi="Verdana"/>
              </w:rPr>
              <w:t>M/I Prescriber Location Code</w:t>
            </w:r>
          </w:p>
          <w:p w14:paraId="26CF8657" w14:textId="77777777" w:rsidR="00B01326" w:rsidRPr="00A06C2E" w:rsidRDefault="00442EF5" w:rsidP="00C25B93">
            <w:pPr>
              <w:spacing w:before="120" w:after="120"/>
              <w:jc w:val="center"/>
              <w:rPr>
                <w:rFonts w:ascii="Verdana" w:hAnsi="Verdana"/>
                <w:b/>
              </w:rPr>
            </w:pPr>
            <w:r w:rsidRPr="00A06C2E">
              <w:rPr>
                <w:rFonts w:ascii="Verdana" w:hAnsi="Verdana"/>
                <w:b/>
              </w:rPr>
              <w:t>Field 467</w:t>
            </w:r>
          </w:p>
        </w:tc>
        <w:tc>
          <w:tcPr>
            <w:tcW w:w="1130" w:type="pct"/>
          </w:tcPr>
          <w:p w14:paraId="02616DEF" w14:textId="108F0693" w:rsidR="00B01326" w:rsidRPr="00A06C2E" w:rsidRDefault="00442EF5" w:rsidP="00C25B93">
            <w:pPr>
              <w:spacing w:before="120" w:after="120"/>
              <w:rPr>
                <w:rFonts w:ascii="Verdana" w:hAnsi="Verdana"/>
              </w:rPr>
            </w:pPr>
            <w:r w:rsidRPr="00A06C2E">
              <w:rPr>
                <w:rFonts w:ascii="Verdana" w:hAnsi="Verdana"/>
              </w:rPr>
              <w:t xml:space="preserve">Information in </w:t>
            </w:r>
            <w:r w:rsidR="00F7206A"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tc>
        <w:tc>
          <w:tcPr>
            <w:tcW w:w="2259" w:type="pct"/>
          </w:tcPr>
          <w:p w14:paraId="6EC31162"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4C7ED936" w14:textId="246A0EAC"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r w:rsidRPr="00A06C2E">
              <w:rPr>
                <w:rFonts w:ascii="Verdana" w:hAnsi="Verdana"/>
              </w:rPr>
              <w:t xml:space="preserve">  </w:t>
            </w:r>
          </w:p>
          <w:p w14:paraId="395FB9B8" w14:textId="28C6744A"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2B88EAFD"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37146E53" w14:textId="77777777" w:rsidR="00B01326" w:rsidRPr="00A06C2E" w:rsidRDefault="00442EF5" w:rsidP="00C25B93">
            <w:pPr>
              <w:pStyle w:val="Heading2"/>
              <w:spacing w:before="120" w:after="120"/>
              <w:jc w:val="center"/>
              <w:rPr>
                <w:rFonts w:ascii="Verdana" w:hAnsi="Verdana"/>
                <w:b/>
                <w:bCs/>
                <w:i w:val="0"/>
                <w:iCs w:val="0"/>
                <w:highlight w:val="cyan"/>
              </w:rPr>
            </w:pPr>
            <w:bookmarkStart w:id="16" w:name="_1R"/>
            <w:bookmarkEnd w:id="16"/>
            <w:r w:rsidRPr="00A06C2E">
              <w:rPr>
                <w:rFonts w:ascii="Verdana" w:hAnsi="Verdana"/>
                <w:b/>
                <w:bCs/>
                <w:i w:val="0"/>
                <w:iCs w:val="0"/>
              </w:rPr>
              <w:t>1R</w:t>
            </w:r>
          </w:p>
        </w:tc>
        <w:tc>
          <w:tcPr>
            <w:tcW w:w="1068" w:type="pct"/>
          </w:tcPr>
          <w:p w14:paraId="25D9416B" w14:textId="77777777" w:rsidR="00B01326" w:rsidRPr="00A06C2E" w:rsidRDefault="00442EF5" w:rsidP="00C25B93">
            <w:pPr>
              <w:spacing w:before="120" w:after="120"/>
              <w:jc w:val="center"/>
              <w:rPr>
                <w:rFonts w:ascii="Verdana" w:hAnsi="Verdana"/>
              </w:rPr>
            </w:pPr>
            <w:r w:rsidRPr="00A06C2E">
              <w:rPr>
                <w:rFonts w:ascii="Verdana" w:hAnsi="Verdana"/>
              </w:rPr>
              <w:t>Version/Release Not Supported</w:t>
            </w:r>
          </w:p>
          <w:p w14:paraId="1AAF627E" w14:textId="77777777" w:rsidR="00B01326" w:rsidRPr="00A06C2E" w:rsidRDefault="00442EF5" w:rsidP="00C25B93">
            <w:pPr>
              <w:spacing w:before="120" w:after="120"/>
              <w:jc w:val="center"/>
              <w:rPr>
                <w:rFonts w:ascii="Verdana" w:hAnsi="Verdana"/>
                <w:b/>
              </w:rPr>
            </w:pPr>
            <w:r w:rsidRPr="00A06C2E">
              <w:rPr>
                <w:rFonts w:ascii="Verdana" w:hAnsi="Verdana"/>
                <w:b/>
              </w:rPr>
              <w:t>Field 102-A2</w:t>
            </w:r>
          </w:p>
        </w:tc>
        <w:tc>
          <w:tcPr>
            <w:tcW w:w="1130" w:type="pct"/>
          </w:tcPr>
          <w:p w14:paraId="55622D3A" w14:textId="796798D9" w:rsidR="00B01326" w:rsidRPr="00A06C2E" w:rsidRDefault="00F7206A" w:rsidP="00C25B93">
            <w:pPr>
              <w:spacing w:before="120" w:after="120"/>
              <w:rPr>
                <w:rFonts w:ascii="Verdana" w:hAnsi="Verdana"/>
              </w:rPr>
            </w:pPr>
            <w:r w:rsidRPr="00A06C2E">
              <w:rPr>
                <w:rFonts w:ascii="Verdana" w:hAnsi="Verdana"/>
              </w:rPr>
              <w:t>The pharmacy</w:t>
            </w:r>
            <w:r w:rsidR="00442EF5" w:rsidRPr="00A06C2E">
              <w:rPr>
                <w:rFonts w:ascii="Verdana" w:hAnsi="Verdana"/>
              </w:rPr>
              <w:t xml:space="preserve"> needs to use Version Numbers:  D.0.  </w:t>
            </w:r>
          </w:p>
          <w:p w14:paraId="326DDF6A" w14:textId="77777777" w:rsidR="00B01326" w:rsidRPr="00A06C2E" w:rsidRDefault="00B01326" w:rsidP="00C25B93">
            <w:pPr>
              <w:spacing w:before="120" w:after="120"/>
              <w:rPr>
                <w:rFonts w:ascii="Verdana" w:hAnsi="Verdana"/>
              </w:rPr>
            </w:pPr>
          </w:p>
        </w:tc>
        <w:tc>
          <w:tcPr>
            <w:tcW w:w="2259" w:type="pct"/>
          </w:tcPr>
          <w:p w14:paraId="3C20BB14" w14:textId="047D3961"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 xml:space="preserve">Our system supports only version D.0.  If you are experiencing trouble using version D.0 at this time, we would </w:t>
            </w:r>
            <w:r w:rsidR="00F7206A" w:rsidRPr="00A06C2E">
              <w:rPr>
                <w:rFonts w:ascii="Verdana" w:hAnsi="Verdana"/>
              </w:rPr>
              <w:t>need</w:t>
            </w:r>
            <w:r w:rsidRPr="00A06C2E">
              <w:rPr>
                <w:rFonts w:ascii="Verdana" w:hAnsi="Verdana"/>
              </w:rPr>
              <w:t xml:space="preserve"> you to contact your software vendor to report your issue</w:t>
            </w:r>
            <w:r w:rsidR="007A235A" w:rsidRPr="00A06C2E">
              <w:rPr>
                <w:rFonts w:ascii="Verdana" w:hAnsi="Verdana"/>
              </w:rPr>
              <w:t>.”</w:t>
            </w:r>
            <w:r w:rsidRPr="00A06C2E">
              <w:rPr>
                <w:rFonts w:ascii="Verdana" w:hAnsi="Verdana"/>
              </w:rPr>
              <w:t xml:space="preserve">  </w:t>
            </w:r>
          </w:p>
          <w:p w14:paraId="4EB5B260" w14:textId="7D05203D"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678BABE2" w14:textId="77777777" w:rsidTr="0094353F">
        <w:trPr>
          <w:trHeight w:val="320"/>
        </w:trPr>
        <w:tc>
          <w:tcPr>
            <w:tcW w:w="543" w:type="pct"/>
          </w:tcPr>
          <w:p w14:paraId="3EABA4C8" w14:textId="77777777" w:rsidR="00B01326" w:rsidRPr="00A06C2E" w:rsidRDefault="00442EF5" w:rsidP="00C25B93">
            <w:pPr>
              <w:pStyle w:val="Heading2"/>
              <w:spacing w:before="120" w:after="120"/>
              <w:jc w:val="center"/>
              <w:rPr>
                <w:rFonts w:ascii="Verdana" w:hAnsi="Verdana"/>
                <w:b/>
                <w:bCs/>
                <w:i w:val="0"/>
                <w:iCs w:val="0"/>
                <w:highlight w:val="cyan"/>
              </w:rPr>
            </w:pPr>
            <w:bookmarkStart w:id="17" w:name="_1S"/>
            <w:bookmarkEnd w:id="17"/>
            <w:r w:rsidRPr="00A06C2E">
              <w:rPr>
                <w:rFonts w:ascii="Verdana" w:hAnsi="Verdana"/>
                <w:b/>
                <w:bCs/>
                <w:i w:val="0"/>
                <w:iCs w:val="0"/>
              </w:rPr>
              <w:t>1S</w:t>
            </w:r>
          </w:p>
        </w:tc>
        <w:tc>
          <w:tcPr>
            <w:tcW w:w="1068" w:type="pct"/>
          </w:tcPr>
          <w:p w14:paraId="59DD6153" w14:textId="77777777" w:rsidR="00B01326" w:rsidRPr="00A06C2E" w:rsidRDefault="00442EF5" w:rsidP="00C25B93">
            <w:pPr>
              <w:spacing w:before="120" w:after="120"/>
              <w:jc w:val="center"/>
              <w:rPr>
                <w:rFonts w:ascii="Verdana" w:hAnsi="Verdana"/>
              </w:rPr>
            </w:pPr>
            <w:r w:rsidRPr="00A06C2E">
              <w:rPr>
                <w:rFonts w:ascii="Verdana" w:hAnsi="Verdana"/>
              </w:rPr>
              <w:t>Transaction Code Type Not Supported</w:t>
            </w:r>
          </w:p>
          <w:p w14:paraId="1CEB90BC" w14:textId="77777777" w:rsidR="00B01326" w:rsidRPr="00A06C2E" w:rsidRDefault="00442EF5" w:rsidP="00C25B93">
            <w:pPr>
              <w:spacing w:before="120" w:after="120"/>
              <w:jc w:val="center"/>
              <w:rPr>
                <w:rFonts w:ascii="Verdana" w:hAnsi="Verdana"/>
                <w:b/>
              </w:rPr>
            </w:pPr>
            <w:r w:rsidRPr="00A06C2E">
              <w:rPr>
                <w:rFonts w:ascii="Verdana" w:hAnsi="Verdana"/>
                <w:b/>
              </w:rPr>
              <w:t>Field 103-A3</w:t>
            </w:r>
          </w:p>
        </w:tc>
        <w:tc>
          <w:tcPr>
            <w:tcW w:w="1130" w:type="pct"/>
          </w:tcPr>
          <w:p w14:paraId="141C3F23" w14:textId="77777777" w:rsidR="00B01326" w:rsidRPr="00A06C2E" w:rsidRDefault="00442EF5" w:rsidP="00C25B93">
            <w:pPr>
              <w:spacing w:before="120" w:after="120"/>
              <w:rPr>
                <w:rFonts w:ascii="Verdana" w:hAnsi="Verdana"/>
              </w:rPr>
            </w:pPr>
            <w:r w:rsidRPr="00A06C2E">
              <w:rPr>
                <w:rFonts w:ascii="Verdana" w:hAnsi="Verdana"/>
              </w:rPr>
              <w:t xml:space="preserve">Transaction code can only be:  </w:t>
            </w:r>
          </w:p>
          <w:p w14:paraId="1AAED618" w14:textId="7E2838FD" w:rsidR="00B01326" w:rsidRPr="00A06C2E" w:rsidRDefault="00442EF5" w:rsidP="00C25B93">
            <w:pPr>
              <w:numPr>
                <w:ilvl w:val="0"/>
                <w:numId w:val="3"/>
              </w:numPr>
              <w:spacing w:before="120" w:after="120"/>
              <w:rPr>
                <w:rFonts w:ascii="Verdana" w:hAnsi="Verdana"/>
              </w:rPr>
            </w:pPr>
            <w:r w:rsidRPr="00A06C2E">
              <w:rPr>
                <w:rFonts w:ascii="Verdana" w:hAnsi="Verdana"/>
              </w:rPr>
              <w:t>B-1 (Claim)</w:t>
            </w:r>
            <w:r w:rsidR="007A235A" w:rsidRPr="00A06C2E">
              <w:rPr>
                <w:rFonts w:ascii="Verdana" w:hAnsi="Verdana"/>
              </w:rPr>
              <w:t xml:space="preserve">. </w:t>
            </w:r>
          </w:p>
          <w:p w14:paraId="405808EC" w14:textId="0F3E66A2" w:rsidR="00B01326" w:rsidRPr="00A06C2E" w:rsidRDefault="00442EF5" w:rsidP="00C25B93">
            <w:pPr>
              <w:numPr>
                <w:ilvl w:val="0"/>
                <w:numId w:val="3"/>
              </w:numPr>
              <w:spacing w:before="120" w:after="120"/>
              <w:rPr>
                <w:rFonts w:ascii="Verdana" w:hAnsi="Verdana"/>
              </w:rPr>
            </w:pPr>
            <w:r w:rsidRPr="00A06C2E">
              <w:rPr>
                <w:rFonts w:ascii="Verdana" w:hAnsi="Verdana"/>
              </w:rPr>
              <w:t>B-2 (Reversal)</w:t>
            </w:r>
            <w:r w:rsidR="007A235A" w:rsidRPr="00A06C2E">
              <w:rPr>
                <w:rFonts w:ascii="Verdana" w:hAnsi="Verdana"/>
              </w:rPr>
              <w:t xml:space="preserve">. </w:t>
            </w:r>
          </w:p>
          <w:p w14:paraId="0C5B140A" w14:textId="77777777" w:rsidR="00B01326" w:rsidRPr="00A06C2E" w:rsidRDefault="00B01326" w:rsidP="00C25B93">
            <w:pPr>
              <w:spacing w:before="120" w:after="120"/>
              <w:rPr>
                <w:rFonts w:ascii="Verdana" w:hAnsi="Verdana"/>
              </w:rPr>
            </w:pPr>
          </w:p>
        </w:tc>
        <w:tc>
          <w:tcPr>
            <w:tcW w:w="2259" w:type="pct"/>
          </w:tcPr>
          <w:p w14:paraId="1D1C6FFE" w14:textId="1EF5E263" w:rsidR="00B01326" w:rsidRPr="00A06C2E" w:rsidRDefault="00442EF5" w:rsidP="00C25B93">
            <w:pPr>
              <w:spacing w:before="120" w:after="120"/>
              <w:rPr>
                <w:rFonts w:ascii="Verdana" w:hAnsi="Verdana"/>
              </w:rPr>
            </w:pPr>
            <w:r w:rsidRPr="00A06C2E">
              <w:rPr>
                <w:rFonts w:ascii="Verdana" w:hAnsi="Verdana"/>
                <w:b/>
              </w:rPr>
              <w:t>Verbiage for Claim Processing</w:t>
            </w:r>
            <w:r w:rsidRPr="00A06C2E">
              <w:rPr>
                <w:rFonts w:ascii="Verdana" w:hAnsi="Verdana"/>
              </w:rPr>
              <w:t>: “A valid transaction code must be used for the claim to process</w:t>
            </w:r>
            <w:r w:rsidR="007A235A" w:rsidRPr="00A06C2E">
              <w:rPr>
                <w:rFonts w:ascii="Verdana" w:hAnsi="Verdana"/>
              </w:rPr>
              <w:t xml:space="preserve">. </w:t>
            </w:r>
            <w:r w:rsidRPr="00A06C2E">
              <w:rPr>
                <w:rFonts w:ascii="Verdana" w:hAnsi="Verdana"/>
              </w:rPr>
              <w:t>Resubmit your claim with transaction code B-1”</w:t>
            </w:r>
            <w:r w:rsidR="007A235A" w:rsidRPr="00A06C2E">
              <w:rPr>
                <w:rFonts w:ascii="Verdana" w:hAnsi="Verdana"/>
              </w:rPr>
              <w:t xml:space="preserve">. </w:t>
            </w:r>
          </w:p>
          <w:p w14:paraId="67012B21" w14:textId="08D4F674" w:rsidR="00B01326" w:rsidRPr="00A06C2E" w:rsidRDefault="00442EF5" w:rsidP="00C25B93">
            <w:pPr>
              <w:pStyle w:val="BodyText3"/>
              <w:spacing w:before="120" w:after="120"/>
              <w:rPr>
                <w:rFonts w:ascii="Verdana" w:hAnsi="Verdana"/>
                <w:i w:val="0"/>
              </w:rPr>
            </w:pPr>
            <w:r w:rsidRPr="00A06C2E">
              <w:rPr>
                <w:rFonts w:ascii="Verdana" w:hAnsi="Verdana"/>
                <w:b/>
                <w:i w:val="0"/>
              </w:rPr>
              <w:t>Verbiage for Reversals</w:t>
            </w:r>
            <w:r w:rsidRPr="00A06C2E">
              <w:rPr>
                <w:rFonts w:ascii="Verdana" w:hAnsi="Verdana"/>
                <w:i w:val="0"/>
              </w:rPr>
              <w:t>:</w:t>
            </w:r>
            <w:r w:rsidRPr="00743001">
              <w:rPr>
                <w:rFonts w:ascii="Verdana" w:hAnsi="Verdana"/>
                <w:i w:val="0"/>
                <w:iCs/>
              </w:rPr>
              <w:t xml:space="preserve"> “</w:t>
            </w:r>
            <w:r w:rsidRPr="00A06C2E">
              <w:rPr>
                <w:rFonts w:ascii="Verdana" w:hAnsi="Verdana"/>
                <w:i w:val="0"/>
              </w:rPr>
              <w:t>A valid transaction code must be used to reverse a claim</w:t>
            </w:r>
            <w:r w:rsidR="007A235A" w:rsidRPr="00A06C2E">
              <w:rPr>
                <w:rFonts w:ascii="Verdana" w:hAnsi="Verdana"/>
                <w:i w:val="0"/>
              </w:rPr>
              <w:t xml:space="preserve">. </w:t>
            </w:r>
            <w:r w:rsidRPr="00A06C2E">
              <w:rPr>
                <w:rFonts w:ascii="Verdana" w:hAnsi="Verdana"/>
                <w:i w:val="0"/>
              </w:rPr>
              <w:t>Resubmit your reversal with transaction code B-2”</w:t>
            </w:r>
            <w:r w:rsidR="007A235A" w:rsidRPr="00A06C2E">
              <w:rPr>
                <w:rFonts w:ascii="Verdana" w:hAnsi="Verdana"/>
                <w:i w:val="0"/>
              </w:rPr>
              <w:t xml:space="preserve">. </w:t>
            </w:r>
          </w:p>
          <w:p w14:paraId="32E0723F" w14:textId="18BBA930"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1493305A"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744DE480" w14:textId="77777777" w:rsidR="00B01326" w:rsidRPr="00A06C2E" w:rsidRDefault="00442EF5" w:rsidP="00C25B93">
            <w:pPr>
              <w:pStyle w:val="Heading2"/>
              <w:spacing w:before="120" w:after="120"/>
              <w:jc w:val="center"/>
              <w:rPr>
                <w:rFonts w:ascii="Verdana" w:hAnsi="Verdana"/>
                <w:b/>
                <w:bCs/>
                <w:i w:val="0"/>
                <w:iCs w:val="0"/>
                <w:highlight w:val="cyan"/>
              </w:rPr>
            </w:pPr>
            <w:bookmarkStart w:id="18" w:name="_1T"/>
            <w:bookmarkEnd w:id="18"/>
            <w:r w:rsidRPr="00A06C2E">
              <w:rPr>
                <w:rFonts w:ascii="Verdana" w:hAnsi="Verdana"/>
                <w:b/>
                <w:bCs/>
                <w:i w:val="0"/>
                <w:iCs w:val="0"/>
              </w:rPr>
              <w:t>1T</w:t>
            </w:r>
          </w:p>
        </w:tc>
        <w:tc>
          <w:tcPr>
            <w:tcW w:w="1068" w:type="pct"/>
          </w:tcPr>
          <w:p w14:paraId="6B43F5D0" w14:textId="77777777" w:rsidR="00B01326" w:rsidRPr="00A06C2E" w:rsidRDefault="00442EF5" w:rsidP="00C25B93">
            <w:pPr>
              <w:spacing w:before="120" w:after="120"/>
              <w:jc w:val="center"/>
              <w:rPr>
                <w:rFonts w:ascii="Verdana" w:hAnsi="Verdana"/>
              </w:rPr>
            </w:pPr>
            <w:r w:rsidRPr="00A06C2E">
              <w:rPr>
                <w:rFonts w:ascii="Verdana" w:hAnsi="Verdana"/>
              </w:rPr>
              <w:t>PCN Must Contain Processor/Payer Assigned Value</w:t>
            </w:r>
          </w:p>
          <w:p w14:paraId="293A1B62" w14:textId="77777777" w:rsidR="00B01326" w:rsidRPr="00A06C2E" w:rsidRDefault="00442EF5" w:rsidP="00C25B93">
            <w:pPr>
              <w:spacing w:before="120" w:after="120"/>
              <w:jc w:val="center"/>
              <w:rPr>
                <w:rFonts w:ascii="Verdana" w:hAnsi="Verdana"/>
                <w:b/>
              </w:rPr>
            </w:pPr>
            <w:r w:rsidRPr="00A06C2E">
              <w:rPr>
                <w:rFonts w:ascii="Verdana" w:hAnsi="Verdana"/>
                <w:b/>
              </w:rPr>
              <w:t>Field 104-A4</w:t>
            </w:r>
          </w:p>
        </w:tc>
        <w:tc>
          <w:tcPr>
            <w:tcW w:w="1130" w:type="pct"/>
          </w:tcPr>
          <w:p w14:paraId="35394AF4" w14:textId="77777777" w:rsidR="00B01326" w:rsidRPr="00A06C2E" w:rsidRDefault="00442EF5" w:rsidP="00C25B93">
            <w:pPr>
              <w:spacing w:before="120" w:after="120"/>
              <w:rPr>
                <w:rFonts w:ascii="Verdana" w:hAnsi="Verdana"/>
              </w:rPr>
            </w:pPr>
            <w:r w:rsidRPr="00A06C2E">
              <w:rPr>
                <w:rFonts w:ascii="Verdana" w:hAnsi="Verdana"/>
              </w:rPr>
              <w:t>Medicare D PCN</w:t>
            </w:r>
          </w:p>
        </w:tc>
        <w:tc>
          <w:tcPr>
            <w:tcW w:w="2259" w:type="pct"/>
          </w:tcPr>
          <w:p w14:paraId="71FD5000" w14:textId="1F22E4A6" w:rsidR="00B01326" w:rsidRPr="00A06C2E" w:rsidRDefault="00442EF5" w:rsidP="00C25B93">
            <w:pPr>
              <w:spacing w:before="120" w:after="120"/>
              <w:rPr>
                <w:rFonts w:ascii="Verdana" w:hAnsi="Verdana"/>
                <w:b/>
              </w:rPr>
            </w:pPr>
            <w:r w:rsidRPr="00A06C2E">
              <w:rPr>
                <w:rFonts w:ascii="Verdana" w:hAnsi="Verdana"/>
                <w:b/>
              </w:rPr>
              <w:t>Review the Retail Logic section of the CIF</w:t>
            </w:r>
            <w:r w:rsidR="007A235A" w:rsidRPr="00A06C2E">
              <w:rPr>
                <w:rFonts w:ascii="Verdana" w:hAnsi="Verdana"/>
                <w:b/>
              </w:rPr>
              <w:t xml:space="preserve">. </w:t>
            </w:r>
          </w:p>
          <w:p w14:paraId="1DF2F648" w14:textId="77777777" w:rsidR="00B01326" w:rsidRPr="00A06C2E" w:rsidRDefault="00442EF5" w:rsidP="00C25B93">
            <w:pPr>
              <w:spacing w:before="120" w:after="120"/>
              <w:rPr>
                <w:rFonts w:ascii="Verdana" w:hAnsi="Verdana"/>
              </w:rPr>
            </w:pPr>
            <w:r w:rsidRPr="00A06C2E">
              <w:rPr>
                <w:rFonts w:ascii="Verdana" w:hAnsi="Verdana"/>
                <w:b/>
              </w:rPr>
              <w:t>Verbiage for PCN found in CIF: “</w:t>
            </w:r>
            <w:r w:rsidRPr="00A06C2E">
              <w:rPr>
                <w:rFonts w:ascii="Verdana" w:hAnsi="Verdana"/>
              </w:rPr>
              <w:t>I am showing this client’s PCN is &lt;insert the PCN&gt;, resubmit the claim using this PCN in Field 104-A9.”</w:t>
            </w:r>
          </w:p>
          <w:p w14:paraId="0CDED963" w14:textId="77777777" w:rsidR="00B01326" w:rsidRPr="00A06C2E" w:rsidRDefault="00442EF5" w:rsidP="00C25B93">
            <w:pPr>
              <w:spacing w:before="120" w:after="120"/>
              <w:rPr>
                <w:rFonts w:ascii="Verdana" w:hAnsi="Verdana"/>
                <w:b/>
              </w:rPr>
            </w:pPr>
            <w:r w:rsidRPr="00A06C2E">
              <w:rPr>
                <w:rFonts w:ascii="Verdana" w:hAnsi="Verdana"/>
                <w:b/>
              </w:rPr>
              <w:t>Verbiage for PCN not found in CIF: “</w:t>
            </w:r>
            <w:r w:rsidRPr="00A06C2E">
              <w:rPr>
                <w:rFonts w:ascii="Verdana" w:hAnsi="Verdana"/>
              </w:rPr>
              <w:t>Refer the member/beneficiary card for the PCN value.”</w:t>
            </w:r>
          </w:p>
          <w:p w14:paraId="5C466B67" w14:textId="6B526CA3"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5AF8F416" w14:textId="77777777" w:rsidTr="0094353F">
        <w:trPr>
          <w:trHeight w:val="320"/>
        </w:trPr>
        <w:tc>
          <w:tcPr>
            <w:tcW w:w="543" w:type="pct"/>
          </w:tcPr>
          <w:p w14:paraId="6DB2AFAE" w14:textId="77777777" w:rsidR="00B01326" w:rsidRPr="00A06C2E" w:rsidRDefault="00442EF5" w:rsidP="00C25B93">
            <w:pPr>
              <w:pStyle w:val="Heading2"/>
              <w:spacing w:before="120" w:after="120"/>
              <w:jc w:val="center"/>
              <w:rPr>
                <w:rFonts w:ascii="Verdana" w:hAnsi="Verdana"/>
                <w:b/>
                <w:bCs/>
                <w:i w:val="0"/>
                <w:iCs w:val="0"/>
                <w:highlight w:val="cyan"/>
              </w:rPr>
            </w:pPr>
            <w:bookmarkStart w:id="19" w:name="_1U"/>
            <w:bookmarkEnd w:id="19"/>
            <w:r w:rsidRPr="00A06C2E">
              <w:rPr>
                <w:rFonts w:ascii="Verdana" w:hAnsi="Verdana"/>
                <w:b/>
                <w:bCs/>
                <w:i w:val="0"/>
                <w:iCs w:val="0"/>
              </w:rPr>
              <w:t>1U</w:t>
            </w:r>
          </w:p>
        </w:tc>
        <w:tc>
          <w:tcPr>
            <w:tcW w:w="1068" w:type="pct"/>
          </w:tcPr>
          <w:p w14:paraId="7B0A8EE2" w14:textId="77777777" w:rsidR="00B01326" w:rsidRPr="00A06C2E" w:rsidRDefault="00442EF5" w:rsidP="00C25B93">
            <w:pPr>
              <w:spacing w:before="120" w:after="120"/>
              <w:jc w:val="center"/>
              <w:rPr>
                <w:rFonts w:ascii="Verdana" w:hAnsi="Verdana"/>
              </w:rPr>
            </w:pPr>
            <w:r w:rsidRPr="00A06C2E">
              <w:rPr>
                <w:rFonts w:ascii="Verdana" w:hAnsi="Verdana"/>
              </w:rPr>
              <w:t>Transaction Count Does Not Match Number of Transactions</w:t>
            </w:r>
          </w:p>
          <w:p w14:paraId="5F186ADD" w14:textId="77777777" w:rsidR="00B01326" w:rsidRPr="00A06C2E" w:rsidRDefault="00442EF5" w:rsidP="00C25B93">
            <w:pPr>
              <w:spacing w:before="120" w:after="120"/>
              <w:jc w:val="center"/>
              <w:rPr>
                <w:rFonts w:ascii="Verdana" w:hAnsi="Verdana"/>
                <w:b/>
              </w:rPr>
            </w:pPr>
            <w:r w:rsidRPr="00A06C2E">
              <w:rPr>
                <w:rFonts w:ascii="Verdana" w:hAnsi="Verdana"/>
                <w:b/>
              </w:rPr>
              <w:t>Field 109-A9</w:t>
            </w:r>
          </w:p>
        </w:tc>
        <w:tc>
          <w:tcPr>
            <w:tcW w:w="1130" w:type="pct"/>
          </w:tcPr>
          <w:p w14:paraId="46C87661" w14:textId="77777777" w:rsidR="00B01326" w:rsidRPr="00A06C2E" w:rsidRDefault="00442EF5" w:rsidP="00C25B93">
            <w:pPr>
              <w:spacing w:before="120" w:after="120"/>
              <w:rPr>
                <w:rFonts w:ascii="Verdana" w:hAnsi="Verdana"/>
              </w:rPr>
            </w:pPr>
            <w:r w:rsidRPr="00A06C2E">
              <w:rPr>
                <w:rFonts w:ascii="Verdana" w:hAnsi="Verdana"/>
              </w:rPr>
              <w:t>Transaction must match number of claims sent.</w:t>
            </w:r>
          </w:p>
        </w:tc>
        <w:tc>
          <w:tcPr>
            <w:tcW w:w="2259" w:type="pct"/>
          </w:tcPr>
          <w:p w14:paraId="137235C4" w14:textId="61023FC9" w:rsidR="00B01326" w:rsidRPr="00A06C2E" w:rsidRDefault="00442EF5" w:rsidP="00C25B93">
            <w:pPr>
              <w:spacing w:before="120" w:after="120"/>
              <w:rPr>
                <w:rFonts w:ascii="Verdana" w:hAnsi="Verdana"/>
                <w:b/>
              </w:rPr>
            </w:pPr>
            <w:r w:rsidRPr="00A06C2E">
              <w:rPr>
                <w:rFonts w:ascii="Verdana" w:hAnsi="Verdana"/>
                <w:b/>
              </w:rPr>
              <w:t>The pharmacy should be advised: “</w:t>
            </w:r>
            <w:r w:rsidRPr="00A06C2E">
              <w:rPr>
                <w:rFonts w:ascii="Verdana" w:hAnsi="Verdana"/>
              </w:rPr>
              <w:t>The transaction count does not match the number of claims sent in the transaction</w:t>
            </w:r>
            <w:r w:rsidR="007A235A" w:rsidRPr="00A06C2E">
              <w:rPr>
                <w:rFonts w:ascii="Verdana" w:hAnsi="Verdana"/>
              </w:rPr>
              <w:t>.”</w:t>
            </w:r>
            <w:r w:rsidRPr="00A06C2E">
              <w:rPr>
                <w:rFonts w:ascii="Verdana" w:hAnsi="Verdana"/>
                <w:b/>
              </w:rPr>
              <w:t xml:space="preserve">  </w:t>
            </w:r>
          </w:p>
          <w:p w14:paraId="1F856178" w14:textId="76577ADF"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6BC25FA7"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1BB8D260" w14:textId="77777777" w:rsidR="00B01326" w:rsidRPr="00A06C2E" w:rsidRDefault="00442EF5" w:rsidP="00C25B93">
            <w:pPr>
              <w:pStyle w:val="Heading2"/>
              <w:spacing w:before="120" w:after="120"/>
              <w:jc w:val="center"/>
              <w:rPr>
                <w:rFonts w:ascii="Verdana" w:hAnsi="Verdana"/>
                <w:b/>
                <w:bCs/>
                <w:i w:val="0"/>
                <w:iCs w:val="0"/>
                <w:highlight w:val="cyan"/>
              </w:rPr>
            </w:pPr>
            <w:bookmarkStart w:id="20" w:name="_1V"/>
            <w:bookmarkEnd w:id="20"/>
            <w:r w:rsidRPr="00A06C2E">
              <w:rPr>
                <w:rFonts w:ascii="Verdana" w:hAnsi="Verdana"/>
                <w:b/>
                <w:bCs/>
                <w:i w:val="0"/>
                <w:iCs w:val="0"/>
              </w:rPr>
              <w:t>1V</w:t>
            </w:r>
          </w:p>
        </w:tc>
        <w:tc>
          <w:tcPr>
            <w:tcW w:w="1068" w:type="pct"/>
          </w:tcPr>
          <w:p w14:paraId="1C6B734F" w14:textId="77777777" w:rsidR="00B01326" w:rsidRPr="00A06C2E" w:rsidRDefault="00442EF5" w:rsidP="00C25B93">
            <w:pPr>
              <w:spacing w:before="120" w:after="120"/>
              <w:jc w:val="center"/>
              <w:rPr>
                <w:rFonts w:ascii="Verdana" w:hAnsi="Verdana"/>
              </w:rPr>
            </w:pPr>
            <w:r w:rsidRPr="00A06C2E">
              <w:rPr>
                <w:rFonts w:ascii="Verdana" w:hAnsi="Verdana"/>
              </w:rPr>
              <w:t>Multiple Transaction Not Supported</w:t>
            </w:r>
          </w:p>
          <w:p w14:paraId="61336DA5" w14:textId="77777777" w:rsidR="00B01326" w:rsidRPr="00A06C2E" w:rsidRDefault="00442EF5" w:rsidP="00C25B93">
            <w:pPr>
              <w:spacing w:before="120" w:after="120"/>
              <w:jc w:val="center"/>
              <w:rPr>
                <w:rFonts w:ascii="Verdana" w:hAnsi="Verdana"/>
                <w:b/>
              </w:rPr>
            </w:pPr>
            <w:r w:rsidRPr="00A06C2E">
              <w:rPr>
                <w:rFonts w:ascii="Verdana" w:hAnsi="Verdana"/>
                <w:b/>
              </w:rPr>
              <w:t>Field 109-A9</w:t>
            </w:r>
          </w:p>
        </w:tc>
        <w:tc>
          <w:tcPr>
            <w:tcW w:w="1130" w:type="pct"/>
          </w:tcPr>
          <w:p w14:paraId="0D024BE1" w14:textId="77777777" w:rsidR="00B01326" w:rsidRPr="00A06C2E" w:rsidRDefault="00442EF5" w:rsidP="00C25B93">
            <w:pPr>
              <w:spacing w:before="120" w:after="120"/>
              <w:rPr>
                <w:rFonts w:ascii="Verdana" w:hAnsi="Verdana"/>
              </w:rPr>
            </w:pPr>
            <w:r w:rsidRPr="00A06C2E">
              <w:rPr>
                <w:rFonts w:ascii="Verdana" w:hAnsi="Verdana"/>
                <w:b/>
                <w:noProof/>
              </w:rPr>
              <w:drawing>
                <wp:inline distT="0" distB="0" distL="0" distR="0" wp14:anchorId="568ABFA7" wp14:editId="23E7581D">
                  <wp:extent cx="371475" cy="27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71475" cy="276225"/>
                          </a:xfrm>
                          <a:prstGeom prst="rect">
                            <a:avLst/>
                          </a:prstGeom>
                          <a:noFill/>
                          <a:ln>
                            <a:noFill/>
                          </a:ln>
                        </pic:spPr>
                      </pic:pic>
                    </a:graphicData>
                  </a:graphic>
                </wp:inline>
              </w:drawing>
            </w:r>
            <w:r w:rsidRPr="00A06C2E">
              <w:rPr>
                <w:rFonts w:ascii="Verdana" w:hAnsi="Verdana"/>
                <w:b/>
              </w:rPr>
              <w:t>Medicare D</w:t>
            </w:r>
            <w:r w:rsidRPr="00A06C2E">
              <w:rPr>
                <w:rFonts w:ascii="Verdana" w:hAnsi="Verdana"/>
              </w:rPr>
              <w:t xml:space="preserve"> does not support Multiple Transactions. </w:t>
            </w:r>
          </w:p>
        </w:tc>
        <w:tc>
          <w:tcPr>
            <w:tcW w:w="2259" w:type="pct"/>
          </w:tcPr>
          <w:p w14:paraId="2C25B0A9" w14:textId="31D73674"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Medicare Part D does not support Multiple Transactions</w:t>
            </w:r>
            <w:r w:rsidR="007A235A" w:rsidRPr="00A06C2E">
              <w:rPr>
                <w:rFonts w:ascii="Verdana" w:hAnsi="Verdana"/>
              </w:rPr>
              <w:t>.”</w:t>
            </w:r>
          </w:p>
          <w:p w14:paraId="3CF70688" w14:textId="3B35D282"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6ED3503A" w14:textId="77777777" w:rsidTr="0094353F">
        <w:trPr>
          <w:trHeight w:val="320"/>
        </w:trPr>
        <w:tc>
          <w:tcPr>
            <w:tcW w:w="543" w:type="pct"/>
          </w:tcPr>
          <w:p w14:paraId="1ADC781D" w14:textId="77777777" w:rsidR="00B01326" w:rsidRPr="00A06C2E" w:rsidRDefault="00442EF5" w:rsidP="00C25B93">
            <w:pPr>
              <w:pStyle w:val="Heading2"/>
              <w:spacing w:before="120" w:after="120"/>
              <w:jc w:val="center"/>
              <w:rPr>
                <w:rFonts w:ascii="Verdana" w:hAnsi="Verdana"/>
                <w:b/>
                <w:bCs/>
                <w:i w:val="0"/>
                <w:iCs w:val="0"/>
                <w:highlight w:val="cyan"/>
              </w:rPr>
            </w:pPr>
            <w:bookmarkStart w:id="21" w:name="_1W"/>
            <w:bookmarkEnd w:id="21"/>
            <w:r w:rsidRPr="00A06C2E">
              <w:rPr>
                <w:rFonts w:ascii="Verdana" w:hAnsi="Verdana"/>
                <w:b/>
                <w:bCs/>
                <w:i w:val="0"/>
                <w:iCs w:val="0"/>
              </w:rPr>
              <w:t>1W</w:t>
            </w:r>
          </w:p>
        </w:tc>
        <w:tc>
          <w:tcPr>
            <w:tcW w:w="1068" w:type="pct"/>
          </w:tcPr>
          <w:p w14:paraId="16F8C07D" w14:textId="77777777" w:rsidR="00B01326" w:rsidRPr="00A06C2E" w:rsidRDefault="00442EF5" w:rsidP="00C25B93">
            <w:pPr>
              <w:spacing w:before="120" w:after="120"/>
              <w:jc w:val="center"/>
              <w:rPr>
                <w:rFonts w:ascii="Verdana" w:hAnsi="Verdana"/>
              </w:rPr>
            </w:pPr>
            <w:r w:rsidRPr="00A06C2E">
              <w:rPr>
                <w:rFonts w:ascii="Verdana" w:hAnsi="Verdana"/>
              </w:rPr>
              <w:t>Multi-Ingredient Compound Must Be a Single Transaction</w:t>
            </w:r>
          </w:p>
          <w:p w14:paraId="5FFD279E" w14:textId="77777777" w:rsidR="00B01326" w:rsidRPr="00A06C2E" w:rsidRDefault="00442EF5" w:rsidP="00C25B93">
            <w:pPr>
              <w:spacing w:before="120" w:after="120"/>
              <w:jc w:val="center"/>
              <w:rPr>
                <w:rFonts w:ascii="Verdana" w:hAnsi="Verdana"/>
              </w:rPr>
            </w:pPr>
            <w:r w:rsidRPr="00A06C2E">
              <w:rPr>
                <w:rFonts w:ascii="Verdana" w:hAnsi="Verdana"/>
                <w:b/>
              </w:rPr>
              <w:t>Field 109-A9</w:t>
            </w:r>
          </w:p>
        </w:tc>
        <w:tc>
          <w:tcPr>
            <w:tcW w:w="1130" w:type="pct"/>
          </w:tcPr>
          <w:p w14:paraId="0DE5B8AF" w14:textId="77777777" w:rsidR="00B01326" w:rsidRPr="00A06C2E" w:rsidRDefault="00442EF5" w:rsidP="00C25B93">
            <w:pPr>
              <w:spacing w:before="120" w:after="120"/>
              <w:rPr>
                <w:rFonts w:ascii="Verdana" w:hAnsi="Verdana"/>
              </w:rPr>
            </w:pPr>
            <w:r w:rsidRPr="00A06C2E">
              <w:rPr>
                <w:rFonts w:ascii="Verdana" w:hAnsi="Verdana"/>
              </w:rPr>
              <w:t>Pharmacy is sending more than one transaction.</w:t>
            </w:r>
          </w:p>
        </w:tc>
        <w:tc>
          <w:tcPr>
            <w:tcW w:w="2259" w:type="pct"/>
          </w:tcPr>
          <w:p w14:paraId="40EAD4B6" w14:textId="3EA51C6E"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Submit this multiple-Ingredient Compound as one transaction</w:t>
            </w:r>
            <w:r w:rsidR="007A235A" w:rsidRPr="00A06C2E">
              <w:rPr>
                <w:rFonts w:ascii="Verdana" w:hAnsi="Verdana"/>
              </w:rPr>
              <w:t>.”</w:t>
            </w:r>
          </w:p>
          <w:p w14:paraId="0BEF1A5E" w14:textId="0B909A31"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1CB1DE9C"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3BB9B73C" w14:textId="77777777" w:rsidR="00B01326" w:rsidRPr="00A06C2E" w:rsidRDefault="00442EF5" w:rsidP="00C25B93">
            <w:pPr>
              <w:pStyle w:val="Heading2"/>
              <w:spacing w:before="120" w:after="120"/>
              <w:jc w:val="center"/>
              <w:rPr>
                <w:rFonts w:ascii="Verdana" w:hAnsi="Verdana"/>
                <w:b/>
                <w:bCs/>
                <w:i w:val="0"/>
                <w:iCs w:val="0"/>
                <w:highlight w:val="cyan"/>
              </w:rPr>
            </w:pPr>
            <w:bookmarkStart w:id="22" w:name="_1X"/>
            <w:bookmarkEnd w:id="22"/>
            <w:r w:rsidRPr="00A06C2E">
              <w:rPr>
                <w:rFonts w:ascii="Verdana" w:hAnsi="Verdana"/>
                <w:b/>
                <w:bCs/>
                <w:i w:val="0"/>
                <w:iCs w:val="0"/>
              </w:rPr>
              <w:t>1X</w:t>
            </w:r>
          </w:p>
        </w:tc>
        <w:tc>
          <w:tcPr>
            <w:tcW w:w="1068" w:type="pct"/>
          </w:tcPr>
          <w:p w14:paraId="5EB73D81" w14:textId="440BF390" w:rsidR="00B01326" w:rsidRPr="00A06C2E" w:rsidRDefault="00442EF5" w:rsidP="00C25B93">
            <w:pPr>
              <w:spacing w:before="120" w:after="120"/>
              <w:jc w:val="center"/>
              <w:rPr>
                <w:rFonts w:ascii="Verdana" w:hAnsi="Verdana"/>
              </w:rPr>
            </w:pPr>
            <w:r w:rsidRPr="00A06C2E">
              <w:rPr>
                <w:rFonts w:ascii="Verdana" w:hAnsi="Verdana"/>
              </w:rPr>
              <w:t xml:space="preserve">Vendor Not Certified </w:t>
            </w:r>
            <w:r w:rsidR="00F7206A" w:rsidRPr="00A06C2E">
              <w:rPr>
                <w:rFonts w:ascii="Verdana" w:hAnsi="Verdana"/>
              </w:rPr>
              <w:t>for</w:t>
            </w:r>
            <w:r w:rsidRPr="00A06C2E">
              <w:rPr>
                <w:rFonts w:ascii="Verdana" w:hAnsi="Verdana"/>
              </w:rPr>
              <w:t xml:space="preserve"> Processor/Payer</w:t>
            </w:r>
          </w:p>
          <w:p w14:paraId="36BF6D5C" w14:textId="77777777" w:rsidR="00B01326" w:rsidRPr="00A06C2E" w:rsidRDefault="00442EF5" w:rsidP="00C25B93">
            <w:pPr>
              <w:spacing w:before="120" w:after="120"/>
              <w:jc w:val="center"/>
              <w:rPr>
                <w:rFonts w:ascii="Verdana" w:hAnsi="Verdana"/>
                <w:b/>
              </w:rPr>
            </w:pPr>
            <w:r w:rsidRPr="00A06C2E">
              <w:rPr>
                <w:rFonts w:ascii="Verdana" w:hAnsi="Verdana"/>
                <w:b/>
              </w:rPr>
              <w:t>Field 110-AK</w:t>
            </w:r>
          </w:p>
        </w:tc>
        <w:tc>
          <w:tcPr>
            <w:tcW w:w="1130" w:type="pct"/>
          </w:tcPr>
          <w:p w14:paraId="68D320AF" w14:textId="454B0EFA" w:rsidR="00B01326" w:rsidRPr="00A06C2E" w:rsidRDefault="00442EF5" w:rsidP="00C25B93">
            <w:pPr>
              <w:spacing w:before="120" w:after="120"/>
              <w:rPr>
                <w:rFonts w:ascii="Verdana" w:hAnsi="Verdana"/>
              </w:rPr>
            </w:pPr>
            <w:r w:rsidRPr="00A06C2E">
              <w:rPr>
                <w:rFonts w:ascii="Verdana" w:hAnsi="Verdana"/>
              </w:rPr>
              <w:t xml:space="preserve">Information in </w:t>
            </w:r>
            <w:r w:rsidR="00F7206A"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tc>
        <w:tc>
          <w:tcPr>
            <w:tcW w:w="2259" w:type="pct"/>
          </w:tcPr>
          <w:p w14:paraId="0699D79C"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6F11CB7" w14:textId="7EED09E7"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r w:rsidRPr="00A06C2E">
              <w:rPr>
                <w:rFonts w:ascii="Verdana" w:hAnsi="Verdana"/>
              </w:rPr>
              <w:t xml:space="preserve">  </w:t>
            </w:r>
          </w:p>
          <w:p w14:paraId="7AE7764A" w14:textId="41E286EC"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0469F53C" w14:textId="77777777" w:rsidTr="0094353F">
        <w:trPr>
          <w:trHeight w:val="320"/>
        </w:trPr>
        <w:tc>
          <w:tcPr>
            <w:tcW w:w="543" w:type="pct"/>
          </w:tcPr>
          <w:p w14:paraId="6EB5C589" w14:textId="77777777" w:rsidR="00B01326" w:rsidRPr="00A06C2E" w:rsidRDefault="00442EF5" w:rsidP="00C25B93">
            <w:pPr>
              <w:pStyle w:val="Heading2"/>
              <w:spacing w:before="120" w:after="120"/>
              <w:jc w:val="center"/>
              <w:rPr>
                <w:rFonts w:ascii="Verdana" w:hAnsi="Verdana"/>
                <w:b/>
                <w:bCs/>
                <w:i w:val="0"/>
                <w:iCs w:val="0"/>
                <w:highlight w:val="cyan"/>
              </w:rPr>
            </w:pPr>
            <w:bookmarkStart w:id="23" w:name="_1Y"/>
            <w:bookmarkEnd w:id="23"/>
            <w:r w:rsidRPr="00A06C2E">
              <w:rPr>
                <w:rFonts w:ascii="Verdana" w:hAnsi="Verdana"/>
                <w:b/>
                <w:bCs/>
                <w:i w:val="0"/>
                <w:iCs w:val="0"/>
              </w:rPr>
              <w:t>1Y</w:t>
            </w:r>
          </w:p>
        </w:tc>
        <w:tc>
          <w:tcPr>
            <w:tcW w:w="1068" w:type="pct"/>
          </w:tcPr>
          <w:p w14:paraId="4E6801D2" w14:textId="77777777" w:rsidR="00B01326" w:rsidRPr="00A06C2E" w:rsidRDefault="00442EF5" w:rsidP="00C25B93">
            <w:pPr>
              <w:spacing w:before="120" w:after="120"/>
              <w:jc w:val="center"/>
              <w:rPr>
                <w:rFonts w:ascii="Verdana" w:hAnsi="Verdana"/>
              </w:rPr>
            </w:pPr>
            <w:r w:rsidRPr="00A06C2E">
              <w:rPr>
                <w:rFonts w:ascii="Verdana" w:hAnsi="Verdana"/>
              </w:rPr>
              <w:t>Claim Segment Required for Adjudication</w:t>
            </w:r>
          </w:p>
          <w:p w14:paraId="071AA23F" w14:textId="77777777" w:rsidR="00B01326" w:rsidRPr="00A06C2E" w:rsidRDefault="00442EF5" w:rsidP="00C25B93">
            <w:pPr>
              <w:spacing w:before="120" w:after="120"/>
              <w:jc w:val="center"/>
              <w:rPr>
                <w:rFonts w:ascii="Verdana" w:hAnsi="Verdana"/>
                <w:b/>
              </w:rPr>
            </w:pPr>
            <w:r w:rsidRPr="00A06C2E">
              <w:rPr>
                <w:rFonts w:ascii="Verdana" w:hAnsi="Verdana"/>
                <w:b/>
              </w:rPr>
              <w:t>Field 111-AM</w:t>
            </w:r>
          </w:p>
        </w:tc>
        <w:tc>
          <w:tcPr>
            <w:tcW w:w="1130" w:type="pct"/>
          </w:tcPr>
          <w:p w14:paraId="23CEECE8" w14:textId="59BE48D5" w:rsidR="00B01326" w:rsidRPr="00A06C2E" w:rsidRDefault="00442EF5" w:rsidP="00C25B93">
            <w:pPr>
              <w:spacing w:before="120" w:after="120"/>
              <w:rPr>
                <w:rFonts w:ascii="Verdana" w:hAnsi="Verdana"/>
              </w:rPr>
            </w:pPr>
            <w:r w:rsidRPr="00A06C2E">
              <w:rPr>
                <w:rFonts w:ascii="Verdana" w:hAnsi="Verdana"/>
              </w:rPr>
              <w:t xml:space="preserve">Contact software </w:t>
            </w:r>
            <w:r w:rsidR="00F7206A" w:rsidRPr="00A06C2E">
              <w:rPr>
                <w:rFonts w:ascii="Verdana" w:hAnsi="Verdana"/>
              </w:rPr>
              <w:t>vendor.</w:t>
            </w:r>
          </w:p>
          <w:p w14:paraId="54634597" w14:textId="77777777" w:rsidR="00B01326" w:rsidRPr="00A06C2E" w:rsidRDefault="00B01326" w:rsidP="00C25B93">
            <w:pPr>
              <w:spacing w:before="120" w:after="120"/>
              <w:rPr>
                <w:rFonts w:ascii="Verdana" w:hAnsi="Verdana"/>
              </w:rPr>
            </w:pPr>
          </w:p>
          <w:p w14:paraId="7F718C5E" w14:textId="77777777" w:rsidR="00B01326" w:rsidRPr="00A06C2E" w:rsidRDefault="00442EF5" w:rsidP="00C25B93">
            <w:pPr>
              <w:spacing w:before="120" w:after="120"/>
              <w:rPr>
                <w:rFonts w:ascii="Verdana" w:hAnsi="Verdana"/>
              </w:rPr>
            </w:pPr>
            <w:r w:rsidRPr="00A06C2E">
              <w:rPr>
                <w:rFonts w:ascii="Verdana" w:hAnsi="Verdana"/>
              </w:rPr>
              <w:t>Claim did not include all data.</w:t>
            </w:r>
          </w:p>
        </w:tc>
        <w:tc>
          <w:tcPr>
            <w:tcW w:w="2259" w:type="pct"/>
          </w:tcPr>
          <w:p w14:paraId="4E655EB9" w14:textId="6BCC6B6B"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This claim was processed without all required information, contact your Software Vendor or Technical Support Desk for help</w:t>
            </w:r>
            <w:r w:rsidR="007A235A" w:rsidRPr="00A06C2E">
              <w:rPr>
                <w:rFonts w:ascii="Verdana" w:hAnsi="Verdana"/>
              </w:rPr>
              <w:t>.”</w:t>
            </w:r>
            <w:r w:rsidRPr="00A06C2E">
              <w:rPr>
                <w:rFonts w:ascii="Verdana" w:hAnsi="Verdana"/>
              </w:rPr>
              <w:t xml:space="preserve">  </w:t>
            </w:r>
          </w:p>
          <w:p w14:paraId="21EFB7C6" w14:textId="48568AA3"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3B91D9C7"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6FF1AB27" w14:textId="77777777" w:rsidR="00B01326" w:rsidRPr="00A06C2E" w:rsidRDefault="00442EF5" w:rsidP="00C25B93">
            <w:pPr>
              <w:pStyle w:val="Heading2"/>
              <w:spacing w:before="120" w:after="120"/>
              <w:jc w:val="center"/>
              <w:rPr>
                <w:rFonts w:ascii="Verdana" w:hAnsi="Verdana"/>
                <w:b/>
                <w:bCs/>
                <w:i w:val="0"/>
                <w:iCs w:val="0"/>
                <w:highlight w:val="cyan"/>
              </w:rPr>
            </w:pPr>
            <w:bookmarkStart w:id="24" w:name="_1Z"/>
            <w:bookmarkEnd w:id="24"/>
            <w:r w:rsidRPr="00A06C2E">
              <w:rPr>
                <w:rFonts w:ascii="Verdana" w:hAnsi="Verdana"/>
                <w:b/>
                <w:bCs/>
                <w:i w:val="0"/>
                <w:iCs w:val="0"/>
              </w:rPr>
              <w:t>1Z</w:t>
            </w:r>
          </w:p>
        </w:tc>
        <w:tc>
          <w:tcPr>
            <w:tcW w:w="1068" w:type="pct"/>
          </w:tcPr>
          <w:p w14:paraId="253FE564" w14:textId="4B9DB290" w:rsidR="00B01326" w:rsidRPr="00A06C2E" w:rsidRDefault="00442EF5" w:rsidP="00C25B93">
            <w:pPr>
              <w:spacing w:before="120" w:after="120"/>
              <w:jc w:val="center"/>
              <w:rPr>
                <w:rFonts w:ascii="Verdana" w:hAnsi="Verdana"/>
              </w:rPr>
            </w:pPr>
            <w:r w:rsidRPr="00A06C2E">
              <w:rPr>
                <w:rFonts w:ascii="Verdana" w:hAnsi="Verdana"/>
              </w:rPr>
              <w:t xml:space="preserve">Clinical Segment Required </w:t>
            </w:r>
            <w:r w:rsidR="00F7206A" w:rsidRPr="00A06C2E">
              <w:rPr>
                <w:rFonts w:ascii="Verdana" w:hAnsi="Verdana"/>
              </w:rPr>
              <w:t>for</w:t>
            </w:r>
            <w:r w:rsidRPr="00A06C2E">
              <w:rPr>
                <w:rFonts w:ascii="Verdana" w:hAnsi="Verdana"/>
              </w:rPr>
              <w:t xml:space="preserve"> Adjudication</w:t>
            </w:r>
          </w:p>
          <w:p w14:paraId="1F4FE84D" w14:textId="77777777" w:rsidR="00B01326" w:rsidRPr="00A06C2E" w:rsidRDefault="00442EF5" w:rsidP="00C25B93">
            <w:pPr>
              <w:spacing w:before="120" w:after="120"/>
              <w:jc w:val="center"/>
              <w:rPr>
                <w:rFonts w:ascii="Verdana" w:hAnsi="Verdana"/>
                <w:b/>
              </w:rPr>
            </w:pPr>
            <w:r w:rsidRPr="00A06C2E">
              <w:rPr>
                <w:rFonts w:ascii="Verdana" w:hAnsi="Verdana"/>
                <w:b/>
              </w:rPr>
              <w:t>Field 111-AM</w:t>
            </w:r>
          </w:p>
        </w:tc>
        <w:tc>
          <w:tcPr>
            <w:tcW w:w="1130" w:type="pct"/>
          </w:tcPr>
          <w:p w14:paraId="578F8393" w14:textId="77777777" w:rsidR="00B01326" w:rsidRPr="00A06C2E" w:rsidRDefault="00442EF5" w:rsidP="00C25B93">
            <w:pPr>
              <w:spacing w:before="120" w:after="120"/>
              <w:rPr>
                <w:rFonts w:ascii="Verdana" w:hAnsi="Verdana"/>
              </w:rPr>
            </w:pPr>
            <w:r w:rsidRPr="00A06C2E">
              <w:rPr>
                <w:rFonts w:ascii="Verdana" w:hAnsi="Verdana"/>
              </w:rPr>
              <w:t>Contact software vender</w:t>
            </w:r>
          </w:p>
        </w:tc>
        <w:tc>
          <w:tcPr>
            <w:tcW w:w="2259" w:type="pct"/>
          </w:tcPr>
          <w:p w14:paraId="37B781AF" w14:textId="2790914E"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This claim was processed without all required information, contact your Software Vendor or Technical Support Desk for help</w:t>
            </w:r>
            <w:r w:rsidR="007A235A" w:rsidRPr="00A06C2E">
              <w:rPr>
                <w:rFonts w:ascii="Verdana" w:hAnsi="Verdana"/>
              </w:rPr>
              <w:t>.”</w:t>
            </w:r>
            <w:r w:rsidRPr="00A06C2E">
              <w:rPr>
                <w:rFonts w:ascii="Verdana" w:hAnsi="Verdana"/>
              </w:rPr>
              <w:t xml:space="preserve">  </w:t>
            </w:r>
          </w:p>
          <w:p w14:paraId="15F6E3E7" w14:textId="6563523F"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34EF6A1D" w14:textId="77777777" w:rsidTr="0094353F">
        <w:trPr>
          <w:trHeight w:val="320"/>
        </w:trPr>
        <w:tc>
          <w:tcPr>
            <w:tcW w:w="543" w:type="pct"/>
          </w:tcPr>
          <w:p w14:paraId="655C7E5C" w14:textId="77777777" w:rsidR="00B01326" w:rsidRPr="00A06C2E" w:rsidRDefault="00442EF5" w:rsidP="00C25B93">
            <w:pPr>
              <w:pStyle w:val="Heading2"/>
              <w:spacing w:before="120" w:after="120"/>
              <w:jc w:val="center"/>
              <w:rPr>
                <w:rFonts w:ascii="Verdana" w:hAnsi="Verdana"/>
                <w:b/>
                <w:bCs/>
                <w:i w:val="0"/>
                <w:iCs w:val="0"/>
              </w:rPr>
            </w:pPr>
            <w:bookmarkStart w:id="25" w:name="_1Ø"/>
            <w:bookmarkEnd w:id="25"/>
            <w:r w:rsidRPr="00A06C2E">
              <w:rPr>
                <w:rFonts w:ascii="Verdana" w:hAnsi="Verdana"/>
                <w:b/>
                <w:bCs/>
                <w:i w:val="0"/>
                <w:iCs w:val="0"/>
              </w:rPr>
              <w:t>1Ø</w:t>
            </w:r>
          </w:p>
        </w:tc>
        <w:tc>
          <w:tcPr>
            <w:tcW w:w="1068" w:type="pct"/>
          </w:tcPr>
          <w:p w14:paraId="28686BCF" w14:textId="77777777" w:rsidR="00B01326" w:rsidRPr="00A06C2E" w:rsidRDefault="00442EF5" w:rsidP="00C25B93">
            <w:pPr>
              <w:spacing w:before="120" w:after="120"/>
              <w:jc w:val="center"/>
              <w:rPr>
                <w:rFonts w:ascii="Verdana" w:hAnsi="Verdana"/>
              </w:rPr>
            </w:pPr>
            <w:r w:rsidRPr="00A06C2E">
              <w:rPr>
                <w:rFonts w:ascii="Verdana" w:hAnsi="Verdana"/>
              </w:rPr>
              <w:t>M/I Patient Gender Code</w:t>
            </w:r>
          </w:p>
          <w:p w14:paraId="48FCBC9D" w14:textId="77777777" w:rsidR="00B01326" w:rsidRPr="00A06C2E" w:rsidRDefault="00442EF5" w:rsidP="00C25B93">
            <w:pPr>
              <w:spacing w:before="120" w:after="120"/>
              <w:jc w:val="center"/>
              <w:rPr>
                <w:rFonts w:ascii="Verdana" w:hAnsi="Verdana"/>
              </w:rPr>
            </w:pPr>
            <w:r w:rsidRPr="00A06C2E">
              <w:rPr>
                <w:rFonts w:ascii="Verdana" w:hAnsi="Verdana"/>
              </w:rPr>
              <w:t>May Hear:  Sex Code</w:t>
            </w:r>
          </w:p>
          <w:p w14:paraId="22DCB9C4" w14:textId="77777777" w:rsidR="00B01326" w:rsidRPr="00A06C2E" w:rsidRDefault="00442EF5" w:rsidP="00C25B93">
            <w:pPr>
              <w:spacing w:before="120" w:after="120"/>
              <w:jc w:val="center"/>
              <w:rPr>
                <w:rFonts w:ascii="Verdana" w:hAnsi="Verdana"/>
                <w:b/>
              </w:rPr>
            </w:pPr>
            <w:r w:rsidRPr="00A06C2E">
              <w:rPr>
                <w:rFonts w:ascii="Verdana" w:hAnsi="Verdana"/>
                <w:b/>
              </w:rPr>
              <w:t>Field 305</w:t>
            </w:r>
          </w:p>
        </w:tc>
        <w:tc>
          <w:tcPr>
            <w:tcW w:w="1130" w:type="pct"/>
          </w:tcPr>
          <w:p w14:paraId="08CF48CE" w14:textId="77777777" w:rsidR="00B01326" w:rsidRPr="00A06C2E" w:rsidRDefault="00442EF5" w:rsidP="00C25B93">
            <w:pPr>
              <w:spacing w:before="120" w:after="120"/>
              <w:rPr>
                <w:rFonts w:ascii="Verdana" w:hAnsi="Verdana"/>
              </w:rPr>
            </w:pPr>
            <w:r w:rsidRPr="00A06C2E">
              <w:rPr>
                <w:rFonts w:ascii="Verdana" w:hAnsi="Verdana"/>
              </w:rPr>
              <w:t>The gender code is missing, or the gender code submitted does not match the gender code found in the adjudication system’s eligibility system.</w:t>
            </w:r>
          </w:p>
          <w:p w14:paraId="1328CDF2" w14:textId="77777777" w:rsidR="00B01326" w:rsidRPr="00A06C2E" w:rsidRDefault="00B01326" w:rsidP="00C25B93">
            <w:pPr>
              <w:spacing w:before="120" w:after="120"/>
              <w:rPr>
                <w:rFonts w:ascii="Verdana" w:hAnsi="Verdana"/>
              </w:rPr>
            </w:pPr>
          </w:p>
          <w:p w14:paraId="1F717EDA" w14:textId="77777777" w:rsidR="00B01326" w:rsidRPr="00A06C2E" w:rsidRDefault="00442EF5" w:rsidP="00C25B93">
            <w:pPr>
              <w:numPr>
                <w:ilvl w:val="0"/>
                <w:numId w:val="17"/>
              </w:numPr>
              <w:spacing w:before="120" w:after="120"/>
              <w:rPr>
                <w:rFonts w:ascii="Verdana" w:hAnsi="Verdana"/>
              </w:rPr>
            </w:pPr>
            <w:r w:rsidRPr="00A06C2E">
              <w:rPr>
                <w:rFonts w:ascii="Verdana" w:hAnsi="Verdana"/>
              </w:rPr>
              <w:t xml:space="preserve">Verify the Claimed gender code with the pharmacy. </w:t>
            </w:r>
          </w:p>
          <w:p w14:paraId="601C450A" w14:textId="0D42E1FD" w:rsidR="00B01326" w:rsidRPr="00A06C2E" w:rsidRDefault="00442EF5" w:rsidP="00C25B93">
            <w:pPr>
              <w:numPr>
                <w:ilvl w:val="0"/>
                <w:numId w:val="17"/>
              </w:numPr>
              <w:spacing w:before="120" w:after="120"/>
              <w:rPr>
                <w:rFonts w:ascii="Verdana" w:hAnsi="Verdana"/>
              </w:rPr>
            </w:pPr>
            <w:r w:rsidRPr="00A06C2E">
              <w:rPr>
                <w:rFonts w:ascii="Verdana" w:hAnsi="Verdana"/>
              </w:rPr>
              <w:t>Compare the claimed gender code with the gender code found in the RxClaim systems</w:t>
            </w:r>
            <w:r w:rsidR="007A235A" w:rsidRPr="00A06C2E">
              <w:rPr>
                <w:rFonts w:ascii="Verdana" w:hAnsi="Verdana"/>
              </w:rPr>
              <w:t xml:space="preserve">. </w:t>
            </w:r>
          </w:p>
        </w:tc>
        <w:tc>
          <w:tcPr>
            <w:tcW w:w="2259" w:type="pct"/>
          </w:tcPr>
          <w:p w14:paraId="3791744A" w14:textId="2661312D" w:rsidR="00B01326" w:rsidRPr="00A06C2E" w:rsidRDefault="00442EF5" w:rsidP="00C25B93">
            <w:pPr>
              <w:spacing w:before="120" w:after="120"/>
              <w:rPr>
                <w:rFonts w:ascii="Verdana" w:hAnsi="Verdana"/>
                <w:b/>
              </w:rPr>
            </w:pPr>
            <w:r w:rsidRPr="00A06C2E">
              <w:rPr>
                <w:rFonts w:ascii="Verdana" w:hAnsi="Verdana"/>
                <w:b/>
              </w:rPr>
              <w:t>Gender code is missing</w:t>
            </w:r>
            <w:r w:rsidR="007A235A" w:rsidRPr="00A06C2E">
              <w:rPr>
                <w:rFonts w:ascii="Verdana" w:hAnsi="Verdana"/>
                <w:b/>
              </w:rPr>
              <w:t xml:space="preserve">. </w:t>
            </w:r>
          </w:p>
          <w:p w14:paraId="622704AF" w14:textId="61C0856D" w:rsidR="00B01326" w:rsidRPr="00A06C2E" w:rsidRDefault="00442EF5" w:rsidP="00C25B93">
            <w:pPr>
              <w:spacing w:before="120" w:after="120"/>
              <w:rPr>
                <w:rFonts w:ascii="Verdana" w:hAnsi="Verdana"/>
              </w:rPr>
            </w:pPr>
            <w:r w:rsidRPr="00A06C2E">
              <w:rPr>
                <w:rFonts w:ascii="Verdana" w:hAnsi="Verdana"/>
                <w:b/>
              </w:rPr>
              <w:t>The pharmacy should be advised:</w:t>
            </w:r>
            <w:r w:rsidRPr="00A06C2E">
              <w:rPr>
                <w:rFonts w:ascii="Verdana" w:hAnsi="Verdana"/>
              </w:rPr>
              <w:t xml:space="preserve"> “This plan requires that a Member gender/sex code be submitted for a claim to process</w:t>
            </w:r>
            <w:r w:rsidR="007A235A" w:rsidRPr="00A06C2E">
              <w:rPr>
                <w:rFonts w:ascii="Verdana" w:hAnsi="Verdana"/>
              </w:rPr>
              <w:t xml:space="preserve">. </w:t>
            </w:r>
            <w:r w:rsidRPr="00A06C2E">
              <w:rPr>
                <w:rFonts w:ascii="Verdana" w:hAnsi="Verdana"/>
              </w:rPr>
              <w:t>Resubmit your claim with the member gender/sex code</w:t>
            </w:r>
            <w:r w:rsidR="007A235A" w:rsidRPr="00A06C2E">
              <w:rPr>
                <w:rFonts w:ascii="Verdana" w:hAnsi="Verdana"/>
              </w:rPr>
              <w:t>.”</w:t>
            </w:r>
            <w:r w:rsidRPr="00A06C2E">
              <w:rPr>
                <w:rFonts w:ascii="Verdana" w:hAnsi="Verdana"/>
              </w:rPr>
              <w:t xml:space="preserve">  </w:t>
            </w:r>
          </w:p>
          <w:p w14:paraId="0DEBAA8F" w14:textId="77777777" w:rsidR="00B01326" w:rsidRPr="00A06C2E" w:rsidRDefault="00B01326" w:rsidP="00C25B93">
            <w:pPr>
              <w:spacing w:before="120" w:after="120"/>
              <w:rPr>
                <w:rFonts w:ascii="Verdana" w:hAnsi="Verdana"/>
              </w:rPr>
            </w:pPr>
          </w:p>
          <w:p w14:paraId="24FAE287" w14:textId="678994AB" w:rsidR="00B01326" w:rsidRPr="00A06C2E" w:rsidRDefault="00442EF5" w:rsidP="00C25B93">
            <w:pPr>
              <w:spacing w:before="120" w:after="120"/>
              <w:rPr>
                <w:rFonts w:ascii="Verdana" w:hAnsi="Verdana"/>
                <w:b/>
              </w:rPr>
            </w:pPr>
            <w:r w:rsidRPr="00A06C2E">
              <w:rPr>
                <w:rFonts w:ascii="Verdana" w:hAnsi="Verdana"/>
                <w:b/>
              </w:rPr>
              <w:t>Gender Code is invalid</w:t>
            </w:r>
            <w:r w:rsidR="007A235A" w:rsidRPr="00A06C2E">
              <w:rPr>
                <w:rFonts w:ascii="Verdana" w:hAnsi="Verdana"/>
                <w:b/>
              </w:rPr>
              <w:t xml:space="preserve">. </w:t>
            </w:r>
          </w:p>
          <w:p w14:paraId="47D11FD2" w14:textId="16C79CA7" w:rsidR="00B01326" w:rsidRPr="00A06C2E" w:rsidRDefault="00442EF5" w:rsidP="00C25B93">
            <w:pPr>
              <w:spacing w:before="120" w:after="120"/>
              <w:rPr>
                <w:rFonts w:ascii="Verdana" w:hAnsi="Verdana"/>
              </w:rPr>
            </w:pPr>
            <w:r w:rsidRPr="00A06C2E">
              <w:rPr>
                <w:rFonts w:ascii="Verdana" w:hAnsi="Verdana"/>
                <w:b/>
              </w:rPr>
              <w:t>The pharmacy should be advised:</w:t>
            </w:r>
            <w:r w:rsidRPr="00A06C2E">
              <w:rPr>
                <w:rFonts w:ascii="Verdana" w:hAnsi="Verdana"/>
              </w:rPr>
              <w:t xml:space="preserve"> “I am showing the system has a gender code of &lt;insert the gender code&gt;</w:t>
            </w:r>
            <w:r w:rsidR="007A235A" w:rsidRPr="00A06C2E">
              <w:rPr>
                <w:rFonts w:ascii="Verdana" w:hAnsi="Verdana"/>
              </w:rPr>
              <w:t xml:space="preserve">. </w:t>
            </w:r>
            <w:r w:rsidRPr="00A06C2E">
              <w:rPr>
                <w:rFonts w:ascii="Verdana" w:hAnsi="Verdana"/>
              </w:rPr>
              <w:t>Resubmit the claim using this gender code</w:t>
            </w:r>
            <w:r w:rsidR="007A235A" w:rsidRPr="00A06C2E">
              <w:rPr>
                <w:rFonts w:ascii="Verdana" w:hAnsi="Verdana"/>
              </w:rPr>
              <w:t xml:space="preserve">. </w:t>
            </w:r>
            <w:r w:rsidRPr="00A06C2E">
              <w:rPr>
                <w:rFonts w:ascii="Verdana" w:hAnsi="Verdana"/>
              </w:rPr>
              <w:t>If the code is incorrect in our system, have the member contact &lt;insert appropriate contact&gt; to update their information.”</w:t>
            </w:r>
          </w:p>
          <w:p w14:paraId="3CBE9FC5" w14:textId="77777777" w:rsidR="00B01326" w:rsidRPr="00A06C2E" w:rsidRDefault="00442EF5" w:rsidP="00C25B93">
            <w:pPr>
              <w:numPr>
                <w:ilvl w:val="0"/>
                <w:numId w:val="30"/>
              </w:numPr>
              <w:spacing w:before="120" w:after="120"/>
              <w:rPr>
                <w:rFonts w:ascii="Verdana" w:hAnsi="Verdana"/>
              </w:rPr>
            </w:pPr>
            <w:r w:rsidRPr="00A06C2E">
              <w:rPr>
                <w:rFonts w:ascii="Verdana" w:hAnsi="Verdana"/>
              </w:rPr>
              <w:t>Check the CIF to determine who handles eligibility updates and advise accordingly.</w:t>
            </w:r>
          </w:p>
          <w:p w14:paraId="4F3EBD42" w14:textId="4D7B5277" w:rsidR="00B01326" w:rsidRPr="00A06C2E" w:rsidRDefault="00442EF5" w:rsidP="00C25B93">
            <w:pPr>
              <w:spacing w:before="120" w:after="120"/>
              <w:jc w:val="right"/>
              <w:rPr>
                <w:rFonts w:ascii="Verdana" w:hAnsi="Verdana"/>
                <w:color w:val="0000FF"/>
              </w:rPr>
            </w:pPr>
            <w:hyperlink w:anchor="_top" w:history="1">
              <w:r w:rsidRPr="00A06C2E">
                <w:rPr>
                  <w:rStyle w:val="Hyperlink"/>
                  <w:rFonts w:ascii="Verdana" w:hAnsi="Verdana"/>
                </w:rPr>
                <w:t>Top of the Document</w:t>
              </w:r>
            </w:hyperlink>
          </w:p>
        </w:tc>
      </w:tr>
      <w:tr w:rsidR="00786F0A" w14:paraId="7A3C3892"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5FC6ABE8" w14:textId="77777777" w:rsidR="00B01326" w:rsidRPr="00A06C2E" w:rsidRDefault="00442EF5" w:rsidP="00C25B93">
            <w:pPr>
              <w:pStyle w:val="Heading2"/>
              <w:spacing w:before="120" w:after="120"/>
              <w:jc w:val="center"/>
              <w:rPr>
                <w:rFonts w:ascii="Verdana" w:hAnsi="Verdana"/>
                <w:b/>
                <w:bCs/>
                <w:i w:val="0"/>
                <w:iCs w:val="0"/>
              </w:rPr>
            </w:pPr>
            <w:bookmarkStart w:id="26" w:name="_11"/>
            <w:bookmarkEnd w:id="26"/>
            <w:r w:rsidRPr="00A06C2E">
              <w:rPr>
                <w:rFonts w:ascii="Verdana" w:hAnsi="Verdana"/>
                <w:b/>
                <w:bCs/>
                <w:i w:val="0"/>
                <w:iCs w:val="0"/>
              </w:rPr>
              <w:t>11</w:t>
            </w:r>
          </w:p>
        </w:tc>
        <w:tc>
          <w:tcPr>
            <w:tcW w:w="1068" w:type="pct"/>
          </w:tcPr>
          <w:p w14:paraId="63BDC729" w14:textId="77777777" w:rsidR="00B01326" w:rsidRPr="00A06C2E" w:rsidRDefault="00442EF5" w:rsidP="00C25B93">
            <w:pPr>
              <w:spacing w:before="120" w:after="120"/>
              <w:jc w:val="center"/>
              <w:rPr>
                <w:rFonts w:ascii="Verdana" w:hAnsi="Verdana"/>
              </w:rPr>
            </w:pPr>
            <w:r w:rsidRPr="00A06C2E">
              <w:rPr>
                <w:rFonts w:ascii="Verdana" w:hAnsi="Verdana"/>
              </w:rPr>
              <w:t>M/I Patient Relationship Code</w:t>
            </w:r>
          </w:p>
          <w:p w14:paraId="028E4E9C" w14:textId="77777777" w:rsidR="00B01326" w:rsidRPr="00A06C2E" w:rsidRDefault="00442EF5" w:rsidP="00C25B93">
            <w:pPr>
              <w:spacing w:before="120" w:after="120"/>
              <w:jc w:val="center"/>
              <w:rPr>
                <w:rFonts w:ascii="Verdana" w:hAnsi="Verdana"/>
                <w:b/>
              </w:rPr>
            </w:pPr>
            <w:r w:rsidRPr="00A06C2E">
              <w:rPr>
                <w:rFonts w:ascii="Verdana" w:hAnsi="Verdana"/>
                <w:b/>
              </w:rPr>
              <w:t>Field 306</w:t>
            </w:r>
          </w:p>
        </w:tc>
        <w:tc>
          <w:tcPr>
            <w:tcW w:w="1130" w:type="pct"/>
          </w:tcPr>
          <w:p w14:paraId="286A5A90" w14:textId="393C691A" w:rsidR="00B01326" w:rsidRPr="00A06C2E" w:rsidRDefault="00442EF5" w:rsidP="00C25B93">
            <w:pPr>
              <w:spacing w:before="120" w:after="120"/>
              <w:rPr>
                <w:rFonts w:ascii="Verdana" w:hAnsi="Verdana"/>
              </w:rPr>
            </w:pPr>
            <w:r w:rsidRPr="00A06C2E">
              <w:rPr>
                <w:rFonts w:ascii="Verdana" w:hAnsi="Verdana"/>
              </w:rPr>
              <w:t>The patient relationship code is missing or the submitted code does not match the patient relationship code found in the adjudication system’s eligibility file</w:t>
            </w:r>
            <w:r w:rsidR="007A235A" w:rsidRPr="00A06C2E">
              <w:rPr>
                <w:rFonts w:ascii="Verdana" w:hAnsi="Verdana"/>
              </w:rPr>
              <w:t xml:space="preserve">. </w:t>
            </w:r>
          </w:p>
          <w:p w14:paraId="13212062" w14:textId="77777777" w:rsidR="00B01326" w:rsidRPr="00A06C2E" w:rsidRDefault="00B01326" w:rsidP="00C25B93">
            <w:pPr>
              <w:spacing w:before="120" w:after="120"/>
              <w:rPr>
                <w:rFonts w:ascii="Verdana" w:hAnsi="Verdana"/>
              </w:rPr>
            </w:pPr>
          </w:p>
          <w:p w14:paraId="78E40074" w14:textId="4BF69EA7" w:rsidR="00B01326" w:rsidRPr="00A06C2E" w:rsidRDefault="00442EF5" w:rsidP="00C25B93">
            <w:pPr>
              <w:spacing w:before="120" w:after="120"/>
              <w:rPr>
                <w:rFonts w:ascii="Verdana" w:hAnsi="Verdana"/>
              </w:rPr>
            </w:pPr>
            <w:r w:rsidRPr="00A06C2E">
              <w:rPr>
                <w:rFonts w:ascii="Verdana" w:hAnsi="Verdana"/>
              </w:rPr>
              <w:t>Compare the claimed relationship code with the one in the system</w:t>
            </w:r>
            <w:r w:rsidR="007A235A" w:rsidRPr="00A06C2E">
              <w:rPr>
                <w:rFonts w:ascii="Verdana" w:hAnsi="Verdana"/>
              </w:rPr>
              <w:t xml:space="preserve">. </w:t>
            </w:r>
          </w:p>
        </w:tc>
        <w:tc>
          <w:tcPr>
            <w:tcW w:w="2259" w:type="pct"/>
          </w:tcPr>
          <w:p w14:paraId="5DF24C76" w14:textId="31E06A16" w:rsidR="00B01326" w:rsidRPr="00A06C2E" w:rsidRDefault="00442EF5" w:rsidP="00C25B93">
            <w:pPr>
              <w:spacing w:before="120" w:after="120"/>
              <w:rPr>
                <w:rFonts w:ascii="Verdana" w:hAnsi="Verdana"/>
                <w:b/>
                <w:color w:val="000000"/>
              </w:rPr>
            </w:pPr>
            <w:r w:rsidRPr="00A06C2E">
              <w:rPr>
                <w:rFonts w:ascii="Verdana" w:hAnsi="Verdana"/>
                <w:b/>
                <w:color w:val="000000"/>
              </w:rPr>
              <w:t>Relationship Code is missing</w:t>
            </w:r>
            <w:r w:rsidR="007A235A" w:rsidRPr="00A06C2E">
              <w:rPr>
                <w:rFonts w:ascii="Verdana" w:hAnsi="Verdana"/>
                <w:b/>
                <w:color w:val="000000"/>
              </w:rPr>
              <w:t xml:space="preserve">. </w:t>
            </w:r>
          </w:p>
          <w:p w14:paraId="336C417B" w14:textId="100BAD32" w:rsidR="00B01326" w:rsidRPr="00A06C2E" w:rsidRDefault="00442EF5" w:rsidP="00C25B93">
            <w:pPr>
              <w:spacing w:before="120" w:after="120"/>
              <w:rPr>
                <w:rFonts w:ascii="Verdana" w:hAnsi="Verdana"/>
              </w:rPr>
            </w:pPr>
            <w:r w:rsidRPr="00A06C2E">
              <w:rPr>
                <w:rFonts w:ascii="Verdana" w:hAnsi="Verdana"/>
                <w:b/>
              </w:rPr>
              <w:t xml:space="preserve">The pharmacy should be advised: </w:t>
            </w:r>
            <w:r w:rsidRPr="00A06C2E">
              <w:rPr>
                <w:rFonts w:ascii="Verdana" w:hAnsi="Verdana"/>
              </w:rPr>
              <w:t>“This plan requires that a Member’s relationship code must be submitted for a claim to process</w:t>
            </w:r>
            <w:r w:rsidR="007A235A" w:rsidRPr="00A06C2E">
              <w:rPr>
                <w:rFonts w:ascii="Verdana" w:hAnsi="Verdana"/>
              </w:rPr>
              <w:t xml:space="preserve">. </w:t>
            </w:r>
            <w:r w:rsidRPr="00A06C2E">
              <w:rPr>
                <w:rFonts w:ascii="Verdana" w:hAnsi="Verdana"/>
              </w:rPr>
              <w:t>Resubmit your claim with the member relationship code of &lt;insert the relationship code&gt;</w:t>
            </w:r>
            <w:r w:rsidR="007A235A" w:rsidRPr="00A06C2E">
              <w:rPr>
                <w:rFonts w:ascii="Verdana" w:hAnsi="Verdana"/>
              </w:rPr>
              <w:t>.”</w:t>
            </w:r>
            <w:r w:rsidRPr="00A06C2E">
              <w:rPr>
                <w:rFonts w:ascii="Verdana" w:hAnsi="Verdana"/>
              </w:rPr>
              <w:t xml:space="preserve">  </w:t>
            </w:r>
          </w:p>
          <w:p w14:paraId="5B18D3C3" w14:textId="77777777" w:rsidR="00B01326" w:rsidRPr="00A06C2E" w:rsidRDefault="00B01326" w:rsidP="00C25B93">
            <w:pPr>
              <w:spacing w:before="120" w:after="120"/>
              <w:rPr>
                <w:rFonts w:ascii="Verdana" w:hAnsi="Verdana"/>
              </w:rPr>
            </w:pPr>
          </w:p>
          <w:p w14:paraId="6280D600" w14:textId="3EB2E413" w:rsidR="00B01326" w:rsidRPr="00A06C2E" w:rsidRDefault="00F7206A" w:rsidP="00C25B93">
            <w:pPr>
              <w:spacing w:before="120" w:after="120"/>
              <w:rPr>
                <w:rFonts w:ascii="Verdana" w:hAnsi="Verdana"/>
                <w:b/>
              </w:rPr>
            </w:pPr>
            <w:r w:rsidRPr="00A06C2E">
              <w:rPr>
                <w:rFonts w:ascii="Verdana" w:hAnsi="Verdana"/>
                <w:b/>
              </w:rPr>
              <w:t>The Relationship</w:t>
            </w:r>
            <w:r w:rsidR="00442EF5" w:rsidRPr="00A06C2E">
              <w:rPr>
                <w:rFonts w:ascii="Verdana" w:hAnsi="Verdana"/>
                <w:b/>
              </w:rPr>
              <w:t xml:space="preserve"> Code is invalid</w:t>
            </w:r>
            <w:r w:rsidR="007A235A" w:rsidRPr="00A06C2E">
              <w:rPr>
                <w:rFonts w:ascii="Verdana" w:hAnsi="Verdana"/>
                <w:b/>
              </w:rPr>
              <w:t xml:space="preserve">. </w:t>
            </w:r>
          </w:p>
          <w:p w14:paraId="039EA900" w14:textId="00555564" w:rsidR="00B01326" w:rsidRPr="00A06C2E" w:rsidRDefault="00442EF5" w:rsidP="00C25B93">
            <w:pPr>
              <w:spacing w:before="120" w:after="120"/>
              <w:rPr>
                <w:rFonts w:ascii="Verdana" w:hAnsi="Verdana"/>
              </w:rPr>
            </w:pPr>
            <w:r w:rsidRPr="00A06C2E">
              <w:rPr>
                <w:rFonts w:ascii="Verdana" w:hAnsi="Verdana"/>
                <w:b/>
              </w:rPr>
              <w:t>The pharmacy should be advised:</w:t>
            </w:r>
            <w:r w:rsidRPr="00A06C2E">
              <w:rPr>
                <w:rFonts w:ascii="Verdana" w:hAnsi="Verdana"/>
              </w:rPr>
              <w:t xml:space="preserve"> “I am showing the relationship code in our system is &lt;insert the relationship code&gt;</w:t>
            </w:r>
            <w:r w:rsidR="007A235A" w:rsidRPr="00A06C2E">
              <w:rPr>
                <w:rFonts w:ascii="Verdana" w:hAnsi="Verdana"/>
              </w:rPr>
              <w:t xml:space="preserve">. </w:t>
            </w:r>
            <w:r w:rsidRPr="00A06C2E">
              <w:rPr>
                <w:rFonts w:ascii="Verdana" w:hAnsi="Verdana"/>
              </w:rPr>
              <w:t>Resubmit the claim using this relationship code</w:t>
            </w:r>
            <w:r w:rsidR="007A235A" w:rsidRPr="00A06C2E">
              <w:rPr>
                <w:rFonts w:ascii="Verdana" w:hAnsi="Verdana"/>
              </w:rPr>
              <w:t xml:space="preserve">. </w:t>
            </w:r>
            <w:r w:rsidRPr="00A06C2E">
              <w:rPr>
                <w:rFonts w:ascii="Verdana" w:hAnsi="Verdana"/>
              </w:rPr>
              <w:t xml:space="preserve">If this code is incorrect, have the member contact &lt;insert appropriate contact&gt; to have their information updated.”  </w:t>
            </w:r>
          </w:p>
          <w:p w14:paraId="78C62729" w14:textId="77777777" w:rsidR="00B01326" w:rsidRPr="00A06C2E" w:rsidRDefault="00442EF5" w:rsidP="00C25B93">
            <w:pPr>
              <w:numPr>
                <w:ilvl w:val="0"/>
                <w:numId w:val="30"/>
              </w:numPr>
              <w:spacing w:before="120" w:after="120"/>
              <w:rPr>
                <w:rFonts w:ascii="Verdana" w:hAnsi="Verdana"/>
              </w:rPr>
            </w:pPr>
            <w:r w:rsidRPr="00A06C2E">
              <w:rPr>
                <w:rFonts w:ascii="Verdana" w:hAnsi="Verdana"/>
              </w:rPr>
              <w:t>Check the CIF to determine who handles eligibility updates and advise accordingly.</w:t>
            </w:r>
          </w:p>
          <w:p w14:paraId="64D938A4" w14:textId="77777777" w:rsidR="00B01326" w:rsidRPr="00A06C2E" w:rsidRDefault="00B01326" w:rsidP="00C25B93">
            <w:pPr>
              <w:spacing w:before="120" w:after="120"/>
              <w:rPr>
                <w:rFonts w:ascii="Verdana" w:hAnsi="Verdana"/>
              </w:rPr>
            </w:pPr>
          </w:p>
          <w:p w14:paraId="7C5EE961" w14:textId="77777777" w:rsidR="00B01326" w:rsidRPr="00A06C2E" w:rsidRDefault="00442EF5" w:rsidP="00C25B93">
            <w:pPr>
              <w:spacing w:before="120" w:after="120"/>
              <w:rPr>
                <w:rFonts w:ascii="Verdana" w:hAnsi="Verdana"/>
                <w:b/>
              </w:rPr>
            </w:pPr>
            <w:r w:rsidRPr="00A06C2E">
              <w:rPr>
                <w:rFonts w:ascii="Verdana" w:hAnsi="Verdana"/>
                <w:b/>
              </w:rPr>
              <w:t xml:space="preserve">Relationship Code Reference:  </w:t>
            </w:r>
          </w:p>
          <w:p w14:paraId="602C2D77" w14:textId="3AE163F2" w:rsidR="00B01326" w:rsidRPr="00A06C2E" w:rsidRDefault="00442EF5" w:rsidP="00C25B93">
            <w:pPr>
              <w:numPr>
                <w:ilvl w:val="0"/>
                <w:numId w:val="5"/>
              </w:numPr>
              <w:spacing w:before="120" w:after="120"/>
              <w:rPr>
                <w:rFonts w:ascii="Verdana" w:hAnsi="Verdana"/>
              </w:rPr>
            </w:pPr>
            <w:r w:rsidRPr="00A06C2E">
              <w:rPr>
                <w:rFonts w:ascii="Verdana" w:hAnsi="Verdana"/>
              </w:rPr>
              <w:t>01-cardholder</w:t>
            </w:r>
            <w:r w:rsidR="007A235A" w:rsidRPr="00A06C2E">
              <w:rPr>
                <w:rFonts w:ascii="Verdana" w:hAnsi="Verdana"/>
              </w:rPr>
              <w:t xml:space="preserve">. </w:t>
            </w:r>
          </w:p>
          <w:p w14:paraId="19D9188E" w14:textId="43320F3C" w:rsidR="00B01326" w:rsidRPr="00A06C2E" w:rsidRDefault="00442EF5" w:rsidP="00C25B93">
            <w:pPr>
              <w:numPr>
                <w:ilvl w:val="0"/>
                <w:numId w:val="5"/>
              </w:numPr>
              <w:spacing w:before="120" w:after="120"/>
              <w:rPr>
                <w:rFonts w:ascii="Verdana" w:hAnsi="Verdana"/>
              </w:rPr>
            </w:pPr>
            <w:r w:rsidRPr="00A06C2E">
              <w:rPr>
                <w:rFonts w:ascii="Verdana" w:hAnsi="Verdana"/>
              </w:rPr>
              <w:t>02-spouse</w:t>
            </w:r>
            <w:r w:rsidR="007A235A" w:rsidRPr="00A06C2E">
              <w:rPr>
                <w:rFonts w:ascii="Verdana" w:hAnsi="Verdana"/>
              </w:rPr>
              <w:t xml:space="preserve">. </w:t>
            </w:r>
          </w:p>
          <w:p w14:paraId="388FCFC3" w14:textId="19509607" w:rsidR="00B01326" w:rsidRPr="00A06C2E" w:rsidRDefault="00442EF5" w:rsidP="00C25B93">
            <w:pPr>
              <w:numPr>
                <w:ilvl w:val="0"/>
                <w:numId w:val="5"/>
              </w:numPr>
              <w:spacing w:before="120" w:after="120"/>
              <w:rPr>
                <w:rFonts w:ascii="Verdana" w:hAnsi="Verdana"/>
              </w:rPr>
            </w:pPr>
            <w:r w:rsidRPr="00A06C2E">
              <w:rPr>
                <w:rFonts w:ascii="Verdana" w:hAnsi="Verdana"/>
              </w:rPr>
              <w:t>03-dependent</w:t>
            </w:r>
            <w:r w:rsidR="007A235A" w:rsidRPr="00A06C2E">
              <w:rPr>
                <w:rFonts w:ascii="Verdana" w:hAnsi="Verdana"/>
              </w:rPr>
              <w:t xml:space="preserve">. </w:t>
            </w:r>
          </w:p>
          <w:p w14:paraId="00222CF5" w14:textId="487B518C" w:rsidR="00B01326" w:rsidRPr="00A06C2E" w:rsidRDefault="00442EF5" w:rsidP="00C25B93">
            <w:pPr>
              <w:numPr>
                <w:ilvl w:val="0"/>
                <w:numId w:val="5"/>
              </w:numPr>
              <w:spacing w:before="120" w:after="120"/>
              <w:rPr>
                <w:rFonts w:ascii="Verdana" w:hAnsi="Verdana"/>
                <w:b/>
              </w:rPr>
            </w:pPr>
            <w:r w:rsidRPr="00A06C2E">
              <w:rPr>
                <w:rFonts w:ascii="Verdana" w:hAnsi="Verdana"/>
              </w:rPr>
              <w:t>04-adult dependent</w:t>
            </w:r>
            <w:r w:rsidR="007A235A" w:rsidRPr="00A06C2E">
              <w:rPr>
                <w:rFonts w:ascii="Verdana" w:hAnsi="Verdana"/>
              </w:rPr>
              <w:t>.</w:t>
            </w:r>
            <w:r w:rsidR="007A235A" w:rsidRPr="00A06C2E">
              <w:rPr>
                <w:rFonts w:ascii="Verdana" w:hAnsi="Verdana"/>
                <w:b/>
              </w:rPr>
              <w:t xml:space="preserve"> </w:t>
            </w:r>
          </w:p>
          <w:p w14:paraId="3A236090" w14:textId="0AD6B226"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3646C1A1" w14:textId="77777777" w:rsidTr="0094353F">
        <w:trPr>
          <w:trHeight w:val="320"/>
        </w:trPr>
        <w:tc>
          <w:tcPr>
            <w:tcW w:w="543" w:type="pct"/>
          </w:tcPr>
          <w:p w14:paraId="73533378" w14:textId="77777777" w:rsidR="00B01326" w:rsidRPr="00A06C2E" w:rsidRDefault="00442EF5" w:rsidP="00C25B93">
            <w:pPr>
              <w:pStyle w:val="Heading2"/>
              <w:spacing w:before="120" w:after="120"/>
              <w:jc w:val="center"/>
              <w:rPr>
                <w:rFonts w:ascii="Verdana" w:hAnsi="Verdana"/>
                <w:b/>
                <w:bCs/>
                <w:i w:val="0"/>
                <w:iCs w:val="0"/>
              </w:rPr>
            </w:pPr>
            <w:bookmarkStart w:id="27" w:name="_12_1"/>
            <w:bookmarkEnd w:id="27"/>
            <w:r w:rsidRPr="00A06C2E">
              <w:rPr>
                <w:rFonts w:ascii="Verdana" w:hAnsi="Verdana"/>
                <w:b/>
                <w:bCs/>
                <w:i w:val="0"/>
                <w:iCs w:val="0"/>
              </w:rPr>
              <w:t>12</w:t>
            </w:r>
          </w:p>
        </w:tc>
        <w:tc>
          <w:tcPr>
            <w:tcW w:w="1068" w:type="pct"/>
          </w:tcPr>
          <w:p w14:paraId="59EA7B4D" w14:textId="77777777" w:rsidR="00B01326" w:rsidRPr="00A06C2E" w:rsidRDefault="00442EF5" w:rsidP="00C25B93">
            <w:pPr>
              <w:spacing w:before="120" w:after="120"/>
              <w:jc w:val="center"/>
              <w:rPr>
                <w:rFonts w:ascii="Verdana" w:hAnsi="Verdana"/>
              </w:rPr>
            </w:pPr>
            <w:r w:rsidRPr="00A06C2E">
              <w:rPr>
                <w:rFonts w:ascii="Verdana" w:hAnsi="Verdana"/>
              </w:rPr>
              <w:t>M/I Place of Service</w:t>
            </w:r>
          </w:p>
          <w:p w14:paraId="13892ACB" w14:textId="77777777" w:rsidR="00B01326" w:rsidRPr="00A06C2E" w:rsidRDefault="00442EF5" w:rsidP="00C25B93">
            <w:pPr>
              <w:spacing w:before="120" w:after="120"/>
              <w:jc w:val="center"/>
              <w:rPr>
                <w:rFonts w:ascii="Verdana" w:hAnsi="Verdana"/>
              </w:rPr>
            </w:pPr>
            <w:r w:rsidRPr="00A06C2E">
              <w:rPr>
                <w:rFonts w:ascii="Verdana" w:hAnsi="Verdana"/>
                <w:b/>
                <w:bCs/>
              </w:rPr>
              <w:t>Field 307-C7</w:t>
            </w:r>
          </w:p>
        </w:tc>
        <w:tc>
          <w:tcPr>
            <w:tcW w:w="1130" w:type="pct"/>
          </w:tcPr>
          <w:p w14:paraId="103B5DDA" w14:textId="17C1AC4E" w:rsidR="00B01326" w:rsidRPr="00A06C2E" w:rsidRDefault="00442EF5" w:rsidP="00C25B93">
            <w:pPr>
              <w:spacing w:before="120" w:after="120"/>
              <w:rPr>
                <w:rFonts w:ascii="Verdana" w:hAnsi="Verdana"/>
              </w:rPr>
            </w:pPr>
            <w:r w:rsidRPr="00A06C2E">
              <w:rPr>
                <w:rFonts w:ascii="Verdana" w:hAnsi="Verdana"/>
              </w:rPr>
              <w:t xml:space="preserve">Information in </w:t>
            </w:r>
            <w:r w:rsidR="00F7206A" w:rsidRPr="00A06C2E">
              <w:rPr>
                <w:rFonts w:ascii="Verdana" w:hAnsi="Verdana"/>
              </w:rPr>
              <w:t>the field</w:t>
            </w:r>
            <w:r w:rsidRPr="00A06C2E">
              <w:rPr>
                <w:rFonts w:ascii="Verdana" w:hAnsi="Verdana"/>
              </w:rPr>
              <w:t xml:space="preserve"> is not required for claim to process. </w:t>
            </w:r>
          </w:p>
        </w:tc>
        <w:tc>
          <w:tcPr>
            <w:tcW w:w="2259" w:type="pct"/>
          </w:tcPr>
          <w:p w14:paraId="508C3F33" w14:textId="77777777" w:rsidR="00B01326" w:rsidRPr="00A06C2E" w:rsidRDefault="00442EF5" w:rsidP="00C25B93">
            <w:pPr>
              <w:spacing w:before="120" w:after="120"/>
              <w:rPr>
                <w:rFonts w:ascii="Verdana" w:hAnsi="Verdana"/>
              </w:rPr>
            </w:pPr>
            <w:r w:rsidRPr="00A06C2E">
              <w:rPr>
                <w:rFonts w:ascii="Verdana" w:hAnsi="Verdana"/>
                <w:b/>
                <w:bCs/>
              </w:rPr>
              <w:t xml:space="preserve">The pharmacy should be advised:  </w:t>
            </w:r>
          </w:p>
          <w:p w14:paraId="2F615A8D" w14:textId="0A0CA0CF"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44DB9097" w14:textId="3D2871D3"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251B03E1"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537F0FFC" w14:textId="77777777" w:rsidR="00B01326" w:rsidRPr="00A06C2E" w:rsidRDefault="00442EF5" w:rsidP="00C25B93">
            <w:pPr>
              <w:pStyle w:val="Heading2"/>
              <w:spacing w:before="120" w:after="120"/>
              <w:jc w:val="center"/>
              <w:rPr>
                <w:rFonts w:ascii="Verdana" w:hAnsi="Verdana"/>
                <w:b/>
                <w:bCs/>
                <w:i w:val="0"/>
                <w:iCs w:val="0"/>
              </w:rPr>
            </w:pPr>
            <w:bookmarkStart w:id="28" w:name="_12"/>
            <w:bookmarkStart w:id="29" w:name="_13"/>
            <w:bookmarkEnd w:id="28"/>
            <w:bookmarkEnd w:id="29"/>
            <w:r w:rsidRPr="00A06C2E">
              <w:rPr>
                <w:rFonts w:ascii="Verdana" w:hAnsi="Verdana"/>
                <w:b/>
                <w:bCs/>
                <w:i w:val="0"/>
                <w:iCs w:val="0"/>
              </w:rPr>
              <w:t>13</w:t>
            </w:r>
          </w:p>
        </w:tc>
        <w:tc>
          <w:tcPr>
            <w:tcW w:w="1068" w:type="pct"/>
          </w:tcPr>
          <w:p w14:paraId="4C950FDC" w14:textId="77777777" w:rsidR="00B01326" w:rsidRPr="00A06C2E" w:rsidRDefault="00442EF5" w:rsidP="00C25B93">
            <w:pPr>
              <w:spacing w:before="120" w:after="120"/>
              <w:jc w:val="center"/>
              <w:rPr>
                <w:rFonts w:ascii="Verdana" w:hAnsi="Verdana"/>
              </w:rPr>
            </w:pPr>
            <w:r w:rsidRPr="00A06C2E">
              <w:rPr>
                <w:rFonts w:ascii="Verdana" w:hAnsi="Verdana"/>
              </w:rPr>
              <w:t>M/I Other Coverage Code</w:t>
            </w:r>
          </w:p>
          <w:p w14:paraId="0D8E588C" w14:textId="77777777" w:rsidR="00B01326" w:rsidRPr="00A06C2E" w:rsidRDefault="00442EF5" w:rsidP="00C25B93">
            <w:pPr>
              <w:spacing w:before="120" w:after="120"/>
              <w:jc w:val="center"/>
              <w:rPr>
                <w:rFonts w:ascii="Verdana" w:hAnsi="Verdana"/>
                <w:b/>
              </w:rPr>
            </w:pPr>
            <w:r w:rsidRPr="00A06C2E">
              <w:rPr>
                <w:rFonts w:ascii="Verdana" w:hAnsi="Verdana"/>
                <w:b/>
              </w:rPr>
              <w:t>Field 308</w:t>
            </w:r>
          </w:p>
        </w:tc>
        <w:tc>
          <w:tcPr>
            <w:tcW w:w="1130" w:type="pct"/>
          </w:tcPr>
          <w:p w14:paraId="28E79C5F" w14:textId="0BB8C9AA" w:rsidR="00B01326" w:rsidRPr="00A06C2E" w:rsidRDefault="00442EF5" w:rsidP="00C25B93">
            <w:pPr>
              <w:spacing w:before="120" w:after="120"/>
              <w:rPr>
                <w:rFonts w:ascii="Verdana" w:hAnsi="Verdana"/>
              </w:rPr>
            </w:pPr>
            <w:r w:rsidRPr="00A06C2E">
              <w:rPr>
                <w:rFonts w:ascii="Verdana" w:hAnsi="Verdana"/>
              </w:rPr>
              <w:t>Verify if the Code is 2,3,4,5,6,7,8</w:t>
            </w:r>
            <w:r w:rsidR="007A235A" w:rsidRPr="00A06C2E">
              <w:rPr>
                <w:rFonts w:ascii="Verdana" w:hAnsi="Verdana"/>
              </w:rPr>
              <w:t xml:space="preserve">. </w:t>
            </w:r>
          </w:p>
          <w:p w14:paraId="5866B41D" w14:textId="77777777" w:rsidR="00B01326" w:rsidRPr="00A06C2E" w:rsidRDefault="00B01326" w:rsidP="00C25B93">
            <w:pPr>
              <w:spacing w:before="120" w:after="120"/>
              <w:rPr>
                <w:rFonts w:ascii="Verdana" w:hAnsi="Verdana"/>
              </w:rPr>
            </w:pPr>
          </w:p>
          <w:p w14:paraId="617096E9" w14:textId="151184FD" w:rsidR="00B01326" w:rsidRDefault="00442EF5" w:rsidP="00C25B93">
            <w:pPr>
              <w:spacing w:before="120" w:after="120"/>
              <w:rPr>
                <w:rStyle w:val="Hyperlink"/>
                <w:rFonts w:ascii="Verdana" w:hAnsi="Verdana"/>
              </w:rPr>
            </w:pPr>
            <w:hyperlink r:id="rId29" w:history="1">
              <w:r w:rsidRPr="00A06C2E">
                <w:rPr>
                  <w:rStyle w:val="Hyperlink"/>
                  <w:rFonts w:ascii="Verdana" w:hAnsi="Verdana"/>
                </w:rPr>
                <w:t>PHD - Reject 41 SBMT BILL TO OTHER PROCSR or Reject 13 M/I OTHER COVERAGE CODE</w:t>
              </w:r>
            </w:hyperlink>
          </w:p>
          <w:p w14:paraId="20D45142" w14:textId="77777777" w:rsidR="006D252C" w:rsidRDefault="006D252C" w:rsidP="00C25B93">
            <w:pPr>
              <w:spacing w:before="120" w:after="120"/>
              <w:rPr>
                <w:rStyle w:val="Hyperlink"/>
                <w:rFonts w:ascii="Verdana" w:hAnsi="Verdana"/>
              </w:rPr>
            </w:pPr>
          </w:p>
          <w:p w14:paraId="7718A0F0" w14:textId="5C27A311" w:rsidR="006D252C" w:rsidRPr="00A06C2E" w:rsidRDefault="006D252C" w:rsidP="00C25B93">
            <w:pPr>
              <w:spacing w:before="120" w:after="120"/>
              <w:rPr>
                <w:rFonts w:ascii="Verdana" w:hAnsi="Verdana"/>
              </w:rPr>
            </w:pPr>
            <w:hyperlink r:id="rId30" w:history="1">
              <w:r w:rsidRPr="006D252C">
                <w:rPr>
                  <w:rStyle w:val="Hyperlink"/>
                  <w:rFonts w:ascii="Verdana" w:hAnsi="Verdana"/>
                </w:rPr>
                <w:t>CarelonRx PHD - Reject 41 SBMT BILL TO OTHER PROCSR or Reject 13 M/I OTHER COVERAGE CODE</w:t>
              </w:r>
            </w:hyperlink>
          </w:p>
        </w:tc>
        <w:tc>
          <w:tcPr>
            <w:tcW w:w="2259" w:type="pct"/>
          </w:tcPr>
          <w:p w14:paraId="06E30051" w14:textId="77777777" w:rsidR="00B01326" w:rsidRPr="00743001" w:rsidRDefault="00442EF5" w:rsidP="00C25B93">
            <w:pPr>
              <w:spacing w:before="120" w:after="120"/>
              <w:rPr>
                <w:rFonts w:ascii="Verdana" w:hAnsi="Verdana"/>
                <w:b/>
                <w:iCs/>
              </w:rPr>
            </w:pPr>
            <w:r w:rsidRPr="00A06C2E">
              <w:rPr>
                <w:rFonts w:ascii="Verdana" w:hAnsi="Verdana"/>
                <w:b/>
              </w:rPr>
              <w:t xml:space="preserve">For COB Segment Billing:  </w:t>
            </w:r>
          </w:p>
          <w:p w14:paraId="4D8FD0E8" w14:textId="397640F8" w:rsidR="00B01326" w:rsidRPr="00A06C2E" w:rsidRDefault="00442EF5" w:rsidP="00C25B93">
            <w:pPr>
              <w:numPr>
                <w:ilvl w:val="0"/>
                <w:numId w:val="6"/>
              </w:numPr>
              <w:spacing w:before="120" w:after="120"/>
              <w:rPr>
                <w:rFonts w:ascii="Verdana" w:hAnsi="Verdana"/>
              </w:rPr>
            </w:pPr>
            <w:r w:rsidRPr="00A06C2E">
              <w:rPr>
                <w:rFonts w:ascii="Verdana" w:hAnsi="Verdana"/>
              </w:rPr>
              <w:t>Use value 2 when previous payer paid the claim</w:t>
            </w:r>
            <w:r w:rsidR="007A235A" w:rsidRPr="00A06C2E">
              <w:rPr>
                <w:rFonts w:ascii="Verdana" w:hAnsi="Verdana"/>
              </w:rPr>
              <w:t xml:space="preserve">. </w:t>
            </w:r>
          </w:p>
          <w:p w14:paraId="214E37F0" w14:textId="77777777" w:rsidR="00B01326" w:rsidRPr="00A06C2E" w:rsidRDefault="00442EF5" w:rsidP="00C25B93">
            <w:pPr>
              <w:numPr>
                <w:ilvl w:val="0"/>
                <w:numId w:val="6"/>
              </w:numPr>
              <w:spacing w:before="120" w:after="120"/>
              <w:rPr>
                <w:rFonts w:ascii="Verdana" w:hAnsi="Verdana"/>
              </w:rPr>
            </w:pPr>
            <w:r w:rsidRPr="00A06C2E">
              <w:rPr>
                <w:rFonts w:ascii="Verdana" w:hAnsi="Verdana"/>
              </w:rPr>
              <w:t>Use value 4 when payment was not collected due to previous payer’s deductible.</w:t>
            </w:r>
          </w:p>
          <w:p w14:paraId="50C4BBFE" w14:textId="1527EB04" w:rsidR="00B01326" w:rsidRPr="00A06C2E" w:rsidRDefault="00442EF5" w:rsidP="00C25B93">
            <w:pPr>
              <w:numPr>
                <w:ilvl w:val="0"/>
                <w:numId w:val="6"/>
              </w:numPr>
              <w:spacing w:before="120" w:after="120"/>
              <w:rPr>
                <w:rFonts w:ascii="Verdana" w:hAnsi="Verdana"/>
              </w:rPr>
            </w:pPr>
            <w:r w:rsidRPr="00A06C2E">
              <w:rPr>
                <w:rFonts w:ascii="Verdana" w:hAnsi="Verdana"/>
              </w:rPr>
              <w:t>Use values 3, 5, 6, and 7 when payment was not collected from the previous payer</w:t>
            </w:r>
            <w:r w:rsidR="007A235A" w:rsidRPr="00A06C2E">
              <w:rPr>
                <w:rFonts w:ascii="Verdana" w:hAnsi="Verdana"/>
              </w:rPr>
              <w:t xml:space="preserve">. </w:t>
            </w:r>
          </w:p>
          <w:p w14:paraId="266CD5E4" w14:textId="77777777" w:rsidR="00B01326" w:rsidRPr="00A06C2E" w:rsidRDefault="00B01326" w:rsidP="00C25B93">
            <w:pPr>
              <w:spacing w:before="120" w:after="120"/>
              <w:rPr>
                <w:rFonts w:ascii="Verdana" w:hAnsi="Verdana"/>
              </w:rPr>
            </w:pPr>
          </w:p>
          <w:p w14:paraId="385664C5" w14:textId="77777777" w:rsidR="00B01326" w:rsidRPr="00A06C2E" w:rsidRDefault="00442EF5" w:rsidP="00C25B93">
            <w:pPr>
              <w:spacing w:before="120" w:after="120"/>
              <w:rPr>
                <w:rFonts w:ascii="Verdana" w:hAnsi="Verdana"/>
                <w:b/>
              </w:rPr>
            </w:pPr>
            <w:r w:rsidRPr="00A06C2E">
              <w:rPr>
                <w:rFonts w:ascii="Verdana" w:hAnsi="Verdana"/>
                <w:b/>
              </w:rPr>
              <w:t xml:space="preserve">For Copay only Billing:  </w:t>
            </w:r>
          </w:p>
          <w:p w14:paraId="6564A458" w14:textId="51E45DFA" w:rsidR="00B01326" w:rsidRPr="00A06C2E" w:rsidRDefault="00442EF5" w:rsidP="00C25B93">
            <w:pPr>
              <w:numPr>
                <w:ilvl w:val="0"/>
                <w:numId w:val="7"/>
              </w:numPr>
              <w:spacing w:before="120" w:after="120"/>
              <w:rPr>
                <w:rFonts w:ascii="Verdana" w:hAnsi="Verdana"/>
              </w:rPr>
            </w:pPr>
            <w:r w:rsidRPr="00A06C2E">
              <w:rPr>
                <w:rFonts w:ascii="Verdana" w:hAnsi="Verdana"/>
              </w:rPr>
              <w:t>Use values 3, 5, 6, and 7 when payment was not collected from the previous payer</w:t>
            </w:r>
            <w:r w:rsidR="007A235A" w:rsidRPr="00A06C2E">
              <w:rPr>
                <w:rFonts w:ascii="Verdana" w:hAnsi="Verdana"/>
              </w:rPr>
              <w:t xml:space="preserve">. </w:t>
            </w:r>
          </w:p>
          <w:p w14:paraId="6101A872" w14:textId="3E48A2CA" w:rsidR="00B01326" w:rsidRPr="00A06C2E" w:rsidRDefault="00442EF5" w:rsidP="00C25B93">
            <w:pPr>
              <w:numPr>
                <w:ilvl w:val="0"/>
                <w:numId w:val="7"/>
              </w:numPr>
              <w:spacing w:before="120" w:after="120"/>
              <w:rPr>
                <w:rFonts w:ascii="Verdana" w:hAnsi="Verdana"/>
              </w:rPr>
            </w:pPr>
            <w:r w:rsidRPr="00A06C2E">
              <w:rPr>
                <w:rFonts w:ascii="Verdana" w:hAnsi="Verdana"/>
              </w:rPr>
              <w:t>Use value 8 when previous payer paid the claim</w:t>
            </w:r>
            <w:r w:rsidR="007A235A" w:rsidRPr="00A06C2E">
              <w:rPr>
                <w:rFonts w:ascii="Verdana" w:hAnsi="Verdana"/>
              </w:rPr>
              <w:t xml:space="preserve">. </w:t>
            </w:r>
          </w:p>
          <w:p w14:paraId="17A80D82" w14:textId="422A557B"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2EAB1436" w14:textId="77777777" w:rsidTr="0094353F">
        <w:trPr>
          <w:trHeight w:val="320"/>
        </w:trPr>
        <w:tc>
          <w:tcPr>
            <w:tcW w:w="543" w:type="pct"/>
          </w:tcPr>
          <w:p w14:paraId="18708570" w14:textId="77777777" w:rsidR="00B01326" w:rsidRPr="00A06C2E" w:rsidRDefault="00442EF5" w:rsidP="00C25B93">
            <w:pPr>
              <w:pStyle w:val="Heading2"/>
              <w:spacing w:before="120" w:after="120"/>
              <w:jc w:val="center"/>
              <w:rPr>
                <w:rFonts w:ascii="Verdana" w:hAnsi="Verdana"/>
                <w:b/>
                <w:bCs/>
                <w:i w:val="0"/>
                <w:iCs w:val="0"/>
              </w:rPr>
            </w:pPr>
            <w:bookmarkStart w:id="30" w:name="_14"/>
            <w:bookmarkEnd w:id="30"/>
            <w:r w:rsidRPr="00A06C2E">
              <w:rPr>
                <w:rFonts w:ascii="Verdana" w:hAnsi="Verdana"/>
                <w:b/>
                <w:bCs/>
                <w:i w:val="0"/>
                <w:iCs w:val="0"/>
              </w:rPr>
              <w:t>14</w:t>
            </w:r>
          </w:p>
        </w:tc>
        <w:tc>
          <w:tcPr>
            <w:tcW w:w="1068" w:type="pct"/>
          </w:tcPr>
          <w:p w14:paraId="2FBBE418" w14:textId="77777777" w:rsidR="00B01326" w:rsidRPr="00A06C2E" w:rsidRDefault="00442EF5" w:rsidP="00C25B93">
            <w:pPr>
              <w:spacing w:before="120" w:after="120"/>
              <w:jc w:val="center"/>
              <w:rPr>
                <w:rFonts w:ascii="Verdana" w:hAnsi="Verdana"/>
              </w:rPr>
            </w:pPr>
            <w:r w:rsidRPr="00A06C2E">
              <w:rPr>
                <w:rFonts w:ascii="Verdana" w:hAnsi="Verdana"/>
              </w:rPr>
              <w:t>M/I Eligibility Clarification Code</w:t>
            </w:r>
          </w:p>
          <w:p w14:paraId="562A2E5B" w14:textId="77777777" w:rsidR="00B01326" w:rsidRPr="00A06C2E" w:rsidRDefault="00442EF5" w:rsidP="00C25B93">
            <w:pPr>
              <w:spacing w:before="120" w:after="120"/>
              <w:jc w:val="center"/>
              <w:rPr>
                <w:rFonts w:ascii="Verdana" w:hAnsi="Verdana"/>
                <w:b/>
              </w:rPr>
            </w:pPr>
            <w:r w:rsidRPr="00A06C2E">
              <w:rPr>
                <w:rFonts w:ascii="Verdana" w:hAnsi="Verdana"/>
                <w:b/>
              </w:rPr>
              <w:t>Field 309</w:t>
            </w:r>
          </w:p>
        </w:tc>
        <w:tc>
          <w:tcPr>
            <w:tcW w:w="1130" w:type="pct"/>
          </w:tcPr>
          <w:p w14:paraId="2B413765" w14:textId="42FB2866" w:rsidR="00B01326" w:rsidRPr="00A06C2E" w:rsidRDefault="00442EF5" w:rsidP="00C25B93">
            <w:pPr>
              <w:spacing w:before="120" w:after="120"/>
              <w:rPr>
                <w:rFonts w:ascii="Verdana" w:hAnsi="Verdana"/>
              </w:rPr>
            </w:pPr>
            <w:r w:rsidRPr="00A06C2E">
              <w:rPr>
                <w:rFonts w:ascii="Verdana" w:hAnsi="Verdana"/>
              </w:rPr>
              <w:t xml:space="preserve">Information in </w:t>
            </w:r>
            <w:r w:rsidR="00F7206A"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tc>
        <w:tc>
          <w:tcPr>
            <w:tcW w:w="2259" w:type="pct"/>
          </w:tcPr>
          <w:p w14:paraId="7FF6EB77"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1FABB656" w14:textId="245A63A9" w:rsidR="00B01326" w:rsidRPr="00A06C2E" w:rsidRDefault="00442EF5" w:rsidP="00C25B93">
            <w:pPr>
              <w:spacing w:before="120" w:after="120"/>
              <w:rPr>
                <w:rFonts w:ascii="Verdana" w:hAnsi="Verdana"/>
                <w:b/>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r w:rsidRPr="00A06C2E">
              <w:rPr>
                <w:rFonts w:ascii="Verdana" w:hAnsi="Verdana"/>
              </w:rPr>
              <w:t xml:space="preserve">    </w:t>
            </w:r>
          </w:p>
          <w:p w14:paraId="197EC07C" w14:textId="08508434"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79330AB1"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74333A2D" w14:textId="77777777" w:rsidR="00B01326" w:rsidRPr="00A06C2E" w:rsidRDefault="00442EF5" w:rsidP="00C25B93">
            <w:pPr>
              <w:pStyle w:val="Heading2"/>
              <w:spacing w:before="120" w:after="120"/>
              <w:jc w:val="center"/>
              <w:rPr>
                <w:rFonts w:ascii="Verdana" w:hAnsi="Verdana"/>
                <w:b/>
                <w:bCs/>
                <w:i w:val="0"/>
                <w:iCs w:val="0"/>
              </w:rPr>
            </w:pPr>
            <w:bookmarkStart w:id="31" w:name="_15"/>
            <w:bookmarkEnd w:id="31"/>
            <w:r w:rsidRPr="00A06C2E">
              <w:rPr>
                <w:rFonts w:ascii="Verdana" w:hAnsi="Verdana"/>
                <w:b/>
                <w:bCs/>
                <w:i w:val="0"/>
                <w:iCs w:val="0"/>
              </w:rPr>
              <w:t>15</w:t>
            </w:r>
          </w:p>
        </w:tc>
        <w:tc>
          <w:tcPr>
            <w:tcW w:w="1068" w:type="pct"/>
          </w:tcPr>
          <w:p w14:paraId="6C4BB307" w14:textId="77777777" w:rsidR="00B01326" w:rsidRPr="00A06C2E" w:rsidRDefault="00442EF5" w:rsidP="00C25B93">
            <w:pPr>
              <w:spacing w:before="120" w:after="120"/>
              <w:jc w:val="center"/>
              <w:rPr>
                <w:rFonts w:ascii="Verdana" w:hAnsi="Verdana"/>
              </w:rPr>
            </w:pPr>
            <w:r w:rsidRPr="00A06C2E">
              <w:rPr>
                <w:rFonts w:ascii="Verdana" w:hAnsi="Verdana"/>
              </w:rPr>
              <w:t>M/I Date Filled</w:t>
            </w:r>
          </w:p>
          <w:p w14:paraId="2F1FF5ED" w14:textId="77777777" w:rsidR="00B01326" w:rsidRPr="00A06C2E" w:rsidRDefault="00442EF5" w:rsidP="00C25B93">
            <w:pPr>
              <w:spacing w:before="120" w:after="120"/>
              <w:jc w:val="center"/>
              <w:rPr>
                <w:rFonts w:ascii="Verdana" w:hAnsi="Verdana"/>
                <w:b/>
              </w:rPr>
            </w:pPr>
            <w:r w:rsidRPr="00A06C2E">
              <w:rPr>
                <w:rFonts w:ascii="Verdana" w:hAnsi="Verdana"/>
                <w:b/>
              </w:rPr>
              <w:t>Field 401</w:t>
            </w:r>
          </w:p>
        </w:tc>
        <w:tc>
          <w:tcPr>
            <w:tcW w:w="1130" w:type="pct"/>
          </w:tcPr>
          <w:p w14:paraId="782A4B9A" w14:textId="45496820" w:rsidR="00B01326" w:rsidRPr="00A06C2E" w:rsidRDefault="00442EF5" w:rsidP="00C25B93">
            <w:pPr>
              <w:spacing w:before="120" w:after="120"/>
              <w:rPr>
                <w:rFonts w:ascii="Verdana" w:hAnsi="Verdana"/>
              </w:rPr>
            </w:pPr>
            <w:r w:rsidRPr="00A06C2E">
              <w:rPr>
                <w:rFonts w:ascii="Verdana" w:hAnsi="Verdana"/>
              </w:rPr>
              <w:t>Verify the claimed Date of filled with Pharmacy</w:t>
            </w:r>
            <w:r w:rsidR="007A235A" w:rsidRPr="00A06C2E">
              <w:rPr>
                <w:rFonts w:ascii="Verdana" w:hAnsi="Verdana"/>
              </w:rPr>
              <w:t xml:space="preserve">. </w:t>
            </w:r>
          </w:p>
        </w:tc>
        <w:tc>
          <w:tcPr>
            <w:tcW w:w="2259" w:type="pct"/>
          </w:tcPr>
          <w:p w14:paraId="09A3503B" w14:textId="3E9B8979" w:rsidR="00B01326" w:rsidRPr="00A06C2E" w:rsidRDefault="00442EF5" w:rsidP="00C25B93">
            <w:pPr>
              <w:spacing w:before="120" w:after="120"/>
              <w:rPr>
                <w:rFonts w:ascii="Verdana" w:hAnsi="Verdana"/>
                <w:b/>
              </w:rPr>
            </w:pPr>
            <w:r w:rsidRPr="00A06C2E">
              <w:rPr>
                <w:rFonts w:ascii="Verdana" w:hAnsi="Verdana"/>
                <w:b/>
              </w:rPr>
              <w:t>Date of fill is invalid</w:t>
            </w:r>
            <w:r w:rsidR="007A235A" w:rsidRPr="00A06C2E">
              <w:rPr>
                <w:rFonts w:ascii="Verdana" w:hAnsi="Verdana"/>
                <w:b/>
              </w:rPr>
              <w:t xml:space="preserve">. </w:t>
            </w:r>
          </w:p>
          <w:p w14:paraId="59498F85" w14:textId="133918D7" w:rsidR="00B01326" w:rsidRPr="00A06C2E" w:rsidRDefault="00442EF5" w:rsidP="00C25B93">
            <w:pPr>
              <w:spacing w:before="120" w:after="120"/>
              <w:rPr>
                <w:rFonts w:ascii="Verdana" w:hAnsi="Verdana"/>
              </w:rPr>
            </w:pPr>
            <w:r w:rsidRPr="00A06C2E">
              <w:rPr>
                <w:rFonts w:ascii="Verdana" w:hAnsi="Verdana"/>
                <w:b/>
              </w:rPr>
              <w:t xml:space="preserve">The pharmacy should be advised: </w:t>
            </w:r>
            <w:r w:rsidRPr="00743001">
              <w:rPr>
                <w:rFonts w:ascii="Verdana" w:hAnsi="Verdana"/>
                <w:iCs/>
              </w:rPr>
              <w:t>“</w:t>
            </w:r>
            <w:r w:rsidRPr="00A06C2E">
              <w:rPr>
                <w:rFonts w:ascii="Verdana" w:hAnsi="Verdana"/>
              </w:rPr>
              <w:t>The claim is showing a date of fill of &lt;insert the DOF&gt;</w:t>
            </w:r>
            <w:r w:rsidR="007A235A" w:rsidRPr="00A06C2E">
              <w:rPr>
                <w:rFonts w:ascii="Verdana" w:hAnsi="Verdana"/>
              </w:rPr>
              <w:t xml:space="preserve">. </w:t>
            </w:r>
            <w:r w:rsidRPr="00A06C2E">
              <w:rPr>
                <w:rFonts w:ascii="Verdana" w:hAnsi="Verdana"/>
              </w:rPr>
              <w:t>Resubmit the claim with the correct date of fill</w:t>
            </w:r>
            <w:r w:rsidR="007A235A" w:rsidRPr="00A06C2E">
              <w:rPr>
                <w:rFonts w:ascii="Verdana" w:hAnsi="Verdana"/>
              </w:rPr>
              <w:t>.”</w:t>
            </w:r>
            <w:r w:rsidRPr="00A06C2E">
              <w:rPr>
                <w:rFonts w:ascii="Verdana" w:hAnsi="Verdana"/>
              </w:rPr>
              <w:t xml:space="preserve">  </w:t>
            </w:r>
          </w:p>
          <w:p w14:paraId="7613C1F9" w14:textId="77777777" w:rsidR="00B01326" w:rsidRPr="00743001" w:rsidRDefault="00B01326" w:rsidP="00C25B93">
            <w:pPr>
              <w:spacing w:before="120" w:after="120"/>
              <w:rPr>
                <w:rFonts w:ascii="Verdana" w:hAnsi="Verdana"/>
                <w:iCs/>
              </w:rPr>
            </w:pPr>
          </w:p>
          <w:p w14:paraId="6F05536F" w14:textId="4DED8543" w:rsidR="00B01326" w:rsidRPr="00A06C2E" w:rsidRDefault="00442EF5" w:rsidP="00C25B93">
            <w:pPr>
              <w:spacing w:before="120" w:after="120"/>
              <w:rPr>
                <w:rFonts w:ascii="Verdana" w:hAnsi="Verdana"/>
                <w:b/>
              </w:rPr>
            </w:pPr>
            <w:r w:rsidRPr="00A06C2E">
              <w:rPr>
                <w:rFonts w:ascii="Verdana" w:hAnsi="Verdana"/>
                <w:b/>
              </w:rPr>
              <w:t>Date of fill is missing</w:t>
            </w:r>
            <w:r w:rsidR="007A235A" w:rsidRPr="00A06C2E">
              <w:rPr>
                <w:rFonts w:ascii="Verdana" w:hAnsi="Verdana"/>
                <w:b/>
              </w:rPr>
              <w:t xml:space="preserve">. </w:t>
            </w:r>
          </w:p>
          <w:p w14:paraId="3A5EAB68" w14:textId="206EDA6B" w:rsidR="00B01326"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 xml:space="preserve">Our records do not reflect </w:t>
            </w:r>
            <w:r w:rsidR="00F7206A" w:rsidRPr="00A06C2E">
              <w:rPr>
                <w:rFonts w:ascii="Verdana" w:hAnsi="Verdana"/>
              </w:rPr>
              <w:t>the date</w:t>
            </w:r>
            <w:r w:rsidRPr="00A06C2E">
              <w:rPr>
                <w:rFonts w:ascii="Verdana" w:hAnsi="Verdana"/>
              </w:rPr>
              <w:t xml:space="preserve"> of fill was transmitted on the claim</w:t>
            </w:r>
            <w:r w:rsidR="007A235A" w:rsidRPr="00A06C2E">
              <w:rPr>
                <w:rFonts w:ascii="Verdana" w:hAnsi="Verdana"/>
              </w:rPr>
              <w:t>.”</w:t>
            </w:r>
            <w:r w:rsidRPr="00A06C2E">
              <w:rPr>
                <w:rFonts w:ascii="Verdana" w:hAnsi="Verdana"/>
              </w:rPr>
              <w:t xml:space="preserve">  Resubmit the claim with a date of fill.”  </w:t>
            </w:r>
          </w:p>
          <w:p w14:paraId="463370B0" w14:textId="77777777" w:rsidR="00BB01E4" w:rsidRPr="00743001" w:rsidRDefault="00BB01E4" w:rsidP="00C25B93">
            <w:pPr>
              <w:spacing w:before="120" w:after="120"/>
              <w:rPr>
                <w:rFonts w:ascii="Verdana" w:hAnsi="Verdana"/>
                <w:iCs/>
              </w:rPr>
            </w:pPr>
          </w:p>
          <w:p w14:paraId="5CE285C7" w14:textId="21ABBEE3"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4F337737" w14:textId="77777777" w:rsidTr="0094353F">
        <w:trPr>
          <w:trHeight w:val="368"/>
        </w:trPr>
        <w:tc>
          <w:tcPr>
            <w:tcW w:w="543" w:type="pct"/>
          </w:tcPr>
          <w:p w14:paraId="362E1B9E" w14:textId="77777777" w:rsidR="00B01326" w:rsidRPr="00A06C2E" w:rsidRDefault="00442EF5" w:rsidP="00C25B93">
            <w:pPr>
              <w:pStyle w:val="Heading2"/>
              <w:spacing w:before="120" w:after="120"/>
              <w:jc w:val="center"/>
              <w:rPr>
                <w:rFonts w:ascii="Verdana" w:hAnsi="Verdana"/>
                <w:b/>
                <w:bCs/>
                <w:i w:val="0"/>
                <w:iCs w:val="0"/>
              </w:rPr>
            </w:pPr>
            <w:bookmarkStart w:id="32" w:name="_16"/>
            <w:bookmarkEnd w:id="32"/>
            <w:r w:rsidRPr="00A06C2E">
              <w:rPr>
                <w:rFonts w:ascii="Verdana" w:hAnsi="Verdana"/>
                <w:b/>
                <w:bCs/>
                <w:i w:val="0"/>
                <w:iCs w:val="0"/>
              </w:rPr>
              <w:t>16</w:t>
            </w:r>
          </w:p>
        </w:tc>
        <w:tc>
          <w:tcPr>
            <w:tcW w:w="1068" w:type="pct"/>
          </w:tcPr>
          <w:p w14:paraId="21E644DB" w14:textId="77777777" w:rsidR="00B01326" w:rsidRPr="00A06C2E" w:rsidRDefault="00442EF5" w:rsidP="00C25B93">
            <w:pPr>
              <w:spacing w:before="120" w:after="120"/>
              <w:jc w:val="center"/>
              <w:rPr>
                <w:rFonts w:ascii="Verdana" w:hAnsi="Verdana"/>
              </w:rPr>
            </w:pPr>
            <w:r w:rsidRPr="00A06C2E">
              <w:rPr>
                <w:rFonts w:ascii="Verdana" w:hAnsi="Verdana"/>
              </w:rPr>
              <w:t>M/I Rx Number</w:t>
            </w:r>
          </w:p>
          <w:p w14:paraId="19EC51D7" w14:textId="77777777" w:rsidR="00B01326" w:rsidRPr="00A06C2E" w:rsidRDefault="00442EF5" w:rsidP="00C25B93">
            <w:pPr>
              <w:spacing w:before="120" w:after="120"/>
              <w:jc w:val="center"/>
              <w:rPr>
                <w:rFonts w:ascii="Verdana" w:hAnsi="Verdana"/>
              </w:rPr>
            </w:pPr>
            <w:r w:rsidRPr="00A06C2E">
              <w:rPr>
                <w:rFonts w:ascii="Verdana" w:hAnsi="Verdana"/>
              </w:rPr>
              <w:t>May Hear:  Prescription/Service Reference Number</w:t>
            </w:r>
          </w:p>
          <w:p w14:paraId="1A0C5523" w14:textId="77777777" w:rsidR="00B01326" w:rsidRPr="00A06C2E" w:rsidRDefault="00442EF5" w:rsidP="00C25B93">
            <w:pPr>
              <w:spacing w:before="120" w:after="120"/>
              <w:jc w:val="center"/>
              <w:rPr>
                <w:rFonts w:ascii="Verdana" w:hAnsi="Verdana"/>
                <w:b/>
              </w:rPr>
            </w:pPr>
            <w:r w:rsidRPr="00A06C2E">
              <w:rPr>
                <w:rFonts w:ascii="Verdana" w:hAnsi="Verdana"/>
                <w:b/>
              </w:rPr>
              <w:t>Field 402</w:t>
            </w:r>
          </w:p>
          <w:p w14:paraId="662AE3BF" w14:textId="77777777" w:rsidR="00B01326" w:rsidRPr="00A06C2E" w:rsidRDefault="00B01326" w:rsidP="00C25B93">
            <w:pPr>
              <w:spacing w:before="120" w:after="120"/>
              <w:jc w:val="center"/>
              <w:rPr>
                <w:rFonts w:ascii="Verdana" w:hAnsi="Verdana"/>
                <w:b/>
              </w:rPr>
            </w:pPr>
          </w:p>
        </w:tc>
        <w:tc>
          <w:tcPr>
            <w:tcW w:w="1130" w:type="pct"/>
          </w:tcPr>
          <w:p w14:paraId="167013E5" w14:textId="2C0062EB" w:rsidR="00B01326" w:rsidRPr="00A06C2E" w:rsidRDefault="00442EF5" w:rsidP="00C25B93">
            <w:pPr>
              <w:spacing w:before="120" w:after="120"/>
              <w:rPr>
                <w:rFonts w:ascii="Verdana" w:hAnsi="Verdana"/>
              </w:rPr>
            </w:pPr>
            <w:r w:rsidRPr="00A06C2E">
              <w:rPr>
                <w:rFonts w:ascii="Verdana" w:hAnsi="Verdana"/>
              </w:rPr>
              <w:t>Verify the claimed Rx Number</w:t>
            </w:r>
            <w:r w:rsidR="007A235A" w:rsidRPr="00A06C2E">
              <w:rPr>
                <w:rFonts w:ascii="Verdana" w:hAnsi="Verdana"/>
              </w:rPr>
              <w:t xml:space="preserve">. </w:t>
            </w:r>
          </w:p>
          <w:p w14:paraId="64B7F52E" w14:textId="77777777" w:rsidR="00B01326" w:rsidRPr="00A06C2E" w:rsidRDefault="00B01326" w:rsidP="00C25B93">
            <w:pPr>
              <w:spacing w:before="120" w:after="120"/>
              <w:rPr>
                <w:rFonts w:ascii="Verdana" w:hAnsi="Verdana"/>
              </w:rPr>
            </w:pPr>
          </w:p>
          <w:p w14:paraId="0045E05F" w14:textId="77777777" w:rsidR="00B01326" w:rsidRPr="00A06C2E" w:rsidRDefault="00442EF5" w:rsidP="00C25B93">
            <w:pPr>
              <w:spacing w:before="120" w:after="120"/>
              <w:rPr>
                <w:rFonts w:ascii="Verdana" w:hAnsi="Verdana"/>
              </w:rPr>
            </w:pPr>
            <w:r w:rsidRPr="00A06C2E">
              <w:rPr>
                <w:rFonts w:ascii="Verdana" w:hAnsi="Verdana"/>
              </w:rPr>
              <w:t>Up to 12 digits long</w:t>
            </w:r>
          </w:p>
        </w:tc>
        <w:tc>
          <w:tcPr>
            <w:tcW w:w="2259" w:type="pct"/>
          </w:tcPr>
          <w:p w14:paraId="13BD5D41" w14:textId="111F83A3" w:rsidR="00B01326" w:rsidRPr="00A06C2E" w:rsidRDefault="00442EF5" w:rsidP="00C25B93">
            <w:pPr>
              <w:spacing w:before="120" w:after="120"/>
              <w:rPr>
                <w:rFonts w:ascii="Verdana" w:hAnsi="Verdana"/>
                <w:b/>
              </w:rPr>
            </w:pPr>
            <w:r w:rsidRPr="00A06C2E">
              <w:rPr>
                <w:rFonts w:ascii="Verdana" w:hAnsi="Verdana"/>
                <w:b/>
              </w:rPr>
              <w:t>Rx Number is missing</w:t>
            </w:r>
            <w:r w:rsidR="007A235A" w:rsidRPr="00A06C2E">
              <w:rPr>
                <w:rFonts w:ascii="Verdana" w:hAnsi="Verdana"/>
                <w:b/>
              </w:rPr>
              <w:t xml:space="preserve">. </w:t>
            </w:r>
          </w:p>
          <w:p w14:paraId="62AF37B1" w14:textId="723E923D"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Our records do not reflect a prescription number</w:t>
            </w:r>
            <w:r w:rsidR="007A235A" w:rsidRPr="00A06C2E">
              <w:rPr>
                <w:rFonts w:ascii="Verdana" w:hAnsi="Verdana"/>
              </w:rPr>
              <w:t xml:space="preserve">. </w:t>
            </w:r>
            <w:r w:rsidRPr="00A06C2E">
              <w:rPr>
                <w:rFonts w:ascii="Verdana" w:hAnsi="Verdana"/>
              </w:rPr>
              <w:t>Resubmit the claim with a prescription number</w:t>
            </w:r>
            <w:r w:rsidR="007A235A" w:rsidRPr="00A06C2E">
              <w:rPr>
                <w:rFonts w:ascii="Verdana" w:hAnsi="Verdana"/>
              </w:rPr>
              <w:t>.”</w:t>
            </w:r>
            <w:r w:rsidRPr="00A06C2E">
              <w:rPr>
                <w:rFonts w:ascii="Verdana" w:hAnsi="Verdana"/>
              </w:rPr>
              <w:t xml:space="preserve">  </w:t>
            </w:r>
          </w:p>
          <w:p w14:paraId="76F86888" w14:textId="77777777" w:rsidR="00B01326" w:rsidRPr="00A06C2E" w:rsidRDefault="00B01326" w:rsidP="00C25B93">
            <w:pPr>
              <w:spacing w:before="120" w:after="120"/>
              <w:rPr>
                <w:rFonts w:ascii="Verdana" w:hAnsi="Verdana"/>
              </w:rPr>
            </w:pPr>
          </w:p>
          <w:p w14:paraId="32CF16A7" w14:textId="0EF55120" w:rsidR="00B01326" w:rsidRPr="00A06C2E" w:rsidRDefault="00442EF5" w:rsidP="00C25B93">
            <w:pPr>
              <w:spacing w:before="120" w:after="120"/>
              <w:rPr>
                <w:rFonts w:ascii="Verdana" w:hAnsi="Verdana"/>
                <w:b/>
              </w:rPr>
            </w:pPr>
            <w:r w:rsidRPr="00A06C2E">
              <w:rPr>
                <w:rFonts w:ascii="Verdana" w:hAnsi="Verdana"/>
                <w:b/>
              </w:rPr>
              <w:t>Rx Number is invalid</w:t>
            </w:r>
            <w:r w:rsidR="007A235A" w:rsidRPr="00A06C2E">
              <w:rPr>
                <w:rFonts w:ascii="Verdana" w:hAnsi="Verdana"/>
                <w:b/>
              </w:rPr>
              <w:t xml:space="preserve">. </w:t>
            </w:r>
          </w:p>
          <w:p w14:paraId="4DA4D836" w14:textId="7A4850C9" w:rsidR="00B01326" w:rsidRPr="00743001" w:rsidRDefault="00442EF5" w:rsidP="00C25B93">
            <w:pPr>
              <w:spacing w:before="120" w:after="120"/>
              <w:rPr>
                <w:rFonts w:ascii="Verdana" w:hAnsi="Verdana"/>
                <w:iCs/>
              </w:rPr>
            </w:pPr>
            <w:r w:rsidRPr="00A06C2E">
              <w:rPr>
                <w:rFonts w:ascii="Verdana" w:hAnsi="Verdana"/>
                <w:b/>
              </w:rPr>
              <w:t>The pharmacy should be advised: “</w:t>
            </w:r>
            <w:r w:rsidRPr="00A06C2E">
              <w:rPr>
                <w:rFonts w:ascii="Verdana" w:hAnsi="Verdana"/>
              </w:rPr>
              <w:t>The claim is showing a prescription number of ____ which is invalid</w:t>
            </w:r>
            <w:r w:rsidR="007A235A" w:rsidRPr="00A06C2E">
              <w:rPr>
                <w:rFonts w:ascii="Verdana" w:hAnsi="Verdana"/>
              </w:rPr>
              <w:t xml:space="preserve">. </w:t>
            </w:r>
            <w:r w:rsidRPr="00A06C2E">
              <w:rPr>
                <w:rFonts w:ascii="Verdana" w:hAnsi="Verdana"/>
              </w:rPr>
              <w:t>Resubmit the claim with a valid prescription number</w:t>
            </w:r>
            <w:r w:rsidR="007A235A" w:rsidRPr="00A06C2E">
              <w:rPr>
                <w:rFonts w:ascii="Verdana" w:hAnsi="Verdana"/>
              </w:rPr>
              <w:t>.”</w:t>
            </w:r>
            <w:r w:rsidRPr="00743001">
              <w:rPr>
                <w:rFonts w:ascii="Verdana" w:hAnsi="Verdana"/>
                <w:iCs/>
              </w:rPr>
              <w:t xml:space="preserve">  </w:t>
            </w:r>
          </w:p>
          <w:p w14:paraId="48077DC3" w14:textId="77777777" w:rsidR="00B01326" w:rsidRPr="00A06C2E" w:rsidRDefault="00B01326" w:rsidP="00C25B93">
            <w:pPr>
              <w:spacing w:before="120" w:after="120"/>
              <w:rPr>
                <w:rFonts w:ascii="Verdana" w:hAnsi="Verdana"/>
              </w:rPr>
            </w:pPr>
          </w:p>
          <w:p w14:paraId="62707C20" w14:textId="77777777" w:rsidR="00B01326" w:rsidRPr="00A06C2E" w:rsidRDefault="00442EF5" w:rsidP="00C25B93">
            <w:pPr>
              <w:spacing w:before="120" w:after="120"/>
              <w:rPr>
                <w:rFonts w:ascii="Verdana" w:hAnsi="Verdana"/>
                <w:b/>
              </w:rPr>
            </w:pPr>
            <w:r w:rsidRPr="00A06C2E">
              <w:rPr>
                <w:rFonts w:ascii="Verdana" w:hAnsi="Verdana"/>
                <w:b/>
              </w:rPr>
              <w:t xml:space="preserve">If the pharmacy says they are entering a valid RX number:  </w:t>
            </w:r>
          </w:p>
          <w:p w14:paraId="1056D31C" w14:textId="72A13886" w:rsidR="00B01326" w:rsidRDefault="00442EF5" w:rsidP="00C25B93">
            <w:pPr>
              <w:numPr>
                <w:ilvl w:val="0"/>
                <w:numId w:val="8"/>
              </w:numPr>
              <w:spacing w:before="120" w:after="120"/>
              <w:rPr>
                <w:rFonts w:ascii="Verdana" w:hAnsi="Verdana"/>
              </w:rPr>
            </w:pPr>
            <w:r w:rsidRPr="00A06C2E">
              <w:rPr>
                <w:rFonts w:ascii="Verdana" w:hAnsi="Verdana"/>
                <w:b/>
              </w:rPr>
              <w:t>The pharmacy should be advised: “</w:t>
            </w:r>
            <w:r w:rsidRPr="00A06C2E">
              <w:rPr>
                <w:rFonts w:ascii="Verdana" w:hAnsi="Verdana"/>
              </w:rPr>
              <w:t>If you cannot update the information, contact your Software Vendor or Technical Support Desk for help</w:t>
            </w:r>
            <w:r w:rsidR="007A235A" w:rsidRPr="00A06C2E">
              <w:rPr>
                <w:rFonts w:ascii="Verdana" w:hAnsi="Verdana"/>
              </w:rPr>
              <w:t>.”</w:t>
            </w:r>
            <w:r w:rsidRPr="00A06C2E">
              <w:rPr>
                <w:rFonts w:ascii="Verdana" w:hAnsi="Verdana"/>
              </w:rPr>
              <w:t xml:space="preserve">   </w:t>
            </w:r>
          </w:p>
          <w:p w14:paraId="4E5FE90B" w14:textId="77777777" w:rsidR="00BB01E4" w:rsidRPr="00A06C2E" w:rsidRDefault="00BB01E4" w:rsidP="004E0BB2">
            <w:pPr>
              <w:spacing w:before="120" w:after="120"/>
              <w:ind w:left="360"/>
              <w:rPr>
                <w:rFonts w:ascii="Verdana" w:hAnsi="Verdana"/>
              </w:rPr>
            </w:pPr>
          </w:p>
          <w:p w14:paraId="6DED99D5" w14:textId="1E7C2D76"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40B9C17A"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0471561F" w14:textId="77777777" w:rsidR="00B01326" w:rsidRPr="00A06C2E" w:rsidRDefault="00442EF5" w:rsidP="00C25B93">
            <w:pPr>
              <w:pStyle w:val="Heading2"/>
              <w:spacing w:before="120" w:after="120"/>
              <w:jc w:val="center"/>
              <w:rPr>
                <w:rFonts w:ascii="Verdana" w:hAnsi="Verdana"/>
                <w:b/>
                <w:bCs/>
                <w:i w:val="0"/>
                <w:iCs w:val="0"/>
              </w:rPr>
            </w:pPr>
            <w:bookmarkStart w:id="33" w:name="_17"/>
            <w:bookmarkEnd w:id="33"/>
            <w:r w:rsidRPr="00A06C2E">
              <w:rPr>
                <w:rFonts w:ascii="Verdana" w:hAnsi="Verdana"/>
                <w:b/>
                <w:bCs/>
                <w:i w:val="0"/>
                <w:iCs w:val="0"/>
              </w:rPr>
              <w:t>17</w:t>
            </w:r>
          </w:p>
        </w:tc>
        <w:tc>
          <w:tcPr>
            <w:tcW w:w="1068" w:type="pct"/>
          </w:tcPr>
          <w:p w14:paraId="0B018E46" w14:textId="77777777" w:rsidR="00B01326" w:rsidRPr="00A06C2E" w:rsidRDefault="00442EF5" w:rsidP="00C25B93">
            <w:pPr>
              <w:spacing w:before="120" w:after="120"/>
              <w:jc w:val="center"/>
              <w:rPr>
                <w:rFonts w:ascii="Verdana" w:hAnsi="Verdana"/>
              </w:rPr>
            </w:pPr>
            <w:r w:rsidRPr="00A06C2E">
              <w:rPr>
                <w:rFonts w:ascii="Verdana" w:hAnsi="Verdana"/>
              </w:rPr>
              <w:t>M/I Fill Number</w:t>
            </w:r>
          </w:p>
          <w:p w14:paraId="55BBD0F2" w14:textId="77777777" w:rsidR="00B01326" w:rsidRPr="00A06C2E" w:rsidRDefault="00442EF5" w:rsidP="00C25B93">
            <w:pPr>
              <w:spacing w:before="120" w:after="120"/>
              <w:jc w:val="center"/>
              <w:rPr>
                <w:rFonts w:ascii="Verdana" w:hAnsi="Verdana"/>
                <w:b/>
              </w:rPr>
            </w:pPr>
            <w:r w:rsidRPr="00A06C2E">
              <w:rPr>
                <w:rFonts w:ascii="Verdana" w:hAnsi="Verdana"/>
                <w:b/>
              </w:rPr>
              <w:t>Field 403</w:t>
            </w:r>
          </w:p>
        </w:tc>
        <w:tc>
          <w:tcPr>
            <w:tcW w:w="1130" w:type="pct"/>
          </w:tcPr>
          <w:p w14:paraId="214BB2A0" w14:textId="2AAB335F" w:rsidR="00B01326" w:rsidRPr="00A06C2E" w:rsidRDefault="00442EF5" w:rsidP="00C25B93">
            <w:pPr>
              <w:spacing w:before="120" w:after="120"/>
              <w:rPr>
                <w:rFonts w:ascii="Verdana" w:hAnsi="Verdana"/>
              </w:rPr>
            </w:pPr>
            <w:r w:rsidRPr="00A06C2E">
              <w:rPr>
                <w:rFonts w:ascii="Verdana" w:hAnsi="Verdana"/>
              </w:rPr>
              <w:t>Verify the claimed number of fills with the Pharmacy</w:t>
            </w:r>
            <w:r w:rsidR="007A235A" w:rsidRPr="00A06C2E">
              <w:rPr>
                <w:rFonts w:ascii="Verdana" w:hAnsi="Verdana"/>
              </w:rPr>
              <w:t xml:space="preserve">. </w:t>
            </w:r>
          </w:p>
          <w:p w14:paraId="70106E60" w14:textId="77777777" w:rsidR="00B01326" w:rsidRPr="00A06C2E" w:rsidRDefault="00B01326" w:rsidP="00C25B93">
            <w:pPr>
              <w:spacing w:before="120" w:after="120"/>
              <w:rPr>
                <w:rFonts w:ascii="Verdana" w:hAnsi="Verdana"/>
              </w:rPr>
            </w:pPr>
          </w:p>
          <w:p w14:paraId="34D9C5B3" w14:textId="663131F3" w:rsidR="00B01326" w:rsidRPr="00A06C2E" w:rsidRDefault="00442EF5" w:rsidP="00C25B93">
            <w:pPr>
              <w:spacing w:before="120" w:after="120"/>
              <w:rPr>
                <w:rFonts w:ascii="Verdana" w:hAnsi="Verdana"/>
              </w:rPr>
            </w:pPr>
            <w:r w:rsidRPr="00A06C2E">
              <w:rPr>
                <w:rFonts w:ascii="Verdana" w:hAnsi="Verdana"/>
              </w:rPr>
              <w:t>Refill Limitation – specific of refill per script</w:t>
            </w:r>
            <w:r w:rsidR="007A235A" w:rsidRPr="00A06C2E">
              <w:rPr>
                <w:rFonts w:ascii="Verdana" w:hAnsi="Verdana"/>
              </w:rPr>
              <w:t xml:space="preserve">. </w:t>
            </w:r>
            <w:r w:rsidRPr="00A06C2E">
              <w:rPr>
                <w:rFonts w:ascii="Verdana" w:hAnsi="Verdana"/>
              </w:rPr>
              <w:t>New script will be needed</w:t>
            </w:r>
            <w:r w:rsidR="00BB01E4">
              <w:rPr>
                <w:rFonts w:ascii="Verdana" w:hAnsi="Verdana"/>
              </w:rPr>
              <w:t>.</w:t>
            </w:r>
          </w:p>
        </w:tc>
        <w:tc>
          <w:tcPr>
            <w:tcW w:w="2259" w:type="pct"/>
          </w:tcPr>
          <w:p w14:paraId="1CB75D62" w14:textId="1391B168" w:rsidR="00B01326" w:rsidRPr="00A06C2E" w:rsidRDefault="00442EF5" w:rsidP="00C25B93">
            <w:pPr>
              <w:spacing w:before="120" w:after="120"/>
              <w:rPr>
                <w:rFonts w:ascii="Verdana" w:hAnsi="Verdana"/>
                <w:color w:val="0000FF"/>
              </w:rPr>
            </w:pPr>
            <w:r w:rsidRPr="00A06C2E">
              <w:rPr>
                <w:rFonts w:ascii="Verdana" w:hAnsi="Verdana"/>
                <w:b/>
              </w:rPr>
              <w:t>The pharmacy should be advised</w:t>
            </w:r>
            <w:r w:rsidRPr="00A06C2E">
              <w:rPr>
                <w:rFonts w:ascii="Verdana" w:hAnsi="Verdana"/>
              </w:rPr>
              <w:t>: “I am showing a refill number of ____</w:t>
            </w:r>
            <w:r w:rsidR="007A235A" w:rsidRPr="00A06C2E">
              <w:rPr>
                <w:rFonts w:ascii="Verdana" w:hAnsi="Verdana"/>
              </w:rPr>
              <w:t xml:space="preserve">. </w:t>
            </w:r>
            <w:r w:rsidRPr="00A06C2E">
              <w:rPr>
                <w:rFonts w:ascii="Verdana" w:hAnsi="Verdana"/>
              </w:rPr>
              <w:t>A valid fill number must be submitted for a claim to process</w:t>
            </w:r>
            <w:r w:rsidR="007A235A" w:rsidRPr="00A06C2E">
              <w:rPr>
                <w:rFonts w:ascii="Verdana" w:hAnsi="Verdana"/>
              </w:rPr>
              <w:t xml:space="preserve">. </w:t>
            </w:r>
            <w:r w:rsidRPr="00A06C2E">
              <w:rPr>
                <w:rFonts w:ascii="Verdana" w:hAnsi="Verdana"/>
              </w:rPr>
              <w:t>Resubmit your claim with a valid number for the fill</w:t>
            </w:r>
            <w:r w:rsidR="007A235A" w:rsidRPr="00A06C2E">
              <w:rPr>
                <w:rFonts w:ascii="Verdana" w:hAnsi="Verdana"/>
              </w:rPr>
              <w:t>.”</w:t>
            </w:r>
            <w:r w:rsidRPr="00A06C2E">
              <w:rPr>
                <w:rFonts w:ascii="Verdana" w:hAnsi="Verdana"/>
              </w:rPr>
              <w:t xml:space="preserve">  </w:t>
            </w:r>
          </w:p>
          <w:p w14:paraId="41863A8A" w14:textId="77777777" w:rsidR="00B01326" w:rsidRPr="00A06C2E" w:rsidRDefault="00B01326" w:rsidP="00C25B93">
            <w:pPr>
              <w:spacing w:before="120" w:after="120"/>
              <w:jc w:val="right"/>
              <w:rPr>
                <w:rFonts w:ascii="Verdana" w:hAnsi="Verdana"/>
                <w:color w:val="0000FF"/>
              </w:rPr>
            </w:pPr>
          </w:p>
          <w:p w14:paraId="558093FA" w14:textId="27EA7284" w:rsidR="00B01326" w:rsidRPr="00A06C2E" w:rsidRDefault="00442EF5" w:rsidP="00C25B93">
            <w:pPr>
              <w:spacing w:before="120" w:after="120"/>
              <w:jc w:val="right"/>
              <w:rPr>
                <w:rFonts w:ascii="Verdana" w:hAnsi="Verdana"/>
                <w:color w:val="0000FF"/>
              </w:rPr>
            </w:pPr>
            <w:hyperlink w:anchor="_top" w:history="1">
              <w:r w:rsidRPr="00A06C2E">
                <w:rPr>
                  <w:rStyle w:val="Hyperlink"/>
                  <w:rFonts w:ascii="Verdana" w:hAnsi="Verdana"/>
                </w:rPr>
                <w:t>Top of the Document</w:t>
              </w:r>
            </w:hyperlink>
          </w:p>
        </w:tc>
      </w:tr>
      <w:tr w:rsidR="00786F0A" w14:paraId="3A67EAA8" w14:textId="77777777" w:rsidTr="0094353F">
        <w:trPr>
          <w:trHeight w:val="320"/>
        </w:trPr>
        <w:tc>
          <w:tcPr>
            <w:tcW w:w="543" w:type="pct"/>
          </w:tcPr>
          <w:p w14:paraId="31402F20" w14:textId="77777777" w:rsidR="00B01326" w:rsidRPr="00A06C2E" w:rsidRDefault="00442EF5" w:rsidP="00C25B93">
            <w:pPr>
              <w:pStyle w:val="Heading2"/>
              <w:spacing w:before="120" w:after="120"/>
              <w:jc w:val="center"/>
              <w:rPr>
                <w:rFonts w:ascii="Verdana" w:hAnsi="Verdana"/>
                <w:b/>
                <w:bCs/>
                <w:i w:val="0"/>
                <w:iCs w:val="0"/>
              </w:rPr>
            </w:pPr>
            <w:bookmarkStart w:id="34" w:name="_19"/>
            <w:bookmarkEnd w:id="34"/>
            <w:r w:rsidRPr="00A06C2E">
              <w:rPr>
                <w:rFonts w:ascii="Verdana" w:hAnsi="Verdana"/>
                <w:b/>
                <w:bCs/>
                <w:i w:val="0"/>
                <w:iCs w:val="0"/>
              </w:rPr>
              <w:t>19</w:t>
            </w:r>
          </w:p>
        </w:tc>
        <w:tc>
          <w:tcPr>
            <w:tcW w:w="1068" w:type="pct"/>
          </w:tcPr>
          <w:p w14:paraId="065CB53F" w14:textId="1EDC582A" w:rsidR="00B01326" w:rsidRPr="00A06C2E" w:rsidRDefault="00442EF5" w:rsidP="00C25B93">
            <w:pPr>
              <w:spacing w:before="120" w:after="120"/>
              <w:jc w:val="center"/>
              <w:rPr>
                <w:rFonts w:ascii="Verdana" w:hAnsi="Verdana"/>
              </w:rPr>
            </w:pPr>
            <w:r w:rsidRPr="00A06C2E">
              <w:rPr>
                <w:rFonts w:ascii="Verdana" w:hAnsi="Verdana"/>
              </w:rPr>
              <w:t xml:space="preserve">M/I </w:t>
            </w:r>
            <w:r w:rsidR="00F7206A" w:rsidRPr="00A06C2E">
              <w:rPr>
                <w:rFonts w:ascii="Verdana" w:hAnsi="Verdana"/>
              </w:rPr>
              <w:t>Days’</w:t>
            </w:r>
            <w:r w:rsidRPr="00A06C2E">
              <w:rPr>
                <w:rFonts w:ascii="Verdana" w:hAnsi="Verdana"/>
              </w:rPr>
              <w:t xml:space="preserve"> Supply</w:t>
            </w:r>
          </w:p>
          <w:p w14:paraId="2DA1E477" w14:textId="77777777" w:rsidR="00B01326" w:rsidRPr="00A06C2E" w:rsidRDefault="00442EF5" w:rsidP="00C25B93">
            <w:pPr>
              <w:spacing w:before="120" w:after="120"/>
              <w:jc w:val="center"/>
              <w:rPr>
                <w:rFonts w:ascii="Verdana" w:hAnsi="Verdana"/>
                <w:b/>
              </w:rPr>
            </w:pPr>
            <w:r w:rsidRPr="00A06C2E">
              <w:rPr>
                <w:rFonts w:ascii="Verdana" w:hAnsi="Verdana"/>
                <w:b/>
              </w:rPr>
              <w:t>Field 405</w:t>
            </w:r>
          </w:p>
        </w:tc>
        <w:tc>
          <w:tcPr>
            <w:tcW w:w="1130" w:type="pct"/>
          </w:tcPr>
          <w:p w14:paraId="36C67403" w14:textId="77777777" w:rsidR="00B01326" w:rsidRPr="00A06C2E" w:rsidRDefault="00442EF5" w:rsidP="00C25B93">
            <w:pPr>
              <w:numPr>
                <w:ilvl w:val="0"/>
                <w:numId w:val="23"/>
              </w:numPr>
              <w:spacing w:before="120" w:after="120"/>
              <w:rPr>
                <w:rFonts w:ascii="Verdana" w:hAnsi="Verdana"/>
                <w:color w:val="333333"/>
              </w:rPr>
            </w:pPr>
            <w:r w:rsidRPr="00A06C2E">
              <w:rPr>
                <w:rFonts w:ascii="Verdana" w:hAnsi="Verdana"/>
                <w:b/>
                <w:color w:val="333333"/>
              </w:rPr>
              <w:t>DO (Dose Optimization)</w:t>
            </w:r>
            <w:r w:rsidRPr="00A06C2E">
              <w:rPr>
                <w:rFonts w:ascii="Verdana" w:hAnsi="Verdana"/>
                <w:color w:val="333333"/>
              </w:rPr>
              <w:t xml:space="preserve"> is a point-of-sale program that results in a claim reject for </w:t>
            </w:r>
            <w:r w:rsidRPr="00A06C2E">
              <w:rPr>
                <w:rFonts w:ascii="Verdana" w:hAnsi="Verdana"/>
                <w:b/>
                <w:bCs/>
                <w:color w:val="333333"/>
              </w:rPr>
              <w:t>selected drugs</w:t>
            </w:r>
            <w:r w:rsidRPr="00A06C2E">
              <w:rPr>
                <w:rFonts w:ascii="Verdana" w:hAnsi="Verdana"/>
                <w:color w:val="333333"/>
              </w:rPr>
              <w:t xml:space="preserve"> where multiple daily doses of the drug are prescribed and where a higher strength single daily dose is available and clinically appropriate.</w:t>
            </w:r>
          </w:p>
          <w:p w14:paraId="765D5534" w14:textId="77777777" w:rsidR="00B01326" w:rsidRPr="00A06C2E" w:rsidRDefault="00442EF5" w:rsidP="00C25B93">
            <w:pPr>
              <w:spacing w:before="120" w:after="120"/>
              <w:ind w:left="360"/>
              <w:rPr>
                <w:rFonts w:ascii="Verdana" w:hAnsi="Verdana"/>
                <w:color w:val="333333"/>
              </w:rPr>
            </w:pPr>
            <w:r w:rsidRPr="00A06C2E">
              <w:rPr>
                <w:rFonts w:ascii="Verdana" w:hAnsi="Verdana"/>
                <w:color w:val="333333"/>
              </w:rPr>
              <w:t>It is preferred for a member to be prescribed one dose per day of a medication when available, as opposed to taking multiple doses at a lower strength.</w:t>
            </w:r>
          </w:p>
          <w:p w14:paraId="759A9BFB" w14:textId="77777777" w:rsidR="00B01326" w:rsidRPr="00A06C2E" w:rsidRDefault="00B01326" w:rsidP="00C25B93">
            <w:pPr>
              <w:spacing w:before="120" w:after="120"/>
              <w:rPr>
                <w:rFonts w:ascii="Verdana" w:hAnsi="Verdana"/>
                <w:color w:val="333333"/>
              </w:rPr>
            </w:pPr>
          </w:p>
          <w:p w14:paraId="475EE232" w14:textId="3DECAAD4" w:rsidR="00B01326" w:rsidRPr="00A06C2E" w:rsidRDefault="00442EF5" w:rsidP="00C25B93">
            <w:pPr>
              <w:numPr>
                <w:ilvl w:val="0"/>
                <w:numId w:val="23"/>
              </w:numPr>
              <w:spacing w:before="120" w:after="120"/>
              <w:rPr>
                <w:rFonts w:ascii="Verdana" w:hAnsi="Verdana"/>
              </w:rPr>
            </w:pPr>
            <w:r w:rsidRPr="00A06C2E">
              <w:rPr>
                <w:rFonts w:ascii="Verdana" w:hAnsi="Verdana"/>
                <w:b/>
              </w:rPr>
              <w:t xml:space="preserve">Missing / Invalid </w:t>
            </w:r>
            <w:r w:rsidR="00F7206A" w:rsidRPr="00A06C2E">
              <w:rPr>
                <w:rFonts w:ascii="Verdana" w:hAnsi="Verdana"/>
                <w:b/>
              </w:rPr>
              <w:t>Days’</w:t>
            </w:r>
            <w:r w:rsidRPr="00A06C2E">
              <w:rPr>
                <w:rFonts w:ascii="Verdana" w:hAnsi="Verdana"/>
                <w:b/>
              </w:rPr>
              <w:t xml:space="preserve"> Supply</w:t>
            </w:r>
            <w:r w:rsidRPr="00A06C2E">
              <w:rPr>
                <w:rFonts w:ascii="Verdana" w:hAnsi="Verdana"/>
              </w:rPr>
              <w:t xml:space="preserve"> - </w:t>
            </w:r>
            <w:r w:rsidRPr="00A06C2E">
              <w:rPr>
                <w:rFonts w:ascii="Verdana" w:hAnsi="Verdana"/>
                <w:color w:val="333333"/>
              </w:rPr>
              <w:t>Minimum and maximum dosage guidelines as outlined by the drug manufacturer.</w:t>
            </w:r>
          </w:p>
          <w:p w14:paraId="1E18754D" w14:textId="77777777" w:rsidR="00B01326" w:rsidRPr="00A06C2E" w:rsidRDefault="00B01326" w:rsidP="00C25B93">
            <w:pPr>
              <w:spacing w:before="120" w:after="120"/>
              <w:rPr>
                <w:rFonts w:ascii="Verdana" w:hAnsi="Verdana"/>
              </w:rPr>
            </w:pPr>
          </w:p>
        </w:tc>
        <w:tc>
          <w:tcPr>
            <w:tcW w:w="2259" w:type="pct"/>
          </w:tcPr>
          <w:p w14:paraId="2B58DC59" w14:textId="77777777" w:rsidR="00B01326" w:rsidRPr="00A06C2E" w:rsidRDefault="00442EF5" w:rsidP="00C25B93">
            <w:pPr>
              <w:spacing w:before="120" w:after="120"/>
              <w:rPr>
                <w:rFonts w:ascii="Verdana" w:hAnsi="Verdana"/>
                <w:b/>
              </w:rPr>
            </w:pPr>
            <w:r w:rsidRPr="00A06C2E">
              <w:rPr>
                <w:rFonts w:ascii="Verdana" w:hAnsi="Verdana"/>
                <w:b/>
              </w:rPr>
              <w:t>MED D does not support Dose Opt</w:t>
            </w:r>
          </w:p>
          <w:p w14:paraId="0B09FFDA" w14:textId="77777777" w:rsidR="00B01326" w:rsidRPr="00A06C2E" w:rsidRDefault="00B01326" w:rsidP="00C25B93">
            <w:pPr>
              <w:spacing w:before="120" w:after="120"/>
              <w:rPr>
                <w:rFonts w:ascii="Verdana" w:hAnsi="Verdana"/>
                <w:b/>
              </w:rPr>
            </w:pPr>
          </w:p>
          <w:p w14:paraId="19A9068B" w14:textId="77A7B61D" w:rsidR="00B01326" w:rsidRPr="00A06C2E" w:rsidRDefault="00442EF5" w:rsidP="00C25B93">
            <w:pPr>
              <w:spacing w:before="120" w:after="120"/>
              <w:rPr>
                <w:rFonts w:ascii="Verdana" w:hAnsi="Verdana"/>
                <w:color w:val="333333"/>
              </w:rPr>
            </w:pPr>
            <w:r w:rsidRPr="00A06C2E">
              <w:rPr>
                <w:rFonts w:ascii="Verdana" w:hAnsi="Verdana"/>
                <w:b/>
                <w:bCs/>
              </w:rPr>
              <w:t xml:space="preserve">Commercial:  </w:t>
            </w:r>
            <w:hyperlink r:id="rId31" w:history="1">
              <w:r w:rsidRPr="00A06C2E">
                <w:rPr>
                  <w:rStyle w:val="Hyperlink"/>
                  <w:rFonts w:ascii="Verdana" w:hAnsi="Verdana"/>
                </w:rPr>
                <w:t>PHD - Reject 19 - Dose Optimization Overrides</w:t>
              </w:r>
            </w:hyperlink>
            <w:r w:rsidRPr="00A06C2E">
              <w:rPr>
                <w:rFonts w:ascii="Verdana" w:hAnsi="Verdana"/>
                <w:color w:val="333333"/>
              </w:rPr>
              <w:t xml:space="preserve"> </w:t>
            </w:r>
          </w:p>
          <w:p w14:paraId="5CF7BBD0" w14:textId="77777777" w:rsidR="00B01326" w:rsidRPr="00A06C2E" w:rsidRDefault="00B01326" w:rsidP="00C25B93">
            <w:pPr>
              <w:spacing w:before="120" w:after="120"/>
              <w:rPr>
                <w:rFonts w:ascii="Verdana" w:hAnsi="Verdana"/>
                <w:color w:val="333333"/>
              </w:rPr>
            </w:pPr>
          </w:p>
          <w:p w14:paraId="26ED0124" w14:textId="77777777" w:rsidR="00B01326" w:rsidRPr="00A06C2E" w:rsidRDefault="00442EF5" w:rsidP="00C25B93">
            <w:pPr>
              <w:spacing w:before="120" w:after="120"/>
              <w:rPr>
                <w:rFonts w:ascii="Verdana" w:hAnsi="Verdana"/>
                <w:color w:val="333333"/>
              </w:rPr>
            </w:pPr>
            <w:r w:rsidRPr="00A06C2E">
              <w:rPr>
                <w:rFonts w:ascii="Verdana" w:hAnsi="Verdana"/>
                <w:b/>
                <w:bCs/>
                <w:color w:val="333333"/>
              </w:rPr>
              <w:t xml:space="preserve">The pharmacy should be advised: </w:t>
            </w:r>
            <w:r w:rsidRPr="00A06C2E">
              <w:rPr>
                <w:rFonts w:ascii="Verdana" w:hAnsi="Verdana"/>
                <w:color w:val="333333"/>
              </w:rPr>
              <w:t>“I am showing that there is a higher dose of this medication available, which should be clinically appropriate. Have you contacted the prescribing doctor to ask for a once daily dosing prescription?”</w:t>
            </w:r>
          </w:p>
          <w:p w14:paraId="6D518F1A" w14:textId="77777777" w:rsidR="00B01326" w:rsidRPr="00A06C2E" w:rsidRDefault="00B01326" w:rsidP="00C25B93">
            <w:pPr>
              <w:spacing w:before="120" w:after="120"/>
              <w:rPr>
                <w:rFonts w:ascii="Verdana" w:hAnsi="Verdana"/>
                <w:color w:val="333333"/>
              </w:rPr>
            </w:pPr>
          </w:p>
          <w:p w14:paraId="6CEBCE28" w14:textId="77777777" w:rsidR="00B01326" w:rsidRPr="00A06C2E" w:rsidRDefault="00B01326" w:rsidP="00C25B93">
            <w:pPr>
              <w:spacing w:before="120" w:after="120"/>
              <w:rPr>
                <w:rFonts w:ascii="Verdana" w:hAnsi="Verdana"/>
                <w:color w:val="333333"/>
              </w:rPr>
            </w:pPr>
          </w:p>
          <w:p w14:paraId="2D50BC29" w14:textId="77777777" w:rsidR="00B01326" w:rsidRPr="00A06C2E" w:rsidRDefault="00B01326" w:rsidP="00C25B93">
            <w:pPr>
              <w:spacing w:before="120" w:after="120"/>
              <w:rPr>
                <w:rFonts w:ascii="Verdana" w:hAnsi="Verdana"/>
                <w:color w:val="333333"/>
              </w:rPr>
            </w:pPr>
          </w:p>
          <w:p w14:paraId="0D4F2C77" w14:textId="77777777" w:rsidR="00B01326" w:rsidRPr="00A06C2E" w:rsidRDefault="00B01326" w:rsidP="00C25B93">
            <w:pPr>
              <w:spacing w:before="120" w:after="120"/>
              <w:rPr>
                <w:rFonts w:ascii="Verdana" w:hAnsi="Verdana"/>
              </w:rPr>
            </w:pPr>
          </w:p>
          <w:p w14:paraId="5D340712" w14:textId="77777777" w:rsidR="00BB01E4" w:rsidRDefault="00BB01E4" w:rsidP="00C25B93">
            <w:pPr>
              <w:spacing w:before="120" w:after="120"/>
              <w:jc w:val="right"/>
            </w:pPr>
          </w:p>
          <w:p w14:paraId="105C8118" w14:textId="77777777" w:rsidR="00BB01E4" w:rsidRDefault="00BB01E4" w:rsidP="00C25B93">
            <w:pPr>
              <w:spacing w:before="120" w:after="120"/>
              <w:jc w:val="right"/>
            </w:pPr>
          </w:p>
          <w:p w14:paraId="3C62E924" w14:textId="77777777" w:rsidR="00BB01E4" w:rsidRDefault="00BB01E4" w:rsidP="00C25B93">
            <w:pPr>
              <w:spacing w:before="120" w:after="120"/>
              <w:jc w:val="right"/>
            </w:pPr>
          </w:p>
          <w:p w14:paraId="6BDAE9BD" w14:textId="77777777" w:rsidR="00BB01E4" w:rsidRDefault="00BB01E4" w:rsidP="00C25B93">
            <w:pPr>
              <w:spacing w:before="120" w:after="120"/>
              <w:jc w:val="right"/>
            </w:pPr>
          </w:p>
          <w:p w14:paraId="3F84C822" w14:textId="77777777" w:rsidR="00BB01E4" w:rsidRDefault="00BB01E4" w:rsidP="00C25B93">
            <w:pPr>
              <w:spacing w:before="120" w:after="120"/>
              <w:jc w:val="right"/>
            </w:pPr>
          </w:p>
          <w:p w14:paraId="31699438" w14:textId="4845F996" w:rsidR="00B01326" w:rsidRPr="00A06C2E" w:rsidRDefault="00442EF5" w:rsidP="00C25B93">
            <w:pPr>
              <w:spacing w:before="120" w:after="120"/>
              <w:jc w:val="right"/>
              <w:rPr>
                <w:rFonts w:ascii="Verdana" w:hAnsi="Verdana"/>
                <w:color w:val="0000FF"/>
              </w:rPr>
            </w:pPr>
            <w:hyperlink w:anchor="_top" w:history="1">
              <w:r w:rsidRPr="00A06C2E">
                <w:rPr>
                  <w:rStyle w:val="Hyperlink"/>
                  <w:rFonts w:ascii="Verdana" w:hAnsi="Verdana"/>
                </w:rPr>
                <w:t>Top of the Document</w:t>
              </w:r>
            </w:hyperlink>
          </w:p>
        </w:tc>
      </w:tr>
      <w:tr w:rsidR="00786F0A" w14:paraId="7CB3CF55"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3FA1FF5B" w14:textId="77777777" w:rsidR="00B01326" w:rsidRPr="00A06C2E" w:rsidRDefault="00442EF5" w:rsidP="00C25B93">
            <w:pPr>
              <w:pStyle w:val="Heading2"/>
              <w:spacing w:before="120" w:after="120"/>
              <w:jc w:val="center"/>
              <w:rPr>
                <w:rFonts w:ascii="Verdana" w:hAnsi="Verdana"/>
                <w:b/>
                <w:bCs/>
                <w:i w:val="0"/>
                <w:iCs w:val="0"/>
                <w:highlight w:val="cyan"/>
              </w:rPr>
            </w:pPr>
            <w:bookmarkStart w:id="35" w:name="_2A"/>
            <w:bookmarkEnd w:id="35"/>
            <w:r w:rsidRPr="00A06C2E">
              <w:rPr>
                <w:rFonts w:ascii="Verdana" w:hAnsi="Verdana"/>
                <w:b/>
                <w:bCs/>
                <w:i w:val="0"/>
                <w:iCs w:val="0"/>
              </w:rPr>
              <w:t>2A</w:t>
            </w:r>
          </w:p>
        </w:tc>
        <w:tc>
          <w:tcPr>
            <w:tcW w:w="1068" w:type="pct"/>
          </w:tcPr>
          <w:p w14:paraId="44CE151C" w14:textId="77777777" w:rsidR="00B01326" w:rsidRPr="00A06C2E" w:rsidRDefault="00442EF5" w:rsidP="00C25B93">
            <w:pPr>
              <w:spacing w:before="120" w:after="120"/>
              <w:jc w:val="center"/>
              <w:rPr>
                <w:rFonts w:ascii="Verdana" w:hAnsi="Verdana"/>
              </w:rPr>
            </w:pPr>
            <w:r w:rsidRPr="00A06C2E">
              <w:rPr>
                <w:rFonts w:ascii="Verdana" w:hAnsi="Verdana"/>
              </w:rPr>
              <w:t>M/I Medigap ID</w:t>
            </w:r>
          </w:p>
          <w:p w14:paraId="310C9EDA" w14:textId="77777777" w:rsidR="00B01326" w:rsidRPr="00A06C2E" w:rsidRDefault="00442EF5" w:rsidP="00C25B93">
            <w:pPr>
              <w:spacing w:before="120" w:after="120"/>
              <w:jc w:val="center"/>
              <w:rPr>
                <w:rFonts w:ascii="Verdana" w:hAnsi="Verdana"/>
                <w:b/>
              </w:rPr>
            </w:pPr>
            <w:r w:rsidRPr="00A06C2E">
              <w:rPr>
                <w:rFonts w:ascii="Verdana" w:hAnsi="Verdana"/>
                <w:b/>
              </w:rPr>
              <w:t>Field 239</w:t>
            </w:r>
          </w:p>
        </w:tc>
        <w:tc>
          <w:tcPr>
            <w:tcW w:w="1130" w:type="pct"/>
          </w:tcPr>
          <w:p w14:paraId="4C36D634" w14:textId="25ED7500" w:rsidR="00B01326" w:rsidRPr="00A06C2E" w:rsidRDefault="00442EF5" w:rsidP="00C25B93">
            <w:pPr>
              <w:spacing w:before="120" w:after="120"/>
              <w:rPr>
                <w:rFonts w:ascii="Verdana" w:hAnsi="Verdana"/>
              </w:rPr>
            </w:pPr>
            <w:r w:rsidRPr="00A06C2E">
              <w:rPr>
                <w:rFonts w:ascii="Verdana" w:hAnsi="Verdana"/>
              </w:rPr>
              <w:t xml:space="preserve">Information in </w:t>
            </w:r>
            <w:r w:rsidR="00F7206A"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tc>
        <w:tc>
          <w:tcPr>
            <w:tcW w:w="2259" w:type="pct"/>
          </w:tcPr>
          <w:p w14:paraId="6EC46DE4"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00B8BE57" w14:textId="4358F598"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4A6AC27B" w14:textId="531C60D9"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7DB0D3DF" w14:textId="77777777" w:rsidTr="0094353F">
        <w:trPr>
          <w:trHeight w:val="320"/>
        </w:trPr>
        <w:tc>
          <w:tcPr>
            <w:tcW w:w="543" w:type="pct"/>
          </w:tcPr>
          <w:p w14:paraId="1925F5B4" w14:textId="77777777" w:rsidR="00B01326" w:rsidRPr="00A06C2E" w:rsidRDefault="00442EF5" w:rsidP="00C25B93">
            <w:pPr>
              <w:pStyle w:val="Heading2"/>
              <w:spacing w:before="120" w:after="120"/>
              <w:jc w:val="center"/>
              <w:rPr>
                <w:rFonts w:ascii="Verdana" w:hAnsi="Verdana"/>
                <w:b/>
                <w:bCs/>
                <w:i w:val="0"/>
                <w:iCs w:val="0"/>
                <w:highlight w:val="cyan"/>
              </w:rPr>
            </w:pPr>
            <w:bookmarkStart w:id="36" w:name="_2B"/>
            <w:bookmarkEnd w:id="36"/>
            <w:r w:rsidRPr="00A06C2E">
              <w:rPr>
                <w:rFonts w:ascii="Verdana" w:hAnsi="Verdana"/>
                <w:b/>
                <w:bCs/>
                <w:i w:val="0"/>
                <w:iCs w:val="0"/>
              </w:rPr>
              <w:t>2B</w:t>
            </w:r>
          </w:p>
        </w:tc>
        <w:tc>
          <w:tcPr>
            <w:tcW w:w="1068" w:type="pct"/>
          </w:tcPr>
          <w:p w14:paraId="604FBDC0" w14:textId="77777777" w:rsidR="00B01326" w:rsidRPr="00A06C2E" w:rsidRDefault="00442EF5" w:rsidP="00C25B93">
            <w:pPr>
              <w:spacing w:before="120" w:after="120"/>
              <w:jc w:val="center"/>
              <w:rPr>
                <w:rFonts w:ascii="Verdana" w:hAnsi="Verdana"/>
              </w:rPr>
            </w:pPr>
            <w:r w:rsidRPr="00A06C2E">
              <w:rPr>
                <w:rFonts w:ascii="Verdana" w:hAnsi="Verdana"/>
              </w:rPr>
              <w:t>M/I Medicaid Indicator</w:t>
            </w:r>
          </w:p>
          <w:p w14:paraId="6E2F53E7" w14:textId="77777777" w:rsidR="00B01326" w:rsidRPr="00A06C2E" w:rsidRDefault="00442EF5" w:rsidP="00C25B93">
            <w:pPr>
              <w:spacing w:before="120" w:after="120"/>
              <w:jc w:val="center"/>
              <w:rPr>
                <w:rFonts w:ascii="Verdana" w:hAnsi="Verdana"/>
                <w:b/>
              </w:rPr>
            </w:pPr>
            <w:r w:rsidRPr="00A06C2E">
              <w:rPr>
                <w:rFonts w:ascii="Verdana" w:hAnsi="Verdana"/>
                <w:b/>
              </w:rPr>
              <w:t>Field 335</w:t>
            </w:r>
          </w:p>
        </w:tc>
        <w:tc>
          <w:tcPr>
            <w:tcW w:w="1130" w:type="pct"/>
          </w:tcPr>
          <w:p w14:paraId="28B2A700" w14:textId="1C070F73" w:rsidR="00B01326" w:rsidRPr="00A06C2E" w:rsidRDefault="00442EF5" w:rsidP="00C25B93">
            <w:pPr>
              <w:spacing w:before="120" w:after="120"/>
              <w:rPr>
                <w:rFonts w:ascii="Verdana" w:hAnsi="Verdana"/>
              </w:rPr>
            </w:pPr>
            <w:r w:rsidRPr="00A06C2E">
              <w:rPr>
                <w:rFonts w:ascii="Verdana" w:hAnsi="Verdana"/>
              </w:rPr>
              <w:t xml:space="preserve">Information in </w:t>
            </w:r>
            <w:r w:rsidR="00F7206A"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tc>
        <w:tc>
          <w:tcPr>
            <w:tcW w:w="2259" w:type="pct"/>
          </w:tcPr>
          <w:p w14:paraId="68BD7BFF"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484ACD0A" w14:textId="56D4A72E"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r w:rsidRPr="00A06C2E">
              <w:rPr>
                <w:rFonts w:ascii="Verdana" w:hAnsi="Verdana"/>
              </w:rPr>
              <w:t xml:space="preserve"> </w:t>
            </w:r>
          </w:p>
          <w:p w14:paraId="78A8C595" w14:textId="3C6A2962"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25FEA9FD"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03BCFDD6" w14:textId="77777777" w:rsidR="00B01326" w:rsidRPr="00A06C2E" w:rsidRDefault="00442EF5" w:rsidP="00C25B93">
            <w:pPr>
              <w:pStyle w:val="Heading2"/>
              <w:spacing w:before="120" w:after="120"/>
              <w:jc w:val="center"/>
              <w:rPr>
                <w:rFonts w:ascii="Verdana" w:hAnsi="Verdana"/>
                <w:b/>
                <w:bCs/>
                <w:i w:val="0"/>
                <w:iCs w:val="0"/>
              </w:rPr>
            </w:pPr>
            <w:bookmarkStart w:id="37" w:name="_2C"/>
            <w:bookmarkEnd w:id="37"/>
            <w:r w:rsidRPr="00A06C2E">
              <w:rPr>
                <w:rFonts w:ascii="Verdana" w:hAnsi="Verdana"/>
                <w:b/>
                <w:bCs/>
                <w:i w:val="0"/>
                <w:iCs w:val="0"/>
              </w:rPr>
              <w:t>2C</w:t>
            </w:r>
          </w:p>
        </w:tc>
        <w:tc>
          <w:tcPr>
            <w:tcW w:w="1068" w:type="pct"/>
          </w:tcPr>
          <w:p w14:paraId="0462BCE8" w14:textId="77777777" w:rsidR="00B01326" w:rsidRPr="00A06C2E" w:rsidRDefault="00442EF5" w:rsidP="00C25B93">
            <w:pPr>
              <w:spacing w:before="120" w:after="120"/>
              <w:jc w:val="center"/>
              <w:rPr>
                <w:rFonts w:ascii="Verdana" w:hAnsi="Verdana"/>
              </w:rPr>
            </w:pPr>
            <w:r w:rsidRPr="00A06C2E">
              <w:rPr>
                <w:rFonts w:ascii="Verdana" w:hAnsi="Verdana"/>
              </w:rPr>
              <w:t>M/I Pregnancy Indicator</w:t>
            </w:r>
          </w:p>
          <w:p w14:paraId="5AF5D2AB" w14:textId="77777777" w:rsidR="00B01326" w:rsidRPr="00A06C2E" w:rsidRDefault="00442EF5" w:rsidP="00C25B93">
            <w:pPr>
              <w:spacing w:before="120" w:after="120"/>
              <w:jc w:val="center"/>
              <w:rPr>
                <w:rFonts w:ascii="Verdana" w:hAnsi="Verdana"/>
                <w:b/>
              </w:rPr>
            </w:pPr>
            <w:r w:rsidRPr="00A06C2E">
              <w:rPr>
                <w:rFonts w:ascii="Verdana" w:hAnsi="Verdana"/>
                <w:b/>
              </w:rPr>
              <w:t>Field 335</w:t>
            </w:r>
          </w:p>
        </w:tc>
        <w:tc>
          <w:tcPr>
            <w:tcW w:w="1130" w:type="pct"/>
          </w:tcPr>
          <w:p w14:paraId="239FC16A" w14:textId="25D24BBD" w:rsidR="00B01326" w:rsidRPr="00A06C2E" w:rsidRDefault="00442EF5" w:rsidP="00C25B93">
            <w:pPr>
              <w:spacing w:before="120" w:after="120"/>
              <w:rPr>
                <w:rFonts w:ascii="Verdana" w:hAnsi="Verdana"/>
              </w:rPr>
            </w:pPr>
            <w:r w:rsidRPr="00A06C2E">
              <w:rPr>
                <w:rFonts w:ascii="Verdana" w:hAnsi="Verdana"/>
              </w:rPr>
              <w:t xml:space="preserve">Information in </w:t>
            </w:r>
            <w:r w:rsidR="00F7206A"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tc>
        <w:tc>
          <w:tcPr>
            <w:tcW w:w="2259" w:type="pct"/>
          </w:tcPr>
          <w:p w14:paraId="42CBCA70"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1F21F6BE" w14:textId="1B8C2182"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75039882" w14:textId="720CA392" w:rsidR="00B01326" w:rsidRPr="00A06C2E" w:rsidRDefault="00442EF5" w:rsidP="00C25B93">
            <w:pPr>
              <w:spacing w:before="120" w:after="120"/>
              <w:jc w:val="right"/>
              <w:rPr>
                <w:rFonts w:ascii="Verdana" w:hAnsi="Verdana"/>
                <w:color w:val="0000FF"/>
              </w:rPr>
            </w:pPr>
            <w:hyperlink w:anchor="_top" w:history="1">
              <w:r w:rsidRPr="00A06C2E">
                <w:rPr>
                  <w:rStyle w:val="Hyperlink"/>
                  <w:rFonts w:ascii="Verdana" w:hAnsi="Verdana"/>
                </w:rPr>
                <w:t>Top of the Document</w:t>
              </w:r>
            </w:hyperlink>
          </w:p>
        </w:tc>
      </w:tr>
      <w:tr w:rsidR="00786F0A" w14:paraId="76D3C643" w14:textId="77777777" w:rsidTr="0094353F">
        <w:trPr>
          <w:trHeight w:val="320"/>
        </w:trPr>
        <w:tc>
          <w:tcPr>
            <w:tcW w:w="543" w:type="pct"/>
          </w:tcPr>
          <w:p w14:paraId="35CC2501" w14:textId="77777777" w:rsidR="00B01326" w:rsidRPr="00A06C2E" w:rsidRDefault="00442EF5" w:rsidP="00C25B93">
            <w:pPr>
              <w:pStyle w:val="Heading2"/>
              <w:spacing w:before="120" w:after="120"/>
              <w:jc w:val="center"/>
              <w:rPr>
                <w:rFonts w:ascii="Verdana" w:hAnsi="Verdana"/>
                <w:b/>
                <w:bCs/>
                <w:i w:val="0"/>
                <w:iCs w:val="0"/>
                <w:highlight w:val="cyan"/>
              </w:rPr>
            </w:pPr>
            <w:bookmarkStart w:id="38" w:name="_2D"/>
            <w:bookmarkEnd w:id="38"/>
            <w:r w:rsidRPr="00A06C2E">
              <w:rPr>
                <w:rFonts w:ascii="Verdana" w:hAnsi="Verdana"/>
                <w:b/>
                <w:bCs/>
                <w:i w:val="0"/>
                <w:iCs w:val="0"/>
              </w:rPr>
              <w:t>2D</w:t>
            </w:r>
          </w:p>
        </w:tc>
        <w:tc>
          <w:tcPr>
            <w:tcW w:w="1068" w:type="pct"/>
          </w:tcPr>
          <w:p w14:paraId="73B465E3" w14:textId="77777777" w:rsidR="00B01326" w:rsidRPr="00A06C2E" w:rsidRDefault="00442EF5" w:rsidP="00C25B93">
            <w:pPr>
              <w:spacing w:before="120" w:after="120"/>
              <w:jc w:val="center"/>
              <w:rPr>
                <w:rFonts w:ascii="Verdana" w:hAnsi="Verdana"/>
              </w:rPr>
            </w:pPr>
            <w:r w:rsidRPr="00A06C2E">
              <w:rPr>
                <w:rFonts w:ascii="Verdana" w:hAnsi="Verdana"/>
              </w:rPr>
              <w:t>M/I Provider Accept Assignment Indicator</w:t>
            </w:r>
          </w:p>
          <w:p w14:paraId="6AB59D17" w14:textId="77777777" w:rsidR="00B01326" w:rsidRPr="00A06C2E" w:rsidRDefault="00442EF5" w:rsidP="00C25B93">
            <w:pPr>
              <w:spacing w:before="120" w:after="120"/>
              <w:jc w:val="center"/>
              <w:rPr>
                <w:rFonts w:ascii="Verdana" w:hAnsi="Verdana"/>
                <w:b/>
              </w:rPr>
            </w:pPr>
            <w:r w:rsidRPr="00A06C2E">
              <w:rPr>
                <w:rFonts w:ascii="Verdana" w:hAnsi="Verdana"/>
                <w:b/>
              </w:rPr>
              <w:t>Field 361</w:t>
            </w:r>
          </w:p>
        </w:tc>
        <w:tc>
          <w:tcPr>
            <w:tcW w:w="1130" w:type="pct"/>
          </w:tcPr>
          <w:p w14:paraId="54585D49" w14:textId="7314D2C8"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tc>
        <w:tc>
          <w:tcPr>
            <w:tcW w:w="2259" w:type="pct"/>
          </w:tcPr>
          <w:p w14:paraId="5CFFA2DE"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72DDCB79" w14:textId="6DB205F8"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41D3D65F" w14:textId="6E6D9D85"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2E567C9C"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3569EAAE" w14:textId="77777777" w:rsidR="00B01326" w:rsidRPr="00A06C2E" w:rsidRDefault="00442EF5" w:rsidP="00C25B93">
            <w:pPr>
              <w:pStyle w:val="Heading2"/>
              <w:spacing w:before="120" w:after="120"/>
              <w:jc w:val="center"/>
              <w:rPr>
                <w:rFonts w:ascii="Verdana" w:hAnsi="Verdana"/>
                <w:b/>
                <w:bCs/>
                <w:i w:val="0"/>
                <w:iCs w:val="0"/>
                <w:highlight w:val="cyan"/>
              </w:rPr>
            </w:pPr>
            <w:bookmarkStart w:id="39" w:name="_2E"/>
            <w:bookmarkEnd w:id="39"/>
            <w:r w:rsidRPr="00A06C2E">
              <w:rPr>
                <w:rFonts w:ascii="Verdana" w:hAnsi="Verdana"/>
                <w:b/>
                <w:bCs/>
                <w:i w:val="0"/>
                <w:iCs w:val="0"/>
              </w:rPr>
              <w:t>2E</w:t>
            </w:r>
          </w:p>
        </w:tc>
        <w:tc>
          <w:tcPr>
            <w:tcW w:w="1068" w:type="pct"/>
          </w:tcPr>
          <w:p w14:paraId="3B5CF63E" w14:textId="77777777" w:rsidR="00B01326" w:rsidRPr="00A06C2E" w:rsidRDefault="00442EF5" w:rsidP="00C25B93">
            <w:pPr>
              <w:spacing w:before="120" w:after="120"/>
              <w:jc w:val="center"/>
              <w:rPr>
                <w:rFonts w:ascii="Verdana" w:hAnsi="Verdana"/>
              </w:rPr>
            </w:pPr>
            <w:r w:rsidRPr="00A06C2E">
              <w:rPr>
                <w:rFonts w:ascii="Verdana" w:hAnsi="Verdana"/>
              </w:rPr>
              <w:t>M/I Primary Care provider ID Qualifier</w:t>
            </w:r>
          </w:p>
          <w:p w14:paraId="785F8AFA" w14:textId="77777777" w:rsidR="00B01326" w:rsidRPr="00A06C2E" w:rsidRDefault="00442EF5" w:rsidP="00C25B93">
            <w:pPr>
              <w:spacing w:before="120" w:after="120"/>
              <w:jc w:val="center"/>
              <w:rPr>
                <w:rFonts w:ascii="Verdana" w:hAnsi="Verdana"/>
                <w:b/>
              </w:rPr>
            </w:pPr>
            <w:r w:rsidRPr="00A06C2E">
              <w:rPr>
                <w:rFonts w:ascii="Verdana" w:hAnsi="Verdana"/>
                <w:b/>
              </w:rPr>
              <w:t>Field 468</w:t>
            </w:r>
          </w:p>
        </w:tc>
        <w:tc>
          <w:tcPr>
            <w:tcW w:w="1130" w:type="pct"/>
          </w:tcPr>
          <w:p w14:paraId="04638C97" w14:textId="34D9C8D4"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tc>
        <w:tc>
          <w:tcPr>
            <w:tcW w:w="2259" w:type="pct"/>
          </w:tcPr>
          <w:p w14:paraId="7A152264"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6E6850F2" w14:textId="1C1B625A"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32F64F8C" w14:textId="0194C843"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5E8B4737" w14:textId="77777777" w:rsidTr="0094353F">
        <w:trPr>
          <w:trHeight w:val="320"/>
        </w:trPr>
        <w:tc>
          <w:tcPr>
            <w:tcW w:w="543" w:type="pct"/>
          </w:tcPr>
          <w:p w14:paraId="46F742D7" w14:textId="77777777" w:rsidR="00B01326" w:rsidRPr="00A06C2E" w:rsidRDefault="00442EF5" w:rsidP="00C25B93">
            <w:pPr>
              <w:pStyle w:val="Heading2"/>
              <w:spacing w:before="120" w:after="120"/>
              <w:jc w:val="center"/>
              <w:rPr>
                <w:rFonts w:ascii="Verdana" w:hAnsi="Verdana"/>
                <w:b/>
                <w:bCs/>
                <w:i w:val="0"/>
                <w:iCs w:val="0"/>
                <w:highlight w:val="cyan"/>
              </w:rPr>
            </w:pPr>
            <w:bookmarkStart w:id="40" w:name="_2G"/>
            <w:bookmarkEnd w:id="40"/>
            <w:r w:rsidRPr="00A06C2E">
              <w:rPr>
                <w:rFonts w:ascii="Verdana" w:hAnsi="Verdana"/>
                <w:b/>
                <w:bCs/>
                <w:i w:val="0"/>
                <w:iCs w:val="0"/>
              </w:rPr>
              <w:t>2G</w:t>
            </w:r>
          </w:p>
        </w:tc>
        <w:tc>
          <w:tcPr>
            <w:tcW w:w="1068" w:type="pct"/>
          </w:tcPr>
          <w:p w14:paraId="16CC079A" w14:textId="77777777" w:rsidR="00B01326" w:rsidRPr="00A06C2E" w:rsidRDefault="00442EF5" w:rsidP="00C25B93">
            <w:pPr>
              <w:spacing w:before="120" w:after="120"/>
              <w:jc w:val="center"/>
              <w:rPr>
                <w:rFonts w:ascii="Verdana" w:hAnsi="Verdana"/>
              </w:rPr>
            </w:pPr>
            <w:r w:rsidRPr="00A06C2E">
              <w:rPr>
                <w:rFonts w:ascii="Verdana" w:hAnsi="Verdana"/>
              </w:rPr>
              <w:t>M/I Compound Ingredient Modifier Code Count</w:t>
            </w:r>
          </w:p>
          <w:p w14:paraId="2C4C5C17" w14:textId="77777777" w:rsidR="00B01326" w:rsidRPr="00A06C2E" w:rsidRDefault="00442EF5" w:rsidP="00C25B93">
            <w:pPr>
              <w:spacing w:before="120" w:after="120"/>
              <w:jc w:val="center"/>
              <w:rPr>
                <w:rFonts w:ascii="Verdana" w:hAnsi="Verdana"/>
                <w:b/>
              </w:rPr>
            </w:pPr>
            <w:r w:rsidRPr="00A06C2E">
              <w:rPr>
                <w:rFonts w:ascii="Verdana" w:hAnsi="Verdana"/>
                <w:b/>
              </w:rPr>
              <w:t>Field 362</w:t>
            </w:r>
          </w:p>
        </w:tc>
        <w:tc>
          <w:tcPr>
            <w:tcW w:w="1130" w:type="pct"/>
          </w:tcPr>
          <w:p w14:paraId="08759A3A" w14:textId="414B20B8"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tc>
        <w:tc>
          <w:tcPr>
            <w:tcW w:w="2259" w:type="pct"/>
            <w:shd w:val="clear" w:color="auto" w:fill="B4C6E7" w:themeFill="accent1" w:themeFillTint="66"/>
          </w:tcPr>
          <w:p w14:paraId="22AA5B92" w14:textId="77777777" w:rsidR="00B01326" w:rsidRPr="00A06C2E" w:rsidRDefault="00442EF5" w:rsidP="00C25B93">
            <w:pPr>
              <w:pStyle w:val="NormalWeb"/>
              <w:spacing w:before="120" w:beforeAutospacing="0" w:after="120" w:afterAutospacing="0"/>
              <w:textAlignment w:val="top"/>
              <w:rPr>
                <w:rFonts w:ascii="Verdana" w:hAnsi="Verdana"/>
              </w:rPr>
            </w:pPr>
            <w:r w:rsidRPr="00A06C2E">
              <w:rPr>
                <w:rFonts w:ascii="Verdana" w:hAnsi="Verdana"/>
              </w:rPr>
              <w:t xml:space="preserve">For information on processing compounds refer to:  </w:t>
            </w:r>
          </w:p>
          <w:p w14:paraId="7C87A1DD" w14:textId="780268CC" w:rsidR="00B01326" w:rsidRPr="00A06C2E" w:rsidRDefault="00442EF5" w:rsidP="00C25B93">
            <w:pPr>
              <w:pStyle w:val="NormalWeb"/>
              <w:spacing w:before="120" w:beforeAutospacing="0" w:after="120" w:afterAutospacing="0"/>
              <w:textAlignment w:val="top"/>
              <w:rPr>
                <w:rFonts w:ascii="Verdana" w:hAnsi="Verdana"/>
                <w:color w:val="333333"/>
              </w:rPr>
            </w:pPr>
            <w:hyperlink r:id="rId32" w:history="1">
              <w:r w:rsidRPr="00A06C2E">
                <w:rPr>
                  <w:rStyle w:val="Hyperlink"/>
                  <w:rFonts w:ascii="Verdana" w:hAnsi="Verdana"/>
                </w:rPr>
                <w:t>PHD - NCPDP vD.0 - Compound Submission, Adjudication, and Reimbursement</w:t>
              </w:r>
            </w:hyperlink>
          </w:p>
          <w:p w14:paraId="7A599378" w14:textId="77777777" w:rsidR="00B01326" w:rsidRPr="00A06C2E" w:rsidRDefault="00B01326" w:rsidP="00C25B93">
            <w:pPr>
              <w:pStyle w:val="NormalWeb"/>
              <w:spacing w:before="120" w:beforeAutospacing="0" w:after="120" w:afterAutospacing="0"/>
              <w:textAlignment w:val="top"/>
              <w:rPr>
                <w:rFonts w:ascii="Verdana" w:hAnsi="Verdana"/>
                <w:color w:val="333333"/>
              </w:rPr>
            </w:pPr>
          </w:p>
          <w:p w14:paraId="597B49EB" w14:textId="0F7B5A77" w:rsidR="00B01326" w:rsidRPr="00CD058B" w:rsidRDefault="004E0BB2" w:rsidP="00C25B93">
            <w:pPr>
              <w:pStyle w:val="NormalWeb"/>
              <w:shd w:val="clear" w:color="auto" w:fill="B4C6E7" w:themeFill="accent1" w:themeFillTint="66"/>
              <w:spacing w:before="120" w:beforeAutospacing="0" w:after="120" w:afterAutospacing="0"/>
              <w:textAlignment w:val="top"/>
              <w:rPr>
                <w:rStyle w:val="Hyperlink"/>
              </w:rPr>
            </w:pPr>
            <w:hyperlink r:id="rId33" w:history="1">
              <w:r>
                <w:rPr>
                  <w:rStyle w:val="Hyperlink"/>
                  <w:rFonts w:ascii="Verdana" w:hAnsi="Verdana"/>
                </w:rPr>
                <w:t>PHD MED D</w:t>
              </w:r>
              <w:r w:rsidR="00442EF5" w:rsidRPr="00CD058B">
                <w:rPr>
                  <w:rStyle w:val="Hyperlink"/>
                  <w:rFonts w:ascii="Verdana" w:hAnsi="Verdana"/>
                </w:rPr>
                <w:t xml:space="preserve"> - Compound Submission, Adjudication and Reimbursement</w:t>
              </w:r>
            </w:hyperlink>
          </w:p>
          <w:p w14:paraId="69CFA8CA" w14:textId="51FFA803"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2574B1A8"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037F029" w14:textId="77777777" w:rsidR="00B01326" w:rsidRPr="00A06C2E" w:rsidRDefault="00442EF5" w:rsidP="00C25B93">
            <w:pPr>
              <w:pStyle w:val="Heading2"/>
              <w:spacing w:before="120" w:after="120"/>
              <w:jc w:val="center"/>
              <w:rPr>
                <w:rFonts w:ascii="Verdana" w:hAnsi="Verdana"/>
                <w:b/>
                <w:bCs/>
                <w:i w:val="0"/>
                <w:iCs w:val="0"/>
                <w:highlight w:val="cyan"/>
              </w:rPr>
            </w:pPr>
            <w:bookmarkStart w:id="41" w:name="_2H"/>
            <w:bookmarkEnd w:id="41"/>
            <w:r w:rsidRPr="00A06C2E">
              <w:rPr>
                <w:rFonts w:ascii="Verdana" w:hAnsi="Verdana"/>
                <w:b/>
                <w:bCs/>
                <w:i w:val="0"/>
                <w:iCs w:val="0"/>
              </w:rPr>
              <w:t>2H</w:t>
            </w:r>
          </w:p>
        </w:tc>
        <w:tc>
          <w:tcPr>
            <w:tcW w:w="1068" w:type="pct"/>
          </w:tcPr>
          <w:p w14:paraId="1D050CF1" w14:textId="60509BEB" w:rsidR="00B01326" w:rsidRPr="00A06C2E" w:rsidRDefault="00442EF5" w:rsidP="00C25B93">
            <w:pPr>
              <w:spacing w:before="120" w:after="120"/>
              <w:jc w:val="center"/>
              <w:rPr>
                <w:rFonts w:ascii="Verdana" w:hAnsi="Verdana"/>
              </w:rPr>
            </w:pPr>
            <w:r w:rsidRPr="00A06C2E">
              <w:rPr>
                <w:rFonts w:ascii="Verdana" w:hAnsi="Verdana"/>
              </w:rPr>
              <w:t xml:space="preserve">M/I Compound Ingredient Modifier </w:t>
            </w:r>
            <w:r w:rsidR="00EE75B1" w:rsidRPr="00A06C2E">
              <w:rPr>
                <w:rFonts w:ascii="Verdana" w:hAnsi="Verdana"/>
              </w:rPr>
              <w:t>code.</w:t>
            </w:r>
          </w:p>
          <w:p w14:paraId="65CE4E4B" w14:textId="77777777" w:rsidR="00B01326" w:rsidRPr="00A06C2E" w:rsidRDefault="00442EF5" w:rsidP="00C25B93">
            <w:pPr>
              <w:spacing w:before="120" w:after="120"/>
              <w:jc w:val="center"/>
              <w:rPr>
                <w:rFonts w:ascii="Verdana" w:hAnsi="Verdana"/>
                <w:b/>
              </w:rPr>
            </w:pPr>
            <w:r w:rsidRPr="00A06C2E">
              <w:rPr>
                <w:rFonts w:ascii="Verdana" w:hAnsi="Verdana"/>
                <w:b/>
              </w:rPr>
              <w:t>Field 363</w:t>
            </w:r>
          </w:p>
        </w:tc>
        <w:tc>
          <w:tcPr>
            <w:tcW w:w="1130" w:type="pct"/>
          </w:tcPr>
          <w:p w14:paraId="369E7DCC" w14:textId="155791C8"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tc>
        <w:tc>
          <w:tcPr>
            <w:tcW w:w="2259" w:type="pct"/>
          </w:tcPr>
          <w:p w14:paraId="794CB9D2" w14:textId="0A4A408E" w:rsidR="00B01326" w:rsidRPr="00A06C2E" w:rsidRDefault="00442EF5" w:rsidP="00C25B93">
            <w:pPr>
              <w:pStyle w:val="NormalWeb"/>
              <w:spacing w:before="120" w:beforeAutospacing="0" w:after="120" w:afterAutospacing="0"/>
              <w:textAlignment w:val="top"/>
              <w:rPr>
                <w:rFonts w:ascii="Verdana" w:hAnsi="Verdana"/>
                <w:color w:val="333333"/>
              </w:rPr>
            </w:pPr>
            <w:r w:rsidRPr="00A06C2E">
              <w:rPr>
                <w:rFonts w:ascii="Verdana" w:hAnsi="Verdana"/>
              </w:rPr>
              <w:t xml:space="preserve">For information on processing compounds see </w:t>
            </w:r>
            <w:hyperlink r:id="rId34" w:history="1">
              <w:r w:rsidRPr="00A06C2E">
                <w:rPr>
                  <w:rStyle w:val="Hyperlink"/>
                  <w:rFonts w:ascii="Verdana" w:hAnsi="Verdana"/>
                </w:rPr>
                <w:t>PHD - NCPDP vD.0 - Compound Submission, Adjudication, and Reimbursement</w:t>
              </w:r>
            </w:hyperlink>
            <w:r w:rsidRPr="00A06C2E">
              <w:rPr>
                <w:rFonts w:ascii="Verdana" w:hAnsi="Verdana"/>
                <w:color w:val="333333"/>
              </w:rPr>
              <w:t>.</w:t>
            </w:r>
          </w:p>
          <w:p w14:paraId="0F81AEC5" w14:textId="77777777" w:rsidR="00B01326" w:rsidRPr="00A06C2E" w:rsidRDefault="00B01326" w:rsidP="00C25B93">
            <w:pPr>
              <w:pStyle w:val="NormalWeb"/>
              <w:spacing w:before="120" w:beforeAutospacing="0" w:after="120" w:afterAutospacing="0"/>
              <w:textAlignment w:val="top"/>
              <w:rPr>
                <w:rFonts w:ascii="Verdana" w:hAnsi="Verdana"/>
                <w:color w:val="333333"/>
              </w:rPr>
            </w:pPr>
          </w:p>
          <w:p w14:paraId="7D1A6A3E" w14:textId="5D9B3956" w:rsidR="00B01326" w:rsidRPr="00A06C2E" w:rsidRDefault="004E0BB2" w:rsidP="00C25B93">
            <w:pPr>
              <w:pStyle w:val="NormalWeb"/>
              <w:spacing w:before="120" w:beforeAutospacing="0" w:after="120" w:afterAutospacing="0"/>
              <w:textAlignment w:val="top"/>
              <w:rPr>
                <w:rFonts w:ascii="Verdana" w:hAnsi="Verdana"/>
                <w:color w:val="333333"/>
              </w:rPr>
            </w:pPr>
            <w:hyperlink r:id="rId35" w:history="1">
              <w:r>
                <w:rPr>
                  <w:rStyle w:val="Hyperlink"/>
                  <w:rFonts w:ascii="Verdana" w:hAnsi="Verdana"/>
                  <w:bCs/>
                  <w:shd w:val="clear" w:color="auto" w:fill="B4C6E7" w:themeFill="accent1" w:themeFillTint="66"/>
                </w:rPr>
                <w:t>PHD MED D</w:t>
              </w:r>
              <w:r w:rsidR="00442EF5" w:rsidRPr="00CD058B">
                <w:rPr>
                  <w:rStyle w:val="Hyperlink"/>
                  <w:rFonts w:ascii="Verdana" w:hAnsi="Verdana"/>
                  <w:bCs/>
                  <w:shd w:val="clear" w:color="auto" w:fill="B4C6E7" w:themeFill="accent1" w:themeFillTint="66"/>
                </w:rPr>
                <w:t xml:space="preserve"> - Compound Submission, Adjudication and Reimbursement</w:t>
              </w:r>
            </w:hyperlink>
          </w:p>
          <w:p w14:paraId="796AD2F1" w14:textId="77777777" w:rsidR="00B01326" w:rsidRPr="00A06C2E" w:rsidRDefault="00B01326" w:rsidP="00C25B93">
            <w:pPr>
              <w:pStyle w:val="NormalWeb"/>
              <w:spacing w:before="120" w:beforeAutospacing="0" w:after="120" w:afterAutospacing="0"/>
              <w:textAlignment w:val="top"/>
              <w:rPr>
                <w:rFonts w:ascii="Verdana" w:hAnsi="Verdana"/>
                <w:color w:val="333333"/>
              </w:rPr>
            </w:pPr>
          </w:p>
          <w:p w14:paraId="122B62A9" w14:textId="2202530F"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5176703D" w14:textId="77777777" w:rsidTr="0094353F">
        <w:trPr>
          <w:trHeight w:val="320"/>
        </w:trPr>
        <w:tc>
          <w:tcPr>
            <w:tcW w:w="543" w:type="pct"/>
          </w:tcPr>
          <w:p w14:paraId="08D03FB8" w14:textId="77777777" w:rsidR="00B01326" w:rsidRPr="00A06C2E" w:rsidRDefault="00442EF5" w:rsidP="00C25B93">
            <w:pPr>
              <w:pStyle w:val="Heading2"/>
              <w:spacing w:before="120" w:after="120"/>
              <w:jc w:val="center"/>
              <w:rPr>
                <w:rFonts w:ascii="Verdana" w:hAnsi="Verdana"/>
                <w:b/>
                <w:bCs/>
                <w:i w:val="0"/>
                <w:iCs w:val="0"/>
                <w:highlight w:val="cyan"/>
              </w:rPr>
            </w:pPr>
            <w:bookmarkStart w:id="42" w:name="_2J"/>
            <w:bookmarkEnd w:id="42"/>
            <w:r w:rsidRPr="00A06C2E">
              <w:rPr>
                <w:rFonts w:ascii="Verdana" w:hAnsi="Verdana"/>
                <w:b/>
                <w:bCs/>
                <w:i w:val="0"/>
                <w:iCs w:val="0"/>
              </w:rPr>
              <w:t>2J</w:t>
            </w:r>
          </w:p>
        </w:tc>
        <w:tc>
          <w:tcPr>
            <w:tcW w:w="1068" w:type="pct"/>
          </w:tcPr>
          <w:p w14:paraId="38292679" w14:textId="77777777" w:rsidR="00B01326" w:rsidRPr="00A06C2E" w:rsidRDefault="00442EF5" w:rsidP="00C25B93">
            <w:pPr>
              <w:spacing w:before="120" w:after="120"/>
              <w:jc w:val="center"/>
              <w:rPr>
                <w:rFonts w:ascii="Verdana" w:hAnsi="Verdana"/>
              </w:rPr>
            </w:pPr>
            <w:r w:rsidRPr="00A06C2E">
              <w:rPr>
                <w:rFonts w:ascii="Verdana" w:hAnsi="Verdana"/>
              </w:rPr>
              <w:t>M/I Prescriber First Name</w:t>
            </w:r>
          </w:p>
          <w:p w14:paraId="1DB5C561" w14:textId="77777777" w:rsidR="00B01326" w:rsidRPr="00A06C2E" w:rsidRDefault="00442EF5" w:rsidP="00C25B93">
            <w:pPr>
              <w:spacing w:before="120" w:after="120"/>
              <w:jc w:val="center"/>
              <w:rPr>
                <w:rFonts w:ascii="Verdana" w:hAnsi="Verdana"/>
                <w:b/>
              </w:rPr>
            </w:pPr>
            <w:r w:rsidRPr="00A06C2E">
              <w:rPr>
                <w:rFonts w:ascii="Verdana" w:hAnsi="Verdana"/>
                <w:b/>
              </w:rPr>
              <w:t>Field 364</w:t>
            </w:r>
          </w:p>
        </w:tc>
        <w:tc>
          <w:tcPr>
            <w:tcW w:w="1130" w:type="pct"/>
          </w:tcPr>
          <w:p w14:paraId="6161D069" w14:textId="66CE34AD"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tc>
        <w:tc>
          <w:tcPr>
            <w:tcW w:w="2259" w:type="pct"/>
          </w:tcPr>
          <w:p w14:paraId="00853280"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3E5D7F7A" w14:textId="5D284ECE"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23F036E3" w14:textId="70242776"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3165BE39"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47BCC2D4" w14:textId="77777777" w:rsidR="00B01326" w:rsidRPr="00A06C2E" w:rsidRDefault="00442EF5" w:rsidP="00C25B93">
            <w:pPr>
              <w:pStyle w:val="Heading2"/>
              <w:spacing w:before="120" w:after="120"/>
              <w:jc w:val="center"/>
              <w:rPr>
                <w:rFonts w:ascii="Verdana" w:hAnsi="Verdana"/>
                <w:b/>
                <w:bCs/>
                <w:i w:val="0"/>
                <w:iCs w:val="0"/>
                <w:highlight w:val="cyan"/>
              </w:rPr>
            </w:pPr>
            <w:bookmarkStart w:id="43" w:name="_2K"/>
            <w:bookmarkEnd w:id="43"/>
            <w:r w:rsidRPr="00A06C2E">
              <w:rPr>
                <w:rFonts w:ascii="Verdana" w:hAnsi="Verdana"/>
                <w:b/>
                <w:bCs/>
                <w:i w:val="0"/>
                <w:iCs w:val="0"/>
              </w:rPr>
              <w:t>2K</w:t>
            </w:r>
          </w:p>
        </w:tc>
        <w:tc>
          <w:tcPr>
            <w:tcW w:w="1068" w:type="pct"/>
          </w:tcPr>
          <w:p w14:paraId="2F8B23B8" w14:textId="77777777" w:rsidR="00B01326" w:rsidRPr="00A06C2E" w:rsidRDefault="00442EF5" w:rsidP="00C25B93">
            <w:pPr>
              <w:spacing w:before="120" w:after="120"/>
              <w:jc w:val="center"/>
              <w:rPr>
                <w:rFonts w:ascii="Verdana" w:hAnsi="Verdana"/>
              </w:rPr>
            </w:pPr>
            <w:r w:rsidRPr="00A06C2E">
              <w:rPr>
                <w:rFonts w:ascii="Verdana" w:hAnsi="Verdana"/>
              </w:rPr>
              <w:t>M/I Prescriber Street Address</w:t>
            </w:r>
          </w:p>
          <w:p w14:paraId="07E6287B" w14:textId="77777777" w:rsidR="00B01326" w:rsidRPr="00A06C2E" w:rsidRDefault="00442EF5" w:rsidP="00C25B93">
            <w:pPr>
              <w:spacing w:before="120" w:after="120"/>
              <w:jc w:val="center"/>
              <w:rPr>
                <w:rFonts w:ascii="Verdana" w:hAnsi="Verdana"/>
                <w:b/>
              </w:rPr>
            </w:pPr>
            <w:r w:rsidRPr="00A06C2E">
              <w:rPr>
                <w:rFonts w:ascii="Verdana" w:hAnsi="Verdana"/>
                <w:b/>
              </w:rPr>
              <w:t>Field 365</w:t>
            </w:r>
          </w:p>
        </w:tc>
        <w:tc>
          <w:tcPr>
            <w:tcW w:w="1130" w:type="pct"/>
          </w:tcPr>
          <w:p w14:paraId="23ABB9F9" w14:textId="0F4917E3"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tc>
        <w:tc>
          <w:tcPr>
            <w:tcW w:w="2259" w:type="pct"/>
          </w:tcPr>
          <w:p w14:paraId="0E0A3D48"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0928B130" w14:textId="16F7E298"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 If you cannot update the information, contact your Software Vendor or Technical Support Desk for help</w:t>
            </w:r>
            <w:r w:rsidR="007A235A" w:rsidRPr="00A06C2E">
              <w:rPr>
                <w:rFonts w:ascii="Verdana" w:hAnsi="Verdana"/>
              </w:rPr>
              <w:t>.”</w:t>
            </w:r>
            <w:r w:rsidRPr="00A06C2E">
              <w:rPr>
                <w:rFonts w:ascii="Verdana" w:hAnsi="Verdana"/>
              </w:rPr>
              <w:t xml:space="preserve"> </w:t>
            </w:r>
          </w:p>
          <w:p w14:paraId="79223C07" w14:textId="252E18CC"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03FA250B" w14:textId="77777777" w:rsidTr="0094353F">
        <w:trPr>
          <w:trHeight w:val="320"/>
        </w:trPr>
        <w:tc>
          <w:tcPr>
            <w:tcW w:w="543" w:type="pct"/>
          </w:tcPr>
          <w:p w14:paraId="273F56EB" w14:textId="77777777" w:rsidR="00B01326" w:rsidRPr="00A06C2E" w:rsidRDefault="00442EF5" w:rsidP="00C25B93">
            <w:pPr>
              <w:pStyle w:val="Heading2"/>
              <w:spacing w:before="120" w:after="120"/>
              <w:jc w:val="center"/>
              <w:rPr>
                <w:rFonts w:ascii="Verdana" w:hAnsi="Verdana"/>
                <w:b/>
                <w:bCs/>
                <w:i w:val="0"/>
                <w:iCs w:val="0"/>
                <w:highlight w:val="cyan"/>
              </w:rPr>
            </w:pPr>
            <w:bookmarkStart w:id="44" w:name="_2M"/>
            <w:bookmarkEnd w:id="44"/>
            <w:r w:rsidRPr="00A06C2E">
              <w:rPr>
                <w:rFonts w:ascii="Verdana" w:hAnsi="Verdana"/>
                <w:b/>
                <w:bCs/>
                <w:i w:val="0"/>
                <w:iCs w:val="0"/>
              </w:rPr>
              <w:t>2M</w:t>
            </w:r>
          </w:p>
        </w:tc>
        <w:tc>
          <w:tcPr>
            <w:tcW w:w="1068" w:type="pct"/>
          </w:tcPr>
          <w:p w14:paraId="43F6306A" w14:textId="77777777" w:rsidR="00B01326" w:rsidRPr="00A06C2E" w:rsidRDefault="00442EF5" w:rsidP="00C25B93">
            <w:pPr>
              <w:spacing w:before="120" w:after="120"/>
              <w:jc w:val="center"/>
              <w:rPr>
                <w:rFonts w:ascii="Verdana" w:hAnsi="Verdana"/>
              </w:rPr>
            </w:pPr>
            <w:r w:rsidRPr="00A06C2E">
              <w:rPr>
                <w:rFonts w:ascii="Verdana" w:hAnsi="Verdana"/>
              </w:rPr>
              <w:t>M/I Prescriber City Address</w:t>
            </w:r>
          </w:p>
          <w:p w14:paraId="56AC3171" w14:textId="77777777" w:rsidR="00B01326" w:rsidRPr="00A06C2E" w:rsidRDefault="00442EF5" w:rsidP="00C25B93">
            <w:pPr>
              <w:spacing w:before="120" w:after="120"/>
              <w:jc w:val="center"/>
              <w:rPr>
                <w:rFonts w:ascii="Verdana" w:hAnsi="Verdana"/>
                <w:b/>
              </w:rPr>
            </w:pPr>
            <w:r w:rsidRPr="00A06C2E">
              <w:rPr>
                <w:rFonts w:ascii="Verdana" w:hAnsi="Verdana"/>
                <w:b/>
              </w:rPr>
              <w:t>Field 366</w:t>
            </w:r>
          </w:p>
        </w:tc>
        <w:tc>
          <w:tcPr>
            <w:tcW w:w="1130" w:type="pct"/>
          </w:tcPr>
          <w:p w14:paraId="26F19B36" w14:textId="653C4FD7"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tc>
        <w:tc>
          <w:tcPr>
            <w:tcW w:w="2259" w:type="pct"/>
          </w:tcPr>
          <w:p w14:paraId="1DDC3452"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23CFEF21" w14:textId="233FB56B"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 If you cannot update the information, contact your Software Vendor or Technical Support Desk for help</w:t>
            </w:r>
            <w:r w:rsidR="007A235A" w:rsidRPr="00A06C2E">
              <w:rPr>
                <w:rFonts w:ascii="Verdana" w:hAnsi="Verdana"/>
              </w:rPr>
              <w:t>.”</w:t>
            </w:r>
            <w:r w:rsidRPr="00A06C2E">
              <w:rPr>
                <w:rFonts w:ascii="Verdana" w:hAnsi="Verdana"/>
              </w:rPr>
              <w:t xml:space="preserve"> </w:t>
            </w:r>
          </w:p>
          <w:p w14:paraId="7B158772" w14:textId="4B00AD34"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0B7B8A1E"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E6BB797" w14:textId="77777777" w:rsidR="00B01326" w:rsidRPr="00A06C2E" w:rsidRDefault="00442EF5" w:rsidP="00C25B93">
            <w:pPr>
              <w:pStyle w:val="Heading2"/>
              <w:spacing w:before="120" w:after="120"/>
              <w:jc w:val="center"/>
              <w:rPr>
                <w:rFonts w:ascii="Verdana" w:hAnsi="Verdana"/>
                <w:b/>
                <w:bCs/>
                <w:i w:val="0"/>
                <w:iCs w:val="0"/>
                <w:highlight w:val="cyan"/>
              </w:rPr>
            </w:pPr>
            <w:bookmarkStart w:id="45" w:name="_2N"/>
            <w:bookmarkEnd w:id="45"/>
            <w:r w:rsidRPr="00A06C2E">
              <w:rPr>
                <w:rFonts w:ascii="Verdana" w:hAnsi="Verdana"/>
                <w:b/>
                <w:bCs/>
                <w:i w:val="0"/>
                <w:iCs w:val="0"/>
              </w:rPr>
              <w:t>2N</w:t>
            </w:r>
          </w:p>
        </w:tc>
        <w:tc>
          <w:tcPr>
            <w:tcW w:w="1068" w:type="pct"/>
          </w:tcPr>
          <w:p w14:paraId="756EF637" w14:textId="77777777" w:rsidR="00B01326" w:rsidRPr="00A06C2E" w:rsidRDefault="00442EF5" w:rsidP="00C25B93">
            <w:pPr>
              <w:spacing w:before="120" w:after="120"/>
              <w:jc w:val="center"/>
              <w:rPr>
                <w:rFonts w:ascii="Verdana" w:hAnsi="Verdana"/>
              </w:rPr>
            </w:pPr>
            <w:r w:rsidRPr="00A06C2E">
              <w:rPr>
                <w:rFonts w:ascii="Verdana" w:hAnsi="Verdana"/>
              </w:rPr>
              <w:t>M/I Prescriber State/Province Address</w:t>
            </w:r>
          </w:p>
          <w:p w14:paraId="3CE89E6E" w14:textId="77777777" w:rsidR="00B01326" w:rsidRPr="00A06C2E" w:rsidRDefault="00442EF5" w:rsidP="00C25B93">
            <w:pPr>
              <w:spacing w:before="120" w:after="120"/>
              <w:jc w:val="center"/>
              <w:rPr>
                <w:rFonts w:ascii="Verdana" w:hAnsi="Verdana"/>
                <w:b/>
              </w:rPr>
            </w:pPr>
            <w:r w:rsidRPr="00A06C2E">
              <w:rPr>
                <w:rFonts w:ascii="Verdana" w:hAnsi="Verdana"/>
                <w:b/>
              </w:rPr>
              <w:t>Field 367</w:t>
            </w:r>
          </w:p>
        </w:tc>
        <w:tc>
          <w:tcPr>
            <w:tcW w:w="1130" w:type="pct"/>
          </w:tcPr>
          <w:p w14:paraId="4312C4F1" w14:textId="77777777" w:rsidR="00B01326" w:rsidRPr="00A06C2E" w:rsidRDefault="00442EF5" w:rsidP="00C25B93">
            <w:pPr>
              <w:spacing w:before="120" w:after="120"/>
              <w:textAlignment w:val="top"/>
              <w:rPr>
                <w:rFonts w:ascii="Verdana" w:hAnsi="Verdana"/>
              </w:rPr>
            </w:pPr>
            <w:r w:rsidRPr="00A06C2E">
              <w:rPr>
                <w:rFonts w:ascii="Verdana" w:hAnsi="Verdana" w:cs="Arial"/>
                <w:bCs/>
                <w:color w:val="333333"/>
              </w:rPr>
              <w:t xml:space="preserve">Pharmacy to submit the </w:t>
            </w:r>
            <w:r w:rsidRPr="00A06C2E">
              <w:rPr>
                <w:rFonts w:ascii="Verdana" w:hAnsi="Verdana"/>
              </w:rPr>
              <w:t>two alpha character postal code of the prescriber in Field 367-2N.</w:t>
            </w:r>
          </w:p>
          <w:p w14:paraId="421A295E" w14:textId="77777777" w:rsidR="00B01326" w:rsidRPr="00A06C2E" w:rsidRDefault="00B01326" w:rsidP="00C25B93">
            <w:pPr>
              <w:spacing w:before="120" w:after="120"/>
              <w:rPr>
                <w:rFonts w:ascii="Verdana" w:hAnsi="Verdana"/>
                <w:b/>
                <w:bCs/>
                <w:color w:val="000000"/>
                <w:shd w:val="clear" w:color="auto" w:fill="FFFFFF"/>
              </w:rPr>
            </w:pPr>
          </w:p>
          <w:p w14:paraId="40984758" w14:textId="0E9BA26C" w:rsidR="00B01326" w:rsidRPr="00A06C2E" w:rsidRDefault="00442EF5" w:rsidP="00C25B93">
            <w:pPr>
              <w:spacing w:before="120" w:after="120"/>
              <w:rPr>
                <w:rFonts w:ascii="Verdana" w:hAnsi="Verdana"/>
              </w:rPr>
            </w:pPr>
            <w:r w:rsidRPr="00A06C2E">
              <w:rPr>
                <w:rFonts w:ascii="Verdana" w:hAnsi="Verdana"/>
                <w:b/>
              </w:rPr>
              <w:t>Note</w:t>
            </w:r>
            <w:r w:rsidRPr="00A06C2E">
              <w:rPr>
                <w:rFonts w:ascii="Verdana" w:hAnsi="Verdana"/>
              </w:rPr>
              <w:t>:  The claims will check exclusion lists.</w:t>
            </w:r>
          </w:p>
        </w:tc>
        <w:tc>
          <w:tcPr>
            <w:tcW w:w="2259" w:type="pct"/>
          </w:tcPr>
          <w:p w14:paraId="2CF5BF15" w14:textId="77777777" w:rsidR="00B01326" w:rsidRPr="00A06C2E" w:rsidRDefault="00442EF5" w:rsidP="00C25B93">
            <w:pPr>
              <w:spacing w:before="120" w:after="120"/>
              <w:textAlignment w:val="top"/>
              <w:rPr>
                <w:rFonts w:ascii="Verdana" w:hAnsi="Verdana"/>
              </w:rPr>
            </w:pPr>
            <w:r w:rsidRPr="00A06C2E">
              <w:rPr>
                <w:rFonts w:ascii="Verdana" w:hAnsi="Verdana" w:cs="Arial"/>
                <w:bCs/>
                <w:color w:val="333333"/>
              </w:rPr>
              <w:t xml:space="preserve">Advise the pharmacy to submit the </w:t>
            </w:r>
            <w:r w:rsidRPr="00A06C2E">
              <w:rPr>
                <w:rFonts w:ascii="Verdana" w:hAnsi="Verdana"/>
              </w:rPr>
              <w:t>two alpha character postal code of the prescriber in Field 367-2N.</w:t>
            </w:r>
          </w:p>
          <w:p w14:paraId="6AB04BD6" w14:textId="77777777" w:rsidR="00B01326" w:rsidRPr="00A06C2E" w:rsidRDefault="00B01326" w:rsidP="00C25B93">
            <w:pPr>
              <w:spacing w:before="120" w:after="120"/>
              <w:jc w:val="right"/>
              <w:rPr>
                <w:rFonts w:ascii="Verdana" w:hAnsi="Verdana"/>
              </w:rPr>
            </w:pPr>
          </w:p>
          <w:p w14:paraId="085A4E53" w14:textId="1D75EE26"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2B0E132E" w14:textId="77777777" w:rsidTr="0094353F">
        <w:trPr>
          <w:trHeight w:val="320"/>
        </w:trPr>
        <w:tc>
          <w:tcPr>
            <w:tcW w:w="543" w:type="pct"/>
          </w:tcPr>
          <w:p w14:paraId="1D6E4AB6" w14:textId="77777777" w:rsidR="00B01326" w:rsidRPr="00A06C2E" w:rsidRDefault="00442EF5" w:rsidP="00C25B93">
            <w:pPr>
              <w:pStyle w:val="Heading2"/>
              <w:spacing w:before="120" w:after="120"/>
              <w:jc w:val="center"/>
              <w:rPr>
                <w:rFonts w:ascii="Verdana" w:hAnsi="Verdana"/>
                <w:b/>
                <w:bCs/>
                <w:i w:val="0"/>
                <w:iCs w:val="0"/>
                <w:highlight w:val="cyan"/>
              </w:rPr>
            </w:pPr>
            <w:bookmarkStart w:id="46" w:name="_2P"/>
            <w:bookmarkEnd w:id="46"/>
            <w:r w:rsidRPr="00A06C2E">
              <w:rPr>
                <w:rFonts w:ascii="Verdana" w:hAnsi="Verdana"/>
                <w:b/>
                <w:bCs/>
                <w:i w:val="0"/>
                <w:iCs w:val="0"/>
              </w:rPr>
              <w:t>2P</w:t>
            </w:r>
          </w:p>
        </w:tc>
        <w:tc>
          <w:tcPr>
            <w:tcW w:w="1068" w:type="pct"/>
          </w:tcPr>
          <w:p w14:paraId="2B34E93B" w14:textId="77777777" w:rsidR="00B01326" w:rsidRPr="00A06C2E" w:rsidRDefault="00442EF5" w:rsidP="00C25B93">
            <w:pPr>
              <w:spacing w:before="120" w:after="120"/>
              <w:jc w:val="center"/>
              <w:rPr>
                <w:rFonts w:ascii="Verdana" w:hAnsi="Verdana"/>
              </w:rPr>
            </w:pPr>
            <w:r w:rsidRPr="00A06C2E">
              <w:rPr>
                <w:rFonts w:ascii="Verdana" w:hAnsi="Verdana"/>
              </w:rPr>
              <w:t>M/I Prescriber Zip/Postal Zone</w:t>
            </w:r>
          </w:p>
          <w:p w14:paraId="27E4505B" w14:textId="77777777" w:rsidR="00B01326" w:rsidRPr="00A06C2E" w:rsidRDefault="00442EF5" w:rsidP="00C25B93">
            <w:pPr>
              <w:spacing w:before="120" w:after="120"/>
              <w:jc w:val="center"/>
              <w:rPr>
                <w:rFonts w:ascii="Verdana" w:hAnsi="Verdana"/>
                <w:b/>
              </w:rPr>
            </w:pPr>
            <w:r w:rsidRPr="00A06C2E">
              <w:rPr>
                <w:rFonts w:ascii="Verdana" w:hAnsi="Verdana"/>
                <w:b/>
              </w:rPr>
              <w:t>Field 368</w:t>
            </w:r>
          </w:p>
        </w:tc>
        <w:tc>
          <w:tcPr>
            <w:tcW w:w="1130" w:type="pct"/>
          </w:tcPr>
          <w:p w14:paraId="7CEB7751" w14:textId="7A0CE602"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tc>
        <w:tc>
          <w:tcPr>
            <w:tcW w:w="2259" w:type="pct"/>
          </w:tcPr>
          <w:p w14:paraId="704D4A78"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00983184" w14:textId="528F673A"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 If you cannot update the information, contact your Software Vendor or Technical Support Desk for help</w:t>
            </w:r>
            <w:r w:rsidR="007A235A" w:rsidRPr="00A06C2E">
              <w:rPr>
                <w:rFonts w:ascii="Verdana" w:hAnsi="Verdana"/>
              </w:rPr>
              <w:t>.”</w:t>
            </w:r>
          </w:p>
          <w:p w14:paraId="69B049DA" w14:textId="772BDC82"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671B88A7"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560288A0" w14:textId="77777777" w:rsidR="00B01326" w:rsidRPr="00A06C2E" w:rsidRDefault="00442EF5" w:rsidP="00C25B93">
            <w:pPr>
              <w:pStyle w:val="Heading2"/>
              <w:spacing w:before="120" w:after="120"/>
              <w:jc w:val="center"/>
              <w:rPr>
                <w:rFonts w:ascii="Verdana" w:hAnsi="Verdana"/>
                <w:b/>
                <w:bCs/>
                <w:i w:val="0"/>
                <w:iCs w:val="0"/>
                <w:highlight w:val="cyan"/>
              </w:rPr>
            </w:pPr>
            <w:bookmarkStart w:id="47" w:name="_2Q"/>
            <w:bookmarkEnd w:id="47"/>
            <w:r w:rsidRPr="00A06C2E">
              <w:rPr>
                <w:rFonts w:ascii="Verdana" w:hAnsi="Verdana"/>
                <w:b/>
                <w:bCs/>
                <w:i w:val="0"/>
                <w:iCs w:val="0"/>
              </w:rPr>
              <w:t>2Q</w:t>
            </w:r>
          </w:p>
        </w:tc>
        <w:tc>
          <w:tcPr>
            <w:tcW w:w="1068" w:type="pct"/>
          </w:tcPr>
          <w:p w14:paraId="3A4055D1" w14:textId="77777777" w:rsidR="00B01326" w:rsidRPr="00A06C2E" w:rsidRDefault="00442EF5" w:rsidP="00C25B93">
            <w:pPr>
              <w:spacing w:before="120" w:after="120"/>
              <w:jc w:val="center"/>
              <w:rPr>
                <w:rFonts w:ascii="Verdana" w:hAnsi="Verdana"/>
              </w:rPr>
            </w:pPr>
            <w:r w:rsidRPr="00A06C2E">
              <w:rPr>
                <w:rFonts w:ascii="Verdana" w:hAnsi="Verdana"/>
              </w:rPr>
              <w:t>M/I Additional Documentation Type ID</w:t>
            </w:r>
          </w:p>
          <w:p w14:paraId="5128F7C9" w14:textId="77777777" w:rsidR="00B01326" w:rsidRPr="00A06C2E" w:rsidRDefault="00442EF5" w:rsidP="00C25B93">
            <w:pPr>
              <w:spacing w:before="120" w:after="120"/>
              <w:jc w:val="center"/>
              <w:rPr>
                <w:rFonts w:ascii="Verdana" w:hAnsi="Verdana"/>
                <w:b/>
              </w:rPr>
            </w:pPr>
            <w:r w:rsidRPr="00A06C2E">
              <w:rPr>
                <w:rFonts w:ascii="Verdana" w:hAnsi="Verdana"/>
                <w:b/>
              </w:rPr>
              <w:t>Field 369</w:t>
            </w:r>
          </w:p>
        </w:tc>
        <w:tc>
          <w:tcPr>
            <w:tcW w:w="1130" w:type="pct"/>
          </w:tcPr>
          <w:p w14:paraId="2BB6B116" w14:textId="312A05E9"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tc>
        <w:tc>
          <w:tcPr>
            <w:tcW w:w="2259" w:type="pct"/>
          </w:tcPr>
          <w:p w14:paraId="1AB47562"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05ED4376" w14:textId="77777777" w:rsidR="007A235A"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 If you cannot update the information, contact your Software Vendor or Technical Support Desk for help</w:t>
            </w:r>
            <w:r w:rsidR="007A235A" w:rsidRPr="00A06C2E">
              <w:rPr>
                <w:rFonts w:ascii="Verdana" w:hAnsi="Verdana"/>
              </w:rPr>
              <w:t>.”</w:t>
            </w:r>
          </w:p>
          <w:p w14:paraId="018F0766" w14:textId="2C7B014A" w:rsidR="00B01326" w:rsidRPr="00A06C2E" w:rsidRDefault="00442EF5" w:rsidP="007A235A">
            <w:pPr>
              <w:spacing w:before="120" w:after="120"/>
              <w:jc w:val="right"/>
              <w:rPr>
                <w:rFonts w:ascii="Verdana" w:hAnsi="Verdana"/>
                <w:b/>
              </w:rPr>
            </w:pPr>
            <w:r w:rsidRPr="00A06C2E">
              <w:rPr>
                <w:rFonts w:ascii="Verdana" w:hAnsi="Verdana"/>
              </w:rPr>
              <w:t xml:space="preserve"> </w:t>
            </w:r>
            <w:hyperlink w:anchor="_top" w:history="1">
              <w:r w:rsidRPr="00A06C2E">
                <w:rPr>
                  <w:rStyle w:val="Hyperlink"/>
                  <w:rFonts w:ascii="Verdana" w:hAnsi="Verdana"/>
                </w:rPr>
                <w:t>Top of the Document</w:t>
              </w:r>
            </w:hyperlink>
          </w:p>
        </w:tc>
      </w:tr>
      <w:tr w:rsidR="00786F0A" w14:paraId="13D60F8F" w14:textId="77777777" w:rsidTr="0094353F">
        <w:trPr>
          <w:trHeight w:val="320"/>
        </w:trPr>
        <w:tc>
          <w:tcPr>
            <w:tcW w:w="543" w:type="pct"/>
          </w:tcPr>
          <w:p w14:paraId="26565C24" w14:textId="77777777" w:rsidR="00B01326" w:rsidRPr="00A06C2E" w:rsidRDefault="00442EF5" w:rsidP="00C25B93">
            <w:pPr>
              <w:pStyle w:val="Heading2"/>
              <w:spacing w:before="120" w:after="120"/>
              <w:jc w:val="center"/>
              <w:rPr>
                <w:rFonts w:ascii="Verdana" w:hAnsi="Verdana"/>
                <w:b/>
                <w:bCs/>
                <w:i w:val="0"/>
                <w:iCs w:val="0"/>
                <w:highlight w:val="cyan"/>
              </w:rPr>
            </w:pPr>
            <w:bookmarkStart w:id="48" w:name="_2R"/>
            <w:bookmarkEnd w:id="48"/>
            <w:r w:rsidRPr="00A06C2E">
              <w:rPr>
                <w:rFonts w:ascii="Verdana" w:hAnsi="Verdana"/>
                <w:b/>
                <w:bCs/>
                <w:i w:val="0"/>
                <w:iCs w:val="0"/>
              </w:rPr>
              <w:t>2R</w:t>
            </w:r>
          </w:p>
        </w:tc>
        <w:tc>
          <w:tcPr>
            <w:tcW w:w="1068" w:type="pct"/>
          </w:tcPr>
          <w:p w14:paraId="5A199E7A" w14:textId="77777777" w:rsidR="00B01326" w:rsidRPr="00A06C2E" w:rsidRDefault="00442EF5" w:rsidP="00C25B93">
            <w:pPr>
              <w:spacing w:before="120" w:after="120"/>
              <w:jc w:val="center"/>
              <w:rPr>
                <w:rFonts w:ascii="Verdana" w:hAnsi="Verdana"/>
              </w:rPr>
            </w:pPr>
            <w:r w:rsidRPr="00A06C2E">
              <w:rPr>
                <w:rFonts w:ascii="Verdana" w:hAnsi="Verdana"/>
              </w:rPr>
              <w:t>M/I Length of Need</w:t>
            </w:r>
          </w:p>
          <w:p w14:paraId="23E1A083" w14:textId="77777777" w:rsidR="00B01326" w:rsidRPr="00A06C2E" w:rsidRDefault="00442EF5" w:rsidP="00C25B93">
            <w:pPr>
              <w:spacing w:before="120" w:after="120"/>
              <w:jc w:val="center"/>
              <w:rPr>
                <w:rFonts w:ascii="Verdana" w:hAnsi="Verdana"/>
                <w:b/>
              </w:rPr>
            </w:pPr>
            <w:r w:rsidRPr="00A06C2E">
              <w:rPr>
                <w:rFonts w:ascii="Verdana" w:hAnsi="Verdana"/>
                <w:b/>
              </w:rPr>
              <w:t>Field 370</w:t>
            </w:r>
          </w:p>
        </w:tc>
        <w:tc>
          <w:tcPr>
            <w:tcW w:w="1130" w:type="pct"/>
          </w:tcPr>
          <w:p w14:paraId="21D7948A" w14:textId="4A3F8F1A"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tc>
        <w:tc>
          <w:tcPr>
            <w:tcW w:w="2259" w:type="pct"/>
          </w:tcPr>
          <w:p w14:paraId="666A2887"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45E07D1B" w14:textId="77777777" w:rsidR="007A235A"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 If you cannot update the information, contact your Software Vendor or Technical Support Desk for help</w:t>
            </w:r>
            <w:r w:rsidR="007A235A" w:rsidRPr="00A06C2E">
              <w:rPr>
                <w:rFonts w:ascii="Verdana" w:hAnsi="Verdana"/>
              </w:rPr>
              <w:t>.”</w:t>
            </w:r>
          </w:p>
          <w:p w14:paraId="050E6219" w14:textId="7A41B598" w:rsidR="00B01326" w:rsidRPr="00A06C2E" w:rsidRDefault="00442EF5" w:rsidP="007A235A">
            <w:pPr>
              <w:spacing w:before="120" w:after="120"/>
              <w:jc w:val="right"/>
              <w:rPr>
                <w:rFonts w:ascii="Verdana" w:hAnsi="Verdana"/>
                <w:b/>
              </w:rPr>
            </w:pPr>
            <w:r w:rsidRPr="00A06C2E">
              <w:rPr>
                <w:rFonts w:ascii="Verdana" w:hAnsi="Verdana"/>
              </w:rPr>
              <w:t xml:space="preserve"> </w:t>
            </w:r>
            <w:hyperlink w:anchor="_top" w:history="1">
              <w:r w:rsidRPr="00A06C2E">
                <w:rPr>
                  <w:rStyle w:val="Hyperlink"/>
                  <w:rFonts w:ascii="Verdana" w:hAnsi="Verdana"/>
                </w:rPr>
                <w:t>Top of the Document</w:t>
              </w:r>
            </w:hyperlink>
          </w:p>
        </w:tc>
      </w:tr>
      <w:tr w:rsidR="00786F0A" w14:paraId="5BD45197"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161F9673" w14:textId="77777777" w:rsidR="00B01326" w:rsidRPr="00A06C2E" w:rsidRDefault="00442EF5" w:rsidP="00C25B93">
            <w:pPr>
              <w:pStyle w:val="Heading2"/>
              <w:spacing w:before="120" w:after="120"/>
              <w:jc w:val="center"/>
              <w:rPr>
                <w:rFonts w:ascii="Verdana" w:hAnsi="Verdana"/>
                <w:b/>
                <w:bCs/>
                <w:i w:val="0"/>
                <w:iCs w:val="0"/>
                <w:highlight w:val="cyan"/>
              </w:rPr>
            </w:pPr>
            <w:bookmarkStart w:id="49" w:name="_2S"/>
            <w:bookmarkEnd w:id="49"/>
            <w:r w:rsidRPr="00A06C2E">
              <w:rPr>
                <w:rFonts w:ascii="Verdana" w:hAnsi="Verdana"/>
                <w:b/>
                <w:bCs/>
                <w:i w:val="0"/>
                <w:iCs w:val="0"/>
              </w:rPr>
              <w:t>2S</w:t>
            </w:r>
          </w:p>
        </w:tc>
        <w:tc>
          <w:tcPr>
            <w:tcW w:w="1068" w:type="pct"/>
          </w:tcPr>
          <w:p w14:paraId="54DB87C7" w14:textId="77777777" w:rsidR="00B01326" w:rsidRPr="00A06C2E" w:rsidRDefault="00442EF5" w:rsidP="00C25B93">
            <w:pPr>
              <w:spacing w:before="120" w:after="120"/>
              <w:jc w:val="center"/>
              <w:rPr>
                <w:rFonts w:ascii="Verdana" w:hAnsi="Verdana"/>
              </w:rPr>
            </w:pPr>
            <w:r w:rsidRPr="00A06C2E">
              <w:rPr>
                <w:rFonts w:ascii="Verdana" w:hAnsi="Verdana"/>
              </w:rPr>
              <w:t>M/I Length of Need Qualifier</w:t>
            </w:r>
          </w:p>
          <w:p w14:paraId="04F4BA82" w14:textId="77777777" w:rsidR="00B01326" w:rsidRPr="00A06C2E" w:rsidRDefault="00442EF5" w:rsidP="00C25B93">
            <w:pPr>
              <w:spacing w:before="120" w:after="120"/>
              <w:jc w:val="center"/>
              <w:rPr>
                <w:rFonts w:ascii="Verdana" w:hAnsi="Verdana"/>
                <w:b/>
              </w:rPr>
            </w:pPr>
            <w:r w:rsidRPr="00A06C2E">
              <w:rPr>
                <w:rFonts w:ascii="Verdana" w:hAnsi="Verdana"/>
                <w:b/>
              </w:rPr>
              <w:t>Field 371</w:t>
            </w:r>
          </w:p>
        </w:tc>
        <w:tc>
          <w:tcPr>
            <w:tcW w:w="1130" w:type="pct"/>
          </w:tcPr>
          <w:p w14:paraId="3BA3BF34" w14:textId="3B956B60"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tc>
        <w:tc>
          <w:tcPr>
            <w:tcW w:w="2259" w:type="pct"/>
          </w:tcPr>
          <w:p w14:paraId="13EB0DA7"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71525B0F" w14:textId="62F6ADEB"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7F7C3A44" w14:textId="632AF4F9"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2F1235C4" w14:textId="77777777" w:rsidTr="0094353F">
        <w:trPr>
          <w:trHeight w:val="320"/>
        </w:trPr>
        <w:tc>
          <w:tcPr>
            <w:tcW w:w="543" w:type="pct"/>
          </w:tcPr>
          <w:p w14:paraId="7B4AF6AD" w14:textId="77777777" w:rsidR="00B01326" w:rsidRPr="00A06C2E" w:rsidRDefault="00442EF5" w:rsidP="00C25B93">
            <w:pPr>
              <w:pStyle w:val="Heading2"/>
              <w:spacing w:before="120" w:after="120"/>
              <w:jc w:val="center"/>
              <w:rPr>
                <w:rFonts w:ascii="Verdana" w:hAnsi="Verdana"/>
                <w:b/>
                <w:bCs/>
                <w:i w:val="0"/>
                <w:iCs w:val="0"/>
                <w:highlight w:val="cyan"/>
              </w:rPr>
            </w:pPr>
            <w:bookmarkStart w:id="50" w:name="_2T"/>
            <w:bookmarkEnd w:id="50"/>
            <w:r w:rsidRPr="00A06C2E">
              <w:rPr>
                <w:rFonts w:ascii="Verdana" w:hAnsi="Verdana"/>
                <w:b/>
                <w:bCs/>
                <w:i w:val="0"/>
                <w:iCs w:val="0"/>
              </w:rPr>
              <w:t>2T</w:t>
            </w:r>
          </w:p>
        </w:tc>
        <w:tc>
          <w:tcPr>
            <w:tcW w:w="1068" w:type="pct"/>
          </w:tcPr>
          <w:p w14:paraId="05E64F7A" w14:textId="77777777" w:rsidR="00B01326" w:rsidRPr="00A06C2E" w:rsidRDefault="00442EF5" w:rsidP="00C25B93">
            <w:pPr>
              <w:spacing w:before="120" w:after="120"/>
              <w:jc w:val="center"/>
              <w:rPr>
                <w:rFonts w:ascii="Verdana" w:hAnsi="Verdana"/>
              </w:rPr>
            </w:pPr>
            <w:r w:rsidRPr="00A06C2E">
              <w:rPr>
                <w:rFonts w:ascii="Verdana" w:hAnsi="Verdana"/>
              </w:rPr>
              <w:t>M/I Prescriber/Supplier Date Signed</w:t>
            </w:r>
          </w:p>
          <w:p w14:paraId="6F839BE9" w14:textId="77777777" w:rsidR="00B01326" w:rsidRPr="00A06C2E" w:rsidRDefault="00442EF5" w:rsidP="00C25B93">
            <w:pPr>
              <w:spacing w:before="120" w:after="120"/>
              <w:jc w:val="center"/>
              <w:rPr>
                <w:rFonts w:ascii="Verdana" w:hAnsi="Verdana"/>
                <w:b/>
              </w:rPr>
            </w:pPr>
            <w:r w:rsidRPr="00A06C2E">
              <w:rPr>
                <w:rFonts w:ascii="Verdana" w:hAnsi="Verdana"/>
                <w:b/>
              </w:rPr>
              <w:t>Field 372</w:t>
            </w:r>
          </w:p>
        </w:tc>
        <w:tc>
          <w:tcPr>
            <w:tcW w:w="1130" w:type="pct"/>
          </w:tcPr>
          <w:p w14:paraId="27013A60" w14:textId="4E2735B9"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75292ABF"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BE2EA30" w14:textId="39203CB0"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2B3F1B97" w14:textId="068BAEB5"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43D7F405"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68A565BC" w14:textId="77777777" w:rsidR="00B01326" w:rsidRPr="00A06C2E" w:rsidRDefault="00442EF5" w:rsidP="00C25B93">
            <w:pPr>
              <w:pStyle w:val="Heading2"/>
              <w:spacing w:before="120" w:after="120"/>
              <w:jc w:val="center"/>
              <w:rPr>
                <w:rFonts w:ascii="Verdana" w:hAnsi="Verdana"/>
                <w:b/>
                <w:bCs/>
                <w:i w:val="0"/>
                <w:iCs w:val="0"/>
                <w:highlight w:val="cyan"/>
              </w:rPr>
            </w:pPr>
            <w:bookmarkStart w:id="51" w:name="_2U"/>
            <w:bookmarkEnd w:id="51"/>
            <w:r w:rsidRPr="00A06C2E">
              <w:rPr>
                <w:rFonts w:ascii="Verdana" w:hAnsi="Verdana"/>
                <w:b/>
                <w:bCs/>
                <w:i w:val="0"/>
                <w:iCs w:val="0"/>
              </w:rPr>
              <w:t>2U</w:t>
            </w:r>
          </w:p>
        </w:tc>
        <w:tc>
          <w:tcPr>
            <w:tcW w:w="1068" w:type="pct"/>
          </w:tcPr>
          <w:p w14:paraId="2C3CCCB7" w14:textId="77777777" w:rsidR="00B01326" w:rsidRPr="00A06C2E" w:rsidRDefault="00442EF5" w:rsidP="00C25B93">
            <w:pPr>
              <w:spacing w:before="120" w:after="120"/>
              <w:jc w:val="center"/>
              <w:rPr>
                <w:rFonts w:ascii="Verdana" w:hAnsi="Verdana"/>
              </w:rPr>
            </w:pPr>
            <w:r w:rsidRPr="00A06C2E">
              <w:rPr>
                <w:rFonts w:ascii="Verdana" w:hAnsi="Verdana"/>
              </w:rPr>
              <w:t>M/I Request Status</w:t>
            </w:r>
          </w:p>
          <w:p w14:paraId="33866624" w14:textId="77777777" w:rsidR="00B01326" w:rsidRPr="00A06C2E" w:rsidRDefault="00442EF5" w:rsidP="00C25B93">
            <w:pPr>
              <w:spacing w:before="120" w:after="120"/>
              <w:jc w:val="center"/>
              <w:rPr>
                <w:rFonts w:ascii="Verdana" w:hAnsi="Verdana"/>
                <w:b/>
              </w:rPr>
            </w:pPr>
            <w:r w:rsidRPr="00A06C2E">
              <w:rPr>
                <w:rFonts w:ascii="Verdana" w:hAnsi="Verdana"/>
                <w:b/>
              </w:rPr>
              <w:t>Field 373</w:t>
            </w:r>
          </w:p>
        </w:tc>
        <w:tc>
          <w:tcPr>
            <w:tcW w:w="1130" w:type="pct"/>
          </w:tcPr>
          <w:p w14:paraId="46094EDE" w14:textId="359273EE"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6E2361AE"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37E4798A" w14:textId="45DF771D"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53176704" w14:textId="763134A0"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11F9092B" w14:textId="77777777" w:rsidTr="0094353F">
        <w:trPr>
          <w:trHeight w:val="320"/>
        </w:trPr>
        <w:tc>
          <w:tcPr>
            <w:tcW w:w="543" w:type="pct"/>
          </w:tcPr>
          <w:p w14:paraId="4EB94F6A" w14:textId="77777777" w:rsidR="00B01326" w:rsidRPr="00A06C2E" w:rsidRDefault="00442EF5" w:rsidP="00C25B93">
            <w:pPr>
              <w:pStyle w:val="Heading2"/>
              <w:spacing w:before="120" w:after="120"/>
              <w:jc w:val="center"/>
              <w:rPr>
                <w:rFonts w:ascii="Verdana" w:hAnsi="Verdana"/>
                <w:b/>
                <w:bCs/>
                <w:i w:val="0"/>
                <w:iCs w:val="0"/>
                <w:highlight w:val="cyan"/>
              </w:rPr>
            </w:pPr>
            <w:bookmarkStart w:id="52" w:name="_2V"/>
            <w:bookmarkEnd w:id="52"/>
            <w:r w:rsidRPr="00A06C2E">
              <w:rPr>
                <w:rFonts w:ascii="Verdana" w:hAnsi="Verdana"/>
                <w:b/>
                <w:bCs/>
                <w:i w:val="0"/>
                <w:iCs w:val="0"/>
              </w:rPr>
              <w:t>2V</w:t>
            </w:r>
          </w:p>
        </w:tc>
        <w:tc>
          <w:tcPr>
            <w:tcW w:w="1068" w:type="pct"/>
          </w:tcPr>
          <w:p w14:paraId="3628690E" w14:textId="77777777" w:rsidR="00B01326" w:rsidRPr="00A06C2E" w:rsidRDefault="00442EF5" w:rsidP="00C25B93">
            <w:pPr>
              <w:spacing w:before="120" w:after="120"/>
              <w:jc w:val="center"/>
              <w:rPr>
                <w:rFonts w:ascii="Verdana" w:hAnsi="Verdana"/>
              </w:rPr>
            </w:pPr>
            <w:r w:rsidRPr="00A06C2E">
              <w:rPr>
                <w:rFonts w:ascii="Verdana" w:hAnsi="Verdana"/>
              </w:rPr>
              <w:t>M/I Request Period Begin Date</w:t>
            </w:r>
          </w:p>
          <w:p w14:paraId="475305DE" w14:textId="77777777" w:rsidR="00B01326" w:rsidRPr="00A06C2E" w:rsidRDefault="00442EF5" w:rsidP="00C25B93">
            <w:pPr>
              <w:spacing w:before="120" w:after="120"/>
              <w:jc w:val="center"/>
              <w:rPr>
                <w:rFonts w:ascii="Verdana" w:hAnsi="Verdana"/>
                <w:b/>
              </w:rPr>
            </w:pPr>
            <w:r w:rsidRPr="00A06C2E">
              <w:rPr>
                <w:rFonts w:ascii="Verdana" w:hAnsi="Verdana"/>
                <w:b/>
              </w:rPr>
              <w:t>Field 374</w:t>
            </w:r>
          </w:p>
        </w:tc>
        <w:tc>
          <w:tcPr>
            <w:tcW w:w="1130" w:type="pct"/>
          </w:tcPr>
          <w:p w14:paraId="5714EFF0" w14:textId="206BB2A6"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59459F4E"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38807242" w14:textId="4A934649"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r w:rsidRPr="00A06C2E">
              <w:rPr>
                <w:rFonts w:ascii="Verdana" w:hAnsi="Verdana"/>
                <w:b/>
              </w:rPr>
              <w:t xml:space="preserve"> </w:t>
            </w:r>
            <w:r w:rsidRPr="00A06C2E">
              <w:rPr>
                <w:rFonts w:ascii="Verdana" w:hAnsi="Verdana"/>
              </w:rPr>
              <w:t xml:space="preserve">  </w:t>
            </w:r>
          </w:p>
          <w:p w14:paraId="32AC2AF7" w14:textId="57E7F960"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3F3C499D"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19E17C62" w14:textId="77777777" w:rsidR="00B01326" w:rsidRPr="00A06C2E" w:rsidRDefault="00442EF5" w:rsidP="00C25B93">
            <w:pPr>
              <w:pStyle w:val="Heading2"/>
              <w:spacing w:before="120" w:after="120"/>
              <w:jc w:val="center"/>
              <w:rPr>
                <w:rFonts w:ascii="Verdana" w:hAnsi="Verdana"/>
                <w:b/>
                <w:bCs/>
                <w:i w:val="0"/>
                <w:iCs w:val="0"/>
                <w:highlight w:val="cyan"/>
              </w:rPr>
            </w:pPr>
            <w:bookmarkStart w:id="53" w:name="_2W"/>
            <w:bookmarkEnd w:id="53"/>
            <w:r w:rsidRPr="00A06C2E">
              <w:rPr>
                <w:rFonts w:ascii="Verdana" w:hAnsi="Verdana"/>
                <w:b/>
                <w:bCs/>
                <w:i w:val="0"/>
                <w:iCs w:val="0"/>
              </w:rPr>
              <w:t>2W</w:t>
            </w:r>
          </w:p>
        </w:tc>
        <w:tc>
          <w:tcPr>
            <w:tcW w:w="1068" w:type="pct"/>
          </w:tcPr>
          <w:p w14:paraId="7A6D7332" w14:textId="77777777" w:rsidR="00B01326" w:rsidRPr="00A06C2E" w:rsidRDefault="00442EF5" w:rsidP="00C25B93">
            <w:pPr>
              <w:spacing w:before="120" w:after="120"/>
              <w:jc w:val="center"/>
              <w:rPr>
                <w:rFonts w:ascii="Verdana" w:hAnsi="Verdana"/>
              </w:rPr>
            </w:pPr>
            <w:r w:rsidRPr="00A06C2E">
              <w:rPr>
                <w:rFonts w:ascii="Verdana" w:hAnsi="Verdana"/>
              </w:rPr>
              <w:t>M/I Request Period Recert/Revised Date</w:t>
            </w:r>
          </w:p>
          <w:p w14:paraId="53E93CD3" w14:textId="77777777" w:rsidR="00B01326" w:rsidRPr="00A06C2E" w:rsidRDefault="00442EF5" w:rsidP="00C25B93">
            <w:pPr>
              <w:spacing w:before="120" w:after="120"/>
              <w:jc w:val="center"/>
              <w:rPr>
                <w:rFonts w:ascii="Verdana" w:hAnsi="Verdana"/>
                <w:b/>
              </w:rPr>
            </w:pPr>
            <w:r w:rsidRPr="00A06C2E">
              <w:rPr>
                <w:rFonts w:ascii="Verdana" w:hAnsi="Verdana"/>
                <w:b/>
              </w:rPr>
              <w:t>Field 375</w:t>
            </w:r>
          </w:p>
        </w:tc>
        <w:tc>
          <w:tcPr>
            <w:tcW w:w="1130" w:type="pct"/>
          </w:tcPr>
          <w:p w14:paraId="35CF47A4" w14:textId="7EBFDF6F"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6BFC2203"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371B2AA7" w14:textId="6BF4B4A2"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284020EF" w14:textId="3A00B6C1"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7D14FFDC" w14:textId="77777777" w:rsidTr="0094353F">
        <w:trPr>
          <w:trHeight w:val="320"/>
        </w:trPr>
        <w:tc>
          <w:tcPr>
            <w:tcW w:w="543" w:type="pct"/>
          </w:tcPr>
          <w:p w14:paraId="06E0EF3E" w14:textId="77777777" w:rsidR="00B01326" w:rsidRPr="00A06C2E" w:rsidRDefault="00442EF5" w:rsidP="00C25B93">
            <w:pPr>
              <w:pStyle w:val="Heading2"/>
              <w:spacing w:before="120" w:after="120"/>
              <w:jc w:val="center"/>
              <w:rPr>
                <w:rFonts w:ascii="Verdana" w:hAnsi="Verdana"/>
                <w:b/>
                <w:bCs/>
                <w:i w:val="0"/>
                <w:iCs w:val="0"/>
                <w:highlight w:val="cyan"/>
              </w:rPr>
            </w:pPr>
            <w:bookmarkStart w:id="54" w:name="_2X"/>
            <w:bookmarkEnd w:id="54"/>
            <w:r w:rsidRPr="00A06C2E">
              <w:rPr>
                <w:rFonts w:ascii="Verdana" w:hAnsi="Verdana"/>
                <w:b/>
                <w:bCs/>
                <w:i w:val="0"/>
                <w:iCs w:val="0"/>
              </w:rPr>
              <w:t>2X</w:t>
            </w:r>
          </w:p>
        </w:tc>
        <w:tc>
          <w:tcPr>
            <w:tcW w:w="1068" w:type="pct"/>
          </w:tcPr>
          <w:p w14:paraId="7E46E3E1" w14:textId="77777777" w:rsidR="00B01326" w:rsidRPr="00A06C2E" w:rsidRDefault="00442EF5" w:rsidP="00C25B93">
            <w:pPr>
              <w:spacing w:before="120" w:after="120"/>
              <w:jc w:val="center"/>
              <w:rPr>
                <w:rFonts w:ascii="Verdana" w:hAnsi="Verdana"/>
              </w:rPr>
            </w:pPr>
            <w:r w:rsidRPr="00A06C2E">
              <w:rPr>
                <w:rFonts w:ascii="Verdana" w:hAnsi="Verdana"/>
              </w:rPr>
              <w:t>M/I Supporting Documentation</w:t>
            </w:r>
          </w:p>
          <w:p w14:paraId="00A11E16" w14:textId="77777777" w:rsidR="00B01326" w:rsidRPr="00A06C2E" w:rsidRDefault="00442EF5" w:rsidP="00C25B93">
            <w:pPr>
              <w:spacing w:before="120" w:after="120"/>
              <w:jc w:val="center"/>
              <w:rPr>
                <w:rFonts w:ascii="Verdana" w:hAnsi="Verdana"/>
                <w:b/>
              </w:rPr>
            </w:pPr>
            <w:r w:rsidRPr="00A06C2E">
              <w:rPr>
                <w:rFonts w:ascii="Verdana" w:hAnsi="Verdana"/>
                <w:b/>
              </w:rPr>
              <w:t>Field 376</w:t>
            </w:r>
          </w:p>
        </w:tc>
        <w:tc>
          <w:tcPr>
            <w:tcW w:w="1130" w:type="pct"/>
          </w:tcPr>
          <w:p w14:paraId="400BE279" w14:textId="3346A204"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22FC0371"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2161BB0C" w14:textId="3F0EB201"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3D51902E" w14:textId="468BE21F"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52AFF430"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9A8A23E" w14:textId="77777777" w:rsidR="00B01326" w:rsidRPr="00A06C2E" w:rsidRDefault="00442EF5" w:rsidP="00C25B93">
            <w:pPr>
              <w:pStyle w:val="Heading2"/>
              <w:spacing w:before="120" w:after="120"/>
              <w:jc w:val="center"/>
              <w:rPr>
                <w:rFonts w:ascii="Verdana" w:hAnsi="Verdana"/>
                <w:b/>
                <w:bCs/>
                <w:i w:val="0"/>
                <w:iCs w:val="0"/>
                <w:highlight w:val="cyan"/>
              </w:rPr>
            </w:pPr>
            <w:bookmarkStart w:id="55" w:name="_2Z"/>
            <w:bookmarkEnd w:id="55"/>
            <w:r w:rsidRPr="00A06C2E">
              <w:rPr>
                <w:rFonts w:ascii="Verdana" w:hAnsi="Verdana"/>
                <w:b/>
                <w:bCs/>
                <w:i w:val="0"/>
                <w:iCs w:val="0"/>
              </w:rPr>
              <w:t>2Z</w:t>
            </w:r>
          </w:p>
        </w:tc>
        <w:tc>
          <w:tcPr>
            <w:tcW w:w="1068" w:type="pct"/>
          </w:tcPr>
          <w:p w14:paraId="45650029" w14:textId="77777777" w:rsidR="00B01326" w:rsidRPr="00A06C2E" w:rsidRDefault="00442EF5" w:rsidP="00C25B93">
            <w:pPr>
              <w:spacing w:before="120" w:after="120"/>
              <w:jc w:val="center"/>
              <w:rPr>
                <w:rFonts w:ascii="Verdana" w:hAnsi="Verdana"/>
              </w:rPr>
            </w:pPr>
            <w:r w:rsidRPr="00A06C2E">
              <w:rPr>
                <w:rFonts w:ascii="Verdana" w:hAnsi="Verdana"/>
              </w:rPr>
              <w:t>M/I Question Number/Letter Count</w:t>
            </w:r>
          </w:p>
          <w:p w14:paraId="4EC4045A" w14:textId="77777777" w:rsidR="00B01326" w:rsidRPr="00A06C2E" w:rsidRDefault="00442EF5" w:rsidP="00C25B93">
            <w:pPr>
              <w:spacing w:before="120" w:after="120"/>
              <w:jc w:val="center"/>
              <w:rPr>
                <w:rFonts w:ascii="Verdana" w:hAnsi="Verdana"/>
                <w:b/>
              </w:rPr>
            </w:pPr>
            <w:r w:rsidRPr="00A06C2E">
              <w:rPr>
                <w:rFonts w:ascii="Verdana" w:hAnsi="Verdana"/>
                <w:b/>
              </w:rPr>
              <w:t>Field 377</w:t>
            </w:r>
          </w:p>
        </w:tc>
        <w:tc>
          <w:tcPr>
            <w:tcW w:w="1130" w:type="pct"/>
          </w:tcPr>
          <w:p w14:paraId="50E7DA45" w14:textId="0759B7B6"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69AD6048"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3B53947B" w14:textId="7DC0DC77"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107402DC" w14:textId="77777777" w:rsidR="00B01326" w:rsidRPr="00A06C2E" w:rsidRDefault="00B01326" w:rsidP="00C25B93">
            <w:pPr>
              <w:spacing w:before="120" w:after="120"/>
              <w:rPr>
                <w:rFonts w:ascii="Verdana" w:hAnsi="Verdana"/>
              </w:rPr>
            </w:pPr>
          </w:p>
          <w:p w14:paraId="4D9E7309" w14:textId="03B2AB8C"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4F72FC0D" w14:textId="77777777" w:rsidTr="0094353F">
        <w:trPr>
          <w:trHeight w:val="320"/>
        </w:trPr>
        <w:tc>
          <w:tcPr>
            <w:tcW w:w="543" w:type="pct"/>
          </w:tcPr>
          <w:p w14:paraId="4337C010" w14:textId="77777777" w:rsidR="00B01326" w:rsidRPr="00A06C2E" w:rsidRDefault="00442EF5" w:rsidP="00C25B93">
            <w:pPr>
              <w:pStyle w:val="Heading2"/>
              <w:spacing w:before="120" w:after="120"/>
              <w:jc w:val="center"/>
              <w:rPr>
                <w:rFonts w:ascii="Verdana" w:hAnsi="Verdana"/>
                <w:b/>
                <w:bCs/>
                <w:i w:val="0"/>
                <w:iCs w:val="0"/>
              </w:rPr>
            </w:pPr>
            <w:bookmarkStart w:id="56" w:name="_2Ø"/>
            <w:bookmarkEnd w:id="56"/>
            <w:r w:rsidRPr="00A06C2E">
              <w:rPr>
                <w:rFonts w:ascii="Verdana" w:hAnsi="Verdana"/>
                <w:b/>
                <w:bCs/>
                <w:i w:val="0"/>
                <w:iCs w:val="0"/>
              </w:rPr>
              <w:t>2Ø</w:t>
            </w:r>
          </w:p>
        </w:tc>
        <w:tc>
          <w:tcPr>
            <w:tcW w:w="1068" w:type="pct"/>
          </w:tcPr>
          <w:p w14:paraId="4CCFEB7F" w14:textId="77777777" w:rsidR="00B01326" w:rsidRPr="00A06C2E" w:rsidRDefault="00442EF5" w:rsidP="00C25B93">
            <w:pPr>
              <w:spacing w:before="120" w:after="120"/>
              <w:jc w:val="center"/>
              <w:rPr>
                <w:rFonts w:ascii="Verdana" w:hAnsi="Verdana"/>
              </w:rPr>
            </w:pPr>
            <w:r w:rsidRPr="00A06C2E">
              <w:rPr>
                <w:rFonts w:ascii="Verdana" w:hAnsi="Verdana"/>
              </w:rPr>
              <w:t>M/I Compound Code</w:t>
            </w:r>
          </w:p>
          <w:p w14:paraId="5F8A3E20" w14:textId="77777777" w:rsidR="00B01326" w:rsidRPr="00A06C2E" w:rsidRDefault="00442EF5" w:rsidP="00C25B93">
            <w:pPr>
              <w:spacing w:before="120" w:after="120"/>
              <w:jc w:val="center"/>
              <w:rPr>
                <w:rFonts w:ascii="Verdana" w:hAnsi="Verdana"/>
                <w:b/>
              </w:rPr>
            </w:pPr>
            <w:r w:rsidRPr="00A06C2E">
              <w:rPr>
                <w:rFonts w:ascii="Verdana" w:hAnsi="Verdana"/>
                <w:b/>
              </w:rPr>
              <w:t>Field 406</w:t>
            </w:r>
          </w:p>
          <w:p w14:paraId="557E4D68" w14:textId="77777777" w:rsidR="00B01326" w:rsidRPr="00A06C2E" w:rsidRDefault="00B01326" w:rsidP="00C25B93">
            <w:pPr>
              <w:spacing w:before="120" w:after="120"/>
              <w:jc w:val="center"/>
              <w:rPr>
                <w:rFonts w:ascii="Verdana" w:hAnsi="Verdana"/>
                <w:b/>
              </w:rPr>
            </w:pPr>
          </w:p>
        </w:tc>
        <w:tc>
          <w:tcPr>
            <w:tcW w:w="1130" w:type="pct"/>
          </w:tcPr>
          <w:p w14:paraId="696C6B51" w14:textId="77777777" w:rsidR="00B01326" w:rsidRPr="00A06C2E" w:rsidRDefault="00442EF5" w:rsidP="00C25B93">
            <w:pPr>
              <w:spacing w:before="120" w:after="120"/>
              <w:rPr>
                <w:rFonts w:ascii="Verdana" w:hAnsi="Verdana"/>
              </w:rPr>
            </w:pPr>
            <w:r w:rsidRPr="00A06C2E">
              <w:rPr>
                <w:rFonts w:ascii="Verdana" w:hAnsi="Verdana"/>
              </w:rPr>
              <w:t xml:space="preserve">Check the claim to see if pharmacy put in compound code:  </w:t>
            </w:r>
          </w:p>
          <w:p w14:paraId="7F5DE8C6" w14:textId="489CF58A" w:rsidR="00B01326" w:rsidRPr="00A06C2E" w:rsidRDefault="00442EF5" w:rsidP="00C25B93">
            <w:pPr>
              <w:spacing w:before="120" w:after="120"/>
              <w:rPr>
                <w:rFonts w:ascii="Verdana" w:hAnsi="Verdana"/>
              </w:rPr>
            </w:pPr>
            <w:r w:rsidRPr="00A06C2E">
              <w:rPr>
                <w:rFonts w:ascii="Verdana" w:hAnsi="Verdana"/>
                <w:b/>
              </w:rPr>
              <w:t>0</w:t>
            </w:r>
            <w:r w:rsidRPr="00A06C2E">
              <w:rPr>
                <w:rFonts w:ascii="Verdana" w:hAnsi="Verdana"/>
              </w:rPr>
              <w:t>=Not Specified</w:t>
            </w:r>
            <w:r w:rsidR="005F3298" w:rsidRPr="00A06C2E">
              <w:rPr>
                <w:rFonts w:ascii="Verdana" w:hAnsi="Verdana"/>
              </w:rPr>
              <w:t xml:space="preserve">. </w:t>
            </w:r>
          </w:p>
          <w:p w14:paraId="50B7F8C7" w14:textId="2233AB5A" w:rsidR="00B01326" w:rsidRPr="00A06C2E" w:rsidRDefault="00442EF5" w:rsidP="00C25B93">
            <w:pPr>
              <w:spacing w:before="120" w:after="120"/>
              <w:rPr>
                <w:rFonts w:ascii="Verdana" w:hAnsi="Verdana"/>
              </w:rPr>
            </w:pPr>
            <w:r w:rsidRPr="00A06C2E">
              <w:rPr>
                <w:rFonts w:ascii="Verdana" w:hAnsi="Verdana"/>
                <w:b/>
              </w:rPr>
              <w:t>1</w:t>
            </w:r>
            <w:r w:rsidRPr="00A06C2E">
              <w:rPr>
                <w:rFonts w:ascii="Verdana" w:hAnsi="Verdana"/>
              </w:rPr>
              <w:t>=Not a Compound</w:t>
            </w:r>
            <w:r w:rsidR="005F3298" w:rsidRPr="00A06C2E">
              <w:rPr>
                <w:rFonts w:ascii="Verdana" w:hAnsi="Verdana"/>
              </w:rPr>
              <w:t xml:space="preserve">. </w:t>
            </w:r>
          </w:p>
          <w:p w14:paraId="3CCFC615" w14:textId="6DF400B8" w:rsidR="00B01326" w:rsidRPr="00A06C2E" w:rsidRDefault="00442EF5" w:rsidP="00C25B93">
            <w:pPr>
              <w:spacing w:before="120" w:after="120"/>
              <w:rPr>
                <w:rFonts w:ascii="Verdana" w:hAnsi="Verdana"/>
              </w:rPr>
            </w:pPr>
            <w:r w:rsidRPr="00A06C2E">
              <w:rPr>
                <w:rFonts w:ascii="Verdana" w:hAnsi="Verdana"/>
                <w:b/>
              </w:rPr>
              <w:t>2</w:t>
            </w:r>
            <w:r w:rsidRPr="00A06C2E">
              <w:rPr>
                <w:rFonts w:ascii="Verdana" w:hAnsi="Verdana"/>
              </w:rPr>
              <w:t>=Compound</w:t>
            </w:r>
            <w:r w:rsidR="005F3298" w:rsidRPr="00A06C2E">
              <w:rPr>
                <w:rFonts w:ascii="Verdana" w:hAnsi="Verdana"/>
              </w:rPr>
              <w:t xml:space="preserve">. </w:t>
            </w:r>
          </w:p>
        </w:tc>
        <w:tc>
          <w:tcPr>
            <w:tcW w:w="2259" w:type="pct"/>
          </w:tcPr>
          <w:p w14:paraId="09EEDAAA" w14:textId="75F5D354"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I am showing the claim has a (missing/invalid) compound code</w:t>
            </w:r>
            <w:r w:rsidR="005F3298" w:rsidRPr="00A06C2E">
              <w:rPr>
                <w:rFonts w:ascii="Verdana" w:hAnsi="Verdana"/>
              </w:rPr>
              <w:t xml:space="preserve">. </w:t>
            </w:r>
            <w:r w:rsidRPr="00A06C2E">
              <w:rPr>
                <w:rFonts w:ascii="Verdana" w:hAnsi="Verdana"/>
              </w:rPr>
              <w:t>R</w:t>
            </w:r>
            <w:r w:rsidRPr="00A06C2E">
              <w:rPr>
                <w:rFonts w:ascii="Verdana" w:hAnsi="Verdana"/>
                <w:b/>
              </w:rPr>
              <w:t>esubmit</w:t>
            </w:r>
            <w:r w:rsidRPr="00A06C2E">
              <w:rPr>
                <w:rFonts w:ascii="Verdana" w:hAnsi="Verdana"/>
              </w:rPr>
              <w:t xml:space="preserve"> your claim with the correct compound code.”  </w:t>
            </w:r>
          </w:p>
          <w:p w14:paraId="2B4766BA" w14:textId="77777777" w:rsidR="00B01326" w:rsidRPr="00A06C2E" w:rsidRDefault="00B01326" w:rsidP="00C25B93">
            <w:pPr>
              <w:spacing w:before="120" w:after="120"/>
              <w:rPr>
                <w:rFonts w:ascii="Verdana" w:hAnsi="Verdana"/>
              </w:rPr>
            </w:pPr>
          </w:p>
          <w:p w14:paraId="6D3CC589" w14:textId="60E66626"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1FC0A7DC"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093C4C21" w14:textId="77777777" w:rsidR="00B01326" w:rsidRPr="00A06C2E" w:rsidRDefault="00442EF5" w:rsidP="00C25B93">
            <w:pPr>
              <w:pStyle w:val="Heading2"/>
              <w:spacing w:before="120" w:after="120"/>
              <w:jc w:val="center"/>
              <w:rPr>
                <w:rFonts w:ascii="Verdana" w:hAnsi="Verdana"/>
                <w:b/>
                <w:bCs/>
                <w:i w:val="0"/>
                <w:iCs w:val="0"/>
              </w:rPr>
            </w:pPr>
            <w:bookmarkStart w:id="57" w:name="_21"/>
            <w:bookmarkEnd w:id="57"/>
            <w:r w:rsidRPr="00A06C2E">
              <w:rPr>
                <w:rFonts w:ascii="Verdana" w:hAnsi="Verdana"/>
                <w:b/>
                <w:bCs/>
                <w:i w:val="0"/>
                <w:iCs w:val="0"/>
              </w:rPr>
              <w:t>21</w:t>
            </w:r>
          </w:p>
        </w:tc>
        <w:tc>
          <w:tcPr>
            <w:tcW w:w="1068" w:type="pct"/>
          </w:tcPr>
          <w:p w14:paraId="69413373" w14:textId="77777777" w:rsidR="00B01326" w:rsidRPr="00A06C2E" w:rsidRDefault="00442EF5" w:rsidP="00C25B93">
            <w:pPr>
              <w:spacing w:before="120" w:after="120"/>
              <w:jc w:val="center"/>
              <w:rPr>
                <w:rFonts w:ascii="Verdana" w:hAnsi="Verdana"/>
              </w:rPr>
            </w:pPr>
            <w:r w:rsidRPr="00A06C2E">
              <w:rPr>
                <w:rFonts w:ascii="Verdana" w:hAnsi="Verdana"/>
              </w:rPr>
              <w:t>M/I NDC Number</w:t>
            </w:r>
          </w:p>
          <w:p w14:paraId="055FBC17" w14:textId="77777777" w:rsidR="00B01326" w:rsidRPr="00A06C2E" w:rsidRDefault="00442EF5" w:rsidP="00C25B93">
            <w:pPr>
              <w:spacing w:before="120" w:after="120"/>
              <w:jc w:val="center"/>
              <w:rPr>
                <w:rFonts w:ascii="Verdana" w:hAnsi="Verdana"/>
              </w:rPr>
            </w:pPr>
            <w:r w:rsidRPr="00A06C2E">
              <w:rPr>
                <w:rFonts w:ascii="Verdana" w:hAnsi="Verdana"/>
              </w:rPr>
              <w:t>May Hear:  Product/Service ID</w:t>
            </w:r>
          </w:p>
          <w:p w14:paraId="44BF74C1" w14:textId="77777777" w:rsidR="00B01326" w:rsidRPr="00A06C2E" w:rsidRDefault="00442EF5" w:rsidP="00C25B93">
            <w:pPr>
              <w:spacing w:before="120" w:after="120"/>
              <w:jc w:val="center"/>
              <w:rPr>
                <w:rFonts w:ascii="Verdana" w:hAnsi="Verdana"/>
                <w:b/>
              </w:rPr>
            </w:pPr>
            <w:r w:rsidRPr="00A06C2E">
              <w:rPr>
                <w:rFonts w:ascii="Verdana" w:hAnsi="Verdana"/>
                <w:b/>
              </w:rPr>
              <w:t>Field 407</w:t>
            </w:r>
          </w:p>
        </w:tc>
        <w:tc>
          <w:tcPr>
            <w:tcW w:w="1130" w:type="pct"/>
          </w:tcPr>
          <w:p w14:paraId="7FEEE501" w14:textId="77777777" w:rsidR="00B01326" w:rsidRPr="00A06C2E" w:rsidRDefault="00442EF5" w:rsidP="00C25B93">
            <w:pPr>
              <w:numPr>
                <w:ilvl w:val="0"/>
                <w:numId w:val="24"/>
              </w:numPr>
              <w:spacing w:before="120" w:after="120"/>
              <w:rPr>
                <w:rFonts w:ascii="Verdana" w:hAnsi="Verdana"/>
              </w:rPr>
            </w:pPr>
            <w:r w:rsidRPr="00A06C2E">
              <w:rPr>
                <w:rFonts w:ascii="Verdana" w:hAnsi="Verdana"/>
              </w:rPr>
              <w:t>Verify with the Pharmacy the NDC.</w:t>
            </w:r>
          </w:p>
          <w:p w14:paraId="0AD44FDA" w14:textId="77777777" w:rsidR="00B01326" w:rsidRPr="00A06C2E" w:rsidRDefault="00442EF5" w:rsidP="00C25B93">
            <w:pPr>
              <w:numPr>
                <w:ilvl w:val="0"/>
                <w:numId w:val="24"/>
              </w:numPr>
              <w:spacing w:before="120" w:after="120"/>
              <w:rPr>
                <w:rFonts w:ascii="Verdana" w:hAnsi="Verdana"/>
              </w:rPr>
            </w:pPr>
            <w:r w:rsidRPr="00A06C2E">
              <w:rPr>
                <w:rFonts w:ascii="Verdana" w:hAnsi="Verdana"/>
              </w:rPr>
              <w:t>Verify if the NDC is not inactive or discontinued.</w:t>
            </w:r>
          </w:p>
          <w:p w14:paraId="0E0814AC" w14:textId="0ABE933A" w:rsidR="00B01326" w:rsidRPr="00A06C2E" w:rsidRDefault="00442EF5" w:rsidP="00C25B93">
            <w:pPr>
              <w:spacing w:before="120" w:after="120"/>
              <w:ind w:left="360"/>
              <w:rPr>
                <w:rFonts w:ascii="Verdana" w:hAnsi="Verdana"/>
              </w:rPr>
            </w:pPr>
            <w:r w:rsidRPr="00A06C2E">
              <w:rPr>
                <w:rFonts w:ascii="Verdana" w:hAnsi="Verdana"/>
                <w:b/>
              </w:rPr>
              <w:t>Note</w:t>
            </w:r>
            <w:r w:rsidRPr="00A06C2E">
              <w:rPr>
                <w:rFonts w:ascii="Verdana" w:hAnsi="Verdana"/>
              </w:rPr>
              <w:t xml:space="preserve">:  We may deactivate an NDC if the FDA does not </w:t>
            </w:r>
            <w:r w:rsidR="00EE75B1" w:rsidRPr="00A06C2E">
              <w:rPr>
                <w:rFonts w:ascii="Verdana" w:hAnsi="Verdana"/>
              </w:rPr>
              <w:t>approve it</w:t>
            </w:r>
            <w:r w:rsidRPr="00A06C2E">
              <w:rPr>
                <w:rFonts w:ascii="Verdana" w:hAnsi="Verdana"/>
              </w:rPr>
              <w:t xml:space="preserve"> or if the NDC is not registered with FDA.</w:t>
            </w:r>
          </w:p>
          <w:p w14:paraId="670DBFFB" w14:textId="26F38976" w:rsidR="00B01326" w:rsidRPr="00A06C2E" w:rsidRDefault="00442EF5" w:rsidP="00C25B93">
            <w:pPr>
              <w:pStyle w:val="NormalWeb"/>
              <w:spacing w:before="120" w:beforeAutospacing="0" w:after="120" w:afterAutospacing="0"/>
              <w:textAlignment w:val="top"/>
              <w:rPr>
                <w:rFonts w:ascii="Verdana" w:hAnsi="Verdana"/>
                <w:bCs/>
                <w:color w:val="333333"/>
              </w:rPr>
            </w:pPr>
            <w:hyperlink r:id="rId36" w:history="1">
              <w:r w:rsidRPr="00A06C2E">
                <w:rPr>
                  <w:rStyle w:val="Hyperlink"/>
                  <w:rFonts w:ascii="Verdana" w:hAnsi="Verdana"/>
                </w:rPr>
                <w:t>CarelonRx PHD - NDC Inquiry Resolution Manager Task</w:t>
              </w:r>
            </w:hyperlink>
            <w:r w:rsidRPr="00A06C2E">
              <w:rPr>
                <w:rFonts w:ascii="Verdana" w:hAnsi="Verdana"/>
                <w:b/>
                <w:color w:val="333333"/>
              </w:rPr>
              <w:t xml:space="preserve"> </w:t>
            </w:r>
            <w:r w:rsidRPr="00A06C2E">
              <w:rPr>
                <w:rFonts w:ascii="Verdana" w:hAnsi="Verdana"/>
                <w:color w:val="333333"/>
              </w:rPr>
              <w:t xml:space="preserve">(Review the </w:t>
            </w:r>
            <w:bookmarkStart w:id="58" w:name="P93_1510"/>
            <w:bookmarkEnd w:id="58"/>
            <w:r w:rsidRPr="00A06C2E">
              <w:rPr>
                <w:rFonts w:ascii="Verdana" w:hAnsi="Verdana"/>
                <w:bCs/>
                <w:color w:val="333333"/>
              </w:rPr>
              <w:t>Discontinued/Inactive Research section)</w:t>
            </w:r>
          </w:p>
          <w:p w14:paraId="158AF48D" w14:textId="77777777" w:rsidR="00B01326" w:rsidRPr="00A06C2E" w:rsidRDefault="00B01326" w:rsidP="00C25B93">
            <w:pPr>
              <w:pStyle w:val="NormalWeb"/>
              <w:spacing w:before="120" w:beforeAutospacing="0" w:after="120" w:afterAutospacing="0"/>
              <w:textAlignment w:val="top"/>
              <w:rPr>
                <w:rFonts w:ascii="Verdana" w:hAnsi="Verdana"/>
                <w:bCs/>
                <w:color w:val="333333"/>
              </w:rPr>
            </w:pPr>
          </w:p>
          <w:p w14:paraId="0ED47C13" w14:textId="77777777" w:rsidR="00B01326" w:rsidRPr="00A06C2E" w:rsidRDefault="00442EF5" w:rsidP="00C25B93">
            <w:pPr>
              <w:pStyle w:val="NormalWeb"/>
              <w:spacing w:before="120" w:beforeAutospacing="0" w:after="120" w:afterAutospacing="0"/>
              <w:textAlignment w:val="top"/>
              <w:rPr>
                <w:rFonts w:ascii="Verdana" w:hAnsi="Verdana"/>
                <w:b/>
                <w:bCs/>
                <w:color w:val="333333"/>
              </w:rPr>
            </w:pPr>
            <w:r w:rsidRPr="00A06C2E">
              <w:rPr>
                <w:rFonts w:ascii="Verdana" w:hAnsi="Verdana"/>
                <w:b/>
                <w:bCs/>
                <w:color w:val="333333"/>
              </w:rPr>
              <w:t>Medicaid Multiple Ingredient Compounds (MIC)</w:t>
            </w:r>
          </w:p>
          <w:p w14:paraId="08A896E2" w14:textId="77777777" w:rsidR="00B01326" w:rsidRPr="00A06C2E" w:rsidRDefault="00442EF5" w:rsidP="00C25B93">
            <w:pPr>
              <w:pStyle w:val="NormalWeb"/>
              <w:spacing w:before="120" w:beforeAutospacing="0" w:after="120" w:afterAutospacing="0"/>
              <w:textAlignment w:val="top"/>
              <w:rPr>
                <w:rFonts w:ascii="Verdana" w:hAnsi="Verdana"/>
                <w:color w:val="333333"/>
              </w:rPr>
            </w:pPr>
            <w:r w:rsidRPr="00A06C2E">
              <w:rPr>
                <w:rFonts w:ascii="Verdana" w:hAnsi="Verdana"/>
                <w:color w:val="333333"/>
              </w:rPr>
              <w:t>Is currently in effect and will continue to apply when an invalid Product ID is submitted but will no longer be eligible to be overridden by SCC 08.</w:t>
            </w:r>
          </w:p>
          <w:p w14:paraId="46B1157F" w14:textId="77777777" w:rsidR="00B01326" w:rsidRPr="00A06C2E" w:rsidRDefault="00B01326" w:rsidP="00C25B93">
            <w:pPr>
              <w:spacing w:before="120" w:after="120"/>
              <w:ind w:left="360"/>
              <w:rPr>
                <w:rFonts w:ascii="Verdana" w:hAnsi="Verdana"/>
              </w:rPr>
            </w:pPr>
          </w:p>
        </w:tc>
        <w:tc>
          <w:tcPr>
            <w:tcW w:w="2259" w:type="pct"/>
          </w:tcPr>
          <w:p w14:paraId="12928839" w14:textId="77777777" w:rsidR="00B01326" w:rsidRPr="00A06C2E" w:rsidRDefault="00B01326" w:rsidP="00C25B93">
            <w:pPr>
              <w:spacing w:before="120" w:after="120"/>
              <w:rPr>
                <w:rFonts w:ascii="Verdana" w:hAnsi="Verdana"/>
                <w:b/>
              </w:rPr>
            </w:pPr>
          </w:p>
          <w:p w14:paraId="1A80B971" w14:textId="67ED38F3" w:rsidR="00B01326" w:rsidRDefault="00442EF5" w:rsidP="00C25B93">
            <w:pPr>
              <w:spacing w:before="120" w:after="120"/>
              <w:rPr>
                <w:rFonts w:ascii="Verdana" w:hAnsi="Verdana"/>
              </w:rPr>
            </w:pPr>
            <w:hyperlink r:id="rId37" w:history="1">
              <w:r w:rsidRPr="00CD058B">
                <w:rPr>
                  <w:rStyle w:val="Hyperlink"/>
                  <w:rFonts w:ascii="Verdana" w:hAnsi="Verdana"/>
                </w:rPr>
                <w:t>CarelonRx PHD - Reject 21 - Missing/Invalid Product Service ID</w:t>
              </w:r>
            </w:hyperlink>
          </w:p>
          <w:p w14:paraId="5756E982" w14:textId="12AEAE41" w:rsidR="00B01326" w:rsidRPr="001A1E2C" w:rsidRDefault="00442EF5" w:rsidP="00C25B93">
            <w:pPr>
              <w:spacing w:before="120" w:after="120"/>
              <w:rPr>
                <w:rFonts w:ascii="Verdana" w:hAnsi="Verdana"/>
              </w:rPr>
            </w:pPr>
            <w:hyperlink r:id="rId38" w:history="1">
              <w:r w:rsidRPr="00CD058B">
                <w:rPr>
                  <w:rStyle w:val="Hyperlink"/>
                  <w:rFonts w:ascii="Verdana" w:hAnsi="Verdana"/>
                </w:rPr>
                <w:t>PHD - Compass - Reject 21</w:t>
              </w:r>
            </w:hyperlink>
          </w:p>
          <w:p w14:paraId="3C4908AD" w14:textId="77777777" w:rsidR="00B01326" w:rsidRPr="001A1E2C" w:rsidRDefault="00B01326" w:rsidP="00C25B93">
            <w:pPr>
              <w:spacing w:before="120" w:after="120"/>
              <w:rPr>
                <w:rFonts w:ascii="Verdana" w:hAnsi="Verdana"/>
              </w:rPr>
            </w:pPr>
          </w:p>
          <w:p w14:paraId="58DEB6A1" w14:textId="77777777" w:rsidR="00B01326" w:rsidRPr="001A1E2C" w:rsidRDefault="00442EF5" w:rsidP="00C25B93">
            <w:pPr>
              <w:spacing w:before="120" w:after="120"/>
              <w:rPr>
                <w:rFonts w:ascii="Verdana" w:hAnsi="Verdana"/>
              </w:rPr>
            </w:pPr>
            <w:r w:rsidRPr="001A1E2C">
              <w:rPr>
                <w:rFonts w:ascii="Verdana" w:hAnsi="Verdana"/>
              </w:rPr>
              <w:t xml:space="preserve"> </w:t>
            </w:r>
          </w:p>
          <w:p w14:paraId="731119E6" w14:textId="77777777" w:rsidR="00B01326" w:rsidRPr="001A1E2C" w:rsidRDefault="00B01326" w:rsidP="00C25B93">
            <w:pPr>
              <w:spacing w:before="120" w:after="120"/>
              <w:rPr>
                <w:rFonts w:ascii="Verdana" w:hAnsi="Verdana"/>
              </w:rPr>
            </w:pPr>
          </w:p>
          <w:p w14:paraId="721B7D78" w14:textId="77777777" w:rsidR="00B01326" w:rsidRPr="001A1E2C" w:rsidRDefault="00442EF5" w:rsidP="00C25B93">
            <w:pPr>
              <w:spacing w:before="120" w:after="120"/>
              <w:rPr>
                <w:rFonts w:ascii="Verdana" w:hAnsi="Verdana"/>
              </w:rPr>
            </w:pPr>
            <w:r w:rsidRPr="001A1E2C">
              <w:rPr>
                <w:rFonts w:ascii="Verdana" w:hAnsi="Verdana"/>
              </w:rPr>
              <w:t xml:space="preserve"> </w:t>
            </w:r>
          </w:p>
          <w:p w14:paraId="23A95A9C" w14:textId="77777777" w:rsidR="00B01326" w:rsidRPr="001A1E2C" w:rsidRDefault="00B01326" w:rsidP="00C25B93">
            <w:pPr>
              <w:spacing w:before="120" w:after="120"/>
              <w:rPr>
                <w:rFonts w:ascii="Verdana" w:hAnsi="Verdana"/>
              </w:rPr>
            </w:pPr>
          </w:p>
          <w:p w14:paraId="3305C972" w14:textId="77777777" w:rsidR="00B01326" w:rsidRPr="00A06C2E" w:rsidRDefault="00B01326" w:rsidP="00C25B93">
            <w:pPr>
              <w:spacing w:before="120" w:after="120"/>
              <w:rPr>
                <w:rFonts w:ascii="Verdana" w:hAnsi="Verdana"/>
              </w:rPr>
            </w:pPr>
          </w:p>
          <w:p w14:paraId="000DEBCA" w14:textId="77777777" w:rsidR="00B01326" w:rsidRPr="00A06C2E" w:rsidRDefault="00B01326" w:rsidP="00C25B93">
            <w:pPr>
              <w:spacing w:before="120" w:after="120"/>
              <w:rPr>
                <w:rFonts w:ascii="Verdana" w:hAnsi="Verdana"/>
              </w:rPr>
            </w:pPr>
          </w:p>
          <w:p w14:paraId="311B61E6" w14:textId="77777777" w:rsidR="00B01326" w:rsidRPr="00A06C2E" w:rsidRDefault="00B01326" w:rsidP="00C25B93">
            <w:pPr>
              <w:spacing w:before="120" w:after="120"/>
              <w:rPr>
                <w:rFonts w:ascii="Verdana" w:hAnsi="Verdana"/>
              </w:rPr>
            </w:pPr>
          </w:p>
          <w:p w14:paraId="02879345" w14:textId="77777777" w:rsidR="00B01326" w:rsidRPr="00A06C2E" w:rsidRDefault="00B01326" w:rsidP="00C25B93">
            <w:pPr>
              <w:spacing w:before="120" w:after="120"/>
              <w:rPr>
                <w:rFonts w:ascii="Verdana" w:hAnsi="Verdana"/>
              </w:rPr>
            </w:pPr>
          </w:p>
          <w:p w14:paraId="26296F99" w14:textId="77777777" w:rsidR="00B01326" w:rsidRPr="00A06C2E" w:rsidRDefault="00B01326" w:rsidP="00C25B93">
            <w:pPr>
              <w:spacing w:before="120" w:after="120"/>
              <w:rPr>
                <w:rFonts w:ascii="Verdana" w:hAnsi="Verdana"/>
              </w:rPr>
            </w:pPr>
          </w:p>
          <w:p w14:paraId="041D126D" w14:textId="77777777" w:rsidR="00BB01E4" w:rsidRDefault="00BB01E4" w:rsidP="00C25B93">
            <w:pPr>
              <w:spacing w:before="120" w:after="120"/>
              <w:jc w:val="right"/>
            </w:pPr>
          </w:p>
          <w:p w14:paraId="61ECBEA2" w14:textId="77777777" w:rsidR="00BB01E4" w:rsidRDefault="00BB01E4" w:rsidP="00C25B93">
            <w:pPr>
              <w:spacing w:before="120" w:after="120"/>
              <w:jc w:val="right"/>
            </w:pPr>
          </w:p>
          <w:p w14:paraId="6C5C4E7D" w14:textId="77777777" w:rsidR="00BB01E4" w:rsidRDefault="00BB01E4" w:rsidP="00C25B93">
            <w:pPr>
              <w:spacing w:before="120" w:after="120"/>
              <w:jc w:val="right"/>
            </w:pPr>
          </w:p>
          <w:p w14:paraId="1EAAF689" w14:textId="525A46D6"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68401D5B" w14:textId="77777777" w:rsidTr="0094353F">
        <w:trPr>
          <w:trHeight w:val="320"/>
        </w:trPr>
        <w:tc>
          <w:tcPr>
            <w:tcW w:w="543" w:type="pct"/>
          </w:tcPr>
          <w:p w14:paraId="3CF45E57" w14:textId="77777777" w:rsidR="00B01326" w:rsidRPr="00A06C2E" w:rsidRDefault="00442EF5" w:rsidP="00C25B93">
            <w:pPr>
              <w:pStyle w:val="Heading2"/>
              <w:spacing w:before="120" w:after="120"/>
              <w:jc w:val="center"/>
              <w:rPr>
                <w:rFonts w:ascii="Verdana" w:hAnsi="Verdana"/>
                <w:b/>
                <w:bCs/>
                <w:i w:val="0"/>
                <w:iCs w:val="0"/>
              </w:rPr>
            </w:pPr>
            <w:bookmarkStart w:id="59" w:name="_22"/>
            <w:bookmarkEnd w:id="59"/>
            <w:r w:rsidRPr="00A06C2E">
              <w:rPr>
                <w:rFonts w:ascii="Verdana" w:hAnsi="Verdana"/>
                <w:b/>
                <w:bCs/>
                <w:i w:val="0"/>
                <w:iCs w:val="0"/>
              </w:rPr>
              <w:t>22</w:t>
            </w:r>
          </w:p>
        </w:tc>
        <w:tc>
          <w:tcPr>
            <w:tcW w:w="1068" w:type="pct"/>
          </w:tcPr>
          <w:p w14:paraId="05D40B06" w14:textId="70E70900" w:rsidR="00B01326" w:rsidRPr="00A06C2E" w:rsidRDefault="00442EF5" w:rsidP="00C25B93">
            <w:pPr>
              <w:spacing w:before="120" w:after="120"/>
              <w:jc w:val="center"/>
              <w:rPr>
                <w:rFonts w:ascii="Verdana" w:hAnsi="Verdana"/>
              </w:rPr>
            </w:pPr>
            <w:r w:rsidRPr="00A06C2E">
              <w:rPr>
                <w:rFonts w:ascii="Verdana" w:hAnsi="Verdana"/>
              </w:rPr>
              <w:t xml:space="preserve">M/I Dispense </w:t>
            </w:r>
            <w:r w:rsidR="00EE75B1" w:rsidRPr="00A06C2E">
              <w:rPr>
                <w:rFonts w:ascii="Verdana" w:hAnsi="Verdana"/>
              </w:rPr>
              <w:t>as</w:t>
            </w:r>
            <w:r w:rsidRPr="00A06C2E">
              <w:rPr>
                <w:rFonts w:ascii="Verdana" w:hAnsi="Verdana"/>
              </w:rPr>
              <w:t xml:space="preserve"> Written (DAW)/Product Selection Code</w:t>
            </w:r>
          </w:p>
          <w:p w14:paraId="32B7895F" w14:textId="77777777" w:rsidR="00B01326" w:rsidRPr="00A06C2E" w:rsidRDefault="00442EF5" w:rsidP="00C25B93">
            <w:pPr>
              <w:spacing w:before="120" w:after="120"/>
              <w:jc w:val="center"/>
              <w:rPr>
                <w:rFonts w:ascii="Verdana" w:hAnsi="Verdana"/>
                <w:b/>
              </w:rPr>
            </w:pPr>
            <w:r w:rsidRPr="00A06C2E">
              <w:rPr>
                <w:rFonts w:ascii="Verdana" w:hAnsi="Verdana"/>
                <w:b/>
              </w:rPr>
              <w:t>Field 408</w:t>
            </w:r>
          </w:p>
        </w:tc>
        <w:tc>
          <w:tcPr>
            <w:tcW w:w="1130" w:type="pct"/>
          </w:tcPr>
          <w:p w14:paraId="00EB0F17" w14:textId="525F9D46" w:rsidR="00B01326" w:rsidRPr="00A06C2E" w:rsidRDefault="00442EF5" w:rsidP="00C25B93">
            <w:pPr>
              <w:spacing w:before="120" w:after="120"/>
              <w:rPr>
                <w:rFonts w:ascii="Verdana" w:hAnsi="Verdana"/>
              </w:rPr>
            </w:pPr>
            <w:r w:rsidRPr="00A06C2E">
              <w:rPr>
                <w:rFonts w:ascii="Verdana" w:hAnsi="Verdana"/>
              </w:rPr>
              <w:t xml:space="preserve">Verify with the Pharmacy and check the claim to see what DAW/PSC was submitted </w:t>
            </w:r>
            <w:r>
              <w:rPr>
                <w:rFonts w:ascii="Verdana" w:hAnsi="Verdana"/>
              </w:rPr>
              <w:t>Ref</w:t>
            </w:r>
            <w:r w:rsidRPr="00A06C2E">
              <w:rPr>
                <w:rFonts w:ascii="Verdana" w:hAnsi="Verdana"/>
              </w:rPr>
              <w:t xml:space="preserve">er to:  </w:t>
            </w:r>
            <w:hyperlink r:id="rId39" w:history="1">
              <w:r w:rsidRPr="00A06C2E">
                <w:rPr>
                  <w:rStyle w:val="Hyperlink"/>
                  <w:rFonts w:ascii="Verdana" w:hAnsi="Verdana"/>
                  <w:shd w:val="clear" w:color="auto" w:fill="FFFFFF"/>
                </w:rPr>
                <w:t>PHD - DAW Codes Job Aid</w:t>
              </w:r>
            </w:hyperlink>
            <w:r w:rsidR="005F3298" w:rsidRPr="00A06C2E">
              <w:rPr>
                <w:rFonts w:ascii="Verdana" w:hAnsi="Verdana"/>
              </w:rPr>
              <w:t xml:space="preserve">. </w:t>
            </w:r>
          </w:p>
        </w:tc>
        <w:tc>
          <w:tcPr>
            <w:tcW w:w="2259" w:type="pct"/>
          </w:tcPr>
          <w:p w14:paraId="4777E894" w14:textId="4FBDB435" w:rsidR="00B01326"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It appears there is a discrepancy in the DAW/PSC Code</w:t>
            </w:r>
            <w:r w:rsidR="005F3298" w:rsidRPr="00A06C2E">
              <w:rPr>
                <w:rFonts w:ascii="Verdana" w:hAnsi="Verdana"/>
              </w:rPr>
              <w:t xml:space="preserve">. </w:t>
            </w:r>
            <w:r w:rsidRPr="00A06C2E">
              <w:rPr>
                <w:rFonts w:ascii="Verdana" w:hAnsi="Verdana"/>
              </w:rPr>
              <w:t>Resubmit your claim with a valid DAW/PSC Code required for claim to process</w:t>
            </w:r>
            <w:r w:rsidR="005F3298" w:rsidRPr="00A06C2E">
              <w:rPr>
                <w:rFonts w:ascii="Verdana" w:hAnsi="Verdana"/>
              </w:rPr>
              <w:t>.”</w:t>
            </w:r>
            <w:r w:rsidRPr="00A06C2E">
              <w:rPr>
                <w:rFonts w:ascii="Verdana" w:hAnsi="Verdana"/>
              </w:rPr>
              <w:t xml:space="preserve">  </w:t>
            </w:r>
          </w:p>
          <w:p w14:paraId="38C6FB1B" w14:textId="77777777" w:rsidR="00BB01E4" w:rsidRPr="00A06C2E" w:rsidRDefault="00BB01E4" w:rsidP="00C25B93">
            <w:pPr>
              <w:spacing w:before="120" w:after="120"/>
              <w:rPr>
                <w:rFonts w:ascii="Verdana" w:hAnsi="Verdana"/>
              </w:rPr>
            </w:pPr>
          </w:p>
          <w:p w14:paraId="5E226316" w14:textId="3C51355B"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6E2CBC3E"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7EB30824" w14:textId="77777777" w:rsidR="00B01326" w:rsidRPr="00A06C2E" w:rsidRDefault="00442EF5" w:rsidP="00C25B93">
            <w:pPr>
              <w:pStyle w:val="Heading2"/>
              <w:spacing w:before="120" w:after="120"/>
              <w:jc w:val="center"/>
              <w:rPr>
                <w:rFonts w:ascii="Verdana" w:hAnsi="Verdana"/>
                <w:b/>
                <w:bCs/>
                <w:i w:val="0"/>
                <w:iCs w:val="0"/>
              </w:rPr>
            </w:pPr>
            <w:bookmarkStart w:id="60" w:name="_23"/>
            <w:bookmarkEnd w:id="60"/>
            <w:r w:rsidRPr="00A06C2E">
              <w:rPr>
                <w:rFonts w:ascii="Verdana" w:hAnsi="Verdana"/>
                <w:b/>
                <w:bCs/>
                <w:i w:val="0"/>
                <w:iCs w:val="0"/>
              </w:rPr>
              <w:t>23</w:t>
            </w:r>
          </w:p>
        </w:tc>
        <w:tc>
          <w:tcPr>
            <w:tcW w:w="1068" w:type="pct"/>
          </w:tcPr>
          <w:p w14:paraId="354C5659" w14:textId="77777777" w:rsidR="00B01326" w:rsidRPr="00A06C2E" w:rsidRDefault="00442EF5" w:rsidP="00C25B93">
            <w:pPr>
              <w:spacing w:before="120" w:after="120"/>
              <w:jc w:val="center"/>
              <w:rPr>
                <w:rFonts w:ascii="Verdana" w:hAnsi="Verdana"/>
              </w:rPr>
            </w:pPr>
            <w:r w:rsidRPr="00A06C2E">
              <w:rPr>
                <w:rFonts w:ascii="Verdana" w:hAnsi="Verdana"/>
              </w:rPr>
              <w:t>M/I Ingredient Cost</w:t>
            </w:r>
          </w:p>
          <w:p w14:paraId="4C99652E" w14:textId="77777777" w:rsidR="00B01326" w:rsidRPr="00A06C2E" w:rsidRDefault="00442EF5" w:rsidP="00C25B93">
            <w:pPr>
              <w:spacing w:before="120" w:after="120"/>
              <w:jc w:val="center"/>
              <w:rPr>
                <w:rFonts w:ascii="Verdana" w:hAnsi="Verdana"/>
                <w:b/>
              </w:rPr>
            </w:pPr>
            <w:r w:rsidRPr="00A06C2E">
              <w:rPr>
                <w:rFonts w:ascii="Verdana" w:hAnsi="Verdana"/>
                <w:b/>
              </w:rPr>
              <w:t>Field 409</w:t>
            </w:r>
          </w:p>
        </w:tc>
        <w:tc>
          <w:tcPr>
            <w:tcW w:w="1130" w:type="pct"/>
          </w:tcPr>
          <w:p w14:paraId="33CB6F2D" w14:textId="7C268DF1" w:rsidR="00B01326" w:rsidRPr="00A06C2E" w:rsidRDefault="00442EF5" w:rsidP="00C25B93">
            <w:pPr>
              <w:spacing w:before="120" w:after="120"/>
              <w:rPr>
                <w:rFonts w:ascii="Verdana" w:hAnsi="Verdana"/>
              </w:rPr>
            </w:pPr>
            <w:r w:rsidRPr="00A06C2E">
              <w:rPr>
                <w:rFonts w:ascii="Verdana" w:hAnsi="Verdana"/>
              </w:rPr>
              <w:t>Verify with Pharmacy and check the claim to see what ingredient cost was submitted</w:t>
            </w:r>
            <w:r w:rsidR="005F3298" w:rsidRPr="00A06C2E">
              <w:rPr>
                <w:rFonts w:ascii="Verdana" w:hAnsi="Verdana"/>
              </w:rPr>
              <w:t xml:space="preserve">. </w:t>
            </w:r>
          </w:p>
          <w:p w14:paraId="1E74E68B" w14:textId="77777777" w:rsidR="00B01326" w:rsidRPr="00A06C2E" w:rsidRDefault="00B01326" w:rsidP="00C25B93">
            <w:pPr>
              <w:spacing w:before="120" w:after="120"/>
              <w:rPr>
                <w:rFonts w:ascii="Verdana" w:hAnsi="Verdana"/>
              </w:rPr>
            </w:pPr>
          </w:p>
          <w:p w14:paraId="05BD2A22" w14:textId="77777777" w:rsidR="00B01326" w:rsidRPr="00A06C2E" w:rsidRDefault="00442EF5" w:rsidP="00C25B93">
            <w:pPr>
              <w:spacing w:before="120" w:after="120"/>
              <w:rPr>
                <w:rFonts w:ascii="Verdana" w:hAnsi="Verdana"/>
                <w:b/>
              </w:rPr>
            </w:pPr>
            <w:r w:rsidRPr="00A06C2E">
              <w:rPr>
                <w:rFonts w:ascii="Verdana" w:hAnsi="Verdana"/>
                <w:b/>
              </w:rPr>
              <w:t>Medicaid Multiple Ingredient Compound (MIC)</w:t>
            </w:r>
          </w:p>
          <w:p w14:paraId="45060057" w14:textId="77777777" w:rsidR="00B01326" w:rsidRPr="00A06C2E" w:rsidRDefault="00442EF5" w:rsidP="00C25B93">
            <w:pPr>
              <w:spacing w:before="120" w:after="120"/>
              <w:rPr>
                <w:rFonts w:ascii="Verdana" w:hAnsi="Verdana"/>
              </w:rPr>
            </w:pPr>
            <w:r w:rsidRPr="00A06C2E">
              <w:rPr>
                <w:rFonts w:ascii="Verdana" w:hAnsi="Verdana"/>
              </w:rPr>
              <w:t>The ingredient drug cost is blank (zero is acceptable, blank is not)</w:t>
            </w:r>
          </w:p>
        </w:tc>
        <w:tc>
          <w:tcPr>
            <w:tcW w:w="2259" w:type="pct"/>
          </w:tcPr>
          <w:p w14:paraId="1247E6F8" w14:textId="2D9623CB"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It appears there is a discrepancy with the Ingredient Cost submitted</w:t>
            </w:r>
            <w:r w:rsidR="005F3298" w:rsidRPr="00A06C2E">
              <w:rPr>
                <w:rFonts w:ascii="Verdana" w:hAnsi="Verdana"/>
              </w:rPr>
              <w:t xml:space="preserve">. </w:t>
            </w:r>
            <w:r w:rsidRPr="00A06C2E">
              <w:rPr>
                <w:rFonts w:ascii="Verdana" w:hAnsi="Verdana"/>
              </w:rPr>
              <w:t>A valid Ingredient cost is required for a submitted claim to process</w:t>
            </w:r>
            <w:r w:rsidR="005F3298" w:rsidRPr="00A06C2E">
              <w:rPr>
                <w:rFonts w:ascii="Verdana" w:hAnsi="Verdana"/>
              </w:rPr>
              <w:t xml:space="preserve">. </w:t>
            </w:r>
            <w:r w:rsidRPr="00A06C2E">
              <w:rPr>
                <w:rFonts w:ascii="Verdana" w:hAnsi="Verdana"/>
              </w:rPr>
              <w:t>Resubmit your claim with a valid ingredient cost</w:t>
            </w:r>
            <w:r w:rsidR="005F3298" w:rsidRPr="00A06C2E">
              <w:rPr>
                <w:rFonts w:ascii="Verdana" w:hAnsi="Verdana"/>
              </w:rPr>
              <w:t>.”</w:t>
            </w:r>
            <w:r w:rsidRPr="00A06C2E">
              <w:rPr>
                <w:rFonts w:ascii="Verdana" w:hAnsi="Verdana"/>
              </w:rPr>
              <w:t xml:space="preserve">  </w:t>
            </w:r>
          </w:p>
          <w:p w14:paraId="7D32C16B" w14:textId="77777777" w:rsidR="00BB01E4" w:rsidRDefault="00BB01E4" w:rsidP="00C25B93">
            <w:pPr>
              <w:spacing w:before="120" w:after="120"/>
              <w:jc w:val="right"/>
            </w:pPr>
          </w:p>
          <w:p w14:paraId="0856D7EE" w14:textId="77777777" w:rsidR="00BB01E4" w:rsidRDefault="00BB01E4" w:rsidP="00C25B93">
            <w:pPr>
              <w:spacing w:before="120" w:after="120"/>
              <w:jc w:val="right"/>
            </w:pPr>
          </w:p>
          <w:p w14:paraId="3E1262FC" w14:textId="77777777" w:rsidR="00BB01E4" w:rsidRDefault="00BB01E4" w:rsidP="00C25B93">
            <w:pPr>
              <w:spacing w:before="120" w:after="120"/>
              <w:jc w:val="right"/>
            </w:pPr>
          </w:p>
          <w:p w14:paraId="6D957720" w14:textId="77777777" w:rsidR="00BB01E4" w:rsidRDefault="00BB01E4" w:rsidP="00C25B93">
            <w:pPr>
              <w:spacing w:before="120" w:after="120"/>
              <w:jc w:val="right"/>
            </w:pPr>
          </w:p>
          <w:p w14:paraId="6B747801" w14:textId="626C3E0E"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6D798E20" w14:textId="77777777" w:rsidTr="0094353F">
        <w:trPr>
          <w:trHeight w:val="320"/>
        </w:trPr>
        <w:tc>
          <w:tcPr>
            <w:tcW w:w="543" w:type="pct"/>
          </w:tcPr>
          <w:p w14:paraId="453E765B" w14:textId="77777777" w:rsidR="00B01326" w:rsidRPr="00A06C2E" w:rsidRDefault="00442EF5" w:rsidP="00C25B93">
            <w:pPr>
              <w:pStyle w:val="Heading2"/>
              <w:spacing w:before="120" w:after="120"/>
              <w:jc w:val="center"/>
              <w:rPr>
                <w:rFonts w:ascii="Verdana" w:hAnsi="Verdana"/>
                <w:b/>
                <w:bCs/>
                <w:i w:val="0"/>
                <w:iCs w:val="0"/>
              </w:rPr>
            </w:pPr>
            <w:bookmarkStart w:id="61" w:name="_25"/>
            <w:bookmarkEnd w:id="61"/>
            <w:r w:rsidRPr="00A06C2E">
              <w:rPr>
                <w:rFonts w:ascii="Verdana" w:hAnsi="Verdana"/>
                <w:b/>
                <w:bCs/>
                <w:i w:val="0"/>
                <w:iCs w:val="0"/>
              </w:rPr>
              <w:t>25</w:t>
            </w:r>
          </w:p>
        </w:tc>
        <w:tc>
          <w:tcPr>
            <w:tcW w:w="1068" w:type="pct"/>
          </w:tcPr>
          <w:p w14:paraId="084F6731" w14:textId="77777777" w:rsidR="00B01326" w:rsidRPr="00A06C2E" w:rsidRDefault="00442EF5" w:rsidP="00C25B93">
            <w:pPr>
              <w:spacing w:before="120" w:after="120"/>
              <w:jc w:val="center"/>
              <w:rPr>
                <w:rFonts w:ascii="Verdana" w:hAnsi="Verdana"/>
              </w:rPr>
            </w:pPr>
            <w:r w:rsidRPr="00A06C2E">
              <w:rPr>
                <w:rFonts w:ascii="Verdana" w:hAnsi="Verdana"/>
              </w:rPr>
              <w:t>M/I Prescriber ID (DEA)</w:t>
            </w:r>
          </w:p>
          <w:p w14:paraId="69366604" w14:textId="77777777" w:rsidR="00B01326" w:rsidRPr="00A06C2E" w:rsidRDefault="00442EF5" w:rsidP="00C25B93">
            <w:pPr>
              <w:spacing w:before="120" w:after="120"/>
              <w:jc w:val="center"/>
              <w:rPr>
                <w:rFonts w:ascii="Verdana" w:hAnsi="Verdana"/>
                <w:b/>
              </w:rPr>
            </w:pPr>
            <w:r w:rsidRPr="00A06C2E">
              <w:rPr>
                <w:rFonts w:ascii="Verdana" w:hAnsi="Verdana"/>
                <w:b/>
              </w:rPr>
              <w:t>Field 411</w:t>
            </w:r>
          </w:p>
        </w:tc>
        <w:tc>
          <w:tcPr>
            <w:tcW w:w="1130" w:type="pct"/>
          </w:tcPr>
          <w:p w14:paraId="66F48F87" w14:textId="2395D1E7" w:rsidR="00B01326" w:rsidRPr="00A06C2E" w:rsidRDefault="00442EF5" w:rsidP="00C25B93">
            <w:pPr>
              <w:spacing w:before="120" w:after="120"/>
              <w:rPr>
                <w:rFonts w:ascii="Verdana" w:hAnsi="Verdana"/>
              </w:rPr>
            </w:pPr>
            <w:r w:rsidRPr="00A06C2E">
              <w:rPr>
                <w:rFonts w:ascii="Verdana" w:hAnsi="Verdana"/>
              </w:rPr>
              <w:t>Verify the information the pharmacy entered for valid DEA # or NPI</w:t>
            </w:r>
            <w:r w:rsidR="005F3298" w:rsidRPr="00A06C2E">
              <w:rPr>
                <w:rFonts w:ascii="Verdana" w:hAnsi="Verdana"/>
              </w:rPr>
              <w:t xml:space="preserve">. </w:t>
            </w:r>
          </w:p>
          <w:p w14:paraId="4F331358" w14:textId="77777777" w:rsidR="00B01326" w:rsidRPr="00A06C2E" w:rsidRDefault="00B01326" w:rsidP="00C25B93">
            <w:pPr>
              <w:spacing w:before="120" w:after="120"/>
              <w:rPr>
                <w:rFonts w:ascii="Verdana" w:hAnsi="Verdana"/>
              </w:rPr>
            </w:pPr>
          </w:p>
          <w:p w14:paraId="757A06FC" w14:textId="77777777" w:rsidR="00B01326" w:rsidRPr="00A06C2E" w:rsidRDefault="00442EF5" w:rsidP="00C25B93">
            <w:pPr>
              <w:spacing w:before="120" w:after="120"/>
              <w:rPr>
                <w:rFonts w:ascii="Verdana" w:hAnsi="Verdana"/>
              </w:rPr>
            </w:pPr>
            <w:r w:rsidRPr="00A06C2E">
              <w:rPr>
                <w:rFonts w:ascii="Verdana" w:hAnsi="Verdana"/>
              </w:rPr>
              <w:t xml:space="preserve">Qualifier Values for Prescriber ID:  </w:t>
            </w:r>
          </w:p>
          <w:p w14:paraId="656AE097" w14:textId="77777777" w:rsidR="00B01326" w:rsidRPr="00A06C2E" w:rsidRDefault="00442EF5" w:rsidP="00C25B93">
            <w:pPr>
              <w:spacing w:before="120" w:after="120"/>
              <w:rPr>
                <w:rFonts w:ascii="Verdana" w:hAnsi="Verdana"/>
                <w:b/>
              </w:rPr>
            </w:pPr>
            <w:r w:rsidRPr="00A06C2E">
              <w:rPr>
                <w:rFonts w:ascii="Verdana" w:hAnsi="Verdana"/>
                <w:b/>
              </w:rPr>
              <w:t>01=NPI</w:t>
            </w:r>
          </w:p>
          <w:p w14:paraId="5036E230" w14:textId="77777777" w:rsidR="00B01326" w:rsidRPr="00A06C2E" w:rsidRDefault="00442EF5" w:rsidP="00C25B93">
            <w:pPr>
              <w:spacing w:before="120" w:after="120"/>
              <w:rPr>
                <w:rFonts w:ascii="Verdana" w:hAnsi="Verdana"/>
                <w:b/>
              </w:rPr>
            </w:pPr>
            <w:r w:rsidRPr="00A06C2E">
              <w:rPr>
                <w:rFonts w:ascii="Verdana" w:hAnsi="Verdana"/>
                <w:b/>
              </w:rPr>
              <w:t>12=DEA</w:t>
            </w:r>
          </w:p>
          <w:p w14:paraId="64902367" w14:textId="77777777" w:rsidR="00B01326" w:rsidRPr="00A06C2E" w:rsidRDefault="00B01326" w:rsidP="00C25B93">
            <w:pPr>
              <w:spacing w:before="120" w:after="120"/>
              <w:rPr>
                <w:rFonts w:ascii="Verdana" w:hAnsi="Verdana"/>
                <w:b/>
              </w:rPr>
            </w:pPr>
          </w:p>
          <w:p w14:paraId="08AB09B4" w14:textId="39215FF8" w:rsidR="00B01326" w:rsidRPr="00A06C2E" w:rsidRDefault="00442EF5" w:rsidP="00C25B93">
            <w:pPr>
              <w:spacing w:before="120" w:after="120"/>
              <w:textAlignment w:val="top"/>
              <w:rPr>
                <w:rFonts w:ascii="Verdana" w:hAnsi="Verdana"/>
                <w:color w:val="003399"/>
                <w:u w:val="single"/>
              </w:rPr>
            </w:pPr>
            <w:hyperlink r:id="rId40" w:history="1">
              <w:r w:rsidRPr="00A06C2E">
                <w:rPr>
                  <w:rStyle w:val="Hyperlink"/>
                  <w:rFonts w:ascii="Verdana" w:hAnsi="Verdana"/>
                </w:rPr>
                <w:t>PHD - Prescriber ID Process</w:t>
              </w:r>
            </w:hyperlink>
          </w:p>
          <w:p w14:paraId="249FE55B" w14:textId="77777777" w:rsidR="00B01326" w:rsidRPr="00A06C2E" w:rsidRDefault="00B01326" w:rsidP="00C25B93">
            <w:pPr>
              <w:spacing w:before="120" w:after="120"/>
              <w:rPr>
                <w:rFonts w:ascii="Verdana" w:hAnsi="Verdana"/>
                <w:b/>
              </w:rPr>
            </w:pPr>
          </w:p>
          <w:p w14:paraId="252E98EB" w14:textId="77777777" w:rsidR="00B01326" w:rsidRPr="00A06C2E" w:rsidRDefault="00B01326" w:rsidP="00C25B93">
            <w:pPr>
              <w:spacing w:before="120" w:after="120"/>
              <w:rPr>
                <w:rFonts w:ascii="Verdana" w:hAnsi="Verdana"/>
              </w:rPr>
            </w:pPr>
          </w:p>
        </w:tc>
        <w:tc>
          <w:tcPr>
            <w:tcW w:w="2259" w:type="pct"/>
          </w:tcPr>
          <w:p w14:paraId="07AD4671" w14:textId="77777777" w:rsidR="00B01326" w:rsidRPr="00A06C2E" w:rsidRDefault="00442EF5" w:rsidP="00C25B93">
            <w:pPr>
              <w:spacing w:before="120" w:after="120"/>
              <w:rPr>
                <w:rFonts w:ascii="Verdana" w:hAnsi="Verdana"/>
              </w:rPr>
            </w:pPr>
            <w:r w:rsidRPr="00A06C2E">
              <w:rPr>
                <w:rFonts w:ascii="Verdana" w:hAnsi="Verdana"/>
              </w:rPr>
              <w:t>The Plan requires either the Prescriber’s DEA or NPI.</w:t>
            </w:r>
          </w:p>
          <w:p w14:paraId="1D741314" w14:textId="7E5CE20C" w:rsidR="00B01326" w:rsidRPr="00A06C2E" w:rsidRDefault="00442EF5" w:rsidP="00C25B93">
            <w:pPr>
              <w:spacing w:before="120" w:after="120"/>
              <w:rPr>
                <w:rFonts w:ascii="Verdana" w:hAnsi="Verdana"/>
                <w:b/>
              </w:rPr>
            </w:pPr>
            <w:r w:rsidRPr="00A06C2E">
              <w:rPr>
                <w:rFonts w:ascii="Verdana" w:hAnsi="Verdana"/>
                <w:b/>
              </w:rPr>
              <w:t>DEA # Required</w:t>
            </w:r>
            <w:r w:rsidR="005F3298" w:rsidRPr="00A06C2E">
              <w:rPr>
                <w:rFonts w:ascii="Verdana" w:hAnsi="Verdana"/>
                <w:b/>
              </w:rPr>
              <w:t xml:space="preserve">. </w:t>
            </w:r>
          </w:p>
          <w:p w14:paraId="090C9852" w14:textId="086141C6" w:rsidR="00B01326" w:rsidRPr="00A06C2E" w:rsidRDefault="00442EF5" w:rsidP="00C25B93">
            <w:pPr>
              <w:spacing w:before="120" w:after="120"/>
              <w:rPr>
                <w:rFonts w:ascii="Verdana" w:hAnsi="Verdana" w:cs="Comic Sans MS"/>
                <w:color w:val="000000"/>
              </w:rPr>
            </w:pPr>
            <w:r w:rsidRPr="00A06C2E">
              <w:rPr>
                <w:rFonts w:ascii="Verdana" w:hAnsi="Verdana" w:cs="Comic Sans MS"/>
                <w:color w:val="000000"/>
              </w:rPr>
              <w:t xml:space="preserve">Do the math to verify if the DEA number is valid. If </w:t>
            </w:r>
            <w:r w:rsidR="00EE75B1" w:rsidRPr="00A06C2E">
              <w:rPr>
                <w:rFonts w:ascii="Verdana" w:hAnsi="Verdana" w:cs="Comic Sans MS"/>
                <w:color w:val="000000"/>
              </w:rPr>
              <w:t>the number</w:t>
            </w:r>
            <w:r w:rsidRPr="00A06C2E">
              <w:rPr>
                <w:rFonts w:ascii="Verdana" w:hAnsi="Verdana" w:cs="Comic Sans MS"/>
                <w:color w:val="000000"/>
              </w:rPr>
              <w:t xml:space="preserve"> is not valid</w:t>
            </w:r>
            <w:r w:rsidR="005F3298" w:rsidRPr="00A06C2E">
              <w:rPr>
                <w:rFonts w:ascii="Verdana" w:hAnsi="Verdana" w:cs="Comic Sans MS"/>
                <w:color w:val="000000"/>
              </w:rPr>
              <w:t xml:space="preserve">. </w:t>
            </w:r>
          </w:p>
          <w:p w14:paraId="433C4227" w14:textId="5072C440" w:rsidR="00B01326" w:rsidRPr="00A06C2E" w:rsidRDefault="00442EF5" w:rsidP="00C25B93">
            <w:pPr>
              <w:spacing w:before="120" w:after="120"/>
              <w:rPr>
                <w:rFonts w:ascii="Verdana" w:hAnsi="Verdana" w:cs="Comic Sans MS"/>
              </w:rPr>
            </w:pPr>
            <w:r w:rsidRPr="00A06C2E">
              <w:rPr>
                <w:rFonts w:ascii="Verdana" w:hAnsi="Verdana" w:cs="Comic Sans MS"/>
                <w:b/>
              </w:rPr>
              <w:t>The pharmacy should be advised</w:t>
            </w:r>
            <w:r w:rsidRPr="00A06C2E">
              <w:rPr>
                <w:rFonts w:ascii="Verdana" w:hAnsi="Verdana" w:cs="Comic Sans MS"/>
              </w:rPr>
              <w:t>:</w:t>
            </w:r>
            <w:r w:rsidRPr="00A06C2E">
              <w:rPr>
                <w:rFonts w:ascii="Verdana" w:hAnsi="Verdana" w:cs="Comic Sans MS"/>
                <w:color w:val="000000"/>
              </w:rPr>
              <w:t xml:space="preserve"> “</w:t>
            </w:r>
            <w:r w:rsidRPr="00A06C2E">
              <w:rPr>
                <w:rFonts w:ascii="Verdana" w:hAnsi="Verdana" w:cs="Comic Sans MS"/>
              </w:rPr>
              <w:t xml:space="preserve">This plan requires a valid DEA number </w:t>
            </w:r>
            <w:r w:rsidR="001C7DF3" w:rsidRPr="00A06C2E">
              <w:rPr>
                <w:rFonts w:ascii="Verdana" w:hAnsi="Verdana" w:cs="Comic Sans MS"/>
              </w:rPr>
              <w:t>to be</w:t>
            </w:r>
            <w:r w:rsidRPr="00A06C2E">
              <w:rPr>
                <w:rFonts w:ascii="Verdana" w:hAnsi="Verdana" w:cs="Comic Sans MS"/>
              </w:rPr>
              <w:t xml:space="preserve"> submitted for claim payment</w:t>
            </w:r>
            <w:r w:rsidR="005F3298" w:rsidRPr="00A06C2E">
              <w:rPr>
                <w:rFonts w:ascii="Verdana" w:hAnsi="Verdana" w:cs="Comic Sans MS"/>
              </w:rPr>
              <w:t xml:space="preserve">. </w:t>
            </w:r>
            <w:r w:rsidRPr="00A06C2E">
              <w:rPr>
                <w:rFonts w:ascii="Verdana" w:hAnsi="Verdana" w:cs="Comic Sans MS"/>
              </w:rPr>
              <w:t>Resubmit your claim with a valid DEA#</w:t>
            </w:r>
            <w:r w:rsidR="005F3298" w:rsidRPr="00A06C2E">
              <w:rPr>
                <w:rFonts w:ascii="Verdana" w:hAnsi="Verdana" w:cs="Comic Sans MS"/>
              </w:rPr>
              <w:t>.”</w:t>
            </w:r>
            <w:r w:rsidRPr="00A06C2E">
              <w:rPr>
                <w:rFonts w:ascii="Verdana" w:hAnsi="Verdana" w:cs="Comic Sans MS"/>
              </w:rPr>
              <w:t xml:space="preserve">  </w:t>
            </w:r>
          </w:p>
          <w:p w14:paraId="79C2AD21" w14:textId="77777777" w:rsidR="00B01326" w:rsidRPr="00A06C2E" w:rsidRDefault="00B01326" w:rsidP="00C25B93">
            <w:pPr>
              <w:spacing w:before="120" w:after="120"/>
              <w:rPr>
                <w:rFonts w:ascii="Verdana" w:hAnsi="Verdana"/>
                <w:b/>
              </w:rPr>
            </w:pPr>
          </w:p>
          <w:p w14:paraId="3C78B876" w14:textId="4AF8AD86" w:rsidR="00B01326" w:rsidRPr="00A06C2E" w:rsidRDefault="00442EF5" w:rsidP="00C25B93">
            <w:pPr>
              <w:spacing w:before="120" w:after="120"/>
              <w:rPr>
                <w:rFonts w:ascii="Verdana" w:hAnsi="Verdana"/>
                <w:b/>
              </w:rPr>
            </w:pPr>
            <w:r w:rsidRPr="00A06C2E">
              <w:rPr>
                <w:rFonts w:ascii="Verdana" w:hAnsi="Verdana"/>
                <w:b/>
              </w:rPr>
              <w:t>PLN# Required</w:t>
            </w:r>
            <w:r w:rsidR="005F3298" w:rsidRPr="00A06C2E">
              <w:rPr>
                <w:rFonts w:ascii="Verdana" w:hAnsi="Verdana"/>
                <w:b/>
              </w:rPr>
              <w:t xml:space="preserve">. </w:t>
            </w:r>
          </w:p>
          <w:p w14:paraId="7E4948E0" w14:textId="61F6A464" w:rsidR="00B01326" w:rsidRPr="00A06C2E" w:rsidRDefault="00442EF5" w:rsidP="00C25B93">
            <w:pPr>
              <w:spacing w:before="120" w:after="120"/>
              <w:rPr>
                <w:rFonts w:ascii="Verdana" w:hAnsi="Verdana" w:cs="Comic Sans MS"/>
                <w:color w:val="000000"/>
              </w:rPr>
            </w:pPr>
            <w:r w:rsidRPr="00A06C2E">
              <w:rPr>
                <w:rFonts w:ascii="Verdana" w:hAnsi="Verdana" w:cs="Comic Sans MS"/>
                <w:color w:val="000000"/>
              </w:rPr>
              <w:t xml:space="preserve">If </w:t>
            </w:r>
            <w:r w:rsidRPr="00A06C2E">
              <w:rPr>
                <w:rFonts w:ascii="Verdana" w:hAnsi="Verdana" w:cs="Comic Sans MS"/>
                <w:b/>
              </w:rPr>
              <w:t>TheSource CIF</w:t>
            </w:r>
            <w:r w:rsidRPr="00A06C2E">
              <w:rPr>
                <w:rFonts w:ascii="Verdana" w:hAnsi="Verdana" w:cs="Comic Sans MS"/>
                <w:color w:val="000000"/>
              </w:rPr>
              <w:t xml:space="preserve"> states PLN# is required in place of the DEA#</w:t>
            </w:r>
            <w:r w:rsidR="005F3298" w:rsidRPr="00A06C2E">
              <w:rPr>
                <w:rFonts w:ascii="Verdana" w:hAnsi="Verdana" w:cs="Comic Sans MS"/>
                <w:color w:val="000000"/>
              </w:rPr>
              <w:t xml:space="preserve">. </w:t>
            </w:r>
          </w:p>
          <w:p w14:paraId="5E6A92C1" w14:textId="39A0AB83" w:rsidR="00B01326" w:rsidRPr="00A06C2E" w:rsidRDefault="00442EF5" w:rsidP="00C25B93">
            <w:pPr>
              <w:spacing w:before="120" w:after="120"/>
              <w:rPr>
                <w:rFonts w:ascii="Verdana" w:hAnsi="Verdana" w:cs="Comic Sans MS"/>
              </w:rPr>
            </w:pPr>
            <w:r w:rsidRPr="00A06C2E">
              <w:rPr>
                <w:rFonts w:ascii="Verdana" w:hAnsi="Verdana" w:cs="Comic Sans MS"/>
                <w:b/>
              </w:rPr>
              <w:t>The pharmacy should be advised</w:t>
            </w:r>
            <w:r w:rsidRPr="00A06C2E">
              <w:rPr>
                <w:rFonts w:ascii="Verdana" w:hAnsi="Verdana" w:cs="Comic Sans MS"/>
              </w:rPr>
              <w:t>: "I show this plan requires you to submit the Physicians License Number in place of the DEA# for claim payment</w:t>
            </w:r>
            <w:r w:rsidR="005F3298" w:rsidRPr="00A06C2E">
              <w:rPr>
                <w:rFonts w:ascii="Verdana" w:hAnsi="Verdana" w:cs="Comic Sans MS"/>
              </w:rPr>
              <w:t xml:space="preserve">. </w:t>
            </w:r>
            <w:r w:rsidRPr="00A06C2E">
              <w:rPr>
                <w:rFonts w:ascii="Verdana" w:hAnsi="Verdana" w:cs="Comic Sans MS"/>
              </w:rPr>
              <w:t>Resubmit your claim with the PLN#</w:t>
            </w:r>
            <w:r w:rsidR="005F3298" w:rsidRPr="00A06C2E">
              <w:rPr>
                <w:rFonts w:ascii="Verdana" w:hAnsi="Verdana" w:cs="Comic Sans MS"/>
              </w:rPr>
              <w:t>.”</w:t>
            </w:r>
            <w:r w:rsidRPr="00A06C2E">
              <w:rPr>
                <w:rFonts w:ascii="Verdana" w:hAnsi="Verdana" w:cs="Comic Sans MS"/>
              </w:rPr>
              <w:t xml:space="preserve">  </w:t>
            </w:r>
          </w:p>
          <w:p w14:paraId="398CE6A8" w14:textId="65BF30F7" w:rsidR="00B01326" w:rsidRPr="00A06C2E" w:rsidRDefault="00442EF5" w:rsidP="00C25B93">
            <w:pPr>
              <w:spacing w:before="120" w:after="120"/>
              <w:jc w:val="right"/>
              <w:rPr>
                <w:rFonts w:ascii="Verdana" w:hAnsi="Verdana" w:cs="Comic Sans MS"/>
                <w:color w:val="0000FF"/>
              </w:rPr>
            </w:pPr>
            <w:hyperlink w:anchor="_top" w:history="1">
              <w:r w:rsidRPr="00A06C2E">
                <w:rPr>
                  <w:rStyle w:val="Hyperlink"/>
                  <w:rFonts w:ascii="Verdana" w:hAnsi="Verdana"/>
                </w:rPr>
                <w:t>Top of the Document</w:t>
              </w:r>
            </w:hyperlink>
          </w:p>
        </w:tc>
      </w:tr>
      <w:tr w:rsidR="00786F0A" w14:paraId="73C8D98A"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6B4E4C52" w14:textId="77777777" w:rsidR="00B01326" w:rsidRPr="00A06C2E" w:rsidRDefault="00442EF5" w:rsidP="00C25B93">
            <w:pPr>
              <w:pStyle w:val="Heading2"/>
              <w:spacing w:before="120" w:after="120"/>
              <w:jc w:val="center"/>
              <w:rPr>
                <w:rFonts w:ascii="Verdana" w:hAnsi="Verdana"/>
                <w:b/>
                <w:bCs/>
                <w:i w:val="0"/>
                <w:iCs w:val="0"/>
              </w:rPr>
            </w:pPr>
            <w:bookmarkStart w:id="62" w:name="_26"/>
            <w:bookmarkEnd w:id="62"/>
            <w:r w:rsidRPr="00A06C2E">
              <w:rPr>
                <w:rFonts w:ascii="Verdana" w:hAnsi="Verdana"/>
                <w:b/>
                <w:bCs/>
                <w:i w:val="0"/>
                <w:iCs w:val="0"/>
              </w:rPr>
              <w:t>26</w:t>
            </w:r>
          </w:p>
        </w:tc>
        <w:tc>
          <w:tcPr>
            <w:tcW w:w="1068" w:type="pct"/>
          </w:tcPr>
          <w:p w14:paraId="35D2D8CE" w14:textId="77777777" w:rsidR="00B01326" w:rsidRPr="00A06C2E" w:rsidRDefault="00442EF5" w:rsidP="00C25B93">
            <w:pPr>
              <w:spacing w:before="120" w:after="120"/>
              <w:jc w:val="center"/>
              <w:rPr>
                <w:rFonts w:ascii="Verdana" w:hAnsi="Verdana"/>
              </w:rPr>
            </w:pPr>
            <w:r w:rsidRPr="00A06C2E">
              <w:rPr>
                <w:rFonts w:ascii="Verdana" w:hAnsi="Verdana"/>
              </w:rPr>
              <w:t>M/I Unit of Measure</w:t>
            </w:r>
          </w:p>
          <w:p w14:paraId="74D429C7" w14:textId="77777777" w:rsidR="00B01326" w:rsidRPr="00A06C2E" w:rsidRDefault="00442EF5" w:rsidP="00C25B93">
            <w:pPr>
              <w:spacing w:before="120" w:after="120"/>
              <w:jc w:val="center"/>
              <w:rPr>
                <w:rFonts w:ascii="Verdana" w:hAnsi="Verdana"/>
                <w:b/>
              </w:rPr>
            </w:pPr>
            <w:r w:rsidRPr="00A06C2E">
              <w:rPr>
                <w:rFonts w:ascii="Verdana" w:hAnsi="Verdana"/>
                <w:b/>
              </w:rPr>
              <w:t>Field 600</w:t>
            </w:r>
          </w:p>
        </w:tc>
        <w:tc>
          <w:tcPr>
            <w:tcW w:w="1130" w:type="pct"/>
          </w:tcPr>
          <w:p w14:paraId="0A53BA6C" w14:textId="77777777" w:rsidR="00B01326" w:rsidRPr="00A06C2E" w:rsidRDefault="00442EF5" w:rsidP="00C25B93">
            <w:pPr>
              <w:spacing w:before="120" w:after="120"/>
              <w:rPr>
                <w:rFonts w:ascii="Verdana" w:hAnsi="Verdana"/>
              </w:rPr>
            </w:pPr>
            <w:r w:rsidRPr="00A06C2E">
              <w:rPr>
                <w:rFonts w:ascii="Verdana" w:hAnsi="Verdana"/>
              </w:rPr>
              <w:t>Information in field is not required for claim to process</w:t>
            </w:r>
          </w:p>
        </w:tc>
        <w:tc>
          <w:tcPr>
            <w:tcW w:w="2259" w:type="pct"/>
          </w:tcPr>
          <w:p w14:paraId="49236FEA"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000514C6" w14:textId="002F6386"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5DFAA640" w14:textId="13778EFF"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32C07331" w14:textId="77777777" w:rsidTr="0094353F">
        <w:trPr>
          <w:trHeight w:val="320"/>
        </w:trPr>
        <w:tc>
          <w:tcPr>
            <w:tcW w:w="543" w:type="pct"/>
          </w:tcPr>
          <w:p w14:paraId="7B4E673C" w14:textId="77777777" w:rsidR="00B01326" w:rsidRPr="00A06C2E" w:rsidRDefault="00442EF5" w:rsidP="00C25B93">
            <w:pPr>
              <w:pStyle w:val="Heading2"/>
              <w:spacing w:before="120" w:after="120"/>
              <w:jc w:val="center"/>
              <w:rPr>
                <w:rFonts w:ascii="Verdana" w:hAnsi="Verdana"/>
                <w:b/>
                <w:bCs/>
                <w:i w:val="0"/>
                <w:iCs w:val="0"/>
              </w:rPr>
            </w:pPr>
            <w:bookmarkStart w:id="63" w:name="_28"/>
            <w:bookmarkEnd w:id="63"/>
            <w:r w:rsidRPr="00A06C2E">
              <w:rPr>
                <w:rFonts w:ascii="Verdana" w:hAnsi="Verdana"/>
                <w:b/>
                <w:bCs/>
                <w:i w:val="0"/>
                <w:iCs w:val="0"/>
              </w:rPr>
              <w:t>28</w:t>
            </w:r>
          </w:p>
        </w:tc>
        <w:tc>
          <w:tcPr>
            <w:tcW w:w="1068" w:type="pct"/>
          </w:tcPr>
          <w:p w14:paraId="09DB5C6A" w14:textId="77777777" w:rsidR="00B01326" w:rsidRPr="00A06C2E" w:rsidRDefault="00442EF5" w:rsidP="00C25B93">
            <w:pPr>
              <w:spacing w:before="120" w:after="120"/>
              <w:jc w:val="center"/>
              <w:rPr>
                <w:rFonts w:ascii="Verdana" w:hAnsi="Verdana"/>
              </w:rPr>
            </w:pPr>
            <w:r w:rsidRPr="00A06C2E">
              <w:rPr>
                <w:rFonts w:ascii="Verdana" w:hAnsi="Verdana"/>
              </w:rPr>
              <w:t>M/I Date Prescription Written</w:t>
            </w:r>
          </w:p>
          <w:p w14:paraId="3F750C79" w14:textId="77777777" w:rsidR="00B01326" w:rsidRPr="00A06C2E" w:rsidRDefault="00442EF5" w:rsidP="00C25B93">
            <w:pPr>
              <w:spacing w:before="120" w:after="120"/>
              <w:jc w:val="center"/>
              <w:rPr>
                <w:rFonts w:ascii="Verdana" w:hAnsi="Verdana"/>
                <w:b/>
              </w:rPr>
            </w:pPr>
            <w:r w:rsidRPr="00A06C2E">
              <w:rPr>
                <w:rFonts w:ascii="Verdana" w:hAnsi="Verdana"/>
                <w:b/>
              </w:rPr>
              <w:t>Field 414</w:t>
            </w:r>
          </w:p>
        </w:tc>
        <w:tc>
          <w:tcPr>
            <w:tcW w:w="1130" w:type="pct"/>
          </w:tcPr>
          <w:p w14:paraId="086C601E" w14:textId="5195779A" w:rsidR="00B01326" w:rsidRPr="00A06C2E" w:rsidRDefault="00442EF5" w:rsidP="00C25B93">
            <w:pPr>
              <w:spacing w:before="120" w:after="120"/>
              <w:rPr>
                <w:rFonts w:ascii="Verdana" w:hAnsi="Verdana"/>
              </w:rPr>
            </w:pPr>
            <w:r w:rsidRPr="00A06C2E">
              <w:rPr>
                <w:rFonts w:ascii="Verdana" w:hAnsi="Verdana"/>
              </w:rPr>
              <w:t xml:space="preserve">Verify with </w:t>
            </w:r>
            <w:r w:rsidR="00EE75B1" w:rsidRPr="00A06C2E">
              <w:rPr>
                <w:rFonts w:ascii="Verdana" w:hAnsi="Verdana"/>
              </w:rPr>
              <w:t>the pharmacy</w:t>
            </w:r>
            <w:r w:rsidRPr="00A06C2E">
              <w:rPr>
                <w:rFonts w:ascii="Verdana" w:hAnsi="Verdana"/>
              </w:rPr>
              <w:t xml:space="preserve"> the date the prescription was written</w:t>
            </w:r>
            <w:r w:rsidR="005F3298" w:rsidRPr="00A06C2E">
              <w:rPr>
                <w:rFonts w:ascii="Verdana" w:hAnsi="Verdana"/>
              </w:rPr>
              <w:t xml:space="preserve">. </w:t>
            </w:r>
          </w:p>
          <w:p w14:paraId="40B0106D" w14:textId="7CB277A7" w:rsidR="00B01326" w:rsidRPr="00A06C2E" w:rsidRDefault="00442EF5" w:rsidP="00C25B93">
            <w:pPr>
              <w:spacing w:before="120" w:after="120"/>
              <w:rPr>
                <w:rFonts w:ascii="Verdana" w:hAnsi="Verdana"/>
              </w:rPr>
            </w:pPr>
            <w:r w:rsidRPr="00A06C2E">
              <w:rPr>
                <w:rFonts w:ascii="Verdana" w:hAnsi="Verdana"/>
                <w:b/>
              </w:rPr>
              <w:t>RxClaim:</w:t>
            </w:r>
            <w:r w:rsidRPr="00A06C2E">
              <w:rPr>
                <w:rFonts w:ascii="Verdana" w:hAnsi="Verdana"/>
              </w:rPr>
              <w:t xml:space="preserve">  Check the claim</w:t>
            </w:r>
            <w:r w:rsidR="005F3298" w:rsidRPr="00A06C2E">
              <w:rPr>
                <w:rFonts w:ascii="Verdana" w:hAnsi="Verdana"/>
              </w:rPr>
              <w:t xml:space="preserve">. </w:t>
            </w:r>
          </w:p>
          <w:p w14:paraId="3D7301E9" w14:textId="77777777" w:rsidR="00B01326" w:rsidRPr="00A06C2E" w:rsidRDefault="00B01326" w:rsidP="00C25B93">
            <w:pPr>
              <w:spacing w:before="120" w:after="120"/>
              <w:rPr>
                <w:rFonts w:ascii="Verdana" w:hAnsi="Verdana"/>
                <w:b/>
              </w:rPr>
            </w:pPr>
          </w:p>
          <w:p w14:paraId="001D1919" w14:textId="77777777" w:rsidR="00B01326" w:rsidRPr="00A06C2E" w:rsidRDefault="00442EF5" w:rsidP="00C25B93">
            <w:pPr>
              <w:spacing w:before="120" w:after="120"/>
              <w:rPr>
                <w:rFonts w:ascii="Verdana" w:hAnsi="Verdana"/>
                <w:b/>
              </w:rPr>
            </w:pPr>
            <w:r w:rsidRPr="00A06C2E">
              <w:rPr>
                <w:rFonts w:ascii="Verdana" w:hAnsi="Verdana"/>
                <w:b/>
              </w:rPr>
              <w:t>CII Claims only</w:t>
            </w:r>
          </w:p>
          <w:p w14:paraId="77587233" w14:textId="77777777" w:rsidR="00B01326" w:rsidRPr="00A06C2E" w:rsidRDefault="00442EF5" w:rsidP="00C25B93">
            <w:pPr>
              <w:autoSpaceDE w:val="0"/>
              <w:autoSpaceDN w:val="0"/>
              <w:adjustRightInd w:val="0"/>
              <w:spacing w:before="120" w:after="120"/>
              <w:rPr>
                <w:rFonts w:ascii="Verdana" w:hAnsi="Verdana" w:cs="Arial"/>
                <w:color w:val="000000"/>
              </w:rPr>
            </w:pPr>
            <w:r w:rsidRPr="00A06C2E">
              <w:rPr>
                <w:rFonts w:ascii="Verdana" w:hAnsi="Verdana" w:cs="Arial"/>
                <w:color w:val="000000"/>
              </w:rPr>
              <w:t xml:space="preserve">Invalid value (including a blank value) has been populated in the Date Prescription Written field (NCPDP Field# 414-DE). </w:t>
            </w:r>
          </w:p>
          <w:p w14:paraId="17220F7C" w14:textId="77777777" w:rsidR="00B01326" w:rsidRPr="00A06C2E" w:rsidRDefault="00B01326" w:rsidP="00C25B93">
            <w:pPr>
              <w:spacing w:before="120" w:after="120"/>
              <w:rPr>
                <w:rFonts w:ascii="Verdana" w:hAnsi="Verdana"/>
              </w:rPr>
            </w:pPr>
          </w:p>
        </w:tc>
        <w:tc>
          <w:tcPr>
            <w:tcW w:w="2259" w:type="pct"/>
          </w:tcPr>
          <w:p w14:paraId="10B8BAC7" w14:textId="7B3674A2"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It appears there is a discrepancy with the prescription date transmitted</w:t>
            </w:r>
            <w:r w:rsidR="005F3298" w:rsidRPr="00A06C2E">
              <w:rPr>
                <w:rFonts w:ascii="Verdana" w:hAnsi="Verdana"/>
              </w:rPr>
              <w:t xml:space="preserve">. </w:t>
            </w:r>
            <w:r w:rsidRPr="00A06C2E">
              <w:rPr>
                <w:rFonts w:ascii="Verdana" w:hAnsi="Verdana"/>
              </w:rPr>
              <w:t>Resubmit your claim with a valid date for when the physician wrote the prescription</w:t>
            </w:r>
            <w:r w:rsidR="005F3298" w:rsidRPr="00A06C2E">
              <w:rPr>
                <w:rFonts w:ascii="Verdana" w:hAnsi="Verdana"/>
              </w:rPr>
              <w:t>.”</w:t>
            </w:r>
            <w:r w:rsidRPr="00A06C2E">
              <w:rPr>
                <w:rFonts w:ascii="Verdana" w:hAnsi="Verdana"/>
              </w:rPr>
              <w:t xml:space="preserve">  </w:t>
            </w:r>
          </w:p>
          <w:p w14:paraId="19E216A6" w14:textId="77777777" w:rsidR="00B01326" w:rsidRPr="00A06C2E" w:rsidRDefault="00B01326" w:rsidP="00C25B93">
            <w:pPr>
              <w:spacing w:before="120" w:after="120"/>
              <w:rPr>
                <w:rFonts w:ascii="Verdana" w:hAnsi="Verdana"/>
              </w:rPr>
            </w:pPr>
          </w:p>
          <w:p w14:paraId="2C415E80" w14:textId="77777777" w:rsidR="00BB01E4" w:rsidRDefault="00BB01E4" w:rsidP="00C25B93">
            <w:pPr>
              <w:spacing w:before="120" w:after="120"/>
              <w:jc w:val="right"/>
            </w:pPr>
          </w:p>
          <w:p w14:paraId="584FAC2D" w14:textId="77777777" w:rsidR="00BB01E4" w:rsidRDefault="00BB01E4" w:rsidP="00C25B93">
            <w:pPr>
              <w:spacing w:before="120" w:after="120"/>
              <w:jc w:val="right"/>
            </w:pPr>
          </w:p>
          <w:p w14:paraId="5834F11F" w14:textId="77777777" w:rsidR="00BB01E4" w:rsidRDefault="00BB01E4" w:rsidP="00C25B93">
            <w:pPr>
              <w:spacing w:before="120" w:after="120"/>
              <w:jc w:val="right"/>
            </w:pPr>
          </w:p>
          <w:p w14:paraId="33F16302" w14:textId="77777777" w:rsidR="00BB01E4" w:rsidRDefault="00BB01E4" w:rsidP="00C25B93">
            <w:pPr>
              <w:spacing w:before="120" w:after="120"/>
              <w:jc w:val="right"/>
            </w:pPr>
          </w:p>
          <w:p w14:paraId="3E536A8A" w14:textId="77777777" w:rsidR="00BB01E4" w:rsidRDefault="00BB01E4" w:rsidP="00C25B93">
            <w:pPr>
              <w:spacing w:before="120" w:after="120"/>
              <w:jc w:val="right"/>
            </w:pPr>
          </w:p>
          <w:p w14:paraId="118B942E" w14:textId="4E701E9E"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2BF6ECBD"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1C0FE769" w14:textId="77777777" w:rsidR="00B01326" w:rsidRPr="00A06C2E" w:rsidRDefault="00442EF5" w:rsidP="00C25B93">
            <w:pPr>
              <w:pStyle w:val="Heading2"/>
              <w:spacing w:before="120" w:after="120"/>
              <w:jc w:val="center"/>
              <w:rPr>
                <w:rFonts w:ascii="Verdana" w:hAnsi="Verdana"/>
                <w:b/>
                <w:bCs/>
                <w:i w:val="0"/>
                <w:iCs w:val="0"/>
              </w:rPr>
            </w:pPr>
            <w:bookmarkStart w:id="64" w:name="_29"/>
            <w:bookmarkEnd w:id="64"/>
            <w:r w:rsidRPr="00A06C2E">
              <w:rPr>
                <w:rFonts w:ascii="Verdana" w:hAnsi="Verdana"/>
                <w:b/>
                <w:bCs/>
                <w:i w:val="0"/>
                <w:iCs w:val="0"/>
              </w:rPr>
              <w:t>29</w:t>
            </w:r>
          </w:p>
        </w:tc>
        <w:tc>
          <w:tcPr>
            <w:tcW w:w="1068" w:type="pct"/>
          </w:tcPr>
          <w:p w14:paraId="292D5AFF" w14:textId="77777777" w:rsidR="00B01326" w:rsidRPr="00A06C2E" w:rsidRDefault="00442EF5" w:rsidP="00C25B93">
            <w:pPr>
              <w:spacing w:before="120" w:after="120"/>
              <w:jc w:val="center"/>
              <w:rPr>
                <w:rFonts w:ascii="Verdana" w:hAnsi="Verdana"/>
              </w:rPr>
            </w:pPr>
            <w:r w:rsidRPr="00A06C2E">
              <w:rPr>
                <w:rFonts w:ascii="Verdana" w:hAnsi="Verdana"/>
              </w:rPr>
              <w:t>M/I Number Refills Authorized</w:t>
            </w:r>
          </w:p>
          <w:p w14:paraId="4C08B6C9" w14:textId="77777777" w:rsidR="00B01326" w:rsidRPr="00A06C2E" w:rsidRDefault="00442EF5" w:rsidP="00C25B93">
            <w:pPr>
              <w:spacing w:before="120" w:after="120"/>
              <w:jc w:val="center"/>
              <w:rPr>
                <w:rFonts w:ascii="Verdana" w:hAnsi="Verdana"/>
                <w:b/>
              </w:rPr>
            </w:pPr>
            <w:r w:rsidRPr="00A06C2E">
              <w:rPr>
                <w:rFonts w:ascii="Verdana" w:hAnsi="Verdana"/>
                <w:b/>
              </w:rPr>
              <w:t>Field 415</w:t>
            </w:r>
          </w:p>
        </w:tc>
        <w:tc>
          <w:tcPr>
            <w:tcW w:w="1130" w:type="pct"/>
          </w:tcPr>
          <w:p w14:paraId="0559282C" w14:textId="7A193167" w:rsidR="00B01326" w:rsidRPr="00A06C2E" w:rsidRDefault="00442EF5" w:rsidP="00C25B93">
            <w:pPr>
              <w:spacing w:before="120" w:after="120"/>
              <w:rPr>
                <w:rFonts w:ascii="Verdana" w:hAnsi="Verdana"/>
              </w:rPr>
            </w:pPr>
            <w:r w:rsidRPr="00A06C2E">
              <w:rPr>
                <w:rFonts w:ascii="Verdana" w:hAnsi="Verdana"/>
              </w:rPr>
              <w:t>Verify the claimed refill # with the # of refills allowed by the plan</w:t>
            </w:r>
            <w:r w:rsidR="005F3298" w:rsidRPr="00A06C2E">
              <w:rPr>
                <w:rFonts w:ascii="Verdana" w:hAnsi="Verdana"/>
              </w:rPr>
              <w:t xml:space="preserve">. </w:t>
            </w:r>
          </w:p>
        </w:tc>
        <w:tc>
          <w:tcPr>
            <w:tcW w:w="2259" w:type="pct"/>
          </w:tcPr>
          <w:p w14:paraId="4866C9B8" w14:textId="2E6D4F63"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It appears there is a discrepancy with the refill # transmitted</w:t>
            </w:r>
            <w:r w:rsidR="005F3298" w:rsidRPr="00A06C2E">
              <w:rPr>
                <w:rFonts w:ascii="Verdana" w:hAnsi="Verdana"/>
              </w:rPr>
              <w:t xml:space="preserve">. </w:t>
            </w:r>
            <w:r w:rsidRPr="00A06C2E">
              <w:rPr>
                <w:rFonts w:ascii="Verdana" w:hAnsi="Verdana"/>
              </w:rPr>
              <w:t>The claim record indicates you submitted this as the ___ refill, is this correct</w:t>
            </w:r>
            <w:r w:rsidR="005F3298" w:rsidRPr="00A06C2E">
              <w:rPr>
                <w:rFonts w:ascii="Verdana" w:hAnsi="Verdana"/>
              </w:rPr>
              <w:t xml:space="preserve">? </w:t>
            </w:r>
            <w:r w:rsidRPr="00A06C2E">
              <w:rPr>
                <w:rFonts w:ascii="Verdana" w:hAnsi="Verdana"/>
              </w:rPr>
              <w:t>This Member plan limits refills to ____</w:t>
            </w:r>
            <w:r w:rsidR="005F3298" w:rsidRPr="00A06C2E">
              <w:rPr>
                <w:rFonts w:ascii="Verdana" w:hAnsi="Verdana"/>
              </w:rPr>
              <w:t>.”</w:t>
            </w:r>
            <w:r w:rsidRPr="00A06C2E">
              <w:rPr>
                <w:rFonts w:ascii="Verdana" w:hAnsi="Verdana"/>
              </w:rPr>
              <w:t xml:space="preserve">  </w:t>
            </w:r>
          </w:p>
          <w:p w14:paraId="2A55785A" w14:textId="58758B15" w:rsidR="00B01326" w:rsidRPr="00A06C2E" w:rsidRDefault="00442EF5" w:rsidP="00C25B93">
            <w:pPr>
              <w:spacing w:before="120" w:after="120"/>
              <w:jc w:val="right"/>
              <w:rPr>
                <w:rFonts w:ascii="Verdana" w:hAnsi="Verdana"/>
                <w:color w:val="000000"/>
              </w:rPr>
            </w:pPr>
            <w:hyperlink w:anchor="_top" w:history="1">
              <w:r w:rsidRPr="00A06C2E">
                <w:rPr>
                  <w:rStyle w:val="Hyperlink"/>
                  <w:rFonts w:ascii="Verdana" w:hAnsi="Verdana"/>
                </w:rPr>
                <w:t>Top of the Document</w:t>
              </w:r>
            </w:hyperlink>
          </w:p>
        </w:tc>
      </w:tr>
      <w:tr w:rsidR="00786F0A" w14:paraId="0E59FA2A" w14:textId="77777777" w:rsidTr="0094353F">
        <w:trPr>
          <w:trHeight w:val="320"/>
        </w:trPr>
        <w:tc>
          <w:tcPr>
            <w:tcW w:w="543" w:type="pct"/>
          </w:tcPr>
          <w:p w14:paraId="3AE4D28C" w14:textId="77777777" w:rsidR="00B01326" w:rsidRPr="00A06C2E" w:rsidRDefault="00442EF5" w:rsidP="00C25B93">
            <w:pPr>
              <w:pStyle w:val="Heading2"/>
              <w:spacing w:before="120" w:after="120"/>
              <w:jc w:val="center"/>
              <w:rPr>
                <w:rFonts w:ascii="Verdana" w:hAnsi="Verdana"/>
                <w:b/>
                <w:bCs/>
                <w:i w:val="0"/>
                <w:iCs w:val="0"/>
              </w:rPr>
            </w:pPr>
            <w:bookmarkStart w:id="65" w:name="_3A_1"/>
            <w:bookmarkEnd w:id="65"/>
            <w:r w:rsidRPr="00A06C2E">
              <w:rPr>
                <w:rFonts w:ascii="Verdana" w:hAnsi="Verdana"/>
                <w:b/>
                <w:bCs/>
                <w:i w:val="0"/>
                <w:iCs w:val="0"/>
              </w:rPr>
              <w:t>3A</w:t>
            </w:r>
          </w:p>
        </w:tc>
        <w:tc>
          <w:tcPr>
            <w:tcW w:w="1068" w:type="pct"/>
          </w:tcPr>
          <w:p w14:paraId="776E0E10" w14:textId="77777777" w:rsidR="00B01326" w:rsidRPr="00A06C2E" w:rsidRDefault="00442EF5" w:rsidP="00C25B93">
            <w:pPr>
              <w:spacing w:before="120" w:after="120"/>
              <w:jc w:val="center"/>
              <w:rPr>
                <w:rFonts w:ascii="Verdana" w:hAnsi="Verdana"/>
              </w:rPr>
            </w:pPr>
            <w:r w:rsidRPr="00A06C2E">
              <w:rPr>
                <w:rFonts w:ascii="Verdana" w:hAnsi="Verdana"/>
              </w:rPr>
              <w:t>M/I Request Type</w:t>
            </w:r>
          </w:p>
          <w:p w14:paraId="541E6769" w14:textId="77777777" w:rsidR="00B01326" w:rsidRPr="00A06C2E" w:rsidRDefault="00442EF5" w:rsidP="00C25B93">
            <w:pPr>
              <w:spacing w:before="120" w:after="120"/>
              <w:jc w:val="center"/>
              <w:rPr>
                <w:rFonts w:ascii="Verdana" w:hAnsi="Verdana"/>
              </w:rPr>
            </w:pPr>
            <w:r w:rsidRPr="00A06C2E">
              <w:rPr>
                <w:rFonts w:ascii="Verdana" w:hAnsi="Verdana"/>
                <w:b/>
              </w:rPr>
              <w:t>Field 498-PA</w:t>
            </w:r>
          </w:p>
        </w:tc>
        <w:tc>
          <w:tcPr>
            <w:tcW w:w="1130" w:type="pct"/>
          </w:tcPr>
          <w:p w14:paraId="2D71FAB1" w14:textId="2621241E"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08AB2016"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4D5CF7D" w14:textId="59BD1B9A"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2985D570" w14:textId="244BECF7"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434AA113"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CDED3E2" w14:textId="77777777" w:rsidR="00B01326" w:rsidRPr="00A06C2E" w:rsidRDefault="00442EF5" w:rsidP="00C25B93">
            <w:pPr>
              <w:pStyle w:val="Heading2"/>
              <w:spacing w:before="120" w:after="120"/>
              <w:jc w:val="center"/>
              <w:rPr>
                <w:rFonts w:ascii="Verdana" w:hAnsi="Verdana"/>
                <w:b/>
                <w:bCs/>
                <w:i w:val="0"/>
                <w:iCs w:val="0"/>
                <w:highlight w:val="cyan"/>
              </w:rPr>
            </w:pPr>
            <w:bookmarkStart w:id="66" w:name="_3B_1"/>
            <w:bookmarkEnd w:id="66"/>
            <w:r w:rsidRPr="00A06C2E">
              <w:rPr>
                <w:rFonts w:ascii="Verdana" w:hAnsi="Verdana"/>
                <w:b/>
                <w:bCs/>
                <w:i w:val="0"/>
                <w:iCs w:val="0"/>
              </w:rPr>
              <w:t>3B</w:t>
            </w:r>
          </w:p>
        </w:tc>
        <w:tc>
          <w:tcPr>
            <w:tcW w:w="1068" w:type="pct"/>
          </w:tcPr>
          <w:p w14:paraId="7B734889" w14:textId="77777777" w:rsidR="00B01326" w:rsidRPr="00A06C2E" w:rsidRDefault="00442EF5" w:rsidP="00C25B93">
            <w:pPr>
              <w:spacing w:before="120" w:after="120"/>
              <w:jc w:val="center"/>
              <w:rPr>
                <w:rFonts w:ascii="Verdana" w:hAnsi="Verdana"/>
              </w:rPr>
            </w:pPr>
            <w:r w:rsidRPr="00A06C2E">
              <w:rPr>
                <w:rFonts w:ascii="Verdana" w:hAnsi="Verdana"/>
              </w:rPr>
              <w:t>M/I Request Period Date – Begin</w:t>
            </w:r>
          </w:p>
          <w:p w14:paraId="10B29BE5" w14:textId="77777777" w:rsidR="00B01326" w:rsidRPr="00A06C2E" w:rsidRDefault="00442EF5" w:rsidP="00C25B93">
            <w:pPr>
              <w:spacing w:before="120" w:after="120"/>
              <w:jc w:val="center"/>
              <w:rPr>
                <w:rFonts w:ascii="Verdana" w:hAnsi="Verdana"/>
              </w:rPr>
            </w:pPr>
            <w:r w:rsidRPr="00A06C2E">
              <w:rPr>
                <w:rFonts w:ascii="Verdana" w:hAnsi="Verdana"/>
                <w:b/>
              </w:rPr>
              <w:t>Field 498-PB</w:t>
            </w:r>
          </w:p>
        </w:tc>
        <w:tc>
          <w:tcPr>
            <w:tcW w:w="1130" w:type="pct"/>
          </w:tcPr>
          <w:p w14:paraId="2F1357DD" w14:textId="08782706"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141E918E"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0D8E014C" w14:textId="4FE303FB"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1BD486F8" w14:textId="4A2E8C46"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3F478E71" w14:textId="77777777" w:rsidTr="0094353F">
        <w:trPr>
          <w:trHeight w:val="320"/>
        </w:trPr>
        <w:tc>
          <w:tcPr>
            <w:tcW w:w="543" w:type="pct"/>
          </w:tcPr>
          <w:p w14:paraId="21122C99" w14:textId="77777777" w:rsidR="00B01326" w:rsidRPr="00A06C2E" w:rsidRDefault="00442EF5" w:rsidP="00C25B93">
            <w:pPr>
              <w:pStyle w:val="Heading2"/>
              <w:spacing w:before="120" w:after="120"/>
              <w:jc w:val="center"/>
              <w:rPr>
                <w:rFonts w:ascii="Verdana" w:hAnsi="Verdana"/>
                <w:b/>
                <w:bCs/>
                <w:i w:val="0"/>
                <w:iCs w:val="0"/>
                <w:highlight w:val="cyan"/>
              </w:rPr>
            </w:pPr>
            <w:bookmarkStart w:id="67" w:name="_3C_1"/>
            <w:bookmarkEnd w:id="67"/>
            <w:r w:rsidRPr="00A06C2E">
              <w:rPr>
                <w:rFonts w:ascii="Verdana" w:hAnsi="Verdana"/>
                <w:b/>
                <w:bCs/>
                <w:i w:val="0"/>
                <w:iCs w:val="0"/>
              </w:rPr>
              <w:t>3C</w:t>
            </w:r>
          </w:p>
        </w:tc>
        <w:tc>
          <w:tcPr>
            <w:tcW w:w="1068" w:type="pct"/>
          </w:tcPr>
          <w:p w14:paraId="5145A320" w14:textId="77777777" w:rsidR="00B01326" w:rsidRPr="00A06C2E" w:rsidRDefault="00442EF5" w:rsidP="00C25B93">
            <w:pPr>
              <w:spacing w:before="120" w:after="120"/>
              <w:jc w:val="center"/>
              <w:rPr>
                <w:rFonts w:ascii="Verdana" w:hAnsi="Verdana"/>
              </w:rPr>
            </w:pPr>
            <w:r w:rsidRPr="00A06C2E">
              <w:rPr>
                <w:rFonts w:ascii="Verdana" w:hAnsi="Verdana"/>
              </w:rPr>
              <w:t>M/I Request Period Date – End</w:t>
            </w:r>
          </w:p>
          <w:p w14:paraId="778FEFA5" w14:textId="77777777" w:rsidR="00B01326" w:rsidRPr="00A06C2E" w:rsidRDefault="00442EF5" w:rsidP="00C25B93">
            <w:pPr>
              <w:spacing w:before="120" w:after="120"/>
              <w:jc w:val="center"/>
              <w:rPr>
                <w:rFonts w:ascii="Verdana" w:hAnsi="Verdana"/>
              </w:rPr>
            </w:pPr>
            <w:r w:rsidRPr="00A06C2E">
              <w:rPr>
                <w:rFonts w:ascii="Verdana" w:hAnsi="Verdana"/>
                <w:b/>
              </w:rPr>
              <w:t>Field 498-PC</w:t>
            </w:r>
          </w:p>
        </w:tc>
        <w:tc>
          <w:tcPr>
            <w:tcW w:w="1130" w:type="pct"/>
          </w:tcPr>
          <w:p w14:paraId="67E971CB" w14:textId="0BC033FD"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01BF6579"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0E3F5F1A" w14:textId="18608643"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303012A2" w14:textId="72BF8C37"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1620A5E0"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37306ABB" w14:textId="77777777" w:rsidR="00B01326" w:rsidRPr="00A06C2E" w:rsidRDefault="00442EF5" w:rsidP="00C25B93">
            <w:pPr>
              <w:pStyle w:val="Heading2"/>
              <w:spacing w:before="120" w:after="120"/>
              <w:jc w:val="center"/>
              <w:rPr>
                <w:rFonts w:ascii="Verdana" w:hAnsi="Verdana"/>
                <w:b/>
                <w:bCs/>
                <w:i w:val="0"/>
                <w:iCs w:val="0"/>
                <w:highlight w:val="cyan"/>
              </w:rPr>
            </w:pPr>
            <w:bookmarkStart w:id="68" w:name="_3D_1"/>
            <w:bookmarkEnd w:id="68"/>
            <w:r w:rsidRPr="00A06C2E">
              <w:rPr>
                <w:rFonts w:ascii="Verdana" w:hAnsi="Verdana"/>
                <w:b/>
                <w:bCs/>
                <w:i w:val="0"/>
                <w:iCs w:val="0"/>
              </w:rPr>
              <w:t>3D</w:t>
            </w:r>
          </w:p>
        </w:tc>
        <w:tc>
          <w:tcPr>
            <w:tcW w:w="1068" w:type="pct"/>
          </w:tcPr>
          <w:p w14:paraId="577B4E11" w14:textId="77777777" w:rsidR="00B01326" w:rsidRPr="00A06C2E" w:rsidRDefault="00442EF5" w:rsidP="00C25B93">
            <w:pPr>
              <w:spacing w:before="120" w:after="120"/>
              <w:jc w:val="center"/>
              <w:rPr>
                <w:rFonts w:ascii="Verdana" w:hAnsi="Verdana"/>
              </w:rPr>
            </w:pPr>
            <w:r w:rsidRPr="00A06C2E">
              <w:rPr>
                <w:rFonts w:ascii="Verdana" w:hAnsi="Verdana"/>
              </w:rPr>
              <w:t>M/I Basis of Request</w:t>
            </w:r>
          </w:p>
          <w:p w14:paraId="306EBC9E" w14:textId="77777777" w:rsidR="00B01326" w:rsidRPr="00A06C2E" w:rsidRDefault="00442EF5" w:rsidP="00C25B93">
            <w:pPr>
              <w:spacing w:before="120" w:after="120"/>
              <w:jc w:val="center"/>
              <w:rPr>
                <w:rFonts w:ascii="Verdana" w:hAnsi="Verdana"/>
              </w:rPr>
            </w:pPr>
            <w:r w:rsidRPr="00A06C2E">
              <w:rPr>
                <w:rFonts w:ascii="Verdana" w:hAnsi="Verdana"/>
                <w:b/>
              </w:rPr>
              <w:t>Field 498-PD</w:t>
            </w:r>
          </w:p>
        </w:tc>
        <w:tc>
          <w:tcPr>
            <w:tcW w:w="1130" w:type="pct"/>
          </w:tcPr>
          <w:p w14:paraId="2346B618" w14:textId="36759D18"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6AC46F23"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4FE824EA" w14:textId="5C676840"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17DD0BF6" w14:textId="5464FF67"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59E5F1D0" w14:textId="77777777" w:rsidTr="0094353F">
        <w:trPr>
          <w:trHeight w:val="320"/>
        </w:trPr>
        <w:tc>
          <w:tcPr>
            <w:tcW w:w="543" w:type="pct"/>
          </w:tcPr>
          <w:p w14:paraId="7D883D1E" w14:textId="77777777" w:rsidR="00B01326" w:rsidRPr="00A06C2E" w:rsidRDefault="00442EF5" w:rsidP="00C25B93">
            <w:pPr>
              <w:pStyle w:val="Heading2"/>
              <w:spacing w:before="120" w:after="120"/>
              <w:jc w:val="center"/>
              <w:rPr>
                <w:rFonts w:ascii="Verdana" w:hAnsi="Verdana"/>
                <w:b/>
                <w:bCs/>
                <w:i w:val="0"/>
                <w:iCs w:val="0"/>
              </w:rPr>
            </w:pPr>
            <w:bookmarkStart w:id="69" w:name="_3E_1"/>
            <w:bookmarkEnd w:id="69"/>
            <w:r w:rsidRPr="00A06C2E">
              <w:rPr>
                <w:rFonts w:ascii="Verdana" w:hAnsi="Verdana"/>
                <w:b/>
                <w:bCs/>
                <w:i w:val="0"/>
                <w:iCs w:val="0"/>
              </w:rPr>
              <w:t>3E</w:t>
            </w:r>
          </w:p>
        </w:tc>
        <w:tc>
          <w:tcPr>
            <w:tcW w:w="1068" w:type="pct"/>
          </w:tcPr>
          <w:p w14:paraId="6E9D9152" w14:textId="77777777" w:rsidR="00B01326" w:rsidRPr="00A06C2E" w:rsidRDefault="00442EF5" w:rsidP="00C25B93">
            <w:pPr>
              <w:spacing w:before="120" w:after="120"/>
              <w:jc w:val="center"/>
              <w:rPr>
                <w:rFonts w:ascii="Verdana" w:hAnsi="Verdana"/>
              </w:rPr>
            </w:pPr>
            <w:r w:rsidRPr="00A06C2E">
              <w:rPr>
                <w:rFonts w:ascii="Verdana" w:hAnsi="Verdana"/>
              </w:rPr>
              <w:t>M/I Authorized Representative First Name</w:t>
            </w:r>
          </w:p>
          <w:p w14:paraId="2DDCE682" w14:textId="77777777" w:rsidR="00B01326" w:rsidRPr="00A06C2E" w:rsidRDefault="00442EF5" w:rsidP="00C25B93">
            <w:pPr>
              <w:spacing w:before="120" w:after="120"/>
              <w:jc w:val="center"/>
              <w:rPr>
                <w:rFonts w:ascii="Verdana" w:hAnsi="Verdana"/>
              </w:rPr>
            </w:pPr>
            <w:r w:rsidRPr="00A06C2E">
              <w:rPr>
                <w:rFonts w:ascii="Verdana" w:hAnsi="Verdana"/>
                <w:b/>
              </w:rPr>
              <w:t>Field 498-PE</w:t>
            </w:r>
          </w:p>
        </w:tc>
        <w:tc>
          <w:tcPr>
            <w:tcW w:w="1130" w:type="pct"/>
          </w:tcPr>
          <w:p w14:paraId="0E83DC7A" w14:textId="446EB398"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73ADE03A"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78ED6129" w14:textId="0F885411"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45B55E0D" w14:textId="611B7C1C"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1D05483D"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657A9147" w14:textId="77777777" w:rsidR="00B01326" w:rsidRPr="00A06C2E" w:rsidRDefault="00442EF5" w:rsidP="00C25B93">
            <w:pPr>
              <w:pStyle w:val="Heading2"/>
              <w:spacing w:before="120" w:after="120"/>
              <w:jc w:val="center"/>
              <w:rPr>
                <w:rFonts w:ascii="Verdana" w:hAnsi="Verdana"/>
                <w:b/>
                <w:bCs/>
                <w:i w:val="0"/>
                <w:iCs w:val="0"/>
              </w:rPr>
            </w:pPr>
            <w:bookmarkStart w:id="70" w:name="_3F_1"/>
            <w:bookmarkEnd w:id="70"/>
            <w:r w:rsidRPr="00A06C2E">
              <w:rPr>
                <w:rFonts w:ascii="Verdana" w:hAnsi="Verdana"/>
                <w:b/>
                <w:bCs/>
                <w:i w:val="0"/>
                <w:iCs w:val="0"/>
              </w:rPr>
              <w:t>3F</w:t>
            </w:r>
          </w:p>
        </w:tc>
        <w:tc>
          <w:tcPr>
            <w:tcW w:w="1068" w:type="pct"/>
          </w:tcPr>
          <w:p w14:paraId="2A242D08" w14:textId="77777777" w:rsidR="00B01326" w:rsidRPr="00A06C2E" w:rsidRDefault="00442EF5" w:rsidP="00C25B93">
            <w:pPr>
              <w:spacing w:before="120" w:after="120"/>
              <w:jc w:val="center"/>
              <w:rPr>
                <w:rFonts w:ascii="Verdana" w:hAnsi="Verdana"/>
              </w:rPr>
            </w:pPr>
            <w:r w:rsidRPr="00A06C2E">
              <w:rPr>
                <w:rFonts w:ascii="Verdana" w:hAnsi="Verdana"/>
              </w:rPr>
              <w:t>M/I Authorized Representative Last Name</w:t>
            </w:r>
          </w:p>
          <w:p w14:paraId="48E05662" w14:textId="77777777" w:rsidR="00B01326" w:rsidRPr="00A06C2E" w:rsidRDefault="00442EF5" w:rsidP="00C25B93">
            <w:pPr>
              <w:spacing w:before="120" w:after="120"/>
              <w:jc w:val="center"/>
              <w:rPr>
                <w:rFonts w:ascii="Verdana" w:hAnsi="Verdana"/>
              </w:rPr>
            </w:pPr>
            <w:r w:rsidRPr="00A06C2E">
              <w:rPr>
                <w:rFonts w:ascii="Verdana" w:hAnsi="Verdana"/>
                <w:b/>
              </w:rPr>
              <w:t>Field 498-PF</w:t>
            </w:r>
          </w:p>
        </w:tc>
        <w:tc>
          <w:tcPr>
            <w:tcW w:w="1130" w:type="pct"/>
          </w:tcPr>
          <w:p w14:paraId="615EDC92" w14:textId="37A768E0"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0F40A742"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190AC1FD" w14:textId="02018944"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4CC0D702" w14:textId="53363757"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3C26F1F2" w14:textId="77777777" w:rsidTr="0094353F">
        <w:trPr>
          <w:trHeight w:val="320"/>
        </w:trPr>
        <w:tc>
          <w:tcPr>
            <w:tcW w:w="543" w:type="pct"/>
          </w:tcPr>
          <w:p w14:paraId="6EB0FDD6" w14:textId="77777777" w:rsidR="00B01326" w:rsidRPr="00A06C2E" w:rsidRDefault="00442EF5" w:rsidP="00C25B93">
            <w:pPr>
              <w:pStyle w:val="Heading2"/>
              <w:spacing w:before="120" w:after="120"/>
              <w:jc w:val="center"/>
              <w:rPr>
                <w:rFonts w:ascii="Verdana" w:hAnsi="Verdana"/>
                <w:b/>
                <w:bCs/>
                <w:i w:val="0"/>
                <w:iCs w:val="0"/>
              </w:rPr>
            </w:pPr>
            <w:bookmarkStart w:id="71" w:name="_3A"/>
            <w:bookmarkStart w:id="72" w:name="_3B"/>
            <w:bookmarkStart w:id="73" w:name="_3C"/>
            <w:bookmarkStart w:id="74" w:name="_3D"/>
            <w:bookmarkStart w:id="75" w:name="_3E"/>
            <w:bookmarkStart w:id="76" w:name="_3F"/>
            <w:bookmarkStart w:id="77" w:name="_3G"/>
            <w:bookmarkEnd w:id="71"/>
            <w:bookmarkEnd w:id="72"/>
            <w:bookmarkEnd w:id="73"/>
            <w:bookmarkEnd w:id="74"/>
            <w:bookmarkEnd w:id="75"/>
            <w:bookmarkEnd w:id="76"/>
            <w:bookmarkEnd w:id="77"/>
            <w:r w:rsidRPr="00A06C2E">
              <w:rPr>
                <w:rFonts w:ascii="Verdana" w:hAnsi="Verdana"/>
                <w:b/>
                <w:bCs/>
                <w:i w:val="0"/>
                <w:iCs w:val="0"/>
              </w:rPr>
              <w:t>3G</w:t>
            </w:r>
          </w:p>
        </w:tc>
        <w:tc>
          <w:tcPr>
            <w:tcW w:w="1068" w:type="pct"/>
          </w:tcPr>
          <w:p w14:paraId="1706E4FE" w14:textId="77777777" w:rsidR="00B01326" w:rsidRPr="00A06C2E" w:rsidRDefault="00442EF5" w:rsidP="00C25B93">
            <w:pPr>
              <w:spacing w:before="120" w:after="120"/>
              <w:jc w:val="center"/>
              <w:rPr>
                <w:rFonts w:ascii="Verdana" w:hAnsi="Verdana"/>
              </w:rPr>
            </w:pPr>
            <w:r w:rsidRPr="00A06C2E">
              <w:rPr>
                <w:rFonts w:ascii="Verdana" w:hAnsi="Verdana"/>
              </w:rPr>
              <w:t>M/I Authorized Representative Street Address</w:t>
            </w:r>
          </w:p>
          <w:p w14:paraId="7E8BADA0" w14:textId="77777777" w:rsidR="00B01326" w:rsidRPr="00A06C2E" w:rsidRDefault="00442EF5" w:rsidP="00C25B93">
            <w:pPr>
              <w:spacing w:before="120" w:after="120"/>
              <w:jc w:val="center"/>
              <w:rPr>
                <w:rFonts w:ascii="Verdana" w:hAnsi="Verdana"/>
                <w:b/>
              </w:rPr>
            </w:pPr>
            <w:r w:rsidRPr="00A06C2E">
              <w:rPr>
                <w:rFonts w:ascii="Verdana" w:hAnsi="Verdana"/>
                <w:b/>
              </w:rPr>
              <w:t>Field 498-PG</w:t>
            </w:r>
          </w:p>
        </w:tc>
        <w:tc>
          <w:tcPr>
            <w:tcW w:w="1130" w:type="pct"/>
          </w:tcPr>
          <w:p w14:paraId="4F90CCA8" w14:textId="425CF4FE"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01083ADA"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E5BEDFA" w14:textId="4ABDBA1E"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07C56E59" w14:textId="53595DC7"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3EA6B101"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3D1CB1CC" w14:textId="77777777" w:rsidR="00B01326" w:rsidRPr="00A06C2E" w:rsidRDefault="00442EF5" w:rsidP="00C25B93">
            <w:pPr>
              <w:pStyle w:val="Heading2"/>
              <w:spacing w:before="120" w:after="120"/>
              <w:jc w:val="center"/>
              <w:rPr>
                <w:rFonts w:ascii="Verdana" w:hAnsi="Verdana"/>
                <w:b/>
                <w:bCs/>
                <w:i w:val="0"/>
                <w:iCs w:val="0"/>
              </w:rPr>
            </w:pPr>
            <w:bookmarkStart w:id="78" w:name="_3H"/>
            <w:bookmarkEnd w:id="78"/>
            <w:r w:rsidRPr="00A06C2E">
              <w:rPr>
                <w:rFonts w:ascii="Verdana" w:hAnsi="Verdana"/>
                <w:b/>
                <w:bCs/>
                <w:i w:val="0"/>
                <w:iCs w:val="0"/>
              </w:rPr>
              <w:t>3H</w:t>
            </w:r>
          </w:p>
        </w:tc>
        <w:tc>
          <w:tcPr>
            <w:tcW w:w="1068" w:type="pct"/>
          </w:tcPr>
          <w:p w14:paraId="10DDB3A2" w14:textId="77777777" w:rsidR="00B01326" w:rsidRPr="00A06C2E" w:rsidRDefault="00442EF5" w:rsidP="00C25B93">
            <w:pPr>
              <w:spacing w:before="120" w:after="120"/>
              <w:jc w:val="center"/>
              <w:rPr>
                <w:rFonts w:ascii="Verdana" w:hAnsi="Verdana"/>
              </w:rPr>
            </w:pPr>
            <w:r w:rsidRPr="00A06C2E">
              <w:rPr>
                <w:rFonts w:ascii="Verdana" w:hAnsi="Verdana"/>
              </w:rPr>
              <w:t>M/I Authorized Representative City Address</w:t>
            </w:r>
          </w:p>
          <w:p w14:paraId="2440FD22" w14:textId="77777777" w:rsidR="00B01326" w:rsidRPr="00A06C2E" w:rsidRDefault="00442EF5" w:rsidP="00C25B93">
            <w:pPr>
              <w:spacing w:before="120" w:after="120"/>
              <w:jc w:val="center"/>
              <w:rPr>
                <w:rFonts w:ascii="Verdana" w:hAnsi="Verdana"/>
                <w:b/>
              </w:rPr>
            </w:pPr>
            <w:r w:rsidRPr="00A06C2E">
              <w:rPr>
                <w:rFonts w:ascii="Verdana" w:hAnsi="Verdana"/>
                <w:b/>
              </w:rPr>
              <w:t>Field 498-PH</w:t>
            </w:r>
          </w:p>
        </w:tc>
        <w:tc>
          <w:tcPr>
            <w:tcW w:w="1130" w:type="pct"/>
          </w:tcPr>
          <w:p w14:paraId="6C3BCC6D" w14:textId="089BBFAF"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4D1E71F3"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2242F37C" w14:textId="57934CAF"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7D83A6E6" w14:textId="4A912508"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31B3A04F" w14:textId="77777777" w:rsidTr="0094353F">
        <w:trPr>
          <w:trHeight w:val="320"/>
        </w:trPr>
        <w:tc>
          <w:tcPr>
            <w:tcW w:w="543" w:type="pct"/>
          </w:tcPr>
          <w:p w14:paraId="1BE13920" w14:textId="77777777" w:rsidR="00B01326" w:rsidRPr="00A06C2E" w:rsidRDefault="00442EF5" w:rsidP="00C25B93">
            <w:pPr>
              <w:pStyle w:val="Heading2"/>
              <w:spacing w:before="120" w:after="120"/>
              <w:jc w:val="center"/>
              <w:rPr>
                <w:rFonts w:ascii="Verdana" w:hAnsi="Verdana"/>
                <w:b/>
                <w:bCs/>
                <w:i w:val="0"/>
                <w:iCs w:val="0"/>
              </w:rPr>
            </w:pPr>
            <w:bookmarkStart w:id="79" w:name="_3J"/>
            <w:bookmarkEnd w:id="79"/>
            <w:r w:rsidRPr="00A06C2E">
              <w:rPr>
                <w:rFonts w:ascii="Verdana" w:hAnsi="Verdana"/>
                <w:b/>
                <w:bCs/>
                <w:i w:val="0"/>
                <w:iCs w:val="0"/>
              </w:rPr>
              <w:t>3J</w:t>
            </w:r>
          </w:p>
        </w:tc>
        <w:tc>
          <w:tcPr>
            <w:tcW w:w="1068" w:type="pct"/>
          </w:tcPr>
          <w:p w14:paraId="2A593839" w14:textId="77777777" w:rsidR="00B01326" w:rsidRPr="00A06C2E" w:rsidRDefault="00442EF5" w:rsidP="00C25B93">
            <w:pPr>
              <w:spacing w:before="120" w:after="120"/>
              <w:jc w:val="center"/>
              <w:rPr>
                <w:rFonts w:ascii="Verdana" w:hAnsi="Verdana"/>
              </w:rPr>
            </w:pPr>
            <w:r w:rsidRPr="00A06C2E">
              <w:rPr>
                <w:rFonts w:ascii="Verdana" w:hAnsi="Verdana"/>
              </w:rPr>
              <w:t>M/I Authorized Representative State/Province Address</w:t>
            </w:r>
          </w:p>
          <w:p w14:paraId="3BCEB401" w14:textId="77777777" w:rsidR="00B01326" w:rsidRPr="00A06C2E" w:rsidRDefault="00442EF5" w:rsidP="00C25B93">
            <w:pPr>
              <w:spacing w:before="120" w:after="120"/>
              <w:jc w:val="center"/>
              <w:rPr>
                <w:rFonts w:ascii="Verdana" w:hAnsi="Verdana"/>
                <w:b/>
              </w:rPr>
            </w:pPr>
            <w:r w:rsidRPr="00A06C2E">
              <w:rPr>
                <w:rFonts w:ascii="Verdana" w:hAnsi="Verdana"/>
                <w:b/>
              </w:rPr>
              <w:t>Field 498-PJ</w:t>
            </w:r>
          </w:p>
        </w:tc>
        <w:tc>
          <w:tcPr>
            <w:tcW w:w="1130" w:type="pct"/>
          </w:tcPr>
          <w:p w14:paraId="03DC6747" w14:textId="7CFCCEFE"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3972CB43"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25D8A8EE" w14:textId="6E5897B8"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03D58749" w14:textId="6A81EF18"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39AEA202"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5319D7A8" w14:textId="77777777" w:rsidR="00B01326" w:rsidRPr="00A06C2E" w:rsidRDefault="00442EF5" w:rsidP="00C25B93">
            <w:pPr>
              <w:pStyle w:val="Heading2"/>
              <w:spacing w:before="120" w:after="120"/>
              <w:jc w:val="center"/>
              <w:rPr>
                <w:rFonts w:ascii="Verdana" w:hAnsi="Verdana"/>
                <w:b/>
                <w:bCs/>
                <w:i w:val="0"/>
                <w:iCs w:val="0"/>
              </w:rPr>
            </w:pPr>
            <w:bookmarkStart w:id="80" w:name="_3K"/>
            <w:bookmarkEnd w:id="80"/>
            <w:r w:rsidRPr="00A06C2E">
              <w:rPr>
                <w:rFonts w:ascii="Verdana" w:hAnsi="Verdana"/>
                <w:b/>
                <w:bCs/>
                <w:i w:val="0"/>
                <w:iCs w:val="0"/>
              </w:rPr>
              <w:t>3K</w:t>
            </w:r>
          </w:p>
        </w:tc>
        <w:tc>
          <w:tcPr>
            <w:tcW w:w="1068" w:type="pct"/>
          </w:tcPr>
          <w:p w14:paraId="21732385" w14:textId="77777777" w:rsidR="00B01326" w:rsidRPr="00A06C2E" w:rsidRDefault="00442EF5" w:rsidP="00C25B93">
            <w:pPr>
              <w:spacing w:before="120" w:after="120"/>
              <w:jc w:val="center"/>
              <w:rPr>
                <w:rFonts w:ascii="Verdana" w:hAnsi="Verdana"/>
              </w:rPr>
            </w:pPr>
            <w:r w:rsidRPr="00A06C2E">
              <w:rPr>
                <w:rFonts w:ascii="Verdana" w:hAnsi="Verdana"/>
              </w:rPr>
              <w:t>M/I Authorized Representative Zip/Postal Zone</w:t>
            </w:r>
          </w:p>
          <w:p w14:paraId="592676D6" w14:textId="77777777" w:rsidR="00B01326" w:rsidRPr="00A06C2E" w:rsidRDefault="00442EF5" w:rsidP="00C25B93">
            <w:pPr>
              <w:spacing w:before="120" w:after="120"/>
              <w:jc w:val="center"/>
              <w:rPr>
                <w:rFonts w:ascii="Verdana" w:hAnsi="Verdana"/>
                <w:b/>
              </w:rPr>
            </w:pPr>
            <w:r w:rsidRPr="00A06C2E">
              <w:rPr>
                <w:rFonts w:ascii="Verdana" w:hAnsi="Verdana"/>
                <w:b/>
              </w:rPr>
              <w:t>Field 498-PK</w:t>
            </w:r>
          </w:p>
        </w:tc>
        <w:tc>
          <w:tcPr>
            <w:tcW w:w="1130" w:type="pct"/>
          </w:tcPr>
          <w:p w14:paraId="33A9E18F" w14:textId="30E4487D"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173F016B"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3F2DD465" w14:textId="1D533BA5"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5C3A0A6B" w14:textId="6A675E4B"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34D80C19" w14:textId="77777777" w:rsidTr="0094353F">
        <w:trPr>
          <w:trHeight w:val="320"/>
        </w:trPr>
        <w:tc>
          <w:tcPr>
            <w:tcW w:w="543" w:type="pct"/>
          </w:tcPr>
          <w:p w14:paraId="7B89F938" w14:textId="77777777" w:rsidR="00B01326" w:rsidRPr="00A06C2E" w:rsidRDefault="00442EF5" w:rsidP="00C25B93">
            <w:pPr>
              <w:pStyle w:val="Heading2"/>
              <w:spacing w:before="120" w:after="120"/>
              <w:jc w:val="center"/>
              <w:rPr>
                <w:rFonts w:ascii="Verdana" w:hAnsi="Verdana"/>
                <w:b/>
                <w:bCs/>
                <w:i w:val="0"/>
                <w:iCs w:val="0"/>
              </w:rPr>
            </w:pPr>
            <w:bookmarkStart w:id="81" w:name="_3M"/>
            <w:bookmarkEnd w:id="81"/>
            <w:r w:rsidRPr="00A06C2E">
              <w:rPr>
                <w:rFonts w:ascii="Verdana" w:hAnsi="Verdana"/>
                <w:b/>
                <w:bCs/>
                <w:i w:val="0"/>
                <w:iCs w:val="0"/>
              </w:rPr>
              <w:t>3M</w:t>
            </w:r>
          </w:p>
        </w:tc>
        <w:tc>
          <w:tcPr>
            <w:tcW w:w="1068" w:type="pct"/>
          </w:tcPr>
          <w:p w14:paraId="772AD905" w14:textId="77777777" w:rsidR="00B01326" w:rsidRPr="00A06C2E" w:rsidRDefault="00442EF5" w:rsidP="00C25B93">
            <w:pPr>
              <w:spacing w:before="120" w:after="120"/>
              <w:jc w:val="center"/>
              <w:rPr>
                <w:rFonts w:ascii="Verdana" w:hAnsi="Verdana"/>
              </w:rPr>
            </w:pPr>
            <w:r w:rsidRPr="00A06C2E">
              <w:rPr>
                <w:rFonts w:ascii="Verdana" w:hAnsi="Verdana"/>
              </w:rPr>
              <w:t>M/I Authorized Prescriber Phone Number</w:t>
            </w:r>
          </w:p>
          <w:p w14:paraId="41D48270" w14:textId="77777777" w:rsidR="00B01326" w:rsidRPr="00A06C2E" w:rsidRDefault="00442EF5" w:rsidP="00C25B93">
            <w:pPr>
              <w:spacing w:before="120" w:after="120"/>
              <w:jc w:val="center"/>
              <w:rPr>
                <w:rFonts w:ascii="Verdana" w:hAnsi="Verdana"/>
                <w:b/>
              </w:rPr>
            </w:pPr>
            <w:r w:rsidRPr="00A06C2E">
              <w:rPr>
                <w:rFonts w:ascii="Verdana" w:hAnsi="Verdana"/>
                <w:b/>
              </w:rPr>
              <w:t>Field 498-PM</w:t>
            </w:r>
          </w:p>
        </w:tc>
        <w:tc>
          <w:tcPr>
            <w:tcW w:w="1130" w:type="pct"/>
          </w:tcPr>
          <w:p w14:paraId="109CD2A4" w14:textId="06A5E5B3"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6B4989C9"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1972A78D" w14:textId="20F3D9BB"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5E927D26" w14:textId="49D61B1A"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4866C20C"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5F54E722" w14:textId="77777777" w:rsidR="00B01326" w:rsidRPr="00A06C2E" w:rsidRDefault="00442EF5" w:rsidP="00C25B93">
            <w:pPr>
              <w:pStyle w:val="Heading2"/>
              <w:spacing w:before="120" w:after="120"/>
              <w:jc w:val="center"/>
              <w:rPr>
                <w:rFonts w:ascii="Verdana" w:hAnsi="Verdana"/>
                <w:b/>
                <w:bCs/>
                <w:i w:val="0"/>
                <w:iCs w:val="0"/>
              </w:rPr>
            </w:pPr>
            <w:bookmarkStart w:id="82" w:name="_3N"/>
            <w:bookmarkEnd w:id="82"/>
            <w:r w:rsidRPr="00A06C2E">
              <w:rPr>
                <w:rFonts w:ascii="Verdana" w:hAnsi="Verdana"/>
                <w:b/>
                <w:bCs/>
                <w:i w:val="0"/>
                <w:iCs w:val="0"/>
              </w:rPr>
              <w:t>3N</w:t>
            </w:r>
          </w:p>
        </w:tc>
        <w:tc>
          <w:tcPr>
            <w:tcW w:w="1068" w:type="pct"/>
          </w:tcPr>
          <w:p w14:paraId="5733EB33" w14:textId="77777777" w:rsidR="00B01326" w:rsidRPr="00A06C2E" w:rsidRDefault="00442EF5" w:rsidP="00C25B93">
            <w:pPr>
              <w:spacing w:before="120" w:after="120"/>
              <w:jc w:val="center"/>
              <w:rPr>
                <w:rFonts w:ascii="Verdana" w:hAnsi="Verdana"/>
              </w:rPr>
            </w:pPr>
            <w:r w:rsidRPr="00A06C2E">
              <w:rPr>
                <w:rFonts w:ascii="Verdana" w:hAnsi="Verdana"/>
              </w:rPr>
              <w:t>M/I Authorized Number Assigned</w:t>
            </w:r>
          </w:p>
          <w:p w14:paraId="7DD2FA49" w14:textId="77777777" w:rsidR="00B01326" w:rsidRPr="00A06C2E" w:rsidRDefault="00442EF5" w:rsidP="00C25B93">
            <w:pPr>
              <w:spacing w:before="120" w:after="120"/>
              <w:jc w:val="center"/>
              <w:rPr>
                <w:rFonts w:ascii="Verdana" w:hAnsi="Verdana"/>
                <w:b/>
              </w:rPr>
            </w:pPr>
            <w:r w:rsidRPr="00A06C2E">
              <w:rPr>
                <w:rFonts w:ascii="Verdana" w:hAnsi="Verdana"/>
                <w:b/>
              </w:rPr>
              <w:t>Field 498-PY</w:t>
            </w:r>
          </w:p>
        </w:tc>
        <w:tc>
          <w:tcPr>
            <w:tcW w:w="1130" w:type="pct"/>
          </w:tcPr>
          <w:p w14:paraId="21D8BEE7" w14:textId="51B4C791"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13206B7A"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9D096DF" w14:textId="13ABAC41"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3238CEEA" w14:textId="106F5119"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2AE3EEF1" w14:textId="77777777" w:rsidTr="0094353F">
        <w:trPr>
          <w:trHeight w:val="320"/>
        </w:trPr>
        <w:tc>
          <w:tcPr>
            <w:tcW w:w="543" w:type="pct"/>
          </w:tcPr>
          <w:p w14:paraId="292F1470" w14:textId="77777777" w:rsidR="00B01326" w:rsidRPr="00A06C2E" w:rsidRDefault="00442EF5" w:rsidP="00C25B93">
            <w:pPr>
              <w:pStyle w:val="Heading2"/>
              <w:spacing w:before="120" w:after="120"/>
              <w:jc w:val="center"/>
              <w:rPr>
                <w:rFonts w:ascii="Verdana" w:hAnsi="Verdana"/>
                <w:b/>
                <w:bCs/>
                <w:i w:val="0"/>
                <w:iCs w:val="0"/>
              </w:rPr>
            </w:pPr>
            <w:bookmarkStart w:id="83" w:name="_3P"/>
            <w:bookmarkEnd w:id="83"/>
            <w:r w:rsidRPr="00A06C2E">
              <w:rPr>
                <w:rFonts w:ascii="Verdana" w:hAnsi="Verdana"/>
                <w:b/>
                <w:bCs/>
                <w:i w:val="0"/>
                <w:iCs w:val="0"/>
              </w:rPr>
              <w:t>3P</w:t>
            </w:r>
          </w:p>
        </w:tc>
        <w:tc>
          <w:tcPr>
            <w:tcW w:w="1068" w:type="pct"/>
          </w:tcPr>
          <w:p w14:paraId="0E2FCA82" w14:textId="77777777" w:rsidR="00B01326" w:rsidRPr="00A06C2E" w:rsidRDefault="00442EF5" w:rsidP="00C25B93">
            <w:pPr>
              <w:spacing w:before="120" w:after="120"/>
              <w:jc w:val="center"/>
              <w:rPr>
                <w:rFonts w:ascii="Verdana" w:hAnsi="Verdana"/>
              </w:rPr>
            </w:pPr>
            <w:r w:rsidRPr="00A06C2E">
              <w:rPr>
                <w:rFonts w:ascii="Verdana" w:hAnsi="Verdana"/>
              </w:rPr>
              <w:t>M/I Authorization Number</w:t>
            </w:r>
          </w:p>
          <w:p w14:paraId="5A788B15" w14:textId="77777777" w:rsidR="00B01326" w:rsidRPr="00A06C2E" w:rsidRDefault="00442EF5" w:rsidP="00C25B93">
            <w:pPr>
              <w:spacing w:before="120" w:after="120"/>
              <w:jc w:val="center"/>
              <w:rPr>
                <w:rFonts w:ascii="Verdana" w:hAnsi="Verdana"/>
                <w:b/>
              </w:rPr>
            </w:pPr>
            <w:r w:rsidRPr="00A06C2E">
              <w:rPr>
                <w:rFonts w:ascii="Verdana" w:hAnsi="Verdana"/>
                <w:b/>
              </w:rPr>
              <w:t>Field 503</w:t>
            </w:r>
          </w:p>
        </w:tc>
        <w:tc>
          <w:tcPr>
            <w:tcW w:w="1130" w:type="pct"/>
          </w:tcPr>
          <w:p w14:paraId="5D7C84C3" w14:textId="4975EC07" w:rsidR="00B01326" w:rsidRPr="00A06C2E" w:rsidRDefault="00442EF5" w:rsidP="00C25B93">
            <w:pPr>
              <w:autoSpaceDE w:val="0"/>
              <w:autoSpaceDN w:val="0"/>
              <w:adjustRightInd w:val="0"/>
              <w:spacing w:before="120" w:after="120"/>
              <w:rPr>
                <w:rFonts w:ascii="Verdana" w:hAnsi="Verdana" w:cs="Comic Sans MS"/>
                <w:color w:val="000000"/>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p w14:paraId="0CFE0868" w14:textId="77777777" w:rsidR="00B01326" w:rsidRPr="00A06C2E" w:rsidRDefault="00B01326" w:rsidP="00C25B93">
            <w:pPr>
              <w:spacing w:before="120" w:after="120"/>
              <w:rPr>
                <w:rFonts w:ascii="Verdana" w:hAnsi="Verdana"/>
                <w:b/>
                <w:highlight w:val="cyan"/>
                <w:u w:val="single"/>
              </w:rPr>
            </w:pPr>
          </w:p>
        </w:tc>
        <w:tc>
          <w:tcPr>
            <w:tcW w:w="2259" w:type="pct"/>
          </w:tcPr>
          <w:p w14:paraId="08952FE9"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01A081AB" w14:textId="3B2A5E37"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059B1E3E" w14:textId="35EB3137"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1E0A0FB0"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05525E4A" w14:textId="77777777" w:rsidR="00B01326" w:rsidRPr="00A06C2E" w:rsidRDefault="00442EF5" w:rsidP="00C25B93">
            <w:pPr>
              <w:pStyle w:val="Heading2"/>
              <w:spacing w:before="120" w:after="120"/>
              <w:jc w:val="center"/>
              <w:rPr>
                <w:rFonts w:ascii="Verdana" w:hAnsi="Verdana"/>
                <w:b/>
                <w:bCs/>
                <w:i w:val="0"/>
                <w:iCs w:val="0"/>
              </w:rPr>
            </w:pPr>
            <w:bookmarkStart w:id="84" w:name="_3R"/>
            <w:bookmarkEnd w:id="84"/>
            <w:r w:rsidRPr="00A06C2E">
              <w:rPr>
                <w:rFonts w:ascii="Verdana" w:hAnsi="Verdana"/>
                <w:b/>
                <w:bCs/>
                <w:i w:val="0"/>
                <w:iCs w:val="0"/>
              </w:rPr>
              <w:t>3R</w:t>
            </w:r>
          </w:p>
        </w:tc>
        <w:tc>
          <w:tcPr>
            <w:tcW w:w="1068" w:type="pct"/>
          </w:tcPr>
          <w:p w14:paraId="43F8030E" w14:textId="77777777" w:rsidR="00B01326" w:rsidRPr="00A06C2E" w:rsidRDefault="00442EF5" w:rsidP="00C25B93">
            <w:pPr>
              <w:spacing w:before="120" w:after="120"/>
              <w:jc w:val="center"/>
              <w:rPr>
                <w:rFonts w:ascii="Verdana" w:hAnsi="Verdana"/>
              </w:rPr>
            </w:pPr>
            <w:r w:rsidRPr="00A06C2E">
              <w:rPr>
                <w:rFonts w:ascii="Verdana" w:hAnsi="Verdana"/>
              </w:rPr>
              <w:t>Prior Authorization Not Required</w:t>
            </w:r>
          </w:p>
          <w:p w14:paraId="1C99FAD4" w14:textId="77777777" w:rsidR="00B01326" w:rsidRPr="00A06C2E" w:rsidRDefault="00442EF5" w:rsidP="00C25B93">
            <w:pPr>
              <w:spacing w:before="120" w:after="120"/>
              <w:jc w:val="center"/>
              <w:rPr>
                <w:rFonts w:ascii="Verdana" w:hAnsi="Verdana"/>
                <w:b/>
              </w:rPr>
            </w:pPr>
            <w:r w:rsidRPr="00A06C2E">
              <w:rPr>
                <w:rFonts w:ascii="Verdana" w:hAnsi="Verdana"/>
                <w:b/>
              </w:rPr>
              <w:t>Field 407</w:t>
            </w:r>
          </w:p>
        </w:tc>
        <w:tc>
          <w:tcPr>
            <w:tcW w:w="1130" w:type="pct"/>
          </w:tcPr>
          <w:p w14:paraId="5A3864CA" w14:textId="6D8B19C2"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407F880D"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66F5173B" w14:textId="533C4012"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63891C28" w14:textId="064B5D25"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6337B720" w14:textId="77777777" w:rsidTr="0094353F">
        <w:trPr>
          <w:trHeight w:val="320"/>
        </w:trPr>
        <w:tc>
          <w:tcPr>
            <w:tcW w:w="543" w:type="pct"/>
          </w:tcPr>
          <w:p w14:paraId="03088EA9" w14:textId="77777777" w:rsidR="00B01326" w:rsidRPr="00A06C2E" w:rsidRDefault="00442EF5" w:rsidP="00C25B93">
            <w:pPr>
              <w:pStyle w:val="Heading2"/>
              <w:spacing w:before="120" w:after="120"/>
              <w:jc w:val="center"/>
              <w:rPr>
                <w:rFonts w:ascii="Verdana" w:hAnsi="Verdana"/>
                <w:b/>
                <w:bCs/>
                <w:i w:val="0"/>
                <w:iCs w:val="0"/>
              </w:rPr>
            </w:pPr>
            <w:bookmarkStart w:id="85" w:name="_3S"/>
            <w:bookmarkEnd w:id="85"/>
            <w:r w:rsidRPr="00A06C2E">
              <w:rPr>
                <w:rFonts w:ascii="Verdana" w:hAnsi="Verdana"/>
                <w:b/>
                <w:bCs/>
                <w:i w:val="0"/>
                <w:iCs w:val="0"/>
              </w:rPr>
              <w:t>3S</w:t>
            </w:r>
          </w:p>
        </w:tc>
        <w:tc>
          <w:tcPr>
            <w:tcW w:w="1068" w:type="pct"/>
          </w:tcPr>
          <w:p w14:paraId="7A5593F3" w14:textId="77777777" w:rsidR="00B01326" w:rsidRPr="00A06C2E" w:rsidRDefault="00442EF5" w:rsidP="00C25B93">
            <w:pPr>
              <w:spacing w:before="120" w:after="120"/>
              <w:jc w:val="center"/>
              <w:rPr>
                <w:rFonts w:ascii="Verdana" w:hAnsi="Verdana"/>
              </w:rPr>
            </w:pPr>
            <w:r w:rsidRPr="00A06C2E">
              <w:rPr>
                <w:rFonts w:ascii="Verdana" w:hAnsi="Verdana"/>
              </w:rPr>
              <w:t>M/I Authorization Supporting Documentation</w:t>
            </w:r>
          </w:p>
          <w:p w14:paraId="4019D813" w14:textId="77777777" w:rsidR="00B01326" w:rsidRPr="00A06C2E" w:rsidRDefault="00442EF5" w:rsidP="00C25B93">
            <w:pPr>
              <w:spacing w:before="120" w:after="120"/>
              <w:jc w:val="center"/>
              <w:rPr>
                <w:rFonts w:ascii="Verdana" w:hAnsi="Verdana"/>
                <w:b/>
              </w:rPr>
            </w:pPr>
            <w:r w:rsidRPr="00A06C2E">
              <w:rPr>
                <w:rFonts w:ascii="Verdana" w:hAnsi="Verdana"/>
                <w:b/>
              </w:rPr>
              <w:t>Field 498-PP</w:t>
            </w:r>
          </w:p>
        </w:tc>
        <w:tc>
          <w:tcPr>
            <w:tcW w:w="1130" w:type="pct"/>
          </w:tcPr>
          <w:p w14:paraId="3A8338FA" w14:textId="543155BF"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572DB41F"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095F07D7" w14:textId="2A79F4AC"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1DBC7DED" w14:textId="0EADC1ED"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5A154010"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6B793225" w14:textId="77777777" w:rsidR="00B01326" w:rsidRPr="00A06C2E" w:rsidRDefault="00442EF5" w:rsidP="00C25B93">
            <w:pPr>
              <w:pStyle w:val="Heading2"/>
              <w:spacing w:before="120" w:after="120"/>
              <w:jc w:val="center"/>
              <w:rPr>
                <w:rFonts w:ascii="Verdana" w:hAnsi="Verdana"/>
                <w:b/>
                <w:bCs/>
                <w:i w:val="0"/>
                <w:iCs w:val="0"/>
              </w:rPr>
            </w:pPr>
            <w:bookmarkStart w:id="86" w:name="_3T"/>
            <w:bookmarkEnd w:id="86"/>
            <w:r w:rsidRPr="00A06C2E">
              <w:rPr>
                <w:rFonts w:ascii="Verdana" w:hAnsi="Verdana"/>
                <w:b/>
                <w:bCs/>
                <w:i w:val="0"/>
                <w:iCs w:val="0"/>
              </w:rPr>
              <w:t>3T</w:t>
            </w:r>
          </w:p>
        </w:tc>
        <w:tc>
          <w:tcPr>
            <w:tcW w:w="1068" w:type="pct"/>
          </w:tcPr>
          <w:p w14:paraId="2385A862" w14:textId="77777777" w:rsidR="00B01326" w:rsidRPr="00A06C2E" w:rsidRDefault="00442EF5" w:rsidP="00C25B93">
            <w:pPr>
              <w:spacing w:before="120" w:after="120"/>
              <w:jc w:val="center"/>
              <w:rPr>
                <w:rFonts w:ascii="Verdana" w:hAnsi="Verdana"/>
              </w:rPr>
            </w:pPr>
            <w:r w:rsidRPr="00A06C2E">
              <w:rPr>
                <w:rFonts w:ascii="Verdana" w:hAnsi="Verdana"/>
              </w:rPr>
              <w:t>Active Prior Authorization Exists Resubmit at Expiration of Prior Authorization</w:t>
            </w:r>
          </w:p>
          <w:p w14:paraId="599983A7" w14:textId="77777777" w:rsidR="00B01326" w:rsidRPr="00A06C2E" w:rsidRDefault="00B01326" w:rsidP="00C25B93">
            <w:pPr>
              <w:spacing w:before="120" w:after="120"/>
              <w:jc w:val="center"/>
              <w:rPr>
                <w:rFonts w:ascii="Verdana" w:hAnsi="Verdana"/>
                <w:color w:val="FF0000"/>
              </w:rPr>
            </w:pPr>
          </w:p>
        </w:tc>
        <w:tc>
          <w:tcPr>
            <w:tcW w:w="1130" w:type="pct"/>
          </w:tcPr>
          <w:p w14:paraId="715C8584" w14:textId="212DC831"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057B0FB8"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4B4096ED" w14:textId="36D4846E"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07EAE9BA" w14:textId="0DCA55CB"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1BAD3057" w14:textId="77777777" w:rsidTr="0094353F">
        <w:trPr>
          <w:trHeight w:val="320"/>
        </w:trPr>
        <w:tc>
          <w:tcPr>
            <w:tcW w:w="543" w:type="pct"/>
          </w:tcPr>
          <w:p w14:paraId="7C478831" w14:textId="77777777" w:rsidR="00B01326" w:rsidRPr="00A06C2E" w:rsidRDefault="00442EF5" w:rsidP="00C25B93">
            <w:pPr>
              <w:pStyle w:val="Heading2"/>
              <w:spacing w:before="120" w:after="120"/>
              <w:jc w:val="center"/>
              <w:rPr>
                <w:rFonts w:ascii="Verdana" w:hAnsi="Verdana"/>
                <w:b/>
                <w:bCs/>
                <w:i w:val="0"/>
                <w:iCs w:val="0"/>
              </w:rPr>
            </w:pPr>
            <w:bookmarkStart w:id="87" w:name="_3W"/>
            <w:bookmarkEnd w:id="87"/>
            <w:r w:rsidRPr="00A06C2E">
              <w:rPr>
                <w:rFonts w:ascii="Verdana" w:hAnsi="Verdana"/>
                <w:b/>
                <w:bCs/>
                <w:i w:val="0"/>
                <w:iCs w:val="0"/>
              </w:rPr>
              <w:t>3W</w:t>
            </w:r>
          </w:p>
        </w:tc>
        <w:tc>
          <w:tcPr>
            <w:tcW w:w="1068" w:type="pct"/>
          </w:tcPr>
          <w:p w14:paraId="5F40AC98" w14:textId="77777777" w:rsidR="00B01326" w:rsidRPr="00A06C2E" w:rsidRDefault="00442EF5" w:rsidP="00C25B93">
            <w:pPr>
              <w:spacing w:before="120" w:after="120"/>
              <w:jc w:val="center"/>
              <w:rPr>
                <w:rFonts w:ascii="Verdana" w:hAnsi="Verdana"/>
              </w:rPr>
            </w:pPr>
            <w:r w:rsidRPr="00A06C2E">
              <w:rPr>
                <w:rFonts w:ascii="Verdana" w:hAnsi="Verdana"/>
              </w:rPr>
              <w:t>Prior Authorization in Process</w:t>
            </w:r>
          </w:p>
        </w:tc>
        <w:tc>
          <w:tcPr>
            <w:tcW w:w="1130" w:type="pct"/>
          </w:tcPr>
          <w:p w14:paraId="4F2A3988" w14:textId="3E1FEAE1"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21EDE8FB"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55791F2" w14:textId="385EC8AF"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1B86C12A" w14:textId="5027412F"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4AE2C02D"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5E244967" w14:textId="77777777" w:rsidR="00B01326" w:rsidRPr="00A06C2E" w:rsidRDefault="00442EF5" w:rsidP="00C25B93">
            <w:pPr>
              <w:pStyle w:val="Heading2"/>
              <w:spacing w:before="120" w:after="120"/>
              <w:jc w:val="center"/>
              <w:rPr>
                <w:rFonts w:ascii="Verdana" w:hAnsi="Verdana"/>
                <w:b/>
                <w:bCs/>
                <w:i w:val="0"/>
                <w:iCs w:val="0"/>
              </w:rPr>
            </w:pPr>
            <w:bookmarkStart w:id="88" w:name="_3X"/>
            <w:bookmarkEnd w:id="88"/>
            <w:r w:rsidRPr="00A06C2E">
              <w:rPr>
                <w:rFonts w:ascii="Verdana" w:hAnsi="Verdana"/>
                <w:b/>
                <w:bCs/>
                <w:i w:val="0"/>
                <w:iCs w:val="0"/>
              </w:rPr>
              <w:t>3X</w:t>
            </w:r>
          </w:p>
        </w:tc>
        <w:tc>
          <w:tcPr>
            <w:tcW w:w="1068" w:type="pct"/>
          </w:tcPr>
          <w:p w14:paraId="3120DF6B" w14:textId="221BB191" w:rsidR="00B01326" w:rsidRPr="00A06C2E" w:rsidRDefault="00442EF5" w:rsidP="00C25B93">
            <w:pPr>
              <w:spacing w:before="120" w:after="120"/>
              <w:jc w:val="center"/>
              <w:rPr>
                <w:rFonts w:ascii="Verdana" w:hAnsi="Verdana"/>
              </w:rPr>
            </w:pPr>
            <w:r w:rsidRPr="00A06C2E">
              <w:rPr>
                <w:rFonts w:ascii="Verdana" w:hAnsi="Verdana"/>
              </w:rPr>
              <w:t xml:space="preserve">Authorization Number not </w:t>
            </w:r>
            <w:r w:rsidR="00EE75B1" w:rsidRPr="00A06C2E">
              <w:rPr>
                <w:rFonts w:ascii="Verdana" w:hAnsi="Verdana"/>
              </w:rPr>
              <w:t>Found.</w:t>
            </w:r>
          </w:p>
          <w:p w14:paraId="5527CE08" w14:textId="77777777" w:rsidR="00B01326" w:rsidRPr="00A06C2E" w:rsidRDefault="00442EF5" w:rsidP="00C25B93">
            <w:pPr>
              <w:spacing w:before="120" w:after="120"/>
              <w:jc w:val="center"/>
              <w:rPr>
                <w:rFonts w:ascii="Verdana" w:hAnsi="Verdana"/>
                <w:b/>
              </w:rPr>
            </w:pPr>
            <w:r w:rsidRPr="00A06C2E">
              <w:rPr>
                <w:rFonts w:ascii="Verdana" w:hAnsi="Verdana"/>
                <w:b/>
              </w:rPr>
              <w:t>Field 503</w:t>
            </w:r>
          </w:p>
        </w:tc>
        <w:tc>
          <w:tcPr>
            <w:tcW w:w="1130" w:type="pct"/>
          </w:tcPr>
          <w:p w14:paraId="7317F1A7" w14:textId="3ABD7176"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789E9152"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268C19A1" w14:textId="71E1CDB7"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67BFF9E5" w14:textId="463BBCF8"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3CD9C68A" w14:textId="77777777" w:rsidTr="0094353F">
        <w:trPr>
          <w:trHeight w:val="320"/>
        </w:trPr>
        <w:tc>
          <w:tcPr>
            <w:tcW w:w="543" w:type="pct"/>
          </w:tcPr>
          <w:p w14:paraId="77F34D18" w14:textId="77777777" w:rsidR="00B01326" w:rsidRPr="00A06C2E" w:rsidRDefault="00442EF5" w:rsidP="00C25B93">
            <w:pPr>
              <w:pStyle w:val="Heading2"/>
              <w:spacing w:before="120" w:after="120"/>
              <w:jc w:val="center"/>
              <w:rPr>
                <w:rFonts w:ascii="Verdana" w:hAnsi="Verdana"/>
                <w:b/>
                <w:bCs/>
                <w:i w:val="0"/>
                <w:iCs w:val="0"/>
              </w:rPr>
            </w:pPr>
            <w:bookmarkStart w:id="89" w:name="_3Y"/>
            <w:bookmarkEnd w:id="89"/>
            <w:r w:rsidRPr="00A06C2E">
              <w:rPr>
                <w:rFonts w:ascii="Verdana" w:hAnsi="Verdana"/>
                <w:b/>
                <w:bCs/>
                <w:i w:val="0"/>
                <w:iCs w:val="0"/>
              </w:rPr>
              <w:t>3Y</w:t>
            </w:r>
          </w:p>
        </w:tc>
        <w:tc>
          <w:tcPr>
            <w:tcW w:w="1068" w:type="pct"/>
          </w:tcPr>
          <w:p w14:paraId="4BE18E40" w14:textId="77777777" w:rsidR="00B01326" w:rsidRPr="00A06C2E" w:rsidRDefault="00442EF5" w:rsidP="00C25B93">
            <w:pPr>
              <w:spacing w:before="120" w:after="120"/>
              <w:jc w:val="center"/>
              <w:rPr>
                <w:rFonts w:ascii="Verdana" w:hAnsi="Verdana"/>
              </w:rPr>
            </w:pPr>
            <w:r w:rsidRPr="00A06C2E">
              <w:rPr>
                <w:rFonts w:ascii="Verdana" w:hAnsi="Verdana"/>
              </w:rPr>
              <w:t>Prior Authorization Denied</w:t>
            </w:r>
          </w:p>
        </w:tc>
        <w:tc>
          <w:tcPr>
            <w:tcW w:w="1130" w:type="pct"/>
          </w:tcPr>
          <w:p w14:paraId="271B02E5" w14:textId="06AD0880"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524AD645"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6A81CBB1" w14:textId="17F37234"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10703CD1" w14:textId="12D5827F"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55D18944"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09A260D8" w14:textId="77777777" w:rsidR="00B01326" w:rsidRPr="00A06C2E" w:rsidRDefault="00442EF5" w:rsidP="00C25B93">
            <w:pPr>
              <w:pStyle w:val="Heading2"/>
              <w:spacing w:before="120" w:after="120"/>
              <w:jc w:val="center"/>
              <w:rPr>
                <w:rFonts w:ascii="Verdana" w:hAnsi="Verdana"/>
                <w:b/>
                <w:bCs/>
                <w:i w:val="0"/>
                <w:iCs w:val="0"/>
              </w:rPr>
            </w:pPr>
            <w:bookmarkStart w:id="90" w:name="_32"/>
            <w:bookmarkEnd w:id="90"/>
            <w:r w:rsidRPr="00A06C2E">
              <w:rPr>
                <w:rFonts w:ascii="Verdana" w:hAnsi="Verdana"/>
                <w:b/>
                <w:bCs/>
                <w:i w:val="0"/>
                <w:iCs w:val="0"/>
              </w:rPr>
              <w:t>32</w:t>
            </w:r>
          </w:p>
        </w:tc>
        <w:tc>
          <w:tcPr>
            <w:tcW w:w="1068" w:type="pct"/>
          </w:tcPr>
          <w:p w14:paraId="356A079A" w14:textId="77777777" w:rsidR="00B01326" w:rsidRPr="00A06C2E" w:rsidRDefault="00442EF5" w:rsidP="00C25B93">
            <w:pPr>
              <w:spacing w:before="120" w:after="120"/>
              <w:jc w:val="center"/>
              <w:rPr>
                <w:rFonts w:ascii="Verdana" w:hAnsi="Verdana"/>
              </w:rPr>
            </w:pPr>
            <w:r w:rsidRPr="00A06C2E">
              <w:rPr>
                <w:rFonts w:ascii="Verdana" w:hAnsi="Verdana"/>
              </w:rPr>
              <w:t>M/I Level of Service</w:t>
            </w:r>
          </w:p>
          <w:p w14:paraId="3FB25D36" w14:textId="77777777" w:rsidR="00B01326" w:rsidRPr="00A06C2E" w:rsidRDefault="00442EF5" w:rsidP="00C25B93">
            <w:pPr>
              <w:spacing w:before="120" w:after="120"/>
              <w:jc w:val="center"/>
              <w:rPr>
                <w:rFonts w:ascii="Verdana" w:hAnsi="Verdana"/>
                <w:b/>
              </w:rPr>
            </w:pPr>
            <w:r w:rsidRPr="00A06C2E">
              <w:rPr>
                <w:rFonts w:ascii="Verdana" w:hAnsi="Verdana"/>
                <w:b/>
              </w:rPr>
              <w:t>Field 418</w:t>
            </w:r>
          </w:p>
        </w:tc>
        <w:tc>
          <w:tcPr>
            <w:tcW w:w="1130" w:type="pct"/>
          </w:tcPr>
          <w:p w14:paraId="38AEB849" w14:textId="125E7D88"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p w14:paraId="21E08FEE" w14:textId="77777777" w:rsidR="00B01326" w:rsidRPr="00A06C2E" w:rsidRDefault="00B01326" w:rsidP="00C25B93">
            <w:pPr>
              <w:spacing w:before="120" w:after="120"/>
              <w:rPr>
                <w:rFonts w:ascii="Verdana" w:hAnsi="Verdana"/>
                <w:highlight w:val="cyan"/>
              </w:rPr>
            </w:pPr>
          </w:p>
        </w:tc>
        <w:tc>
          <w:tcPr>
            <w:tcW w:w="2259" w:type="pct"/>
          </w:tcPr>
          <w:p w14:paraId="3EFE54E9"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74E73583" w14:textId="286AA545"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64FCEB08" w14:textId="757B4179"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2473DDE6" w14:textId="77777777" w:rsidTr="0094353F">
        <w:trPr>
          <w:trHeight w:val="320"/>
        </w:trPr>
        <w:tc>
          <w:tcPr>
            <w:tcW w:w="543" w:type="pct"/>
          </w:tcPr>
          <w:p w14:paraId="628BDD1A" w14:textId="77777777" w:rsidR="00B01326" w:rsidRPr="00A06C2E" w:rsidRDefault="00442EF5" w:rsidP="00C25B93">
            <w:pPr>
              <w:pStyle w:val="Heading2"/>
              <w:spacing w:before="120" w:after="120"/>
              <w:jc w:val="center"/>
              <w:rPr>
                <w:rFonts w:ascii="Verdana" w:hAnsi="Verdana"/>
                <w:b/>
                <w:bCs/>
                <w:i w:val="0"/>
                <w:iCs w:val="0"/>
              </w:rPr>
            </w:pPr>
            <w:bookmarkStart w:id="91" w:name="_33"/>
            <w:bookmarkEnd w:id="91"/>
            <w:r w:rsidRPr="00A06C2E">
              <w:rPr>
                <w:rFonts w:ascii="Verdana" w:hAnsi="Verdana"/>
                <w:b/>
                <w:bCs/>
                <w:i w:val="0"/>
                <w:iCs w:val="0"/>
              </w:rPr>
              <w:t>33</w:t>
            </w:r>
          </w:p>
        </w:tc>
        <w:tc>
          <w:tcPr>
            <w:tcW w:w="1068" w:type="pct"/>
          </w:tcPr>
          <w:p w14:paraId="2AAE21C3" w14:textId="77777777" w:rsidR="00B01326" w:rsidRPr="00A06C2E" w:rsidRDefault="00442EF5" w:rsidP="00C25B93">
            <w:pPr>
              <w:spacing w:before="120" w:after="120"/>
              <w:jc w:val="center"/>
              <w:rPr>
                <w:rFonts w:ascii="Verdana" w:hAnsi="Verdana"/>
              </w:rPr>
            </w:pPr>
            <w:r w:rsidRPr="00A06C2E">
              <w:rPr>
                <w:rFonts w:ascii="Verdana" w:hAnsi="Verdana"/>
              </w:rPr>
              <w:t>M/I Prescription Origin Code</w:t>
            </w:r>
          </w:p>
          <w:p w14:paraId="7551FE38" w14:textId="77777777" w:rsidR="00B01326" w:rsidRPr="00A06C2E" w:rsidRDefault="00442EF5" w:rsidP="00C25B93">
            <w:pPr>
              <w:spacing w:before="120" w:after="120"/>
              <w:jc w:val="center"/>
              <w:rPr>
                <w:rFonts w:ascii="Verdana" w:hAnsi="Verdana"/>
                <w:b/>
              </w:rPr>
            </w:pPr>
            <w:r w:rsidRPr="00A06C2E">
              <w:rPr>
                <w:rFonts w:ascii="Verdana" w:hAnsi="Verdana"/>
                <w:b/>
              </w:rPr>
              <w:t>Field 419</w:t>
            </w:r>
          </w:p>
        </w:tc>
        <w:tc>
          <w:tcPr>
            <w:tcW w:w="1130" w:type="pct"/>
          </w:tcPr>
          <w:p w14:paraId="65929604" w14:textId="73BEF02E" w:rsidR="00B01326" w:rsidRPr="00A06C2E" w:rsidRDefault="00442EF5" w:rsidP="00C25B93">
            <w:pPr>
              <w:spacing w:before="120" w:after="120"/>
              <w:rPr>
                <w:rFonts w:ascii="Verdana" w:hAnsi="Verdana"/>
              </w:rPr>
            </w:pPr>
            <w:r w:rsidRPr="00A06C2E">
              <w:rPr>
                <w:rFonts w:ascii="Verdana" w:hAnsi="Verdana"/>
              </w:rPr>
              <w:t>This field is a requirement only for Medicare claims</w:t>
            </w:r>
            <w:r w:rsidR="005F3298" w:rsidRPr="00A06C2E">
              <w:rPr>
                <w:rFonts w:ascii="Verdana" w:hAnsi="Verdana"/>
              </w:rPr>
              <w:t xml:space="preserve">. </w:t>
            </w:r>
          </w:p>
        </w:tc>
        <w:bookmarkStart w:id="92" w:name="OLE_LINK43"/>
        <w:tc>
          <w:tcPr>
            <w:tcW w:w="2259" w:type="pct"/>
          </w:tcPr>
          <w:p w14:paraId="4391F20B" w14:textId="506B8941" w:rsidR="00B01326" w:rsidRPr="00CD058B" w:rsidRDefault="00442EF5" w:rsidP="00C25B93">
            <w:pPr>
              <w:numPr>
                <w:ilvl w:val="0"/>
                <w:numId w:val="34"/>
              </w:numPr>
              <w:spacing w:before="120" w:after="120"/>
              <w:rPr>
                <w:rFonts w:ascii="Verdana" w:hAnsi="Verdana"/>
                <w:color w:val="333333"/>
              </w:rPr>
            </w:pPr>
            <w:r w:rsidRPr="00A06C2E">
              <w:rPr>
                <w:rFonts w:ascii="Verdana" w:hAnsi="Verdana"/>
              </w:rPr>
              <w:fldChar w:fldCharType="begin"/>
            </w:r>
            <w:r w:rsidR="0019396D">
              <w:rPr>
                <w:rFonts w:ascii="Verdana" w:hAnsi="Verdana"/>
              </w:rPr>
              <w:instrText>HYPERLINK "C:\\Users\\c506325\\Downloads\\CMS-PRD1-063105"</w:instrText>
            </w:r>
            <w:r w:rsidRPr="00A06C2E">
              <w:rPr>
                <w:rFonts w:ascii="Verdana" w:hAnsi="Verdana"/>
              </w:rPr>
            </w:r>
            <w:r w:rsidRPr="00A06C2E">
              <w:rPr>
                <w:rFonts w:ascii="Verdana" w:hAnsi="Verdana"/>
              </w:rPr>
              <w:fldChar w:fldCharType="separate"/>
            </w:r>
            <w:r w:rsidRPr="00A06C2E">
              <w:rPr>
                <w:rStyle w:val="Hyperlink"/>
                <w:rFonts w:ascii="Verdana" w:hAnsi="Verdana"/>
              </w:rPr>
              <w:t>CarelonRx PHD - Reject 33 - Missing/Invalid Origin Code</w:t>
            </w:r>
            <w:r w:rsidRPr="00A06C2E">
              <w:rPr>
                <w:rFonts w:ascii="Verdana" w:hAnsi="Verdana"/>
              </w:rPr>
              <w:fldChar w:fldCharType="end"/>
            </w:r>
            <w:bookmarkEnd w:id="92"/>
          </w:p>
          <w:p w14:paraId="50FF5AA0" w14:textId="1641B543" w:rsidR="00B01326" w:rsidRPr="00A06C2E" w:rsidRDefault="00442EF5" w:rsidP="00C25B93">
            <w:pPr>
              <w:numPr>
                <w:ilvl w:val="0"/>
                <w:numId w:val="34"/>
              </w:numPr>
              <w:spacing w:before="120" w:after="120"/>
              <w:rPr>
                <w:rFonts w:ascii="Verdana" w:hAnsi="Verdana"/>
                <w:color w:val="333333"/>
              </w:rPr>
            </w:pPr>
            <w:hyperlink r:id="rId41" w:history="1">
              <w:r w:rsidRPr="00CD058B">
                <w:rPr>
                  <w:rStyle w:val="Hyperlink"/>
                  <w:rFonts w:ascii="Verdana" w:hAnsi="Verdana"/>
                </w:rPr>
                <w:t>PHD - Compass - Reject 33 - Missing / Invalid Prescription Origin Code</w:t>
              </w:r>
            </w:hyperlink>
          </w:p>
          <w:p w14:paraId="1BB7E3C5" w14:textId="77777777" w:rsidR="00B01326" w:rsidRPr="00A06C2E" w:rsidRDefault="00B01326" w:rsidP="00C25B93">
            <w:pPr>
              <w:spacing w:before="120" w:after="120"/>
              <w:rPr>
                <w:rFonts w:ascii="Verdana" w:hAnsi="Verdana"/>
                <w:color w:val="333333"/>
              </w:rPr>
            </w:pPr>
          </w:p>
          <w:p w14:paraId="78A9C83E" w14:textId="0673E5B0"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42BF2F6D"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0C147F46" w14:textId="77777777" w:rsidR="00B01326" w:rsidRPr="00A06C2E" w:rsidRDefault="00442EF5" w:rsidP="00C25B93">
            <w:pPr>
              <w:pStyle w:val="Heading2"/>
              <w:spacing w:before="120" w:after="120"/>
              <w:jc w:val="center"/>
              <w:rPr>
                <w:rFonts w:ascii="Verdana" w:hAnsi="Verdana"/>
                <w:b/>
                <w:bCs/>
                <w:i w:val="0"/>
                <w:iCs w:val="0"/>
              </w:rPr>
            </w:pPr>
            <w:bookmarkStart w:id="93" w:name="_34"/>
            <w:bookmarkEnd w:id="93"/>
            <w:r w:rsidRPr="00A06C2E">
              <w:rPr>
                <w:rFonts w:ascii="Verdana" w:hAnsi="Verdana"/>
                <w:b/>
                <w:bCs/>
                <w:i w:val="0"/>
                <w:iCs w:val="0"/>
              </w:rPr>
              <w:t>34</w:t>
            </w:r>
          </w:p>
        </w:tc>
        <w:tc>
          <w:tcPr>
            <w:tcW w:w="1068" w:type="pct"/>
          </w:tcPr>
          <w:p w14:paraId="0963552F" w14:textId="77777777" w:rsidR="00B01326" w:rsidRPr="00A06C2E" w:rsidRDefault="00442EF5" w:rsidP="00C25B93">
            <w:pPr>
              <w:spacing w:before="120" w:after="120"/>
              <w:jc w:val="center"/>
              <w:rPr>
                <w:rFonts w:ascii="Verdana" w:hAnsi="Verdana"/>
              </w:rPr>
            </w:pPr>
            <w:r w:rsidRPr="00A06C2E">
              <w:rPr>
                <w:rFonts w:ascii="Verdana" w:hAnsi="Verdana"/>
              </w:rPr>
              <w:t>M/I Submission Clarification Code</w:t>
            </w:r>
          </w:p>
          <w:p w14:paraId="42C79AC1" w14:textId="77777777" w:rsidR="00B01326" w:rsidRPr="00A06C2E" w:rsidRDefault="00442EF5" w:rsidP="00C25B93">
            <w:pPr>
              <w:spacing w:before="120" w:after="120"/>
              <w:jc w:val="center"/>
              <w:rPr>
                <w:rFonts w:ascii="Verdana" w:hAnsi="Verdana"/>
                <w:b/>
              </w:rPr>
            </w:pPr>
            <w:r w:rsidRPr="00A06C2E">
              <w:rPr>
                <w:rFonts w:ascii="Verdana" w:hAnsi="Verdana"/>
                <w:b/>
              </w:rPr>
              <w:t>Field 420</w:t>
            </w:r>
          </w:p>
        </w:tc>
        <w:tc>
          <w:tcPr>
            <w:tcW w:w="1130" w:type="pct"/>
          </w:tcPr>
          <w:p w14:paraId="7E88BE2B" w14:textId="77777777" w:rsidR="00B01326" w:rsidRPr="00A06C2E" w:rsidRDefault="00442EF5" w:rsidP="00C25B93">
            <w:pPr>
              <w:spacing w:before="120" w:after="120"/>
              <w:rPr>
                <w:rFonts w:ascii="Verdana" w:hAnsi="Verdana"/>
              </w:rPr>
            </w:pPr>
            <w:r w:rsidRPr="00A06C2E">
              <w:rPr>
                <w:rFonts w:ascii="Verdana" w:hAnsi="Verdana"/>
              </w:rPr>
              <w:t>Reject 34 occurs:</w:t>
            </w:r>
          </w:p>
          <w:p w14:paraId="5EF47294" w14:textId="71D37E5D" w:rsidR="00B01326" w:rsidRPr="00A06C2E" w:rsidRDefault="00442EF5" w:rsidP="00C25B93">
            <w:pPr>
              <w:numPr>
                <w:ilvl w:val="0"/>
                <w:numId w:val="27"/>
              </w:numPr>
              <w:spacing w:before="120" w:after="120"/>
              <w:rPr>
                <w:rFonts w:ascii="Verdana" w:hAnsi="Verdana"/>
              </w:rPr>
            </w:pPr>
            <w:r w:rsidRPr="00A06C2E">
              <w:rPr>
                <w:rFonts w:ascii="Verdana" w:hAnsi="Verdana"/>
              </w:rPr>
              <w:t xml:space="preserve">Claim is submitted with the wrong SCC code to resolve NPI rejects </w:t>
            </w:r>
            <w:r>
              <w:rPr>
                <w:rFonts w:ascii="Verdana" w:hAnsi="Verdana"/>
              </w:rPr>
              <w:t>Ref</w:t>
            </w:r>
            <w:r w:rsidRPr="00A06C2E">
              <w:rPr>
                <w:rFonts w:ascii="Verdana" w:hAnsi="Verdana"/>
              </w:rPr>
              <w:t xml:space="preserve">er to </w:t>
            </w:r>
            <w:hyperlink r:id="rId42" w:history="1">
              <w:r w:rsidRPr="00A06C2E">
                <w:rPr>
                  <w:rStyle w:val="Hyperlink"/>
                  <w:rFonts w:ascii="Verdana" w:hAnsi="Verdana"/>
                  <w:bCs/>
                </w:rPr>
                <w:t>PHD - Prescriber ID Process</w:t>
              </w:r>
            </w:hyperlink>
            <w:r w:rsidRPr="00A06C2E">
              <w:rPr>
                <w:rFonts w:ascii="Verdana" w:hAnsi="Verdana"/>
              </w:rPr>
              <w:t>.</w:t>
            </w:r>
          </w:p>
          <w:p w14:paraId="62DC7473" w14:textId="77777777" w:rsidR="00B01326" w:rsidRPr="00A06C2E" w:rsidRDefault="00442EF5" w:rsidP="00C25B93">
            <w:pPr>
              <w:numPr>
                <w:ilvl w:val="0"/>
                <w:numId w:val="27"/>
              </w:numPr>
              <w:spacing w:before="120" w:after="120"/>
              <w:rPr>
                <w:rFonts w:ascii="Verdana" w:hAnsi="Verdana"/>
              </w:rPr>
            </w:pPr>
            <w:r w:rsidRPr="00A06C2E">
              <w:rPr>
                <w:rFonts w:ascii="Verdana" w:hAnsi="Verdana"/>
              </w:rPr>
              <w:t>Claim is submitted with the wrong SCC code to resolve LTC Emergency Supply (Warm transfer to the Senior Team)</w:t>
            </w:r>
          </w:p>
        </w:tc>
        <w:tc>
          <w:tcPr>
            <w:tcW w:w="2259" w:type="pct"/>
          </w:tcPr>
          <w:p w14:paraId="3E6C5411"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CE1E66B" w14:textId="74EAF1B0"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Reprocess the claim with the correct SCC code</w:t>
            </w:r>
            <w:r w:rsidR="005F3298" w:rsidRPr="00A06C2E">
              <w:rPr>
                <w:rFonts w:ascii="Verdana" w:hAnsi="Verdana"/>
              </w:rPr>
              <w:t>.”</w:t>
            </w:r>
            <w:r w:rsidRPr="00A06C2E">
              <w:rPr>
                <w:rFonts w:ascii="Verdana" w:hAnsi="Verdana"/>
              </w:rPr>
              <w:t xml:space="preserve">  </w:t>
            </w:r>
          </w:p>
          <w:p w14:paraId="61517355" w14:textId="77777777" w:rsidR="00B01326" w:rsidRPr="00A06C2E" w:rsidRDefault="00B01326" w:rsidP="00C25B93">
            <w:pPr>
              <w:spacing w:before="120" w:after="120"/>
              <w:rPr>
                <w:rFonts w:ascii="Verdana" w:hAnsi="Verdana"/>
                <w:b/>
              </w:rPr>
            </w:pPr>
          </w:p>
          <w:p w14:paraId="0CC26344" w14:textId="77777777" w:rsidR="00B01326" w:rsidRPr="00A06C2E" w:rsidRDefault="00B01326" w:rsidP="00C25B93">
            <w:pPr>
              <w:spacing w:before="120" w:after="120"/>
              <w:rPr>
                <w:rFonts w:ascii="Verdana" w:hAnsi="Verdana"/>
                <w:b/>
              </w:rPr>
            </w:pPr>
          </w:p>
          <w:p w14:paraId="1866E3F3" w14:textId="77777777" w:rsidR="00B01326" w:rsidRPr="00A06C2E" w:rsidRDefault="00B01326" w:rsidP="00C25B93">
            <w:pPr>
              <w:spacing w:before="120" w:after="120"/>
              <w:rPr>
                <w:rFonts w:ascii="Verdana" w:hAnsi="Verdana"/>
                <w:b/>
              </w:rPr>
            </w:pPr>
          </w:p>
          <w:p w14:paraId="3E439641" w14:textId="77777777" w:rsidR="00B01326" w:rsidRPr="00A06C2E" w:rsidRDefault="00B01326" w:rsidP="00C25B93">
            <w:pPr>
              <w:spacing w:before="120" w:after="120"/>
              <w:rPr>
                <w:rFonts w:ascii="Verdana" w:hAnsi="Verdana"/>
                <w:b/>
              </w:rPr>
            </w:pPr>
          </w:p>
          <w:p w14:paraId="41E7FF33" w14:textId="77777777" w:rsidR="00B01326" w:rsidRPr="00A06C2E" w:rsidRDefault="00B01326" w:rsidP="00C25B93">
            <w:pPr>
              <w:spacing w:before="120" w:after="120"/>
              <w:rPr>
                <w:rFonts w:ascii="Verdana" w:hAnsi="Verdana"/>
              </w:rPr>
            </w:pPr>
          </w:p>
          <w:p w14:paraId="7C361B38" w14:textId="27633C8F"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2732C1D5" w14:textId="77777777" w:rsidTr="0094353F">
        <w:trPr>
          <w:trHeight w:val="320"/>
        </w:trPr>
        <w:tc>
          <w:tcPr>
            <w:tcW w:w="543" w:type="pct"/>
          </w:tcPr>
          <w:p w14:paraId="3B8B3AA5" w14:textId="77777777" w:rsidR="00B01326" w:rsidRPr="00A06C2E" w:rsidRDefault="00442EF5" w:rsidP="00C25B93">
            <w:pPr>
              <w:pStyle w:val="Heading2"/>
              <w:spacing w:before="120" w:after="120"/>
              <w:jc w:val="center"/>
              <w:rPr>
                <w:rFonts w:ascii="Verdana" w:hAnsi="Verdana"/>
                <w:b/>
                <w:bCs/>
                <w:i w:val="0"/>
                <w:iCs w:val="0"/>
              </w:rPr>
            </w:pPr>
            <w:bookmarkStart w:id="94" w:name="_35"/>
            <w:bookmarkEnd w:id="94"/>
            <w:r w:rsidRPr="00A06C2E">
              <w:rPr>
                <w:rFonts w:ascii="Verdana" w:hAnsi="Verdana"/>
                <w:b/>
                <w:bCs/>
                <w:i w:val="0"/>
                <w:iCs w:val="0"/>
              </w:rPr>
              <w:t>35</w:t>
            </w:r>
          </w:p>
        </w:tc>
        <w:tc>
          <w:tcPr>
            <w:tcW w:w="1068" w:type="pct"/>
          </w:tcPr>
          <w:p w14:paraId="6755A1CF" w14:textId="77777777" w:rsidR="00B01326" w:rsidRPr="00A06C2E" w:rsidRDefault="00442EF5" w:rsidP="00C25B93">
            <w:pPr>
              <w:spacing w:before="120" w:after="120"/>
              <w:jc w:val="center"/>
              <w:rPr>
                <w:rFonts w:ascii="Verdana" w:hAnsi="Verdana"/>
              </w:rPr>
            </w:pPr>
            <w:r w:rsidRPr="00A06C2E">
              <w:rPr>
                <w:rFonts w:ascii="Verdana" w:hAnsi="Verdana"/>
              </w:rPr>
              <w:t>M/I Primary Care Provider ID</w:t>
            </w:r>
          </w:p>
          <w:p w14:paraId="5B2D622E" w14:textId="77777777" w:rsidR="00B01326" w:rsidRPr="00A06C2E" w:rsidRDefault="00442EF5" w:rsidP="00C25B93">
            <w:pPr>
              <w:spacing w:before="120" w:after="120"/>
              <w:jc w:val="center"/>
              <w:rPr>
                <w:rFonts w:ascii="Verdana" w:hAnsi="Verdana"/>
                <w:b/>
              </w:rPr>
            </w:pPr>
            <w:r w:rsidRPr="00A06C2E">
              <w:rPr>
                <w:rFonts w:ascii="Verdana" w:hAnsi="Verdana"/>
                <w:b/>
              </w:rPr>
              <w:t>Field 421</w:t>
            </w:r>
          </w:p>
        </w:tc>
        <w:tc>
          <w:tcPr>
            <w:tcW w:w="1130" w:type="pct"/>
          </w:tcPr>
          <w:p w14:paraId="771C72B2" w14:textId="6054CC34"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19691DC3"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662C54FD" w14:textId="04681429"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4DC55AA1" w14:textId="374EC3F2"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5A763DCB"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6142DF12" w14:textId="77777777" w:rsidR="00B01326" w:rsidRPr="00A06C2E" w:rsidRDefault="00442EF5" w:rsidP="00C25B93">
            <w:pPr>
              <w:pStyle w:val="Heading2"/>
              <w:spacing w:before="120" w:after="120"/>
              <w:jc w:val="center"/>
              <w:rPr>
                <w:rFonts w:ascii="Verdana" w:hAnsi="Verdana"/>
                <w:b/>
                <w:bCs/>
                <w:i w:val="0"/>
                <w:iCs w:val="0"/>
              </w:rPr>
            </w:pPr>
            <w:bookmarkStart w:id="95" w:name="_38"/>
            <w:bookmarkStart w:id="96" w:name="_39"/>
            <w:bookmarkEnd w:id="95"/>
            <w:bookmarkEnd w:id="96"/>
            <w:r w:rsidRPr="00A06C2E">
              <w:rPr>
                <w:rFonts w:ascii="Verdana" w:hAnsi="Verdana"/>
                <w:b/>
                <w:bCs/>
                <w:i w:val="0"/>
                <w:iCs w:val="0"/>
              </w:rPr>
              <w:t>39</w:t>
            </w:r>
          </w:p>
        </w:tc>
        <w:tc>
          <w:tcPr>
            <w:tcW w:w="1068" w:type="pct"/>
          </w:tcPr>
          <w:p w14:paraId="5D749572" w14:textId="77777777" w:rsidR="00B01326" w:rsidRPr="00A06C2E" w:rsidRDefault="00442EF5" w:rsidP="00C25B93">
            <w:pPr>
              <w:spacing w:before="120" w:after="120"/>
              <w:jc w:val="center"/>
              <w:rPr>
                <w:rFonts w:ascii="Verdana" w:hAnsi="Verdana"/>
              </w:rPr>
            </w:pPr>
            <w:r w:rsidRPr="00A06C2E">
              <w:rPr>
                <w:rFonts w:ascii="Verdana" w:hAnsi="Verdana"/>
              </w:rPr>
              <w:t>M/I Diagnosis Code</w:t>
            </w:r>
          </w:p>
          <w:p w14:paraId="5C96236F" w14:textId="77777777" w:rsidR="00B01326" w:rsidRPr="00A06C2E" w:rsidRDefault="00442EF5" w:rsidP="00C25B93">
            <w:pPr>
              <w:spacing w:before="120" w:after="120"/>
              <w:jc w:val="center"/>
              <w:rPr>
                <w:rFonts w:ascii="Verdana" w:hAnsi="Verdana"/>
                <w:b/>
              </w:rPr>
            </w:pPr>
            <w:r w:rsidRPr="00A06C2E">
              <w:rPr>
                <w:rFonts w:ascii="Verdana" w:hAnsi="Verdana"/>
                <w:b/>
              </w:rPr>
              <w:t>Field 424</w:t>
            </w:r>
          </w:p>
        </w:tc>
        <w:tc>
          <w:tcPr>
            <w:tcW w:w="1130" w:type="pct"/>
          </w:tcPr>
          <w:p w14:paraId="06DA3E2E" w14:textId="77777777" w:rsidR="00B01326" w:rsidRPr="00A06C2E" w:rsidRDefault="00442EF5" w:rsidP="00C25B93">
            <w:pPr>
              <w:spacing w:before="120" w:after="120"/>
              <w:rPr>
                <w:rFonts w:ascii="Verdana" w:hAnsi="Verdana"/>
              </w:rPr>
            </w:pPr>
            <w:r w:rsidRPr="00A06C2E">
              <w:rPr>
                <w:rFonts w:ascii="Verdana" w:hAnsi="Verdana"/>
              </w:rPr>
              <w:t>Missing/Invalid ICD-9 Diagnosis code</w:t>
            </w:r>
          </w:p>
          <w:p w14:paraId="7D9030EA" w14:textId="59A3AA5F" w:rsidR="00B01326" w:rsidRPr="00A06C2E" w:rsidRDefault="00442EF5" w:rsidP="00C25B93">
            <w:pPr>
              <w:spacing w:before="120" w:after="120"/>
              <w:rPr>
                <w:rFonts w:ascii="Verdana" w:hAnsi="Verdana"/>
              </w:rPr>
            </w:pPr>
            <w:hyperlink r:id="rId43" w:history="1">
              <w:r w:rsidRPr="00A06C2E">
                <w:rPr>
                  <w:rStyle w:val="Hyperlink"/>
                  <w:rFonts w:ascii="Verdana" w:hAnsi="Verdana"/>
                </w:rPr>
                <w:t>PHD - Reject 39 - Missing / Invalid Diagnosis Code Qualifier</w:t>
              </w:r>
            </w:hyperlink>
          </w:p>
        </w:tc>
        <w:tc>
          <w:tcPr>
            <w:tcW w:w="2259" w:type="pct"/>
          </w:tcPr>
          <w:p w14:paraId="1FB188C8"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3BA9A53B" w14:textId="4BEA5013" w:rsidR="00B01326" w:rsidRPr="00A06C2E" w:rsidRDefault="00442EF5" w:rsidP="00C25B93">
            <w:pPr>
              <w:spacing w:before="120" w:after="120"/>
              <w:rPr>
                <w:rFonts w:ascii="Verdana" w:hAnsi="Verdana"/>
              </w:rPr>
            </w:pPr>
            <w:r w:rsidRPr="00A06C2E">
              <w:rPr>
                <w:rFonts w:ascii="Verdana" w:hAnsi="Verdana"/>
              </w:rPr>
              <w:t>This field contains missing or invalid information</w:t>
            </w:r>
            <w:r w:rsidR="005F3298" w:rsidRPr="00A06C2E">
              <w:rPr>
                <w:rFonts w:ascii="Verdana" w:hAnsi="Verdana"/>
              </w:rPr>
              <w:t xml:space="preserve">. </w:t>
            </w:r>
            <w:r w:rsidRPr="00A06C2E">
              <w:rPr>
                <w:rFonts w:ascii="Verdana" w:hAnsi="Verdana"/>
              </w:rPr>
              <w:t>Resubmit with a valid ICD-9 code or contact the prescriber for the valid code</w:t>
            </w:r>
            <w:r w:rsidR="005F3298" w:rsidRPr="00A06C2E">
              <w:rPr>
                <w:rFonts w:ascii="Verdana" w:hAnsi="Verdana"/>
              </w:rPr>
              <w:t xml:space="preserve">. </w:t>
            </w:r>
          </w:p>
          <w:p w14:paraId="76349648" w14:textId="4ED59F2D"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010B5D12" w14:textId="77777777" w:rsidTr="0094353F">
        <w:trPr>
          <w:trHeight w:val="320"/>
        </w:trPr>
        <w:tc>
          <w:tcPr>
            <w:tcW w:w="543" w:type="pct"/>
          </w:tcPr>
          <w:p w14:paraId="052D757C" w14:textId="77777777" w:rsidR="00B01326" w:rsidRPr="00A06C2E" w:rsidRDefault="00442EF5" w:rsidP="00C25B93">
            <w:pPr>
              <w:pStyle w:val="Heading2"/>
              <w:spacing w:before="120" w:after="120"/>
              <w:jc w:val="center"/>
              <w:rPr>
                <w:rFonts w:ascii="Verdana" w:hAnsi="Verdana"/>
                <w:b/>
                <w:bCs/>
                <w:i w:val="0"/>
                <w:iCs w:val="0"/>
                <w:highlight w:val="magenta"/>
              </w:rPr>
            </w:pPr>
            <w:bookmarkStart w:id="97" w:name="_40"/>
            <w:bookmarkEnd w:id="97"/>
            <w:r w:rsidRPr="00A06C2E">
              <w:rPr>
                <w:rFonts w:ascii="Verdana" w:hAnsi="Verdana"/>
                <w:b/>
                <w:bCs/>
                <w:i w:val="0"/>
                <w:iCs w:val="0"/>
              </w:rPr>
              <w:t>40</w:t>
            </w:r>
          </w:p>
        </w:tc>
        <w:tc>
          <w:tcPr>
            <w:tcW w:w="1068" w:type="pct"/>
          </w:tcPr>
          <w:p w14:paraId="3C00B644" w14:textId="5F9FE689" w:rsidR="00B01326" w:rsidRPr="00A06C2E" w:rsidRDefault="00442EF5" w:rsidP="00C25B93">
            <w:pPr>
              <w:spacing w:before="120" w:after="120"/>
              <w:jc w:val="center"/>
              <w:rPr>
                <w:rFonts w:ascii="Verdana" w:hAnsi="Verdana"/>
              </w:rPr>
            </w:pPr>
            <w:r w:rsidRPr="00A06C2E">
              <w:rPr>
                <w:rFonts w:ascii="Verdana" w:hAnsi="Verdana"/>
              </w:rPr>
              <w:t xml:space="preserve">Pharmacy Not Contracted </w:t>
            </w:r>
            <w:r w:rsidR="00EE75B1" w:rsidRPr="00A06C2E">
              <w:rPr>
                <w:rFonts w:ascii="Verdana" w:hAnsi="Verdana"/>
              </w:rPr>
              <w:t>with</w:t>
            </w:r>
            <w:r w:rsidRPr="00A06C2E">
              <w:rPr>
                <w:rFonts w:ascii="Verdana" w:hAnsi="Verdana"/>
              </w:rPr>
              <w:t xml:space="preserve"> Plan </w:t>
            </w:r>
            <w:r w:rsidR="00EE75B1" w:rsidRPr="00A06C2E">
              <w:rPr>
                <w:rFonts w:ascii="Verdana" w:hAnsi="Verdana"/>
              </w:rPr>
              <w:t>on</w:t>
            </w:r>
            <w:r w:rsidRPr="00A06C2E">
              <w:rPr>
                <w:rFonts w:ascii="Verdana" w:hAnsi="Verdana"/>
              </w:rPr>
              <w:t xml:space="preserve"> Date </w:t>
            </w:r>
            <w:r w:rsidR="00EE75B1" w:rsidRPr="00A06C2E">
              <w:rPr>
                <w:rFonts w:ascii="Verdana" w:hAnsi="Verdana"/>
              </w:rPr>
              <w:t>of</w:t>
            </w:r>
            <w:r w:rsidRPr="00A06C2E">
              <w:rPr>
                <w:rFonts w:ascii="Verdana" w:hAnsi="Verdana"/>
              </w:rPr>
              <w:t xml:space="preserve"> Service</w:t>
            </w:r>
          </w:p>
        </w:tc>
        <w:tc>
          <w:tcPr>
            <w:tcW w:w="1130" w:type="pct"/>
          </w:tcPr>
          <w:p w14:paraId="025D2C98" w14:textId="77777777" w:rsidR="00B01326" w:rsidRPr="00A06C2E" w:rsidRDefault="00442EF5" w:rsidP="00C25B93">
            <w:pPr>
              <w:spacing w:before="120" w:after="120"/>
              <w:rPr>
                <w:rFonts w:ascii="Verdana" w:hAnsi="Verdana"/>
              </w:rPr>
            </w:pPr>
            <w:r w:rsidRPr="00A06C2E">
              <w:rPr>
                <w:rFonts w:ascii="Verdana" w:hAnsi="Verdana"/>
              </w:rPr>
              <w:t>Review the CIF in TheSource to determine if there are special instructions concerning the plan.</w:t>
            </w:r>
          </w:p>
          <w:p w14:paraId="4B84672F" w14:textId="77777777" w:rsidR="00B01326" w:rsidRPr="00A06C2E" w:rsidRDefault="00B01326" w:rsidP="00C25B93">
            <w:pPr>
              <w:spacing w:before="120" w:after="120"/>
              <w:rPr>
                <w:rFonts w:ascii="Verdana" w:hAnsi="Verdana"/>
              </w:rPr>
            </w:pPr>
          </w:p>
          <w:p w14:paraId="3177571C" w14:textId="77777777" w:rsidR="00B01326" w:rsidRPr="00A06C2E" w:rsidRDefault="00442EF5" w:rsidP="00C25B93">
            <w:pPr>
              <w:spacing w:before="120" w:after="120"/>
              <w:rPr>
                <w:rFonts w:ascii="Verdana" w:hAnsi="Verdana"/>
              </w:rPr>
            </w:pPr>
            <w:r w:rsidRPr="00A06C2E">
              <w:rPr>
                <w:rFonts w:ascii="Verdana" w:hAnsi="Verdana"/>
              </w:rPr>
              <w:t xml:space="preserve">Verify the Pharmacy effective contractual date. </w:t>
            </w:r>
          </w:p>
          <w:p w14:paraId="4A55A044" w14:textId="77777777" w:rsidR="00B01326" w:rsidRPr="00A06C2E" w:rsidRDefault="00B01326" w:rsidP="00C25B93">
            <w:pPr>
              <w:spacing w:before="120" w:after="120"/>
              <w:rPr>
                <w:rFonts w:ascii="Verdana" w:hAnsi="Verdana"/>
              </w:rPr>
            </w:pPr>
          </w:p>
          <w:p w14:paraId="51F23B66" w14:textId="76CBF0A0" w:rsidR="00B01326" w:rsidRDefault="00442EF5" w:rsidP="00C25B93">
            <w:pPr>
              <w:spacing w:before="120" w:after="120"/>
              <w:rPr>
                <w:rStyle w:val="Hyperlink"/>
                <w:rFonts w:ascii="Verdana" w:hAnsi="Verdana"/>
              </w:rPr>
            </w:pPr>
            <w:hyperlink r:id="rId44" w:history="1">
              <w:r w:rsidRPr="00A06C2E">
                <w:rPr>
                  <w:rStyle w:val="Hyperlink"/>
                  <w:rFonts w:ascii="Verdana" w:hAnsi="Verdana"/>
                </w:rPr>
                <w:t xml:space="preserve">CarelonRx PHD - Reject 40 (Pharmacy Not Contracted </w:t>
              </w:r>
              <w:r w:rsidR="00EE75B1" w:rsidRPr="00A06C2E">
                <w:rPr>
                  <w:rStyle w:val="Hyperlink"/>
                  <w:rFonts w:ascii="Verdana" w:hAnsi="Verdana"/>
                </w:rPr>
                <w:t>with</w:t>
              </w:r>
              <w:r w:rsidRPr="00A06C2E">
                <w:rPr>
                  <w:rStyle w:val="Hyperlink"/>
                  <w:rFonts w:ascii="Verdana" w:hAnsi="Verdana"/>
                </w:rPr>
                <w:t xml:space="preserve"> Plan Date of Service) Resolution</w:t>
              </w:r>
            </w:hyperlink>
          </w:p>
          <w:p w14:paraId="54DDAB12" w14:textId="77777777" w:rsidR="00B01326" w:rsidRDefault="00B01326" w:rsidP="00C25B93">
            <w:pPr>
              <w:spacing w:before="120" w:after="120"/>
              <w:rPr>
                <w:rFonts w:ascii="Verdana" w:hAnsi="Verdana"/>
                <w:color w:val="333333"/>
              </w:rPr>
            </w:pPr>
          </w:p>
          <w:p w14:paraId="56F8A469" w14:textId="08DB1C78" w:rsidR="00B01326" w:rsidRDefault="00442EF5" w:rsidP="00C25B93">
            <w:pPr>
              <w:spacing w:before="120" w:after="120"/>
              <w:rPr>
                <w:rFonts w:ascii="Verdana" w:hAnsi="Verdana"/>
                <w:color w:val="333333"/>
              </w:rPr>
            </w:pPr>
            <w:hyperlink r:id="rId45" w:history="1">
              <w:r w:rsidRPr="00CD058B">
                <w:rPr>
                  <w:rStyle w:val="Hyperlink"/>
                  <w:rFonts w:ascii="Verdana" w:hAnsi="Verdana"/>
                </w:rPr>
                <w:t>PHD Compass - Reject 40 Pharmacy Not Contracted with Plans DOS Resolution</w:t>
              </w:r>
            </w:hyperlink>
          </w:p>
          <w:p w14:paraId="1BC825F1" w14:textId="77777777" w:rsidR="00B01326" w:rsidRPr="00A06C2E" w:rsidRDefault="00B01326" w:rsidP="00C25B93">
            <w:pPr>
              <w:spacing w:before="120" w:after="120"/>
              <w:rPr>
                <w:rFonts w:ascii="Verdana" w:hAnsi="Verdana"/>
                <w:color w:val="333333"/>
              </w:rPr>
            </w:pPr>
          </w:p>
          <w:p w14:paraId="68644133" w14:textId="77777777" w:rsidR="00B01326" w:rsidRPr="00A06C2E" w:rsidRDefault="00B01326" w:rsidP="00C25B93">
            <w:pPr>
              <w:spacing w:before="120" w:after="120"/>
              <w:rPr>
                <w:rFonts w:ascii="Verdana" w:hAnsi="Verdana"/>
                <w:color w:val="333333"/>
              </w:rPr>
            </w:pPr>
          </w:p>
          <w:p w14:paraId="692639A3" w14:textId="77777777" w:rsidR="00B01326" w:rsidRPr="00A06C2E" w:rsidRDefault="00B01326" w:rsidP="00C25B93">
            <w:pPr>
              <w:spacing w:before="120" w:after="120"/>
              <w:rPr>
                <w:rFonts w:ascii="Verdana" w:hAnsi="Verdana"/>
              </w:rPr>
            </w:pPr>
          </w:p>
        </w:tc>
        <w:tc>
          <w:tcPr>
            <w:tcW w:w="2259" w:type="pct"/>
          </w:tcPr>
          <w:p w14:paraId="7A7E0292" w14:textId="77777777" w:rsidR="00B01326" w:rsidRPr="00A06C2E" w:rsidRDefault="00442EF5" w:rsidP="00C25B93">
            <w:pPr>
              <w:spacing w:before="120" w:after="120"/>
              <w:rPr>
                <w:rFonts w:ascii="Verdana" w:hAnsi="Verdana"/>
                <w:b/>
              </w:rPr>
            </w:pPr>
            <w:r w:rsidRPr="00A06C2E">
              <w:rPr>
                <w:rFonts w:ascii="Verdana" w:hAnsi="Verdana"/>
                <w:b/>
              </w:rPr>
              <w:t>Plan has specific instruction on who can fill claims:</w:t>
            </w:r>
          </w:p>
          <w:p w14:paraId="4F358B81" w14:textId="77777777" w:rsidR="00B01326" w:rsidRPr="00A06C2E" w:rsidRDefault="00B01326" w:rsidP="00C25B93">
            <w:pPr>
              <w:spacing w:before="120" w:after="120"/>
              <w:rPr>
                <w:rFonts w:ascii="Verdana" w:hAnsi="Verdana"/>
                <w:b/>
              </w:rPr>
            </w:pPr>
          </w:p>
          <w:p w14:paraId="5435C66D" w14:textId="77777777" w:rsidR="00B01326" w:rsidRPr="00A06C2E" w:rsidRDefault="00442EF5" w:rsidP="00C25B93">
            <w:pPr>
              <w:spacing w:before="120" w:after="120"/>
              <w:rPr>
                <w:rFonts w:ascii="Verdana" w:hAnsi="Verdana"/>
              </w:rPr>
            </w:pPr>
            <w:r w:rsidRPr="00A06C2E">
              <w:rPr>
                <w:rFonts w:ascii="Verdana" w:hAnsi="Verdana"/>
                <w:b/>
              </w:rPr>
              <w:t>The pharmacy should be advised</w:t>
            </w:r>
            <w:r w:rsidRPr="00A06C2E">
              <w:rPr>
                <w:rFonts w:ascii="Verdana" w:hAnsi="Verdana"/>
              </w:rPr>
              <w:t xml:space="preserve"> of those specific instructions (example:  member needs to call their plan)</w:t>
            </w:r>
          </w:p>
          <w:p w14:paraId="2E0A3963" w14:textId="77777777" w:rsidR="00B01326" w:rsidRPr="00A06C2E" w:rsidRDefault="00B01326" w:rsidP="00C25B93">
            <w:pPr>
              <w:spacing w:before="120" w:after="120"/>
              <w:rPr>
                <w:rFonts w:ascii="Verdana" w:hAnsi="Verdana"/>
                <w:b/>
              </w:rPr>
            </w:pPr>
          </w:p>
          <w:p w14:paraId="5948531F" w14:textId="77777777" w:rsidR="00B01326" w:rsidRPr="00A06C2E" w:rsidRDefault="00442EF5" w:rsidP="00C25B93">
            <w:pPr>
              <w:spacing w:before="120" w:after="120"/>
              <w:rPr>
                <w:rFonts w:ascii="Verdana" w:hAnsi="Verdana"/>
                <w:b/>
              </w:rPr>
            </w:pPr>
            <w:r w:rsidRPr="00A06C2E">
              <w:rPr>
                <w:rFonts w:ascii="Verdana" w:hAnsi="Verdana"/>
                <w:b/>
              </w:rPr>
              <w:t xml:space="preserve">There is no specific instruction on who can fill claim:  </w:t>
            </w:r>
          </w:p>
          <w:p w14:paraId="46A9A307" w14:textId="77777777" w:rsidR="00B01326" w:rsidRPr="00A06C2E" w:rsidRDefault="00B01326" w:rsidP="00C25B93">
            <w:pPr>
              <w:spacing w:before="120" w:after="120"/>
              <w:rPr>
                <w:rFonts w:ascii="Verdana" w:hAnsi="Verdana"/>
                <w:b/>
              </w:rPr>
            </w:pPr>
          </w:p>
          <w:p w14:paraId="74E02A6B" w14:textId="1A57B176"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 xml:space="preserve">It appears there is a discrepancy with the date of service for this claim and your </w:t>
            </w:r>
            <w:r w:rsidR="00EE75B1" w:rsidRPr="00A06C2E">
              <w:rPr>
                <w:rFonts w:ascii="Verdana" w:hAnsi="Verdana"/>
              </w:rPr>
              <w:t>pharmacy’s</w:t>
            </w:r>
            <w:r w:rsidRPr="00A06C2E">
              <w:rPr>
                <w:rFonts w:ascii="Verdana" w:hAnsi="Verdana"/>
              </w:rPr>
              <w:t xml:space="preserve"> effective date with this plan</w:t>
            </w:r>
            <w:r w:rsidR="005F3298" w:rsidRPr="00A06C2E">
              <w:rPr>
                <w:rFonts w:ascii="Verdana" w:hAnsi="Verdana"/>
              </w:rPr>
              <w:t xml:space="preserve">. </w:t>
            </w:r>
            <w:r w:rsidRPr="00A06C2E">
              <w:rPr>
                <w:rFonts w:ascii="Verdana" w:hAnsi="Verdana"/>
              </w:rPr>
              <w:t>Our records show on the date of service you were not contracted with the plan</w:t>
            </w:r>
            <w:r w:rsidR="005F3298" w:rsidRPr="00A06C2E">
              <w:rPr>
                <w:rFonts w:ascii="Verdana" w:hAnsi="Verdana"/>
              </w:rPr>
              <w:t>.”</w:t>
            </w:r>
            <w:r w:rsidRPr="00A06C2E">
              <w:rPr>
                <w:rFonts w:ascii="Verdana" w:hAnsi="Verdana"/>
              </w:rPr>
              <w:t xml:space="preserve"> </w:t>
            </w:r>
          </w:p>
          <w:p w14:paraId="56C833C5" w14:textId="77777777" w:rsidR="00B01326" w:rsidRPr="00A06C2E" w:rsidRDefault="00442EF5" w:rsidP="00C25B93">
            <w:pPr>
              <w:spacing w:before="120" w:after="120"/>
              <w:rPr>
                <w:rFonts w:ascii="Verdana" w:hAnsi="Verdana"/>
                <w:b/>
              </w:rPr>
            </w:pPr>
            <w:r w:rsidRPr="00A06C2E">
              <w:rPr>
                <w:rFonts w:ascii="Verdana" w:hAnsi="Verdana"/>
                <w:b/>
              </w:rPr>
              <w:t xml:space="preserve">If pharmacy says they should have been contracted: </w:t>
            </w:r>
          </w:p>
          <w:p w14:paraId="5976F1CB" w14:textId="77777777" w:rsidR="00B01326" w:rsidRPr="00A06C2E" w:rsidRDefault="00442EF5" w:rsidP="00C25B93">
            <w:pPr>
              <w:numPr>
                <w:ilvl w:val="0"/>
                <w:numId w:val="25"/>
              </w:numPr>
              <w:spacing w:before="120" w:after="120"/>
              <w:rPr>
                <w:rFonts w:ascii="Verdana" w:hAnsi="Verdana"/>
                <w:b/>
              </w:rPr>
            </w:pPr>
            <w:r w:rsidRPr="00A06C2E">
              <w:rPr>
                <w:rFonts w:ascii="Verdana" w:hAnsi="Verdana"/>
                <w:b/>
              </w:rPr>
              <w:t xml:space="preserve">Chain – </w:t>
            </w:r>
            <w:r w:rsidRPr="00A06C2E">
              <w:rPr>
                <w:rFonts w:ascii="Verdana" w:hAnsi="Verdana"/>
              </w:rPr>
              <w:t>Refer the pharmacy back to the Chain Headquarter.</w:t>
            </w:r>
          </w:p>
          <w:p w14:paraId="4326E1CC" w14:textId="77777777" w:rsidR="00B01326" w:rsidRPr="00A06C2E" w:rsidRDefault="00442EF5" w:rsidP="00C25B93">
            <w:pPr>
              <w:numPr>
                <w:ilvl w:val="0"/>
                <w:numId w:val="25"/>
              </w:numPr>
              <w:spacing w:before="120" w:after="120"/>
              <w:rPr>
                <w:rFonts w:ascii="Verdana" w:hAnsi="Verdana"/>
                <w:b/>
              </w:rPr>
            </w:pPr>
            <w:r w:rsidRPr="00A06C2E">
              <w:rPr>
                <w:rFonts w:ascii="Verdana" w:hAnsi="Verdana"/>
                <w:b/>
              </w:rPr>
              <w:t xml:space="preserve">Affiliate – </w:t>
            </w:r>
            <w:r w:rsidRPr="00A06C2E">
              <w:rPr>
                <w:rFonts w:ascii="Verdana" w:hAnsi="Verdana"/>
              </w:rPr>
              <w:t>Refer the pharmacy back to their Affiliate.</w:t>
            </w:r>
          </w:p>
          <w:p w14:paraId="45B11BE9" w14:textId="74BD830D" w:rsidR="00B01326" w:rsidRPr="00A06C2E" w:rsidRDefault="00442EF5" w:rsidP="00C25B93">
            <w:pPr>
              <w:numPr>
                <w:ilvl w:val="0"/>
                <w:numId w:val="25"/>
              </w:numPr>
              <w:spacing w:before="120" w:after="120"/>
              <w:rPr>
                <w:rFonts w:ascii="Verdana" w:hAnsi="Verdana" w:cs="Comic Sans MS"/>
                <w:bCs/>
              </w:rPr>
            </w:pPr>
            <w:r w:rsidRPr="00A06C2E">
              <w:rPr>
                <w:rFonts w:ascii="Verdana" w:hAnsi="Verdana"/>
                <w:b/>
              </w:rPr>
              <w:t>Independent</w:t>
            </w:r>
            <w:r w:rsidRPr="00A06C2E">
              <w:rPr>
                <w:rFonts w:ascii="Verdana" w:hAnsi="Verdana"/>
              </w:rPr>
              <w:t xml:space="preserve"> - Send a Pharmacy Contract RM Task</w:t>
            </w:r>
            <w:r w:rsidR="005F3298" w:rsidRPr="00A06C2E">
              <w:rPr>
                <w:rFonts w:ascii="Verdana" w:hAnsi="Verdana" w:cs="Comic Sans MS"/>
                <w:bCs/>
              </w:rPr>
              <w:t xml:space="preserve">. </w:t>
            </w:r>
          </w:p>
          <w:p w14:paraId="36889A74" w14:textId="77777777" w:rsidR="00B01326" w:rsidRPr="00A06C2E" w:rsidRDefault="00B01326" w:rsidP="00C25B93">
            <w:pPr>
              <w:spacing w:before="120" w:after="120"/>
              <w:rPr>
                <w:rFonts w:ascii="Verdana" w:hAnsi="Verdana" w:cs="Comic Sans MS"/>
                <w:bCs/>
              </w:rPr>
            </w:pPr>
          </w:p>
          <w:p w14:paraId="319A21B1" w14:textId="78BB16F7"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2FC9F97B"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BFE1FE1" w14:textId="77777777" w:rsidR="00B01326" w:rsidRPr="00A06C2E" w:rsidRDefault="00442EF5" w:rsidP="00C25B93">
            <w:pPr>
              <w:pStyle w:val="Heading2"/>
              <w:spacing w:before="120" w:after="120"/>
              <w:jc w:val="center"/>
              <w:rPr>
                <w:rFonts w:ascii="Verdana" w:hAnsi="Verdana"/>
                <w:b/>
                <w:bCs/>
                <w:i w:val="0"/>
                <w:iCs w:val="0"/>
                <w:highlight w:val="magenta"/>
              </w:rPr>
            </w:pPr>
            <w:bookmarkStart w:id="98" w:name="_41_1"/>
            <w:bookmarkEnd w:id="98"/>
            <w:r w:rsidRPr="00A06C2E">
              <w:rPr>
                <w:rFonts w:ascii="Verdana" w:hAnsi="Verdana"/>
                <w:b/>
                <w:bCs/>
                <w:i w:val="0"/>
                <w:iCs w:val="0"/>
              </w:rPr>
              <w:t>41</w:t>
            </w:r>
          </w:p>
        </w:tc>
        <w:tc>
          <w:tcPr>
            <w:tcW w:w="1068" w:type="pct"/>
          </w:tcPr>
          <w:p w14:paraId="4F19D840" w14:textId="68813E8C" w:rsidR="00B01326" w:rsidRPr="00A06C2E" w:rsidRDefault="00442EF5" w:rsidP="00C25B93">
            <w:pPr>
              <w:spacing w:before="120" w:after="120"/>
              <w:jc w:val="center"/>
              <w:rPr>
                <w:rFonts w:ascii="Verdana" w:hAnsi="Verdana"/>
              </w:rPr>
            </w:pPr>
            <w:r w:rsidRPr="00A06C2E">
              <w:rPr>
                <w:rFonts w:ascii="Verdana" w:hAnsi="Verdana"/>
              </w:rPr>
              <w:t xml:space="preserve">Submit Bill </w:t>
            </w:r>
            <w:r w:rsidR="00EE75B1" w:rsidRPr="00A06C2E">
              <w:rPr>
                <w:rFonts w:ascii="Verdana" w:hAnsi="Verdana"/>
              </w:rPr>
              <w:t>to</w:t>
            </w:r>
            <w:r w:rsidRPr="00A06C2E">
              <w:rPr>
                <w:rFonts w:ascii="Verdana" w:hAnsi="Verdana"/>
              </w:rPr>
              <w:t xml:space="preserve"> Other Processor or Primary Payer</w:t>
            </w:r>
          </w:p>
        </w:tc>
        <w:tc>
          <w:tcPr>
            <w:tcW w:w="1130" w:type="pct"/>
          </w:tcPr>
          <w:p w14:paraId="2D89E89A" w14:textId="247FDEA4" w:rsidR="00B01326" w:rsidRPr="00A06C2E" w:rsidRDefault="00442EF5" w:rsidP="00C25B93">
            <w:pPr>
              <w:spacing w:before="120" w:after="120"/>
              <w:rPr>
                <w:rFonts w:ascii="Verdana" w:hAnsi="Verdana" w:cs="Helv"/>
              </w:rPr>
            </w:pPr>
            <w:r w:rsidRPr="00A06C2E">
              <w:rPr>
                <w:rFonts w:ascii="Verdana" w:hAnsi="Verdana"/>
              </w:rPr>
              <w:t>Verify with the Pharmacy if this is the member’s Primary Insurance</w:t>
            </w:r>
            <w:r w:rsidR="005F3298" w:rsidRPr="00A06C2E">
              <w:rPr>
                <w:rFonts w:ascii="Verdana" w:hAnsi="Verdana"/>
              </w:rPr>
              <w:t xml:space="preserve">. </w:t>
            </w:r>
            <w:r w:rsidRPr="00A06C2E">
              <w:rPr>
                <w:rFonts w:ascii="Verdana" w:hAnsi="Verdana" w:cs="Helv"/>
              </w:rPr>
              <w:t>From ‘View Transmission’ screen, verify if the pharmacy is submitting Other Coverage Code in the claim by clicking ‘View Additional Detail’ button</w:t>
            </w:r>
            <w:r w:rsidR="005F3298" w:rsidRPr="00A06C2E">
              <w:rPr>
                <w:rFonts w:ascii="Verdana" w:hAnsi="Verdana" w:cs="Helv"/>
              </w:rPr>
              <w:t xml:space="preserve">. </w:t>
            </w:r>
            <w:r w:rsidRPr="00A06C2E">
              <w:rPr>
                <w:rFonts w:ascii="Verdana" w:hAnsi="Verdana" w:cs="Helv"/>
              </w:rPr>
              <w:t>If the member has primary coverage, the</w:t>
            </w:r>
          </w:p>
          <w:p w14:paraId="1EAD39E8" w14:textId="363A6C89" w:rsidR="00B01326" w:rsidRPr="00A06C2E" w:rsidRDefault="00442EF5" w:rsidP="00C25B93">
            <w:pPr>
              <w:spacing w:before="120" w:after="120"/>
              <w:rPr>
                <w:rFonts w:ascii="Verdana" w:hAnsi="Verdana" w:cs="Helv"/>
              </w:rPr>
            </w:pPr>
            <w:r w:rsidRPr="00A06C2E">
              <w:rPr>
                <w:rFonts w:ascii="Verdana" w:hAnsi="Verdana" w:cs="Helv"/>
              </w:rPr>
              <w:t>Field should be blank or zero</w:t>
            </w:r>
            <w:r w:rsidR="005F3298" w:rsidRPr="00A06C2E">
              <w:rPr>
                <w:rFonts w:ascii="Verdana" w:hAnsi="Verdana" w:cs="Helv"/>
              </w:rPr>
              <w:t xml:space="preserve">. </w:t>
            </w:r>
          </w:p>
          <w:p w14:paraId="76934A93" w14:textId="77777777" w:rsidR="00B01326" w:rsidRPr="00A06C2E" w:rsidRDefault="00B01326" w:rsidP="00C25B93">
            <w:pPr>
              <w:spacing w:before="120" w:after="120"/>
              <w:rPr>
                <w:rFonts w:ascii="Verdana" w:hAnsi="Verdana" w:cs="Helv"/>
              </w:rPr>
            </w:pPr>
          </w:p>
          <w:p w14:paraId="0BA0ECAE" w14:textId="34F49375" w:rsidR="00B01326" w:rsidRPr="00A06C2E" w:rsidRDefault="00442EF5" w:rsidP="00C25B93">
            <w:pPr>
              <w:spacing w:before="120" w:after="120"/>
              <w:rPr>
                <w:rFonts w:ascii="Verdana" w:hAnsi="Verdana" w:cs="Helv"/>
              </w:rPr>
            </w:pPr>
            <w:r w:rsidRPr="00A06C2E">
              <w:rPr>
                <w:rFonts w:ascii="Verdana" w:hAnsi="Verdana" w:cs="Helv"/>
                <w:b/>
              </w:rPr>
              <w:t xml:space="preserve">Note:  </w:t>
            </w:r>
            <w:r w:rsidRPr="00A06C2E">
              <w:rPr>
                <w:rFonts w:ascii="Verdana" w:hAnsi="Verdana" w:cs="Helv"/>
              </w:rPr>
              <w:t>Consult TheSource CIF for any updates or changes to the member or spouse’s eligibility</w:t>
            </w:r>
            <w:r w:rsidR="005F3298" w:rsidRPr="00A06C2E">
              <w:rPr>
                <w:rFonts w:ascii="Verdana" w:hAnsi="Verdana" w:cs="Helv"/>
              </w:rPr>
              <w:t xml:space="preserve">. </w:t>
            </w:r>
          </w:p>
          <w:p w14:paraId="37A48BAE" w14:textId="77777777" w:rsidR="00B01326" w:rsidRPr="00A06C2E" w:rsidRDefault="00B01326" w:rsidP="00C25B93">
            <w:pPr>
              <w:spacing w:before="120" w:after="120"/>
              <w:rPr>
                <w:rFonts w:ascii="Verdana" w:hAnsi="Verdana" w:cs="Helv"/>
              </w:rPr>
            </w:pPr>
          </w:p>
          <w:p w14:paraId="3E8F5C17" w14:textId="77777777" w:rsidR="00B01326" w:rsidRPr="00A06C2E" w:rsidRDefault="00B01326" w:rsidP="00C25B93">
            <w:pPr>
              <w:spacing w:before="120" w:after="120"/>
              <w:rPr>
                <w:rFonts w:ascii="Verdana" w:hAnsi="Verdana"/>
              </w:rPr>
            </w:pPr>
          </w:p>
        </w:tc>
        <w:tc>
          <w:tcPr>
            <w:tcW w:w="2259" w:type="pct"/>
          </w:tcPr>
          <w:p w14:paraId="1CCCBBF2" w14:textId="58DFE243" w:rsidR="00B01326" w:rsidRPr="00A06C2E" w:rsidRDefault="00442EF5" w:rsidP="00C25B93">
            <w:pPr>
              <w:spacing w:before="120" w:after="120"/>
              <w:rPr>
                <w:rFonts w:ascii="Verdana" w:hAnsi="Verdana"/>
              </w:rPr>
            </w:pPr>
            <w:r w:rsidRPr="00A06C2E">
              <w:rPr>
                <w:rFonts w:ascii="Verdana" w:hAnsi="Verdana"/>
              </w:rPr>
              <w:t xml:space="preserve">FEP reject for MED B medications:  Refer to </w:t>
            </w:r>
            <w:hyperlink r:id="rId46" w:history="1">
              <w:r w:rsidRPr="00A06C2E">
                <w:rPr>
                  <w:rStyle w:val="Hyperlink"/>
                  <w:rFonts w:ascii="Verdana" w:hAnsi="Verdana"/>
                </w:rPr>
                <w:t>PHD - FEP - Reject 41 - Submit for MED B Coverage</w:t>
              </w:r>
            </w:hyperlink>
            <w:r w:rsidRPr="00A06C2E">
              <w:rPr>
                <w:rFonts w:ascii="Verdana" w:hAnsi="Verdana"/>
              </w:rPr>
              <w:t>.</w:t>
            </w:r>
          </w:p>
          <w:p w14:paraId="7552E15E" w14:textId="77777777" w:rsidR="00B01326" w:rsidRPr="00A06C2E" w:rsidRDefault="00B01326" w:rsidP="00C25B93">
            <w:pPr>
              <w:spacing w:before="120" w:after="120"/>
              <w:rPr>
                <w:rFonts w:ascii="Verdana" w:hAnsi="Verdana"/>
              </w:rPr>
            </w:pPr>
          </w:p>
          <w:p w14:paraId="079CC4AB" w14:textId="1FF806CC" w:rsidR="00B01326" w:rsidRPr="00A06C2E" w:rsidRDefault="00442EF5" w:rsidP="00C25B93">
            <w:pPr>
              <w:spacing w:before="120" w:after="120"/>
              <w:textAlignment w:val="center"/>
              <w:rPr>
                <w:rFonts w:ascii="Verdana" w:hAnsi="Verdana"/>
                <w:bCs/>
                <w:color w:val="000000"/>
              </w:rPr>
            </w:pPr>
            <w:hyperlink r:id="rId47" w:history="1">
              <w:r w:rsidRPr="00A06C2E">
                <w:rPr>
                  <w:rStyle w:val="Hyperlink"/>
                  <w:rFonts w:ascii="Verdana" w:hAnsi="Verdana"/>
                  <w:bCs/>
                </w:rPr>
                <w:t>PHD - Reject 41 SBMT BILL TO OTHER PROCSR or Reject 13 M/I OTHER COVERAGE CODE</w:t>
              </w:r>
            </w:hyperlink>
          </w:p>
          <w:p w14:paraId="24318ECB" w14:textId="77777777" w:rsidR="00B01326" w:rsidRDefault="00B01326" w:rsidP="00C25B93">
            <w:pPr>
              <w:spacing w:before="120" w:after="120"/>
              <w:rPr>
                <w:rFonts w:ascii="Verdana" w:hAnsi="Verdana"/>
              </w:rPr>
            </w:pPr>
          </w:p>
          <w:p w14:paraId="70AAF0B4" w14:textId="09298D84" w:rsidR="00654000" w:rsidRDefault="00654000" w:rsidP="00C25B93">
            <w:pPr>
              <w:spacing w:before="120" w:after="120"/>
              <w:rPr>
                <w:rFonts w:ascii="Verdana" w:hAnsi="Verdana"/>
              </w:rPr>
            </w:pPr>
            <w:hyperlink r:id="rId48" w:history="1">
              <w:r>
                <w:rPr>
                  <w:rStyle w:val="Hyperlink"/>
                  <w:rFonts w:ascii="Verdana" w:hAnsi="Verdana"/>
                </w:rPr>
                <w:t>CarelonRx PHD - Reject 41 SBMT BILL TO OTHER PROCSR or Reject 13 M/I OTHER COVERAGE CODE</w:t>
              </w:r>
            </w:hyperlink>
          </w:p>
          <w:p w14:paraId="0A1F4C1D" w14:textId="77777777" w:rsidR="00654000" w:rsidRPr="00A06C2E" w:rsidRDefault="00654000" w:rsidP="00C25B93">
            <w:pPr>
              <w:spacing w:before="120" w:after="120"/>
              <w:rPr>
                <w:rFonts w:ascii="Verdana" w:hAnsi="Verdana"/>
              </w:rPr>
            </w:pPr>
          </w:p>
          <w:p w14:paraId="1C3FBDD7" w14:textId="5C5A7A75" w:rsidR="00B01326" w:rsidRPr="00743001" w:rsidRDefault="00442EF5" w:rsidP="00C25B93">
            <w:pPr>
              <w:spacing w:before="120" w:after="120"/>
              <w:rPr>
                <w:rFonts w:ascii="Verdana" w:hAnsi="Verdana"/>
                <w:iCs/>
              </w:rPr>
            </w:pPr>
            <w:r w:rsidRPr="00A06C2E">
              <w:rPr>
                <w:rFonts w:ascii="Verdana" w:hAnsi="Verdana"/>
              </w:rPr>
              <w:t>I show this plan is the Member’s secondary insurance. You will need to identify their primary insurance carrier and submit billing under that carrier</w:t>
            </w:r>
            <w:r w:rsidR="005F3298" w:rsidRPr="00A06C2E">
              <w:rPr>
                <w:rFonts w:ascii="Verdana" w:hAnsi="Verdana"/>
              </w:rPr>
              <w:t>.”</w:t>
            </w:r>
          </w:p>
          <w:p w14:paraId="5462AE81" w14:textId="77777777" w:rsidR="00B01326" w:rsidRPr="00743001" w:rsidRDefault="00B01326" w:rsidP="00C25B93">
            <w:pPr>
              <w:spacing w:before="120" w:after="120"/>
              <w:rPr>
                <w:rFonts w:ascii="Verdana" w:hAnsi="Verdana"/>
                <w:iCs/>
              </w:rPr>
            </w:pPr>
          </w:p>
          <w:p w14:paraId="68CD7D0D" w14:textId="4C21CD45" w:rsidR="00B01326" w:rsidRPr="00743001" w:rsidRDefault="00442EF5" w:rsidP="00C25B93">
            <w:pPr>
              <w:spacing w:before="120" w:after="120"/>
              <w:rPr>
                <w:rFonts w:ascii="Verdana" w:hAnsi="Verdana"/>
                <w:iCs/>
              </w:rPr>
            </w:pPr>
            <w:r w:rsidRPr="00743001">
              <w:rPr>
                <w:rFonts w:ascii="Verdana" w:hAnsi="Verdana"/>
                <w:iCs/>
              </w:rPr>
              <w:t>I</w:t>
            </w:r>
            <w:r w:rsidRPr="00A06C2E">
              <w:rPr>
                <w:rFonts w:ascii="Verdana" w:hAnsi="Verdana"/>
              </w:rPr>
              <w:t>f the pharmacy is having difficulty identifying the primary payer, the pharmacy may send an eligibility transaction “E1” to NDC to confirm the Member’s eligibility</w:t>
            </w:r>
            <w:r w:rsidR="005F3298" w:rsidRPr="00A06C2E">
              <w:rPr>
                <w:rFonts w:ascii="Verdana" w:hAnsi="Verdana"/>
              </w:rPr>
              <w:t xml:space="preserve">. </w:t>
            </w:r>
          </w:p>
          <w:p w14:paraId="2E435508" w14:textId="77777777" w:rsidR="00B01326" w:rsidRPr="00743001" w:rsidRDefault="00B01326" w:rsidP="00C25B93">
            <w:pPr>
              <w:spacing w:before="120" w:after="120"/>
              <w:rPr>
                <w:rFonts w:ascii="Verdana" w:hAnsi="Verdana"/>
                <w:iCs/>
              </w:rPr>
            </w:pPr>
          </w:p>
          <w:p w14:paraId="6821F0AA" w14:textId="77777777" w:rsidR="00B01326" w:rsidRPr="00A06C2E" w:rsidRDefault="00442EF5" w:rsidP="00C25B93">
            <w:pPr>
              <w:spacing w:before="120" w:after="120"/>
              <w:rPr>
                <w:rFonts w:ascii="Verdana" w:hAnsi="Verdana"/>
                <w:b/>
              </w:rPr>
            </w:pPr>
            <w:r w:rsidRPr="00A06C2E">
              <w:rPr>
                <w:rFonts w:ascii="Verdana" w:hAnsi="Verdana"/>
                <w:b/>
                <w:bCs/>
                <w:iCs/>
              </w:rPr>
              <w:t>If the Member is primary and the pharmacy is submitting value greater than zero in Other Coverage Code</w:t>
            </w:r>
            <w:r w:rsidRPr="00743001">
              <w:rPr>
                <w:rFonts w:ascii="Verdana" w:hAnsi="Verdana"/>
                <w:b/>
                <w:iCs/>
              </w:rPr>
              <w:t>:</w:t>
            </w:r>
            <w:r w:rsidRPr="00A06C2E">
              <w:rPr>
                <w:rFonts w:ascii="Verdana" w:hAnsi="Verdana"/>
                <w:b/>
              </w:rPr>
              <w:t xml:space="preserve">  </w:t>
            </w:r>
          </w:p>
          <w:p w14:paraId="791AA503" w14:textId="77777777" w:rsidR="00B01326" w:rsidRPr="00A06C2E" w:rsidRDefault="00442EF5" w:rsidP="00C25B93">
            <w:pPr>
              <w:spacing w:before="120" w:after="120"/>
              <w:rPr>
                <w:rFonts w:ascii="Verdana" w:hAnsi="Verdana"/>
              </w:rPr>
            </w:pPr>
            <w:r w:rsidRPr="00A06C2E">
              <w:rPr>
                <w:rFonts w:ascii="Verdana" w:hAnsi="Verdana"/>
                <w:b/>
              </w:rPr>
              <w:t>The pharmacy should be advised:</w:t>
            </w:r>
            <w:r w:rsidRPr="00A06C2E">
              <w:rPr>
                <w:rFonts w:ascii="Verdana" w:hAnsi="Verdana"/>
              </w:rPr>
              <w:t xml:space="preserve"> “I’m sorry I am showing you have a __ in the Other Coverage Code field, could you please change it to zero or leave it blank”?</w:t>
            </w:r>
          </w:p>
          <w:p w14:paraId="0E395C94" w14:textId="77777777" w:rsidR="00B01326" w:rsidRPr="00743001" w:rsidRDefault="00B01326" w:rsidP="00C25B93">
            <w:pPr>
              <w:spacing w:before="120" w:after="120"/>
              <w:rPr>
                <w:rFonts w:ascii="Verdana" w:hAnsi="Verdana"/>
                <w:iCs/>
              </w:rPr>
            </w:pPr>
          </w:p>
          <w:p w14:paraId="49A1503D" w14:textId="77777777" w:rsidR="00B01326" w:rsidRPr="00743001" w:rsidRDefault="00442EF5" w:rsidP="00C25B93">
            <w:pPr>
              <w:spacing w:before="120" w:after="120"/>
              <w:rPr>
                <w:rFonts w:ascii="Verdana" w:hAnsi="Verdana"/>
                <w:iCs/>
              </w:rPr>
            </w:pPr>
            <w:r w:rsidRPr="00A06C2E">
              <w:rPr>
                <w:rFonts w:ascii="Verdana" w:hAnsi="Verdana"/>
                <w:b/>
                <w:bCs/>
                <w:iCs/>
              </w:rPr>
              <w:t>If Pharmacy/Member insists that this is their primary insurance</w:t>
            </w:r>
            <w:r w:rsidRPr="00743001">
              <w:rPr>
                <w:rFonts w:ascii="Verdana" w:hAnsi="Verdana"/>
                <w:iCs/>
              </w:rPr>
              <w:t xml:space="preserve">:  </w:t>
            </w:r>
          </w:p>
          <w:p w14:paraId="4C901006" w14:textId="1A26A66B" w:rsidR="00B01326" w:rsidRDefault="00442EF5" w:rsidP="00C25B93">
            <w:pPr>
              <w:spacing w:before="120" w:after="120"/>
              <w:textAlignment w:val="center"/>
              <w:rPr>
                <w:rStyle w:val="Hyperlink"/>
                <w:rFonts w:ascii="Verdana" w:hAnsi="Verdana"/>
                <w:bCs/>
              </w:rPr>
            </w:pPr>
            <w:r w:rsidRPr="00A06C2E">
              <w:rPr>
                <w:rFonts w:ascii="Verdana" w:hAnsi="Verdana"/>
                <w:b/>
              </w:rPr>
              <w:t xml:space="preserve">:  Review </w:t>
            </w:r>
            <w:hyperlink r:id="rId49" w:history="1">
              <w:r w:rsidRPr="00A06C2E">
                <w:rPr>
                  <w:rStyle w:val="Hyperlink"/>
                  <w:rFonts w:ascii="Verdana" w:hAnsi="Verdana"/>
                  <w:bCs/>
                </w:rPr>
                <w:t>PHD - Reject 41 SBMT BILL TO OTHER PROCSR or Reject 13 M/I OTHER COVERAGE CODE</w:t>
              </w:r>
            </w:hyperlink>
          </w:p>
          <w:p w14:paraId="338C26F1" w14:textId="77777777" w:rsidR="00E214C2" w:rsidRDefault="00E214C2" w:rsidP="00C25B93">
            <w:pPr>
              <w:spacing w:before="120" w:after="120"/>
              <w:textAlignment w:val="center"/>
              <w:rPr>
                <w:rStyle w:val="Hyperlink"/>
                <w:rFonts w:ascii="Verdana" w:hAnsi="Verdana"/>
                <w:bCs/>
              </w:rPr>
            </w:pPr>
          </w:p>
          <w:p w14:paraId="0948DA4B" w14:textId="57CB29D1" w:rsidR="00E214C2" w:rsidRPr="00A06C2E" w:rsidRDefault="00E214C2" w:rsidP="00C25B93">
            <w:pPr>
              <w:spacing w:before="120" w:after="120"/>
              <w:textAlignment w:val="center"/>
              <w:rPr>
                <w:rFonts w:ascii="Verdana" w:hAnsi="Verdana"/>
                <w:bCs/>
                <w:color w:val="000000"/>
              </w:rPr>
            </w:pPr>
            <w:hyperlink r:id="rId50" w:history="1">
              <w:r>
                <w:rPr>
                  <w:rStyle w:val="Hyperlink"/>
                  <w:rFonts w:ascii="Verdana" w:hAnsi="Verdana"/>
                </w:rPr>
                <w:t>CarelonRx PHD - Reject 41 SBMT BILL TO OTHER PROCSR or Reject 13 M/I OTHER COVERAGE CODE</w:t>
              </w:r>
            </w:hyperlink>
          </w:p>
          <w:p w14:paraId="4DC3842E" w14:textId="77777777" w:rsidR="00B01326" w:rsidRPr="00A06C2E" w:rsidRDefault="00442EF5" w:rsidP="00C25B93">
            <w:pPr>
              <w:spacing w:before="120" w:after="120"/>
              <w:rPr>
                <w:rFonts w:ascii="Verdana" w:hAnsi="Verdana"/>
              </w:rPr>
            </w:pPr>
            <w:r w:rsidRPr="00A06C2E">
              <w:rPr>
                <w:rFonts w:ascii="Verdana" w:hAnsi="Verdana"/>
              </w:rPr>
              <w:t xml:space="preserve"> </w:t>
            </w:r>
          </w:p>
          <w:p w14:paraId="60B2B5EC" w14:textId="137F055C" w:rsidR="00B01326" w:rsidRPr="00A06C2E" w:rsidRDefault="00442EF5" w:rsidP="00C25B93">
            <w:pPr>
              <w:numPr>
                <w:ilvl w:val="0"/>
                <w:numId w:val="31"/>
              </w:numPr>
              <w:spacing w:before="120" w:after="120"/>
              <w:rPr>
                <w:rFonts w:ascii="Verdana" w:hAnsi="Verdana"/>
              </w:rPr>
            </w:pPr>
            <w:r w:rsidRPr="00A06C2E">
              <w:rPr>
                <w:rFonts w:ascii="Verdana" w:hAnsi="Verdana"/>
                <w:b/>
              </w:rPr>
              <w:t xml:space="preserve">PHD </w:t>
            </w:r>
            <w:r w:rsidRPr="00A06C2E">
              <w:rPr>
                <w:rFonts w:ascii="Verdana" w:hAnsi="Verdana"/>
                <w:bCs/>
              </w:rPr>
              <w:t>should refer to</w:t>
            </w:r>
            <w:r w:rsidRPr="00A06C2E">
              <w:rPr>
                <w:rFonts w:ascii="Verdana" w:hAnsi="Verdana"/>
              </w:rPr>
              <w:t xml:space="preserve"> the CIF to verify if updates should be </w:t>
            </w:r>
            <w:r w:rsidR="00EE75B1" w:rsidRPr="00A06C2E">
              <w:rPr>
                <w:rFonts w:ascii="Verdana" w:hAnsi="Verdana"/>
              </w:rPr>
              <w:t>done and</w:t>
            </w:r>
            <w:r w:rsidRPr="00A06C2E">
              <w:rPr>
                <w:rFonts w:ascii="Verdana" w:hAnsi="Verdana"/>
              </w:rPr>
              <w:t xml:space="preserve"> should be done by PBM</w:t>
            </w:r>
            <w:r w:rsidR="005F3298" w:rsidRPr="00A06C2E">
              <w:rPr>
                <w:rFonts w:ascii="Verdana" w:hAnsi="Verdana"/>
              </w:rPr>
              <w:t xml:space="preserve">. </w:t>
            </w:r>
          </w:p>
          <w:p w14:paraId="42F9F713" w14:textId="32EA1EFF" w:rsidR="00B01326" w:rsidRPr="00A06C2E" w:rsidRDefault="00442EF5" w:rsidP="00C25B93">
            <w:pPr>
              <w:numPr>
                <w:ilvl w:val="0"/>
                <w:numId w:val="31"/>
              </w:numPr>
              <w:spacing w:before="120" w:after="120"/>
              <w:rPr>
                <w:rFonts w:ascii="Verdana" w:hAnsi="Verdana"/>
              </w:rPr>
            </w:pPr>
            <w:r w:rsidRPr="00A06C2E">
              <w:rPr>
                <w:rFonts w:ascii="Verdana" w:hAnsi="Verdana"/>
              </w:rPr>
              <w:t>If the CIF has no references to reject 41/reject 13 updates, refer pharmacy back to the plan</w:t>
            </w:r>
            <w:r w:rsidR="005F3298" w:rsidRPr="00A06C2E">
              <w:rPr>
                <w:rFonts w:ascii="Verdana" w:hAnsi="Verdana"/>
              </w:rPr>
              <w:t xml:space="preserve">. </w:t>
            </w:r>
          </w:p>
          <w:p w14:paraId="0A8873AA" w14:textId="0F0EE95F"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6074CCDF" w14:textId="77777777" w:rsidTr="0094353F">
        <w:trPr>
          <w:trHeight w:val="320"/>
        </w:trPr>
        <w:tc>
          <w:tcPr>
            <w:tcW w:w="543" w:type="pct"/>
          </w:tcPr>
          <w:p w14:paraId="7274AA6A" w14:textId="77777777" w:rsidR="00B01326" w:rsidRPr="00A06C2E" w:rsidRDefault="00442EF5" w:rsidP="00C25B93">
            <w:pPr>
              <w:pStyle w:val="Heading2"/>
              <w:spacing w:before="120" w:after="120"/>
              <w:jc w:val="center"/>
              <w:rPr>
                <w:rFonts w:ascii="Verdana" w:hAnsi="Verdana"/>
                <w:b/>
                <w:bCs/>
                <w:i w:val="0"/>
                <w:iCs w:val="0"/>
                <w:highlight w:val="magenta"/>
              </w:rPr>
            </w:pPr>
            <w:bookmarkStart w:id="99" w:name="_42"/>
            <w:bookmarkEnd w:id="99"/>
            <w:r w:rsidRPr="00A06C2E">
              <w:rPr>
                <w:rFonts w:ascii="Verdana" w:hAnsi="Verdana"/>
                <w:b/>
                <w:bCs/>
                <w:i w:val="0"/>
                <w:iCs w:val="0"/>
              </w:rPr>
              <w:t>42</w:t>
            </w:r>
          </w:p>
        </w:tc>
        <w:tc>
          <w:tcPr>
            <w:tcW w:w="1068" w:type="pct"/>
          </w:tcPr>
          <w:p w14:paraId="00BA9055" w14:textId="77777777" w:rsidR="00B01326" w:rsidRPr="00A06C2E" w:rsidRDefault="00442EF5" w:rsidP="00C25B93">
            <w:pPr>
              <w:spacing w:before="120" w:after="120"/>
              <w:jc w:val="center"/>
              <w:rPr>
                <w:rFonts w:ascii="Verdana" w:hAnsi="Verdana"/>
              </w:rPr>
            </w:pPr>
            <w:r w:rsidRPr="00A06C2E">
              <w:rPr>
                <w:rFonts w:ascii="Verdana" w:hAnsi="Verdana"/>
              </w:rPr>
              <w:t>Plan’s Prescriber database indicates the prescriber ID Submitted is inactive or expired</w:t>
            </w:r>
          </w:p>
        </w:tc>
        <w:tc>
          <w:tcPr>
            <w:tcW w:w="1130" w:type="pct"/>
          </w:tcPr>
          <w:p w14:paraId="103FCF0B" w14:textId="77777777" w:rsidR="00B01326" w:rsidRPr="00A06C2E" w:rsidRDefault="00442EF5" w:rsidP="00C25B93">
            <w:pPr>
              <w:spacing w:before="120" w:after="120"/>
              <w:rPr>
                <w:rFonts w:ascii="Verdana" w:hAnsi="Verdana"/>
              </w:rPr>
            </w:pPr>
            <w:r w:rsidRPr="00A06C2E">
              <w:rPr>
                <w:rFonts w:ascii="Verdana" w:hAnsi="Verdana"/>
              </w:rPr>
              <w:t xml:space="preserve">Pharmacy should be verifying the Prescriber ID by using the CMS NPI checker </w:t>
            </w:r>
          </w:p>
        </w:tc>
        <w:bookmarkStart w:id="100" w:name="OLE_LINK1"/>
        <w:tc>
          <w:tcPr>
            <w:tcW w:w="2259" w:type="pct"/>
          </w:tcPr>
          <w:p w14:paraId="7AF69B61" w14:textId="281013B0" w:rsidR="00B01326" w:rsidRPr="00A06C2E" w:rsidRDefault="00442EF5" w:rsidP="00C25B93">
            <w:pPr>
              <w:spacing w:before="120" w:after="120"/>
              <w:jc w:val="both"/>
              <w:rPr>
                <w:rFonts w:ascii="Verdana" w:hAnsi="Verdana" w:cs="Helvetica"/>
                <w:color w:val="000000"/>
                <w:shd w:val="clear" w:color="auto" w:fill="FFFFFF"/>
              </w:rPr>
            </w:pPr>
            <w:r w:rsidRPr="00A06C2E">
              <w:rPr>
                <w:rFonts w:ascii="Verdana" w:hAnsi="Verdana" w:cs="Helvetica"/>
                <w:color w:val="000000"/>
                <w:shd w:val="clear" w:color="auto" w:fill="FFFFFF"/>
              </w:rPr>
              <w:fldChar w:fldCharType="begin"/>
            </w:r>
            <w:r w:rsidR="0019396D">
              <w:rPr>
                <w:rFonts w:ascii="Verdana" w:hAnsi="Verdana" w:cs="Helvetica"/>
                <w:color w:val="000000"/>
                <w:shd w:val="clear" w:color="auto" w:fill="FFFFFF"/>
              </w:rPr>
              <w:instrText>HYPERLINK "C:\\Users\\c506325\\Downloads\\CMS-PRD1-072063"</w:instrText>
            </w:r>
            <w:r w:rsidRPr="00A06C2E">
              <w:rPr>
                <w:rFonts w:ascii="Verdana" w:hAnsi="Verdana" w:cs="Helvetica"/>
                <w:color w:val="000000"/>
                <w:shd w:val="clear" w:color="auto" w:fill="FFFFFF"/>
              </w:rPr>
            </w:r>
            <w:r w:rsidRPr="00A06C2E">
              <w:rPr>
                <w:rFonts w:ascii="Verdana" w:hAnsi="Verdana" w:cs="Helvetica"/>
                <w:color w:val="000000"/>
                <w:shd w:val="clear" w:color="auto" w:fill="FFFFFF"/>
              </w:rPr>
              <w:fldChar w:fldCharType="separate"/>
            </w:r>
            <w:r w:rsidRPr="00A06C2E">
              <w:rPr>
                <w:rStyle w:val="Hyperlink"/>
                <w:rFonts w:ascii="Verdana" w:hAnsi="Verdana" w:cs="Helvetica"/>
                <w:shd w:val="clear" w:color="auto" w:fill="FFFFFF"/>
              </w:rPr>
              <w:t>PHD - Prescriber ID Process</w:t>
            </w:r>
            <w:r w:rsidRPr="00A06C2E">
              <w:rPr>
                <w:rFonts w:ascii="Verdana" w:hAnsi="Verdana" w:cs="Helvetica"/>
                <w:color w:val="000000"/>
                <w:shd w:val="clear" w:color="auto" w:fill="FFFFFF"/>
              </w:rPr>
              <w:fldChar w:fldCharType="end"/>
            </w:r>
          </w:p>
          <w:bookmarkEnd w:id="100"/>
          <w:p w14:paraId="61B3E165" w14:textId="77777777" w:rsidR="00B01326" w:rsidRPr="00A06C2E" w:rsidRDefault="00B01326" w:rsidP="00C25B93">
            <w:pPr>
              <w:spacing w:before="120" w:after="120"/>
              <w:rPr>
                <w:rFonts w:ascii="Verdana" w:hAnsi="Verdana" w:cs="Helvetica"/>
                <w:color w:val="000000"/>
                <w:shd w:val="clear" w:color="auto" w:fill="FFFFFF"/>
              </w:rPr>
            </w:pPr>
          </w:p>
          <w:p w14:paraId="4CDAB961" w14:textId="77777777" w:rsidR="00B01326" w:rsidRPr="00A06C2E" w:rsidRDefault="00B01326" w:rsidP="00C25B93">
            <w:pPr>
              <w:spacing w:before="120" w:after="120"/>
              <w:rPr>
                <w:rFonts w:ascii="Verdana" w:hAnsi="Verdana"/>
                <w:color w:val="333333"/>
              </w:rPr>
            </w:pPr>
          </w:p>
          <w:p w14:paraId="7E06A855" w14:textId="59F24CA0"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3A8A8207"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7BE47AEC" w14:textId="77777777" w:rsidR="00B01326" w:rsidRPr="00A06C2E" w:rsidRDefault="00442EF5" w:rsidP="00C25B93">
            <w:pPr>
              <w:pStyle w:val="Heading2"/>
              <w:spacing w:before="120" w:after="120"/>
              <w:jc w:val="center"/>
              <w:rPr>
                <w:rFonts w:ascii="Verdana" w:hAnsi="Verdana"/>
                <w:b/>
                <w:bCs/>
                <w:i w:val="0"/>
                <w:iCs w:val="0"/>
                <w:highlight w:val="magenta"/>
              </w:rPr>
            </w:pPr>
            <w:bookmarkStart w:id="101" w:name="_43"/>
            <w:bookmarkEnd w:id="101"/>
            <w:r w:rsidRPr="00A06C2E">
              <w:rPr>
                <w:rFonts w:ascii="Verdana" w:hAnsi="Verdana"/>
                <w:b/>
                <w:bCs/>
                <w:i w:val="0"/>
                <w:iCs w:val="0"/>
              </w:rPr>
              <w:t>43</w:t>
            </w:r>
          </w:p>
        </w:tc>
        <w:tc>
          <w:tcPr>
            <w:tcW w:w="1068" w:type="pct"/>
          </w:tcPr>
          <w:p w14:paraId="074CAFDE" w14:textId="77777777" w:rsidR="00B01326" w:rsidRPr="00A06C2E" w:rsidRDefault="00442EF5" w:rsidP="00C25B93">
            <w:pPr>
              <w:spacing w:before="120" w:after="120"/>
              <w:jc w:val="center"/>
              <w:rPr>
                <w:rFonts w:ascii="Verdana" w:hAnsi="Verdana"/>
              </w:rPr>
            </w:pPr>
            <w:r w:rsidRPr="00A06C2E">
              <w:rPr>
                <w:rFonts w:ascii="Verdana" w:hAnsi="Verdana"/>
              </w:rPr>
              <w:t>Plan’s Prescriber database indicates the associated DEA to submitted Prescriber is inactive</w:t>
            </w:r>
          </w:p>
        </w:tc>
        <w:tc>
          <w:tcPr>
            <w:tcW w:w="1130" w:type="pct"/>
          </w:tcPr>
          <w:p w14:paraId="24037C24" w14:textId="77777777" w:rsidR="00B01326" w:rsidRPr="00A06C2E" w:rsidRDefault="00442EF5" w:rsidP="00C25B93">
            <w:pPr>
              <w:spacing w:before="120" w:after="120"/>
              <w:rPr>
                <w:rFonts w:ascii="Verdana" w:hAnsi="Verdana"/>
              </w:rPr>
            </w:pPr>
            <w:r w:rsidRPr="00A06C2E">
              <w:rPr>
                <w:rFonts w:ascii="Verdana" w:hAnsi="Verdana"/>
              </w:rPr>
              <w:t>Pharmacy should be verifying the Prescriber ID by using the CMS NPI checker</w:t>
            </w:r>
          </w:p>
        </w:tc>
        <w:tc>
          <w:tcPr>
            <w:tcW w:w="2259" w:type="pct"/>
          </w:tcPr>
          <w:p w14:paraId="34BE362A" w14:textId="2931AA1B" w:rsidR="00B01326" w:rsidRPr="00A06C2E" w:rsidRDefault="00442EF5" w:rsidP="00C25B93">
            <w:pPr>
              <w:spacing w:before="120" w:after="120"/>
              <w:jc w:val="both"/>
              <w:rPr>
                <w:rFonts w:ascii="Verdana" w:hAnsi="Verdana" w:cs="Helvetica"/>
                <w:color w:val="000000"/>
                <w:shd w:val="clear" w:color="auto" w:fill="FFFFFF"/>
              </w:rPr>
            </w:pPr>
            <w:hyperlink r:id="rId51" w:history="1">
              <w:r w:rsidRPr="00A06C2E">
                <w:rPr>
                  <w:rStyle w:val="Hyperlink"/>
                  <w:rFonts w:ascii="Verdana" w:hAnsi="Verdana" w:cs="Helvetica"/>
                  <w:shd w:val="clear" w:color="auto" w:fill="FFFFFF"/>
                </w:rPr>
                <w:t>PHD - Prescriber ID Process</w:t>
              </w:r>
            </w:hyperlink>
          </w:p>
          <w:p w14:paraId="0030AEDF" w14:textId="77777777" w:rsidR="00B01326" w:rsidRPr="00A06C2E" w:rsidRDefault="00B01326" w:rsidP="00C25B93">
            <w:pPr>
              <w:spacing w:before="120" w:after="120"/>
              <w:rPr>
                <w:rFonts w:ascii="Verdana" w:hAnsi="Verdana"/>
                <w:color w:val="333333"/>
              </w:rPr>
            </w:pPr>
          </w:p>
          <w:p w14:paraId="66B14AAB" w14:textId="6B54F42D"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03F6BC8D" w14:textId="77777777" w:rsidTr="0094353F">
        <w:trPr>
          <w:trHeight w:val="320"/>
        </w:trPr>
        <w:tc>
          <w:tcPr>
            <w:tcW w:w="543" w:type="pct"/>
          </w:tcPr>
          <w:p w14:paraId="6EAB0ABA" w14:textId="77777777" w:rsidR="00B01326" w:rsidRPr="00A06C2E" w:rsidRDefault="00442EF5" w:rsidP="00C25B93">
            <w:pPr>
              <w:pStyle w:val="Heading2"/>
              <w:spacing w:before="120" w:after="120"/>
              <w:jc w:val="center"/>
              <w:rPr>
                <w:rFonts w:ascii="Verdana" w:hAnsi="Verdana"/>
                <w:b/>
                <w:bCs/>
                <w:i w:val="0"/>
                <w:iCs w:val="0"/>
                <w:highlight w:val="magenta"/>
              </w:rPr>
            </w:pPr>
            <w:bookmarkStart w:id="102" w:name="_44"/>
            <w:bookmarkEnd w:id="102"/>
            <w:r w:rsidRPr="00A06C2E">
              <w:rPr>
                <w:rFonts w:ascii="Verdana" w:hAnsi="Verdana"/>
                <w:b/>
                <w:bCs/>
                <w:i w:val="0"/>
                <w:iCs w:val="0"/>
              </w:rPr>
              <w:t>44</w:t>
            </w:r>
          </w:p>
        </w:tc>
        <w:tc>
          <w:tcPr>
            <w:tcW w:w="1068" w:type="pct"/>
          </w:tcPr>
          <w:p w14:paraId="32C766A6" w14:textId="77777777" w:rsidR="00B01326" w:rsidRPr="00A06C2E" w:rsidRDefault="00442EF5" w:rsidP="00C25B93">
            <w:pPr>
              <w:spacing w:before="120" w:after="120"/>
              <w:jc w:val="center"/>
              <w:rPr>
                <w:rFonts w:ascii="Verdana" w:hAnsi="Verdana"/>
              </w:rPr>
            </w:pPr>
            <w:r w:rsidRPr="00A06C2E">
              <w:rPr>
                <w:rFonts w:ascii="Verdana" w:hAnsi="Verdana"/>
              </w:rPr>
              <w:t>Plan’s Prescriber database indicates the associated DEA to submitted Prescriber ID is not found</w:t>
            </w:r>
          </w:p>
        </w:tc>
        <w:tc>
          <w:tcPr>
            <w:tcW w:w="1130" w:type="pct"/>
          </w:tcPr>
          <w:p w14:paraId="26B9C97F" w14:textId="77777777" w:rsidR="00B01326" w:rsidRPr="00A06C2E" w:rsidRDefault="00442EF5" w:rsidP="00C25B93">
            <w:pPr>
              <w:spacing w:before="120" w:after="120"/>
              <w:rPr>
                <w:rFonts w:ascii="Verdana" w:hAnsi="Verdana"/>
              </w:rPr>
            </w:pPr>
            <w:r w:rsidRPr="00A06C2E">
              <w:rPr>
                <w:rFonts w:ascii="Verdana" w:hAnsi="Verdana"/>
              </w:rPr>
              <w:t>Pharmacy should be verifying the Prescriber ID by using the CMS NPI checker</w:t>
            </w:r>
          </w:p>
        </w:tc>
        <w:tc>
          <w:tcPr>
            <w:tcW w:w="2259" w:type="pct"/>
          </w:tcPr>
          <w:p w14:paraId="4073C2C9" w14:textId="71579BCE" w:rsidR="00B01326" w:rsidRPr="00A06C2E" w:rsidRDefault="00442EF5" w:rsidP="00C25B93">
            <w:pPr>
              <w:spacing w:before="120" w:after="120"/>
              <w:jc w:val="both"/>
              <w:rPr>
                <w:rFonts w:ascii="Verdana" w:hAnsi="Verdana" w:cs="Helvetica"/>
                <w:color w:val="000000"/>
                <w:shd w:val="clear" w:color="auto" w:fill="FFFFFF"/>
              </w:rPr>
            </w:pPr>
            <w:hyperlink r:id="rId52" w:history="1">
              <w:r w:rsidRPr="00A06C2E">
                <w:rPr>
                  <w:rStyle w:val="Hyperlink"/>
                  <w:rFonts w:ascii="Verdana" w:hAnsi="Verdana" w:cs="Helvetica"/>
                  <w:shd w:val="clear" w:color="auto" w:fill="FFFFFF"/>
                </w:rPr>
                <w:t>PHD - Prescriber ID Process</w:t>
              </w:r>
            </w:hyperlink>
          </w:p>
          <w:p w14:paraId="340474F5" w14:textId="77777777" w:rsidR="00B01326" w:rsidRPr="00A06C2E" w:rsidRDefault="00B01326" w:rsidP="00C25B93">
            <w:pPr>
              <w:spacing w:before="120" w:after="120"/>
              <w:rPr>
                <w:rFonts w:ascii="Verdana" w:hAnsi="Verdana"/>
                <w:color w:val="333333"/>
              </w:rPr>
            </w:pPr>
          </w:p>
          <w:p w14:paraId="2A07AFF9" w14:textId="06E7ED2A"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34FB6769"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BAC1F93" w14:textId="77777777" w:rsidR="00B01326" w:rsidRPr="00A06C2E" w:rsidRDefault="00442EF5" w:rsidP="00C25B93">
            <w:pPr>
              <w:pStyle w:val="Heading2"/>
              <w:spacing w:before="120" w:after="120"/>
              <w:jc w:val="center"/>
              <w:rPr>
                <w:rFonts w:ascii="Verdana" w:hAnsi="Verdana"/>
                <w:b/>
                <w:bCs/>
                <w:i w:val="0"/>
                <w:iCs w:val="0"/>
                <w:highlight w:val="magenta"/>
              </w:rPr>
            </w:pPr>
            <w:bookmarkStart w:id="103" w:name="_46"/>
            <w:bookmarkEnd w:id="103"/>
            <w:r w:rsidRPr="00A06C2E">
              <w:rPr>
                <w:rFonts w:ascii="Verdana" w:hAnsi="Verdana"/>
                <w:b/>
                <w:bCs/>
                <w:i w:val="0"/>
                <w:iCs w:val="0"/>
              </w:rPr>
              <w:t>46</w:t>
            </w:r>
          </w:p>
        </w:tc>
        <w:tc>
          <w:tcPr>
            <w:tcW w:w="1068" w:type="pct"/>
          </w:tcPr>
          <w:p w14:paraId="054426A5" w14:textId="77777777" w:rsidR="00B01326" w:rsidRPr="00A06C2E" w:rsidRDefault="00442EF5" w:rsidP="00C25B93">
            <w:pPr>
              <w:spacing w:before="120" w:after="120"/>
              <w:jc w:val="center"/>
              <w:rPr>
                <w:rFonts w:ascii="Verdana" w:hAnsi="Verdana"/>
              </w:rPr>
            </w:pPr>
            <w:r w:rsidRPr="00A06C2E">
              <w:rPr>
                <w:rFonts w:ascii="Verdana" w:hAnsi="Verdana"/>
              </w:rPr>
              <w:t>Plan’s Prescriber database indicates associated DEA to submitted Prescriber ID does not allow the drug DEA Schedule</w:t>
            </w:r>
          </w:p>
        </w:tc>
        <w:tc>
          <w:tcPr>
            <w:tcW w:w="1130" w:type="pct"/>
          </w:tcPr>
          <w:p w14:paraId="228B2C0F" w14:textId="77777777" w:rsidR="00B01326" w:rsidRPr="00A06C2E" w:rsidRDefault="00442EF5" w:rsidP="00C25B93">
            <w:pPr>
              <w:spacing w:before="120" w:after="120"/>
              <w:rPr>
                <w:rFonts w:ascii="Verdana" w:hAnsi="Verdana"/>
              </w:rPr>
            </w:pPr>
            <w:r w:rsidRPr="00A06C2E">
              <w:rPr>
                <w:rFonts w:ascii="Verdana" w:hAnsi="Verdana"/>
              </w:rPr>
              <w:t>Pharmacy should be verifying the Prescriber ID by using the CMS NPI checker</w:t>
            </w:r>
          </w:p>
        </w:tc>
        <w:tc>
          <w:tcPr>
            <w:tcW w:w="2259" w:type="pct"/>
          </w:tcPr>
          <w:p w14:paraId="5026040E" w14:textId="49013169" w:rsidR="00B01326" w:rsidRPr="00A06C2E" w:rsidRDefault="00442EF5" w:rsidP="00C25B93">
            <w:pPr>
              <w:spacing w:before="120" w:after="120"/>
              <w:jc w:val="both"/>
              <w:rPr>
                <w:rFonts w:ascii="Verdana" w:hAnsi="Verdana" w:cs="Helvetica"/>
                <w:color w:val="000000"/>
                <w:shd w:val="clear" w:color="auto" w:fill="FFFFFF"/>
              </w:rPr>
            </w:pPr>
            <w:hyperlink r:id="rId53" w:history="1">
              <w:r w:rsidRPr="00A06C2E">
                <w:rPr>
                  <w:rStyle w:val="Hyperlink"/>
                  <w:rFonts w:ascii="Verdana" w:hAnsi="Verdana" w:cs="Helvetica"/>
                  <w:shd w:val="clear" w:color="auto" w:fill="FFFFFF"/>
                </w:rPr>
                <w:t>PHD - Prescriber ID Process</w:t>
              </w:r>
            </w:hyperlink>
          </w:p>
          <w:p w14:paraId="5D76674C" w14:textId="77777777" w:rsidR="00B01326" w:rsidRPr="00A06C2E" w:rsidRDefault="00B01326" w:rsidP="00C25B93">
            <w:pPr>
              <w:spacing w:before="120" w:after="120"/>
              <w:rPr>
                <w:rFonts w:ascii="Verdana" w:hAnsi="Verdana"/>
                <w:color w:val="333333"/>
              </w:rPr>
            </w:pPr>
          </w:p>
          <w:p w14:paraId="2265C320" w14:textId="7C6773FF"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34454CC7" w14:textId="77777777" w:rsidTr="0094353F">
        <w:trPr>
          <w:trHeight w:val="320"/>
        </w:trPr>
        <w:tc>
          <w:tcPr>
            <w:tcW w:w="543" w:type="pct"/>
          </w:tcPr>
          <w:p w14:paraId="2BBAF73F" w14:textId="77777777" w:rsidR="00B01326" w:rsidRPr="00A06C2E" w:rsidRDefault="00442EF5" w:rsidP="00C25B93">
            <w:pPr>
              <w:pStyle w:val="Heading2"/>
              <w:spacing w:before="120" w:after="120"/>
              <w:jc w:val="center"/>
              <w:rPr>
                <w:rFonts w:ascii="Verdana" w:hAnsi="Verdana"/>
                <w:b/>
                <w:bCs/>
                <w:i w:val="0"/>
                <w:iCs w:val="0"/>
              </w:rPr>
            </w:pPr>
            <w:bookmarkStart w:id="104" w:name="_4B"/>
            <w:bookmarkEnd w:id="104"/>
            <w:r w:rsidRPr="00A06C2E">
              <w:rPr>
                <w:rFonts w:ascii="Verdana" w:hAnsi="Verdana"/>
                <w:b/>
                <w:bCs/>
                <w:i w:val="0"/>
                <w:iCs w:val="0"/>
              </w:rPr>
              <w:t>4B</w:t>
            </w:r>
          </w:p>
        </w:tc>
        <w:tc>
          <w:tcPr>
            <w:tcW w:w="1068" w:type="pct"/>
          </w:tcPr>
          <w:p w14:paraId="3EABE608" w14:textId="77777777" w:rsidR="00B01326" w:rsidRPr="00A06C2E" w:rsidRDefault="00442EF5" w:rsidP="00C25B93">
            <w:pPr>
              <w:spacing w:before="120" w:after="120"/>
              <w:jc w:val="center"/>
              <w:rPr>
                <w:rFonts w:ascii="Verdana" w:hAnsi="Verdana"/>
              </w:rPr>
            </w:pPr>
            <w:r w:rsidRPr="00A06C2E">
              <w:rPr>
                <w:rFonts w:ascii="Verdana" w:hAnsi="Verdana"/>
              </w:rPr>
              <w:t>M/I Question Number/Letter</w:t>
            </w:r>
          </w:p>
          <w:p w14:paraId="63A498F2" w14:textId="77777777" w:rsidR="00B01326" w:rsidRPr="00A06C2E" w:rsidRDefault="00442EF5" w:rsidP="00C25B93">
            <w:pPr>
              <w:spacing w:before="120" w:after="120"/>
              <w:jc w:val="center"/>
              <w:rPr>
                <w:rFonts w:ascii="Verdana" w:hAnsi="Verdana"/>
                <w:b/>
              </w:rPr>
            </w:pPr>
            <w:r w:rsidRPr="00A06C2E">
              <w:rPr>
                <w:rFonts w:ascii="Verdana" w:hAnsi="Verdana"/>
                <w:b/>
              </w:rPr>
              <w:t>Field 378</w:t>
            </w:r>
          </w:p>
        </w:tc>
        <w:tc>
          <w:tcPr>
            <w:tcW w:w="1130" w:type="pct"/>
          </w:tcPr>
          <w:p w14:paraId="3C8C662A" w14:textId="77777777" w:rsidR="00B01326" w:rsidRPr="00A06C2E" w:rsidRDefault="00442EF5" w:rsidP="00C25B93">
            <w:pPr>
              <w:spacing w:before="120" w:after="120"/>
              <w:rPr>
                <w:rFonts w:ascii="Verdana" w:hAnsi="Verdana"/>
              </w:rPr>
            </w:pPr>
            <w:r w:rsidRPr="00A06C2E">
              <w:rPr>
                <w:rFonts w:ascii="Verdana" w:hAnsi="Verdana"/>
              </w:rPr>
              <w:t>Decimal point rejects</w:t>
            </w:r>
          </w:p>
        </w:tc>
        <w:tc>
          <w:tcPr>
            <w:tcW w:w="2259" w:type="pct"/>
          </w:tcPr>
          <w:p w14:paraId="71382276" w14:textId="77777777" w:rsidR="00B01326" w:rsidRPr="00A06C2E" w:rsidRDefault="00B01326" w:rsidP="00C25B93">
            <w:pPr>
              <w:spacing w:before="120" w:after="120"/>
              <w:rPr>
                <w:rFonts w:ascii="Verdana" w:hAnsi="Verdana"/>
                <w:b/>
              </w:rPr>
            </w:pPr>
          </w:p>
          <w:p w14:paraId="118EF478" w14:textId="785333E0"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59EA33AB"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619F3613" w14:textId="77777777" w:rsidR="00B01326" w:rsidRPr="00A06C2E" w:rsidRDefault="00442EF5" w:rsidP="00C25B93">
            <w:pPr>
              <w:pStyle w:val="Heading2"/>
              <w:spacing w:before="120" w:after="120"/>
              <w:jc w:val="center"/>
              <w:rPr>
                <w:rFonts w:ascii="Verdana" w:hAnsi="Verdana"/>
                <w:b/>
                <w:bCs/>
                <w:i w:val="0"/>
                <w:iCs w:val="0"/>
              </w:rPr>
            </w:pPr>
            <w:bookmarkStart w:id="105" w:name="_4C"/>
            <w:bookmarkEnd w:id="105"/>
            <w:r w:rsidRPr="00A06C2E">
              <w:rPr>
                <w:rFonts w:ascii="Verdana" w:hAnsi="Verdana"/>
                <w:b/>
                <w:bCs/>
                <w:i w:val="0"/>
                <w:iCs w:val="0"/>
              </w:rPr>
              <w:t>4C</w:t>
            </w:r>
          </w:p>
        </w:tc>
        <w:tc>
          <w:tcPr>
            <w:tcW w:w="1068" w:type="pct"/>
          </w:tcPr>
          <w:p w14:paraId="33EA5131" w14:textId="77777777" w:rsidR="00B01326" w:rsidRPr="00A06C2E" w:rsidRDefault="00442EF5" w:rsidP="00C25B93">
            <w:pPr>
              <w:spacing w:before="120" w:after="120"/>
              <w:jc w:val="center"/>
              <w:rPr>
                <w:rFonts w:ascii="Verdana" w:hAnsi="Verdana"/>
              </w:rPr>
            </w:pPr>
            <w:r w:rsidRPr="00A06C2E">
              <w:rPr>
                <w:rFonts w:ascii="Verdana" w:hAnsi="Verdana"/>
              </w:rPr>
              <w:t>M/I Coordination of Benefits/Other Payments Count</w:t>
            </w:r>
          </w:p>
          <w:p w14:paraId="3F3999EB" w14:textId="77777777" w:rsidR="00B01326" w:rsidRPr="00A06C2E" w:rsidRDefault="00442EF5" w:rsidP="00C25B93">
            <w:pPr>
              <w:spacing w:before="120" w:after="120"/>
              <w:jc w:val="center"/>
              <w:rPr>
                <w:rFonts w:ascii="Verdana" w:hAnsi="Verdana"/>
                <w:b/>
              </w:rPr>
            </w:pPr>
            <w:r w:rsidRPr="00A06C2E">
              <w:rPr>
                <w:rFonts w:ascii="Verdana" w:hAnsi="Verdana"/>
                <w:b/>
              </w:rPr>
              <w:t>Field 337</w:t>
            </w:r>
          </w:p>
        </w:tc>
        <w:tc>
          <w:tcPr>
            <w:tcW w:w="1130" w:type="pct"/>
          </w:tcPr>
          <w:p w14:paraId="1FD2B366" w14:textId="41014629" w:rsidR="00B01326" w:rsidRPr="00A06C2E" w:rsidRDefault="00442EF5" w:rsidP="00C25B93">
            <w:pPr>
              <w:spacing w:before="120" w:after="120"/>
              <w:rPr>
                <w:rFonts w:ascii="Verdana" w:hAnsi="Verdana"/>
              </w:rPr>
            </w:pPr>
            <w:r w:rsidRPr="00A06C2E">
              <w:rPr>
                <w:rFonts w:ascii="Verdana" w:hAnsi="Verdana"/>
              </w:rPr>
              <w:t>Field is required by only certain plans</w:t>
            </w:r>
            <w:r w:rsidR="005F3298" w:rsidRPr="00A06C2E">
              <w:rPr>
                <w:rFonts w:ascii="Verdana" w:hAnsi="Verdana"/>
              </w:rPr>
              <w:t xml:space="preserve">. </w:t>
            </w:r>
          </w:p>
          <w:p w14:paraId="71392086" w14:textId="77777777" w:rsidR="00B01326" w:rsidRPr="00A06C2E" w:rsidRDefault="00B01326" w:rsidP="00C25B93">
            <w:pPr>
              <w:spacing w:before="120" w:after="120"/>
              <w:rPr>
                <w:rFonts w:ascii="Verdana" w:hAnsi="Verdana"/>
              </w:rPr>
            </w:pPr>
          </w:p>
          <w:p w14:paraId="37A1B808" w14:textId="79628398" w:rsidR="00B01326" w:rsidRPr="00A06C2E" w:rsidRDefault="00442EF5" w:rsidP="00C25B93">
            <w:pPr>
              <w:spacing w:before="120" w:after="120"/>
              <w:rPr>
                <w:rFonts w:ascii="Verdana" w:hAnsi="Verdana"/>
              </w:rPr>
            </w:pPr>
            <w:r w:rsidRPr="00A06C2E">
              <w:rPr>
                <w:rFonts w:ascii="Verdana" w:hAnsi="Verdana"/>
              </w:rPr>
              <w:t>Pharmacy needs to submit the correct count code</w:t>
            </w:r>
            <w:r w:rsidR="005F3298" w:rsidRPr="00A06C2E">
              <w:rPr>
                <w:rFonts w:ascii="Verdana" w:hAnsi="Verdana"/>
              </w:rPr>
              <w:t xml:space="preserve">. </w:t>
            </w:r>
            <w:r w:rsidRPr="00A06C2E">
              <w:rPr>
                <w:rFonts w:ascii="Verdana" w:hAnsi="Verdana"/>
              </w:rPr>
              <w:t>The count code can be up to 10.</w:t>
            </w:r>
          </w:p>
        </w:tc>
        <w:tc>
          <w:tcPr>
            <w:tcW w:w="2259" w:type="pct"/>
          </w:tcPr>
          <w:p w14:paraId="521DCE6A"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68B7E66B" w14:textId="7AD1A742"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Resubmit the claim with the correct count code</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720F8EE7" w14:textId="6A896738"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213A2AA1" w14:textId="77777777" w:rsidTr="0094353F">
        <w:trPr>
          <w:trHeight w:val="320"/>
        </w:trPr>
        <w:tc>
          <w:tcPr>
            <w:tcW w:w="543" w:type="pct"/>
          </w:tcPr>
          <w:p w14:paraId="08CD1BCA" w14:textId="77777777" w:rsidR="00B01326" w:rsidRPr="00A06C2E" w:rsidRDefault="00442EF5" w:rsidP="00C25B93">
            <w:pPr>
              <w:pStyle w:val="Heading2"/>
              <w:spacing w:before="120" w:after="120"/>
              <w:jc w:val="center"/>
              <w:rPr>
                <w:rFonts w:ascii="Verdana" w:hAnsi="Verdana"/>
                <w:b/>
                <w:bCs/>
                <w:i w:val="0"/>
                <w:iCs w:val="0"/>
                <w:highlight w:val="cyan"/>
              </w:rPr>
            </w:pPr>
            <w:bookmarkStart w:id="106" w:name="_4D"/>
            <w:bookmarkEnd w:id="106"/>
            <w:r w:rsidRPr="00A06C2E">
              <w:rPr>
                <w:rFonts w:ascii="Verdana" w:hAnsi="Verdana"/>
                <w:b/>
                <w:bCs/>
                <w:i w:val="0"/>
                <w:iCs w:val="0"/>
              </w:rPr>
              <w:t>4D</w:t>
            </w:r>
          </w:p>
        </w:tc>
        <w:tc>
          <w:tcPr>
            <w:tcW w:w="1068" w:type="pct"/>
          </w:tcPr>
          <w:p w14:paraId="3FAFC0BE" w14:textId="77777777" w:rsidR="00B01326" w:rsidRPr="00A06C2E" w:rsidRDefault="00442EF5" w:rsidP="00C25B93">
            <w:pPr>
              <w:spacing w:before="120" w:after="120"/>
              <w:jc w:val="center"/>
              <w:rPr>
                <w:rFonts w:ascii="Verdana" w:hAnsi="Verdana"/>
              </w:rPr>
            </w:pPr>
            <w:r w:rsidRPr="00A06C2E">
              <w:rPr>
                <w:rFonts w:ascii="Verdana" w:hAnsi="Verdana"/>
              </w:rPr>
              <w:t>M/I Question Percent Response</w:t>
            </w:r>
          </w:p>
          <w:p w14:paraId="548200E1" w14:textId="77777777" w:rsidR="00B01326" w:rsidRPr="00A06C2E" w:rsidRDefault="00442EF5" w:rsidP="00C25B93">
            <w:pPr>
              <w:spacing w:before="120" w:after="120"/>
              <w:jc w:val="center"/>
              <w:rPr>
                <w:rFonts w:ascii="Verdana" w:hAnsi="Verdana"/>
                <w:b/>
              </w:rPr>
            </w:pPr>
            <w:r w:rsidRPr="00A06C2E">
              <w:rPr>
                <w:rFonts w:ascii="Verdana" w:hAnsi="Verdana"/>
                <w:b/>
              </w:rPr>
              <w:t>Field 379</w:t>
            </w:r>
          </w:p>
        </w:tc>
        <w:tc>
          <w:tcPr>
            <w:tcW w:w="1130" w:type="pct"/>
          </w:tcPr>
          <w:p w14:paraId="1A6898FF" w14:textId="2962BB2E"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39C23FA3"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3F72B791" w14:textId="4BF578D3"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2EF8FE22" w14:textId="25A0D3A2"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165F2A6D"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4F8238E1" w14:textId="77777777" w:rsidR="00B01326" w:rsidRPr="00A06C2E" w:rsidRDefault="00442EF5" w:rsidP="00C25B93">
            <w:pPr>
              <w:pStyle w:val="Heading2"/>
              <w:spacing w:before="120" w:after="120"/>
              <w:jc w:val="center"/>
              <w:rPr>
                <w:rFonts w:ascii="Verdana" w:hAnsi="Verdana"/>
                <w:b/>
                <w:bCs/>
                <w:i w:val="0"/>
                <w:iCs w:val="0"/>
              </w:rPr>
            </w:pPr>
            <w:bookmarkStart w:id="107" w:name="_4E"/>
            <w:bookmarkEnd w:id="107"/>
            <w:r w:rsidRPr="00A06C2E">
              <w:rPr>
                <w:rFonts w:ascii="Verdana" w:hAnsi="Verdana"/>
                <w:b/>
                <w:bCs/>
                <w:i w:val="0"/>
                <w:iCs w:val="0"/>
              </w:rPr>
              <w:t>4E</w:t>
            </w:r>
          </w:p>
        </w:tc>
        <w:tc>
          <w:tcPr>
            <w:tcW w:w="1068" w:type="pct"/>
          </w:tcPr>
          <w:p w14:paraId="51CCFA23" w14:textId="77777777" w:rsidR="00B01326" w:rsidRPr="00A06C2E" w:rsidRDefault="00442EF5" w:rsidP="00C25B93">
            <w:pPr>
              <w:spacing w:before="120" w:after="120"/>
              <w:jc w:val="center"/>
              <w:rPr>
                <w:rFonts w:ascii="Verdana" w:hAnsi="Verdana"/>
              </w:rPr>
            </w:pPr>
            <w:r w:rsidRPr="00A06C2E">
              <w:rPr>
                <w:rFonts w:ascii="Verdana" w:hAnsi="Verdana"/>
              </w:rPr>
              <w:t>M/I Primary Care Provider Last Name</w:t>
            </w:r>
          </w:p>
          <w:p w14:paraId="3FA4E7DB" w14:textId="77777777" w:rsidR="00B01326" w:rsidRPr="00A06C2E" w:rsidRDefault="00442EF5" w:rsidP="00C25B93">
            <w:pPr>
              <w:spacing w:before="120" w:after="120"/>
              <w:jc w:val="center"/>
              <w:rPr>
                <w:rFonts w:ascii="Verdana" w:hAnsi="Verdana"/>
                <w:b/>
              </w:rPr>
            </w:pPr>
            <w:r w:rsidRPr="00A06C2E">
              <w:rPr>
                <w:rFonts w:ascii="Verdana" w:hAnsi="Verdana"/>
                <w:b/>
              </w:rPr>
              <w:t>Field 570</w:t>
            </w:r>
          </w:p>
        </w:tc>
        <w:tc>
          <w:tcPr>
            <w:tcW w:w="1130" w:type="pct"/>
          </w:tcPr>
          <w:p w14:paraId="345F9FEA" w14:textId="781752B4"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5386A84D"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6A78A557" w14:textId="42CF6C0E"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316BF9E9" w14:textId="3CAB755B"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76E5BD92" w14:textId="77777777" w:rsidTr="0094353F">
        <w:trPr>
          <w:trHeight w:val="320"/>
        </w:trPr>
        <w:tc>
          <w:tcPr>
            <w:tcW w:w="543" w:type="pct"/>
          </w:tcPr>
          <w:p w14:paraId="5BEB55B6" w14:textId="77777777" w:rsidR="00B01326" w:rsidRPr="00A06C2E" w:rsidRDefault="00442EF5" w:rsidP="00C25B93">
            <w:pPr>
              <w:pStyle w:val="Heading2"/>
              <w:spacing w:before="120" w:after="120"/>
              <w:jc w:val="center"/>
              <w:rPr>
                <w:rFonts w:ascii="Verdana" w:hAnsi="Verdana"/>
                <w:b/>
                <w:bCs/>
                <w:i w:val="0"/>
                <w:iCs w:val="0"/>
                <w:highlight w:val="cyan"/>
              </w:rPr>
            </w:pPr>
            <w:bookmarkStart w:id="108" w:name="_4G"/>
            <w:bookmarkEnd w:id="108"/>
            <w:r w:rsidRPr="00A06C2E">
              <w:rPr>
                <w:rFonts w:ascii="Verdana" w:hAnsi="Verdana"/>
                <w:b/>
                <w:bCs/>
                <w:i w:val="0"/>
                <w:iCs w:val="0"/>
              </w:rPr>
              <w:t>4G</w:t>
            </w:r>
          </w:p>
        </w:tc>
        <w:tc>
          <w:tcPr>
            <w:tcW w:w="1068" w:type="pct"/>
          </w:tcPr>
          <w:p w14:paraId="6E441735" w14:textId="77777777" w:rsidR="00B01326" w:rsidRPr="00A06C2E" w:rsidRDefault="00442EF5" w:rsidP="00C25B93">
            <w:pPr>
              <w:spacing w:before="120" w:after="120"/>
              <w:jc w:val="center"/>
              <w:rPr>
                <w:rFonts w:ascii="Verdana" w:hAnsi="Verdana"/>
              </w:rPr>
            </w:pPr>
            <w:r w:rsidRPr="00A06C2E">
              <w:rPr>
                <w:rFonts w:ascii="Verdana" w:hAnsi="Verdana"/>
              </w:rPr>
              <w:t>M/I Question Date Response</w:t>
            </w:r>
          </w:p>
          <w:p w14:paraId="453B4244" w14:textId="77777777" w:rsidR="00B01326" w:rsidRPr="00A06C2E" w:rsidRDefault="00442EF5" w:rsidP="00C25B93">
            <w:pPr>
              <w:spacing w:before="120" w:after="120"/>
              <w:jc w:val="center"/>
              <w:rPr>
                <w:rFonts w:ascii="Verdana" w:hAnsi="Verdana"/>
                <w:b/>
              </w:rPr>
            </w:pPr>
            <w:r w:rsidRPr="00A06C2E">
              <w:rPr>
                <w:rFonts w:ascii="Verdana" w:hAnsi="Verdana"/>
                <w:b/>
              </w:rPr>
              <w:t>Field 380</w:t>
            </w:r>
          </w:p>
        </w:tc>
        <w:tc>
          <w:tcPr>
            <w:tcW w:w="1130" w:type="pct"/>
          </w:tcPr>
          <w:p w14:paraId="0D6A07D8" w14:textId="53F10275"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37BB947A"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407AB33D" w14:textId="4A9CCC4F"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3E3AF56A" w14:textId="76A257EB"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588F8ADA"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66A6709D" w14:textId="77777777" w:rsidR="00B01326" w:rsidRPr="00A06C2E" w:rsidRDefault="00442EF5" w:rsidP="00C25B93">
            <w:pPr>
              <w:pStyle w:val="Heading2"/>
              <w:spacing w:before="120" w:after="120"/>
              <w:jc w:val="center"/>
              <w:rPr>
                <w:rFonts w:ascii="Verdana" w:hAnsi="Verdana"/>
                <w:b/>
                <w:bCs/>
                <w:i w:val="0"/>
                <w:iCs w:val="0"/>
                <w:highlight w:val="cyan"/>
              </w:rPr>
            </w:pPr>
            <w:bookmarkStart w:id="109" w:name="_4H"/>
            <w:bookmarkEnd w:id="109"/>
            <w:r w:rsidRPr="00A06C2E">
              <w:rPr>
                <w:rFonts w:ascii="Verdana" w:hAnsi="Verdana"/>
                <w:b/>
                <w:bCs/>
                <w:i w:val="0"/>
                <w:iCs w:val="0"/>
              </w:rPr>
              <w:t>4H</w:t>
            </w:r>
          </w:p>
        </w:tc>
        <w:tc>
          <w:tcPr>
            <w:tcW w:w="1068" w:type="pct"/>
          </w:tcPr>
          <w:p w14:paraId="1A3B2A81" w14:textId="77777777" w:rsidR="00B01326" w:rsidRPr="00A06C2E" w:rsidRDefault="00442EF5" w:rsidP="00C25B93">
            <w:pPr>
              <w:spacing w:before="120" w:after="120"/>
              <w:jc w:val="center"/>
              <w:rPr>
                <w:rFonts w:ascii="Verdana" w:hAnsi="Verdana"/>
              </w:rPr>
            </w:pPr>
            <w:r w:rsidRPr="00A06C2E">
              <w:rPr>
                <w:rFonts w:ascii="Verdana" w:hAnsi="Verdana"/>
              </w:rPr>
              <w:t>M/I Question dollar Amount Response</w:t>
            </w:r>
          </w:p>
          <w:p w14:paraId="6ADA46D1" w14:textId="77777777" w:rsidR="00B01326" w:rsidRPr="00A06C2E" w:rsidRDefault="00442EF5" w:rsidP="00C25B93">
            <w:pPr>
              <w:spacing w:before="120" w:after="120"/>
              <w:jc w:val="center"/>
              <w:rPr>
                <w:rFonts w:ascii="Verdana" w:hAnsi="Verdana"/>
                <w:b/>
              </w:rPr>
            </w:pPr>
            <w:r w:rsidRPr="00A06C2E">
              <w:rPr>
                <w:rFonts w:ascii="Verdana" w:hAnsi="Verdana"/>
                <w:b/>
              </w:rPr>
              <w:t>Field 381</w:t>
            </w:r>
          </w:p>
        </w:tc>
        <w:tc>
          <w:tcPr>
            <w:tcW w:w="1130" w:type="pct"/>
          </w:tcPr>
          <w:p w14:paraId="52DBA35B" w14:textId="2BFF78A1"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4F16B565"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0592E047" w14:textId="4512C80F"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6EB2B325" w14:textId="4E90A318"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14C36F41" w14:textId="77777777" w:rsidTr="0094353F">
        <w:trPr>
          <w:trHeight w:val="320"/>
        </w:trPr>
        <w:tc>
          <w:tcPr>
            <w:tcW w:w="543" w:type="pct"/>
          </w:tcPr>
          <w:p w14:paraId="15CEA324" w14:textId="77777777" w:rsidR="00B01326" w:rsidRPr="00A06C2E" w:rsidRDefault="00442EF5" w:rsidP="00C25B93">
            <w:pPr>
              <w:pStyle w:val="Heading2"/>
              <w:spacing w:before="120" w:after="120"/>
              <w:jc w:val="center"/>
              <w:rPr>
                <w:rFonts w:ascii="Verdana" w:hAnsi="Verdana"/>
                <w:b/>
                <w:bCs/>
                <w:i w:val="0"/>
                <w:iCs w:val="0"/>
                <w:highlight w:val="cyan"/>
              </w:rPr>
            </w:pPr>
            <w:bookmarkStart w:id="110" w:name="_4J"/>
            <w:bookmarkEnd w:id="110"/>
            <w:r w:rsidRPr="00A06C2E">
              <w:rPr>
                <w:rFonts w:ascii="Verdana" w:hAnsi="Verdana"/>
                <w:b/>
                <w:bCs/>
                <w:i w:val="0"/>
                <w:iCs w:val="0"/>
              </w:rPr>
              <w:t>4J</w:t>
            </w:r>
          </w:p>
        </w:tc>
        <w:tc>
          <w:tcPr>
            <w:tcW w:w="1068" w:type="pct"/>
          </w:tcPr>
          <w:p w14:paraId="33555CAB" w14:textId="77777777" w:rsidR="00B01326" w:rsidRPr="00A06C2E" w:rsidRDefault="00442EF5" w:rsidP="00C25B93">
            <w:pPr>
              <w:spacing w:before="120" w:after="120"/>
              <w:jc w:val="center"/>
              <w:rPr>
                <w:rFonts w:ascii="Verdana" w:hAnsi="Verdana"/>
              </w:rPr>
            </w:pPr>
            <w:r w:rsidRPr="00A06C2E">
              <w:rPr>
                <w:rFonts w:ascii="Verdana" w:hAnsi="Verdana"/>
              </w:rPr>
              <w:t>M/I Question Numeric Response</w:t>
            </w:r>
          </w:p>
          <w:p w14:paraId="6CD0D5A0" w14:textId="77777777" w:rsidR="00B01326" w:rsidRPr="00A06C2E" w:rsidRDefault="00442EF5" w:rsidP="00C25B93">
            <w:pPr>
              <w:spacing w:before="120" w:after="120"/>
              <w:jc w:val="center"/>
              <w:rPr>
                <w:rFonts w:ascii="Verdana" w:hAnsi="Verdana"/>
                <w:b/>
              </w:rPr>
            </w:pPr>
            <w:r w:rsidRPr="00A06C2E">
              <w:rPr>
                <w:rFonts w:ascii="Verdana" w:hAnsi="Verdana"/>
                <w:b/>
              </w:rPr>
              <w:t>Field 382</w:t>
            </w:r>
          </w:p>
        </w:tc>
        <w:tc>
          <w:tcPr>
            <w:tcW w:w="1130" w:type="pct"/>
          </w:tcPr>
          <w:p w14:paraId="22A03C3C" w14:textId="7BEB057F"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78338CDB"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282EA03F" w14:textId="2CE31D41"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1FC647F6" w14:textId="5B58C040"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03B24C48"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88FBDA6" w14:textId="77777777" w:rsidR="00B01326" w:rsidRPr="00A06C2E" w:rsidRDefault="00442EF5" w:rsidP="00C25B93">
            <w:pPr>
              <w:pStyle w:val="Heading2"/>
              <w:spacing w:before="120" w:after="120"/>
              <w:jc w:val="center"/>
              <w:rPr>
                <w:rFonts w:ascii="Verdana" w:hAnsi="Verdana"/>
                <w:b/>
                <w:bCs/>
                <w:i w:val="0"/>
                <w:iCs w:val="0"/>
                <w:highlight w:val="cyan"/>
              </w:rPr>
            </w:pPr>
            <w:bookmarkStart w:id="111" w:name="_4K"/>
            <w:bookmarkEnd w:id="111"/>
            <w:r w:rsidRPr="00A06C2E">
              <w:rPr>
                <w:rFonts w:ascii="Verdana" w:hAnsi="Verdana"/>
                <w:b/>
                <w:bCs/>
                <w:i w:val="0"/>
                <w:iCs w:val="0"/>
              </w:rPr>
              <w:t>4K</w:t>
            </w:r>
          </w:p>
        </w:tc>
        <w:tc>
          <w:tcPr>
            <w:tcW w:w="1068" w:type="pct"/>
          </w:tcPr>
          <w:p w14:paraId="2D6B4327" w14:textId="77777777" w:rsidR="00B01326" w:rsidRPr="00A06C2E" w:rsidRDefault="00442EF5" w:rsidP="00C25B93">
            <w:pPr>
              <w:spacing w:before="120" w:after="120"/>
              <w:jc w:val="center"/>
              <w:rPr>
                <w:rFonts w:ascii="Verdana" w:hAnsi="Verdana"/>
              </w:rPr>
            </w:pPr>
            <w:r w:rsidRPr="00A06C2E">
              <w:rPr>
                <w:rFonts w:ascii="Verdana" w:hAnsi="Verdana"/>
              </w:rPr>
              <w:t>M/I Question Alphanumeric Response</w:t>
            </w:r>
          </w:p>
          <w:p w14:paraId="06FBEB57" w14:textId="77777777" w:rsidR="00B01326" w:rsidRPr="00A06C2E" w:rsidRDefault="00442EF5" w:rsidP="00C25B93">
            <w:pPr>
              <w:spacing w:before="120" w:after="120"/>
              <w:jc w:val="center"/>
              <w:rPr>
                <w:rFonts w:ascii="Verdana" w:hAnsi="Verdana"/>
                <w:b/>
              </w:rPr>
            </w:pPr>
            <w:r w:rsidRPr="00A06C2E">
              <w:rPr>
                <w:rFonts w:ascii="Verdana" w:hAnsi="Verdana"/>
                <w:b/>
              </w:rPr>
              <w:t>Field 383</w:t>
            </w:r>
          </w:p>
        </w:tc>
        <w:tc>
          <w:tcPr>
            <w:tcW w:w="1130" w:type="pct"/>
          </w:tcPr>
          <w:p w14:paraId="0980169D" w14:textId="59F95980"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11F04CBF"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4C2A5135" w14:textId="6322EA61"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0E7A44E9" w14:textId="5BCDF0E2"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758F88BA" w14:textId="77777777" w:rsidTr="0094353F">
        <w:trPr>
          <w:trHeight w:val="320"/>
        </w:trPr>
        <w:tc>
          <w:tcPr>
            <w:tcW w:w="543" w:type="pct"/>
          </w:tcPr>
          <w:p w14:paraId="6A250B05" w14:textId="77777777" w:rsidR="00B01326" w:rsidRPr="00A06C2E" w:rsidRDefault="00442EF5" w:rsidP="00C25B93">
            <w:pPr>
              <w:pStyle w:val="Heading2"/>
              <w:spacing w:before="120" w:after="120"/>
              <w:jc w:val="center"/>
              <w:rPr>
                <w:rFonts w:ascii="Verdana" w:hAnsi="Verdana"/>
                <w:b/>
                <w:bCs/>
                <w:i w:val="0"/>
                <w:iCs w:val="0"/>
                <w:highlight w:val="cyan"/>
              </w:rPr>
            </w:pPr>
            <w:bookmarkStart w:id="112" w:name="_4M"/>
            <w:bookmarkEnd w:id="112"/>
            <w:r w:rsidRPr="00A06C2E">
              <w:rPr>
                <w:rFonts w:ascii="Verdana" w:hAnsi="Verdana"/>
                <w:b/>
                <w:bCs/>
                <w:i w:val="0"/>
                <w:iCs w:val="0"/>
              </w:rPr>
              <w:t>4M</w:t>
            </w:r>
          </w:p>
        </w:tc>
        <w:tc>
          <w:tcPr>
            <w:tcW w:w="1068" w:type="pct"/>
          </w:tcPr>
          <w:p w14:paraId="2A24A6BE" w14:textId="77777777" w:rsidR="00B01326" w:rsidRPr="00A06C2E" w:rsidRDefault="00442EF5" w:rsidP="00C25B93">
            <w:pPr>
              <w:spacing w:before="120" w:after="120"/>
              <w:jc w:val="center"/>
              <w:rPr>
                <w:rFonts w:ascii="Verdana" w:hAnsi="Verdana"/>
              </w:rPr>
            </w:pPr>
            <w:r w:rsidRPr="00A06C2E">
              <w:rPr>
                <w:rFonts w:ascii="Verdana" w:hAnsi="Verdana"/>
              </w:rPr>
              <w:t>Compound Ingredient Modifier Code Count Does Not Match Number of Repetitions</w:t>
            </w:r>
          </w:p>
          <w:p w14:paraId="5B1D9E63" w14:textId="77777777" w:rsidR="00B01326" w:rsidRPr="00A06C2E" w:rsidRDefault="00442EF5" w:rsidP="00C25B93">
            <w:pPr>
              <w:spacing w:before="120" w:after="120"/>
              <w:jc w:val="center"/>
              <w:rPr>
                <w:rFonts w:ascii="Verdana" w:hAnsi="Verdana"/>
                <w:b/>
              </w:rPr>
            </w:pPr>
            <w:r w:rsidRPr="00A06C2E">
              <w:rPr>
                <w:rFonts w:ascii="Verdana" w:hAnsi="Verdana"/>
                <w:b/>
              </w:rPr>
              <w:t>Field 362</w:t>
            </w:r>
          </w:p>
        </w:tc>
        <w:tc>
          <w:tcPr>
            <w:tcW w:w="1130" w:type="pct"/>
          </w:tcPr>
          <w:p w14:paraId="1A52343A" w14:textId="393C524A" w:rsidR="00B01326" w:rsidRPr="00A06C2E" w:rsidRDefault="00442EF5" w:rsidP="00C25B93">
            <w:pPr>
              <w:spacing w:before="120" w:after="120"/>
              <w:rPr>
                <w:rFonts w:ascii="Verdana" w:hAnsi="Verdana"/>
              </w:rPr>
            </w:pPr>
            <w:r w:rsidRPr="00A06C2E">
              <w:rPr>
                <w:rFonts w:ascii="Verdana" w:hAnsi="Verdana"/>
              </w:rPr>
              <w:t>Field is required by only certain plans</w:t>
            </w:r>
            <w:r w:rsidR="005F3298" w:rsidRPr="00A06C2E">
              <w:rPr>
                <w:rFonts w:ascii="Verdana" w:hAnsi="Verdana"/>
              </w:rPr>
              <w:t xml:space="preserve">. </w:t>
            </w:r>
          </w:p>
          <w:p w14:paraId="5EAA5D00" w14:textId="77777777" w:rsidR="00B01326" w:rsidRPr="00A06C2E" w:rsidRDefault="00B01326" w:rsidP="00C25B93">
            <w:pPr>
              <w:spacing w:before="120" w:after="120"/>
              <w:rPr>
                <w:rFonts w:ascii="Verdana" w:hAnsi="Verdana"/>
              </w:rPr>
            </w:pPr>
          </w:p>
          <w:p w14:paraId="48BEB13A" w14:textId="2752BD87" w:rsidR="00B01326" w:rsidRPr="00A06C2E" w:rsidRDefault="00442EF5" w:rsidP="00C25B93">
            <w:pPr>
              <w:spacing w:before="120" w:after="120"/>
              <w:rPr>
                <w:rFonts w:ascii="Verdana" w:hAnsi="Verdana"/>
              </w:rPr>
            </w:pPr>
            <w:r w:rsidRPr="00A06C2E">
              <w:rPr>
                <w:rFonts w:ascii="Verdana" w:hAnsi="Verdana"/>
              </w:rPr>
              <w:t>Pharmacy needs to submit the correct count code</w:t>
            </w:r>
            <w:r w:rsidR="005F3298" w:rsidRPr="00A06C2E">
              <w:rPr>
                <w:rFonts w:ascii="Verdana" w:hAnsi="Verdana"/>
              </w:rPr>
              <w:t xml:space="preserve">. </w:t>
            </w:r>
            <w:r w:rsidRPr="00A06C2E">
              <w:rPr>
                <w:rFonts w:ascii="Verdana" w:hAnsi="Verdana"/>
              </w:rPr>
              <w:t>The count code can be up to 10.</w:t>
            </w:r>
          </w:p>
        </w:tc>
        <w:tc>
          <w:tcPr>
            <w:tcW w:w="2259" w:type="pct"/>
          </w:tcPr>
          <w:p w14:paraId="56A1CAF2" w14:textId="4DD1617C" w:rsidR="00B01326" w:rsidRPr="00A06C2E" w:rsidRDefault="00442EF5" w:rsidP="00C25B93">
            <w:pPr>
              <w:pStyle w:val="NormalWeb"/>
              <w:spacing w:before="120" w:beforeAutospacing="0" w:after="120" w:afterAutospacing="0"/>
              <w:textAlignment w:val="top"/>
              <w:rPr>
                <w:rFonts w:ascii="Verdana" w:hAnsi="Verdana"/>
                <w:color w:val="333333"/>
              </w:rPr>
            </w:pPr>
            <w:r w:rsidRPr="00A06C2E">
              <w:rPr>
                <w:rFonts w:ascii="Verdana" w:hAnsi="Verdana"/>
              </w:rPr>
              <w:t xml:space="preserve">For information on processing compounds see </w:t>
            </w:r>
            <w:hyperlink r:id="rId54" w:history="1">
              <w:r w:rsidRPr="00A06C2E">
                <w:rPr>
                  <w:rStyle w:val="Hyperlink"/>
                  <w:rFonts w:ascii="Verdana" w:hAnsi="Verdana"/>
                </w:rPr>
                <w:t>PHD - NCPDP vD.0 - Compound Submission, Adjudication, and Reimbursement</w:t>
              </w:r>
            </w:hyperlink>
            <w:r w:rsidRPr="00A06C2E">
              <w:rPr>
                <w:rFonts w:ascii="Verdana" w:hAnsi="Verdana"/>
                <w:color w:val="333333"/>
              </w:rPr>
              <w:t>.</w:t>
            </w:r>
          </w:p>
          <w:p w14:paraId="5A4E179D" w14:textId="77777777" w:rsidR="007D1E77" w:rsidRDefault="007D1E77" w:rsidP="00C25B93">
            <w:pPr>
              <w:spacing w:before="120" w:after="120"/>
              <w:jc w:val="right"/>
            </w:pPr>
          </w:p>
          <w:p w14:paraId="1696F60B" w14:textId="77777777" w:rsidR="007D1E77" w:rsidRDefault="007D1E77" w:rsidP="00C25B93">
            <w:pPr>
              <w:spacing w:before="120" w:after="120"/>
              <w:jc w:val="right"/>
            </w:pPr>
          </w:p>
          <w:p w14:paraId="17F38DB1" w14:textId="00ECC6E5"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5803A5F4"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1E7D4813" w14:textId="77777777" w:rsidR="00B01326" w:rsidRPr="00A06C2E" w:rsidRDefault="00442EF5" w:rsidP="00C25B93">
            <w:pPr>
              <w:pStyle w:val="Heading2"/>
              <w:spacing w:before="120" w:after="120"/>
              <w:jc w:val="center"/>
              <w:rPr>
                <w:rFonts w:ascii="Verdana" w:hAnsi="Verdana"/>
                <w:b/>
                <w:bCs/>
                <w:i w:val="0"/>
                <w:iCs w:val="0"/>
                <w:highlight w:val="cyan"/>
              </w:rPr>
            </w:pPr>
            <w:bookmarkStart w:id="113" w:name="_4N"/>
            <w:bookmarkEnd w:id="113"/>
            <w:r w:rsidRPr="00A06C2E">
              <w:rPr>
                <w:rFonts w:ascii="Verdana" w:hAnsi="Verdana"/>
                <w:b/>
                <w:bCs/>
                <w:i w:val="0"/>
                <w:iCs w:val="0"/>
              </w:rPr>
              <w:t>4N</w:t>
            </w:r>
          </w:p>
        </w:tc>
        <w:tc>
          <w:tcPr>
            <w:tcW w:w="1068" w:type="pct"/>
          </w:tcPr>
          <w:p w14:paraId="4742C829" w14:textId="77777777" w:rsidR="00B01326" w:rsidRPr="00A06C2E" w:rsidRDefault="00442EF5" w:rsidP="00C25B93">
            <w:pPr>
              <w:spacing w:before="120" w:after="120"/>
              <w:jc w:val="center"/>
              <w:rPr>
                <w:rFonts w:ascii="Verdana" w:hAnsi="Verdana"/>
              </w:rPr>
            </w:pPr>
            <w:r w:rsidRPr="00A06C2E">
              <w:rPr>
                <w:rFonts w:ascii="Verdana" w:hAnsi="Verdana"/>
              </w:rPr>
              <w:t>Question Number/Letter Count Does Not Match Number of Repetitions</w:t>
            </w:r>
          </w:p>
          <w:p w14:paraId="68059CC4" w14:textId="77777777" w:rsidR="00B01326" w:rsidRPr="00A06C2E" w:rsidRDefault="00442EF5" w:rsidP="00C25B93">
            <w:pPr>
              <w:spacing w:before="120" w:after="120"/>
              <w:jc w:val="center"/>
              <w:rPr>
                <w:rFonts w:ascii="Verdana" w:hAnsi="Verdana"/>
                <w:b/>
              </w:rPr>
            </w:pPr>
            <w:r w:rsidRPr="00A06C2E">
              <w:rPr>
                <w:rFonts w:ascii="Verdana" w:hAnsi="Verdana"/>
                <w:b/>
              </w:rPr>
              <w:t>Field 377</w:t>
            </w:r>
          </w:p>
        </w:tc>
        <w:tc>
          <w:tcPr>
            <w:tcW w:w="1130" w:type="pct"/>
          </w:tcPr>
          <w:p w14:paraId="3A5BFD2B" w14:textId="54EFD833"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760C3F06"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36F72E2E" w14:textId="6BB85AA1"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43B37E5E" w14:textId="3D859838"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7524E583" w14:textId="77777777" w:rsidTr="0094353F">
        <w:trPr>
          <w:trHeight w:val="320"/>
        </w:trPr>
        <w:tc>
          <w:tcPr>
            <w:tcW w:w="543" w:type="pct"/>
          </w:tcPr>
          <w:p w14:paraId="1F025843" w14:textId="77777777" w:rsidR="00B01326" w:rsidRPr="00A06C2E" w:rsidRDefault="00442EF5" w:rsidP="00C25B93">
            <w:pPr>
              <w:pStyle w:val="Heading2"/>
              <w:spacing w:before="120" w:after="120"/>
              <w:jc w:val="center"/>
              <w:rPr>
                <w:rFonts w:ascii="Verdana" w:hAnsi="Verdana"/>
                <w:b/>
                <w:bCs/>
                <w:i w:val="0"/>
                <w:iCs w:val="0"/>
                <w:highlight w:val="cyan"/>
              </w:rPr>
            </w:pPr>
            <w:bookmarkStart w:id="114" w:name="_4P"/>
            <w:bookmarkEnd w:id="114"/>
            <w:r w:rsidRPr="00A06C2E">
              <w:rPr>
                <w:rFonts w:ascii="Verdana" w:hAnsi="Verdana"/>
                <w:b/>
                <w:bCs/>
                <w:i w:val="0"/>
                <w:iCs w:val="0"/>
              </w:rPr>
              <w:t>4P</w:t>
            </w:r>
          </w:p>
        </w:tc>
        <w:tc>
          <w:tcPr>
            <w:tcW w:w="1068" w:type="pct"/>
          </w:tcPr>
          <w:p w14:paraId="3800B4EB" w14:textId="77777777" w:rsidR="00B01326" w:rsidRPr="00A06C2E" w:rsidRDefault="00442EF5" w:rsidP="00C25B93">
            <w:pPr>
              <w:spacing w:before="120" w:after="120"/>
              <w:jc w:val="center"/>
              <w:rPr>
                <w:rFonts w:ascii="Verdana" w:hAnsi="Verdana"/>
              </w:rPr>
            </w:pPr>
            <w:r w:rsidRPr="00A06C2E">
              <w:rPr>
                <w:rFonts w:ascii="Verdana" w:hAnsi="Verdana"/>
              </w:rPr>
              <w:t>Question Number/Letter Not Valid for Identified Document</w:t>
            </w:r>
          </w:p>
          <w:p w14:paraId="0E296627" w14:textId="77777777" w:rsidR="00B01326" w:rsidRPr="00A06C2E" w:rsidRDefault="00442EF5" w:rsidP="00C25B93">
            <w:pPr>
              <w:spacing w:before="120" w:after="120"/>
              <w:jc w:val="center"/>
              <w:rPr>
                <w:rFonts w:ascii="Verdana" w:hAnsi="Verdana"/>
                <w:b/>
              </w:rPr>
            </w:pPr>
            <w:r w:rsidRPr="00A06C2E">
              <w:rPr>
                <w:rFonts w:ascii="Verdana" w:hAnsi="Verdana"/>
                <w:b/>
              </w:rPr>
              <w:t>Field 378</w:t>
            </w:r>
          </w:p>
        </w:tc>
        <w:tc>
          <w:tcPr>
            <w:tcW w:w="1130" w:type="pct"/>
          </w:tcPr>
          <w:p w14:paraId="6540A448" w14:textId="4B952481"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7BEB4E3F"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7BCCA0B0" w14:textId="0619BA9C"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743D77AC" w14:textId="50F6C213"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1958E7A8"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385BF50" w14:textId="77777777" w:rsidR="00B01326" w:rsidRPr="00A06C2E" w:rsidRDefault="00442EF5" w:rsidP="00C25B93">
            <w:pPr>
              <w:pStyle w:val="Heading2"/>
              <w:spacing w:before="120" w:after="120"/>
              <w:jc w:val="center"/>
              <w:rPr>
                <w:rFonts w:ascii="Verdana" w:hAnsi="Verdana"/>
                <w:b/>
                <w:bCs/>
                <w:i w:val="0"/>
                <w:iCs w:val="0"/>
                <w:highlight w:val="cyan"/>
              </w:rPr>
            </w:pPr>
            <w:bookmarkStart w:id="115" w:name="_4Q"/>
            <w:bookmarkEnd w:id="115"/>
            <w:r w:rsidRPr="00A06C2E">
              <w:rPr>
                <w:rFonts w:ascii="Verdana" w:hAnsi="Verdana"/>
                <w:b/>
                <w:bCs/>
                <w:i w:val="0"/>
                <w:iCs w:val="0"/>
              </w:rPr>
              <w:t>4Q</w:t>
            </w:r>
          </w:p>
        </w:tc>
        <w:tc>
          <w:tcPr>
            <w:tcW w:w="1068" w:type="pct"/>
          </w:tcPr>
          <w:p w14:paraId="5D09291E" w14:textId="77777777" w:rsidR="00B01326" w:rsidRPr="00A06C2E" w:rsidRDefault="00442EF5" w:rsidP="00C25B93">
            <w:pPr>
              <w:spacing w:before="120" w:after="120"/>
              <w:jc w:val="center"/>
              <w:rPr>
                <w:rFonts w:ascii="Verdana" w:hAnsi="Verdana"/>
              </w:rPr>
            </w:pPr>
            <w:r w:rsidRPr="00A06C2E">
              <w:rPr>
                <w:rFonts w:ascii="Verdana" w:hAnsi="Verdana"/>
              </w:rPr>
              <w:t>Question Response Not Appropriate for Question Number/Letter</w:t>
            </w:r>
          </w:p>
          <w:p w14:paraId="437B418F" w14:textId="77777777" w:rsidR="00B01326" w:rsidRPr="00A06C2E" w:rsidRDefault="00442EF5" w:rsidP="00C25B93">
            <w:pPr>
              <w:spacing w:before="120" w:after="120"/>
              <w:jc w:val="center"/>
              <w:rPr>
                <w:rFonts w:ascii="Verdana" w:hAnsi="Verdana"/>
                <w:b/>
              </w:rPr>
            </w:pPr>
            <w:r w:rsidRPr="00A06C2E">
              <w:rPr>
                <w:rFonts w:ascii="Verdana" w:hAnsi="Verdana"/>
                <w:b/>
              </w:rPr>
              <w:t>Field 378</w:t>
            </w:r>
          </w:p>
        </w:tc>
        <w:tc>
          <w:tcPr>
            <w:tcW w:w="1130" w:type="pct"/>
          </w:tcPr>
          <w:p w14:paraId="6A8EE6BC" w14:textId="625CDDF2"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0736A7B2"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6DF3A8D1" w14:textId="37075BB2"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37A03D35" w14:textId="617CC1A5"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27A6842E" w14:textId="77777777" w:rsidTr="0094353F">
        <w:trPr>
          <w:trHeight w:val="320"/>
        </w:trPr>
        <w:tc>
          <w:tcPr>
            <w:tcW w:w="543" w:type="pct"/>
          </w:tcPr>
          <w:p w14:paraId="02BBE3DD" w14:textId="77777777" w:rsidR="00B01326" w:rsidRPr="00A06C2E" w:rsidRDefault="00442EF5" w:rsidP="00C25B93">
            <w:pPr>
              <w:pStyle w:val="Heading2"/>
              <w:spacing w:before="120" w:after="120"/>
              <w:jc w:val="center"/>
              <w:rPr>
                <w:rFonts w:ascii="Verdana" w:hAnsi="Verdana"/>
                <w:b/>
                <w:bCs/>
                <w:i w:val="0"/>
                <w:iCs w:val="0"/>
                <w:highlight w:val="cyan"/>
              </w:rPr>
            </w:pPr>
            <w:bookmarkStart w:id="116" w:name="_4R"/>
            <w:bookmarkEnd w:id="116"/>
            <w:r w:rsidRPr="00A06C2E">
              <w:rPr>
                <w:rFonts w:ascii="Verdana" w:hAnsi="Verdana"/>
                <w:b/>
                <w:bCs/>
                <w:i w:val="0"/>
                <w:iCs w:val="0"/>
              </w:rPr>
              <w:t>4R</w:t>
            </w:r>
          </w:p>
        </w:tc>
        <w:tc>
          <w:tcPr>
            <w:tcW w:w="1068" w:type="pct"/>
          </w:tcPr>
          <w:p w14:paraId="7D2141DD" w14:textId="77777777" w:rsidR="00B01326" w:rsidRPr="00A06C2E" w:rsidRDefault="00442EF5" w:rsidP="00C25B93">
            <w:pPr>
              <w:spacing w:before="120" w:after="120"/>
              <w:jc w:val="center"/>
              <w:rPr>
                <w:rFonts w:ascii="Verdana" w:hAnsi="Verdana"/>
              </w:rPr>
            </w:pPr>
            <w:r w:rsidRPr="00A06C2E">
              <w:rPr>
                <w:rFonts w:ascii="Verdana" w:hAnsi="Verdana"/>
              </w:rPr>
              <w:t>Required Question Number/Letter Response for Indicated Document Missing</w:t>
            </w:r>
          </w:p>
          <w:p w14:paraId="7FE8BE69" w14:textId="77777777" w:rsidR="00B01326" w:rsidRPr="00A06C2E" w:rsidRDefault="00442EF5" w:rsidP="00C25B93">
            <w:pPr>
              <w:spacing w:before="120" w:after="120"/>
              <w:jc w:val="center"/>
              <w:rPr>
                <w:rFonts w:ascii="Verdana" w:hAnsi="Verdana"/>
                <w:b/>
              </w:rPr>
            </w:pPr>
            <w:r w:rsidRPr="00A06C2E">
              <w:rPr>
                <w:rFonts w:ascii="Verdana" w:hAnsi="Verdana"/>
                <w:b/>
              </w:rPr>
              <w:t>Field 378</w:t>
            </w:r>
          </w:p>
        </w:tc>
        <w:tc>
          <w:tcPr>
            <w:tcW w:w="1130" w:type="pct"/>
          </w:tcPr>
          <w:p w14:paraId="1EDDAE1E" w14:textId="5ADA2FA0"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396D84FF"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7F7C627B" w14:textId="337BE420"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61DAF2EE" w14:textId="4AB2E525"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7E48A428"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3A29ABE2" w14:textId="77777777" w:rsidR="00B01326" w:rsidRPr="00A06C2E" w:rsidRDefault="00442EF5" w:rsidP="00C25B93">
            <w:pPr>
              <w:pStyle w:val="Heading2"/>
              <w:spacing w:before="120" w:after="120"/>
              <w:jc w:val="center"/>
              <w:rPr>
                <w:rFonts w:ascii="Verdana" w:hAnsi="Verdana"/>
                <w:b/>
                <w:bCs/>
                <w:i w:val="0"/>
                <w:iCs w:val="0"/>
                <w:highlight w:val="cyan"/>
              </w:rPr>
            </w:pPr>
            <w:bookmarkStart w:id="117" w:name="_4S"/>
            <w:bookmarkEnd w:id="117"/>
            <w:r w:rsidRPr="00A06C2E">
              <w:rPr>
                <w:rFonts w:ascii="Verdana" w:hAnsi="Verdana"/>
                <w:b/>
                <w:bCs/>
                <w:i w:val="0"/>
                <w:iCs w:val="0"/>
              </w:rPr>
              <w:t>4S</w:t>
            </w:r>
          </w:p>
        </w:tc>
        <w:tc>
          <w:tcPr>
            <w:tcW w:w="1068" w:type="pct"/>
          </w:tcPr>
          <w:p w14:paraId="6BB3C867" w14:textId="77777777" w:rsidR="00B01326" w:rsidRPr="00A06C2E" w:rsidRDefault="00442EF5" w:rsidP="00C25B93">
            <w:pPr>
              <w:spacing w:before="120" w:after="120"/>
              <w:jc w:val="center"/>
              <w:rPr>
                <w:rFonts w:ascii="Verdana" w:hAnsi="Verdana"/>
              </w:rPr>
            </w:pPr>
            <w:r w:rsidRPr="00A06C2E">
              <w:rPr>
                <w:rFonts w:ascii="Verdana" w:hAnsi="Verdana"/>
              </w:rPr>
              <w:t>Compound Product ID Requires a Modifier Code</w:t>
            </w:r>
          </w:p>
          <w:p w14:paraId="6B1C064F" w14:textId="77777777" w:rsidR="00B01326" w:rsidRPr="00A06C2E" w:rsidRDefault="00B01326" w:rsidP="00C25B93">
            <w:pPr>
              <w:spacing w:before="120" w:after="120"/>
              <w:jc w:val="center"/>
              <w:rPr>
                <w:rFonts w:ascii="Verdana" w:hAnsi="Verdana"/>
                <w:b/>
              </w:rPr>
            </w:pPr>
          </w:p>
        </w:tc>
        <w:tc>
          <w:tcPr>
            <w:tcW w:w="1130" w:type="pct"/>
          </w:tcPr>
          <w:p w14:paraId="2D2AFE4F" w14:textId="0A3BAE79"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656AEF0B" w14:textId="7495B1CD" w:rsidR="00B01326" w:rsidRPr="00A06C2E" w:rsidRDefault="00442EF5" w:rsidP="00C25B93">
            <w:pPr>
              <w:pStyle w:val="NormalWeb"/>
              <w:spacing w:before="120" w:beforeAutospacing="0" w:after="120" w:afterAutospacing="0"/>
              <w:textAlignment w:val="top"/>
              <w:rPr>
                <w:rFonts w:ascii="Verdana" w:hAnsi="Verdana"/>
                <w:color w:val="333333"/>
              </w:rPr>
            </w:pPr>
            <w:r w:rsidRPr="00A06C2E">
              <w:rPr>
                <w:rFonts w:ascii="Verdana" w:hAnsi="Verdana"/>
              </w:rPr>
              <w:t xml:space="preserve">For information on processing compounds see </w:t>
            </w:r>
            <w:hyperlink r:id="rId55" w:history="1">
              <w:r w:rsidRPr="00A06C2E">
                <w:rPr>
                  <w:rStyle w:val="Hyperlink"/>
                  <w:rFonts w:ascii="Verdana" w:hAnsi="Verdana"/>
                </w:rPr>
                <w:t>PHD - NCPDP vD.0 - Compound Submission, Adjudication, and Reimbursement</w:t>
              </w:r>
            </w:hyperlink>
            <w:r w:rsidRPr="00A06C2E">
              <w:rPr>
                <w:rFonts w:ascii="Verdana" w:hAnsi="Verdana"/>
                <w:color w:val="333333"/>
              </w:rPr>
              <w:t>.</w:t>
            </w:r>
          </w:p>
          <w:p w14:paraId="52616ABD" w14:textId="094B1756"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0A3B4FA6" w14:textId="77777777" w:rsidTr="0094353F">
        <w:trPr>
          <w:trHeight w:val="320"/>
        </w:trPr>
        <w:tc>
          <w:tcPr>
            <w:tcW w:w="543" w:type="pct"/>
          </w:tcPr>
          <w:p w14:paraId="43CE8805" w14:textId="77777777" w:rsidR="00B01326" w:rsidRPr="00A06C2E" w:rsidRDefault="00442EF5" w:rsidP="00C25B93">
            <w:pPr>
              <w:pStyle w:val="Heading2"/>
              <w:spacing w:before="120" w:after="120"/>
              <w:jc w:val="center"/>
              <w:rPr>
                <w:rFonts w:ascii="Verdana" w:hAnsi="Verdana"/>
                <w:b/>
                <w:bCs/>
                <w:i w:val="0"/>
                <w:iCs w:val="0"/>
                <w:highlight w:val="cyan"/>
              </w:rPr>
            </w:pPr>
            <w:bookmarkStart w:id="118" w:name="_4T"/>
            <w:bookmarkEnd w:id="118"/>
            <w:r w:rsidRPr="00A06C2E">
              <w:rPr>
                <w:rFonts w:ascii="Verdana" w:hAnsi="Verdana"/>
                <w:b/>
                <w:bCs/>
                <w:i w:val="0"/>
                <w:iCs w:val="0"/>
              </w:rPr>
              <w:t>4T</w:t>
            </w:r>
          </w:p>
        </w:tc>
        <w:tc>
          <w:tcPr>
            <w:tcW w:w="1068" w:type="pct"/>
          </w:tcPr>
          <w:p w14:paraId="6544FA76" w14:textId="77777777" w:rsidR="00B01326" w:rsidRPr="00A06C2E" w:rsidRDefault="00442EF5" w:rsidP="00C25B93">
            <w:pPr>
              <w:spacing w:before="120" w:after="120"/>
              <w:jc w:val="center"/>
              <w:rPr>
                <w:rFonts w:ascii="Verdana" w:hAnsi="Verdana"/>
              </w:rPr>
            </w:pPr>
            <w:r w:rsidRPr="00A06C2E">
              <w:rPr>
                <w:rFonts w:ascii="Verdana" w:hAnsi="Verdana"/>
              </w:rPr>
              <w:t>M/I Additional Documentation Segment</w:t>
            </w:r>
          </w:p>
          <w:p w14:paraId="2249681F" w14:textId="77777777" w:rsidR="00B01326" w:rsidRPr="00A06C2E" w:rsidRDefault="00442EF5" w:rsidP="00C25B93">
            <w:pPr>
              <w:spacing w:before="120" w:after="120"/>
              <w:jc w:val="center"/>
              <w:rPr>
                <w:rFonts w:ascii="Verdana" w:hAnsi="Verdana"/>
                <w:b/>
              </w:rPr>
            </w:pPr>
            <w:r w:rsidRPr="00A06C2E">
              <w:rPr>
                <w:rFonts w:ascii="Verdana" w:hAnsi="Verdana"/>
                <w:b/>
              </w:rPr>
              <w:t>Field 111</w:t>
            </w:r>
          </w:p>
        </w:tc>
        <w:tc>
          <w:tcPr>
            <w:tcW w:w="1130" w:type="pct"/>
          </w:tcPr>
          <w:p w14:paraId="752C2C46" w14:textId="733213A4"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3AAB706B"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6D4CC684" w14:textId="66DEFDE5"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3568A2D3" w14:textId="2F0C5168"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0B5A1223"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06B425D" w14:textId="77777777" w:rsidR="00B01326" w:rsidRPr="00A06C2E" w:rsidRDefault="00442EF5" w:rsidP="00C25B93">
            <w:pPr>
              <w:pStyle w:val="Heading2"/>
              <w:spacing w:before="120" w:after="120"/>
              <w:jc w:val="center"/>
              <w:rPr>
                <w:rFonts w:ascii="Verdana" w:hAnsi="Verdana"/>
                <w:b/>
                <w:bCs/>
                <w:i w:val="0"/>
                <w:iCs w:val="0"/>
                <w:highlight w:val="cyan"/>
              </w:rPr>
            </w:pPr>
            <w:bookmarkStart w:id="119" w:name="_4W"/>
            <w:bookmarkEnd w:id="119"/>
            <w:r w:rsidRPr="00A06C2E">
              <w:rPr>
                <w:rFonts w:ascii="Verdana" w:hAnsi="Verdana"/>
                <w:b/>
                <w:bCs/>
                <w:i w:val="0"/>
                <w:iCs w:val="0"/>
              </w:rPr>
              <w:t>4W</w:t>
            </w:r>
          </w:p>
        </w:tc>
        <w:tc>
          <w:tcPr>
            <w:tcW w:w="1068" w:type="pct"/>
          </w:tcPr>
          <w:p w14:paraId="4DDD9FF5" w14:textId="77777777" w:rsidR="00B01326" w:rsidRPr="00A06C2E" w:rsidRDefault="00442EF5" w:rsidP="00C25B93">
            <w:pPr>
              <w:spacing w:before="120" w:after="120"/>
              <w:jc w:val="center"/>
              <w:rPr>
                <w:rFonts w:ascii="Verdana" w:hAnsi="Verdana"/>
              </w:rPr>
            </w:pPr>
            <w:r w:rsidRPr="00A06C2E">
              <w:rPr>
                <w:rFonts w:ascii="Verdana" w:hAnsi="Verdana"/>
              </w:rPr>
              <w:t>Must Fill Through Specialty Pharmacy</w:t>
            </w:r>
          </w:p>
          <w:p w14:paraId="4A4E605B" w14:textId="77777777" w:rsidR="00B01326" w:rsidRPr="00A06C2E" w:rsidRDefault="00442EF5" w:rsidP="00C25B93">
            <w:pPr>
              <w:spacing w:before="120" w:after="120"/>
              <w:jc w:val="center"/>
              <w:rPr>
                <w:rFonts w:ascii="Verdana" w:hAnsi="Verdana"/>
                <w:b/>
              </w:rPr>
            </w:pPr>
            <w:r w:rsidRPr="00A06C2E">
              <w:rPr>
                <w:rFonts w:ascii="Verdana" w:hAnsi="Verdana"/>
                <w:b/>
              </w:rPr>
              <w:t>Fields 407, 489</w:t>
            </w:r>
          </w:p>
        </w:tc>
        <w:tc>
          <w:tcPr>
            <w:tcW w:w="1130" w:type="pct"/>
          </w:tcPr>
          <w:p w14:paraId="3BD3618B" w14:textId="2644D380"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3751ED36"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47EF28AA" w14:textId="6353384F"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3CF7D959" w14:textId="39061021"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2ECC2B15" w14:textId="77777777" w:rsidTr="0094353F">
        <w:trPr>
          <w:trHeight w:val="320"/>
        </w:trPr>
        <w:tc>
          <w:tcPr>
            <w:tcW w:w="543" w:type="pct"/>
          </w:tcPr>
          <w:p w14:paraId="19768449" w14:textId="77777777" w:rsidR="00B01326" w:rsidRPr="00A06C2E" w:rsidRDefault="00442EF5" w:rsidP="00C25B93">
            <w:pPr>
              <w:pStyle w:val="Heading2"/>
              <w:spacing w:before="120" w:after="120"/>
              <w:jc w:val="center"/>
              <w:rPr>
                <w:rFonts w:ascii="Verdana" w:hAnsi="Verdana"/>
                <w:b/>
                <w:bCs/>
                <w:i w:val="0"/>
                <w:iCs w:val="0"/>
                <w:highlight w:val="cyan"/>
              </w:rPr>
            </w:pPr>
            <w:bookmarkStart w:id="120" w:name="_4X"/>
            <w:bookmarkEnd w:id="120"/>
            <w:r w:rsidRPr="00A06C2E">
              <w:rPr>
                <w:rFonts w:ascii="Verdana" w:hAnsi="Verdana"/>
                <w:b/>
                <w:bCs/>
                <w:i w:val="0"/>
                <w:iCs w:val="0"/>
              </w:rPr>
              <w:t>4X</w:t>
            </w:r>
          </w:p>
        </w:tc>
        <w:tc>
          <w:tcPr>
            <w:tcW w:w="1068" w:type="pct"/>
          </w:tcPr>
          <w:p w14:paraId="72BDA781" w14:textId="77777777" w:rsidR="00B01326" w:rsidRPr="00A06C2E" w:rsidRDefault="00442EF5" w:rsidP="00C25B93">
            <w:pPr>
              <w:spacing w:before="120" w:after="120"/>
              <w:jc w:val="center"/>
              <w:rPr>
                <w:rFonts w:ascii="Verdana" w:hAnsi="Verdana"/>
              </w:rPr>
            </w:pPr>
            <w:r w:rsidRPr="00A06C2E">
              <w:rPr>
                <w:rFonts w:ascii="Verdana" w:hAnsi="Verdana"/>
              </w:rPr>
              <w:t>M/I Patient Residence</w:t>
            </w:r>
          </w:p>
          <w:p w14:paraId="70CFE889" w14:textId="77777777" w:rsidR="00B01326" w:rsidRPr="00A06C2E" w:rsidRDefault="00442EF5" w:rsidP="00C25B93">
            <w:pPr>
              <w:spacing w:before="120" w:after="120"/>
              <w:jc w:val="center"/>
              <w:rPr>
                <w:rFonts w:ascii="Verdana" w:hAnsi="Verdana"/>
                <w:b/>
              </w:rPr>
            </w:pPr>
            <w:r w:rsidRPr="00A06C2E">
              <w:rPr>
                <w:rFonts w:ascii="Verdana" w:hAnsi="Verdana"/>
                <w:b/>
              </w:rPr>
              <w:t>Field 384-4X</w:t>
            </w:r>
          </w:p>
        </w:tc>
        <w:tc>
          <w:tcPr>
            <w:tcW w:w="1130" w:type="pct"/>
          </w:tcPr>
          <w:p w14:paraId="7318C687" w14:textId="192ADA02" w:rsidR="00B01326" w:rsidRPr="00A06C2E" w:rsidRDefault="00442EF5" w:rsidP="00C25B93">
            <w:pPr>
              <w:spacing w:before="120" w:after="120"/>
              <w:rPr>
                <w:rFonts w:ascii="Verdana" w:hAnsi="Verdana"/>
              </w:rPr>
            </w:pPr>
            <w:r w:rsidRPr="00A06C2E">
              <w:rPr>
                <w:rFonts w:ascii="Verdana" w:hAnsi="Verdana"/>
              </w:rPr>
              <w:t xml:space="preserve">MED D – Patient location field trying to submit LTC/Home Infusion and pharmacy not in </w:t>
            </w:r>
            <w:r w:rsidR="00EE75B1" w:rsidRPr="00A06C2E">
              <w:rPr>
                <w:rFonts w:ascii="Verdana" w:hAnsi="Verdana"/>
              </w:rPr>
              <w:t>network.</w:t>
            </w:r>
          </w:p>
          <w:p w14:paraId="18852580" w14:textId="77777777" w:rsidR="00B01326" w:rsidRPr="00A06C2E" w:rsidRDefault="00B01326" w:rsidP="00C25B93">
            <w:pPr>
              <w:spacing w:before="120" w:after="120"/>
              <w:rPr>
                <w:rFonts w:ascii="Verdana" w:hAnsi="Verdana"/>
              </w:rPr>
            </w:pPr>
          </w:p>
          <w:p w14:paraId="46FC6E1A" w14:textId="77777777" w:rsidR="00B01326" w:rsidRPr="00A06C2E" w:rsidRDefault="00442EF5" w:rsidP="00C25B93">
            <w:pPr>
              <w:spacing w:before="120" w:after="120"/>
              <w:rPr>
                <w:rFonts w:ascii="Verdana" w:hAnsi="Verdana"/>
              </w:rPr>
            </w:pPr>
            <w:r w:rsidRPr="00A06C2E">
              <w:rPr>
                <w:rFonts w:ascii="Verdana" w:hAnsi="Verdana"/>
                <w:b/>
              </w:rPr>
              <w:t>Patient Residence</w:t>
            </w:r>
            <w:r w:rsidRPr="00A06C2E">
              <w:rPr>
                <w:rFonts w:ascii="Verdana" w:hAnsi="Verdana"/>
              </w:rPr>
              <w:t xml:space="preserve">:  </w:t>
            </w:r>
          </w:p>
          <w:p w14:paraId="5D18A3AD" w14:textId="77777777" w:rsidR="00B01326" w:rsidRPr="00A06C2E" w:rsidRDefault="00442EF5" w:rsidP="00C25B93">
            <w:pPr>
              <w:spacing w:before="120" w:after="120"/>
              <w:rPr>
                <w:rFonts w:ascii="Verdana" w:hAnsi="Verdana"/>
              </w:rPr>
            </w:pPr>
            <w:r w:rsidRPr="00A06C2E">
              <w:rPr>
                <w:rFonts w:ascii="Verdana" w:hAnsi="Verdana"/>
              </w:rPr>
              <w:t>0 = Not Specified</w:t>
            </w:r>
          </w:p>
          <w:p w14:paraId="154C0196" w14:textId="77777777" w:rsidR="00B01326" w:rsidRPr="00A06C2E" w:rsidRDefault="00442EF5" w:rsidP="00C25B93">
            <w:pPr>
              <w:spacing w:before="120" w:after="120"/>
              <w:rPr>
                <w:rFonts w:ascii="Verdana" w:hAnsi="Verdana"/>
              </w:rPr>
            </w:pPr>
            <w:r w:rsidRPr="00A06C2E">
              <w:rPr>
                <w:rFonts w:ascii="Verdana" w:hAnsi="Verdana"/>
              </w:rPr>
              <w:t>1 = Home</w:t>
            </w:r>
          </w:p>
          <w:p w14:paraId="1FE593E3" w14:textId="77777777" w:rsidR="00B01326" w:rsidRPr="00A06C2E" w:rsidRDefault="00442EF5" w:rsidP="00C25B93">
            <w:pPr>
              <w:spacing w:before="120" w:after="120"/>
              <w:rPr>
                <w:rFonts w:ascii="Verdana" w:hAnsi="Verdana"/>
              </w:rPr>
            </w:pPr>
            <w:r w:rsidRPr="00A06C2E">
              <w:rPr>
                <w:rFonts w:ascii="Verdana" w:hAnsi="Verdana"/>
              </w:rPr>
              <w:t>3 = Nursing Facility</w:t>
            </w:r>
          </w:p>
          <w:p w14:paraId="45672E60" w14:textId="77777777" w:rsidR="00B01326" w:rsidRPr="00A06C2E" w:rsidRDefault="00442EF5" w:rsidP="00C25B93">
            <w:pPr>
              <w:spacing w:before="120" w:after="120"/>
              <w:rPr>
                <w:rFonts w:ascii="Verdana" w:hAnsi="Verdana"/>
              </w:rPr>
            </w:pPr>
            <w:r w:rsidRPr="00A06C2E">
              <w:rPr>
                <w:rFonts w:ascii="Verdana" w:hAnsi="Verdana"/>
              </w:rPr>
              <w:t>4 = Assisted Living Facility</w:t>
            </w:r>
          </w:p>
          <w:p w14:paraId="226AFA95" w14:textId="77777777" w:rsidR="00B01326" w:rsidRPr="00A06C2E" w:rsidRDefault="00442EF5" w:rsidP="00C25B93">
            <w:pPr>
              <w:spacing w:before="120" w:after="120"/>
              <w:rPr>
                <w:rFonts w:ascii="Verdana" w:hAnsi="Verdana"/>
              </w:rPr>
            </w:pPr>
            <w:r w:rsidRPr="00A06C2E">
              <w:rPr>
                <w:rFonts w:ascii="Verdana" w:hAnsi="Verdana"/>
              </w:rPr>
              <w:t>6 = Group Home</w:t>
            </w:r>
          </w:p>
          <w:p w14:paraId="7D1BFA92" w14:textId="77777777" w:rsidR="00B01326" w:rsidRPr="00A06C2E" w:rsidRDefault="00442EF5" w:rsidP="00C25B93">
            <w:pPr>
              <w:spacing w:before="120" w:after="120"/>
              <w:rPr>
                <w:rFonts w:ascii="Verdana" w:hAnsi="Verdana"/>
              </w:rPr>
            </w:pPr>
            <w:r w:rsidRPr="00A06C2E">
              <w:rPr>
                <w:rFonts w:ascii="Verdana" w:hAnsi="Verdana"/>
              </w:rPr>
              <w:t>9 = Intermediate Care Facility</w:t>
            </w:r>
          </w:p>
          <w:p w14:paraId="3568A814" w14:textId="77777777" w:rsidR="00B01326" w:rsidRPr="00A06C2E" w:rsidRDefault="00442EF5" w:rsidP="00C25B93">
            <w:pPr>
              <w:spacing w:before="120" w:after="120"/>
              <w:rPr>
                <w:rFonts w:ascii="Verdana" w:hAnsi="Verdana"/>
              </w:rPr>
            </w:pPr>
            <w:r w:rsidRPr="00A06C2E">
              <w:rPr>
                <w:rFonts w:ascii="Verdana" w:hAnsi="Verdana"/>
              </w:rPr>
              <w:t>11 = Hospice</w:t>
            </w:r>
          </w:p>
        </w:tc>
        <w:tc>
          <w:tcPr>
            <w:tcW w:w="2259" w:type="pct"/>
          </w:tcPr>
          <w:p w14:paraId="0B04D69E"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3AA2C96" w14:textId="00F1428B" w:rsidR="00B01326" w:rsidRPr="00A06C2E" w:rsidRDefault="00442EF5" w:rsidP="00C25B93">
            <w:pPr>
              <w:spacing w:before="120" w:after="120"/>
              <w:rPr>
                <w:rFonts w:ascii="Verdana" w:hAnsi="Verdana"/>
              </w:rPr>
            </w:pPr>
            <w:r w:rsidRPr="00A06C2E">
              <w:rPr>
                <w:rFonts w:ascii="Verdana" w:hAnsi="Verdana"/>
              </w:rPr>
              <w:t>“This field contains a non-CMS accepted Code value</w:t>
            </w:r>
            <w:r w:rsidR="005F3298" w:rsidRPr="00A06C2E">
              <w:rPr>
                <w:rFonts w:ascii="Verdana" w:hAnsi="Verdana"/>
              </w:rPr>
              <w:t xml:space="preserve">. </w:t>
            </w:r>
            <w:r w:rsidRPr="00A06C2E">
              <w:rPr>
                <w:rFonts w:ascii="Verdana" w:hAnsi="Verdana"/>
              </w:rPr>
              <w:t>Delete the information in this field resubmit with a value CMS acceptable code value If you cannot update the information, contact your Software Vendor or Technical Support Desk for help</w:t>
            </w:r>
            <w:r w:rsidR="005F3298" w:rsidRPr="00A06C2E">
              <w:rPr>
                <w:rFonts w:ascii="Verdana" w:hAnsi="Verdana"/>
              </w:rPr>
              <w:t>.”</w:t>
            </w:r>
          </w:p>
          <w:p w14:paraId="427D5161" w14:textId="77777777" w:rsidR="00B01326" w:rsidRPr="00A06C2E" w:rsidRDefault="00B01326" w:rsidP="00C25B93">
            <w:pPr>
              <w:spacing w:before="120" w:after="120"/>
              <w:jc w:val="right"/>
              <w:rPr>
                <w:rFonts w:ascii="Verdana" w:hAnsi="Verdana"/>
              </w:rPr>
            </w:pPr>
          </w:p>
          <w:p w14:paraId="5A38174D" w14:textId="77777777" w:rsidR="007D1E77" w:rsidRDefault="007D1E77" w:rsidP="00C25B93">
            <w:pPr>
              <w:spacing w:before="120" w:after="120"/>
              <w:jc w:val="right"/>
            </w:pPr>
          </w:p>
          <w:p w14:paraId="79C4C2F9" w14:textId="77777777" w:rsidR="007D1E77" w:rsidRDefault="007D1E77" w:rsidP="00C25B93">
            <w:pPr>
              <w:spacing w:before="120" w:after="120"/>
              <w:jc w:val="right"/>
            </w:pPr>
          </w:p>
          <w:p w14:paraId="0FB61625" w14:textId="77777777" w:rsidR="007D1E77" w:rsidRDefault="007D1E77" w:rsidP="00C25B93">
            <w:pPr>
              <w:spacing w:before="120" w:after="120"/>
              <w:jc w:val="right"/>
            </w:pPr>
          </w:p>
          <w:p w14:paraId="57DA4B45" w14:textId="77777777" w:rsidR="007D1E77" w:rsidRDefault="007D1E77" w:rsidP="00C25B93">
            <w:pPr>
              <w:spacing w:before="120" w:after="120"/>
              <w:jc w:val="right"/>
            </w:pPr>
          </w:p>
          <w:p w14:paraId="7E2C35AE" w14:textId="77777777" w:rsidR="007D1E77" w:rsidRDefault="007D1E77" w:rsidP="00C25B93">
            <w:pPr>
              <w:spacing w:before="120" w:after="120"/>
              <w:jc w:val="right"/>
            </w:pPr>
          </w:p>
          <w:p w14:paraId="5CA7DCBD" w14:textId="6C867B11"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4F5910DC"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699D9819" w14:textId="77777777" w:rsidR="00B01326" w:rsidRPr="00A06C2E" w:rsidRDefault="00442EF5" w:rsidP="00C25B93">
            <w:pPr>
              <w:pStyle w:val="Heading2"/>
              <w:spacing w:before="120" w:after="120"/>
              <w:jc w:val="center"/>
              <w:rPr>
                <w:rFonts w:ascii="Verdana" w:hAnsi="Verdana"/>
                <w:b/>
                <w:bCs/>
                <w:i w:val="0"/>
                <w:iCs w:val="0"/>
                <w:highlight w:val="cyan"/>
              </w:rPr>
            </w:pPr>
            <w:bookmarkStart w:id="121" w:name="_4Y"/>
            <w:bookmarkEnd w:id="121"/>
            <w:r w:rsidRPr="00A06C2E">
              <w:rPr>
                <w:rFonts w:ascii="Verdana" w:hAnsi="Verdana"/>
                <w:b/>
                <w:bCs/>
                <w:i w:val="0"/>
                <w:iCs w:val="0"/>
              </w:rPr>
              <w:t>4Y</w:t>
            </w:r>
          </w:p>
        </w:tc>
        <w:tc>
          <w:tcPr>
            <w:tcW w:w="1068" w:type="pct"/>
          </w:tcPr>
          <w:p w14:paraId="5DE0DE42" w14:textId="77777777" w:rsidR="00B01326" w:rsidRPr="00A06C2E" w:rsidRDefault="00442EF5" w:rsidP="00C25B93">
            <w:pPr>
              <w:spacing w:before="120" w:after="120"/>
              <w:jc w:val="center"/>
              <w:rPr>
                <w:rFonts w:ascii="Verdana" w:hAnsi="Verdana"/>
              </w:rPr>
            </w:pPr>
            <w:r w:rsidRPr="00A06C2E">
              <w:rPr>
                <w:rFonts w:ascii="Verdana" w:hAnsi="Verdana"/>
              </w:rPr>
              <w:t>Patient Residence Not Supported by Plan</w:t>
            </w:r>
          </w:p>
          <w:p w14:paraId="16BB6864" w14:textId="77777777" w:rsidR="00B01326" w:rsidRPr="00A06C2E" w:rsidRDefault="00442EF5" w:rsidP="00C25B93">
            <w:pPr>
              <w:spacing w:before="120" w:after="120"/>
              <w:jc w:val="center"/>
              <w:rPr>
                <w:rFonts w:ascii="Verdana" w:hAnsi="Verdana"/>
                <w:b/>
              </w:rPr>
            </w:pPr>
            <w:r w:rsidRPr="00A06C2E">
              <w:rPr>
                <w:rFonts w:ascii="Verdana" w:hAnsi="Verdana"/>
                <w:b/>
              </w:rPr>
              <w:t>Field 384-4X</w:t>
            </w:r>
          </w:p>
        </w:tc>
        <w:tc>
          <w:tcPr>
            <w:tcW w:w="1130" w:type="pct"/>
          </w:tcPr>
          <w:p w14:paraId="2EA072B6" w14:textId="76D21DF9" w:rsidR="00B01326" w:rsidRPr="00A06C2E" w:rsidRDefault="00442EF5" w:rsidP="00C25B93">
            <w:pPr>
              <w:spacing w:before="120" w:after="120"/>
              <w:rPr>
                <w:rFonts w:ascii="Verdana" w:hAnsi="Verdana"/>
                <w:color w:val="000000"/>
              </w:rPr>
            </w:pPr>
            <w:r w:rsidRPr="00A06C2E">
              <w:rPr>
                <w:rFonts w:ascii="Verdana" w:hAnsi="Verdana"/>
                <w:color w:val="000000"/>
              </w:rPr>
              <w:t xml:space="preserve">MED D – Displays when pharmacy does </w:t>
            </w:r>
            <w:r w:rsidRPr="00A06C2E">
              <w:rPr>
                <w:rFonts w:ascii="Verdana" w:hAnsi="Verdana"/>
                <w:b/>
                <w:color w:val="000000"/>
              </w:rPr>
              <w:t>NOT</w:t>
            </w:r>
            <w:r w:rsidRPr="00A06C2E">
              <w:rPr>
                <w:rFonts w:ascii="Verdana" w:hAnsi="Verdana"/>
                <w:color w:val="000000"/>
              </w:rPr>
              <w:t xml:space="preserve"> use the appropriate CMS values, including a blank </w:t>
            </w:r>
            <w:r w:rsidR="00EE75B1" w:rsidRPr="00A06C2E">
              <w:rPr>
                <w:rFonts w:ascii="Verdana" w:hAnsi="Verdana"/>
                <w:color w:val="000000"/>
              </w:rPr>
              <w:t>field.</w:t>
            </w:r>
          </w:p>
          <w:p w14:paraId="5C5D744D" w14:textId="77777777" w:rsidR="00B01326" w:rsidRPr="00A06C2E" w:rsidRDefault="00442EF5" w:rsidP="00C25B93">
            <w:pPr>
              <w:spacing w:before="120" w:after="120"/>
              <w:rPr>
                <w:rFonts w:ascii="Verdana" w:hAnsi="Verdana"/>
              </w:rPr>
            </w:pPr>
            <w:r w:rsidRPr="00A06C2E">
              <w:rPr>
                <w:rFonts w:ascii="Verdana" w:hAnsi="Verdana"/>
                <w:b/>
              </w:rPr>
              <w:t>Pharmacy Service Type</w:t>
            </w:r>
            <w:r w:rsidRPr="00A06C2E">
              <w:rPr>
                <w:rFonts w:ascii="Verdana" w:hAnsi="Verdana"/>
              </w:rPr>
              <w:t xml:space="preserve"> = 1-8 and 99</w:t>
            </w:r>
          </w:p>
          <w:p w14:paraId="0843930E" w14:textId="77777777" w:rsidR="00B01326" w:rsidRPr="00A06C2E" w:rsidRDefault="00442EF5" w:rsidP="00C25B93">
            <w:pPr>
              <w:spacing w:before="120" w:after="120"/>
              <w:rPr>
                <w:rFonts w:ascii="Verdana" w:hAnsi="Verdana"/>
              </w:rPr>
            </w:pPr>
            <w:r w:rsidRPr="00A06C2E">
              <w:rPr>
                <w:rFonts w:ascii="Verdana" w:hAnsi="Verdana"/>
                <w:b/>
              </w:rPr>
              <w:t>Patient Residence</w:t>
            </w:r>
            <w:r w:rsidRPr="00A06C2E">
              <w:rPr>
                <w:rFonts w:ascii="Verdana" w:hAnsi="Verdana"/>
              </w:rPr>
              <w:t xml:space="preserve"> = 0,1,3,4,6,9,11</w:t>
            </w:r>
          </w:p>
        </w:tc>
        <w:tc>
          <w:tcPr>
            <w:tcW w:w="2259" w:type="pct"/>
          </w:tcPr>
          <w:p w14:paraId="236D34D6"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2F90CACA" w14:textId="77D01B42" w:rsidR="00B01326" w:rsidRPr="00A06C2E" w:rsidRDefault="00442EF5" w:rsidP="00C25B93">
            <w:pPr>
              <w:spacing w:before="120" w:after="120"/>
              <w:rPr>
                <w:rFonts w:ascii="Verdana" w:hAnsi="Verdana"/>
              </w:rPr>
            </w:pPr>
            <w:r w:rsidRPr="00A06C2E">
              <w:rPr>
                <w:rFonts w:ascii="Verdana" w:hAnsi="Verdana"/>
              </w:rPr>
              <w:t xml:space="preserve">“This field contains </w:t>
            </w:r>
            <w:r w:rsidR="00EE75B1" w:rsidRPr="00A06C2E">
              <w:rPr>
                <w:rFonts w:ascii="Verdana" w:hAnsi="Verdana"/>
              </w:rPr>
              <w:t>non-CMS</w:t>
            </w:r>
            <w:r w:rsidRPr="00A06C2E">
              <w:rPr>
                <w:rFonts w:ascii="Verdana" w:hAnsi="Verdana"/>
              </w:rPr>
              <w:t xml:space="preserve"> acceptable code values</w:t>
            </w:r>
            <w:r w:rsidR="005F3298" w:rsidRPr="00A06C2E">
              <w:rPr>
                <w:rFonts w:ascii="Verdana" w:hAnsi="Verdana"/>
              </w:rPr>
              <w:t xml:space="preserve">. </w:t>
            </w:r>
            <w:r w:rsidRPr="00A06C2E">
              <w:rPr>
                <w:rFonts w:ascii="Verdana" w:hAnsi="Verdana"/>
              </w:rPr>
              <w:t>Submit the correct with a CMS acceptable code value If you cannot update the information, contact your Software Vendor or Technical Support Desk for help</w:t>
            </w:r>
            <w:r w:rsidR="005F3298" w:rsidRPr="00A06C2E">
              <w:rPr>
                <w:rFonts w:ascii="Verdana" w:hAnsi="Verdana"/>
              </w:rPr>
              <w:t>.”</w:t>
            </w:r>
          </w:p>
          <w:p w14:paraId="60C06113" w14:textId="0B8E4200"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4AB49D8E" w14:textId="77777777" w:rsidTr="0094353F">
        <w:trPr>
          <w:trHeight w:val="320"/>
        </w:trPr>
        <w:tc>
          <w:tcPr>
            <w:tcW w:w="543" w:type="pct"/>
          </w:tcPr>
          <w:p w14:paraId="26E8A489" w14:textId="77777777" w:rsidR="00B01326" w:rsidRPr="00A06C2E" w:rsidRDefault="00442EF5" w:rsidP="00C25B93">
            <w:pPr>
              <w:pStyle w:val="Heading2"/>
              <w:spacing w:before="120" w:after="120"/>
              <w:jc w:val="center"/>
              <w:rPr>
                <w:rFonts w:ascii="Verdana" w:hAnsi="Verdana"/>
                <w:b/>
                <w:bCs/>
                <w:i w:val="0"/>
                <w:iCs w:val="0"/>
                <w:highlight w:val="cyan"/>
              </w:rPr>
            </w:pPr>
            <w:bookmarkStart w:id="122" w:name="_4Z"/>
            <w:bookmarkEnd w:id="122"/>
            <w:r w:rsidRPr="00A06C2E">
              <w:rPr>
                <w:rFonts w:ascii="Verdana" w:hAnsi="Verdana"/>
                <w:b/>
                <w:bCs/>
                <w:i w:val="0"/>
                <w:iCs w:val="0"/>
              </w:rPr>
              <w:t>4Z</w:t>
            </w:r>
          </w:p>
        </w:tc>
        <w:tc>
          <w:tcPr>
            <w:tcW w:w="1068" w:type="pct"/>
          </w:tcPr>
          <w:p w14:paraId="45FCE2BA" w14:textId="7E88FB01" w:rsidR="00B01326" w:rsidRPr="00A06C2E" w:rsidRDefault="00442EF5" w:rsidP="00C25B93">
            <w:pPr>
              <w:spacing w:before="120" w:after="120"/>
              <w:jc w:val="center"/>
              <w:rPr>
                <w:rFonts w:ascii="Verdana" w:hAnsi="Verdana"/>
              </w:rPr>
            </w:pPr>
            <w:r w:rsidRPr="00A06C2E">
              <w:rPr>
                <w:rFonts w:ascii="Verdana" w:hAnsi="Verdana"/>
              </w:rPr>
              <w:t xml:space="preserve">Place of Service Not Support </w:t>
            </w:r>
            <w:r w:rsidR="00EE75B1" w:rsidRPr="00A06C2E">
              <w:rPr>
                <w:rFonts w:ascii="Verdana" w:hAnsi="Verdana"/>
              </w:rPr>
              <w:t>by</w:t>
            </w:r>
            <w:r w:rsidRPr="00A06C2E">
              <w:rPr>
                <w:rFonts w:ascii="Verdana" w:hAnsi="Verdana"/>
              </w:rPr>
              <w:t xml:space="preserve"> Plan</w:t>
            </w:r>
          </w:p>
        </w:tc>
        <w:tc>
          <w:tcPr>
            <w:tcW w:w="1130" w:type="pct"/>
          </w:tcPr>
          <w:p w14:paraId="1192D3F0" w14:textId="3362BF87"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48D953E9"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25D69612" w14:textId="394A53C4"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34480A01" w14:textId="3762D955"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34C93EBA" w14:textId="77777777" w:rsidTr="0094353F">
        <w:trPr>
          <w:cnfStyle w:val="000000100000" w:firstRow="0" w:lastRow="0" w:firstColumn="0" w:lastColumn="0" w:oddVBand="0" w:evenVBand="0" w:oddHBand="1" w:evenHBand="0" w:firstRowFirstColumn="0" w:firstRowLastColumn="0" w:lastRowFirstColumn="0" w:lastRowLastColumn="0"/>
          <w:trHeight w:val="2312"/>
        </w:trPr>
        <w:tc>
          <w:tcPr>
            <w:tcW w:w="543" w:type="pct"/>
          </w:tcPr>
          <w:p w14:paraId="0E0D3E96" w14:textId="77777777" w:rsidR="00B01326" w:rsidRPr="00A06C2E" w:rsidRDefault="00442EF5" w:rsidP="00C25B93">
            <w:pPr>
              <w:pStyle w:val="Heading2"/>
              <w:spacing w:before="120" w:after="120"/>
              <w:jc w:val="center"/>
              <w:rPr>
                <w:rFonts w:ascii="Verdana" w:hAnsi="Verdana"/>
                <w:b/>
                <w:bCs/>
                <w:i w:val="0"/>
                <w:iCs w:val="0"/>
              </w:rPr>
            </w:pPr>
            <w:bookmarkStart w:id="123" w:name="_4Ø"/>
            <w:bookmarkStart w:id="124" w:name="_41"/>
            <w:bookmarkStart w:id="125" w:name="_5C"/>
            <w:bookmarkEnd w:id="123"/>
            <w:bookmarkEnd w:id="124"/>
            <w:bookmarkEnd w:id="125"/>
            <w:r w:rsidRPr="00A06C2E">
              <w:rPr>
                <w:rFonts w:ascii="Verdana" w:hAnsi="Verdana"/>
                <w:b/>
                <w:bCs/>
                <w:i w:val="0"/>
                <w:iCs w:val="0"/>
              </w:rPr>
              <w:t>5C</w:t>
            </w:r>
          </w:p>
        </w:tc>
        <w:tc>
          <w:tcPr>
            <w:tcW w:w="1068" w:type="pct"/>
          </w:tcPr>
          <w:p w14:paraId="2D26A67B" w14:textId="77777777" w:rsidR="00B01326" w:rsidRPr="00A06C2E" w:rsidRDefault="00442EF5" w:rsidP="00C25B93">
            <w:pPr>
              <w:spacing w:before="120" w:after="120"/>
              <w:ind w:left="288"/>
              <w:jc w:val="center"/>
              <w:rPr>
                <w:rFonts w:ascii="Verdana" w:hAnsi="Verdana"/>
              </w:rPr>
            </w:pPr>
            <w:r w:rsidRPr="00A06C2E">
              <w:rPr>
                <w:rFonts w:ascii="Verdana" w:hAnsi="Verdana"/>
              </w:rPr>
              <w:t>M/I Other Payer Coverage Type</w:t>
            </w:r>
          </w:p>
          <w:p w14:paraId="3ECD9A0B" w14:textId="77777777" w:rsidR="00B01326" w:rsidRPr="00A06C2E" w:rsidRDefault="00442EF5" w:rsidP="00C25B93">
            <w:pPr>
              <w:spacing w:before="120" w:after="120"/>
              <w:ind w:left="288"/>
              <w:jc w:val="center"/>
              <w:rPr>
                <w:rFonts w:ascii="Verdana" w:hAnsi="Verdana"/>
                <w:b/>
              </w:rPr>
            </w:pPr>
            <w:r w:rsidRPr="00A06C2E">
              <w:rPr>
                <w:rFonts w:ascii="Verdana" w:hAnsi="Verdana"/>
                <w:b/>
              </w:rPr>
              <w:t>Field 338</w:t>
            </w:r>
          </w:p>
        </w:tc>
        <w:tc>
          <w:tcPr>
            <w:tcW w:w="1130" w:type="pct"/>
          </w:tcPr>
          <w:p w14:paraId="709B7E45" w14:textId="77777777" w:rsidR="00B01326" w:rsidRPr="00A06C2E" w:rsidRDefault="00442EF5" w:rsidP="00C25B93">
            <w:pPr>
              <w:spacing w:before="120" w:after="120"/>
              <w:ind w:left="288"/>
              <w:rPr>
                <w:rFonts w:ascii="Verdana" w:hAnsi="Verdana"/>
              </w:rPr>
            </w:pPr>
            <w:r w:rsidRPr="00A06C2E">
              <w:rPr>
                <w:rFonts w:ascii="Verdana" w:hAnsi="Verdana"/>
              </w:rPr>
              <w:t xml:space="preserve">Verify type of coverage code:  </w:t>
            </w:r>
          </w:p>
          <w:p w14:paraId="18481AF3" w14:textId="0743833D" w:rsidR="00B01326" w:rsidRPr="00A06C2E" w:rsidRDefault="00442EF5" w:rsidP="00C25B93">
            <w:pPr>
              <w:numPr>
                <w:ilvl w:val="0"/>
                <w:numId w:val="9"/>
              </w:numPr>
              <w:spacing w:before="120" w:after="120"/>
              <w:ind w:left="288"/>
              <w:rPr>
                <w:rFonts w:ascii="Verdana" w:hAnsi="Verdana"/>
              </w:rPr>
            </w:pPr>
            <w:r w:rsidRPr="00A06C2E">
              <w:rPr>
                <w:rFonts w:ascii="Verdana" w:hAnsi="Verdana"/>
              </w:rPr>
              <w:t>01=Primary</w:t>
            </w:r>
            <w:r w:rsidR="005F3298" w:rsidRPr="00A06C2E">
              <w:rPr>
                <w:rFonts w:ascii="Verdana" w:hAnsi="Verdana"/>
              </w:rPr>
              <w:t xml:space="preserve">. </w:t>
            </w:r>
          </w:p>
          <w:p w14:paraId="213E95C0" w14:textId="78CE33D9" w:rsidR="00B01326" w:rsidRPr="00A06C2E" w:rsidRDefault="00442EF5" w:rsidP="00C25B93">
            <w:pPr>
              <w:numPr>
                <w:ilvl w:val="0"/>
                <w:numId w:val="9"/>
              </w:numPr>
              <w:spacing w:before="120" w:after="120"/>
              <w:ind w:left="288"/>
              <w:rPr>
                <w:rFonts w:ascii="Verdana" w:hAnsi="Verdana"/>
              </w:rPr>
            </w:pPr>
            <w:r w:rsidRPr="00A06C2E">
              <w:rPr>
                <w:rFonts w:ascii="Verdana" w:hAnsi="Verdana"/>
              </w:rPr>
              <w:t>02=Secondary</w:t>
            </w:r>
            <w:r w:rsidR="005F3298" w:rsidRPr="00A06C2E">
              <w:rPr>
                <w:rFonts w:ascii="Verdana" w:hAnsi="Verdana"/>
              </w:rPr>
              <w:t xml:space="preserve">. </w:t>
            </w:r>
          </w:p>
          <w:p w14:paraId="7903A670" w14:textId="5FA03E7B" w:rsidR="00B01326" w:rsidRPr="00A06C2E" w:rsidRDefault="00442EF5" w:rsidP="00C25B93">
            <w:pPr>
              <w:numPr>
                <w:ilvl w:val="0"/>
                <w:numId w:val="9"/>
              </w:numPr>
              <w:spacing w:before="120" w:after="120"/>
              <w:ind w:left="288"/>
              <w:rPr>
                <w:rFonts w:ascii="Verdana" w:hAnsi="Verdana"/>
              </w:rPr>
            </w:pPr>
            <w:r w:rsidRPr="00A06C2E">
              <w:rPr>
                <w:rFonts w:ascii="Verdana" w:hAnsi="Verdana"/>
              </w:rPr>
              <w:t>03=Tertiary</w:t>
            </w:r>
            <w:r w:rsidR="005F3298" w:rsidRPr="00A06C2E">
              <w:rPr>
                <w:rFonts w:ascii="Verdana" w:hAnsi="Verdana"/>
              </w:rPr>
              <w:t xml:space="preserve">. </w:t>
            </w:r>
          </w:p>
        </w:tc>
        <w:tc>
          <w:tcPr>
            <w:tcW w:w="2259" w:type="pct"/>
          </w:tcPr>
          <w:p w14:paraId="6CA0E2AA" w14:textId="053E0614" w:rsidR="00B01326" w:rsidRPr="00A06C2E" w:rsidRDefault="00442EF5" w:rsidP="00C25B93">
            <w:pPr>
              <w:spacing w:before="120" w:after="120"/>
              <w:ind w:left="288"/>
              <w:rPr>
                <w:rFonts w:ascii="Verdana" w:hAnsi="Verdana"/>
              </w:rPr>
            </w:pPr>
            <w:r w:rsidRPr="00A06C2E">
              <w:rPr>
                <w:rFonts w:ascii="Verdana" w:hAnsi="Verdana"/>
                <w:b/>
              </w:rPr>
              <w:t>The pharmacy should be advised:</w:t>
            </w:r>
            <w:r w:rsidRPr="00A06C2E">
              <w:rPr>
                <w:rFonts w:ascii="Verdana" w:hAnsi="Verdana"/>
                <w:b/>
                <w:color w:val="FF0000"/>
              </w:rPr>
              <w:t xml:space="preserve"> </w:t>
            </w:r>
            <w:r w:rsidRPr="007D1E77">
              <w:rPr>
                <w:rFonts w:ascii="Verdana" w:hAnsi="Verdana"/>
                <w:b/>
              </w:rPr>
              <w:t>“</w:t>
            </w:r>
            <w:r w:rsidRPr="00A06C2E">
              <w:rPr>
                <w:rFonts w:ascii="Verdana" w:hAnsi="Verdana"/>
              </w:rPr>
              <w:t>If you are sending a COB claim you must put ____ in field 338”.</w:t>
            </w:r>
          </w:p>
          <w:p w14:paraId="245E823C" w14:textId="77777777" w:rsidR="007D1E77" w:rsidRDefault="007D1E77" w:rsidP="00C25B93">
            <w:pPr>
              <w:spacing w:before="120" w:after="120"/>
              <w:ind w:left="288"/>
              <w:jc w:val="right"/>
            </w:pPr>
          </w:p>
          <w:p w14:paraId="60135A71" w14:textId="77777777" w:rsidR="007D1E77" w:rsidRDefault="007D1E77" w:rsidP="00C25B93">
            <w:pPr>
              <w:spacing w:before="120" w:after="120"/>
              <w:ind w:left="288"/>
              <w:jc w:val="right"/>
            </w:pPr>
          </w:p>
          <w:p w14:paraId="7F860A67" w14:textId="77777777" w:rsidR="007D1E77" w:rsidRDefault="007D1E77" w:rsidP="00C25B93">
            <w:pPr>
              <w:spacing w:before="120" w:after="120"/>
              <w:ind w:left="288"/>
              <w:jc w:val="right"/>
            </w:pPr>
          </w:p>
          <w:p w14:paraId="3A86FC02" w14:textId="77777777" w:rsidR="007D1E77" w:rsidRDefault="007D1E77" w:rsidP="00C25B93">
            <w:pPr>
              <w:spacing w:before="120" w:after="120"/>
              <w:ind w:left="288"/>
              <w:jc w:val="right"/>
            </w:pPr>
          </w:p>
          <w:p w14:paraId="7F95B8E0" w14:textId="77777777" w:rsidR="007D1E77" w:rsidRDefault="007D1E77" w:rsidP="00C25B93">
            <w:pPr>
              <w:spacing w:before="120" w:after="120"/>
              <w:ind w:left="288"/>
              <w:jc w:val="right"/>
            </w:pPr>
          </w:p>
          <w:p w14:paraId="5A421916" w14:textId="677E9E8F" w:rsidR="00B01326" w:rsidRPr="00A06C2E" w:rsidRDefault="00442EF5" w:rsidP="00C25B93">
            <w:pPr>
              <w:spacing w:before="120" w:after="120"/>
              <w:ind w:left="288"/>
              <w:jc w:val="right"/>
              <w:rPr>
                <w:rFonts w:ascii="Verdana" w:hAnsi="Verdana"/>
                <w:color w:val="0000FF"/>
              </w:rPr>
            </w:pPr>
            <w:hyperlink w:anchor="_top" w:history="1">
              <w:r w:rsidRPr="00A06C2E">
                <w:rPr>
                  <w:rStyle w:val="Hyperlink"/>
                  <w:rFonts w:ascii="Verdana" w:hAnsi="Verdana"/>
                </w:rPr>
                <w:t>Top of the Document</w:t>
              </w:r>
            </w:hyperlink>
          </w:p>
        </w:tc>
      </w:tr>
      <w:tr w:rsidR="00786F0A" w14:paraId="4BDB0F67" w14:textId="77777777" w:rsidTr="0094353F">
        <w:trPr>
          <w:trHeight w:val="320"/>
        </w:trPr>
        <w:tc>
          <w:tcPr>
            <w:tcW w:w="543" w:type="pct"/>
          </w:tcPr>
          <w:p w14:paraId="27784854" w14:textId="77777777" w:rsidR="00B01326" w:rsidRPr="00A06C2E" w:rsidRDefault="00442EF5" w:rsidP="00C25B93">
            <w:pPr>
              <w:pStyle w:val="Heading2"/>
              <w:spacing w:before="120" w:after="120"/>
              <w:jc w:val="center"/>
              <w:rPr>
                <w:rFonts w:ascii="Verdana" w:hAnsi="Verdana"/>
                <w:b/>
                <w:i w:val="0"/>
              </w:rPr>
            </w:pPr>
            <w:bookmarkStart w:id="126" w:name="_5E"/>
            <w:bookmarkEnd w:id="126"/>
            <w:r w:rsidRPr="00A06C2E">
              <w:rPr>
                <w:rFonts w:ascii="Verdana" w:hAnsi="Verdana"/>
                <w:b/>
                <w:i w:val="0"/>
              </w:rPr>
              <w:t>5E</w:t>
            </w:r>
          </w:p>
        </w:tc>
        <w:tc>
          <w:tcPr>
            <w:tcW w:w="1068" w:type="pct"/>
          </w:tcPr>
          <w:p w14:paraId="4C7B816D" w14:textId="77777777" w:rsidR="00B01326" w:rsidRPr="00A06C2E" w:rsidRDefault="00442EF5" w:rsidP="00C25B93">
            <w:pPr>
              <w:spacing w:before="120" w:after="120"/>
              <w:jc w:val="center"/>
              <w:rPr>
                <w:rFonts w:ascii="Verdana" w:hAnsi="Verdana"/>
              </w:rPr>
            </w:pPr>
            <w:r w:rsidRPr="00A06C2E">
              <w:rPr>
                <w:rFonts w:ascii="Verdana" w:hAnsi="Verdana"/>
              </w:rPr>
              <w:t>M/I Other Payer Reject Count</w:t>
            </w:r>
          </w:p>
          <w:p w14:paraId="3921144E" w14:textId="77777777" w:rsidR="00B01326" w:rsidRPr="00A06C2E" w:rsidRDefault="00442EF5" w:rsidP="00C25B93">
            <w:pPr>
              <w:spacing w:before="120" w:after="120"/>
              <w:jc w:val="center"/>
              <w:rPr>
                <w:rFonts w:ascii="Verdana" w:hAnsi="Verdana"/>
                <w:b/>
              </w:rPr>
            </w:pPr>
            <w:r w:rsidRPr="00A06C2E">
              <w:rPr>
                <w:rFonts w:ascii="Verdana" w:hAnsi="Verdana"/>
                <w:b/>
              </w:rPr>
              <w:t>Field 471</w:t>
            </w:r>
          </w:p>
        </w:tc>
        <w:tc>
          <w:tcPr>
            <w:tcW w:w="1130" w:type="pct"/>
          </w:tcPr>
          <w:p w14:paraId="4514C8C8" w14:textId="3F3A970D"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49676F55"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0E48DBE2" w14:textId="5F7C2A3E"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1C2829DF" w14:textId="17A42C18"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227C0C84"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DEAAF85" w14:textId="77777777" w:rsidR="00B01326" w:rsidRPr="00A06C2E" w:rsidRDefault="00442EF5" w:rsidP="00C25B93">
            <w:pPr>
              <w:pStyle w:val="Heading2"/>
              <w:spacing w:before="120" w:after="120"/>
              <w:jc w:val="center"/>
              <w:rPr>
                <w:rFonts w:ascii="Verdana" w:hAnsi="Verdana"/>
                <w:b/>
                <w:bCs/>
                <w:i w:val="0"/>
                <w:iCs w:val="0"/>
              </w:rPr>
            </w:pPr>
            <w:bookmarkStart w:id="127" w:name="_5J"/>
            <w:bookmarkEnd w:id="127"/>
            <w:r w:rsidRPr="00A06C2E">
              <w:rPr>
                <w:rFonts w:ascii="Verdana" w:hAnsi="Verdana"/>
                <w:b/>
                <w:bCs/>
                <w:i w:val="0"/>
                <w:iCs w:val="0"/>
              </w:rPr>
              <w:t>5J</w:t>
            </w:r>
          </w:p>
        </w:tc>
        <w:tc>
          <w:tcPr>
            <w:tcW w:w="1068" w:type="pct"/>
          </w:tcPr>
          <w:p w14:paraId="1F5C57A3" w14:textId="77777777" w:rsidR="00B01326" w:rsidRPr="00A06C2E" w:rsidRDefault="00442EF5" w:rsidP="00C25B93">
            <w:pPr>
              <w:spacing w:before="120" w:after="120"/>
              <w:jc w:val="center"/>
              <w:rPr>
                <w:rFonts w:ascii="Verdana" w:hAnsi="Verdana"/>
              </w:rPr>
            </w:pPr>
            <w:r w:rsidRPr="00A06C2E">
              <w:rPr>
                <w:rFonts w:ascii="Verdana" w:hAnsi="Verdana"/>
              </w:rPr>
              <w:t>M/I Facility City Address</w:t>
            </w:r>
          </w:p>
          <w:p w14:paraId="349AC548" w14:textId="77777777" w:rsidR="00B01326" w:rsidRPr="00A06C2E" w:rsidRDefault="00442EF5" w:rsidP="00C25B93">
            <w:pPr>
              <w:spacing w:before="120" w:after="120"/>
              <w:jc w:val="center"/>
              <w:rPr>
                <w:rFonts w:ascii="Verdana" w:hAnsi="Verdana"/>
                <w:b/>
              </w:rPr>
            </w:pPr>
            <w:r w:rsidRPr="00A06C2E">
              <w:rPr>
                <w:rFonts w:ascii="Verdana" w:hAnsi="Verdana"/>
                <w:b/>
              </w:rPr>
              <w:t>Field 388</w:t>
            </w:r>
          </w:p>
        </w:tc>
        <w:tc>
          <w:tcPr>
            <w:tcW w:w="1130" w:type="pct"/>
          </w:tcPr>
          <w:p w14:paraId="308F366C" w14:textId="397D7B99"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012789DB"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0B377070" w14:textId="798E2459"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68E1335B" w14:textId="39DA6F40"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60D4DD71" w14:textId="77777777" w:rsidTr="0094353F">
        <w:trPr>
          <w:trHeight w:val="320"/>
        </w:trPr>
        <w:tc>
          <w:tcPr>
            <w:tcW w:w="543" w:type="pct"/>
          </w:tcPr>
          <w:p w14:paraId="0BF8F15C" w14:textId="77777777" w:rsidR="00B01326" w:rsidRPr="00A06C2E" w:rsidRDefault="00442EF5" w:rsidP="00C25B93">
            <w:pPr>
              <w:pStyle w:val="Heading2"/>
              <w:spacing w:before="120" w:after="120"/>
              <w:jc w:val="center"/>
              <w:rPr>
                <w:rFonts w:ascii="Verdana" w:hAnsi="Verdana"/>
                <w:b/>
                <w:bCs/>
                <w:i w:val="0"/>
                <w:iCs w:val="0"/>
              </w:rPr>
            </w:pPr>
            <w:bookmarkStart w:id="128" w:name="_5Ø"/>
            <w:bookmarkEnd w:id="128"/>
            <w:r w:rsidRPr="00A06C2E">
              <w:rPr>
                <w:rFonts w:ascii="Verdana" w:hAnsi="Verdana"/>
                <w:b/>
                <w:bCs/>
                <w:i w:val="0"/>
                <w:iCs w:val="0"/>
              </w:rPr>
              <w:t>5Ø</w:t>
            </w:r>
          </w:p>
        </w:tc>
        <w:tc>
          <w:tcPr>
            <w:tcW w:w="1068" w:type="pct"/>
          </w:tcPr>
          <w:p w14:paraId="684FFBE2" w14:textId="77777777" w:rsidR="00B01326" w:rsidRPr="00A06C2E" w:rsidRDefault="00442EF5" w:rsidP="00C25B93">
            <w:pPr>
              <w:spacing w:before="120" w:after="120"/>
              <w:jc w:val="center"/>
              <w:rPr>
                <w:rFonts w:ascii="Verdana" w:hAnsi="Verdana"/>
              </w:rPr>
            </w:pPr>
            <w:r w:rsidRPr="00A06C2E">
              <w:rPr>
                <w:rFonts w:ascii="Verdana" w:hAnsi="Verdana"/>
              </w:rPr>
              <w:t>Non-Matched Pharmacy Number</w:t>
            </w:r>
          </w:p>
          <w:p w14:paraId="5F7F0669" w14:textId="77777777" w:rsidR="00B01326" w:rsidRPr="00A06C2E" w:rsidRDefault="00442EF5" w:rsidP="00C25B93">
            <w:pPr>
              <w:spacing w:before="120" w:after="120"/>
              <w:jc w:val="center"/>
              <w:rPr>
                <w:rFonts w:ascii="Verdana" w:hAnsi="Verdana"/>
                <w:b/>
              </w:rPr>
            </w:pPr>
            <w:r w:rsidRPr="00A06C2E">
              <w:rPr>
                <w:rFonts w:ascii="Verdana" w:hAnsi="Verdana"/>
                <w:b/>
              </w:rPr>
              <w:t>Field 201</w:t>
            </w:r>
          </w:p>
        </w:tc>
        <w:tc>
          <w:tcPr>
            <w:tcW w:w="1130" w:type="pct"/>
          </w:tcPr>
          <w:p w14:paraId="2725C6E8" w14:textId="15E7A6A9" w:rsidR="00B01326" w:rsidRPr="00A06C2E" w:rsidRDefault="00442EF5" w:rsidP="00C25B93">
            <w:pPr>
              <w:spacing w:before="120" w:after="120"/>
              <w:rPr>
                <w:rFonts w:ascii="Verdana" w:hAnsi="Verdana"/>
              </w:rPr>
            </w:pPr>
            <w:r w:rsidRPr="00A06C2E">
              <w:rPr>
                <w:rFonts w:ascii="Verdana" w:hAnsi="Verdana"/>
              </w:rPr>
              <w:t>Verify with the Pharmacy their NPI #</w:t>
            </w:r>
            <w:r w:rsidR="005F3298" w:rsidRPr="00A06C2E">
              <w:rPr>
                <w:rFonts w:ascii="Verdana" w:hAnsi="Verdana"/>
              </w:rPr>
              <w:t xml:space="preserve">. </w:t>
            </w:r>
          </w:p>
          <w:p w14:paraId="6F4C872C" w14:textId="77777777" w:rsidR="00B01326" w:rsidRPr="00A06C2E" w:rsidRDefault="00B01326" w:rsidP="00C25B93">
            <w:pPr>
              <w:spacing w:before="120" w:after="120"/>
              <w:rPr>
                <w:rFonts w:ascii="Verdana" w:hAnsi="Verdana"/>
              </w:rPr>
            </w:pPr>
          </w:p>
          <w:p w14:paraId="65EA9B78" w14:textId="0EF3EA59" w:rsidR="00B01326" w:rsidRPr="00A06C2E" w:rsidRDefault="00442EF5" w:rsidP="00C25B93">
            <w:pPr>
              <w:spacing w:before="120" w:after="120"/>
              <w:rPr>
                <w:rFonts w:ascii="Verdana" w:hAnsi="Verdana"/>
              </w:rPr>
            </w:pPr>
            <w:r w:rsidRPr="00A06C2E">
              <w:rPr>
                <w:rFonts w:ascii="Verdana" w:hAnsi="Verdana"/>
              </w:rPr>
              <w:t xml:space="preserve">Verify the Location </w:t>
            </w:r>
            <w:r w:rsidR="00EE75B1" w:rsidRPr="00A06C2E">
              <w:rPr>
                <w:rFonts w:ascii="Verdana" w:hAnsi="Verdana"/>
              </w:rPr>
              <w:t>code.</w:t>
            </w:r>
          </w:p>
          <w:p w14:paraId="745B276D" w14:textId="77777777" w:rsidR="00B01326" w:rsidRPr="00A06C2E" w:rsidRDefault="00442EF5" w:rsidP="00C25B93">
            <w:pPr>
              <w:spacing w:before="120" w:after="120"/>
              <w:rPr>
                <w:rFonts w:ascii="Verdana" w:hAnsi="Verdana"/>
              </w:rPr>
            </w:pPr>
            <w:r w:rsidRPr="00A06C2E">
              <w:rPr>
                <w:rFonts w:ascii="Verdana" w:hAnsi="Verdana"/>
              </w:rPr>
              <w:t>Pharmacy maybe using a location code that is not part of their contract.</w:t>
            </w:r>
          </w:p>
          <w:p w14:paraId="680482D2" w14:textId="77777777" w:rsidR="00B01326" w:rsidRPr="00A06C2E" w:rsidRDefault="00442EF5" w:rsidP="00C25B93">
            <w:pPr>
              <w:spacing w:before="120" w:after="120"/>
              <w:rPr>
                <w:rFonts w:ascii="Verdana" w:hAnsi="Verdana"/>
              </w:rPr>
            </w:pPr>
            <w:r w:rsidRPr="00A06C2E">
              <w:rPr>
                <w:rFonts w:ascii="Verdana" w:hAnsi="Verdana"/>
              </w:rPr>
              <w:t>Ex:  Home Infusion or LTC</w:t>
            </w:r>
          </w:p>
          <w:p w14:paraId="101BA6CE" w14:textId="77777777" w:rsidR="00B01326" w:rsidRPr="00A06C2E" w:rsidRDefault="00B01326" w:rsidP="00C25B93">
            <w:pPr>
              <w:spacing w:before="120" w:after="120"/>
              <w:rPr>
                <w:rFonts w:ascii="Verdana" w:hAnsi="Verdana"/>
              </w:rPr>
            </w:pPr>
          </w:p>
          <w:p w14:paraId="0FDAF1A0" w14:textId="77777777" w:rsidR="00B01326" w:rsidRPr="00A06C2E" w:rsidRDefault="00442EF5" w:rsidP="00C25B93">
            <w:pPr>
              <w:spacing w:before="120" w:after="120"/>
              <w:rPr>
                <w:rFonts w:ascii="Verdana" w:hAnsi="Verdana"/>
              </w:rPr>
            </w:pPr>
            <w:r w:rsidRPr="00A06C2E">
              <w:rPr>
                <w:rFonts w:ascii="Verdana" w:hAnsi="Verdana"/>
              </w:rPr>
              <w:t>Verify if their member has Pharmacy Override Exclusion.</w:t>
            </w:r>
          </w:p>
          <w:p w14:paraId="5D7430DC" w14:textId="77777777" w:rsidR="00B01326" w:rsidRPr="00A06C2E" w:rsidRDefault="00B01326" w:rsidP="00C25B93">
            <w:pPr>
              <w:spacing w:before="120" w:after="120"/>
              <w:rPr>
                <w:rFonts w:ascii="Verdana" w:hAnsi="Verdana"/>
              </w:rPr>
            </w:pPr>
          </w:p>
          <w:p w14:paraId="4D83486E" w14:textId="2DD30AEC" w:rsidR="00B01326" w:rsidRPr="00A06C2E" w:rsidRDefault="00442EF5" w:rsidP="00C25B93">
            <w:pPr>
              <w:spacing w:before="120" w:after="120"/>
              <w:rPr>
                <w:rFonts w:ascii="Verdana" w:hAnsi="Verdana"/>
                <w:color w:val="333333"/>
              </w:rPr>
            </w:pPr>
            <w:r w:rsidRPr="00A06C2E">
              <w:rPr>
                <w:rFonts w:ascii="Verdana" w:hAnsi="Verdana"/>
                <w:b/>
                <w:bCs/>
              </w:rPr>
              <w:t xml:space="preserve">Commercial:  </w:t>
            </w:r>
            <w:hyperlink r:id="rId56" w:history="1">
              <w:r w:rsidRPr="00A06C2E">
                <w:rPr>
                  <w:rStyle w:val="Hyperlink"/>
                  <w:rFonts w:ascii="Verdana" w:hAnsi="Verdana"/>
                </w:rPr>
                <w:t>PHD Compass - Reject 50 (Non-Matched Pharmacy Number) Resolution</w:t>
              </w:r>
            </w:hyperlink>
          </w:p>
          <w:p w14:paraId="407E7C01" w14:textId="77777777" w:rsidR="00B01326" w:rsidRPr="00A06C2E" w:rsidRDefault="00B01326" w:rsidP="00C25B93">
            <w:pPr>
              <w:spacing w:before="120" w:after="120"/>
              <w:rPr>
                <w:rFonts w:ascii="Verdana" w:hAnsi="Verdana"/>
                <w:color w:val="333333"/>
              </w:rPr>
            </w:pPr>
          </w:p>
          <w:p w14:paraId="4F67F63F" w14:textId="77777777" w:rsidR="00B01326" w:rsidRPr="00A06C2E" w:rsidRDefault="00442EF5" w:rsidP="00C25B93">
            <w:pPr>
              <w:spacing w:before="120" w:after="120"/>
              <w:rPr>
                <w:rFonts w:ascii="Verdana" w:hAnsi="Verdana"/>
                <w:color w:val="333333"/>
              </w:rPr>
            </w:pPr>
            <w:r w:rsidRPr="00A06C2E">
              <w:rPr>
                <w:rFonts w:ascii="Verdana" w:hAnsi="Verdana"/>
                <w:b/>
              </w:rPr>
              <w:t>Effective 11/16/2019</w:t>
            </w:r>
            <w:r w:rsidRPr="00A06C2E">
              <w:rPr>
                <w:rFonts w:ascii="Verdana" w:hAnsi="Verdana"/>
              </w:rPr>
              <w:t xml:space="preserve">, </w:t>
            </w:r>
            <w:r w:rsidRPr="00A06C2E">
              <w:rPr>
                <w:rFonts w:ascii="Verdana" w:hAnsi="Verdana"/>
                <w:color w:val="000000"/>
              </w:rPr>
              <w:t xml:space="preserve">will be returned to the pharmacy </w:t>
            </w:r>
            <w:r w:rsidRPr="00743001">
              <w:rPr>
                <w:rFonts w:ascii="Verdana" w:hAnsi="Verdana"/>
                <w:iCs/>
                <w:color w:val="000000"/>
              </w:rPr>
              <w:t>with</w:t>
            </w:r>
            <w:r w:rsidRPr="00A06C2E">
              <w:rPr>
                <w:rFonts w:ascii="Verdana" w:hAnsi="Verdana"/>
                <w:color w:val="000000"/>
              </w:rPr>
              <w:t xml:space="preserve"> Reject 50 and/or 71 for pharmacy and/or prescriber lock rejects.</w:t>
            </w:r>
          </w:p>
          <w:p w14:paraId="625EBE74" w14:textId="77777777" w:rsidR="00B01326" w:rsidRPr="00A06C2E" w:rsidRDefault="00B01326" w:rsidP="00C25B93">
            <w:pPr>
              <w:spacing w:before="120" w:after="120"/>
              <w:rPr>
                <w:rFonts w:ascii="Verdana" w:hAnsi="Verdana"/>
              </w:rPr>
            </w:pPr>
          </w:p>
          <w:p w14:paraId="67BD53BC" w14:textId="77777777" w:rsidR="00B01326" w:rsidRPr="00A06C2E" w:rsidRDefault="00442EF5" w:rsidP="00C25B93">
            <w:pPr>
              <w:spacing w:before="120" w:after="120"/>
              <w:rPr>
                <w:rFonts w:ascii="Verdana" w:hAnsi="Verdana"/>
              </w:rPr>
            </w:pPr>
            <w:r w:rsidRPr="00A06C2E">
              <w:rPr>
                <w:rFonts w:ascii="Verdana" w:hAnsi="Verdana"/>
                <w:b/>
              </w:rPr>
              <w:t>Reject 50</w:t>
            </w:r>
            <w:r w:rsidRPr="00A06C2E">
              <w:rPr>
                <w:rFonts w:ascii="Verdana" w:hAnsi="Verdana"/>
              </w:rPr>
              <w:t xml:space="preserve"> – Non-Matched Pharmacy Number</w:t>
            </w:r>
          </w:p>
          <w:p w14:paraId="65424D34" w14:textId="77777777" w:rsidR="00B01326" w:rsidRPr="00A06C2E" w:rsidRDefault="00442EF5" w:rsidP="00C25B93">
            <w:pPr>
              <w:spacing w:before="120" w:after="120"/>
              <w:rPr>
                <w:rFonts w:ascii="Verdana" w:hAnsi="Verdana"/>
              </w:rPr>
            </w:pPr>
            <w:r w:rsidRPr="00A06C2E">
              <w:rPr>
                <w:rFonts w:ascii="Verdana" w:hAnsi="Verdana"/>
                <w:b/>
              </w:rPr>
              <w:t>M2</w:t>
            </w:r>
            <w:r w:rsidRPr="00A06C2E">
              <w:rPr>
                <w:rFonts w:ascii="Verdana" w:hAnsi="Verdana"/>
              </w:rPr>
              <w:t xml:space="preserve"> – Recipient Locked in</w:t>
            </w:r>
          </w:p>
          <w:p w14:paraId="3B98B209" w14:textId="77777777" w:rsidR="00B01326" w:rsidRPr="00A06C2E" w:rsidRDefault="00B01326" w:rsidP="00C25B93">
            <w:pPr>
              <w:spacing w:before="120" w:after="120"/>
              <w:rPr>
                <w:rFonts w:ascii="Verdana" w:hAnsi="Verdana"/>
              </w:rPr>
            </w:pPr>
          </w:p>
          <w:p w14:paraId="6BF2DD8E" w14:textId="77777777" w:rsidR="00B01326" w:rsidRPr="00A06C2E" w:rsidRDefault="00442EF5" w:rsidP="00C25B93">
            <w:pPr>
              <w:spacing w:before="120" w:after="120"/>
              <w:rPr>
                <w:rFonts w:ascii="Verdana" w:hAnsi="Verdana"/>
              </w:rPr>
            </w:pPr>
            <w:r w:rsidRPr="00A06C2E">
              <w:rPr>
                <w:rFonts w:ascii="Verdana" w:hAnsi="Verdana"/>
              </w:rPr>
              <w:t>Message:  Member Pharmacy Override Exclusion, Patient locked into specific pharmacy(s).</w:t>
            </w:r>
          </w:p>
          <w:p w14:paraId="5F2A8C11" w14:textId="77777777" w:rsidR="00B01326" w:rsidRPr="00A06C2E" w:rsidRDefault="00B01326" w:rsidP="00C25B93">
            <w:pPr>
              <w:spacing w:before="120" w:after="120"/>
              <w:rPr>
                <w:rFonts w:ascii="Verdana" w:hAnsi="Verdana"/>
              </w:rPr>
            </w:pPr>
          </w:p>
        </w:tc>
        <w:tc>
          <w:tcPr>
            <w:tcW w:w="2259" w:type="pct"/>
          </w:tcPr>
          <w:p w14:paraId="7E4C4F33" w14:textId="242412C4"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It appears there is a discrepancy with the NPI# transmitted with this claim</w:t>
            </w:r>
            <w:r w:rsidR="005F3298" w:rsidRPr="00A06C2E">
              <w:rPr>
                <w:rFonts w:ascii="Verdana" w:hAnsi="Verdana"/>
              </w:rPr>
              <w:t xml:space="preserve">. </w:t>
            </w:r>
            <w:r w:rsidRPr="00A06C2E">
              <w:rPr>
                <w:rFonts w:ascii="Verdana" w:hAnsi="Verdana"/>
              </w:rPr>
              <w:t>Our records reflect _______ was transmitted</w:t>
            </w:r>
            <w:r w:rsidR="005F3298" w:rsidRPr="00A06C2E">
              <w:rPr>
                <w:rFonts w:ascii="Verdana" w:hAnsi="Verdana"/>
              </w:rPr>
              <w:t xml:space="preserve">. </w:t>
            </w:r>
            <w:r w:rsidRPr="00A06C2E">
              <w:rPr>
                <w:rFonts w:ascii="Verdana" w:hAnsi="Verdana"/>
              </w:rPr>
              <w:t>Is this correct”</w:t>
            </w:r>
            <w:r w:rsidR="005F3298" w:rsidRPr="00A06C2E">
              <w:rPr>
                <w:rFonts w:ascii="Verdana" w:hAnsi="Verdana"/>
              </w:rPr>
              <w:t xml:space="preserve">? </w:t>
            </w:r>
          </w:p>
          <w:p w14:paraId="50874E5D" w14:textId="77777777" w:rsidR="00B01326" w:rsidRPr="00A06C2E" w:rsidRDefault="00B01326" w:rsidP="00C25B93">
            <w:pPr>
              <w:spacing w:before="120" w:after="120"/>
              <w:rPr>
                <w:rFonts w:ascii="Verdana" w:hAnsi="Verdana"/>
              </w:rPr>
            </w:pPr>
          </w:p>
          <w:p w14:paraId="71D622EB" w14:textId="28AEC5C3" w:rsidR="00B01326" w:rsidRPr="00A06C2E" w:rsidRDefault="00442EF5" w:rsidP="00C25B93">
            <w:pPr>
              <w:spacing w:before="120" w:after="120"/>
              <w:rPr>
                <w:rFonts w:ascii="Verdana" w:hAnsi="Verdana"/>
              </w:rPr>
            </w:pPr>
            <w:r w:rsidRPr="00A06C2E">
              <w:rPr>
                <w:rFonts w:ascii="Verdana" w:hAnsi="Verdana"/>
                <w:b/>
              </w:rPr>
              <w:t>Pharmacist realizes NPI number is incorrect</w:t>
            </w:r>
            <w:r w:rsidRPr="00743001">
              <w:rPr>
                <w:rFonts w:ascii="Verdana" w:hAnsi="Verdana"/>
                <w:iCs/>
              </w:rPr>
              <w:t>: “</w:t>
            </w:r>
            <w:r w:rsidRPr="00A06C2E">
              <w:rPr>
                <w:rFonts w:ascii="Verdana" w:hAnsi="Verdana"/>
              </w:rPr>
              <w:t>Resubmit with the valid NPI number</w:t>
            </w:r>
            <w:r w:rsidR="005F3298" w:rsidRPr="00A06C2E">
              <w:rPr>
                <w:rFonts w:ascii="Verdana" w:hAnsi="Verdana"/>
              </w:rPr>
              <w:t>.”</w:t>
            </w:r>
            <w:r w:rsidRPr="00A06C2E">
              <w:rPr>
                <w:rFonts w:ascii="Verdana" w:hAnsi="Verdana"/>
              </w:rPr>
              <w:t xml:space="preserve">  </w:t>
            </w:r>
          </w:p>
          <w:p w14:paraId="3F06891B" w14:textId="77777777" w:rsidR="00B01326" w:rsidRPr="00A06C2E" w:rsidRDefault="00442EF5" w:rsidP="00C25B93">
            <w:pPr>
              <w:spacing w:before="120" w:after="120"/>
              <w:rPr>
                <w:rFonts w:ascii="Verdana" w:hAnsi="Verdana"/>
              </w:rPr>
            </w:pPr>
            <w:r w:rsidRPr="00A06C2E">
              <w:rPr>
                <w:rFonts w:ascii="Verdana" w:hAnsi="Verdana"/>
                <w:b/>
              </w:rPr>
              <w:t>If the pharmacy says they cannot change the NPI</w:t>
            </w:r>
            <w:r w:rsidRPr="00A06C2E">
              <w:rPr>
                <w:rFonts w:ascii="Verdana" w:hAnsi="Verdana"/>
              </w:rPr>
              <w:t xml:space="preserve">:  </w:t>
            </w:r>
          </w:p>
          <w:p w14:paraId="78C6B4D6" w14:textId="77777777" w:rsidR="00B01326" w:rsidRPr="00A06C2E" w:rsidRDefault="00B01326" w:rsidP="00C25B93">
            <w:pPr>
              <w:spacing w:before="120" w:after="120"/>
              <w:rPr>
                <w:rFonts w:ascii="Verdana" w:hAnsi="Verdana"/>
              </w:rPr>
            </w:pPr>
          </w:p>
          <w:p w14:paraId="7A146263" w14:textId="2A552C70" w:rsidR="00B01326" w:rsidRPr="00A06C2E" w:rsidRDefault="00442EF5" w:rsidP="00C25B93">
            <w:pPr>
              <w:spacing w:before="120" w:after="120"/>
              <w:rPr>
                <w:rFonts w:ascii="Verdana" w:hAnsi="Verdana"/>
                <w:iCs/>
              </w:rPr>
            </w:pPr>
            <w:r w:rsidRPr="00A06C2E">
              <w:rPr>
                <w:rFonts w:ascii="Verdana" w:hAnsi="Verdana"/>
                <w:b/>
                <w:bCs/>
              </w:rPr>
              <w:t>Pharmacist insists this is a valid NPI</w:t>
            </w:r>
            <w:r w:rsidR="005F3298" w:rsidRPr="00A06C2E">
              <w:rPr>
                <w:rFonts w:ascii="Verdana" w:hAnsi="Verdana"/>
              </w:rPr>
              <w:t xml:space="preserve">. </w:t>
            </w:r>
            <w:r w:rsidRPr="00A06C2E">
              <w:rPr>
                <w:rFonts w:ascii="Verdana" w:hAnsi="Verdana"/>
                <w:b/>
                <w:iCs/>
              </w:rPr>
              <w:t>The pharmacy should be advised: “</w:t>
            </w:r>
            <w:r w:rsidRPr="00A06C2E">
              <w:rPr>
                <w:rFonts w:ascii="Verdana" w:hAnsi="Verdana"/>
                <w:iCs/>
              </w:rPr>
              <w:t xml:space="preserve">To assist you further, I will have the Pharmacy Enrollment area contact </w:t>
            </w:r>
            <w:r w:rsidR="00EE75B1" w:rsidRPr="00A06C2E">
              <w:rPr>
                <w:rFonts w:ascii="Verdana" w:hAnsi="Verdana"/>
                <w:iCs/>
              </w:rPr>
              <w:t>you.</w:t>
            </w:r>
            <w:r w:rsidRPr="00A06C2E">
              <w:rPr>
                <w:rFonts w:ascii="Verdana" w:hAnsi="Verdana"/>
                <w:iCs/>
              </w:rPr>
              <w:t>”</w:t>
            </w:r>
          </w:p>
          <w:p w14:paraId="7B0F587D" w14:textId="77777777" w:rsidR="00B01326" w:rsidRPr="00A06C2E" w:rsidRDefault="00442EF5" w:rsidP="00C25B93">
            <w:pPr>
              <w:spacing w:before="120" w:after="120"/>
              <w:rPr>
                <w:rFonts w:ascii="Verdana" w:hAnsi="Verdana"/>
                <w:b/>
              </w:rPr>
            </w:pPr>
            <w:r w:rsidRPr="00A06C2E">
              <w:rPr>
                <w:rFonts w:ascii="Verdana" w:hAnsi="Verdana"/>
                <w:b/>
              </w:rPr>
              <w:t xml:space="preserve">If pharmacy says they should have been contracted: </w:t>
            </w:r>
          </w:p>
          <w:p w14:paraId="16C29C3D" w14:textId="77777777" w:rsidR="00B01326" w:rsidRPr="00A06C2E" w:rsidRDefault="00442EF5" w:rsidP="00C25B93">
            <w:pPr>
              <w:numPr>
                <w:ilvl w:val="0"/>
                <w:numId w:val="25"/>
              </w:numPr>
              <w:spacing w:before="120" w:after="120"/>
              <w:rPr>
                <w:rFonts w:ascii="Verdana" w:hAnsi="Verdana"/>
                <w:b/>
              </w:rPr>
            </w:pPr>
            <w:r w:rsidRPr="00A06C2E">
              <w:rPr>
                <w:rFonts w:ascii="Verdana" w:hAnsi="Verdana"/>
                <w:b/>
              </w:rPr>
              <w:t xml:space="preserve">Chain – </w:t>
            </w:r>
            <w:r w:rsidRPr="00A06C2E">
              <w:rPr>
                <w:rFonts w:ascii="Verdana" w:hAnsi="Verdana"/>
              </w:rPr>
              <w:t>Refer the pharmacy back to the Chain Headquarter.</w:t>
            </w:r>
          </w:p>
          <w:p w14:paraId="42F08822" w14:textId="77777777" w:rsidR="00B01326" w:rsidRPr="00A06C2E" w:rsidRDefault="00442EF5" w:rsidP="00C25B93">
            <w:pPr>
              <w:numPr>
                <w:ilvl w:val="0"/>
                <w:numId w:val="25"/>
              </w:numPr>
              <w:spacing w:before="120" w:after="120"/>
              <w:rPr>
                <w:rFonts w:ascii="Verdana" w:hAnsi="Verdana"/>
                <w:b/>
              </w:rPr>
            </w:pPr>
            <w:r w:rsidRPr="00A06C2E">
              <w:rPr>
                <w:rFonts w:ascii="Verdana" w:hAnsi="Verdana"/>
                <w:b/>
              </w:rPr>
              <w:t xml:space="preserve">Affiliate – </w:t>
            </w:r>
            <w:r w:rsidRPr="00A06C2E">
              <w:rPr>
                <w:rFonts w:ascii="Verdana" w:hAnsi="Verdana"/>
              </w:rPr>
              <w:t>Refer the pharmacy back to their Affiliate.</w:t>
            </w:r>
          </w:p>
          <w:p w14:paraId="20A34E21" w14:textId="4BCB440B" w:rsidR="00B01326" w:rsidRPr="00A06C2E" w:rsidRDefault="00442EF5" w:rsidP="00C25B93">
            <w:pPr>
              <w:numPr>
                <w:ilvl w:val="0"/>
                <w:numId w:val="25"/>
              </w:numPr>
              <w:spacing w:before="120" w:after="120"/>
              <w:rPr>
                <w:rFonts w:ascii="Verdana" w:hAnsi="Verdana" w:cs="Comic Sans MS"/>
                <w:bCs/>
              </w:rPr>
            </w:pPr>
            <w:r w:rsidRPr="00A06C2E">
              <w:rPr>
                <w:rFonts w:ascii="Verdana" w:hAnsi="Verdana"/>
                <w:b/>
              </w:rPr>
              <w:t>Independent</w:t>
            </w:r>
            <w:r w:rsidRPr="00A06C2E">
              <w:rPr>
                <w:rFonts w:ascii="Verdana" w:hAnsi="Verdana"/>
              </w:rPr>
              <w:t xml:space="preserve"> - Send a Pharmacy Contract RM Task</w:t>
            </w:r>
            <w:r w:rsidR="005F3298" w:rsidRPr="00A06C2E">
              <w:rPr>
                <w:rFonts w:ascii="Verdana" w:hAnsi="Verdana" w:cs="Comic Sans MS"/>
                <w:bCs/>
              </w:rPr>
              <w:t xml:space="preserve">. </w:t>
            </w:r>
          </w:p>
          <w:p w14:paraId="33F9104C" w14:textId="77777777" w:rsidR="00B01326" w:rsidRPr="00A06C2E" w:rsidRDefault="00B01326" w:rsidP="00C25B93">
            <w:pPr>
              <w:spacing w:before="120" w:after="120"/>
              <w:rPr>
                <w:rFonts w:ascii="Verdana" w:hAnsi="Verdana"/>
                <w:color w:val="FF0000"/>
              </w:rPr>
            </w:pPr>
          </w:p>
          <w:p w14:paraId="74F2F1F2" w14:textId="684AD110" w:rsidR="00B01326" w:rsidRPr="00A06C2E" w:rsidRDefault="00442EF5" w:rsidP="00C25B93">
            <w:pPr>
              <w:spacing w:before="120" w:after="120"/>
              <w:rPr>
                <w:rFonts w:ascii="Verdana" w:hAnsi="Verdana"/>
                <w:b/>
              </w:rPr>
            </w:pPr>
            <w:r w:rsidRPr="00A06C2E">
              <w:rPr>
                <w:rFonts w:ascii="Verdana" w:hAnsi="Verdana"/>
                <w:b/>
              </w:rPr>
              <w:t>Member Pharmacy Override Exclusion</w:t>
            </w:r>
            <w:r w:rsidR="005F3298" w:rsidRPr="00A06C2E">
              <w:rPr>
                <w:rFonts w:ascii="Verdana" w:hAnsi="Verdana"/>
                <w:b/>
              </w:rPr>
              <w:t xml:space="preserve">. </w:t>
            </w:r>
          </w:p>
          <w:p w14:paraId="2738D5EA" w14:textId="77777777" w:rsidR="00B01326" w:rsidRPr="00A06C2E" w:rsidRDefault="00442EF5" w:rsidP="00C25B93">
            <w:pPr>
              <w:spacing w:before="120" w:after="120"/>
              <w:rPr>
                <w:rFonts w:ascii="Verdana" w:hAnsi="Verdana" w:cs="Comic Sans MS"/>
              </w:rPr>
            </w:pPr>
            <w:r w:rsidRPr="00A06C2E">
              <w:rPr>
                <w:rFonts w:ascii="Verdana" w:hAnsi="Verdana" w:cs="Comic Sans MS"/>
              </w:rPr>
              <w:t xml:space="preserve">A claims block may be placed on certain Member’s profile.  </w:t>
            </w:r>
          </w:p>
          <w:p w14:paraId="4A73355E" w14:textId="056597CC" w:rsidR="00B01326" w:rsidRPr="00A06C2E" w:rsidRDefault="00442EF5" w:rsidP="00C25B93">
            <w:pPr>
              <w:numPr>
                <w:ilvl w:val="0"/>
                <w:numId w:val="10"/>
              </w:numPr>
              <w:spacing w:before="120" w:after="120"/>
              <w:rPr>
                <w:rFonts w:ascii="Verdana" w:hAnsi="Verdana" w:cs="Comic Sans MS"/>
              </w:rPr>
            </w:pPr>
            <w:r w:rsidRPr="00A06C2E">
              <w:rPr>
                <w:rFonts w:ascii="Verdana" w:hAnsi="Verdana" w:cs="Comic Sans MS"/>
              </w:rPr>
              <w:t xml:space="preserve">The pharmacy should be advised:  The member has been </w:t>
            </w:r>
            <w:r w:rsidR="001C7DF3" w:rsidRPr="00A06C2E">
              <w:rPr>
                <w:rFonts w:ascii="Verdana" w:hAnsi="Verdana" w:cs="Comic Sans MS"/>
              </w:rPr>
              <w:t>locked</w:t>
            </w:r>
            <w:r w:rsidRPr="00A06C2E">
              <w:rPr>
                <w:rFonts w:ascii="Verdana" w:hAnsi="Verdana" w:cs="Comic Sans MS"/>
              </w:rPr>
              <w:t>-in to a certain pharmacy</w:t>
            </w:r>
            <w:r w:rsidR="005F3298" w:rsidRPr="00A06C2E">
              <w:rPr>
                <w:rFonts w:ascii="Verdana" w:hAnsi="Verdana" w:cs="Comic Sans MS"/>
              </w:rPr>
              <w:t xml:space="preserve">. </w:t>
            </w:r>
            <w:r w:rsidRPr="00A06C2E">
              <w:rPr>
                <w:rFonts w:ascii="Verdana" w:hAnsi="Verdana" w:cs="Comic Sans MS"/>
              </w:rPr>
              <w:t>Have the member call member services.</w:t>
            </w:r>
          </w:p>
          <w:p w14:paraId="40D33C4D" w14:textId="77777777" w:rsidR="00B01326" w:rsidRPr="00A06C2E" w:rsidRDefault="00B01326" w:rsidP="00C25B93">
            <w:pPr>
              <w:spacing w:before="120" w:after="120"/>
              <w:rPr>
                <w:rFonts w:ascii="Verdana" w:hAnsi="Verdana" w:cs="Comic Sans MS"/>
              </w:rPr>
            </w:pPr>
          </w:p>
          <w:p w14:paraId="02BD380F" w14:textId="77777777" w:rsidR="00B01326" w:rsidRPr="00A06C2E" w:rsidRDefault="00442EF5" w:rsidP="00C25B93">
            <w:pPr>
              <w:spacing w:before="120" w:after="120"/>
              <w:rPr>
                <w:rFonts w:ascii="Verdana" w:hAnsi="Verdana" w:cs="Comic Sans MS"/>
              </w:rPr>
            </w:pPr>
            <w:r w:rsidRPr="00A06C2E">
              <w:rPr>
                <w:rFonts w:ascii="Verdana" w:hAnsi="Verdana" w:cs="Comic Sans MS"/>
                <w:b/>
              </w:rPr>
              <w:t>Note</w:t>
            </w:r>
            <w:r w:rsidRPr="00A06C2E">
              <w:rPr>
                <w:rFonts w:ascii="Verdana" w:hAnsi="Verdana" w:cs="Comic Sans MS"/>
              </w:rPr>
              <w:t xml:space="preserve">:  If the retail pharmacy requests the name of the pharmacy call the Senior Team for the lock-in pharmacy’s name and phone number. </w:t>
            </w:r>
          </w:p>
          <w:p w14:paraId="301C4203" w14:textId="77777777" w:rsidR="00B01326" w:rsidRPr="00A06C2E" w:rsidRDefault="00B01326" w:rsidP="00C25B93">
            <w:pPr>
              <w:spacing w:before="120" w:after="120"/>
              <w:rPr>
                <w:rFonts w:ascii="Verdana" w:hAnsi="Verdana" w:cs="Comic Sans MS"/>
              </w:rPr>
            </w:pPr>
          </w:p>
          <w:p w14:paraId="7F5FB4B5" w14:textId="198253C9" w:rsidR="00B01326" w:rsidRPr="007D1E77" w:rsidRDefault="00442EF5" w:rsidP="00C25B93">
            <w:pPr>
              <w:numPr>
                <w:ilvl w:val="0"/>
                <w:numId w:val="10"/>
              </w:numPr>
              <w:spacing w:before="120" w:after="120"/>
              <w:rPr>
                <w:rFonts w:ascii="Verdana" w:hAnsi="Verdana"/>
              </w:rPr>
            </w:pPr>
            <w:r w:rsidRPr="007D1E77">
              <w:rPr>
                <w:rFonts w:ascii="Verdana" w:hAnsi="Verdana"/>
              </w:rPr>
              <w:t>If the member has been lock-out per plan, the pharmacy should be advised: “Have the member contact their (plan or whoever is referred to in the notes or CIF)</w:t>
            </w:r>
            <w:r w:rsidR="005F3298" w:rsidRPr="007D1E77">
              <w:rPr>
                <w:rFonts w:ascii="Verdana" w:hAnsi="Verdana"/>
              </w:rPr>
              <w:t>.”</w:t>
            </w:r>
            <w:r w:rsidRPr="007D1E77">
              <w:rPr>
                <w:rFonts w:ascii="Verdana" w:hAnsi="Verdana"/>
              </w:rPr>
              <w:t xml:space="preserve">  </w:t>
            </w:r>
          </w:p>
          <w:p w14:paraId="15A472CD" w14:textId="1ADB5433"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4783DF6D"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61401004" w14:textId="77777777" w:rsidR="00B01326" w:rsidRPr="00A06C2E" w:rsidRDefault="00442EF5" w:rsidP="00C25B93">
            <w:pPr>
              <w:pStyle w:val="Heading2"/>
              <w:spacing w:before="120" w:after="120"/>
              <w:jc w:val="center"/>
              <w:rPr>
                <w:rFonts w:ascii="Verdana" w:hAnsi="Verdana"/>
                <w:b/>
                <w:bCs/>
                <w:i w:val="0"/>
                <w:iCs w:val="0"/>
              </w:rPr>
            </w:pPr>
            <w:bookmarkStart w:id="129" w:name="_51"/>
            <w:bookmarkEnd w:id="129"/>
            <w:r w:rsidRPr="00A06C2E">
              <w:rPr>
                <w:rFonts w:ascii="Verdana" w:hAnsi="Verdana"/>
                <w:b/>
                <w:bCs/>
                <w:i w:val="0"/>
                <w:iCs w:val="0"/>
              </w:rPr>
              <w:t>51</w:t>
            </w:r>
          </w:p>
        </w:tc>
        <w:tc>
          <w:tcPr>
            <w:tcW w:w="1068" w:type="pct"/>
          </w:tcPr>
          <w:p w14:paraId="71B34CBB" w14:textId="77777777" w:rsidR="00B01326" w:rsidRPr="00A06C2E" w:rsidRDefault="00442EF5" w:rsidP="00C25B93">
            <w:pPr>
              <w:spacing w:before="120" w:after="120"/>
              <w:jc w:val="center"/>
              <w:rPr>
                <w:rFonts w:ascii="Verdana" w:hAnsi="Verdana"/>
              </w:rPr>
            </w:pPr>
            <w:r w:rsidRPr="00A06C2E">
              <w:rPr>
                <w:rFonts w:ascii="Verdana" w:hAnsi="Verdana"/>
              </w:rPr>
              <w:t>Non-Matched Group ID</w:t>
            </w:r>
          </w:p>
          <w:p w14:paraId="069395A0" w14:textId="77777777" w:rsidR="00B01326" w:rsidRPr="00A06C2E" w:rsidRDefault="00442EF5" w:rsidP="00C25B93">
            <w:pPr>
              <w:spacing w:before="120" w:after="120"/>
              <w:jc w:val="center"/>
              <w:rPr>
                <w:rFonts w:ascii="Verdana" w:hAnsi="Verdana"/>
                <w:b/>
              </w:rPr>
            </w:pPr>
            <w:r w:rsidRPr="00A06C2E">
              <w:rPr>
                <w:rFonts w:ascii="Verdana" w:hAnsi="Verdana"/>
                <w:b/>
              </w:rPr>
              <w:t>Field 301</w:t>
            </w:r>
          </w:p>
        </w:tc>
        <w:tc>
          <w:tcPr>
            <w:tcW w:w="1130" w:type="pct"/>
          </w:tcPr>
          <w:p w14:paraId="66DFDFFB" w14:textId="77777777" w:rsidR="00B01326" w:rsidRPr="00A06C2E" w:rsidRDefault="00442EF5" w:rsidP="00C25B93">
            <w:pPr>
              <w:spacing w:before="120" w:after="120"/>
              <w:rPr>
                <w:rFonts w:ascii="Verdana" w:hAnsi="Verdana"/>
                <w:b/>
              </w:rPr>
            </w:pPr>
            <w:r w:rsidRPr="00A06C2E">
              <w:rPr>
                <w:rFonts w:ascii="Verdana" w:hAnsi="Verdana"/>
                <w:b/>
              </w:rPr>
              <w:t xml:space="preserve">Commercial:  </w:t>
            </w:r>
          </w:p>
          <w:p w14:paraId="35A09D9D" w14:textId="04C9DCE5" w:rsidR="00B01326" w:rsidRPr="00A06C2E" w:rsidRDefault="00442EF5" w:rsidP="00C25B93">
            <w:pPr>
              <w:spacing w:before="120" w:after="120"/>
              <w:rPr>
                <w:rFonts w:ascii="Verdana" w:hAnsi="Verdana"/>
              </w:rPr>
            </w:pPr>
            <w:r w:rsidRPr="00A06C2E">
              <w:rPr>
                <w:rFonts w:ascii="Verdana" w:hAnsi="Verdana"/>
              </w:rPr>
              <w:t>Verify claimed group# with the most active group in Eligibility</w:t>
            </w:r>
            <w:r w:rsidR="005F3298" w:rsidRPr="00A06C2E">
              <w:rPr>
                <w:rFonts w:ascii="Verdana" w:hAnsi="Verdana"/>
              </w:rPr>
              <w:t xml:space="preserve">. </w:t>
            </w:r>
          </w:p>
          <w:p w14:paraId="6DCB6C6B" w14:textId="77777777" w:rsidR="00B01326" w:rsidRPr="00A06C2E" w:rsidRDefault="00442EF5" w:rsidP="00C25B93">
            <w:pPr>
              <w:spacing w:before="120" w:after="120"/>
              <w:rPr>
                <w:rFonts w:ascii="Verdana" w:hAnsi="Verdana"/>
                <w:b/>
              </w:rPr>
            </w:pPr>
            <w:r w:rsidRPr="00A06C2E">
              <w:rPr>
                <w:rFonts w:ascii="Verdana" w:hAnsi="Verdana"/>
                <w:b/>
              </w:rPr>
              <w:t xml:space="preserve">Medicare D:  </w:t>
            </w:r>
          </w:p>
          <w:p w14:paraId="300B43A7" w14:textId="77777777" w:rsidR="00B01326" w:rsidRPr="00A06C2E" w:rsidRDefault="00442EF5" w:rsidP="00C25B93">
            <w:pPr>
              <w:spacing w:before="120" w:after="120"/>
              <w:rPr>
                <w:rFonts w:ascii="Verdana" w:hAnsi="Verdana"/>
              </w:rPr>
            </w:pPr>
            <w:r w:rsidRPr="00A06C2E">
              <w:rPr>
                <w:rFonts w:ascii="Verdana" w:hAnsi="Verdana"/>
              </w:rPr>
              <w:t>Claims are rejecting because pharmacy did not use RxGroup.</w:t>
            </w:r>
          </w:p>
        </w:tc>
        <w:tc>
          <w:tcPr>
            <w:tcW w:w="2259" w:type="pct"/>
          </w:tcPr>
          <w:p w14:paraId="3B2F1E08" w14:textId="77777777" w:rsidR="00B01326" w:rsidRPr="00A06C2E" w:rsidRDefault="00442EF5" w:rsidP="00C25B93">
            <w:pPr>
              <w:spacing w:before="120" w:after="120"/>
              <w:rPr>
                <w:rFonts w:ascii="Verdana" w:hAnsi="Verdana"/>
                <w:b/>
              </w:rPr>
            </w:pPr>
            <w:r w:rsidRPr="00A06C2E">
              <w:rPr>
                <w:rFonts w:ascii="Verdana" w:hAnsi="Verdana"/>
                <w:b/>
              </w:rPr>
              <w:t>Medicare D</w:t>
            </w:r>
          </w:p>
          <w:p w14:paraId="199FF3DF" w14:textId="60FF4159" w:rsidR="00B01326" w:rsidRPr="00A06C2E" w:rsidRDefault="00442EF5" w:rsidP="00C25B93">
            <w:pPr>
              <w:spacing w:before="120" w:after="120"/>
              <w:rPr>
                <w:rFonts w:ascii="Verdana" w:hAnsi="Verdana"/>
              </w:rPr>
            </w:pPr>
            <w:r w:rsidRPr="00A06C2E">
              <w:rPr>
                <w:rFonts w:ascii="Verdana" w:hAnsi="Verdana"/>
                <w:b/>
              </w:rPr>
              <w:t>Pharmacy should be advised: “</w:t>
            </w:r>
            <w:r w:rsidRPr="00A06C2E">
              <w:rPr>
                <w:rFonts w:ascii="Verdana" w:hAnsi="Verdana"/>
              </w:rPr>
              <w:t>Resubmit the claim using the RxGroup number from the Card</w:t>
            </w:r>
            <w:r w:rsidR="005F3298" w:rsidRPr="00A06C2E">
              <w:rPr>
                <w:rFonts w:ascii="Verdana" w:hAnsi="Verdana"/>
              </w:rPr>
              <w:t>.”</w:t>
            </w:r>
          </w:p>
          <w:p w14:paraId="285B791F" w14:textId="77777777" w:rsidR="00B01326" w:rsidRPr="00A06C2E" w:rsidRDefault="00B01326" w:rsidP="00C25B93">
            <w:pPr>
              <w:spacing w:before="120" w:after="120"/>
              <w:rPr>
                <w:rFonts w:ascii="Verdana" w:hAnsi="Verdana"/>
              </w:rPr>
            </w:pPr>
          </w:p>
          <w:p w14:paraId="58425C33" w14:textId="77777777" w:rsidR="00B01326" w:rsidRPr="00A06C2E" w:rsidRDefault="00442EF5" w:rsidP="00C25B93">
            <w:pPr>
              <w:spacing w:before="120" w:after="120"/>
              <w:rPr>
                <w:rFonts w:ascii="Verdana" w:hAnsi="Verdana"/>
                <w:b/>
              </w:rPr>
            </w:pPr>
            <w:r w:rsidRPr="00A06C2E">
              <w:rPr>
                <w:rFonts w:ascii="Verdana" w:hAnsi="Verdana"/>
                <w:b/>
              </w:rPr>
              <w:t>Commercial</w:t>
            </w:r>
          </w:p>
          <w:p w14:paraId="04D7E460" w14:textId="6B899237"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The current carrier/group number for this Member is _____</w:t>
            </w:r>
            <w:r w:rsidR="005F3298" w:rsidRPr="00A06C2E">
              <w:rPr>
                <w:rFonts w:ascii="Verdana" w:hAnsi="Verdana"/>
              </w:rPr>
              <w:t xml:space="preserve">. </w:t>
            </w:r>
            <w:r w:rsidRPr="00A06C2E">
              <w:rPr>
                <w:rFonts w:ascii="Verdana" w:hAnsi="Verdana"/>
              </w:rPr>
              <w:t>Resubmit your claim using this information. You will want to update your pharmacy profile for this Member</w:t>
            </w:r>
            <w:r w:rsidR="005F3298" w:rsidRPr="00A06C2E">
              <w:rPr>
                <w:rFonts w:ascii="Verdana" w:hAnsi="Verdana"/>
              </w:rPr>
              <w:t>.”</w:t>
            </w:r>
          </w:p>
          <w:p w14:paraId="6960F42A" w14:textId="3B81B7BE"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2DBE29C1" w14:textId="77777777" w:rsidTr="0094353F">
        <w:trPr>
          <w:trHeight w:val="639"/>
        </w:trPr>
        <w:tc>
          <w:tcPr>
            <w:tcW w:w="543" w:type="pct"/>
          </w:tcPr>
          <w:p w14:paraId="291F2F37" w14:textId="77777777" w:rsidR="00B01326" w:rsidRPr="00A06C2E" w:rsidRDefault="00442EF5" w:rsidP="00C25B93">
            <w:pPr>
              <w:pStyle w:val="Heading2"/>
              <w:spacing w:before="120" w:after="120"/>
              <w:jc w:val="center"/>
              <w:rPr>
                <w:rFonts w:ascii="Verdana" w:hAnsi="Verdana"/>
                <w:b/>
                <w:bCs/>
                <w:i w:val="0"/>
                <w:iCs w:val="0"/>
              </w:rPr>
            </w:pPr>
            <w:bookmarkStart w:id="130" w:name="_52"/>
            <w:bookmarkEnd w:id="130"/>
            <w:r w:rsidRPr="00A06C2E">
              <w:rPr>
                <w:rFonts w:ascii="Verdana" w:hAnsi="Verdana"/>
                <w:b/>
                <w:bCs/>
                <w:i w:val="0"/>
                <w:iCs w:val="0"/>
              </w:rPr>
              <w:t>52</w:t>
            </w:r>
          </w:p>
        </w:tc>
        <w:tc>
          <w:tcPr>
            <w:tcW w:w="1068" w:type="pct"/>
          </w:tcPr>
          <w:p w14:paraId="2C6329EC" w14:textId="77777777" w:rsidR="00B01326" w:rsidRPr="00A06C2E" w:rsidRDefault="00442EF5" w:rsidP="00C25B93">
            <w:pPr>
              <w:spacing w:before="120" w:after="120"/>
              <w:jc w:val="center"/>
              <w:rPr>
                <w:rFonts w:ascii="Verdana" w:hAnsi="Verdana"/>
              </w:rPr>
            </w:pPr>
            <w:r w:rsidRPr="00A06C2E">
              <w:rPr>
                <w:rFonts w:ascii="Verdana" w:hAnsi="Verdana"/>
              </w:rPr>
              <w:t>Non-Matched Cardholder ID</w:t>
            </w:r>
          </w:p>
          <w:p w14:paraId="734C0D83" w14:textId="77777777" w:rsidR="00B01326" w:rsidRPr="00A06C2E" w:rsidRDefault="00442EF5" w:rsidP="00C25B93">
            <w:pPr>
              <w:spacing w:before="120" w:after="120"/>
              <w:jc w:val="center"/>
              <w:rPr>
                <w:rFonts w:ascii="Verdana" w:hAnsi="Verdana"/>
                <w:b/>
              </w:rPr>
            </w:pPr>
            <w:r w:rsidRPr="00A06C2E">
              <w:rPr>
                <w:rFonts w:ascii="Verdana" w:hAnsi="Verdana"/>
                <w:b/>
              </w:rPr>
              <w:t>Field 302</w:t>
            </w:r>
          </w:p>
        </w:tc>
        <w:tc>
          <w:tcPr>
            <w:tcW w:w="1130" w:type="pct"/>
          </w:tcPr>
          <w:p w14:paraId="47AF3F12" w14:textId="03A5493E" w:rsidR="00B01326" w:rsidRPr="00A06C2E" w:rsidRDefault="00442EF5" w:rsidP="00C25B93">
            <w:pPr>
              <w:spacing w:before="120" w:after="120"/>
              <w:rPr>
                <w:rFonts w:ascii="Verdana" w:hAnsi="Verdana"/>
              </w:rPr>
            </w:pPr>
            <w:bookmarkStart w:id="131" w:name="OLE_LINK9"/>
            <w:r w:rsidRPr="00A06C2E">
              <w:rPr>
                <w:rFonts w:ascii="Verdana" w:hAnsi="Verdana"/>
              </w:rPr>
              <w:t>Verify claimed Cardholder ID with the Pharmacy and in Eligibility</w:t>
            </w:r>
            <w:r w:rsidR="005F3298" w:rsidRPr="00A06C2E">
              <w:rPr>
                <w:rFonts w:ascii="Verdana" w:hAnsi="Verdana"/>
              </w:rPr>
              <w:t xml:space="preserve">. </w:t>
            </w:r>
          </w:p>
          <w:p w14:paraId="29135F58" w14:textId="77777777" w:rsidR="00B01326" w:rsidRPr="00A06C2E" w:rsidRDefault="00B01326" w:rsidP="00C25B93">
            <w:pPr>
              <w:spacing w:before="120" w:after="120"/>
              <w:rPr>
                <w:rFonts w:ascii="Verdana" w:hAnsi="Verdana"/>
              </w:rPr>
            </w:pPr>
          </w:p>
          <w:p w14:paraId="673D8995" w14:textId="77777777" w:rsidR="00B01326" w:rsidRPr="00A06C2E" w:rsidRDefault="00B01326" w:rsidP="00C25B93">
            <w:pPr>
              <w:spacing w:before="120" w:after="120"/>
              <w:rPr>
                <w:rFonts w:ascii="Verdana" w:hAnsi="Verdana"/>
              </w:rPr>
            </w:pPr>
          </w:p>
          <w:p w14:paraId="3ED4186F" w14:textId="1456C68B" w:rsidR="00B01326" w:rsidRDefault="00442EF5" w:rsidP="00C25B93">
            <w:pPr>
              <w:spacing w:before="120" w:after="120"/>
              <w:rPr>
                <w:rStyle w:val="Hyperlink"/>
                <w:rFonts w:ascii="Verdana" w:hAnsi="Verdana"/>
              </w:rPr>
            </w:pPr>
            <w:hyperlink r:id="rId57" w:history="1">
              <w:r w:rsidRPr="00A06C2E">
                <w:rPr>
                  <w:rStyle w:val="Hyperlink"/>
                  <w:rFonts w:ascii="Verdana" w:hAnsi="Verdana"/>
                </w:rPr>
                <w:t>CarelonRx PHD - Reject 52 (Non-Matched ID Number) Resolution</w:t>
              </w:r>
            </w:hyperlink>
            <w:bookmarkEnd w:id="131"/>
          </w:p>
          <w:p w14:paraId="69BA251A" w14:textId="77777777" w:rsidR="00B01326" w:rsidRDefault="00B01326" w:rsidP="00C25B93">
            <w:pPr>
              <w:spacing w:before="120" w:after="120"/>
              <w:rPr>
                <w:rStyle w:val="Hyperlink"/>
                <w:rFonts w:ascii="Verdana" w:hAnsi="Verdana"/>
              </w:rPr>
            </w:pPr>
          </w:p>
          <w:p w14:paraId="252E3AED" w14:textId="5D1064FC" w:rsidR="00B01326" w:rsidRDefault="00442EF5" w:rsidP="00C25B93">
            <w:pPr>
              <w:spacing w:before="120" w:after="120"/>
              <w:rPr>
                <w:rStyle w:val="Hyperlink"/>
                <w:rFonts w:ascii="Verdana" w:hAnsi="Verdana"/>
              </w:rPr>
            </w:pPr>
            <w:hyperlink r:id="rId58" w:history="1">
              <w:r w:rsidRPr="00CD058B">
                <w:rPr>
                  <w:rStyle w:val="Hyperlink"/>
                  <w:rFonts w:ascii="Verdana" w:hAnsi="Verdana"/>
                </w:rPr>
                <w:t>PHD - Compass - Reject 52 Non-Matched ID Number Resolution</w:t>
              </w:r>
            </w:hyperlink>
          </w:p>
          <w:p w14:paraId="79975FD3" w14:textId="77777777" w:rsidR="00B01326" w:rsidRPr="00A06C2E" w:rsidRDefault="00B01326" w:rsidP="00C25B93">
            <w:pPr>
              <w:shd w:val="clear" w:color="auto" w:fill="FFFFFF"/>
              <w:spacing w:before="120" w:after="120"/>
              <w:rPr>
                <w:rFonts w:ascii="Verdana" w:hAnsi="Verdana"/>
              </w:rPr>
            </w:pPr>
          </w:p>
        </w:tc>
        <w:tc>
          <w:tcPr>
            <w:tcW w:w="2259" w:type="pct"/>
          </w:tcPr>
          <w:p w14:paraId="3F4417AA" w14:textId="0DC02753" w:rsidR="00B01326" w:rsidRPr="00A06C2E" w:rsidRDefault="00442EF5" w:rsidP="00C25B93">
            <w:pPr>
              <w:spacing w:before="120" w:after="120"/>
              <w:rPr>
                <w:rFonts w:ascii="Verdana" w:hAnsi="Verdana"/>
                <w:b/>
              </w:rPr>
            </w:pPr>
            <w:r w:rsidRPr="00A06C2E">
              <w:rPr>
                <w:rFonts w:ascii="Verdana" w:hAnsi="Verdana"/>
                <w:b/>
              </w:rPr>
              <w:t>No Eligibility exists on file</w:t>
            </w:r>
            <w:r w:rsidR="005F3298" w:rsidRPr="00A06C2E">
              <w:rPr>
                <w:rFonts w:ascii="Verdana" w:hAnsi="Verdana"/>
                <w:b/>
              </w:rPr>
              <w:t xml:space="preserve">. </w:t>
            </w:r>
          </w:p>
          <w:p w14:paraId="324CB1E5" w14:textId="4B549B75" w:rsidR="00B01326" w:rsidRPr="00A06C2E" w:rsidRDefault="00442EF5" w:rsidP="00C25B93">
            <w:pPr>
              <w:spacing w:before="120" w:after="120"/>
              <w:rPr>
                <w:rFonts w:ascii="Verdana" w:hAnsi="Verdana"/>
              </w:rPr>
            </w:pPr>
            <w:r w:rsidRPr="00A06C2E">
              <w:rPr>
                <w:rFonts w:ascii="Verdana" w:hAnsi="Verdana"/>
                <w:b/>
              </w:rPr>
              <w:t>The pharmacy should be advised:</w:t>
            </w:r>
            <w:r w:rsidRPr="00A06C2E">
              <w:rPr>
                <w:rFonts w:ascii="Verdana" w:hAnsi="Verdana"/>
              </w:rPr>
              <w:t xml:space="preserve"> “For ID number ______, I show no eligibility on file</w:t>
            </w:r>
            <w:r w:rsidR="005F3298" w:rsidRPr="00A06C2E">
              <w:rPr>
                <w:rFonts w:ascii="Verdana" w:hAnsi="Verdana"/>
              </w:rPr>
              <w:t xml:space="preserve">. </w:t>
            </w:r>
            <w:r w:rsidRPr="00A06C2E">
              <w:rPr>
                <w:rFonts w:ascii="Verdana" w:hAnsi="Verdana"/>
              </w:rPr>
              <w:t>It is possible that we have not received their information yet</w:t>
            </w:r>
            <w:r w:rsidR="005F3298" w:rsidRPr="00A06C2E">
              <w:rPr>
                <w:rFonts w:ascii="Verdana" w:hAnsi="Verdana"/>
              </w:rPr>
              <w:t xml:space="preserve">. </w:t>
            </w:r>
            <w:r w:rsidRPr="00A06C2E">
              <w:rPr>
                <w:rFonts w:ascii="Verdana" w:hAnsi="Verdana"/>
              </w:rPr>
              <w:t>The member has the option to pay out of pocket today and contact &lt;insert appropriate contact&gt; to have their eligibility updated.”</w:t>
            </w:r>
          </w:p>
          <w:p w14:paraId="43516F90" w14:textId="77777777" w:rsidR="00B01326" w:rsidRPr="00A06C2E" w:rsidRDefault="00442EF5" w:rsidP="00C25B93">
            <w:pPr>
              <w:numPr>
                <w:ilvl w:val="0"/>
                <w:numId w:val="10"/>
              </w:numPr>
              <w:spacing w:before="120" w:after="120"/>
              <w:rPr>
                <w:rFonts w:ascii="Verdana" w:hAnsi="Verdana"/>
              </w:rPr>
            </w:pPr>
            <w:r w:rsidRPr="00A06C2E">
              <w:rPr>
                <w:rFonts w:ascii="Verdana" w:hAnsi="Verdana"/>
              </w:rPr>
              <w:t>Check the CIF to determine who handles eligibility updates and advise accordingly.</w:t>
            </w:r>
          </w:p>
          <w:p w14:paraId="2631CB32" w14:textId="77777777" w:rsidR="00B01326" w:rsidRPr="00A06C2E" w:rsidRDefault="00B01326" w:rsidP="00C25B93">
            <w:pPr>
              <w:spacing w:before="120" w:after="120"/>
              <w:rPr>
                <w:rFonts w:ascii="Verdana" w:hAnsi="Verdana"/>
              </w:rPr>
            </w:pPr>
          </w:p>
          <w:p w14:paraId="5F4CF582" w14:textId="77777777" w:rsidR="00B01326" w:rsidRPr="00A06C2E" w:rsidRDefault="00B01326" w:rsidP="00C25B93">
            <w:pPr>
              <w:spacing w:before="120" w:after="120"/>
              <w:rPr>
                <w:rFonts w:ascii="Verdana" w:hAnsi="Verdana"/>
              </w:rPr>
            </w:pPr>
          </w:p>
          <w:p w14:paraId="26736CD8" w14:textId="135445EA" w:rsidR="00B01326" w:rsidRPr="00A06C2E" w:rsidRDefault="00442EF5" w:rsidP="00C25B93">
            <w:pPr>
              <w:spacing w:before="120" w:after="120"/>
              <w:rPr>
                <w:rFonts w:ascii="Verdana" w:hAnsi="Verdana"/>
              </w:rPr>
            </w:pPr>
            <w:r w:rsidRPr="00A06C2E">
              <w:rPr>
                <w:rFonts w:ascii="Verdana" w:hAnsi="Verdana"/>
                <w:b/>
                <w:color w:val="000000"/>
              </w:rPr>
              <w:t>Date of Birth/Sex is incorrect</w:t>
            </w:r>
            <w:r w:rsidR="005F3298" w:rsidRPr="00A06C2E">
              <w:rPr>
                <w:rFonts w:ascii="Verdana" w:hAnsi="Verdana"/>
                <w:b/>
              </w:rPr>
              <w:t>.</w:t>
            </w:r>
            <w:r w:rsidR="005F3298" w:rsidRPr="00A06C2E">
              <w:rPr>
                <w:rFonts w:ascii="Verdana" w:hAnsi="Verdana"/>
              </w:rPr>
              <w:t xml:space="preserve"> </w:t>
            </w:r>
          </w:p>
          <w:p w14:paraId="35237489" w14:textId="7056B71B" w:rsidR="00B01326" w:rsidRPr="00A06C2E" w:rsidRDefault="00442EF5" w:rsidP="00C25B93">
            <w:pPr>
              <w:spacing w:before="120" w:after="120"/>
              <w:rPr>
                <w:rFonts w:ascii="Verdana" w:hAnsi="Verdana"/>
              </w:rPr>
            </w:pPr>
            <w:r w:rsidRPr="00A06C2E">
              <w:rPr>
                <w:rFonts w:ascii="Verdana" w:hAnsi="Verdana"/>
              </w:rPr>
              <w:t>Check TheSource CIF to determine if we can give out PHI information</w:t>
            </w:r>
            <w:r w:rsidR="005F3298" w:rsidRPr="00A06C2E">
              <w:rPr>
                <w:rFonts w:ascii="Verdana" w:hAnsi="Verdana"/>
              </w:rPr>
              <w:t xml:space="preserve">. </w:t>
            </w:r>
          </w:p>
          <w:p w14:paraId="2C3A6BFC" w14:textId="54AD4177" w:rsidR="00B01326" w:rsidRPr="00A06C2E" w:rsidRDefault="00442EF5" w:rsidP="00C25B93">
            <w:pPr>
              <w:spacing w:before="120" w:after="120"/>
              <w:rPr>
                <w:rFonts w:ascii="Verdana" w:hAnsi="Verdana"/>
              </w:rPr>
            </w:pPr>
            <w:r w:rsidRPr="00A06C2E">
              <w:rPr>
                <w:rFonts w:ascii="Verdana" w:hAnsi="Verdana"/>
                <w:b/>
              </w:rPr>
              <w:t>The pharmacy should be advised:</w:t>
            </w:r>
            <w:r w:rsidRPr="00743001">
              <w:rPr>
                <w:rFonts w:ascii="Verdana" w:hAnsi="Verdana"/>
                <w:iCs/>
              </w:rPr>
              <w:t xml:space="preserve"> “</w:t>
            </w:r>
            <w:r w:rsidRPr="00A06C2E">
              <w:rPr>
                <w:rFonts w:ascii="Verdana" w:hAnsi="Verdana"/>
              </w:rPr>
              <w:t>I show the birthday/sex we have on file for this Member is - - / - -/ - -</w:t>
            </w:r>
            <w:r w:rsidR="005F3298" w:rsidRPr="00A06C2E">
              <w:rPr>
                <w:rFonts w:ascii="Verdana" w:hAnsi="Verdana"/>
              </w:rPr>
              <w:t xml:space="preserve">. </w:t>
            </w:r>
            <w:r w:rsidRPr="00A06C2E">
              <w:rPr>
                <w:rFonts w:ascii="Verdana" w:hAnsi="Verdana"/>
              </w:rPr>
              <w:t>Resubmit your claim with the information we have on file</w:t>
            </w:r>
            <w:r w:rsidR="005F3298" w:rsidRPr="00A06C2E">
              <w:rPr>
                <w:rFonts w:ascii="Verdana" w:hAnsi="Verdana"/>
              </w:rPr>
              <w:t xml:space="preserve">. </w:t>
            </w:r>
            <w:r w:rsidRPr="00A06C2E">
              <w:rPr>
                <w:rFonts w:ascii="Verdana" w:hAnsi="Verdana"/>
              </w:rPr>
              <w:t>If the information is incorrect, the member will need to contact the number on back of their</w:t>
            </w:r>
            <w:r w:rsidRPr="00A06C2E">
              <w:rPr>
                <w:rFonts w:ascii="Verdana" w:hAnsi="Verdana" w:cs="Comic Sans MS"/>
              </w:rPr>
              <w:t xml:space="preserve"> </w:t>
            </w:r>
            <w:r w:rsidRPr="00A06C2E">
              <w:rPr>
                <w:rFonts w:ascii="Verdana" w:hAnsi="Verdana"/>
              </w:rPr>
              <w:t>card to have it corrected in our system</w:t>
            </w:r>
            <w:r w:rsidR="005F3298" w:rsidRPr="00A06C2E">
              <w:rPr>
                <w:rFonts w:ascii="Verdana" w:hAnsi="Verdana"/>
              </w:rPr>
              <w:t>.”</w:t>
            </w:r>
            <w:r w:rsidRPr="00A06C2E">
              <w:rPr>
                <w:rFonts w:ascii="Verdana" w:hAnsi="Verdana"/>
              </w:rPr>
              <w:t xml:space="preserve">  </w:t>
            </w:r>
          </w:p>
          <w:p w14:paraId="584D6F92" w14:textId="779DA142" w:rsidR="00B01326" w:rsidRPr="00A06C2E" w:rsidRDefault="00442EF5" w:rsidP="00C25B93">
            <w:pPr>
              <w:spacing w:before="120" w:after="120"/>
              <w:jc w:val="right"/>
              <w:rPr>
                <w:rFonts w:ascii="Verdana" w:hAnsi="Verdana"/>
                <w:color w:val="0000FF"/>
              </w:rPr>
            </w:pPr>
            <w:hyperlink w:anchor="_top" w:history="1">
              <w:r w:rsidRPr="00A06C2E">
                <w:rPr>
                  <w:rStyle w:val="Hyperlink"/>
                  <w:rFonts w:ascii="Verdana" w:hAnsi="Verdana"/>
                </w:rPr>
                <w:t>Top of the Document</w:t>
              </w:r>
            </w:hyperlink>
          </w:p>
        </w:tc>
      </w:tr>
      <w:tr w:rsidR="00786F0A" w14:paraId="7CF40830"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7354924C" w14:textId="77777777" w:rsidR="00B01326" w:rsidRPr="00A06C2E" w:rsidRDefault="00442EF5" w:rsidP="00C25B93">
            <w:pPr>
              <w:pStyle w:val="Heading2"/>
              <w:spacing w:before="120" w:after="120"/>
              <w:jc w:val="center"/>
              <w:rPr>
                <w:rFonts w:ascii="Verdana" w:hAnsi="Verdana"/>
                <w:b/>
                <w:bCs/>
                <w:i w:val="0"/>
                <w:iCs w:val="0"/>
              </w:rPr>
            </w:pPr>
            <w:bookmarkStart w:id="132" w:name="_53"/>
            <w:bookmarkEnd w:id="132"/>
            <w:r w:rsidRPr="00A06C2E">
              <w:rPr>
                <w:rFonts w:ascii="Verdana" w:hAnsi="Verdana"/>
                <w:b/>
                <w:bCs/>
                <w:i w:val="0"/>
                <w:iCs w:val="0"/>
              </w:rPr>
              <w:t>53</w:t>
            </w:r>
          </w:p>
        </w:tc>
        <w:tc>
          <w:tcPr>
            <w:tcW w:w="1068" w:type="pct"/>
          </w:tcPr>
          <w:p w14:paraId="0E7D6EDD" w14:textId="77777777" w:rsidR="00B01326" w:rsidRPr="00A06C2E" w:rsidRDefault="00442EF5" w:rsidP="00C25B93">
            <w:pPr>
              <w:spacing w:before="120" w:after="120"/>
              <w:jc w:val="center"/>
              <w:rPr>
                <w:rFonts w:ascii="Verdana" w:hAnsi="Verdana"/>
              </w:rPr>
            </w:pPr>
            <w:r w:rsidRPr="00A06C2E">
              <w:rPr>
                <w:rFonts w:ascii="Verdana" w:hAnsi="Verdana"/>
              </w:rPr>
              <w:t>Non-Matched Person Code</w:t>
            </w:r>
          </w:p>
          <w:p w14:paraId="7D12D47F" w14:textId="77777777" w:rsidR="00B01326" w:rsidRPr="00A06C2E" w:rsidRDefault="00442EF5" w:rsidP="00C25B93">
            <w:pPr>
              <w:spacing w:before="120" w:after="120"/>
              <w:jc w:val="center"/>
              <w:rPr>
                <w:rFonts w:ascii="Verdana" w:hAnsi="Verdana"/>
                <w:b/>
              </w:rPr>
            </w:pPr>
            <w:r w:rsidRPr="00A06C2E">
              <w:rPr>
                <w:rFonts w:ascii="Verdana" w:hAnsi="Verdana"/>
                <w:b/>
              </w:rPr>
              <w:t>Field 303</w:t>
            </w:r>
          </w:p>
        </w:tc>
        <w:tc>
          <w:tcPr>
            <w:tcW w:w="1130" w:type="pct"/>
          </w:tcPr>
          <w:p w14:paraId="566EFF86" w14:textId="77777777" w:rsidR="00B01326" w:rsidRPr="00A06C2E" w:rsidRDefault="00442EF5" w:rsidP="00C25B93">
            <w:pPr>
              <w:spacing w:before="120" w:after="120"/>
              <w:rPr>
                <w:rFonts w:ascii="Verdana" w:hAnsi="Verdana"/>
              </w:rPr>
            </w:pPr>
            <w:r w:rsidRPr="00A06C2E">
              <w:rPr>
                <w:rFonts w:ascii="Verdana" w:hAnsi="Verdana"/>
              </w:rPr>
              <w:t xml:space="preserve">Verify claim person code with eligibility. </w:t>
            </w:r>
          </w:p>
          <w:p w14:paraId="7B4DAD64" w14:textId="77777777" w:rsidR="00B01326" w:rsidRPr="00A06C2E" w:rsidRDefault="00442EF5" w:rsidP="00C25B93">
            <w:pPr>
              <w:spacing w:before="120" w:after="120"/>
              <w:rPr>
                <w:rFonts w:ascii="Verdana" w:hAnsi="Verdana"/>
              </w:rPr>
            </w:pPr>
            <w:r w:rsidRPr="00A06C2E">
              <w:rPr>
                <w:rFonts w:ascii="Verdana" w:hAnsi="Verdana"/>
              </w:rPr>
              <w:t xml:space="preserve">Review the CIF’s Eligibility section under Participant ID. </w:t>
            </w:r>
          </w:p>
        </w:tc>
        <w:tc>
          <w:tcPr>
            <w:tcW w:w="2259" w:type="pct"/>
          </w:tcPr>
          <w:p w14:paraId="6E01BCE0" w14:textId="697E85D4" w:rsidR="00B01326" w:rsidRPr="00A06C2E" w:rsidRDefault="00442EF5" w:rsidP="00C25B93">
            <w:pPr>
              <w:spacing w:before="120" w:after="120"/>
              <w:rPr>
                <w:rFonts w:ascii="Verdana" w:hAnsi="Verdana"/>
                <w:b/>
              </w:rPr>
            </w:pPr>
            <w:r w:rsidRPr="00A06C2E">
              <w:rPr>
                <w:rFonts w:ascii="Verdana" w:hAnsi="Verdana"/>
                <w:b/>
              </w:rPr>
              <w:t>Eligibility exists for the member</w:t>
            </w:r>
            <w:r w:rsidR="005F3298" w:rsidRPr="00A06C2E">
              <w:rPr>
                <w:rFonts w:ascii="Verdana" w:hAnsi="Verdana"/>
                <w:b/>
              </w:rPr>
              <w:t xml:space="preserve">. </w:t>
            </w:r>
          </w:p>
          <w:p w14:paraId="53B7DEC6" w14:textId="4FC6C532" w:rsidR="00B01326" w:rsidRPr="00A06C2E" w:rsidRDefault="00442EF5" w:rsidP="00C25B93">
            <w:pPr>
              <w:spacing w:before="120" w:after="120"/>
              <w:rPr>
                <w:rFonts w:ascii="Verdana" w:hAnsi="Verdana"/>
              </w:rPr>
            </w:pPr>
            <w:r w:rsidRPr="00A06C2E">
              <w:rPr>
                <w:rFonts w:ascii="Verdana" w:hAnsi="Verdana"/>
                <w:b/>
              </w:rPr>
              <w:t>The pharmacy should be advised</w:t>
            </w:r>
            <w:r w:rsidRPr="00A06C2E">
              <w:rPr>
                <w:rFonts w:ascii="Verdana" w:hAnsi="Verdana"/>
              </w:rPr>
              <w:t>: “It appears there is a discrepancy with the cardholder ID submitted with this claim</w:t>
            </w:r>
            <w:r w:rsidR="005F3298" w:rsidRPr="00A06C2E">
              <w:rPr>
                <w:rFonts w:ascii="Verdana" w:hAnsi="Verdana"/>
              </w:rPr>
              <w:t xml:space="preserve">. </w:t>
            </w:r>
            <w:r w:rsidRPr="00A06C2E">
              <w:rPr>
                <w:rFonts w:ascii="Verdana" w:hAnsi="Verdana"/>
              </w:rPr>
              <w:t>This plan requires a two/</w:t>
            </w:r>
            <w:r w:rsidR="00EE75B1" w:rsidRPr="00A06C2E">
              <w:rPr>
                <w:rFonts w:ascii="Verdana" w:hAnsi="Verdana"/>
              </w:rPr>
              <w:t>three-digit</w:t>
            </w:r>
            <w:r w:rsidRPr="00A06C2E">
              <w:rPr>
                <w:rFonts w:ascii="Verdana" w:hAnsi="Verdana"/>
              </w:rPr>
              <w:t xml:space="preserve"> person code be submitted for claim payment</w:t>
            </w:r>
            <w:r w:rsidR="005F3298" w:rsidRPr="00A06C2E">
              <w:rPr>
                <w:rFonts w:ascii="Verdana" w:hAnsi="Verdana"/>
              </w:rPr>
              <w:t xml:space="preserve">. </w:t>
            </w:r>
            <w:r w:rsidRPr="00A06C2E">
              <w:rPr>
                <w:rFonts w:ascii="Verdana" w:hAnsi="Verdana"/>
              </w:rPr>
              <w:t>Resubmit your claim with person code ___</w:t>
            </w:r>
            <w:r w:rsidR="005F3298" w:rsidRPr="00A06C2E">
              <w:rPr>
                <w:rFonts w:ascii="Verdana" w:hAnsi="Verdana"/>
              </w:rPr>
              <w:t>.”</w:t>
            </w:r>
          </w:p>
          <w:p w14:paraId="4FEA4671" w14:textId="77777777" w:rsidR="00B01326" w:rsidRPr="00A06C2E" w:rsidRDefault="00B01326" w:rsidP="00C25B93">
            <w:pPr>
              <w:spacing w:before="120" w:after="120"/>
              <w:rPr>
                <w:rFonts w:ascii="Verdana" w:hAnsi="Verdana"/>
              </w:rPr>
            </w:pPr>
          </w:p>
          <w:p w14:paraId="699D4832" w14:textId="543C1A73" w:rsidR="00B01326" w:rsidRPr="00A06C2E" w:rsidRDefault="00442EF5" w:rsidP="00C25B93">
            <w:pPr>
              <w:spacing w:before="120" w:after="120"/>
              <w:rPr>
                <w:rFonts w:ascii="Verdana" w:hAnsi="Verdana"/>
                <w:b/>
              </w:rPr>
            </w:pPr>
            <w:r w:rsidRPr="00A06C2E">
              <w:rPr>
                <w:rFonts w:ascii="Verdana" w:hAnsi="Verdana"/>
                <w:b/>
              </w:rPr>
              <w:t>No Eligibility exists for the member</w:t>
            </w:r>
            <w:r w:rsidR="005F3298" w:rsidRPr="00A06C2E">
              <w:rPr>
                <w:rFonts w:ascii="Verdana" w:hAnsi="Verdana"/>
                <w:b/>
              </w:rPr>
              <w:t xml:space="preserve">. </w:t>
            </w:r>
          </w:p>
          <w:p w14:paraId="51E79CA0" w14:textId="3CF6A10F" w:rsidR="00B01326" w:rsidRPr="00A06C2E" w:rsidRDefault="00442EF5" w:rsidP="00C25B93">
            <w:pPr>
              <w:spacing w:before="120" w:after="120"/>
              <w:rPr>
                <w:rFonts w:ascii="Verdana" w:hAnsi="Verdana"/>
              </w:rPr>
            </w:pPr>
            <w:r w:rsidRPr="00A06C2E">
              <w:rPr>
                <w:rFonts w:ascii="Verdana" w:hAnsi="Verdana"/>
                <w:b/>
              </w:rPr>
              <w:t xml:space="preserve">The pharmacy should be advised: </w:t>
            </w:r>
            <w:r w:rsidRPr="00A06C2E">
              <w:rPr>
                <w:rFonts w:ascii="Verdana" w:hAnsi="Verdana"/>
              </w:rPr>
              <w:t>“For ID number ______, I do not see eligibility on file</w:t>
            </w:r>
            <w:r w:rsidR="005F3298" w:rsidRPr="00A06C2E">
              <w:rPr>
                <w:rFonts w:ascii="Verdana" w:hAnsi="Verdana"/>
              </w:rPr>
              <w:t xml:space="preserve">. </w:t>
            </w:r>
            <w:r w:rsidRPr="00A06C2E">
              <w:rPr>
                <w:rFonts w:ascii="Verdana" w:hAnsi="Verdana"/>
              </w:rPr>
              <w:t>It is possible that we have not received their information yet. The member has the option to pay out of pocket for this prescription and contact &lt;insert appropriate contact&gt; before their next fill to resolve any discrepancy</w:t>
            </w:r>
            <w:r w:rsidR="005F3298" w:rsidRPr="00A06C2E">
              <w:rPr>
                <w:rFonts w:ascii="Verdana" w:hAnsi="Verdana"/>
              </w:rPr>
              <w:t>.”</w:t>
            </w:r>
          </w:p>
          <w:p w14:paraId="3D7086A2" w14:textId="77777777" w:rsidR="00B01326" w:rsidRPr="00A06C2E" w:rsidRDefault="00442EF5" w:rsidP="00C25B93">
            <w:pPr>
              <w:numPr>
                <w:ilvl w:val="0"/>
                <w:numId w:val="10"/>
              </w:numPr>
              <w:spacing w:before="120" w:after="120"/>
              <w:rPr>
                <w:rFonts w:ascii="Verdana" w:hAnsi="Verdana"/>
              </w:rPr>
            </w:pPr>
            <w:r w:rsidRPr="00A06C2E">
              <w:rPr>
                <w:rFonts w:ascii="Verdana" w:hAnsi="Verdana"/>
              </w:rPr>
              <w:t>Check the CIF to determine who handles eligibility updates and advise accordingly.</w:t>
            </w:r>
          </w:p>
          <w:p w14:paraId="44663114" w14:textId="77777777" w:rsidR="00B01326" w:rsidRPr="00A06C2E" w:rsidRDefault="00442EF5" w:rsidP="00C25B93">
            <w:pPr>
              <w:spacing w:before="120" w:after="120"/>
              <w:rPr>
                <w:rFonts w:ascii="Verdana" w:hAnsi="Verdana"/>
              </w:rPr>
            </w:pPr>
            <w:r w:rsidRPr="00A06C2E">
              <w:rPr>
                <w:rFonts w:ascii="Verdana" w:hAnsi="Verdana"/>
              </w:rPr>
              <w:t xml:space="preserve"> </w:t>
            </w:r>
          </w:p>
          <w:p w14:paraId="1F759579" w14:textId="5471DB2C" w:rsidR="00B01326" w:rsidRPr="00A06C2E" w:rsidRDefault="00442EF5" w:rsidP="00C25B93">
            <w:pPr>
              <w:spacing w:before="120" w:after="120"/>
              <w:jc w:val="right"/>
              <w:rPr>
                <w:rFonts w:ascii="Verdana" w:hAnsi="Verdana"/>
                <w:color w:val="000080"/>
              </w:rPr>
            </w:pPr>
            <w:hyperlink w:anchor="_top" w:history="1">
              <w:r w:rsidRPr="00A06C2E">
                <w:rPr>
                  <w:rStyle w:val="Hyperlink"/>
                  <w:rFonts w:ascii="Verdana" w:hAnsi="Verdana"/>
                  <w:color w:val="000080"/>
                </w:rPr>
                <w:t>Top of the Document</w:t>
              </w:r>
            </w:hyperlink>
          </w:p>
        </w:tc>
      </w:tr>
      <w:tr w:rsidR="00786F0A" w14:paraId="40B957D3" w14:textId="77777777" w:rsidTr="0094353F">
        <w:trPr>
          <w:trHeight w:val="320"/>
        </w:trPr>
        <w:tc>
          <w:tcPr>
            <w:tcW w:w="543" w:type="pct"/>
          </w:tcPr>
          <w:p w14:paraId="38EB1359" w14:textId="77777777" w:rsidR="00B01326" w:rsidRPr="00A06C2E" w:rsidRDefault="00442EF5" w:rsidP="00C25B93">
            <w:pPr>
              <w:pStyle w:val="Heading2"/>
              <w:spacing w:before="120" w:after="120"/>
              <w:jc w:val="center"/>
              <w:rPr>
                <w:rFonts w:ascii="Verdana" w:hAnsi="Verdana"/>
                <w:b/>
                <w:bCs/>
                <w:i w:val="0"/>
                <w:iCs w:val="0"/>
              </w:rPr>
            </w:pPr>
            <w:bookmarkStart w:id="133" w:name="_54"/>
            <w:bookmarkEnd w:id="133"/>
            <w:r w:rsidRPr="00A06C2E">
              <w:rPr>
                <w:rFonts w:ascii="Verdana" w:hAnsi="Verdana"/>
                <w:b/>
                <w:bCs/>
                <w:i w:val="0"/>
                <w:iCs w:val="0"/>
              </w:rPr>
              <w:t>54</w:t>
            </w:r>
          </w:p>
        </w:tc>
        <w:tc>
          <w:tcPr>
            <w:tcW w:w="1068" w:type="pct"/>
          </w:tcPr>
          <w:p w14:paraId="2D520531" w14:textId="77777777" w:rsidR="00B01326" w:rsidRPr="00A06C2E" w:rsidRDefault="00442EF5" w:rsidP="00C25B93">
            <w:pPr>
              <w:spacing w:before="120" w:after="120"/>
              <w:jc w:val="center"/>
              <w:rPr>
                <w:rFonts w:ascii="Verdana" w:hAnsi="Verdana"/>
                <w:b/>
              </w:rPr>
            </w:pPr>
            <w:r w:rsidRPr="00A06C2E">
              <w:rPr>
                <w:rFonts w:ascii="Verdana" w:hAnsi="Verdana"/>
              </w:rPr>
              <w:t>Non-Matched Product/Service ID Number</w:t>
            </w:r>
            <w:r w:rsidRPr="00A06C2E">
              <w:rPr>
                <w:rFonts w:ascii="Verdana" w:hAnsi="Verdana"/>
                <w:b/>
              </w:rPr>
              <w:t xml:space="preserve"> (NDC)</w:t>
            </w:r>
          </w:p>
          <w:p w14:paraId="3E9DE3B2" w14:textId="77777777" w:rsidR="00B01326" w:rsidRPr="00A06C2E" w:rsidRDefault="00442EF5" w:rsidP="00C25B93">
            <w:pPr>
              <w:spacing w:before="120" w:after="120"/>
              <w:jc w:val="center"/>
              <w:rPr>
                <w:rFonts w:ascii="Verdana" w:hAnsi="Verdana"/>
                <w:b/>
              </w:rPr>
            </w:pPr>
            <w:r w:rsidRPr="00A06C2E">
              <w:rPr>
                <w:rFonts w:ascii="Verdana" w:hAnsi="Verdana"/>
                <w:b/>
              </w:rPr>
              <w:t>Field 407, 489-TE</w:t>
            </w:r>
          </w:p>
        </w:tc>
        <w:tc>
          <w:tcPr>
            <w:tcW w:w="1130" w:type="pct"/>
          </w:tcPr>
          <w:p w14:paraId="4A34F4A9" w14:textId="3FB71BF3" w:rsidR="00B01326" w:rsidRPr="00A06C2E" w:rsidRDefault="00442EF5" w:rsidP="00C25B93">
            <w:pPr>
              <w:spacing w:before="120" w:after="120"/>
              <w:rPr>
                <w:rFonts w:ascii="Verdana" w:hAnsi="Verdana"/>
              </w:rPr>
            </w:pPr>
            <w:r w:rsidRPr="00A06C2E">
              <w:rPr>
                <w:rFonts w:ascii="Verdana" w:hAnsi="Verdana"/>
              </w:rPr>
              <w:t>Verify the NDC # being submitted by the Pharmacy</w:t>
            </w:r>
            <w:r w:rsidR="005F3298" w:rsidRPr="00A06C2E">
              <w:rPr>
                <w:rFonts w:ascii="Verdana" w:hAnsi="Verdana"/>
              </w:rPr>
              <w:t xml:space="preserve">. </w:t>
            </w:r>
          </w:p>
        </w:tc>
        <w:tc>
          <w:tcPr>
            <w:tcW w:w="2259" w:type="pct"/>
          </w:tcPr>
          <w:p w14:paraId="6C9ADECB" w14:textId="77777777" w:rsidR="00B01326" w:rsidRPr="00A06C2E" w:rsidRDefault="00442EF5" w:rsidP="00C25B93">
            <w:pPr>
              <w:spacing w:before="120" w:after="120"/>
              <w:rPr>
                <w:rFonts w:ascii="Verdana" w:hAnsi="Verdana"/>
              </w:rPr>
            </w:pPr>
            <w:r w:rsidRPr="00A06C2E">
              <w:rPr>
                <w:rFonts w:ascii="Verdana" w:hAnsi="Verdana"/>
                <w:b/>
              </w:rPr>
              <w:t>Ask the retail pharmacy: “</w:t>
            </w:r>
            <w:r w:rsidRPr="00A06C2E">
              <w:rPr>
                <w:rFonts w:ascii="Verdana" w:hAnsi="Verdana"/>
              </w:rPr>
              <w:t>I show the NDC number you are submitting is _____/____/__, is this correct”</w:t>
            </w:r>
            <w:r>
              <w:rPr>
                <w:rFonts w:ascii="Verdana" w:hAnsi="Verdana"/>
              </w:rPr>
              <w:t>?</w:t>
            </w:r>
          </w:p>
          <w:p w14:paraId="0C620510" w14:textId="77777777" w:rsidR="00B01326" w:rsidRPr="00A06C2E" w:rsidRDefault="00442EF5" w:rsidP="00C25B93">
            <w:pPr>
              <w:spacing w:before="120" w:after="120"/>
              <w:rPr>
                <w:rFonts w:ascii="Verdana" w:hAnsi="Verdana"/>
                <w:b/>
              </w:rPr>
            </w:pPr>
            <w:r w:rsidRPr="00A06C2E">
              <w:rPr>
                <w:rFonts w:ascii="Verdana" w:hAnsi="Verdana"/>
                <w:b/>
              </w:rPr>
              <w:t xml:space="preserve">  </w:t>
            </w:r>
          </w:p>
          <w:p w14:paraId="2768FF45" w14:textId="58FEF3DB" w:rsidR="00B01326" w:rsidRPr="00A06C2E" w:rsidRDefault="009D23AF" w:rsidP="00C25B93">
            <w:pPr>
              <w:spacing w:before="120" w:after="120"/>
              <w:rPr>
                <w:rFonts w:ascii="Verdana" w:hAnsi="Verdana"/>
                <w:color w:val="333333"/>
              </w:rPr>
            </w:pPr>
            <w:hyperlink r:id="rId59" w:history="1">
              <w:r>
                <w:rPr>
                  <w:rStyle w:val="Hyperlink"/>
                  <w:rFonts w:ascii="Verdana" w:hAnsi="Verdana"/>
                </w:rPr>
                <w:t>PHD MED D - Reject 54 - Non-Matched Product Service ID Number and Non-FDA Approved Resolution</w:t>
              </w:r>
            </w:hyperlink>
          </w:p>
          <w:p w14:paraId="0215C659" w14:textId="77777777" w:rsidR="00B01326" w:rsidRPr="00A06C2E" w:rsidRDefault="00B01326" w:rsidP="00C25B93">
            <w:pPr>
              <w:spacing w:before="120" w:after="120"/>
              <w:rPr>
                <w:rFonts w:ascii="Verdana" w:hAnsi="Verdana"/>
              </w:rPr>
            </w:pPr>
          </w:p>
          <w:p w14:paraId="1866F45D" w14:textId="10C4041E"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00F0E5D0"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16B0170" w14:textId="77777777" w:rsidR="00B01326" w:rsidRPr="00A06C2E" w:rsidRDefault="00442EF5" w:rsidP="00C25B93">
            <w:pPr>
              <w:pStyle w:val="Heading2"/>
              <w:spacing w:before="120" w:after="120"/>
              <w:jc w:val="center"/>
              <w:rPr>
                <w:rFonts w:ascii="Verdana" w:hAnsi="Verdana"/>
                <w:b/>
                <w:bCs/>
                <w:i w:val="0"/>
                <w:iCs w:val="0"/>
              </w:rPr>
            </w:pPr>
            <w:bookmarkStart w:id="134" w:name="_55"/>
            <w:bookmarkEnd w:id="134"/>
            <w:r w:rsidRPr="00A06C2E">
              <w:rPr>
                <w:rFonts w:ascii="Verdana" w:hAnsi="Verdana"/>
                <w:b/>
                <w:bCs/>
                <w:i w:val="0"/>
                <w:iCs w:val="0"/>
              </w:rPr>
              <w:t>55</w:t>
            </w:r>
          </w:p>
        </w:tc>
        <w:tc>
          <w:tcPr>
            <w:tcW w:w="1068" w:type="pct"/>
          </w:tcPr>
          <w:p w14:paraId="2122D99D" w14:textId="77777777" w:rsidR="00B01326" w:rsidRPr="00A06C2E" w:rsidRDefault="00442EF5" w:rsidP="00C25B93">
            <w:pPr>
              <w:spacing w:before="120" w:after="120"/>
              <w:jc w:val="center"/>
              <w:rPr>
                <w:rFonts w:ascii="Verdana" w:hAnsi="Verdana"/>
                <w:b/>
              </w:rPr>
            </w:pPr>
            <w:r w:rsidRPr="00A06C2E">
              <w:rPr>
                <w:rFonts w:ascii="Verdana" w:hAnsi="Verdana"/>
              </w:rPr>
              <w:t>Non-Matched Product Package Size</w:t>
            </w:r>
          </w:p>
          <w:p w14:paraId="51033127" w14:textId="77777777" w:rsidR="00B01326" w:rsidRPr="00A06C2E" w:rsidRDefault="00442EF5" w:rsidP="00C25B93">
            <w:pPr>
              <w:spacing w:before="120" w:after="120"/>
              <w:jc w:val="center"/>
              <w:rPr>
                <w:rFonts w:ascii="Verdana" w:hAnsi="Verdana"/>
                <w:b/>
              </w:rPr>
            </w:pPr>
            <w:r w:rsidRPr="00A06C2E">
              <w:rPr>
                <w:rFonts w:ascii="Verdana" w:hAnsi="Verdana"/>
                <w:b/>
              </w:rPr>
              <w:t>Field 407, 489-TE</w:t>
            </w:r>
          </w:p>
          <w:p w14:paraId="02818C33" w14:textId="77777777" w:rsidR="00B01326" w:rsidRPr="00A06C2E" w:rsidRDefault="00B01326" w:rsidP="00C25B93">
            <w:pPr>
              <w:spacing w:before="120" w:after="120"/>
              <w:jc w:val="center"/>
              <w:rPr>
                <w:rFonts w:ascii="Verdana" w:hAnsi="Verdana"/>
                <w:color w:val="FF0000"/>
              </w:rPr>
            </w:pPr>
          </w:p>
          <w:p w14:paraId="3EEC2AA3" w14:textId="77777777" w:rsidR="00B01326" w:rsidRPr="00A06C2E" w:rsidRDefault="00B01326" w:rsidP="00C25B93">
            <w:pPr>
              <w:spacing w:before="120" w:after="120"/>
              <w:jc w:val="center"/>
              <w:rPr>
                <w:rFonts w:ascii="Verdana" w:hAnsi="Verdana"/>
              </w:rPr>
            </w:pPr>
          </w:p>
        </w:tc>
        <w:tc>
          <w:tcPr>
            <w:tcW w:w="1130" w:type="pct"/>
          </w:tcPr>
          <w:p w14:paraId="052C8C35" w14:textId="27CAABAD" w:rsidR="00B01326" w:rsidRPr="00A06C2E" w:rsidRDefault="00442EF5" w:rsidP="00C25B93">
            <w:pPr>
              <w:spacing w:before="120" w:after="120"/>
              <w:rPr>
                <w:rFonts w:ascii="Verdana" w:hAnsi="Verdana"/>
              </w:rPr>
            </w:pPr>
            <w:r w:rsidRPr="00A06C2E">
              <w:rPr>
                <w:rFonts w:ascii="Verdana" w:hAnsi="Verdana"/>
              </w:rPr>
              <w:t>Verify the NDC being submitted by the Pharmacy</w:t>
            </w:r>
            <w:r w:rsidR="005F3298" w:rsidRPr="00A06C2E">
              <w:rPr>
                <w:rFonts w:ascii="Verdana" w:hAnsi="Verdana"/>
              </w:rPr>
              <w:t xml:space="preserve">. </w:t>
            </w:r>
          </w:p>
          <w:p w14:paraId="190B8155" w14:textId="77777777" w:rsidR="00B01326" w:rsidRPr="00A06C2E" w:rsidRDefault="00B01326" w:rsidP="00C25B93">
            <w:pPr>
              <w:spacing w:before="120" w:after="120"/>
              <w:rPr>
                <w:rFonts w:ascii="Verdana" w:hAnsi="Verdana"/>
              </w:rPr>
            </w:pPr>
          </w:p>
          <w:p w14:paraId="696D5692" w14:textId="47DE105E" w:rsidR="00B01326" w:rsidRPr="00A06C2E" w:rsidRDefault="00507EDD" w:rsidP="00C25B93">
            <w:pPr>
              <w:spacing w:before="120" w:after="120"/>
              <w:rPr>
                <w:rFonts w:ascii="Verdana" w:hAnsi="Verdana"/>
              </w:rPr>
            </w:pPr>
            <w:r>
              <w:rPr>
                <w:rFonts w:ascii="Verdana" w:hAnsi="Verdana"/>
                <w:b/>
                <w:bCs/>
              </w:rPr>
              <w:t xml:space="preserve">Refer to: </w:t>
            </w:r>
            <w:hyperlink r:id="rId60" w:history="1">
              <w:r w:rsidRPr="00507EDD">
                <w:rPr>
                  <w:rStyle w:val="Hyperlink"/>
                  <w:rFonts w:ascii="Verdana" w:hAnsi="Verdana"/>
                </w:rPr>
                <w:t>PHD - Reject 55 - Non-Matched Product Number or Package Size Process</w:t>
              </w:r>
            </w:hyperlink>
            <w:r w:rsidRPr="00507EDD">
              <w:rPr>
                <w:rFonts w:ascii="Verdana" w:hAnsi="Verdana"/>
              </w:rPr>
              <w:t>.</w:t>
            </w:r>
          </w:p>
        </w:tc>
        <w:tc>
          <w:tcPr>
            <w:tcW w:w="2259" w:type="pct"/>
          </w:tcPr>
          <w:p w14:paraId="229EFDD3" w14:textId="77777777" w:rsidR="00B01326" w:rsidRPr="00A06C2E" w:rsidRDefault="00442EF5" w:rsidP="00C25B93">
            <w:pPr>
              <w:pStyle w:val="BodyText3"/>
              <w:spacing w:before="120" w:after="120"/>
              <w:rPr>
                <w:rFonts w:ascii="Verdana" w:hAnsi="Verdana"/>
                <w:i w:val="0"/>
              </w:rPr>
            </w:pPr>
            <w:r w:rsidRPr="00A06C2E">
              <w:rPr>
                <w:rFonts w:ascii="Verdana" w:hAnsi="Verdana"/>
                <w:b/>
                <w:i w:val="0"/>
              </w:rPr>
              <w:t>Ask the retail pharmacy: “</w:t>
            </w:r>
            <w:r w:rsidRPr="00A06C2E">
              <w:rPr>
                <w:rFonts w:ascii="Verdana" w:hAnsi="Verdana"/>
                <w:i w:val="0"/>
              </w:rPr>
              <w:t>I show the NDC number you are submitting is _____/____/__, is this correct”?</w:t>
            </w:r>
          </w:p>
          <w:p w14:paraId="487C58E0" w14:textId="77777777" w:rsidR="00B01326" w:rsidRPr="00A06C2E" w:rsidRDefault="00B01326" w:rsidP="00C25B93">
            <w:pPr>
              <w:pStyle w:val="BodyText3"/>
              <w:spacing w:before="120" w:after="120"/>
              <w:rPr>
                <w:rFonts w:ascii="Verdana" w:hAnsi="Verdana"/>
                <w:i w:val="0"/>
              </w:rPr>
            </w:pPr>
          </w:p>
          <w:p w14:paraId="656A5F51" w14:textId="27E19D95" w:rsidR="00B01326" w:rsidRPr="00A06C2E" w:rsidRDefault="00EE75B1" w:rsidP="00C25B93">
            <w:pPr>
              <w:spacing w:before="120" w:after="120"/>
              <w:rPr>
                <w:rFonts w:ascii="Verdana" w:hAnsi="Verdana"/>
              </w:rPr>
            </w:pPr>
            <w:r w:rsidRPr="00A06C2E">
              <w:rPr>
                <w:rFonts w:ascii="Verdana" w:hAnsi="Verdana"/>
                <w:b/>
              </w:rPr>
              <w:t>The pharmacist</w:t>
            </w:r>
            <w:r w:rsidR="00442EF5" w:rsidRPr="00A06C2E">
              <w:rPr>
                <w:rFonts w:ascii="Verdana" w:hAnsi="Verdana"/>
                <w:b/>
              </w:rPr>
              <w:t xml:space="preserve"> realizes NDC number is incorrect: (Find correct package size)</w:t>
            </w:r>
            <w:r w:rsidR="005F3298" w:rsidRPr="00A06C2E">
              <w:rPr>
                <w:rFonts w:ascii="Verdana" w:hAnsi="Verdana"/>
              </w:rPr>
              <w:t xml:space="preserve">. </w:t>
            </w:r>
          </w:p>
          <w:p w14:paraId="3CD78D61" w14:textId="245EAB9B" w:rsidR="00B01326" w:rsidRPr="00A06C2E" w:rsidRDefault="00442EF5" w:rsidP="00C25B93">
            <w:pPr>
              <w:spacing w:before="120" w:after="120"/>
              <w:rPr>
                <w:rFonts w:ascii="Verdana" w:hAnsi="Verdana"/>
              </w:rPr>
            </w:pPr>
            <w:r w:rsidRPr="00A06C2E">
              <w:rPr>
                <w:rFonts w:ascii="Verdana" w:hAnsi="Verdana"/>
                <w:b/>
              </w:rPr>
              <w:t xml:space="preserve">The pharmacy should be advised: </w:t>
            </w:r>
            <w:r w:rsidRPr="00A06C2E">
              <w:rPr>
                <w:rFonts w:ascii="Verdana" w:hAnsi="Verdana"/>
              </w:rPr>
              <w:t>“I am showing the NDC # you should be using for this package size of ____/____/__</w:t>
            </w:r>
            <w:r w:rsidR="005F3298" w:rsidRPr="00A06C2E">
              <w:rPr>
                <w:rFonts w:ascii="Verdana" w:hAnsi="Verdana"/>
              </w:rPr>
              <w:t xml:space="preserve">. </w:t>
            </w:r>
            <w:r w:rsidRPr="00A06C2E">
              <w:rPr>
                <w:rFonts w:ascii="Verdana" w:hAnsi="Verdana"/>
              </w:rPr>
              <w:t>Resubmit your claim with this NDC #</w:t>
            </w:r>
            <w:r w:rsidR="005F3298" w:rsidRPr="00A06C2E">
              <w:rPr>
                <w:rFonts w:ascii="Verdana" w:hAnsi="Verdana"/>
              </w:rPr>
              <w:t>.”</w:t>
            </w:r>
            <w:r w:rsidRPr="00A06C2E">
              <w:rPr>
                <w:rFonts w:ascii="Verdana" w:hAnsi="Verdana"/>
              </w:rPr>
              <w:t xml:space="preserve">  </w:t>
            </w:r>
          </w:p>
          <w:p w14:paraId="34578BBE" w14:textId="77777777" w:rsidR="00B01326" w:rsidRPr="00A06C2E" w:rsidRDefault="00B01326" w:rsidP="00C25B93">
            <w:pPr>
              <w:spacing w:before="120" w:after="120"/>
              <w:rPr>
                <w:rFonts w:ascii="Verdana" w:hAnsi="Verdana"/>
              </w:rPr>
            </w:pPr>
          </w:p>
          <w:p w14:paraId="1D98D922" w14:textId="59404FE8" w:rsidR="00B01326" w:rsidRPr="00A06C2E" w:rsidRDefault="00EE75B1" w:rsidP="00C25B93">
            <w:pPr>
              <w:spacing w:before="120" w:after="120"/>
              <w:rPr>
                <w:rFonts w:ascii="Verdana" w:hAnsi="Verdana"/>
                <w:b/>
              </w:rPr>
            </w:pPr>
            <w:r w:rsidRPr="00A06C2E">
              <w:rPr>
                <w:rFonts w:ascii="Verdana" w:hAnsi="Verdana"/>
                <w:b/>
              </w:rPr>
              <w:t>The pharmacist</w:t>
            </w:r>
            <w:r w:rsidR="00442EF5" w:rsidRPr="00A06C2E">
              <w:rPr>
                <w:rFonts w:ascii="Verdana" w:hAnsi="Verdana"/>
                <w:b/>
              </w:rPr>
              <w:t xml:space="preserve"> says NDC number submitted on the claim is correct (if we do not have package size on file)</w:t>
            </w:r>
            <w:r w:rsidR="005F3298" w:rsidRPr="00A06C2E">
              <w:rPr>
                <w:rFonts w:ascii="Verdana" w:hAnsi="Verdana"/>
                <w:b/>
              </w:rPr>
              <w:t xml:space="preserve">. </w:t>
            </w:r>
          </w:p>
          <w:p w14:paraId="0BCEB06A" w14:textId="2D26D0FF" w:rsidR="00B01326" w:rsidRDefault="00442EF5" w:rsidP="00C25B93">
            <w:pPr>
              <w:spacing w:before="120" w:after="120"/>
              <w:rPr>
                <w:rStyle w:val="Hyperlink"/>
                <w:rFonts w:ascii="Verdana" w:hAnsi="Verdana"/>
              </w:rPr>
            </w:pPr>
            <w:r w:rsidRPr="00A06C2E">
              <w:rPr>
                <w:rFonts w:ascii="Verdana" w:hAnsi="Verdana"/>
                <w:b/>
              </w:rPr>
              <w:t>The pharmacy should be advised:  O</w:t>
            </w:r>
            <w:r w:rsidRPr="00A06C2E">
              <w:rPr>
                <w:rFonts w:ascii="Verdana" w:hAnsi="Verdana"/>
              </w:rPr>
              <w:t>ur records do not show this package size on file</w:t>
            </w:r>
            <w:r w:rsidR="005F3298" w:rsidRPr="00A06C2E">
              <w:rPr>
                <w:rFonts w:ascii="Verdana" w:hAnsi="Verdana"/>
              </w:rPr>
              <w:t xml:space="preserve">. </w:t>
            </w:r>
            <w:r w:rsidRPr="00A06C2E">
              <w:rPr>
                <w:rFonts w:ascii="Verdana" w:hAnsi="Verdana"/>
              </w:rPr>
              <w:t>You might want to check your Red book or wholesaler for the correct NDC # for this drug</w:t>
            </w:r>
            <w:r w:rsidR="005F3298" w:rsidRPr="00A06C2E">
              <w:rPr>
                <w:rFonts w:ascii="Verdana" w:hAnsi="Verdana"/>
              </w:rPr>
              <w:t xml:space="preserve">. </w:t>
            </w:r>
            <w:r w:rsidRPr="00A06C2E">
              <w:rPr>
                <w:rFonts w:ascii="Verdana" w:hAnsi="Verdana"/>
              </w:rPr>
              <w:t xml:space="preserve">Send a </w:t>
            </w:r>
            <w:hyperlink r:id="rId61" w:history="1">
              <w:r w:rsidRPr="00A06C2E">
                <w:rPr>
                  <w:rStyle w:val="Hyperlink"/>
                  <w:rFonts w:ascii="Verdana" w:hAnsi="Verdana"/>
                </w:rPr>
                <w:t>CarelonRx PHD - NDC Inquiry Resolution Manager Task</w:t>
              </w:r>
            </w:hyperlink>
            <w:r>
              <w:rPr>
                <w:rStyle w:val="Hyperlink"/>
                <w:rFonts w:ascii="Verdana" w:hAnsi="Verdana"/>
              </w:rPr>
              <w:t xml:space="preserve"> </w:t>
            </w:r>
            <w:r w:rsidRPr="00CD058B">
              <w:rPr>
                <w:rStyle w:val="Hyperlink"/>
                <w:rFonts w:ascii="Verdana" w:hAnsi="Verdana"/>
                <w:color w:val="000000" w:themeColor="text1"/>
                <w:u w:val="none"/>
              </w:rPr>
              <w:t xml:space="preserve">or </w:t>
            </w:r>
          </w:p>
          <w:p w14:paraId="632F6095" w14:textId="452CA13A" w:rsidR="00B01326" w:rsidRDefault="00442EF5" w:rsidP="00C25B93">
            <w:pPr>
              <w:spacing w:before="120" w:after="120"/>
              <w:rPr>
                <w:rFonts w:ascii="Verdana" w:hAnsi="Verdana"/>
                <w:color w:val="333333"/>
              </w:rPr>
            </w:pPr>
            <w:hyperlink r:id="rId62" w:history="1">
              <w:r w:rsidRPr="00CD058B">
                <w:rPr>
                  <w:rStyle w:val="Hyperlink"/>
                  <w:rFonts w:ascii="Verdana" w:hAnsi="Verdana"/>
                </w:rPr>
                <w:t>Compass - Create a Support Task</w:t>
              </w:r>
            </w:hyperlink>
            <w:r w:rsidRPr="00A06C2E">
              <w:rPr>
                <w:rFonts w:ascii="Verdana" w:hAnsi="Verdana"/>
                <w:color w:val="333333"/>
              </w:rPr>
              <w:t>.</w:t>
            </w:r>
          </w:p>
          <w:p w14:paraId="2B9929EB" w14:textId="77777777" w:rsidR="00B01326" w:rsidRPr="00A06C2E" w:rsidRDefault="00B01326" w:rsidP="00C25B93">
            <w:pPr>
              <w:spacing w:before="120" w:after="120"/>
              <w:rPr>
                <w:rFonts w:ascii="Verdana" w:hAnsi="Verdana"/>
              </w:rPr>
            </w:pPr>
          </w:p>
          <w:p w14:paraId="2DE9E487" w14:textId="52E9929F" w:rsidR="00B01326" w:rsidRPr="00A06C2E" w:rsidRDefault="00442EF5" w:rsidP="00C25B93">
            <w:pPr>
              <w:spacing w:before="120" w:after="120"/>
              <w:jc w:val="right"/>
              <w:rPr>
                <w:rFonts w:ascii="Verdana" w:hAnsi="Verdana"/>
                <w:b/>
                <w:color w:val="FF6600"/>
              </w:rPr>
            </w:pPr>
            <w:hyperlink w:anchor="_top" w:history="1">
              <w:r w:rsidRPr="00A06C2E">
                <w:rPr>
                  <w:rStyle w:val="Hyperlink"/>
                  <w:rFonts w:ascii="Verdana" w:hAnsi="Verdana"/>
                  <w:color w:val="000080"/>
                </w:rPr>
                <w:t>Top of the Document</w:t>
              </w:r>
            </w:hyperlink>
          </w:p>
        </w:tc>
      </w:tr>
      <w:tr w:rsidR="00786F0A" w14:paraId="40317ACE" w14:textId="77777777" w:rsidTr="0094353F">
        <w:trPr>
          <w:trHeight w:val="320"/>
        </w:trPr>
        <w:tc>
          <w:tcPr>
            <w:tcW w:w="543" w:type="pct"/>
          </w:tcPr>
          <w:p w14:paraId="34AD1D14" w14:textId="77777777" w:rsidR="00B01326" w:rsidRPr="00A06C2E" w:rsidRDefault="00442EF5" w:rsidP="00C25B93">
            <w:pPr>
              <w:pStyle w:val="Heading2"/>
              <w:spacing w:before="120" w:after="120"/>
              <w:jc w:val="center"/>
              <w:rPr>
                <w:rFonts w:ascii="Verdana" w:hAnsi="Verdana"/>
                <w:b/>
                <w:bCs/>
                <w:i w:val="0"/>
                <w:iCs w:val="0"/>
              </w:rPr>
            </w:pPr>
            <w:bookmarkStart w:id="135" w:name="_56"/>
            <w:bookmarkEnd w:id="135"/>
            <w:r w:rsidRPr="00A06C2E">
              <w:rPr>
                <w:rFonts w:ascii="Verdana" w:hAnsi="Verdana"/>
                <w:b/>
                <w:bCs/>
                <w:i w:val="0"/>
                <w:iCs w:val="0"/>
              </w:rPr>
              <w:t>56</w:t>
            </w:r>
          </w:p>
        </w:tc>
        <w:tc>
          <w:tcPr>
            <w:tcW w:w="1068" w:type="pct"/>
          </w:tcPr>
          <w:p w14:paraId="70414ACD" w14:textId="77777777" w:rsidR="00B01326" w:rsidRPr="00A06C2E" w:rsidRDefault="00442EF5" w:rsidP="00C25B93">
            <w:pPr>
              <w:spacing w:before="120" w:after="120"/>
              <w:jc w:val="center"/>
              <w:rPr>
                <w:rFonts w:ascii="Verdana" w:hAnsi="Verdana"/>
              </w:rPr>
            </w:pPr>
            <w:r w:rsidRPr="00A06C2E">
              <w:rPr>
                <w:rFonts w:ascii="Verdana" w:hAnsi="Verdana"/>
              </w:rPr>
              <w:t>Non-Matched Prescriber ID</w:t>
            </w:r>
          </w:p>
          <w:p w14:paraId="13DF8B35" w14:textId="77777777" w:rsidR="00B01326" w:rsidRPr="00A06C2E" w:rsidRDefault="00442EF5" w:rsidP="00C25B93">
            <w:pPr>
              <w:spacing w:before="120" w:after="120"/>
              <w:jc w:val="center"/>
              <w:rPr>
                <w:rFonts w:ascii="Verdana" w:hAnsi="Verdana"/>
                <w:b/>
              </w:rPr>
            </w:pPr>
            <w:r w:rsidRPr="00A06C2E">
              <w:rPr>
                <w:rFonts w:ascii="Verdana" w:hAnsi="Verdana"/>
                <w:b/>
              </w:rPr>
              <w:t>Field 411</w:t>
            </w:r>
          </w:p>
        </w:tc>
        <w:tc>
          <w:tcPr>
            <w:tcW w:w="1130" w:type="pct"/>
          </w:tcPr>
          <w:p w14:paraId="01EC1B57" w14:textId="415CBAC1" w:rsidR="00B01326" w:rsidRPr="00A06C2E" w:rsidRDefault="00442EF5" w:rsidP="00C25B93">
            <w:pPr>
              <w:spacing w:before="120" w:after="120"/>
              <w:rPr>
                <w:rFonts w:ascii="Verdana" w:hAnsi="Verdana"/>
              </w:rPr>
            </w:pPr>
            <w:r w:rsidRPr="00A06C2E">
              <w:rPr>
                <w:rFonts w:ascii="Verdana" w:hAnsi="Verdana"/>
              </w:rPr>
              <w:t>Verify the claimed NPI/PLN # with the Pharmacy</w:t>
            </w:r>
            <w:r w:rsidR="005F3298" w:rsidRPr="00A06C2E">
              <w:rPr>
                <w:rFonts w:ascii="Verdana" w:hAnsi="Verdana"/>
              </w:rPr>
              <w:t xml:space="preserve">. </w:t>
            </w:r>
          </w:p>
          <w:p w14:paraId="59E19D17" w14:textId="77777777" w:rsidR="00B01326" w:rsidRPr="00A06C2E" w:rsidRDefault="00B01326" w:rsidP="00C25B93">
            <w:pPr>
              <w:spacing w:before="120" w:after="120"/>
              <w:rPr>
                <w:rFonts w:ascii="Verdana" w:hAnsi="Verdana"/>
              </w:rPr>
            </w:pPr>
          </w:p>
          <w:p w14:paraId="3F5455F2" w14:textId="77777777" w:rsidR="00B01326" w:rsidRPr="00A06C2E" w:rsidRDefault="00442EF5" w:rsidP="00C25B93">
            <w:pPr>
              <w:spacing w:before="120" w:after="120"/>
              <w:rPr>
                <w:rFonts w:ascii="Verdana" w:hAnsi="Verdana"/>
              </w:rPr>
            </w:pPr>
            <w:r w:rsidRPr="00A06C2E">
              <w:rPr>
                <w:rFonts w:ascii="Verdana" w:hAnsi="Verdana"/>
                <w:b/>
                <w:bCs/>
              </w:rPr>
              <w:t>Note</w:t>
            </w:r>
            <w:r w:rsidRPr="00A06C2E">
              <w:rPr>
                <w:rFonts w:ascii="Verdana" w:hAnsi="Verdana"/>
              </w:rPr>
              <w:t>:  If the NPI is correct, ask the pharmacy to resubmit the claim with SCC code 42.</w:t>
            </w:r>
          </w:p>
          <w:p w14:paraId="2172068C" w14:textId="77777777" w:rsidR="00B01326" w:rsidRPr="00A06C2E" w:rsidRDefault="00B01326" w:rsidP="00C25B93">
            <w:pPr>
              <w:spacing w:before="120" w:after="120"/>
              <w:rPr>
                <w:rFonts w:ascii="Verdana" w:hAnsi="Verdana"/>
              </w:rPr>
            </w:pPr>
          </w:p>
          <w:p w14:paraId="2E71F656" w14:textId="77777777" w:rsidR="00B01326" w:rsidRPr="00A06C2E" w:rsidRDefault="00442EF5" w:rsidP="00C25B93">
            <w:pPr>
              <w:spacing w:before="120" w:after="120"/>
              <w:rPr>
                <w:rFonts w:ascii="Verdana" w:hAnsi="Verdana"/>
              </w:rPr>
            </w:pPr>
            <w:r w:rsidRPr="00A06C2E">
              <w:rPr>
                <w:rFonts w:ascii="Verdana" w:hAnsi="Verdana"/>
              </w:rPr>
              <w:t xml:space="preserve">Qualifier Values for Prescriber ID:  </w:t>
            </w:r>
          </w:p>
          <w:p w14:paraId="65041409" w14:textId="77777777" w:rsidR="00B01326" w:rsidRPr="00A06C2E" w:rsidRDefault="00442EF5" w:rsidP="00C25B93">
            <w:pPr>
              <w:spacing w:before="120" w:after="120"/>
              <w:rPr>
                <w:rFonts w:ascii="Verdana" w:hAnsi="Verdana"/>
                <w:b/>
              </w:rPr>
            </w:pPr>
            <w:r w:rsidRPr="00A06C2E">
              <w:rPr>
                <w:rFonts w:ascii="Verdana" w:hAnsi="Verdana"/>
                <w:b/>
              </w:rPr>
              <w:t>01=NPI</w:t>
            </w:r>
          </w:p>
          <w:p w14:paraId="68819275" w14:textId="77777777" w:rsidR="00B01326" w:rsidRPr="00A06C2E" w:rsidRDefault="00442EF5" w:rsidP="00C25B93">
            <w:pPr>
              <w:spacing w:before="120" w:after="120"/>
              <w:rPr>
                <w:rFonts w:ascii="Verdana" w:hAnsi="Verdana"/>
                <w:b/>
              </w:rPr>
            </w:pPr>
            <w:r w:rsidRPr="00A06C2E">
              <w:rPr>
                <w:rFonts w:ascii="Verdana" w:hAnsi="Verdana"/>
                <w:b/>
              </w:rPr>
              <w:t>12=DEA</w:t>
            </w:r>
          </w:p>
          <w:p w14:paraId="4DDC6FA4" w14:textId="77777777" w:rsidR="00B01326" w:rsidRPr="00A06C2E" w:rsidRDefault="00B01326" w:rsidP="00C25B93">
            <w:pPr>
              <w:spacing w:before="120" w:after="120"/>
              <w:rPr>
                <w:rFonts w:ascii="Verdana" w:hAnsi="Verdana"/>
                <w:b/>
              </w:rPr>
            </w:pPr>
          </w:p>
          <w:p w14:paraId="1CB3B7F4" w14:textId="5C31F8B3" w:rsidR="00B01326" w:rsidRPr="00A06C2E" w:rsidRDefault="00442EF5" w:rsidP="00C25B93">
            <w:pPr>
              <w:spacing w:before="120" w:after="120"/>
              <w:rPr>
                <w:rFonts w:ascii="Verdana" w:hAnsi="Verdana"/>
              </w:rPr>
            </w:pPr>
            <w:hyperlink r:id="rId63" w:history="1">
              <w:r w:rsidRPr="00A06C2E">
                <w:rPr>
                  <w:rStyle w:val="Hyperlink"/>
                  <w:rFonts w:ascii="Verdana" w:hAnsi="Verdana"/>
                </w:rPr>
                <w:t>PHD - Prescriber ID Process</w:t>
              </w:r>
            </w:hyperlink>
          </w:p>
        </w:tc>
        <w:tc>
          <w:tcPr>
            <w:tcW w:w="2259" w:type="pct"/>
          </w:tcPr>
          <w:p w14:paraId="35A4C928" w14:textId="37EA5244" w:rsidR="00B01326" w:rsidRPr="00A06C2E" w:rsidRDefault="00442EF5" w:rsidP="00C25B93">
            <w:pPr>
              <w:spacing w:before="120" w:after="120"/>
              <w:rPr>
                <w:rFonts w:ascii="Verdana" w:hAnsi="Verdana"/>
                <w:b/>
              </w:rPr>
            </w:pPr>
            <w:r w:rsidRPr="00A06C2E">
              <w:rPr>
                <w:rFonts w:ascii="Verdana" w:hAnsi="Verdana"/>
                <w:b/>
              </w:rPr>
              <w:t>NPI # Required</w:t>
            </w:r>
            <w:r w:rsidR="005F3298" w:rsidRPr="00A06C2E">
              <w:rPr>
                <w:rFonts w:ascii="Verdana" w:hAnsi="Verdana"/>
                <w:b/>
              </w:rPr>
              <w:t xml:space="preserve">. </w:t>
            </w:r>
          </w:p>
          <w:p w14:paraId="0DC5E23E" w14:textId="6DFFD284" w:rsidR="00B01326" w:rsidRPr="00A06C2E" w:rsidRDefault="00442EF5" w:rsidP="00C25B93">
            <w:pPr>
              <w:spacing w:before="120" w:after="120"/>
              <w:rPr>
                <w:rFonts w:ascii="Verdana" w:hAnsi="Verdana"/>
              </w:rPr>
            </w:pPr>
            <w:r w:rsidRPr="00A06C2E">
              <w:rPr>
                <w:rFonts w:ascii="Verdana" w:hAnsi="Verdana" w:cs="Comic Sans MS"/>
              </w:rPr>
              <w:t>T</w:t>
            </w:r>
            <w:r w:rsidRPr="00A06C2E">
              <w:rPr>
                <w:rFonts w:ascii="Verdana" w:hAnsi="Verdana" w:cs="Comic Sans MS"/>
                <w:b/>
              </w:rPr>
              <w:t>he pharmacy should be advised</w:t>
            </w:r>
            <w:r w:rsidRPr="00A06C2E">
              <w:rPr>
                <w:rFonts w:ascii="Verdana" w:hAnsi="Verdana" w:cs="Comic Sans MS"/>
              </w:rPr>
              <w:t>: “</w:t>
            </w:r>
            <w:r w:rsidRPr="00A06C2E">
              <w:rPr>
                <w:rFonts w:ascii="Verdana" w:hAnsi="Verdana"/>
              </w:rPr>
              <w:t>This plan requires a valid NPI number must be submitted for claim payment. Resubmit your claim with a valid NPI#</w:t>
            </w:r>
            <w:r w:rsidR="005F3298" w:rsidRPr="00A06C2E">
              <w:rPr>
                <w:rFonts w:ascii="Verdana" w:hAnsi="Verdana"/>
              </w:rPr>
              <w:t>.”</w:t>
            </w:r>
            <w:r w:rsidRPr="00A06C2E">
              <w:rPr>
                <w:rFonts w:ascii="Verdana" w:hAnsi="Verdana"/>
              </w:rPr>
              <w:t xml:space="preserve">  </w:t>
            </w:r>
          </w:p>
          <w:p w14:paraId="7B852EC6" w14:textId="77777777" w:rsidR="00B01326" w:rsidRPr="00A06C2E" w:rsidRDefault="00B01326" w:rsidP="00C25B93">
            <w:pPr>
              <w:spacing w:before="120" w:after="120"/>
              <w:rPr>
                <w:rFonts w:ascii="Verdana" w:hAnsi="Verdana"/>
              </w:rPr>
            </w:pPr>
          </w:p>
          <w:p w14:paraId="3F60625B" w14:textId="3AB73B21" w:rsidR="00B01326" w:rsidRPr="00A06C2E" w:rsidRDefault="00442EF5" w:rsidP="00C25B93">
            <w:pPr>
              <w:spacing w:before="120" w:after="120"/>
              <w:rPr>
                <w:rFonts w:ascii="Verdana" w:hAnsi="Verdana"/>
                <w:b/>
              </w:rPr>
            </w:pPr>
            <w:r w:rsidRPr="00A06C2E">
              <w:rPr>
                <w:rFonts w:ascii="Verdana" w:hAnsi="Verdana"/>
                <w:b/>
              </w:rPr>
              <w:t>PLN# Required</w:t>
            </w:r>
            <w:r w:rsidR="005F3298" w:rsidRPr="00A06C2E">
              <w:rPr>
                <w:rFonts w:ascii="Verdana" w:hAnsi="Verdana"/>
                <w:b/>
              </w:rPr>
              <w:t xml:space="preserve">. </w:t>
            </w:r>
          </w:p>
          <w:p w14:paraId="6FAA23C8" w14:textId="148C0428" w:rsidR="00B01326" w:rsidRPr="00A06C2E" w:rsidRDefault="00442EF5" w:rsidP="00C25B93">
            <w:pPr>
              <w:spacing w:before="120" w:after="120"/>
              <w:rPr>
                <w:rFonts w:ascii="Verdana" w:hAnsi="Verdana"/>
              </w:rPr>
            </w:pPr>
            <w:r w:rsidRPr="00A06C2E">
              <w:rPr>
                <w:rFonts w:ascii="Verdana" w:hAnsi="Verdana"/>
              </w:rPr>
              <w:t>If theSource CIF</w:t>
            </w:r>
            <w:r w:rsidRPr="00A06C2E">
              <w:rPr>
                <w:rFonts w:ascii="Verdana" w:hAnsi="Verdana" w:cs="Comic Sans MS"/>
              </w:rPr>
              <w:t xml:space="preserve"> states PLN# is required in place of the DEA#</w:t>
            </w:r>
            <w:r w:rsidR="005F3298" w:rsidRPr="00A06C2E">
              <w:rPr>
                <w:rFonts w:ascii="Verdana" w:hAnsi="Verdana" w:cs="Comic Sans MS"/>
              </w:rPr>
              <w:t xml:space="preserve">. </w:t>
            </w:r>
            <w:r w:rsidRPr="00A06C2E">
              <w:rPr>
                <w:rFonts w:ascii="Verdana" w:hAnsi="Verdana" w:cs="Comic Sans MS"/>
                <w:b/>
              </w:rPr>
              <w:t>The pharmacy should be advised</w:t>
            </w:r>
            <w:r w:rsidRPr="00A06C2E">
              <w:rPr>
                <w:rFonts w:ascii="Verdana" w:hAnsi="Verdana" w:cs="Comic Sans MS"/>
              </w:rPr>
              <w:t>:</w:t>
            </w:r>
            <w:r w:rsidRPr="00A06C2E">
              <w:rPr>
                <w:rFonts w:ascii="Verdana" w:hAnsi="Verdana" w:cs="Comic Sans MS"/>
                <w:color w:val="000000"/>
              </w:rPr>
              <w:t xml:space="preserve">  </w:t>
            </w:r>
            <w:r w:rsidRPr="00A06C2E">
              <w:rPr>
                <w:rFonts w:ascii="Verdana" w:hAnsi="Verdana"/>
              </w:rPr>
              <w:t>"I show this plan requires you to submit the Physicians License Number in place of the DEA# for claim payment</w:t>
            </w:r>
            <w:r w:rsidR="005F3298" w:rsidRPr="00A06C2E">
              <w:rPr>
                <w:rFonts w:ascii="Verdana" w:hAnsi="Verdana"/>
              </w:rPr>
              <w:t xml:space="preserve">. </w:t>
            </w:r>
            <w:r w:rsidRPr="00A06C2E">
              <w:rPr>
                <w:rFonts w:ascii="Verdana" w:hAnsi="Verdana"/>
              </w:rPr>
              <w:t>Resubmit your claim with the PLN#"</w:t>
            </w:r>
            <w:r w:rsidR="005F3298" w:rsidRPr="00A06C2E">
              <w:rPr>
                <w:rFonts w:ascii="Verdana" w:hAnsi="Verdana"/>
              </w:rPr>
              <w:t xml:space="preserve">. </w:t>
            </w:r>
          </w:p>
          <w:p w14:paraId="1826CF8D" w14:textId="77777777" w:rsidR="007D1E77" w:rsidRDefault="007D1E77" w:rsidP="00C25B93">
            <w:pPr>
              <w:spacing w:before="120" w:after="120"/>
              <w:jc w:val="right"/>
            </w:pPr>
          </w:p>
          <w:p w14:paraId="0BADBEC3" w14:textId="77777777" w:rsidR="007D1E77" w:rsidRDefault="007D1E77" w:rsidP="00C25B93">
            <w:pPr>
              <w:spacing w:before="120" w:after="120"/>
              <w:jc w:val="right"/>
            </w:pPr>
          </w:p>
          <w:p w14:paraId="6D2BB0FB" w14:textId="23F51184" w:rsidR="00B01326" w:rsidRPr="00A06C2E" w:rsidRDefault="00442EF5" w:rsidP="00C25B93">
            <w:pPr>
              <w:spacing w:before="120" w:after="120"/>
              <w:jc w:val="right"/>
              <w:rPr>
                <w:rFonts w:ascii="Verdana" w:hAnsi="Verdana"/>
                <w:i/>
              </w:rPr>
            </w:pPr>
            <w:hyperlink w:anchor="_top" w:history="1">
              <w:r w:rsidRPr="00A06C2E">
                <w:rPr>
                  <w:rStyle w:val="Hyperlink"/>
                  <w:rFonts w:ascii="Verdana" w:hAnsi="Verdana"/>
                  <w:color w:val="000080"/>
                </w:rPr>
                <w:t>Top of the Document</w:t>
              </w:r>
            </w:hyperlink>
          </w:p>
        </w:tc>
      </w:tr>
      <w:tr w:rsidR="00786F0A" w14:paraId="7632F5E9"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454100C9" w14:textId="77777777" w:rsidR="00B01326" w:rsidRPr="00A06C2E" w:rsidRDefault="00442EF5" w:rsidP="00C25B93">
            <w:pPr>
              <w:pStyle w:val="Heading2"/>
              <w:spacing w:before="120" w:after="120"/>
              <w:jc w:val="center"/>
              <w:rPr>
                <w:rFonts w:ascii="Verdana" w:hAnsi="Verdana"/>
                <w:b/>
                <w:bCs/>
                <w:i w:val="0"/>
                <w:iCs w:val="0"/>
                <w:highlight w:val="cyan"/>
              </w:rPr>
            </w:pPr>
            <w:bookmarkStart w:id="136" w:name="_58"/>
            <w:bookmarkEnd w:id="136"/>
            <w:r w:rsidRPr="00A06C2E">
              <w:rPr>
                <w:rFonts w:ascii="Verdana" w:hAnsi="Verdana"/>
                <w:b/>
                <w:bCs/>
                <w:i w:val="0"/>
                <w:iCs w:val="0"/>
              </w:rPr>
              <w:t>58</w:t>
            </w:r>
          </w:p>
        </w:tc>
        <w:tc>
          <w:tcPr>
            <w:tcW w:w="1068" w:type="pct"/>
          </w:tcPr>
          <w:p w14:paraId="69C7F197" w14:textId="77777777" w:rsidR="00B01326" w:rsidRPr="00A06C2E" w:rsidRDefault="00442EF5" w:rsidP="00C25B93">
            <w:pPr>
              <w:spacing w:before="120" w:after="120"/>
              <w:jc w:val="center"/>
              <w:rPr>
                <w:rFonts w:ascii="Verdana" w:hAnsi="Verdana"/>
              </w:rPr>
            </w:pPr>
            <w:r w:rsidRPr="00A06C2E">
              <w:rPr>
                <w:rFonts w:ascii="Verdana" w:hAnsi="Verdana"/>
              </w:rPr>
              <w:t>Non-Matched Primary Prescriber</w:t>
            </w:r>
          </w:p>
          <w:p w14:paraId="368C0E24" w14:textId="77777777" w:rsidR="00B01326" w:rsidRPr="00A06C2E" w:rsidRDefault="00442EF5" w:rsidP="00C25B93">
            <w:pPr>
              <w:spacing w:before="120" w:after="120"/>
              <w:jc w:val="center"/>
              <w:rPr>
                <w:rFonts w:ascii="Verdana" w:hAnsi="Verdana"/>
                <w:b/>
              </w:rPr>
            </w:pPr>
            <w:r w:rsidRPr="00A06C2E">
              <w:rPr>
                <w:rFonts w:ascii="Verdana" w:hAnsi="Verdana"/>
                <w:b/>
              </w:rPr>
              <w:t>Field 421</w:t>
            </w:r>
          </w:p>
        </w:tc>
        <w:tc>
          <w:tcPr>
            <w:tcW w:w="1130" w:type="pct"/>
          </w:tcPr>
          <w:p w14:paraId="36073E37" w14:textId="377F85DC"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4EEA943A"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39078EC1" w14:textId="7E1534A7"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71FC46BF" w14:textId="3E0DE7E0"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3AFC8BA4" w14:textId="77777777" w:rsidTr="0094353F">
        <w:trPr>
          <w:trHeight w:val="320"/>
        </w:trPr>
        <w:tc>
          <w:tcPr>
            <w:tcW w:w="543" w:type="pct"/>
          </w:tcPr>
          <w:p w14:paraId="1C10D479" w14:textId="77777777" w:rsidR="00B01326" w:rsidRPr="00A06C2E" w:rsidRDefault="00442EF5" w:rsidP="00C25B93">
            <w:pPr>
              <w:pStyle w:val="Heading2"/>
              <w:spacing w:before="120" w:after="120"/>
              <w:jc w:val="center"/>
              <w:rPr>
                <w:rFonts w:ascii="Verdana" w:hAnsi="Verdana"/>
                <w:b/>
                <w:bCs/>
                <w:i w:val="0"/>
                <w:iCs w:val="0"/>
                <w:highlight w:val="cyan"/>
              </w:rPr>
            </w:pPr>
            <w:bookmarkStart w:id="137" w:name="_6C"/>
            <w:bookmarkEnd w:id="137"/>
            <w:r w:rsidRPr="00A06C2E">
              <w:rPr>
                <w:rFonts w:ascii="Verdana" w:hAnsi="Verdana"/>
                <w:b/>
                <w:bCs/>
                <w:i w:val="0"/>
                <w:iCs w:val="0"/>
              </w:rPr>
              <w:t>6C</w:t>
            </w:r>
          </w:p>
        </w:tc>
        <w:tc>
          <w:tcPr>
            <w:tcW w:w="1068" w:type="pct"/>
          </w:tcPr>
          <w:p w14:paraId="4CB3DDEE" w14:textId="77777777" w:rsidR="00B01326" w:rsidRPr="00A06C2E" w:rsidRDefault="00442EF5" w:rsidP="00C25B93">
            <w:pPr>
              <w:spacing w:before="120" w:after="120"/>
              <w:jc w:val="center"/>
              <w:rPr>
                <w:rFonts w:ascii="Verdana" w:hAnsi="Verdana"/>
              </w:rPr>
            </w:pPr>
            <w:r w:rsidRPr="00A06C2E">
              <w:rPr>
                <w:rFonts w:ascii="Verdana" w:hAnsi="Verdana"/>
              </w:rPr>
              <w:t>M/I Other Payer ID Qualifier</w:t>
            </w:r>
          </w:p>
          <w:p w14:paraId="2B55C13D" w14:textId="77777777" w:rsidR="00B01326" w:rsidRPr="00A06C2E" w:rsidRDefault="00442EF5" w:rsidP="00C25B93">
            <w:pPr>
              <w:spacing w:before="120" w:after="120"/>
              <w:jc w:val="center"/>
              <w:rPr>
                <w:rFonts w:ascii="Verdana" w:hAnsi="Verdana"/>
                <w:b/>
              </w:rPr>
            </w:pPr>
            <w:r w:rsidRPr="00A06C2E">
              <w:rPr>
                <w:rFonts w:ascii="Verdana" w:hAnsi="Verdana"/>
                <w:b/>
              </w:rPr>
              <w:t>Field 339</w:t>
            </w:r>
          </w:p>
        </w:tc>
        <w:tc>
          <w:tcPr>
            <w:tcW w:w="1130" w:type="pct"/>
          </w:tcPr>
          <w:p w14:paraId="13E30978" w14:textId="0C9C1967"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07EEFEF0"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63F37327" w14:textId="2AE7B07A"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0D957D82" w14:textId="0D01C998"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170C5215"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0585DAE3" w14:textId="77777777" w:rsidR="00B01326" w:rsidRPr="00A06C2E" w:rsidRDefault="00442EF5" w:rsidP="00C25B93">
            <w:pPr>
              <w:pStyle w:val="Heading2"/>
              <w:spacing w:before="120" w:after="120"/>
              <w:jc w:val="center"/>
              <w:rPr>
                <w:rFonts w:ascii="Verdana" w:hAnsi="Verdana"/>
                <w:b/>
                <w:bCs/>
                <w:i w:val="0"/>
                <w:iCs w:val="0"/>
                <w:highlight w:val="cyan"/>
              </w:rPr>
            </w:pPr>
            <w:bookmarkStart w:id="138" w:name="_6D"/>
            <w:bookmarkEnd w:id="138"/>
            <w:r w:rsidRPr="00A06C2E">
              <w:rPr>
                <w:rFonts w:ascii="Verdana" w:hAnsi="Verdana"/>
                <w:b/>
                <w:bCs/>
                <w:i w:val="0"/>
                <w:iCs w:val="0"/>
              </w:rPr>
              <w:t>6D</w:t>
            </w:r>
          </w:p>
        </w:tc>
        <w:tc>
          <w:tcPr>
            <w:tcW w:w="1068" w:type="pct"/>
          </w:tcPr>
          <w:p w14:paraId="7B2AF4CD" w14:textId="77777777" w:rsidR="00B01326" w:rsidRPr="00A06C2E" w:rsidRDefault="00442EF5" w:rsidP="00C25B93">
            <w:pPr>
              <w:spacing w:before="120" w:after="120"/>
              <w:jc w:val="center"/>
              <w:rPr>
                <w:rFonts w:ascii="Verdana" w:hAnsi="Verdana"/>
              </w:rPr>
            </w:pPr>
            <w:r w:rsidRPr="00A06C2E">
              <w:rPr>
                <w:rFonts w:ascii="Verdana" w:hAnsi="Verdana"/>
              </w:rPr>
              <w:t>M/I Facility Zip/Postal Zone</w:t>
            </w:r>
          </w:p>
          <w:p w14:paraId="39FE6179" w14:textId="77777777" w:rsidR="00B01326" w:rsidRPr="00A06C2E" w:rsidRDefault="00442EF5" w:rsidP="00C25B93">
            <w:pPr>
              <w:spacing w:before="120" w:after="120"/>
              <w:jc w:val="center"/>
              <w:rPr>
                <w:rFonts w:ascii="Verdana" w:hAnsi="Verdana"/>
                <w:b/>
              </w:rPr>
            </w:pPr>
            <w:r w:rsidRPr="00A06C2E">
              <w:rPr>
                <w:rFonts w:ascii="Verdana" w:hAnsi="Verdana"/>
                <w:b/>
              </w:rPr>
              <w:t>Field 389</w:t>
            </w:r>
          </w:p>
        </w:tc>
        <w:tc>
          <w:tcPr>
            <w:tcW w:w="1130" w:type="pct"/>
          </w:tcPr>
          <w:p w14:paraId="6EEE2251" w14:textId="1F67762B"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40A76294"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1FEF7A80" w14:textId="0584839D"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413B327A" w14:textId="77A80BC7"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52AEF640" w14:textId="77777777" w:rsidTr="0094353F">
        <w:trPr>
          <w:trHeight w:val="320"/>
        </w:trPr>
        <w:tc>
          <w:tcPr>
            <w:tcW w:w="543" w:type="pct"/>
          </w:tcPr>
          <w:p w14:paraId="4EB5A859" w14:textId="77777777" w:rsidR="00B01326" w:rsidRPr="00A06C2E" w:rsidRDefault="00442EF5" w:rsidP="00C25B93">
            <w:pPr>
              <w:pStyle w:val="Heading2"/>
              <w:spacing w:before="120" w:after="120"/>
              <w:jc w:val="center"/>
              <w:rPr>
                <w:rFonts w:ascii="Verdana" w:hAnsi="Verdana"/>
                <w:b/>
                <w:bCs/>
                <w:i w:val="0"/>
                <w:iCs w:val="0"/>
                <w:highlight w:val="cyan"/>
              </w:rPr>
            </w:pPr>
            <w:bookmarkStart w:id="139" w:name="_6E"/>
            <w:bookmarkEnd w:id="139"/>
            <w:r w:rsidRPr="00A06C2E">
              <w:rPr>
                <w:rFonts w:ascii="Verdana" w:hAnsi="Verdana"/>
                <w:b/>
                <w:bCs/>
                <w:i w:val="0"/>
                <w:iCs w:val="0"/>
              </w:rPr>
              <w:t>6E</w:t>
            </w:r>
          </w:p>
        </w:tc>
        <w:tc>
          <w:tcPr>
            <w:tcW w:w="1068" w:type="pct"/>
          </w:tcPr>
          <w:p w14:paraId="2A084B6E" w14:textId="77777777" w:rsidR="00B01326" w:rsidRPr="00A06C2E" w:rsidRDefault="00442EF5" w:rsidP="00C25B93">
            <w:pPr>
              <w:spacing w:before="120" w:after="120"/>
              <w:jc w:val="center"/>
              <w:rPr>
                <w:rFonts w:ascii="Verdana" w:hAnsi="Verdana"/>
              </w:rPr>
            </w:pPr>
            <w:r w:rsidRPr="00A06C2E">
              <w:rPr>
                <w:rFonts w:ascii="Verdana" w:hAnsi="Verdana"/>
              </w:rPr>
              <w:t>M/I Other Payer Reject Code</w:t>
            </w:r>
          </w:p>
          <w:p w14:paraId="1B42806C" w14:textId="77777777" w:rsidR="00B01326" w:rsidRPr="00A06C2E" w:rsidRDefault="00442EF5" w:rsidP="00C25B93">
            <w:pPr>
              <w:spacing w:before="120" w:after="120"/>
              <w:jc w:val="center"/>
              <w:rPr>
                <w:rFonts w:ascii="Verdana" w:hAnsi="Verdana"/>
                <w:b/>
              </w:rPr>
            </w:pPr>
            <w:r w:rsidRPr="00A06C2E">
              <w:rPr>
                <w:rFonts w:ascii="Verdana" w:hAnsi="Verdana"/>
                <w:b/>
              </w:rPr>
              <w:t>Field 472</w:t>
            </w:r>
          </w:p>
        </w:tc>
        <w:tc>
          <w:tcPr>
            <w:tcW w:w="1130" w:type="pct"/>
          </w:tcPr>
          <w:p w14:paraId="61457152" w14:textId="40D2274D"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40193892"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8C970B1" w14:textId="67272875"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42F52C3D" w14:textId="49941068" w:rsidR="00B01326" w:rsidRPr="00A06C2E" w:rsidRDefault="00442EF5" w:rsidP="00C25B93">
            <w:pPr>
              <w:spacing w:before="120" w:after="120"/>
              <w:jc w:val="right"/>
              <w:rPr>
                <w:rFonts w:ascii="Verdana" w:hAnsi="Verdana"/>
                <w:b/>
                <w:u w:val="single"/>
              </w:rPr>
            </w:pPr>
            <w:hyperlink w:anchor="_top" w:history="1">
              <w:r w:rsidRPr="00A06C2E">
                <w:rPr>
                  <w:rStyle w:val="Hyperlink"/>
                  <w:rFonts w:ascii="Verdana" w:hAnsi="Verdana"/>
                  <w:color w:val="000080"/>
                </w:rPr>
                <w:t>Top of the Document</w:t>
              </w:r>
            </w:hyperlink>
          </w:p>
        </w:tc>
      </w:tr>
      <w:tr w:rsidR="00786F0A" w14:paraId="291C8173"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1D29EA24" w14:textId="77777777" w:rsidR="00B01326" w:rsidRPr="00A06C2E" w:rsidRDefault="00442EF5" w:rsidP="00C25B93">
            <w:pPr>
              <w:pStyle w:val="Heading2"/>
              <w:spacing w:before="120" w:after="120"/>
              <w:jc w:val="center"/>
              <w:rPr>
                <w:rFonts w:ascii="Verdana" w:hAnsi="Verdana"/>
                <w:b/>
                <w:bCs/>
                <w:i w:val="0"/>
                <w:iCs w:val="0"/>
                <w:highlight w:val="cyan"/>
              </w:rPr>
            </w:pPr>
            <w:bookmarkStart w:id="140" w:name="_6G"/>
            <w:bookmarkEnd w:id="140"/>
            <w:r w:rsidRPr="00A06C2E">
              <w:rPr>
                <w:rFonts w:ascii="Verdana" w:hAnsi="Verdana"/>
                <w:b/>
                <w:bCs/>
                <w:i w:val="0"/>
                <w:iCs w:val="0"/>
              </w:rPr>
              <w:t>6G</w:t>
            </w:r>
          </w:p>
        </w:tc>
        <w:tc>
          <w:tcPr>
            <w:tcW w:w="1068" w:type="pct"/>
          </w:tcPr>
          <w:p w14:paraId="6C082857" w14:textId="77777777" w:rsidR="00B01326" w:rsidRPr="00A06C2E" w:rsidRDefault="00442EF5" w:rsidP="00C25B93">
            <w:pPr>
              <w:spacing w:before="120" w:after="120"/>
              <w:jc w:val="center"/>
              <w:rPr>
                <w:rFonts w:ascii="Verdana" w:hAnsi="Verdana"/>
              </w:rPr>
            </w:pPr>
            <w:r w:rsidRPr="00A06C2E">
              <w:rPr>
                <w:rFonts w:ascii="Verdana" w:hAnsi="Verdana"/>
              </w:rPr>
              <w:t>Coordination of Benefits/Other Payments Segment Required for Adjudication</w:t>
            </w:r>
          </w:p>
          <w:p w14:paraId="10007377" w14:textId="77777777" w:rsidR="00B01326" w:rsidRPr="00A06C2E" w:rsidRDefault="00442EF5" w:rsidP="00C25B93">
            <w:pPr>
              <w:spacing w:before="120" w:after="120"/>
              <w:jc w:val="center"/>
              <w:rPr>
                <w:rFonts w:ascii="Verdana" w:hAnsi="Verdana"/>
                <w:b/>
              </w:rPr>
            </w:pPr>
            <w:r w:rsidRPr="00A06C2E">
              <w:rPr>
                <w:rFonts w:ascii="Verdana" w:hAnsi="Verdana"/>
                <w:b/>
              </w:rPr>
              <w:t>Field 111-AM</w:t>
            </w:r>
          </w:p>
        </w:tc>
        <w:tc>
          <w:tcPr>
            <w:tcW w:w="1130" w:type="pct"/>
          </w:tcPr>
          <w:p w14:paraId="7C5A5865" w14:textId="77777777" w:rsidR="00B01326" w:rsidRPr="00A06C2E" w:rsidRDefault="00442EF5" w:rsidP="00C25B93">
            <w:pPr>
              <w:spacing w:before="120" w:after="120"/>
              <w:rPr>
                <w:rFonts w:ascii="Verdana" w:hAnsi="Verdana"/>
                <w:highlight w:val="cyan"/>
              </w:rPr>
            </w:pPr>
            <w:r w:rsidRPr="00A06C2E">
              <w:rPr>
                <w:rFonts w:ascii="Verdana" w:hAnsi="Verdana"/>
              </w:rPr>
              <w:t xml:space="preserve">The pharmacy should be submitting Value = 02  </w:t>
            </w:r>
          </w:p>
        </w:tc>
        <w:tc>
          <w:tcPr>
            <w:tcW w:w="2259" w:type="pct"/>
          </w:tcPr>
          <w:p w14:paraId="30FE156D" w14:textId="77777777"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Reprocess the claim using 02 in Field 111-AM.</w:t>
            </w:r>
          </w:p>
          <w:p w14:paraId="1E88BE75" w14:textId="77777777" w:rsidR="00B01326" w:rsidRPr="00A06C2E" w:rsidRDefault="00B01326" w:rsidP="00C25B93">
            <w:pPr>
              <w:spacing w:before="120" w:after="120"/>
              <w:rPr>
                <w:rFonts w:ascii="Verdana" w:hAnsi="Verdana"/>
              </w:rPr>
            </w:pPr>
          </w:p>
          <w:p w14:paraId="22AF9F0E" w14:textId="3B62652D" w:rsidR="00B01326" w:rsidRPr="00A06C2E" w:rsidRDefault="00442EF5" w:rsidP="00C25B93">
            <w:pPr>
              <w:spacing w:before="120" w:after="120"/>
              <w:rPr>
                <w:rFonts w:ascii="Verdana" w:hAnsi="Verdana"/>
              </w:rPr>
            </w:pPr>
            <w:r w:rsidRPr="00A06C2E">
              <w:rPr>
                <w:rFonts w:ascii="Verdana" w:hAnsi="Verdana"/>
                <w:b/>
              </w:rPr>
              <w:t xml:space="preserve">If the pharmacy cannot change the information, the pharmacy should be advised: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46759D33" w14:textId="3F256E86"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2E8866ED" w14:textId="77777777" w:rsidTr="0094353F">
        <w:trPr>
          <w:trHeight w:val="320"/>
        </w:trPr>
        <w:tc>
          <w:tcPr>
            <w:tcW w:w="543" w:type="pct"/>
          </w:tcPr>
          <w:p w14:paraId="459EDD09" w14:textId="77777777" w:rsidR="00B01326" w:rsidRPr="00A06C2E" w:rsidRDefault="00442EF5" w:rsidP="00C25B93">
            <w:pPr>
              <w:pStyle w:val="Heading2"/>
              <w:spacing w:before="120" w:after="120"/>
              <w:jc w:val="center"/>
              <w:rPr>
                <w:rFonts w:ascii="Verdana" w:hAnsi="Verdana"/>
                <w:b/>
                <w:bCs/>
                <w:i w:val="0"/>
                <w:iCs w:val="0"/>
                <w:highlight w:val="cyan"/>
              </w:rPr>
            </w:pPr>
            <w:bookmarkStart w:id="141" w:name="_6H"/>
            <w:bookmarkEnd w:id="141"/>
            <w:r w:rsidRPr="00A06C2E">
              <w:rPr>
                <w:rFonts w:ascii="Verdana" w:hAnsi="Verdana"/>
                <w:b/>
                <w:bCs/>
                <w:i w:val="0"/>
                <w:iCs w:val="0"/>
              </w:rPr>
              <w:t>6H</w:t>
            </w:r>
          </w:p>
        </w:tc>
        <w:tc>
          <w:tcPr>
            <w:tcW w:w="1068" w:type="pct"/>
          </w:tcPr>
          <w:p w14:paraId="7A928E50" w14:textId="19485375" w:rsidR="00B01326" w:rsidRPr="00A06C2E" w:rsidRDefault="00442EF5" w:rsidP="00C25B93">
            <w:pPr>
              <w:spacing w:before="120" w:after="120"/>
              <w:jc w:val="center"/>
              <w:rPr>
                <w:rFonts w:ascii="Verdana" w:hAnsi="Verdana"/>
                <w:b/>
              </w:rPr>
            </w:pPr>
            <w:r w:rsidRPr="00A06C2E">
              <w:rPr>
                <w:rFonts w:ascii="Verdana" w:hAnsi="Verdana"/>
              </w:rPr>
              <w:t xml:space="preserve">Coupon Segment Required </w:t>
            </w:r>
            <w:r w:rsidR="00EE75B1" w:rsidRPr="00A06C2E">
              <w:rPr>
                <w:rFonts w:ascii="Verdana" w:hAnsi="Verdana"/>
              </w:rPr>
              <w:t>for</w:t>
            </w:r>
            <w:r w:rsidRPr="00A06C2E">
              <w:rPr>
                <w:rFonts w:ascii="Verdana" w:hAnsi="Verdana"/>
              </w:rPr>
              <w:t xml:space="preserve"> Adjudication</w:t>
            </w:r>
          </w:p>
          <w:p w14:paraId="636A906A" w14:textId="77777777" w:rsidR="00B01326" w:rsidRPr="00A06C2E" w:rsidRDefault="00442EF5" w:rsidP="00C25B93">
            <w:pPr>
              <w:spacing w:before="120" w:after="120"/>
              <w:jc w:val="center"/>
              <w:rPr>
                <w:rFonts w:ascii="Verdana" w:hAnsi="Verdana"/>
              </w:rPr>
            </w:pPr>
            <w:r w:rsidRPr="00A06C2E">
              <w:rPr>
                <w:rFonts w:ascii="Verdana" w:hAnsi="Verdana"/>
                <w:b/>
              </w:rPr>
              <w:t>Field 111-AM</w:t>
            </w:r>
          </w:p>
        </w:tc>
        <w:tc>
          <w:tcPr>
            <w:tcW w:w="1130" w:type="pct"/>
          </w:tcPr>
          <w:p w14:paraId="0A332E5E" w14:textId="7A2CE140"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6886894A"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1D833D66" w14:textId="0447A445" w:rsidR="00B01326" w:rsidRPr="00A06C2E" w:rsidRDefault="00442EF5" w:rsidP="00C25B93">
            <w:pPr>
              <w:spacing w:before="120" w:after="120"/>
              <w:rPr>
                <w:rFonts w:ascii="Verdana" w:hAnsi="Verdana"/>
              </w:rPr>
            </w:pPr>
            <w:r w:rsidRPr="00A06C2E">
              <w:rPr>
                <w:rFonts w:ascii="Verdana" w:hAnsi="Verdana"/>
              </w:rPr>
              <w:t>“This field contains invalid information. 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4ED723E2" w14:textId="07DDD072"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35F02B20"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41E15310" w14:textId="77777777" w:rsidR="00B01326" w:rsidRPr="00A06C2E" w:rsidRDefault="00442EF5" w:rsidP="00C25B93">
            <w:pPr>
              <w:pStyle w:val="Heading2"/>
              <w:spacing w:before="120" w:after="120"/>
              <w:jc w:val="center"/>
              <w:rPr>
                <w:rFonts w:ascii="Verdana" w:hAnsi="Verdana"/>
                <w:b/>
                <w:bCs/>
                <w:i w:val="0"/>
                <w:iCs w:val="0"/>
                <w:highlight w:val="cyan"/>
              </w:rPr>
            </w:pPr>
            <w:bookmarkStart w:id="142" w:name="_6J"/>
            <w:bookmarkEnd w:id="142"/>
            <w:r w:rsidRPr="00A06C2E">
              <w:rPr>
                <w:rFonts w:ascii="Verdana" w:hAnsi="Verdana"/>
                <w:b/>
                <w:bCs/>
                <w:i w:val="0"/>
                <w:iCs w:val="0"/>
              </w:rPr>
              <w:t>6J</w:t>
            </w:r>
          </w:p>
        </w:tc>
        <w:tc>
          <w:tcPr>
            <w:tcW w:w="1068" w:type="pct"/>
          </w:tcPr>
          <w:p w14:paraId="7C3C52CB" w14:textId="14272FCC" w:rsidR="00B01326" w:rsidRPr="00A06C2E" w:rsidRDefault="00442EF5" w:rsidP="00C25B93">
            <w:pPr>
              <w:spacing w:before="120" w:after="120"/>
              <w:jc w:val="center"/>
              <w:rPr>
                <w:rFonts w:ascii="Verdana" w:hAnsi="Verdana"/>
              </w:rPr>
            </w:pPr>
            <w:r w:rsidRPr="00A06C2E">
              <w:rPr>
                <w:rFonts w:ascii="Verdana" w:hAnsi="Verdana"/>
              </w:rPr>
              <w:t xml:space="preserve">Insurance Segment Required </w:t>
            </w:r>
            <w:r w:rsidR="00EE75B1" w:rsidRPr="00A06C2E">
              <w:rPr>
                <w:rFonts w:ascii="Verdana" w:hAnsi="Verdana"/>
              </w:rPr>
              <w:t>for</w:t>
            </w:r>
            <w:r w:rsidRPr="00A06C2E">
              <w:rPr>
                <w:rFonts w:ascii="Verdana" w:hAnsi="Verdana"/>
              </w:rPr>
              <w:t xml:space="preserve"> Adjudication</w:t>
            </w:r>
          </w:p>
          <w:p w14:paraId="3141289D" w14:textId="77777777" w:rsidR="00B01326" w:rsidRPr="00A06C2E" w:rsidRDefault="00442EF5" w:rsidP="00C25B93">
            <w:pPr>
              <w:spacing w:before="120" w:after="120"/>
              <w:jc w:val="center"/>
              <w:rPr>
                <w:rFonts w:ascii="Verdana" w:hAnsi="Verdana"/>
              </w:rPr>
            </w:pPr>
            <w:r w:rsidRPr="00A06C2E">
              <w:rPr>
                <w:rFonts w:ascii="Verdana" w:hAnsi="Verdana"/>
                <w:b/>
              </w:rPr>
              <w:t>Field 111-AM</w:t>
            </w:r>
          </w:p>
        </w:tc>
        <w:tc>
          <w:tcPr>
            <w:tcW w:w="1130" w:type="pct"/>
          </w:tcPr>
          <w:p w14:paraId="2BBFD40C" w14:textId="616A5C14" w:rsidR="00B01326" w:rsidRPr="00A06C2E" w:rsidRDefault="00442EF5" w:rsidP="00C25B93">
            <w:pPr>
              <w:spacing w:before="120" w:after="120"/>
              <w:rPr>
                <w:rFonts w:ascii="Verdana" w:hAnsi="Verdana"/>
              </w:rPr>
            </w:pPr>
            <w:r w:rsidRPr="00A06C2E">
              <w:rPr>
                <w:rFonts w:ascii="Verdana" w:hAnsi="Verdana"/>
              </w:rPr>
              <w:t xml:space="preserve">The pharmacy should be </w:t>
            </w:r>
            <w:r w:rsidR="00EE75B1" w:rsidRPr="00A06C2E">
              <w:rPr>
                <w:rFonts w:ascii="Verdana" w:hAnsi="Verdana"/>
              </w:rPr>
              <w:t>submitting.</w:t>
            </w:r>
          </w:p>
          <w:p w14:paraId="79368EFF" w14:textId="77777777" w:rsidR="00B01326" w:rsidRPr="00A06C2E" w:rsidRDefault="00442EF5" w:rsidP="00C25B93">
            <w:pPr>
              <w:spacing w:before="120" w:after="120"/>
              <w:rPr>
                <w:rFonts w:ascii="Verdana" w:hAnsi="Verdana"/>
                <w:highlight w:val="cyan"/>
              </w:rPr>
            </w:pPr>
            <w:r w:rsidRPr="00A06C2E">
              <w:rPr>
                <w:rFonts w:ascii="Verdana" w:hAnsi="Verdana"/>
              </w:rPr>
              <w:t>Value = 04</w:t>
            </w:r>
          </w:p>
        </w:tc>
        <w:tc>
          <w:tcPr>
            <w:tcW w:w="2259" w:type="pct"/>
          </w:tcPr>
          <w:p w14:paraId="3D18C725" w14:textId="77777777"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Reprocess the claim using 04 in Field 111-AM.</w:t>
            </w:r>
          </w:p>
          <w:p w14:paraId="680C8CDC" w14:textId="791F59E0" w:rsidR="00B01326" w:rsidRPr="00A06C2E" w:rsidRDefault="00442EF5" w:rsidP="00C25B93">
            <w:pPr>
              <w:spacing w:before="120" w:after="120"/>
              <w:rPr>
                <w:rFonts w:ascii="Verdana" w:hAnsi="Verdana"/>
              </w:rPr>
            </w:pPr>
            <w:r w:rsidRPr="00A06C2E">
              <w:rPr>
                <w:rFonts w:ascii="Verdana" w:hAnsi="Verdana"/>
                <w:b/>
              </w:rPr>
              <w:t xml:space="preserve">If the pharmacy cannot change the information, the pharmacy should be advised: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4484CE6E" w14:textId="089B122A"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21A8779B" w14:textId="77777777" w:rsidTr="0094353F">
        <w:trPr>
          <w:trHeight w:val="320"/>
        </w:trPr>
        <w:tc>
          <w:tcPr>
            <w:tcW w:w="543" w:type="pct"/>
          </w:tcPr>
          <w:p w14:paraId="59B34A4F" w14:textId="77777777" w:rsidR="00B01326" w:rsidRPr="00A06C2E" w:rsidRDefault="00442EF5" w:rsidP="00C25B93">
            <w:pPr>
              <w:pStyle w:val="Heading2"/>
              <w:spacing w:before="120" w:after="120"/>
              <w:jc w:val="center"/>
              <w:rPr>
                <w:rFonts w:ascii="Verdana" w:hAnsi="Verdana"/>
                <w:b/>
                <w:bCs/>
                <w:i w:val="0"/>
                <w:iCs w:val="0"/>
              </w:rPr>
            </w:pPr>
            <w:bookmarkStart w:id="143" w:name="_6K"/>
            <w:bookmarkEnd w:id="143"/>
            <w:r w:rsidRPr="00A06C2E">
              <w:rPr>
                <w:rFonts w:ascii="Verdana" w:hAnsi="Verdana"/>
                <w:b/>
                <w:bCs/>
                <w:i w:val="0"/>
                <w:iCs w:val="0"/>
              </w:rPr>
              <w:t>6K</w:t>
            </w:r>
          </w:p>
        </w:tc>
        <w:tc>
          <w:tcPr>
            <w:tcW w:w="1068" w:type="pct"/>
          </w:tcPr>
          <w:p w14:paraId="4E3690D0" w14:textId="70DE69D2" w:rsidR="00B01326" w:rsidRPr="00A06C2E" w:rsidRDefault="00442EF5" w:rsidP="00C25B93">
            <w:pPr>
              <w:spacing w:before="120" w:after="120"/>
              <w:jc w:val="center"/>
              <w:rPr>
                <w:rFonts w:ascii="Verdana" w:hAnsi="Verdana"/>
              </w:rPr>
            </w:pPr>
            <w:r w:rsidRPr="00A06C2E">
              <w:rPr>
                <w:rFonts w:ascii="Verdana" w:hAnsi="Verdana"/>
              </w:rPr>
              <w:t xml:space="preserve">Patient Segment Required </w:t>
            </w:r>
            <w:r w:rsidR="00EE75B1" w:rsidRPr="00A06C2E">
              <w:rPr>
                <w:rFonts w:ascii="Verdana" w:hAnsi="Verdana"/>
              </w:rPr>
              <w:t>for</w:t>
            </w:r>
            <w:r w:rsidRPr="00A06C2E">
              <w:rPr>
                <w:rFonts w:ascii="Verdana" w:hAnsi="Verdana"/>
              </w:rPr>
              <w:t xml:space="preserve"> Adjudication</w:t>
            </w:r>
          </w:p>
          <w:p w14:paraId="1E5E6CC8" w14:textId="77777777" w:rsidR="00B01326" w:rsidRPr="00A06C2E" w:rsidRDefault="00442EF5" w:rsidP="00C25B93">
            <w:pPr>
              <w:spacing w:before="120" w:after="120"/>
              <w:jc w:val="center"/>
              <w:rPr>
                <w:rFonts w:ascii="Verdana" w:hAnsi="Verdana"/>
              </w:rPr>
            </w:pPr>
            <w:r w:rsidRPr="00A06C2E">
              <w:rPr>
                <w:rFonts w:ascii="Verdana" w:hAnsi="Verdana"/>
                <w:b/>
              </w:rPr>
              <w:t>Field 111-AM</w:t>
            </w:r>
          </w:p>
        </w:tc>
        <w:tc>
          <w:tcPr>
            <w:tcW w:w="1130" w:type="pct"/>
          </w:tcPr>
          <w:p w14:paraId="277FF9BE" w14:textId="1326BFE6" w:rsidR="00B01326" w:rsidRPr="00A06C2E" w:rsidRDefault="00442EF5" w:rsidP="00C25B93">
            <w:pPr>
              <w:spacing w:before="120" w:after="120"/>
              <w:rPr>
                <w:rFonts w:ascii="Verdana" w:hAnsi="Verdana"/>
              </w:rPr>
            </w:pPr>
            <w:r w:rsidRPr="00A06C2E">
              <w:rPr>
                <w:rFonts w:ascii="Verdana" w:hAnsi="Verdana"/>
              </w:rPr>
              <w:t xml:space="preserve">The pharmacy should be </w:t>
            </w:r>
            <w:r w:rsidR="00EE75B1" w:rsidRPr="00A06C2E">
              <w:rPr>
                <w:rFonts w:ascii="Verdana" w:hAnsi="Verdana"/>
              </w:rPr>
              <w:t>submitting.</w:t>
            </w:r>
          </w:p>
          <w:p w14:paraId="739CB3A1" w14:textId="77777777" w:rsidR="00B01326" w:rsidRPr="00A06C2E" w:rsidRDefault="00442EF5" w:rsidP="00C25B93">
            <w:pPr>
              <w:spacing w:before="120" w:after="120"/>
              <w:rPr>
                <w:rFonts w:ascii="Verdana" w:hAnsi="Verdana"/>
                <w:highlight w:val="cyan"/>
              </w:rPr>
            </w:pPr>
            <w:r w:rsidRPr="00A06C2E">
              <w:rPr>
                <w:rFonts w:ascii="Verdana" w:hAnsi="Verdana"/>
              </w:rPr>
              <w:t>Value = 01</w:t>
            </w:r>
          </w:p>
        </w:tc>
        <w:tc>
          <w:tcPr>
            <w:tcW w:w="2259" w:type="pct"/>
          </w:tcPr>
          <w:p w14:paraId="5DA41DE0" w14:textId="77777777"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Reprocess the claim using 01 in Field 111-AM.</w:t>
            </w:r>
          </w:p>
          <w:p w14:paraId="310C342C" w14:textId="064DB6E7" w:rsidR="00B01326" w:rsidRPr="00A06C2E" w:rsidRDefault="00442EF5" w:rsidP="00C25B93">
            <w:pPr>
              <w:spacing w:before="120" w:after="120"/>
              <w:rPr>
                <w:rFonts w:ascii="Verdana" w:hAnsi="Verdana"/>
              </w:rPr>
            </w:pPr>
            <w:r w:rsidRPr="00A06C2E">
              <w:rPr>
                <w:rFonts w:ascii="Verdana" w:hAnsi="Verdana"/>
                <w:b/>
              </w:rPr>
              <w:t xml:space="preserve">If the pharmacy cannot change the information, the pharmacy should be advised: </w:t>
            </w:r>
            <w:r w:rsidRPr="00A06C2E">
              <w:rPr>
                <w:rFonts w:ascii="Verdana" w:hAnsi="Verdana"/>
              </w:rPr>
              <w:t>“If you cannot update the information, contact your Software Vendor or Technical Support Desk for help</w:t>
            </w:r>
            <w:r w:rsidR="005F3298" w:rsidRPr="00A06C2E">
              <w:rPr>
                <w:rFonts w:ascii="Verdana" w:hAnsi="Verdana"/>
              </w:rPr>
              <w:t>.”</w:t>
            </w:r>
            <w:r w:rsidRPr="00A06C2E">
              <w:rPr>
                <w:rFonts w:ascii="Verdana" w:hAnsi="Verdana"/>
              </w:rPr>
              <w:t xml:space="preserve">  </w:t>
            </w:r>
          </w:p>
          <w:p w14:paraId="3C3A3FA5" w14:textId="612E772E"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3F38AC3E"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570146E8" w14:textId="77777777" w:rsidR="00B01326" w:rsidRPr="00A06C2E" w:rsidRDefault="00442EF5" w:rsidP="00C25B93">
            <w:pPr>
              <w:pStyle w:val="Heading2"/>
              <w:spacing w:before="120" w:after="120"/>
              <w:jc w:val="center"/>
              <w:rPr>
                <w:rFonts w:ascii="Verdana" w:hAnsi="Verdana"/>
                <w:b/>
                <w:bCs/>
                <w:i w:val="0"/>
                <w:iCs w:val="0"/>
              </w:rPr>
            </w:pPr>
            <w:bookmarkStart w:id="144" w:name="_6M"/>
            <w:bookmarkEnd w:id="144"/>
            <w:r w:rsidRPr="00A06C2E">
              <w:rPr>
                <w:rFonts w:ascii="Verdana" w:hAnsi="Verdana"/>
                <w:b/>
                <w:bCs/>
                <w:i w:val="0"/>
                <w:iCs w:val="0"/>
              </w:rPr>
              <w:t>6M</w:t>
            </w:r>
          </w:p>
        </w:tc>
        <w:tc>
          <w:tcPr>
            <w:tcW w:w="1068" w:type="pct"/>
          </w:tcPr>
          <w:p w14:paraId="670A04B3" w14:textId="22210DA6" w:rsidR="00B01326" w:rsidRPr="00A06C2E" w:rsidRDefault="00442EF5" w:rsidP="00C25B93">
            <w:pPr>
              <w:spacing w:before="120" w:after="120"/>
              <w:jc w:val="center"/>
              <w:rPr>
                <w:rFonts w:ascii="Verdana" w:hAnsi="Verdana"/>
              </w:rPr>
            </w:pPr>
            <w:r w:rsidRPr="00A06C2E">
              <w:rPr>
                <w:rFonts w:ascii="Verdana" w:hAnsi="Verdana"/>
              </w:rPr>
              <w:t xml:space="preserve">Pharmacy Provider Segment Required </w:t>
            </w:r>
            <w:r w:rsidR="00EE75B1" w:rsidRPr="00A06C2E">
              <w:rPr>
                <w:rFonts w:ascii="Verdana" w:hAnsi="Verdana"/>
              </w:rPr>
              <w:t>for</w:t>
            </w:r>
            <w:r w:rsidRPr="00A06C2E">
              <w:rPr>
                <w:rFonts w:ascii="Verdana" w:hAnsi="Verdana"/>
              </w:rPr>
              <w:t xml:space="preserve"> Adjudication</w:t>
            </w:r>
          </w:p>
          <w:p w14:paraId="06633FBE" w14:textId="77777777" w:rsidR="00B01326" w:rsidRPr="00A06C2E" w:rsidRDefault="00442EF5" w:rsidP="00C25B93">
            <w:pPr>
              <w:spacing w:before="120" w:after="120"/>
              <w:jc w:val="center"/>
              <w:rPr>
                <w:rFonts w:ascii="Verdana" w:hAnsi="Verdana"/>
              </w:rPr>
            </w:pPr>
            <w:r w:rsidRPr="00A06C2E">
              <w:rPr>
                <w:rFonts w:ascii="Verdana" w:hAnsi="Verdana"/>
                <w:b/>
              </w:rPr>
              <w:t>Field 111-AM</w:t>
            </w:r>
          </w:p>
        </w:tc>
        <w:tc>
          <w:tcPr>
            <w:tcW w:w="1130" w:type="pct"/>
          </w:tcPr>
          <w:p w14:paraId="2891010A" w14:textId="1B168580"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p w14:paraId="5DE1AC21" w14:textId="77777777" w:rsidR="00B01326" w:rsidRPr="00A06C2E" w:rsidRDefault="00B01326" w:rsidP="00C25B93">
            <w:pPr>
              <w:spacing w:before="120" w:after="120"/>
              <w:rPr>
                <w:rFonts w:ascii="Verdana" w:hAnsi="Verdana"/>
              </w:rPr>
            </w:pPr>
          </w:p>
          <w:p w14:paraId="3595637A" w14:textId="77777777" w:rsidR="00B01326" w:rsidRPr="00A06C2E" w:rsidRDefault="00442EF5" w:rsidP="00C25B93">
            <w:pPr>
              <w:spacing w:before="120" w:after="120"/>
              <w:rPr>
                <w:rFonts w:ascii="Verdana" w:hAnsi="Verdana"/>
                <w:b/>
              </w:rPr>
            </w:pPr>
            <w:r w:rsidRPr="00A06C2E">
              <w:rPr>
                <w:rFonts w:ascii="Verdana" w:hAnsi="Verdana"/>
                <w:b/>
              </w:rPr>
              <w:t xml:space="preserve">Note:  </w:t>
            </w:r>
          </w:p>
          <w:p w14:paraId="3F1611F7" w14:textId="53024243" w:rsidR="00B01326" w:rsidRPr="00A06C2E" w:rsidRDefault="00442EF5" w:rsidP="00C25B93">
            <w:pPr>
              <w:autoSpaceDE w:val="0"/>
              <w:autoSpaceDN w:val="0"/>
              <w:adjustRightInd w:val="0"/>
              <w:spacing w:before="120" w:after="120"/>
              <w:rPr>
                <w:rFonts w:ascii="Verdana" w:hAnsi="Verdana" w:cs="Arial"/>
                <w:color w:val="000000"/>
              </w:rPr>
            </w:pPr>
            <w:r w:rsidRPr="00A06C2E">
              <w:rPr>
                <w:rFonts w:ascii="Verdana" w:hAnsi="Verdana" w:cs="Arial"/>
                <w:bCs/>
                <w:color w:val="000000"/>
              </w:rPr>
              <w:t xml:space="preserve">Pharmacy Provider Segment:  Required for </w:t>
            </w:r>
            <w:r w:rsidRPr="00A06C2E">
              <w:rPr>
                <w:rFonts w:ascii="Verdana" w:hAnsi="Verdana" w:cs="Arial"/>
                <w:b/>
                <w:bCs/>
                <w:color w:val="000000"/>
              </w:rPr>
              <w:t>MCO Workers Compensation</w:t>
            </w:r>
            <w:r w:rsidRPr="00A06C2E">
              <w:rPr>
                <w:rFonts w:ascii="Verdana" w:hAnsi="Verdana" w:cs="Arial"/>
                <w:bCs/>
                <w:color w:val="000000"/>
              </w:rPr>
              <w:t xml:space="preserve"> </w:t>
            </w:r>
            <w:r w:rsidR="00EE75B1" w:rsidRPr="00A06C2E">
              <w:rPr>
                <w:rFonts w:ascii="Verdana" w:hAnsi="Verdana" w:cs="Arial"/>
                <w:bCs/>
                <w:color w:val="000000"/>
              </w:rPr>
              <w:t>only.</w:t>
            </w:r>
            <w:r w:rsidRPr="00A06C2E">
              <w:rPr>
                <w:rFonts w:ascii="Verdana" w:hAnsi="Verdana" w:cs="Arial"/>
                <w:bCs/>
                <w:color w:val="000000"/>
              </w:rPr>
              <w:t xml:space="preserve"> </w:t>
            </w:r>
          </w:p>
          <w:p w14:paraId="4CBC17FB" w14:textId="77777777" w:rsidR="00B01326" w:rsidRPr="00A06C2E" w:rsidRDefault="00B01326" w:rsidP="00C25B93">
            <w:pPr>
              <w:spacing w:before="120" w:after="120"/>
              <w:rPr>
                <w:rFonts w:ascii="Verdana" w:hAnsi="Verdana" w:cs="Arial"/>
                <w:bCs/>
                <w:color w:val="000000"/>
              </w:rPr>
            </w:pPr>
          </w:p>
          <w:p w14:paraId="66F0DD8F" w14:textId="1B269588" w:rsidR="00B01326" w:rsidRPr="00A06C2E" w:rsidRDefault="00442EF5" w:rsidP="00C25B93">
            <w:pPr>
              <w:spacing w:before="120" w:after="120"/>
              <w:rPr>
                <w:rFonts w:ascii="Verdana" w:hAnsi="Verdana"/>
              </w:rPr>
            </w:pPr>
            <w:r w:rsidRPr="00A06C2E">
              <w:rPr>
                <w:rFonts w:ascii="Verdana" w:hAnsi="Verdana"/>
              </w:rPr>
              <w:t xml:space="preserve">The pharmacy should be </w:t>
            </w:r>
            <w:r w:rsidR="00EE75B1" w:rsidRPr="00A06C2E">
              <w:rPr>
                <w:rFonts w:ascii="Verdana" w:hAnsi="Verdana"/>
              </w:rPr>
              <w:t>submitting.</w:t>
            </w:r>
          </w:p>
          <w:p w14:paraId="4170ADF0" w14:textId="77777777" w:rsidR="00B01326" w:rsidRPr="00A06C2E" w:rsidRDefault="00442EF5" w:rsidP="00C25B93">
            <w:pPr>
              <w:spacing w:before="120" w:after="120"/>
              <w:rPr>
                <w:rFonts w:ascii="Verdana" w:hAnsi="Verdana"/>
              </w:rPr>
            </w:pPr>
            <w:r w:rsidRPr="00A06C2E">
              <w:rPr>
                <w:rFonts w:ascii="Verdana" w:hAnsi="Verdana"/>
              </w:rPr>
              <w:t>Value = 02</w:t>
            </w:r>
          </w:p>
          <w:p w14:paraId="1ACD94C0" w14:textId="77777777" w:rsidR="00B01326" w:rsidRPr="00A06C2E" w:rsidRDefault="00B01326" w:rsidP="00C25B93">
            <w:pPr>
              <w:spacing w:before="120" w:after="120"/>
              <w:rPr>
                <w:rFonts w:ascii="Verdana" w:hAnsi="Verdana"/>
                <w:highlight w:val="cyan"/>
              </w:rPr>
            </w:pPr>
          </w:p>
        </w:tc>
        <w:tc>
          <w:tcPr>
            <w:tcW w:w="2259" w:type="pct"/>
          </w:tcPr>
          <w:p w14:paraId="5BD044F1" w14:textId="77777777" w:rsidR="00B01326" w:rsidRPr="00A06C2E" w:rsidRDefault="00442EF5" w:rsidP="00C25B93">
            <w:pPr>
              <w:spacing w:before="120" w:after="120"/>
              <w:rPr>
                <w:rFonts w:ascii="Verdana" w:hAnsi="Verdana"/>
                <w:b/>
              </w:rPr>
            </w:pPr>
            <w:r w:rsidRPr="00A06C2E">
              <w:rPr>
                <w:rFonts w:ascii="Verdana" w:hAnsi="Verdana"/>
                <w:b/>
              </w:rPr>
              <w:t>Check the CIF for the correct processing information.</w:t>
            </w:r>
          </w:p>
          <w:p w14:paraId="5FF1BE6C" w14:textId="77777777" w:rsidR="00B01326" w:rsidRPr="00A06C2E" w:rsidRDefault="00B01326" w:rsidP="00C25B93">
            <w:pPr>
              <w:spacing w:before="120" w:after="120"/>
              <w:rPr>
                <w:rFonts w:ascii="Verdana" w:hAnsi="Verdana"/>
                <w:b/>
              </w:rPr>
            </w:pPr>
          </w:p>
          <w:p w14:paraId="58230C26"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3CEF480E" w14:textId="2D46AC83" w:rsidR="00B01326" w:rsidRPr="00A06C2E" w:rsidRDefault="00442EF5" w:rsidP="00C25B93">
            <w:pPr>
              <w:spacing w:before="120" w:after="120"/>
              <w:rPr>
                <w:rFonts w:ascii="Verdana" w:hAnsi="Verdana"/>
              </w:rPr>
            </w:pPr>
            <w:r w:rsidRPr="00A06C2E">
              <w:rPr>
                <w:rFonts w:ascii="Verdana" w:hAnsi="Verdana"/>
              </w:rPr>
              <w:t>“This field contains invalid information. 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42AC2710" w14:textId="77777777" w:rsidR="00B01326" w:rsidRPr="00A06C2E" w:rsidRDefault="00B01326" w:rsidP="00C25B93">
            <w:pPr>
              <w:spacing w:before="120" w:after="120"/>
              <w:rPr>
                <w:rFonts w:ascii="Verdana" w:hAnsi="Verdana"/>
                <w:color w:val="000080"/>
              </w:rPr>
            </w:pPr>
          </w:p>
          <w:p w14:paraId="6451EE99" w14:textId="77777777" w:rsidR="007D1E77" w:rsidRDefault="007D1E77" w:rsidP="00C25B93">
            <w:pPr>
              <w:spacing w:before="120" w:after="120"/>
              <w:jc w:val="right"/>
            </w:pPr>
          </w:p>
          <w:p w14:paraId="1E3C60FF" w14:textId="77777777" w:rsidR="007D1E77" w:rsidRDefault="007D1E77" w:rsidP="00C25B93">
            <w:pPr>
              <w:spacing w:before="120" w:after="120"/>
              <w:jc w:val="right"/>
            </w:pPr>
          </w:p>
          <w:p w14:paraId="616372D1" w14:textId="363B5BC5"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234110A4" w14:textId="77777777" w:rsidTr="0094353F">
        <w:trPr>
          <w:trHeight w:val="320"/>
        </w:trPr>
        <w:tc>
          <w:tcPr>
            <w:tcW w:w="543" w:type="pct"/>
          </w:tcPr>
          <w:p w14:paraId="7C34AB13" w14:textId="77777777" w:rsidR="00B01326" w:rsidRPr="00A06C2E" w:rsidRDefault="00442EF5" w:rsidP="00C25B93">
            <w:pPr>
              <w:pStyle w:val="Heading2"/>
              <w:spacing w:before="120" w:after="120"/>
              <w:jc w:val="center"/>
              <w:rPr>
                <w:rFonts w:ascii="Verdana" w:hAnsi="Verdana"/>
                <w:b/>
                <w:bCs/>
                <w:i w:val="0"/>
                <w:iCs w:val="0"/>
              </w:rPr>
            </w:pPr>
            <w:bookmarkStart w:id="145" w:name="_6N"/>
            <w:bookmarkEnd w:id="145"/>
            <w:r w:rsidRPr="00A06C2E">
              <w:rPr>
                <w:rFonts w:ascii="Verdana" w:hAnsi="Verdana"/>
                <w:b/>
                <w:bCs/>
                <w:i w:val="0"/>
                <w:iCs w:val="0"/>
              </w:rPr>
              <w:t>6N</w:t>
            </w:r>
          </w:p>
        </w:tc>
        <w:tc>
          <w:tcPr>
            <w:tcW w:w="1068" w:type="pct"/>
          </w:tcPr>
          <w:p w14:paraId="0B93EEF8" w14:textId="59FAD3CE" w:rsidR="00B01326" w:rsidRPr="00A06C2E" w:rsidRDefault="00442EF5" w:rsidP="00C25B93">
            <w:pPr>
              <w:spacing w:before="120" w:after="120"/>
              <w:jc w:val="center"/>
              <w:rPr>
                <w:rFonts w:ascii="Verdana" w:hAnsi="Verdana"/>
              </w:rPr>
            </w:pPr>
            <w:r w:rsidRPr="00A06C2E">
              <w:rPr>
                <w:rFonts w:ascii="Verdana" w:hAnsi="Verdana"/>
              </w:rPr>
              <w:t xml:space="preserve">Prescriber Segment Required </w:t>
            </w:r>
            <w:r w:rsidR="00EE75B1" w:rsidRPr="00A06C2E">
              <w:rPr>
                <w:rFonts w:ascii="Verdana" w:hAnsi="Verdana"/>
              </w:rPr>
              <w:t>for</w:t>
            </w:r>
            <w:r w:rsidRPr="00A06C2E">
              <w:rPr>
                <w:rFonts w:ascii="Verdana" w:hAnsi="Verdana"/>
              </w:rPr>
              <w:t xml:space="preserve"> Adjudication</w:t>
            </w:r>
          </w:p>
          <w:p w14:paraId="45434555" w14:textId="77777777" w:rsidR="00B01326" w:rsidRPr="00A06C2E" w:rsidRDefault="00442EF5" w:rsidP="00C25B93">
            <w:pPr>
              <w:spacing w:before="120" w:after="120"/>
              <w:jc w:val="center"/>
              <w:rPr>
                <w:rFonts w:ascii="Verdana" w:hAnsi="Verdana"/>
              </w:rPr>
            </w:pPr>
            <w:r w:rsidRPr="00A06C2E">
              <w:rPr>
                <w:rFonts w:ascii="Verdana" w:hAnsi="Verdana"/>
                <w:b/>
              </w:rPr>
              <w:t>Field 111-AM</w:t>
            </w:r>
          </w:p>
        </w:tc>
        <w:tc>
          <w:tcPr>
            <w:tcW w:w="1130" w:type="pct"/>
          </w:tcPr>
          <w:p w14:paraId="40C7B248" w14:textId="5DDDACDC" w:rsidR="00B01326" w:rsidRPr="00A06C2E" w:rsidRDefault="00442EF5" w:rsidP="00C25B93">
            <w:pPr>
              <w:spacing w:before="120" w:after="120"/>
              <w:rPr>
                <w:rFonts w:ascii="Verdana" w:hAnsi="Verdana"/>
              </w:rPr>
            </w:pPr>
            <w:r w:rsidRPr="00A06C2E">
              <w:rPr>
                <w:rFonts w:ascii="Verdana" w:hAnsi="Verdana"/>
              </w:rPr>
              <w:t xml:space="preserve">The pharmacy should be </w:t>
            </w:r>
            <w:r w:rsidR="00EE75B1" w:rsidRPr="00A06C2E">
              <w:rPr>
                <w:rFonts w:ascii="Verdana" w:hAnsi="Verdana"/>
              </w:rPr>
              <w:t>submitting.</w:t>
            </w:r>
          </w:p>
          <w:p w14:paraId="480F5D48" w14:textId="77777777" w:rsidR="00B01326" w:rsidRPr="00A06C2E" w:rsidRDefault="00442EF5" w:rsidP="00C25B93">
            <w:pPr>
              <w:spacing w:before="120" w:after="120"/>
              <w:rPr>
                <w:rFonts w:ascii="Verdana" w:hAnsi="Verdana"/>
              </w:rPr>
            </w:pPr>
            <w:r w:rsidRPr="00A06C2E">
              <w:rPr>
                <w:rFonts w:ascii="Verdana" w:hAnsi="Verdana"/>
              </w:rPr>
              <w:t>Value = 03</w:t>
            </w:r>
          </w:p>
          <w:p w14:paraId="107A66EE" w14:textId="77777777" w:rsidR="00B01326" w:rsidRPr="00A06C2E" w:rsidRDefault="00B01326" w:rsidP="00C25B93">
            <w:pPr>
              <w:spacing w:before="120" w:after="120"/>
              <w:rPr>
                <w:rFonts w:ascii="Verdana" w:hAnsi="Verdana"/>
                <w:highlight w:val="cyan"/>
              </w:rPr>
            </w:pPr>
          </w:p>
        </w:tc>
        <w:tc>
          <w:tcPr>
            <w:tcW w:w="2259" w:type="pct"/>
          </w:tcPr>
          <w:p w14:paraId="42CB6EC9" w14:textId="77777777"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Reprocess the claim using 03 in Field 111-AM.</w:t>
            </w:r>
          </w:p>
          <w:p w14:paraId="1165E2F3" w14:textId="77777777" w:rsidR="00B01326" w:rsidRPr="00A06C2E" w:rsidRDefault="00B01326" w:rsidP="00C25B93">
            <w:pPr>
              <w:spacing w:before="120" w:after="120"/>
              <w:rPr>
                <w:rFonts w:ascii="Verdana" w:hAnsi="Verdana"/>
              </w:rPr>
            </w:pPr>
          </w:p>
          <w:p w14:paraId="449DBEFE" w14:textId="54015B83" w:rsidR="00B01326" w:rsidRPr="00A06C2E" w:rsidRDefault="00442EF5" w:rsidP="00C25B93">
            <w:pPr>
              <w:spacing w:before="120" w:after="120"/>
              <w:rPr>
                <w:rFonts w:ascii="Verdana" w:hAnsi="Verdana"/>
              </w:rPr>
            </w:pPr>
            <w:r w:rsidRPr="00A06C2E">
              <w:rPr>
                <w:rFonts w:ascii="Verdana" w:hAnsi="Verdana"/>
                <w:b/>
              </w:rPr>
              <w:t xml:space="preserve">If the pharmacy cannot change the information, the pharmacy should be advised: </w:t>
            </w:r>
            <w:r w:rsidRPr="00A06C2E">
              <w:rPr>
                <w:rFonts w:ascii="Verdana" w:hAnsi="Verdana"/>
              </w:rPr>
              <w:t>“If you cannot update the information, contact your Software Vendor or Technical Support Desk for help</w:t>
            </w:r>
            <w:r w:rsidR="005F3298" w:rsidRPr="00A06C2E">
              <w:rPr>
                <w:rFonts w:ascii="Verdana" w:hAnsi="Verdana"/>
              </w:rPr>
              <w:t>.”</w:t>
            </w:r>
            <w:r w:rsidRPr="00A06C2E">
              <w:rPr>
                <w:rFonts w:ascii="Verdana" w:hAnsi="Verdana"/>
              </w:rPr>
              <w:t xml:space="preserve">  </w:t>
            </w:r>
          </w:p>
          <w:p w14:paraId="72B4F5A8" w14:textId="03A90CF2"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7CED1B9C"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1228188E" w14:textId="77777777" w:rsidR="00B01326" w:rsidRPr="00A06C2E" w:rsidRDefault="00442EF5" w:rsidP="00C25B93">
            <w:pPr>
              <w:pStyle w:val="Heading2"/>
              <w:spacing w:before="120" w:after="120"/>
              <w:jc w:val="center"/>
              <w:rPr>
                <w:rFonts w:ascii="Verdana" w:hAnsi="Verdana"/>
                <w:b/>
                <w:bCs/>
                <w:i w:val="0"/>
                <w:iCs w:val="0"/>
              </w:rPr>
            </w:pPr>
            <w:bookmarkStart w:id="146" w:name="_6P"/>
            <w:bookmarkEnd w:id="146"/>
            <w:r w:rsidRPr="00A06C2E">
              <w:rPr>
                <w:rFonts w:ascii="Verdana" w:hAnsi="Verdana"/>
                <w:b/>
                <w:bCs/>
                <w:i w:val="0"/>
                <w:iCs w:val="0"/>
              </w:rPr>
              <w:t>6P</w:t>
            </w:r>
          </w:p>
        </w:tc>
        <w:tc>
          <w:tcPr>
            <w:tcW w:w="1068" w:type="pct"/>
          </w:tcPr>
          <w:p w14:paraId="2742C32C" w14:textId="78BD0DE9" w:rsidR="00B01326" w:rsidRPr="00A06C2E" w:rsidRDefault="00442EF5" w:rsidP="00C25B93">
            <w:pPr>
              <w:spacing w:before="120" w:after="120"/>
              <w:jc w:val="center"/>
              <w:rPr>
                <w:rFonts w:ascii="Verdana" w:hAnsi="Verdana"/>
              </w:rPr>
            </w:pPr>
            <w:r w:rsidRPr="00A06C2E">
              <w:rPr>
                <w:rFonts w:ascii="Verdana" w:hAnsi="Verdana"/>
              </w:rPr>
              <w:t xml:space="preserve">Pricing Segment Required </w:t>
            </w:r>
            <w:r w:rsidR="00EE75B1" w:rsidRPr="00A06C2E">
              <w:rPr>
                <w:rFonts w:ascii="Verdana" w:hAnsi="Verdana"/>
              </w:rPr>
              <w:t>for</w:t>
            </w:r>
            <w:r w:rsidRPr="00A06C2E">
              <w:rPr>
                <w:rFonts w:ascii="Verdana" w:hAnsi="Verdana"/>
              </w:rPr>
              <w:t xml:space="preserve"> Adjudication</w:t>
            </w:r>
          </w:p>
          <w:p w14:paraId="474642AE" w14:textId="77777777" w:rsidR="00B01326" w:rsidRPr="00A06C2E" w:rsidRDefault="00442EF5" w:rsidP="00C25B93">
            <w:pPr>
              <w:spacing w:before="120" w:after="120"/>
              <w:jc w:val="center"/>
              <w:rPr>
                <w:rFonts w:ascii="Verdana" w:hAnsi="Verdana"/>
              </w:rPr>
            </w:pPr>
            <w:r w:rsidRPr="00A06C2E">
              <w:rPr>
                <w:rFonts w:ascii="Verdana" w:hAnsi="Verdana"/>
                <w:b/>
              </w:rPr>
              <w:t>Field 111-AM</w:t>
            </w:r>
          </w:p>
        </w:tc>
        <w:tc>
          <w:tcPr>
            <w:tcW w:w="1130" w:type="pct"/>
          </w:tcPr>
          <w:p w14:paraId="6D78E2ED" w14:textId="0D76BE86" w:rsidR="00B01326" w:rsidRPr="00A06C2E" w:rsidRDefault="00442EF5" w:rsidP="00C25B93">
            <w:pPr>
              <w:spacing w:before="120" w:after="120"/>
              <w:rPr>
                <w:rFonts w:ascii="Verdana" w:hAnsi="Verdana"/>
              </w:rPr>
            </w:pPr>
            <w:r w:rsidRPr="00A06C2E">
              <w:rPr>
                <w:rFonts w:ascii="Verdana" w:hAnsi="Verdana"/>
              </w:rPr>
              <w:t xml:space="preserve">The pharmacy should be </w:t>
            </w:r>
            <w:r w:rsidR="00EE75B1" w:rsidRPr="00A06C2E">
              <w:rPr>
                <w:rFonts w:ascii="Verdana" w:hAnsi="Verdana"/>
              </w:rPr>
              <w:t>submitting.</w:t>
            </w:r>
          </w:p>
          <w:p w14:paraId="51A69682" w14:textId="77777777" w:rsidR="00B01326" w:rsidRPr="00A06C2E" w:rsidRDefault="00442EF5" w:rsidP="00C25B93">
            <w:pPr>
              <w:spacing w:before="120" w:after="120"/>
              <w:rPr>
                <w:rFonts w:ascii="Verdana" w:hAnsi="Verdana"/>
              </w:rPr>
            </w:pPr>
            <w:r w:rsidRPr="00A06C2E">
              <w:rPr>
                <w:rFonts w:ascii="Verdana" w:hAnsi="Verdana"/>
              </w:rPr>
              <w:t>Value = 11</w:t>
            </w:r>
          </w:p>
          <w:p w14:paraId="7EE8CF2A" w14:textId="77777777" w:rsidR="00B01326" w:rsidRPr="00A06C2E" w:rsidRDefault="00B01326" w:rsidP="00C25B93">
            <w:pPr>
              <w:spacing w:before="120" w:after="120"/>
              <w:rPr>
                <w:rFonts w:ascii="Verdana" w:hAnsi="Verdana"/>
                <w:highlight w:val="cyan"/>
              </w:rPr>
            </w:pPr>
          </w:p>
        </w:tc>
        <w:tc>
          <w:tcPr>
            <w:tcW w:w="2259" w:type="pct"/>
          </w:tcPr>
          <w:p w14:paraId="44608B93" w14:textId="77777777"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Reprocess the claim using 11 in Field 111-AM.</w:t>
            </w:r>
          </w:p>
          <w:p w14:paraId="46D7500F" w14:textId="77777777" w:rsidR="00B01326" w:rsidRPr="00A06C2E" w:rsidRDefault="00B01326" w:rsidP="00C25B93">
            <w:pPr>
              <w:spacing w:before="120" w:after="120"/>
              <w:rPr>
                <w:rFonts w:ascii="Verdana" w:hAnsi="Verdana"/>
              </w:rPr>
            </w:pPr>
          </w:p>
          <w:p w14:paraId="6FD58B2B" w14:textId="26484326" w:rsidR="00B01326" w:rsidRPr="00A06C2E" w:rsidRDefault="00442EF5" w:rsidP="00C25B93">
            <w:pPr>
              <w:spacing w:before="120" w:after="120"/>
              <w:rPr>
                <w:rFonts w:ascii="Verdana" w:hAnsi="Verdana"/>
              </w:rPr>
            </w:pPr>
            <w:r w:rsidRPr="00A06C2E">
              <w:rPr>
                <w:rFonts w:ascii="Verdana" w:hAnsi="Verdana"/>
                <w:b/>
              </w:rPr>
              <w:t xml:space="preserve">If the pharmacy cannot change the information, the pharmacy should be advised: </w:t>
            </w:r>
            <w:r w:rsidRPr="00A06C2E">
              <w:rPr>
                <w:rFonts w:ascii="Verdana" w:hAnsi="Verdana"/>
              </w:rPr>
              <w:t>“If you cannot update the information, contact your Software Vendor or Technical Support Desk for help</w:t>
            </w:r>
            <w:r w:rsidR="005F3298" w:rsidRPr="00A06C2E">
              <w:rPr>
                <w:rFonts w:ascii="Verdana" w:hAnsi="Verdana"/>
              </w:rPr>
              <w:t>.”</w:t>
            </w:r>
            <w:r w:rsidRPr="00A06C2E">
              <w:rPr>
                <w:rFonts w:ascii="Verdana" w:hAnsi="Verdana"/>
              </w:rPr>
              <w:t xml:space="preserve">  </w:t>
            </w:r>
          </w:p>
          <w:p w14:paraId="6E48E103" w14:textId="4F1077E2"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3B8890CE" w14:textId="77777777" w:rsidTr="0094353F">
        <w:trPr>
          <w:trHeight w:val="320"/>
        </w:trPr>
        <w:tc>
          <w:tcPr>
            <w:tcW w:w="543" w:type="pct"/>
          </w:tcPr>
          <w:p w14:paraId="2F4922B0" w14:textId="77777777" w:rsidR="00B01326" w:rsidRPr="00A06C2E" w:rsidRDefault="00442EF5" w:rsidP="00C25B93">
            <w:pPr>
              <w:pStyle w:val="Heading2"/>
              <w:spacing w:before="120" w:after="120"/>
              <w:jc w:val="center"/>
              <w:rPr>
                <w:rFonts w:ascii="Verdana" w:hAnsi="Verdana"/>
                <w:b/>
                <w:bCs/>
                <w:i w:val="0"/>
                <w:iCs w:val="0"/>
              </w:rPr>
            </w:pPr>
            <w:bookmarkStart w:id="147" w:name="_6Q"/>
            <w:bookmarkEnd w:id="147"/>
            <w:r w:rsidRPr="00A06C2E">
              <w:rPr>
                <w:rFonts w:ascii="Verdana" w:hAnsi="Verdana"/>
                <w:b/>
                <w:bCs/>
                <w:i w:val="0"/>
                <w:iCs w:val="0"/>
              </w:rPr>
              <w:t>6Q</w:t>
            </w:r>
          </w:p>
        </w:tc>
        <w:tc>
          <w:tcPr>
            <w:tcW w:w="1068" w:type="pct"/>
          </w:tcPr>
          <w:p w14:paraId="23C48CE3" w14:textId="51D66A15" w:rsidR="00B01326" w:rsidRPr="00A06C2E" w:rsidRDefault="00442EF5" w:rsidP="00C25B93">
            <w:pPr>
              <w:spacing w:before="120" w:after="120"/>
              <w:jc w:val="center"/>
              <w:rPr>
                <w:rFonts w:ascii="Verdana" w:hAnsi="Verdana"/>
              </w:rPr>
            </w:pPr>
            <w:r w:rsidRPr="00A06C2E">
              <w:rPr>
                <w:rFonts w:ascii="Verdana" w:hAnsi="Verdana"/>
              </w:rPr>
              <w:t xml:space="preserve">Prior Authorization Segment Required </w:t>
            </w:r>
            <w:r w:rsidR="00EE75B1" w:rsidRPr="00A06C2E">
              <w:rPr>
                <w:rFonts w:ascii="Verdana" w:hAnsi="Verdana"/>
              </w:rPr>
              <w:t>for</w:t>
            </w:r>
            <w:r w:rsidRPr="00A06C2E">
              <w:rPr>
                <w:rFonts w:ascii="Verdana" w:hAnsi="Verdana"/>
              </w:rPr>
              <w:t xml:space="preserve"> Adjudication</w:t>
            </w:r>
          </w:p>
          <w:p w14:paraId="465D96DD" w14:textId="77777777" w:rsidR="00B01326" w:rsidRPr="00A06C2E" w:rsidRDefault="00442EF5" w:rsidP="00C25B93">
            <w:pPr>
              <w:spacing w:before="120" w:after="120"/>
              <w:jc w:val="center"/>
              <w:rPr>
                <w:rFonts w:ascii="Verdana" w:hAnsi="Verdana"/>
              </w:rPr>
            </w:pPr>
            <w:r w:rsidRPr="00A06C2E">
              <w:rPr>
                <w:rFonts w:ascii="Verdana" w:hAnsi="Verdana"/>
                <w:b/>
              </w:rPr>
              <w:t>Field 111-AM</w:t>
            </w:r>
          </w:p>
        </w:tc>
        <w:tc>
          <w:tcPr>
            <w:tcW w:w="1130" w:type="pct"/>
          </w:tcPr>
          <w:p w14:paraId="0F71712F" w14:textId="112BA581"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0E0FC3D6"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4A60DCD8" w14:textId="6863D7FA" w:rsidR="00B01326" w:rsidRPr="00A06C2E" w:rsidRDefault="00442EF5" w:rsidP="00C25B93">
            <w:pPr>
              <w:spacing w:before="120" w:after="120"/>
              <w:rPr>
                <w:rFonts w:ascii="Verdana" w:hAnsi="Verdana"/>
              </w:rPr>
            </w:pPr>
            <w:r w:rsidRPr="00A06C2E">
              <w:rPr>
                <w:rFonts w:ascii="Verdana" w:hAnsi="Verdana"/>
              </w:rPr>
              <w:t>“This field contains invalid information. 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01051879" w14:textId="5FBF6ADD"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386573F4"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0128072F" w14:textId="77777777" w:rsidR="00B01326" w:rsidRPr="00A06C2E" w:rsidRDefault="00442EF5" w:rsidP="00C25B93">
            <w:pPr>
              <w:pStyle w:val="Heading2"/>
              <w:spacing w:before="120" w:after="120"/>
              <w:jc w:val="center"/>
              <w:rPr>
                <w:rFonts w:ascii="Verdana" w:hAnsi="Verdana"/>
                <w:b/>
                <w:bCs/>
                <w:i w:val="0"/>
                <w:iCs w:val="0"/>
              </w:rPr>
            </w:pPr>
            <w:bookmarkStart w:id="148" w:name="_6R"/>
            <w:bookmarkEnd w:id="148"/>
            <w:r w:rsidRPr="00A06C2E">
              <w:rPr>
                <w:rFonts w:ascii="Verdana" w:hAnsi="Verdana"/>
                <w:b/>
                <w:bCs/>
                <w:i w:val="0"/>
                <w:iCs w:val="0"/>
              </w:rPr>
              <w:t>6R</w:t>
            </w:r>
          </w:p>
        </w:tc>
        <w:tc>
          <w:tcPr>
            <w:tcW w:w="1068" w:type="pct"/>
          </w:tcPr>
          <w:p w14:paraId="77A83491" w14:textId="24630564" w:rsidR="00B01326" w:rsidRPr="00A06C2E" w:rsidRDefault="00442EF5" w:rsidP="00C25B93">
            <w:pPr>
              <w:spacing w:before="120" w:after="120"/>
              <w:jc w:val="center"/>
              <w:rPr>
                <w:rFonts w:ascii="Verdana" w:hAnsi="Verdana"/>
              </w:rPr>
            </w:pPr>
            <w:r w:rsidRPr="00A06C2E">
              <w:rPr>
                <w:rFonts w:ascii="Verdana" w:hAnsi="Verdana"/>
              </w:rPr>
              <w:t xml:space="preserve">Worker’s Compensation Segment Required </w:t>
            </w:r>
            <w:r w:rsidR="00EE75B1" w:rsidRPr="00A06C2E">
              <w:rPr>
                <w:rFonts w:ascii="Verdana" w:hAnsi="Verdana"/>
              </w:rPr>
              <w:t>for</w:t>
            </w:r>
            <w:r w:rsidRPr="00A06C2E">
              <w:rPr>
                <w:rFonts w:ascii="Verdana" w:hAnsi="Verdana"/>
              </w:rPr>
              <w:t xml:space="preserve"> Adjudication</w:t>
            </w:r>
          </w:p>
          <w:p w14:paraId="0AF59C1C" w14:textId="77777777" w:rsidR="00B01326" w:rsidRPr="00A06C2E" w:rsidRDefault="00442EF5" w:rsidP="00C25B93">
            <w:pPr>
              <w:spacing w:before="120" w:after="120"/>
              <w:jc w:val="center"/>
              <w:rPr>
                <w:rFonts w:ascii="Verdana" w:hAnsi="Verdana"/>
              </w:rPr>
            </w:pPr>
            <w:r w:rsidRPr="00A06C2E">
              <w:rPr>
                <w:rFonts w:ascii="Verdana" w:hAnsi="Verdana"/>
                <w:b/>
              </w:rPr>
              <w:t>Field 111-AM</w:t>
            </w:r>
          </w:p>
        </w:tc>
        <w:tc>
          <w:tcPr>
            <w:tcW w:w="1130" w:type="pct"/>
          </w:tcPr>
          <w:p w14:paraId="0B729FBD" w14:textId="09C7FFEE"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p w14:paraId="4766C6AA" w14:textId="77777777" w:rsidR="00B01326" w:rsidRPr="00A06C2E" w:rsidRDefault="00B01326" w:rsidP="00C25B93">
            <w:pPr>
              <w:spacing w:before="120" w:after="120"/>
              <w:rPr>
                <w:rFonts w:ascii="Verdana" w:hAnsi="Verdana"/>
              </w:rPr>
            </w:pPr>
          </w:p>
          <w:p w14:paraId="4CE039A7" w14:textId="6B2CF088" w:rsidR="00B01326" w:rsidRPr="00A06C2E" w:rsidRDefault="00442EF5" w:rsidP="00C25B93">
            <w:pPr>
              <w:autoSpaceDE w:val="0"/>
              <w:autoSpaceDN w:val="0"/>
              <w:adjustRightInd w:val="0"/>
              <w:spacing w:before="120" w:after="120"/>
              <w:rPr>
                <w:rFonts w:ascii="Verdana" w:hAnsi="Verdana" w:cs="Arial"/>
                <w:color w:val="000000"/>
              </w:rPr>
            </w:pPr>
            <w:r w:rsidRPr="00A06C2E">
              <w:rPr>
                <w:rFonts w:ascii="Verdana" w:hAnsi="Verdana" w:cs="Arial"/>
                <w:bCs/>
                <w:color w:val="000000"/>
              </w:rPr>
              <w:t xml:space="preserve">Pharmacy Provider Segment:  Required for </w:t>
            </w:r>
            <w:r w:rsidRPr="00A06C2E">
              <w:rPr>
                <w:rFonts w:ascii="Verdana" w:hAnsi="Verdana" w:cs="Arial"/>
                <w:b/>
                <w:bCs/>
                <w:color w:val="000000"/>
              </w:rPr>
              <w:t>MCO Workers Compensation</w:t>
            </w:r>
            <w:r w:rsidRPr="00A06C2E">
              <w:rPr>
                <w:rFonts w:ascii="Verdana" w:hAnsi="Verdana" w:cs="Arial"/>
                <w:bCs/>
                <w:color w:val="000000"/>
              </w:rPr>
              <w:t xml:space="preserve"> </w:t>
            </w:r>
            <w:r w:rsidR="00EE75B1" w:rsidRPr="00A06C2E">
              <w:rPr>
                <w:rFonts w:ascii="Verdana" w:hAnsi="Verdana" w:cs="Arial"/>
                <w:bCs/>
                <w:color w:val="000000"/>
              </w:rPr>
              <w:t>only.</w:t>
            </w:r>
            <w:r w:rsidRPr="00A06C2E">
              <w:rPr>
                <w:rFonts w:ascii="Verdana" w:hAnsi="Verdana" w:cs="Arial"/>
                <w:bCs/>
                <w:color w:val="000000"/>
              </w:rPr>
              <w:t xml:space="preserve"> </w:t>
            </w:r>
          </w:p>
          <w:p w14:paraId="5110A9F6" w14:textId="77777777" w:rsidR="00B01326" w:rsidRPr="00A06C2E" w:rsidRDefault="00B01326" w:rsidP="00C25B93">
            <w:pPr>
              <w:spacing w:before="120" w:after="120"/>
              <w:rPr>
                <w:rFonts w:ascii="Verdana" w:hAnsi="Verdana" w:cs="Arial"/>
                <w:bCs/>
                <w:color w:val="000000"/>
              </w:rPr>
            </w:pPr>
          </w:p>
          <w:p w14:paraId="07552A99" w14:textId="77777777" w:rsidR="00B01326" w:rsidRPr="00A06C2E" w:rsidRDefault="00B01326" w:rsidP="00C25B93">
            <w:pPr>
              <w:spacing w:before="120" w:after="120"/>
              <w:rPr>
                <w:rFonts w:ascii="Verdana" w:hAnsi="Verdana" w:cs="Arial"/>
                <w:bCs/>
                <w:color w:val="000000"/>
              </w:rPr>
            </w:pPr>
          </w:p>
          <w:p w14:paraId="694FD618" w14:textId="37662A72" w:rsidR="00B01326" w:rsidRPr="00A06C2E" w:rsidRDefault="00442EF5" w:rsidP="00C25B93">
            <w:pPr>
              <w:spacing w:before="120" w:after="120"/>
              <w:rPr>
                <w:rFonts w:ascii="Verdana" w:hAnsi="Verdana"/>
              </w:rPr>
            </w:pPr>
            <w:r w:rsidRPr="00A06C2E">
              <w:rPr>
                <w:rFonts w:ascii="Verdana" w:hAnsi="Verdana"/>
              </w:rPr>
              <w:t xml:space="preserve">The pharmacy should be </w:t>
            </w:r>
            <w:r w:rsidR="00EE75B1" w:rsidRPr="00A06C2E">
              <w:rPr>
                <w:rFonts w:ascii="Verdana" w:hAnsi="Verdana"/>
              </w:rPr>
              <w:t>submitting.</w:t>
            </w:r>
          </w:p>
          <w:p w14:paraId="36D53E7F" w14:textId="77777777" w:rsidR="00B01326" w:rsidRPr="00A06C2E" w:rsidRDefault="00442EF5" w:rsidP="00C25B93">
            <w:pPr>
              <w:spacing w:before="120" w:after="120"/>
              <w:rPr>
                <w:rFonts w:ascii="Verdana" w:hAnsi="Verdana"/>
              </w:rPr>
            </w:pPr>
            <w:r w:rsidRPr="00A06C2E">
              <w:rPr>
                <w:rFonts w:ascii="Verdana" w:hAnsi="Verdana"/>
              </w:rPr>
              <w:t>Value = 02</w:t>
            </w:r>
          </w:p>
          <w:p w14:paraId="2DCB5791" w14:textId="77777777" w:rsidR="00B01326" w:rsidRPr="00A06C2E" w:rsidRDefault="00B01326" w:rsidP="00C25B93">
            <w:pPr>
              <w:spacing w:before="120" w:after="120"/>
              <w:rPr>
                <w:rFonts w:ascii="Verdana" w:hAnsi="Verdana"/>
                <w:highlight w:val="cyan"/>
              </w:rPr>
            </w:pPr>
          </w:p>
        </w:tc>
        <w:tc>
          <w:tcPr>
            <w:tcW w:w="2259" w:type="pct"/>
          </w:tcPr>
          <w:p w14:paraId="6CEB2FD0" w14:textId="77777777" w:rsidR="00B01326" w:rsidRPr="00A06C2E" w:rsidRDefault="00442EF5" w:rsidP="00C25B93">
            <w:pPr>
              <w:spacing w:before="120" w:after="120"/>
              <w:rPr>
                <w:rFonts w:ascii="Verdana" w:hAnsi="Verdana"/>
                <w:b/>
              </w:rPr>
            </w:pPr>
            <w:r w:rsidRPr="00A06C2E">
              <w:rPr>
                <w:rFonts w:ascii="Verdana" w:hAnsi="Verdana"/>
                <w:b/>
              </w:rPr>
              <w:t>Check the CIF for the correct processing information.</w:t>
            </w:r>
          </w:p>
          <w:p w14:paraId="15962C1C" w14:textId="77777777" w:rsidR="00B01326" w:rsidRPr="00A06C2E" w:rsidRDefault="00B01326" w:rsidP="00C25B93">
            <w:pPr>
              <w:spacing w:before="120" w:after="120"/>
              <w:rPr>
                <w:rFonts w:ascii="Verdana" w:hAnsi="Verdana"/>
                <w:b/>
              </w:rPr>
            </w:pPr>
          </w:p>
          <w:p w14:paraId="3D26F73A" w14:textId="77777777" w:rsidR="00B01326" w:rsidRPr="00A06C2E" w:rsidRDefault="00B01326" w:rsidP="00C25B93">
            <w:pPr>
              <w:spacing w:before="120" w:after="120"/>
              <w:rPr>
                <w:rFonts w:ascii="Verdana" w:hAnsi="Verdana"/>
                <w:b/>
              </w:rPr>
            </w:pPr>
          </w:p>
          <w:p w14:paraId="1AE749BC" w14:textId="77777777"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Reprocess the claim using 02 in Field 111-AM.</w:t>
            </w:r>
          </w:p>
          <w:p w14:paraId="360466B9" w14:textId="77777777" w:rsidR="00B01326" w:rsidRPr="00A06C2E" w:rsidRDefault="00B01326" w:rsidP="00C25B93">
            <w:pPr>
              <w:spacing w:before="120" w:after="120"/>
              <w:rPr>
                <w:rFonts w:ascii="Verdana" w:hAnsi="Verdana"/>
              </w:rPr>
            </w:pPr>
          </w:p>
          <w:p w14:paraId="7FF008BC" w14:textId="43056464" w:rsidR="00B01326" w:rsidRPr="00A06C2E" w:rsidRDefault="00442EF5" w:rsidP="00C25B93">
            <w:pPr>
              <w:spacing w:before="120" w:after="120"/>
              <w:rPr>
                <w:rFonts w:ascii="Verdana" w:hAnsi="Verdana"/>
              </w:rPr>
            </w:pPr>
            <w:r w:rsidRPr="00A06C2E">
              <w:rPr>
                <w:rFonts w:ascii="Verdana" w:hAnsi="Verdana"/>
                <w:b/>
              </w:rPr>
              <w:t xml:space="preserve">If the pharmacy cannot change the information, the pharmacy should be advised: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368C1DF1" w14:textId="49DCF572"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4EAECE96" w14:textId="77777777" w:rsidTr="0094353F">
        <w:trPr>
          <w:trHeight w:val="320"/>
        </w:trPr>
        <w:tc>
          <w:tcPr>
            <w:tcW w:w="543" w:type="pct"/>
          </w:tcPr>
          <w:p w14:paraId="271E2378" w14:textId="77777777" w:rsidR="00B01326" w:rsidRPr="00A06C2E" w:rsidRDefault="00442EF5" w:rsidP="00C25B93">
            <w:pPr>
              <w:pStyle w:val="Heading2"/>
              <w:spacing w:before="120" w:after="120"/>
              <w:jc w:val="center"/>
              <w:rPr>
                <w:rFonts w:ascii="Verdana" w:hAnsi="Verdana"/>
                <w:b/>
                <w:bCs/>
                <w:i w:val="0"/>
                <w:iCs w:val="0"/>
              </w:rPr>
            </w:pPr>
            <w:bookmarkStart w:id="149" w:name="_6S"/>
            <w:bookmarkEnd w:id="149"/>
            <w:r w:rsidRPr="00A06C2E">
              <w:rPr>
                <w:rFonts w:ascii="Verdana" w:hAnsi="Verdana"/>
                <w:b/>
                <w:bCs/>
                <w:i w:val="0"/>
                <w:iCs w:val="0"/>
              </w:rPr>
              <w:t>6S</w:t>
            </w:r>
          </w:p>
        </w:tc>
        <w:tc>
          <w:tcPr>
            <w:tcW w:w="1068" w:type="pct"/>
          </w:tcPr>
          <w:p w14:paraId="4A43858A" w14:textId="27F7244E" w:rsidR="00B01326" w:rsidRPr="00A06C2E" w:rsidRDefault="00442EF5" w:rsidP="00C25B93">
            <w:pPr>
              <w:spacing w:before="120" w:after="120"/>
              <w:jc w:val="center"/>
              <w:rPr>
                <w:rFonts w:ascii="Verdana" w:hAnsi="Verdana"/>
              </w:rPr>
            </w:pPr>
            <w:r w:rsidRPr="00A06C2E">
              <w:rPr>
                <w:rFonts w:ascii="Verdana" w:hAnsi="Verdana"/>
              </w:rPr>
              <w:t xml:space="preserve">Transaction Segment Required </w:t>
            </w:r>
            <w:r w:rsidR="00EE75B1" w:rsidRPr="00A06C2E">
              <w:rPr>
                <w:rFonts w:ascii="Verdana" w:hAnsi="Verdana"/>
              </w:rPr>
              <w:t>for</w:t>
            </w:r>
            <w:r w:rsidRPr="00A06C2E">
              <w:rPr>
                <w:rFonts w:ascii="Verdana" w:hAnsi="Verdana"/>
              </w:rPr>
              <w:t xml:space="preserve"> Adjudication</w:t>
            </w:r>
          </w:p>
          <w:p w14:paraId="1B66DBE6" w14:textId="77777777" w:rsidR="00B01326" w:rsidRPr="00A06C2E" w:rsidRDefault="00442EF5" w:rsidP="00C25B93">
            <w:pPr>
              <w:spacing w:before="120" w:after="120"/>
              <w:jc w:val="center"/>
              <w:rPr>
                <w:rFonts w:ascii="Verdana" w:hAnsi="Verdana"/>
              </w:rPr>
            </w:pPr>
            <w:r w:rsidRPr="00A06C2E">
              <w:rPr>
                <w:rFonts w:ascii="Verdana" w:hAnsi="Verdana"/>
                <w:b/>
              </w:rPr>
              <w:t>Field 111-AM</w:t>
            </w:r>
          </w:p>
        </w:tc>
        <w:tc>
          <w:tcPr>
            <w:tcW w:w="1130" w:type="pct"/>
          </w:tcPr>
          <w:p w14:paraId="540EB516" w14:textId="4A431978"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5345DF1D"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6B8705F" w14:textId="2618CD69" w:rsidR="00B01326" w:rsidRPr="00A06C2E" w:rsidRDefault="00442EF5" w:rsidP="00C25B93">
            <w:pPr>
              <w:spacing w:before="120" w:after="120"/>
              <w:rPr>
                <w:rFonts w:ascii="Verdana" w:hAnsi="Verdana"/>
              </w:rPr>
            </w:pPr>
            <w:r w:rsidRPr="00A06C2E">
              <w:rPr>
                <w:rFonts w:ascii="Verdana" w:hAnsi="Verdana"/>
              </w:rPr>
              <w:t>“This field contains invalid information. 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7CBBE0DF" w14:textId="766E839E"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39290055"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33828D6" w14:textId="77777777" w:rsidR="00B01326" w:rsidRPr="00A06C2E" w:rsidRDefault="00442EF5" w:rsidP="00C25B93">
            <w:pPr>
              <w:pStyle w:val="Heading2"/>
              <w:spacing w:before="120" w:after="120"/>
              <w:jc w:val="center"/>
              <w:rPr>
                <w:rFonts w:ascii="Verdana" w:hAnsi="Verdana"/>
                <w:b/>
                <w:bCs/>
                <w:i w:val="0"/>
                <w:iCs w:val="0"/>
              </w:rPr>
            </w:pPr>
            <w:bookmarkStart w:id="150" w:name="_6T"/>
            <w:bookmarkEnd w:id="150"/>
            <w:r w:rsidRPr="00A06C2E">
              <w:rPr>
                <w:rFonts w:ascii="Verdana" w:hAnsi="Verdana"/>
                <w:b/>
                <w:bCs/>
                <w:i w:val="0"/>
                <w:iCs w:val="0"/>
              </w:rPr>
              <w:t>6T</w:t>
            </w:r>
          </w:p>
        </w:tc>
        <w:tc>
          <w:tcPr>
            <w:tcW w:w="1068" w:type="pct"/>
          </w:tcPr>
          <w:p w14:paraId="3C835323" w14:textId="003A1E05" w:rsidR="00B01326" w:rsidRPr="00A06C2E" w:rsidRDefault="00442EF5" w:rsidP="00C25B93">
            <w:pPr>
              <w:spacing w:before="120" w:after="120"/>
              <w:jc w:val="center"/>
              <w:rPr>
                <w:rFonts w:ascii="Verdana" w:hAnsi="Verdana"/>
              </w:rPr>
            </w:pPr>
            <w:r w:rsidRPr="00A06C2E">
              <w:rPr>
                <w:rFonts w:ascii="Verdana" w:hAnsi="Verdana"/>
              </w:rPr>
              <w:t xml:space="preserve">Compound Segment Required </w:t>
            </w:r>
            <w:r w:rsidR="00EE75B1" w:rsidRPr="00A06C2E">
              <w:rPr>
                <w:rFonts w:ascii="Verdana" w:hAnsi="Verdana"/>
              </w:rPr>
              <w:t>for</w:t>
            </w:r>
            <w:r w:rsidRPr="00A06C2E">
              <w:rPr>
                <w:rFonts w:ascii="Verdana" w:hAnsi="Verdana"/>
              </w:rPr>
              <w:t xml:space="preserve"> Adjudication</w:t>
            </w:r>
          </w:p>
          <w:p w14:paraId="151944CD" w14:textId="77777777" w:rsidR="00B01326" w:rsidRPr="00A06C2E" w:rsidRDefault="00442EF5" w:rsidP="00C25B93">
            <w:pPr>
              <w:spacing w:before="120" w:after="120"/>
              <w:jc w:val="center"/>
              <w:rPr>
                <w:rFonts w:ascii="Verdana" w:hAnsi="Verdana"/>
              </w:rPr>
            </w:pPr>
            <w:r w:rsidRPr="00A06C2E">
              <w:rPr>
                <w:rFonts w:ascii="Verdana" w:hAnsi="Verdana"/>
                <w:b/>
              </w:rPr>
              <w:t>Field 111-AM</w:t>
            </w:r>
          </w:p>
        </w:tc>
        <w:tc>
          <w:tcPr>
            <w:tcW w:w="1130" w:type="pct"/>
          </w:tcPr>
          <w:p w14:paraId="05713335" w14:textId="56DF8253" w:rsidR="00B01326" w:rsidRPr="00A06C2E" w:rsidRDefault="00442EF5" w:rsidP="00C25B93">
            <w:pPr>
              <w:spacing w:before="120" w:after="120"/>
              <w:rPr>
                <w:rFonts w:ascii="Verdana" w:hAnsi="Verdana"/>
              </w:rPr>
            </w:pPr>
            <w:r w:rsidRPr="00A06C2E">
              <w:rPr>
                <w:rFonts w:ascii="Verdana" w:hAnsi="Verdana"/>
              </w:rPr>
              <w:t xml:space="preserve">The pharmacy should be </w:t>
            </w:r>
            <w:r w:rsidR="00EE75B1" w:rsidRPr="00A06C2E">
              <w:rPr>
                <w:rFonts w:ascii="Verdana" w:hAnsi="Verdana"/>
              </w:rPr>
              <w:t>submitting.</w:t>
            </w:r>
          </w:p>
          <w:p w14:paraId="62C63DB6" w14:textId="77777777" w:rsidR="00B01326" w:rsidRPr="00A06C2E" w:rsidRDefault="00442EF5" w:rsidP="00C25B93">
            <w:pPr>
              <w:spacing w:before="120" w:after="120"/>
              <w:rPr>
                <w:rFonts w:ascii="Verdana" w:hAnsi="Verdana"/>
              </w:rPr>
            </w:pPr>
            <w:r w:rsidRPr="00A06C2E">
              <w:rPr>
                <w:rFonts w:ascii="Verdana" w:hAnsi="Verdana"/>
              </w:rPr>
              <w:t>Value = 10</w:t>
            </w:r>
          </w:p>
          <w:p w14:paraId="6A3A5791" w14:textId="77777777" w:rsidR="00B01326" w:rsidRPr="00A06C2E" w:rsidRDefault="00B01326" w:rsidP="00C25B93">
            <w:pPr>
              <w:spacing w:before="120" w:after="120"/>
              <w:rPr>
                <w:rFonts w:ascii="Verdana" w:hAnsi="Verdana"/>
                <w:highlight w:val="cyan"/>
              </w:rPr>
            </w:pPr>
          </w:p>
        </w:tc>
        <w:tc>
          <w:tcPr>
            <w:tcW w:w="2259" w:type="pct"/>
          </w:tcPr>
          <w:p w14:paraId="5B3E3775" w14:textId="77777777"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Reprocess the claim using 10 in Field 111-AM.</w:t>
            </w:r>
          </w:p>
          <w:p w14:paraId="7CE25EEA" w14:textId="77777777" w:rsidR="00B01326" w:rsidRPr="00A06C2E" w:rsidRDefault="00B01326" w:rsidP="00C25B93">
            <w:pPr>
              <w:spacing w:before="120" w:after="120"/>
              <w:rPr>
                <w:rFonts w:ascii="Verdana" w:hAnsi="Verdana"/>
              </w:rPr>
            </w:pPr>
          </w:p>
          <w:p w14:paraId="6AE87EBE" w14:textId="5C0687ED" w:rsidR="00B01326" w:rsidRPr="00A06C2E" w:rsidRDefault="00442EF5" w:rsidP="00C25B93">
            <w:pPr>
              <w:spacing w:before="120" w:after="120"/>
              <w:rPr>
                <w:rFonts w:ascii="Verdana" w:hAnsi="Verdana"/>
              </w:rPr>
            </w:pPr>
            <w:r w:rsidRPr="00A06C2E">
              <w:rPr>
                <w:rFonts w:ascii="Verdana" w:hAnsi="Verdana"/>
                <w:b/>
              </w:rPr>
              <w:t xml:space="preserve">If the pharmacy cannot change the information, the pharmacy should be advised: </w:t>
            </w:r>
            <w:r w:rsidRPr="00A06C2E">
              <w:rPr>
                <w:rFonts w:ascii="Verdana" w:hAnsi="Verdana"/>
              </w:rPr>
              <w:t>“If you cannot update the information, contact your Software Vendor or Technical Support Desk for help</w:t>
            </w:r>
            <w:r w:rsidR="005F3298" w:rsidRPr="00A06C2E">
              <w:rPr>
                <w:rFonts w:ascii="Verdana" w:hAnsi="Verdana"/>
              </w:rPr>
              <w:t>.”</w:t>
            </w:r>
            <w:r w:rsidRPr="00A06C2E">
              <w:rPr>
                <w:rFonts w:ascii="Verdana" w:hAnsi="Verdana"/>
              </w:rPr>
              <w:t xml:space="preserve">  </w:t>
            </w:r>
          </w:p>
          <w:p w14:paraId="74534272" w14:textId="3CAE4F81"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041A39F4" w14:textId="77777777" w:rsidTr="0094353F">
        <w:trPr>
          <w:trHeight w:val="320"/>
        </w:trPr>
        <w:tc>
          <w:tcPr>
            <w:tcW w:w="543" w:type="pct"/>
          </w:tcPr>
          <w:p w14:paraId="74FE8C86" w14:textId="77777777" w:rsidR="00B01326" w:rsidRPr="00A06C2E" w:rsidRDefault="00442EF5" w:rsidP="00C25B93">
            <w:pPr>
              <w:pStyle w:val="Heading2"/>
              <w:spacing w:before="120" w:after="120"/>
              <w:jc w:val="center"/>
              <w:rPr>
                <w:rFonts w:ascii="Verdana" w:hAnsi="Verdana"/>
                <w:b/>
                <w:bCs/>
                <w:i w:val="0"/>
                <w:iCs w:val="0"/>
              </w:rPr>
            </w:pPr>
            <w:bookmarkStart w:id="151" w:name="_6U"/>
            <w:bookmarkEnd w:id="151"/>
            <w:r w:rsidRPr="00A06C2E">
              <w:rPr>
                <w:rFonts w:ascii="Verdana" w:hAnsi="Verdana"/>
                <w:b/>
                <w:bCs/>
                <w:i w:val="0"/>
                <w:iCs w:val="0"/>
              </w:rPr>
              <w:t>6U</w:t>
            </w:r>
          </w:p>
        </w:tc>
        <w:tc>
          <w:tcPr>
            <w:tcW w:w="1068" w:type="pct"/>
          </w:tcPr>
          <w:p w14:paraId="6461F41A" w14:textId="77777777" w:rsidR="00B01326" w:rsidRPr="00A06C2E" w:rsidRDefault="00442EF5" w:rsidP="00C25B93">
            <w:pPr>
              <w:spacing w:before="120" w:after="120"/>
              <w:jc w:val="center"/>
              <w:rPr>
                <w:rFonts w:ascii="Verdana" w:hAnsi="Verdana"/>
              </w:rPr>
            </w:pPr>
            <w:r w:rsidRPr="00A06C2E">
              <w:rPr>
                <w:rFonts w:ascii="Verdana" w:hAnsi="Verdana"/>
              </w:rPr>
              <w:t>Multi-Ingredient Compounds</w:t>
            </w:r>
          </w:p>
          <w:p w14:paraId="1CDE7A5D" w14:textId="77777777" w:rsidR="00B01326" w:rsidRPr="00A06C2E" w:rsidRDefault="00442EF5" w:rsidP="00C25B93">
            <w:pPr>
              <w:spacing w:before="120" w:after="120"/>
              <w:jc w:val="center"/>
              <w:rPr>
                <w:rFonts w:ascii="Verdana" w:hAnsi="Verdana"/>
              </w:rPr>
            </w:pPr>
            <w:r w:rsidRPr="00A06C2E">
              <w:rPr>
                <w:rFonts w:ascii="Verdana" w:hAnsi="Verdana"/>
                <w:b/>
              </w:rPr>
              <w:t>Field 111-AM</w:t>
            </w:r>
          </w:p>
        </w:tc>
        <w:tc>
          <w:tcPr>
            <w:tcW w:w="1130" w:type="pct"/>
          </w:tcPr>
          <w:p w14:paraId="1E09115D" w14:textId="77777777" w:rsidR="00B01326" w:rsidRPr="00A06C2E" w:rsidRDefault="00442EF5" w:rsidP="00C25B93">
            <w:pPr>
              <w:spacing w:before="120" w:after="120"/>
              <w:rPr>
                <w:rFonts w:ascii="Verdana" w:hAnsi="Verdana"/>
              </w:rPr>
            </w:pPr>
            <w:r w:rsidRPr="00A06C2E">
              <w:rPr>
                <w:rFonts w:ascii="Verdana" w:hAnsi="Verdana"/>
              </w:rPr>
              <w:t xml:space="preserve"> </w:t>
            </w:r>
          </w:p>
          <w:p w14:paraId="5CEBCC83" w14:textId="77777777" w:rsidR="00B01326" w:rsidRPr="00A06C2E" w:rsidRDefault="00B01326" w:rsidP="00C25B93">
            <w:pPr>
              <w:spacing w:before="120" w:after="120"/>
              <w:rPr>
                <w:rFonts w:ascii="Verdana" w:hAnsi="Verdana"/>
                <w:highlight w:val="cyan"/>
              </w:rPr>
            </w:pPr>
          </w:p>
        </w:tc>
        <w:tc>
          <w:tcPr>
            <w:tcW w:w="2259" w:type="pct"/>
          </w:tcPr>
          <w:p w14:paraId="0AF8D9F3" w14:textId="041EC193" w:rsidR="00B01326" w:rsidRPr="00A06C2E" w:rsidRDefault="00442EF5" w:rsidP="00C25B93">
            <w:pPr>
              <w:pStyle w:val="NormalWeb"/>
              <w:spacing w:before="120" w:beforeAutospacing="0" w:after="120" w:afterAutospacing="0"/>
              <w:textAlignment w:val="top"/>
              <w:rPr>
                <w:rFonts w:ascii="Verdana" w:hAnsi="Verdana"/>
              </w:rPr>
            </w:pPr>
            <w:r>
              <w:rPr>
                <w:rFonts w:ascii="Verdana" w:hAnsi="Verdana"/>
              </w:rPr>
              <w:t>Ref</w:t>
            </w:r>
            <w:r w:rsidRPr="00A06C2E">
              <w:rPr>
                <w:rFonts w:ascii="Verdana" w:hAnsi="Verdana"/>
              </w:rPr>
              <w:t xml:space="preserve">er to </w:t>
            </w:r>
            <w:hyperlink r:id="rId64" w:history="1">
              <w:r w:rsidRPr="00A06C2E">
                <w:rPr>
                  <w:rStyle w:val="Hyperlink"/>
                  <w:rFonts w:ascii="Verdana" w:hAnsi="Verdana"/>
                </w:rPr>
                <w:t>PHD - NCPDP vD.0 - Compound Submission, Adjudication, and Reimbursement</w:t>
              </w:r>
            </w:hyperlink>
            <w:r w:rsidRPr="00A06C2E">
              <w:rPr>
                <w:rFonts w:ascii="Verdana" w:hAnsi="Verdana"/>
                <w:color w:val="333333"/>
              </w:rPr>
              <w:t>).</w:t>
            </w:r>
          </w:p>
          <w:p w14:paraId="07CDFAC6" w14:textId="7DE8FFF4"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11B84FD7"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7D2DE5B5" w14:textId="77777777" w:rsidR="00B01326" w:rsidRPr="00A06C2E" w:rsidRDefault="00442EF5" w:rsidP="00C25B93">
            <w:pPr>
              <w:pStyle w:val="Heading2"/>
              <w:spacing w:before="120" w:after="120"/>
              <w:jc w:val="center"/>
              <w:rPr>
                <w:rFonts w:ascii="Verdana" w:hAnsi="Verdana"/>
                <w:b/>
                <w:bCs/>
                <w:i w:val="0"/>
                <w:iCs w:val="0"/>
              </w:rPr>
            </w:pPr>
            <w:bookmarkStart w:id="152" w:name="_6W"/>
            <w:bookmarkEnd w:id="152"/>
            <w:r w:rsidRPr="00A06C2E">
              <w:rPr>
                <w:rFonts w:ascii="Verdana" w:hAnsi="Verdana"/>
                <w:b/>
                <w:bCs/>
                <w:i w:val="0"/>
                <w:iCs w:val="0"/>
              </w:rPr>
              <w:t>6W</w:t>
            </w:r>
          </w:p>
        </w:tc>
        <w:tc>
          <w:tcPr>
            <w:tcW w:w="1068" w:type="pct"/>
          </w:tcPr>
          <w:p w14:paraId="64D24710" w14:textId="6BA0EE14" w:rsidR="00B01326" w:rsidRPr="00A06C2E" w:rsidRDefault="00442EF5" w:rsidP="00C25B93">
            <w:pPr>
              <w:spacing w:before="120" w:after="120"/>
              <w:jc w:val="center"/>
              <w:rPr>
                <w:rFonts w:ascii="Verdana" w:hAnsi="Verdana"/>
              </w:rPr>
            </w:pPr>
            <w:r w:rsidRPr="00A06C2E">
              <w:rPr>
                <w:rFonts w:ascii="Verdana" w:hAnsi="Verdana"/>
              </w:rPr>
              <w:t xml:space="preserve">DUR/PPS Segment Required </w:t>
            </w:r>
            <w:r w:rsidR="00EE75B1" w:rsidRPr="00A06C2E">
              <w:rPr>
                <w:rFonts w:ascii="Verdana" w:hAnsi="Verdana"/>
              </w:rPr>
              <w:t>for</w:t>
            </w:r>
            <w:r w:rsidRPr="00A06C2E">
              <w:rPr>
                <w:rFonts w:ascii="Verdana" w:hAnsi="Verdana"/>
              </w:rPr>
              <w:t xml:space="preserve"> Adjudication</w:t>
            </w:r>
          </w:p>
          <w:p w14:paraId="71FD29D2" w14:textId="77777777" w:rsidR="00B01326" w:rsidRPr="00A06C2E" w:rsidRDefault="00442EF5" w:rsidP="00C25B93">
            <w:pPr>
              <w:spacing w:before="120" w:after="120"/>
              <w:jc w:val="center"/>
              <w:rPr>
                <w:rFonts w:ascii="Verdana" w:hAnsi="Verdana"/>
              </w:rPr>
            </w:pPr>
            <w:r w:rsidRPr="00A06C2E">
              <w:rPr>
                <w:rFonts w:ascii="Verdana" w:hAnsi="Verdana"/>
                <w:b/>
              </w:rPr>
              <w:t>Field 111-AM</w:t>
            </w:r>
          </w:p>
        </w:tc>
        <w:tc>
          <w:tcPr>
            <w:tcW w:w="1130" w:type="pct"/>
          </w:tcPr>
          <w:p w14:paraId="183A448B" w14:textId="14ABCDEF" w:rsidR="00B01326" w:rsidRPr="00A06C2E" w:rsidRDefault="00442EF5" w:rsidP="00C25B93">
            <w:pPr>
              <w:spacing w:before="120" w:after="120"/>
              <w:rPr>
                <w:rFonts w:ascii="Verdana" w:hAnsi="Verdana"/>
              </w:rPr>
            </w:pPr>
            <w:r w:rsidRPr="00A06C2E">
              <w:rPr>
                <w:rFonts w:ascii="Verdana" w:hAnsi="Verdana"/>
              </w:rPr>
              <w:t xml:space="preserve">The pharmacy should be </w:t>
            </w:r>
            <w:r w:rsidR="00EE75B1" w:rsidRPr="00A06C2E">
              <w:rPr>
                <w:rFonts w:ascii="Verdana" w:hAnsi="Verdana"/>
              </w:rPr>
              <w:t>submitting.</w:t>
            </w:r>
          </w:p>
          <w:p w14:paraId="0E6447AA" w14:textId="77777777" w:rsidR="00B01326" w:rsidRPr="00A06C2E" w:rsidRDefault="00442EF5" w:rsidP="00C25B93">
            <w:pPr>
              <w:spacing w:before="120" w:after="120"/>
              <w:rPr>
                <w:rFonts w:ascii="Verdana" w:hAnsi="Verdana"/>
              </w:rPr>
            </w:pPr>
            <w:r w:rsidRPr="00A06C2E">
              <w:rPr>
                <w:rFonts w:ascii="Verdana" w:hAnsi="Verdana"/>
              </w:rPr>
              <w:t>Value = 08</w:t>
            </w:r>
          </w:p>
          <w:p w14:paraId="381DFCF4" w14:textId="77777777" w:rsidR="00B01326" w:rsidRPr="00A06C2E" w:rsidRDefault="00B01326" w:rsidP="00C25B93">
            <w:pPr>
              <w:spacing w:before="120" w:after="120"/>
              <w:rPr>
                <w:rFonts w:ascii="Verdana" w:hAnsi="Verdana"/>
                <w:highlight w:val="cyan"/>
              </w:rPr>
            </w:pPr>
          </w:p>
        </w:tc>
        <w:tc>
          <w:tcPr>
            <w:tcW w:w="2259" w:type="pct"/>
          </w:tcPr>
          <w:p w14:paraId="717DFF52" w14:textId="77777777"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Reprocess the claim using 08 in Field 111-AM.</w:t>
            </w:r>
          </w:p>
          <w:p w14:paraId="09B8CF19" w14:textId="77777777" w:rsidR="00B01326" w:rsidRPr="00A06C2E" w:rsidRDefault="00B01326" w:rsidP="00C25B93">
            <w:pPr>
              <w:spacing w:before="120" w:after="120"/>
              <w:rPr>
                <w:rFonts w:ascii="Verdana" w:hAnsi="Verdana"/>
              </w:rPr>
            </w:pPr>
          </w:p>
          <w:p w14:paraId="66C11BED" w14:textId="7A29D981" w:rsidR="00B01326" w:rsidRPr="00A06C2E" w:rsidRDefault="00442EF5" w:rsidP="00C25B93">
            <w:pPr>
              <w:spacing w:before="120" w:after="120"/>
              <w:rPr>
                <w:rFonts w:ascii="Verdana" w:hAnsi="Verdana"/>
              </w:rPr>
            </w:pPr>
            <w:r w:rsidRPr="00A06C2E">
              <w:rPr>
                <w:rFonts w:ascii="Verdana" w:hAnsi="Verdana"/>
                <w:b/>
              </w:rPr>
              <w:t xml:space="preserve">If the pharmacy cannot change the information, the pharmacy should be advised: </w:t>
            </w:r>
            <w:r w:rsidRPr="00A06C2E">
              <w:rPr>
                <w:rFonts w:ascii="Verdana" w:hAnsi="Verdana"/>
              </w:rPr>
              <w:t>“If you cannot update the information, contact your Software Vendor or Technical Support Desk for help</w:t>
            </w:r>
            <w:r w:rsidR="005F3298" w:rsidRPr="00A06C2E">
              <w:rPr>
                <w:rFonts w:ascii="Verdana" w:hAnsi="Verdana"/>
              </w:rPr>
              <w:t>.”</w:t>
            </w:r>
            <w:r w:rsidRPr="00A06C2E">
              <w:rPr>
                <w:rFonts w:ascii="Verdana" w:hAnsi="Verdana"/>
              </w:rPr>
              <w:t xml:space="preserve">  </w:t>
            </w:r>
          </w:p>
          <w:p w14:paraId="19594BA9" w14:textId="39EEFC17"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6E9B15CA" w14:textId="77777777" w:rsidTr="0094353F">
        <w:trPr>
          <w:trHeight w:val="320"/>
        </w:trPr>
        <w:tc>
          <w:tcPr>
            <w:tcW w:w="543" w:type="pct"/>
          </w:tcPr>
          <w:p w14:paraId="66DB9C7B" w14:textId="77777777" w:rsidR="00B01326" w:rsidRPr="00A06C2E" w:rsidRDefault="00442EF5" w:rsidP="00C25B93">
            <w:pPr>
              <w:pStyle w:val="Heading2"/>
              <w:spacing w:before="120" w:after="120"/>
              <w:jc w:val="center"/>
              <w:rPr>
                <w:rFonts w:ascii="Verdana" w:hAnsi="Verdana"/>
                <w:b/>
                <w:bCs/>
                <w:i w:val="0"/>
                <w:iCs w:val="0"/>
              </w:rPr>
            </w:pPr>
            <w:bookmarkStart w:id="153" w:name="_6X"/>
            <w:bookmarkEnd w:id="153"/>
            <w:r w:rsidRPr="00A06C2E">
              <w:rPr>
                <w:rFonts w:ascii="Verdana" w:hAnsi="Verdana"/>
                <w:b/>
                <w:bCs/>
                <w:i w:val="0"/>
                <w:iCs w:val="0"/>
              </w:rPr>
              <w:t>6X</w:t>
            </w:r>
          </w:p>
        </w:tc>
        <w:tc>
          <w:tcPr>
            <w:tcW w:w="1068" w:type="pct"/>
          </w:tcPr>
          <w:p w14:paraId="120F0F6D" w14:textId="77777777" w:rsidR="00B01326" w:rsidRPr="00A06C2E" w:rsidRDefault="00442EF5" w:rsidP="00C25B93">
            <w:pPr>
              <w:spacing w:before="120" w:after="120"/>
              <w:jc w:val="center"/>
              <w:rPr>
                <w:rFonts w:ascii="Verdana" w:hAnsi="Verdana"/>
              </w:rPr>
            </w:pPr>
            <w:r w:rsidRPr="00A06C2E">
              <w:rPr>
                <w:rFonts w:ascii="Verdana" w:hAnsi="Verdana"/>
              </w:rPr>
              <w:t>DUR/PPS Segment Incorrectly Formatted</w:t>
            </w:r>
          </w:p>
          <w:p w14:paraId="66CF7BEC" w14:textId="77777777" w:rsidR="00B01326" w:rsidRPr="00A06C2E" w:rsidRDefault="00442EF5" w:rsidP="00C25B93">
            <w:pPr>
              <w:spacing w:before="120" w:after="120"/>
              <w:jc w:val="center"/>
              <w:rPr>
                <w:rFonts w:ascii="Verdana" w:hAnsi="Verdana"/>
              </w:rPr>
            </w:pPr>
            <w:r w:rsidRPr="00A06C2E">
              <w:rPr>
                <w:rFonts w:ascii="Verdana" w:hAnsi="Verdana"/>
                <w:b/>
              </w:rPr>
              <w:t>Field 111-AM</w:t>
            </w:r>
          </w:p>
        </w:tc>
        <w:tc>
          <w:tcPr>
            <w:tcW w:w="1130" w:type="pct"/>
          </w:tcPr>
          <w:p w14:paraId="40D1F6D5" w14:textId="798DEAAF"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51F72B02"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1429079" w14:textId="38F0F405"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01AD40C9" w14:textId="280546D8"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33CACD4B"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4E9FDE1F" w14:textId="77777777" w:rsidR="00B01326" w:rsidRPr="00A06C2E" w:rsidRDefault="00442EF5" w:rsidP="00C25B93">
            <w:pPr>
              <w:pStyle w:val="Heading2"/>
              <w:spacing w:before="120" w:after="120"/>
              <w:jc w:val="center"/>
              <w:rPr>
                <w:rFonts w:ascii="Verdana" w:hAnsi="Verdana"/>
                <w:b/>
                <w:bCs/>
                <w:i w:val="0"/>
                <w:iCs w:val="0"/>
              </w:rPr>
            </w:pPr>
            <w:bookmarkStart w:id="154" w:name="_6Y"/>
            <w:bookmarkEnd w:id="154"/>
            <w:r w:rsidRPr="00A06C2E">
              <w:rPr>
                <w:rFonts w:ascii="Verdana" w:hAnsi="Verdana"/>
                <w:b/>
                <w:bCs/>
                <w:i w:val="0"/>
                <w:iCs w:val="0"/>
              </w:rPr>
              <w:t>6Y</w:t>
            </w:r>
          </w:p>
        </w:tc>
        <w:tc>
          <w:tcPr>
            <w:tcW w:w="1068" w:type="pct"/>
          </w:tcPr>
          <w:p w14:paraId="66191FDB" w14:textId="61166FC9" w:rsidR="00B01326" w:rsidRPr="00A06C2E" w:rsidRDefault="00442EF5" w:rsidP="00C25B93">
            <w:pPr>
              <w:spacing w:before="120" w:after="120"/>
              <w:jc w:val="center"/>
              <w:rPr>
                <w:rFonts w:ascii="Verdana" w:hAnsi="Verdana"/>
              </w:rPr>
            </w:pPr>
            <w:r w:rsidRPr="00A06C2E">
              <w:rPr>
                <w:rFonts w:ascii="Verdana" w:hAnsi="Verdana"/>
              </w:rPr>
              <w:t xml:space="preserve">Not Authorized </w:t>
            </w:r>
            <w:r w:rsidR="00EE75B1" w:rsidRPr="00A06C2E">
              <w:rPr>
                <w:rFonts w:ascii="Verdana" w:hAnsi="Verdana"/>
              </w:rPr>
              <w:t>to</w:t>
            </w:r>
            <w:r w:rsidRPr="00A06C2E">
              <w:rPr>
                <w:rFonts w:ascii="Verdana" w:hAnsi="Verdana"/>
              </w:rPr>
              <w:t xml:space="preserve"> Submit Electronically</w:t>
            </w:r>
          </w:p>
          <w:p w14:paraId="6CE7F12B" w14:textId="77777777" w:rsidR="00B01326" w:rsidRPr="00A06C2E" w:rsidRDefault="00442EF5" w:rsidP="00C25B93">
            <w:pPr>
              <w:spacing w:before="120" w:after="120"/>
              <w:jc w:val="center"/>
              <w:rPr>
                <w:rFonts w:ascii="Verdana" w:hAnsi="Verdana"/>
                <w:b/>
              </w:rPr>
            </w:pPr>
            <w:r w:rsidRPr="00A06C2E">
              <w:rPr>
                <w:rFonts w:ascii="Verdana" w:hAnsi="Verdana"/>
                <w:b/>
              </w:rPr>
              <w:t>201-B1</w:t>
            </w:r>
          </w:p>
        </w:tc>
        <w:tc>
          <w:tcPr>
            <w:tcW w:w="1130" w:type="pct"/>
          </w:tcPr>
          <w:p w14:paraId="191BEBF2" w14:textId="16997BCF"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5F3756FD"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4DDE8484" w14:textId="68C3E1DE" w:rsidR="00B01326" w:rsidRPr="00A06C2E" w:rsidRDefault="00442EF5" w:rsidP="00C25B93">
            <w:pPr>
              <w:spacing w:before="120" w:after="120"/>
              <w:rPr>
                <w:rFonts w:ascii="Verdana" w:hAnsi="Verdana"/>
              </w:rPr>
            </w:pPr>
            <w:r w:rsidRPr="00A06C2E">
              <w:rPr>
                <w:rFonts w:ascii="Verdana" w:hAnsi="Verdana"/>
              </w:rPr>
              <w:t>“This field contains invalid information. 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6C8E8D2C" w14:textId="3C65246C"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36B51049" w14:textId="77777777" w:rsidTr="0094353F">
        <w:trPr>
          <w:trHeight w:val="320"/>
        </w:trPr>
        <w:tc>
          <w:tcPr>
            <w:tcW w:w="543" w:type="pct"/>
          </w:tcPr>
          <w:p w14:paraId="063276EA" w14:textId="77777777" w:rsidR="00B01326" w:rsidRPr="00A06C2E" w:rsidRDefault="00442EF5" w:rsidP="00C25B93">
            <w:pPr>
              <w:pStyle w:val="Heading2"/>
              <w:spacing w:before="120" w:after="120"/>
              <w:jc w:val="center"/>
              <w:rPr>
                <w:rFonts w:ascii="Verdana" w:hAnsi="Verdana"/>
                <w:b/>
                <w:bCs/>
                <w:i w:val="0"/>
                <w:iCs w:val="0"/>
              </w:rPr>
            </w:pPr>
            <w:bookmarkStart w:id="155" w:name="_6Z"/>
            <w:bookmarkEnd w:id="155"/>
            <w:r w:rsidRPr="00A06C2E">
              <w:rPr>
                <w:rFonts w:ascii="Verdana" w:hAnsi="Verdana"/>
                <w:b/>
                <w:bCs/>
                <w:i w:val="0"/>
                <w:iCs w:val="0"/>
              </w:rPr>
              <w:t>6Z</w:t>
            </w:r>
          </w:p>
        </w:tc>
        <w:tc>
          <w:tcPr>
            <w:tcW w:w="1068" w:type="pct"/>
          </w:tcPr>
          <w:p w14:paraId="5908991E" w14:textId="497F1023" w:rsidR="00B01326" w:rsidRPr="00A06C2E" w:rsidRDefault="00442EF5" w:rsidP="00C25B93">
            <w:pPr>
              <w:spacing w:before="120" w:after="120"/>
              <w:jc w:val="center"/>
              <w:rPr>
                <w:rFonts w:ascii="Verdana" w:hAnsi="Verdana"/>
              </w:rPr>
            </w:pPr>
            <w:r w:rsidRPr="00A06C2E">
              <w:rPr>
                <w:rFonts w:ascii="Verdana" w:hAnsi="Verdana"/>
              </w:rPr>
              <w:t xml:space="preserve">Provider Not Eligible </w:t>
            </w:r>
            <w:r w:rsidR="00EE75B1" w:rsidRPr="00A06C2E">
              <w:rPr>
                <w:rFonts w:ascii="Verdana" w:hAnsi="Verdana"/>
              </w:rPr>
              <w:t>to</w:t>
            </w:r>
            <w:r w:rsidRPr="00A06C2E">
              <w:rPr>
                <w:rFonts w:ascii="Verdana" w:hAnsi="Verdana"/>
              </w:rPr>
              <w:t xml:space="preserve"> Perform Service/Dispense Product</w:t>
            </w:r>
          </w:p>
          <w:p w14:paraId="39E6F0E3" w14:textId="77777777" w:rsidR="00B01326" w:rsidRPr="00A06C2E" w:rsidRDefault="00442EF5" w:rsidP="00C25B93">
            <w:pPr>
              <w:spacing w:before="120" w:after="120"/>
              <w:jc w:val="center"/>
              <w:rPr>
                <w:rFonts w:ascii="Verdana" w:hAnsi="Verdana"/>
              </w:rPr>
            </w:pPr>
            <w:r w:rsidRPr="00A06C2E">
              <w:rPr>
                <w:rFonts w:ascii="Verdana" w:hAnsi="Verdana"/>
                <w:b/>
              </w:rPr>
              <w:t>201-B1</w:t>
            </w:r>
          </w:p>
        </w:tc>
        <w:tc>
          <w:tcPr>
            <w:tcW w:w="1130" w:type="pct"/>
          </w:tcPr>
          <w:p w14:paraId="6BB3F7E6" w14:textId="12FD87E9"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w:t>
            </w:r>
            <w:r w:rsidR="00E47D18">
              <w:rPr>
                <w:rFonts w:ascii="Verdana" w:hAnsi="Verdana"/>
              </w:rPr>
              <w:t xml:space="preserve"> either</w:t>
            </w:r>
            <w:r w:rsidRPr="00A06C2E">
              <w:rPr>
                <w:rFonts w:ascii="Verdana" w:hAnsi="Verdana"/>
              </w:rPr>
              <w:t xml:space="preserve"> not required</w:t>
            </w:r>
            <w:r w:rsidR="00E47D18">
              <w:rPr>
                <w:rFonts w:ascii="Verdana" w:hAnsi="Verdana"/>
              </w:rPr>
              <w:t xml:space="preserve"> or not accurate</w:t>
            </w:r>
            <w:r w:rsidRPr="00A06C2E">
              <w:rPr>
                <w:rFonts w:ascii="Verdana" w:hAnsi="Verdana"/>
              </w:rPr>
              <w:t xml:space="preserve"> for claim to process</w:t>
            </w:r>
            <w:r w:rsidR="005F3298" w:rsidRPr="00A06C2E">
              <w:rPr>
                <w:rFonts w:ascii="Verdana" w:hAnsi="Verdana"/>
              </w:rPr>
              <w:t xml:space="preserve">. </w:t>
            </w:r>
          </w:p>
        </w:tc>
        <w:tc>
          <w:tcPr>
            <w:tcW w:w="2259" w:type="pct"/>
          </w:tcPr>
          <w:p w14:paraId="723A1EAC"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3409A671" w14:textId="40A9B922" w:rsidR="00B01326" w:rsidRPr="00A06C2E" w:rsidRDefault="00E47D18" w:rsidP="00C25B93">
            <w:pPr>
              <w:spacing w:before="120" w:after="120"/>
              <w:rPr>
                <w:rFonts w:ascii="Verdana" w:hAnsi="Verdana"/>
              </w:rPr>
            </w:pPr>
            <w:r w:rsidRPr="00E47D18">
              <w:rPr>
                <w:b/>
                <w:bCs/>
              </w:rPr>
              <w:t xml:space="preserve"> </w:t>
            </w:r>
            <w:r w:rsidRPr="00E47D18">
              <w:rPr>
                <w:rFonts w:ascii="Verdana" w:hAnsi="Verdana"/>
              </w:rPr>
              <w:t>“This field contains invalid information</w:t>
            </w:r>
            <w:r w:rsidR="005F3298" w:rsidRPr="00E47D18">
              <w:rPr>
                <w:rFonts w:ascii="Verdana" w:hAnsi="Verdana"/>
              </w:rPr>
              <w:t xml:space="preserve">. </w:t>
            </w:r>
            <w:r w:rsidRPr="00E47D18">
              <w:rPr>
                <w:rFonts w:ascii="Verdana" w:hAnsi="Verdana"/>
              </w:rPr>
              <w:t xml:space="preserve">Either delete the information or correctly enter the information in this field. Once that is </w:t>
            </w:r>
            <w:r w:rsidR="00EE75B1" w:rsidRPr="00E47D18">
              <w:rPr>
                <w:rFonts w:ascii="Verdana" w:hAnsi="Verdana"/>
              </w:rPr>
              <w:t>complete,</w:t>
            </w:r>
            <w:r w:rsidRPr="00E47D18">
              <w:rPr>
                <w:rFonts w:ascii="Verdana" w:hAnsi="Verdana"/>
              </w:rPr>
              <w:t xml:space="preserve"> reprocess the claim. If you cannot update the information, contact your Software Vendor or Technical Support Desk for help</w:t>
            </w:r>
            <w:r w:rsidR="005F3298" w:rsidRPr="00E47D18">
              <w:rPr>
                <w:rFonts w:ascii="Verdana" w:hAnsi="Verdana"/>
              </w:rPr>
              <w:t>.”</w:t>
            </w:r>
          </w:p>
          <w:p w14:paraId="71431CCE" w14:textId="74ACD7FC"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03413BD0"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5B3E8753" w14:textId="77777777" w:rsidR="00B01326" w:rsidRPr="00A06C2E" w:rsidRDefault="00442EF5" w:rsidP="00C25B93">
            <w:pPr>
              <w:pStyle w:val="Heading2"/>
              <w:spacing w:before="120" w:after="120"/>
              <w:jc w:val="center"/>
              <w:rPr>
                <w:rFonts w:ascii="Verdana" w:hAnsi="Verdana"/>
                <w:b/>
                <w:bCs/>
                <w:i w:val="0"/>
                <w:iCs w:val="0"/>
              </w:rPr>
            </w:pPr>
            <w:bookmarkStart w:id="156" w:name="_6Ø"/>
            <w:bookmarkEnd w:id="156"/>
            <w:r w:rsidRPr="00A06C2E">
              <w:rPr>
                <w:rFonts w:ascii="Verdana" w:hAnsi="Verdana"/>
                <w:b/>
                <w:bCs/>
                <w:i w:val="0"/>
                <w:iCs w:val="0"/>
              </w:rPr>
              <w:t>6Ø</w:t>
            </w:r>
          </w:p>
        </w:tc>
        <w:tc>
          <w:tcPr>
            <w:tcW w:w="1068" w:type="pct"/>
          </w:tcPr>
          <w:p w14:paraId="08DA6DF2" w14:textId="71D1375B" w:rsidR="00B01326" w:rsidRPr="00A06C2E" w:rsidRDefault="00442EF5" w:rsidP="00C25B93">
            <w:pPr>
              <w:spacing w:before="120" w:after="120"/>
              <w:jc w:val="center"/>
              <w:rPr>
                <w:rFonts w:ascii="Verdana" w:hAnsi="Verdana"/>
              </w:rPr>
            </w:pPr>
            <w:r w:rsidRPr="00A06C2E">
              <w:rPr>
                <w:rFonts w:ascii="Verdana" w:hAnsi="Verdana"/>
              </w:rPr>
              <w:t xml:space="preserve">Drug Not Covered </w:t>
            </w:r>
            <w:r w:rsidR="00EE75B1" w:rsidRPr="00A06C2E">
              <w:rPr>
                <w:rFonts w:ascii="Verdana" w:hAnsi="Verdana"/>
              </w:rPr>
              <w:t>for</w:t>
            </w:r>
            <w:r w:rsidRPr="00A06C2E">
              <w:rPr>
                <w:rFonts w:ascii="Verdana" w:hAnsi="Verdana"/>
              </w:rPr>
              <w:t xml:space="preserve"> Patient Age</w:t>
            </w:r>
          </w:p>
          <w:p w14:paraId="3EB89AE1" w14:textId="77777777" w:rsidR="00B01326" w:rsidRPr="00A06C2E" w:rsidRDefault="00442EF5" w:rsidP="00C25B93">
            <w:pPr>
              <w:spacing w:before="120" w:after="120"/>
              <w:jc w:val="center"/>
              <w:rPr>
                <w:rFonts w:ascii="Verdana" w:hAnsi="Verdana"/>
                <w:b/>
              </w:rPr>
            </w:pPr>
            <w:r w:rsidRPr="00A06C2E">
              <w:rPr>
                <w:rFonts w:ascii="Verdana" w:hAnsi="Verdana"/>
                <w:b/>
              </w:rPr>
              <w:t>Fields 302 304 401 407</w:t>
            </w:r>
          </w:p>
        </w:tc>
        <w:tc>
          <w:tcPr>
            <w:tcW w:w="1130" w:type="pct"/>
          </w:tcPr>
          <w:p w14:paraId="4B1A8BE5" w14:textId="67D19AC7" w:rsidR="00B01326" w:rsidRPr="00A06C2E" w:rsidRDefault="00442EF5" w:rsidP="00C25B93">
            <w:pPr>
              <w:spacing w:before="120" w:after="120"/>
              <w:rPr>
                <w:rFonts w:ascii="Verdana" w:hAnsi="Verdana"/>
              </w:rPr>
            </w:pPr>
            <w:r w:rsidRPr="00A06C2E">
              <w:rPr>
                <w:rFonts w:ascii="Verdana" w:hAnsi="Verdana"/>
              </w:rPr>
              <w:t xml:space="preserve">Verify the claimed date of birth and age and relationship code with pharmacy and </w:t>
            </w:r>
            <w:r w:rsidR="00EE75B1" w:rsidRPr="00A06C2E">
              <w:rPr>
                <w:rFonts w:ascii="Verdana" w:hAnsi="Verdana"/>
              </w:rPr>
              <w:t>eligibility.</w:t>
            </w:r>
          </w:p>
          <w:p w14:paraId="5475A815" w14:textId="333CE168" w:rsidR="00B01326" w:rsidRPr="00A06C2E" w:rsidRDefault="00442EF5" w:rsidP="00C25B93">
            <w:pPr>
              <w:spacing w:before="120" w:after="120"/>
              <w:rPr>
                <w:rFonts w:ascii="Verdana" w:hAnsi="Verdana"/>
              </w:rPr>
            </w:pPr>
            <w:r w:rsidRPr="00A06C2E">
              <w:rPr>
                <w:rFonts w:ascii="Verdana" w:hAnsi="Verdana"/>
              </w:rPr>
              <w:t>File</w:t>
            </w:r>
            <w:r w:rsidR="005F3298" w:rsidRPr="00A06C2E">
              <w:rPr>
                <w:rFonts w:ascii="Verdana" w:hAnsi="Verdana"/>
              </w:rPr>
              <w:t xml:space="preserve">. </w:t>
            </w:r>
          </w:p>
          <w:p w14:paraId="40BE09F1" w14:textId="77777777" w:rsidR="00B01326" w:rsidRPr="00A06C2E" w:rsidRDefault="00B01326" w:rsidP="00C25B93">
            <w:pPr>
              <w:spacing w:before="120" w:after="120"/>
              <w:rPr>
                <w:rFonts w:ascii="Verdana" w:hAnsi="Verdana"/>
              </w:rPr>
            </w:pPr>
          </w:p>
          <w:p w14:paraId="559033FF" w14:textId="374FF348" w:rsidR="00B01326" w:rsidRPr="00A06C2E" w:rsidRDefault="00442EF5" w:rsidP="00C25B93">
            <w:pPr>
              <w:spacing w:before="120" w:after="120"/>
              <w:rPr>
                <w:rFonts w:ascii="Verdana" w:hAnsi="Verdana"/>
              </w:rPr>
            </w:pPr>
            <w:r w:rsidRPr="00A06C2E">
              <w:rPr>
                <w:rFonts w:ascii="Verdana" w:hAnsi="Verdana"/>
              </w:rPr>
              <w:t>Effective November 16, 2019, PBM will begin returning Reject 60 with Reject 76 for a Minimum/Maximum Patient Age Restriction</w:t>
            </w:r>
            <w:r w:rsidR="005F3298" w:rsidRPr="00A06C2E">
              <w:rPr>
                <w:rFonts w:ascii="Verdana" w:hAnsi="Verdana"/>
              </w:rPr>
              <w:t xml:space="preserve">. </w:t>
            </w:r>
            <w:r w:rsidRPr="00A06C2E">
              <w:rPr>
                <w:rFonts w:ascii="Verdana" w:hAnsi="Verdana"/>
              </w:rPr>
              <w:t xml:space="preserve">This change will help to identify the cause of the reject more clearly to the pharmacy:  </w:t>
            </w:r>
          </w:p>
          <w:p w14:paraId="1827A87D" w14:textId="77777777" w:rsidR="00B01326" w:rsidRPr="00A06C2E" w:rsidRDefault="00442EF5" w:rsidP="00C25B93">
            <w:pPr>
              <w:numPr>
                <w:ilvl w:val="0"/>
                <w:numId w:val="10"/>
              </w:numPr>
              <w:spacing w:before="120" w:after="120"/>
              <w:rPr>
                <w:rFonts w:ascii="Verdana" w:hAnsi="Verdana"/>
              </w:rPr>
            </w:pPr>
            <w:r w:rsidRPr="00A06C2E">
              <w:rPr>
                <w:rFonts w:ascii="Verdana" w:hAnsi="Verdana"/>
              </w:rPr>
              <w:t>Reject 76 for other plan restrictions.</w:t>
            </w:r>
          </w:p>
          <w:p w14:paraId="447777A3" w14:textId="77777777" w:rsidR="00B01326" w:rsidRPr="00A06C2E" w:rsidRDefault="00442EF5" w:rsidP="00C25B93">
            <w:pPr>
              <w:numPr>
                <w:ilvl w:val="0"/>
                <w:numId w:val="10"/>
              </w:numPr>
              <w:spacing w:before="120" w:after="120"/>
              <w:rPr>
                <w:rFonts w:ascii="Verdana" w:hAnsi="Verdana"/>
              </w:rPr>
            </w:pPr>
            <w:r w:rsidRPr="00A06C2E">
              <w:rPr>
                <w:rFonts w:ascii="Verdana" w:hAnsi="Verdana"/>
              </w:rPr>
              <w:t>Reject 60 for newborn age restrictions.</w:t>
            </w:r>
          </w:p>
        </w:tc>
        <w:tc>
          <w:tcPr>
            <w:tcW w:w="2259" w:type="pct"/>
          </w:tcPr>
          <w:p w14:paraId="363572D8" w14:textId="351416BA" w:rsidR="00B01326" w:rsidRPr="00A06C2E" w:rsidRDefault="00442EF5" w:rsidP="00C25B93">
            <w:pPr>
              <w:spacing w:before="120" w:after="120"/>
              <w:rPr>
                <w:rFonts w:ascii="Verdana" w:hAnsi="Verdana"/>
                <w:b/>
              </w:rPr>
            </w:pPr>
            <w:r w:rsidRPr="00A06C2E">
              <w:rPr>
                <w:rFonts w:ascii="Verdana" w:hAnsi="Verdana"/>
                <w:b/>
              </w:rPr>
              <w:t>Pharmacy is using incorrect relationship code for Member</w:t>
            </w:r>
            <w:r w:rsidR="005F3298" w:rsidRPr="00A06C2E">
              <w:rPr>
                <w:rFonts w:ascii="Verdana" w:hAnsi="Verdana"/>
                <w:b/>
              </w:rPr>
              <w:t xml:space="preserve">. </w:t>
            </w:r>
          </w:p>
          <w:p w14:paraId="3B839F03" w14:textId="36B1B6BF"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It appears there was a discrepancy with the relationship code submitted</w:t>
            </w:r>
            <w:r w:rsidR="005F3298" w:rsidRPr="00A06C2E">
              <w:rPr>
                <w:rFonts w:ascii="Verdana" w:hAnsi="Verdana"/>
              </w:rPr>
              <w:t xml:space="preserve">. </w:t>
            </w:r>
            <w:r w:rsidRPr="00A06C2E">
              <w:rPr>
                <w:rFonts w:ascii="Verdana" w:hAnsi="Verdana"/>
              </w:rPr>
              <w:t>Our records show the relationship code for this Member is ____</w:t>
            </w:r>
            <w:r w:rsidR="005F3298" w:rsidRPr="00A06C2E">
              <w:rPr>
                <w:rFonts w:ascii="Verdana" w:hAnsi="Verdana"/>
              </w:rPr>
              <w:t xml:space="preserve">. </w:t>
            </w:r>
            <w:r w:rsidRPr="00A06C2E">
              <w:rPr>
                <w:rFonts w:ascii="Verdana" w:hAnsi="Verdana"/>
              </w:rPr>
              <w:t>Resubmit the claim with the correct relationship code</w:t>
            </w:r>
            <w:r w:rsidR="005F3298" w:rsidRPr="00A06C2E">
              <w:rPr>
                <w:rFonts w:ascii="Verdana" w:hAnsi="Verdana"/>
              </w:rPr>
              <w:t>.”</w:t>
            </w:r>
            <w:r w:rsidRPr="00A06C2E">
              <w:rPr>
                <w:rFonts w:ascii="Verdana" w:hAnsi="Verdana"/>
              </w:rPr>
              <w:t xml:space="preserve">  </w:t>
            </w:r>
          </w:p>
          <w:p w14:paraId="43780810" w14:textId="77777777" w:rsidR="00B01326" w:rsidRPr="00A06C2E" w:rsidRDefault="00B01326" w:rsidP="00C25B93">
            <w:pPr>
              <w:spacing w:before="120" w:after="120"/>
              <w:rPr>
                <w:rFonts w:ascii="Verdana" w:hAnsi="Verdana"/>
              </w:rPr>
            </w:pPr>
          </w:p>
          <w:p w14:paraId="6EDA1CB6" w14:textId="10755893" w:rsidR="00B01326" w:rsidRPr="00A06C2E" w:rsidRDefault="00442EF5" w:rsidP="00C25B93">
            <w:pPr>
              <w:spacing w:before="120" w:after="120"/>
              <w:rPr>
                <w:rFonts w:ascii="Verdana" w:hAnsi="Verdana"/>
                <w:b/>
              </w:rPr>
            </w:pPr>
            <w:r w:rsidRPr="00A06C2E">
              <w:rPr>
                <w:rFonts w:ascii="Verdana" w:hAnsi="Verdana"/>
                <w:b/>
              </w:rPr>
              <w:t>Member exceeds maximum age</w:t>
            </w:r>
            <w:r w:rsidR="005F3298" w:rsidRPr="00A06C2E">
              <w:rPr>
                <w:rFonts w:ascii="Verdana" w:hAnsi="Verdana"/>
                <w:b/>
              </w:rPr>
              <w:t xml:space="preserve">. </w:t>
            </w:r>
          </w:p>
          <w:p w14:paraId="408C5639" w14:textId="30690D6C" w:rsidR="00B01326" w:rsidRPr="00A06C2E" w:rsidRDefault="00442EF5" w:rsidP="00C25B93">
            <w:pPr>
              <w:spacing w:before="120" w:after="120"/>
              <w:rPr>
                <w:rFonts w:ascii="Verdana" w:hAnsi="Verdana"/>
              </w:rPr>
            </w:pPr>
            <w:r w:rsidRPr="00A06C2E">
              <w:rPr>
                <w:rFonts w:ascii="Verdana" w:hAnsi="Verdana"/>
                <w:b/>
              </w:rPr>
              <w:t>The pharmacy should be advised:</w:t>
            </w:r>
            <w:r w:rsidRPr="00A06C2E">
              <w:rPr>
                <w:rFonts w:ascii="Verdana" w:hAnsi="Verdana"/>
              </w:rPr>
              <w:t xml:space="preserve"> “Our records show this plan only covers this drug up through the age of ___</w:t>
            </w:r>
            <w:r w:rsidR="005F3298" w:rsidRPr="00A06C2E">
              <w:rPr>
                <w:rFonts w:ascii="Verdana" w:hAnsi="Verdana"/>
              </w:rPr>
              <w:t xml:space="preserve">. </w:t>
            </w:r>
            <w:r w:rsidRPr="00A06C2E">
              <w:rPr>
                <w:rFonts w:ascii="Verdana" w:hAnsi="Verdana"/>
              </w:rPr>
              <w:t>If the member needs medication today, they have the option to pay out of pocket and contact the Customer Care number on their card with any questions</w:t>
            </w:r>
            <w:r w:rsidR="005F3298" w:rsidRPr="00A06C2E">
              <w:rPr>
                <w:rFonts w:ascii="Verdana" w:hAnsi="Verdana"/>
              </w:rPr>
              <w:t>.”</w:t>
            </w:r>
            <w:r w:rsidRPr="00A06C2E">
              <w:rPr>
                <w:rFonts w:ascii="Verdana" w:hAnsi="Verdana"/>
              </w:rPr>
              <w:t xml:space="preserve">  </w:t>
            </w:r>
          </w:p>
          <w:p w14:paraId="62D495F5" w14:textId="77777777" w:rsidR="00B01326" w:rsidRPr="00A06C2E" w:rsidRDefault="00B01326" w:rsidP="00C25B93">
            <w:pPr>
              <w:spacing w:before="120" w:after="120"/>
              <w:rPr>
                <w:rFonts w:ascii="Verdana" w:hAnsi="Verdana"/>
              </w:rPr>
            </w:pPr>
          </w:p>
          <w:p w14:paraId="1089BC43" w14:textId="77777777" w:rsidR="00B01326" w:rsidRPr="00A06C2E" w:rsidRDefault="00442EF5" w:rsidP="00C25B93">
            <w:pPr>
              <w:pStyle w:val="BodyText3"/>
              <w:spacing w:before="120" w:after="120"/>
              <w:rPr>
                <w:rFonts w:ascii="Verdana" w:hAnsi="Verdana"/>
                <w:b/>
                <w:bCs/>
                <w:i w:val="0"/>
              </w:rPr>
            </w:pPr>
            <w:bookmarkStart w:id="157" w:name="OLE_LINK16"/>
            <w:r w:rsidRPr="00A06C2E">
              <w:rPr>
                <w:rFonts w:ascii="Verdana" w:hAnsi="Verdana"/>
                <w:b/>
                <w:bCs/>
                <w:i w:val="0"/>
              </w:rPr>
              <w:t>For Safety Edits and Age Edits:</w:t>
            </w:r>
          </w:p>
          <w:p w14:paraId="0F080B2B" w14:textId="2AF4D003" w:rsidR="00B01326" w:rsidRPr="00743001" w:rsidRDefault="00442EF5" w:rsidP="00C25B93">
            <w:pPr>
              <w:pStyle w:val="BodyText3"/>
              <w:spacing w:before="120" w:after="120"/>
              <w:rPr>
                <w:rStyle w:val="tableentry"/>
                <w:rFonts w:ascii="Verdana" w:hAnsi="Verdana"/>
                <w:i w:val="0"/>
                <w:iCs/>
                <w:sz w:val="24"/>
                <w:szCs w:val="24"/>
              </w:rPr>
            </w:pPr>
            <w:r w:rsidRPr="00A06C2E">
              <w:rPr>
                <w:rFonts w:ascii="Verdana" w:hAnsi="Verdana"/>
                <w:b/>
                <w:i w:val="0"/>
              </w:rPr>
              <w:t>PHD</w:t>
            </w:r>
            <w:r w:rsidRPr="00A06C2E">
              <w:rPr>
                <w:rFonts w:ascii="Verdana" w:hAnsi="Verdana"/>
                <w:i w:val="0"/>
              </w:rPr>
              <w:t xml:space="preserve">: </w:t>
            </w:r>
            <w:hyperlink r:id="rId65" w:history="1">
              <w:r w:rsidRPr="00A06C2E">
                <w:rPr>
                  <w:rStyle w:val="Hyperlink"/>
                  <w:rFonts w:ascii="Verdana" w:hAnsi="Verdana" w:cs="Arial"/>
                  <w:i w:val="0"/>
                  <w:color w:val="00B0F0"/>
                </w:rPr>
                <w:t>PHD - PPS Code Improving Drug Utilization Review Controls</w:t>
              </w:r>
            </w:hyperlink>
          </w:p>
          <w:p w14:paraId="42A12645" w14:textId="77777777" w:rsidR="00B01326" w:rsidRPr="00A06C2E" w:rsidRDefault="00B01326" w:rsidP="00C25B93">
            <w:pPr>
              <w:spacing w:before="120" w:after="120"/>
              <w:rPr>
                <w:rStyle w:val="tableentry"/>
                <w:rFonts w:ascii="Verdana" w:hAnsi="Verdana"/>
                <w:sz w:val="24"/>
                <w:szCs w:val="24"/>
              </w:rPr>
            </w:pPr>
          </w:p>
          <w:p w14:paraId="07A15856" w14:textId="0CDCD1FE" w:rsidR="00B01326" w:rsidRPr="00A06C2E" w:rsidRDefault="00442EF5" w:rsidP="00C25B93">
            <w:pPr>
              <w:spacing w:before="120" w:after="120"/>
              <w:rPr>
                <w:rFonts w:ascii="Verdana" w:hAnsi="Verdana"/>
              </w:rPr>
            </w:pPr>
            <w:r w:rsidRPr="00A06C2E">
              <w:rPr>
                <w:rStyle w:val="tableentry"/>
                <w:rFonts w:ascii="Verdana" w:hAnsi="Verdana"/>
                <w:b/>
                <w:bCs/>
                <w:sz w:val="24"/>
                <w:szCs w:val="24"/>
              </w:rPr>
              <w:t>CarelonRx PHD:</w:t>
            </w:r>
            <w:r w:rsidRPr="00A06C2E">
              <w:rPr>
                <w:rStyle w:val="tableentry"/>
                <w:rFonts w:ascii="Verdana" w:hAnsi="Verdana"/>
                <w:sz w:val="24"/>
                <w:szCs w:val="24"/>
              </w:rPr>
              <w:t xml:space="preserve"> </w:t>
            </w:r>
            <w:hyperlink r:id="rId66" w:history="1">
              <w:r w:rsidRPr="00A06C2E">
                <w:rPr>
                  <w:rStyle w:val="Hyperlink"/>
                  <w:rFonts w:ascii="Verdana" w:hAnsi="Verdana" w:cs="Helvetica"/>
                  <w:color w:val="00B0F0"/>
                </w:rPr>
                <w:t>CarelonRx Medicare and Medicaid PHD - PPS Code Improving Drug Utilization Review Controls</w:t>
              </w:r>
            </w:hyperlink>
            <w:bookmarkEnd w:id="157"/>
          </w:p>
          <w:p w14:paraId="53C68DF8" w14:textId="37200A08" w:rsidR="00B01326" w:rsidRPr="00A06C2E" w:rsidRDefault="00442EF5" w:rsidP="00C25B93">
            <w:pPr>
              <w:spacing w:before="120" w:after="120"/>
              <w:jc w:val="right"/>
              <w:rPr>
                <w:rFonts w:ascii="Verdana" w:hAnsi="Verdana"/>
                <w:i/>
              </w:rPr>
            </w:pPr>
            <w:hyperlink w:anchor="_top" w:history="1">
              <w:r w:rsidRPr="00A06C2E">
                <w:rPr>
                  <w:rStyle w:val="Hyperlink"/>
                  <w:rFonts w:ascii="Verdana" w:hAnsi="Verdana"/>
                  <w:color w:val="000080"/>
                </w:rPr>
                <w:t>Top of the Document</w:t>
              </w:r>
            </w:hyperlink>
          </w:p>
        </w:tc>
      </w:tr>
      <w:tr w:rsidR="00786F0A" w14:paraId="329664DE" w14:textId="77777777" w:rsidTr="0094353F">
        <w:trPr>
          <w:trHeight w:val="320"/>
        </w:trPr>
        <w:tc>
          <w:tcPr>
            <w:tcW w:w="543" w:type="pct"/>
          </w:tcPr>
          <w:p w14:paraId="78A0506F" w14:textId="77777777" w:rsidR="00B01326" w:rsidRPr="00A06C2E" w:rsidRDefault="00442EF5" w:rsidP="00C25B93">
            <w:pPr>
              <w:pStyle w:val="Heading2"/>
              <w:spacing w:before="120" w:after="120"/>
              <w:jc w:val="center"/>
              <w:rPr>
                <w:rFonts w:ascii="Verdana" w:hAnsi="Verdana"/>
                <w:b/>
                <w:bCs/>
                <w:i w:val="0"/>
                <w:iCs w:val="0"/>
              </w:rPr>
            </w:pPr>
            <w:bookmarkStart w:id="158" w:name="_61"/>
            <w:bookmarkEnd w:id="158"/>
            <w:r w:rsidRPr="00A06C2E">
              <w:rPr>
                <w:rFonts w:ascii="Verdana" w:hAnsi="Verdana"/>
                <w:b/>
                <w:bCs/>
                <w:i w:val="0"/>
                <w:iCs w:val="0"/>
              </w:rPr>
              <w:t>61</w:t>
            </w:r>
          </w:p>
        </w:tc>
        <w:tc>
          <w:tcPr>
            <w:tcW w:w="1068" w:type="pct"/>
          </w:tcPr>
          <w:p w14:paraId="393AA32B" w14:textId="7B1B84F4" w:rsidR="00B01326" w:rsidRPr="00A06C2E" w:rsidRDefault="00442EF5" w:rsidP="00C25B93">
            <w:pPr>
              <w:spacing w:before="120" w:after="120"/>
              <w:jc w:val="center"/>
              <w:rPr>
                <w:rFonts w:ascii="Verdana" w:hAnsi="Verdana"/>
              </w:rPr>
            </w:pPr>
            <w:r w:rsidRPr="00A06C2E">
              <w:rPr>
                <w:rFonts w:ascii="Verdana" w:hAnsi="Verdana"/>
              </w:rPr>
              <w:t xml:space="preserve">Drug Not Covered </w:t>
            </w:r>
            <w:r w:rsidR="00EE75B1" w:rsidRPr="00A06C2E">
              <w:rPr>
                <w:rFonts w:ascii="Verdana" w:hAnsi="Verdana"/>
              </w:rPr>
              <w:t>for</w:t>
            </w:r>
            <w:r w:rsidRPr="00A06C2E">
              <w:rPr>
                <w:rFonts w:ascii="Verdana" w:hAnsi="Verdana"/>
              </w:rPr>
              <w:t xml:space="preserve"> Patient Gender</w:t>
            </w:r>
          </w:p>
          <w:p w14:paraId="1992884F" w14:textId="77777777" w:rsidR="00B01326" w:rsidRPr="00A06C2E" w:rsidRDefault="00442EF5" w:rsidP="00C25B93">
            <w:pPr>
              <w:spacing w:before="120" w:after="120"/>
              <w:jc w:val="center"/>
              <w:rPr>
                <w:rFonts w:ascii="Verdana" w:hAnsi="Verdana"/>
                <w:b/>
              </w:rPr>
            </w:pPr>
            <w:r w:rsidRPr="00A06C2E">
              <w:rPr>
                <w:rFonts w:ascii="Verdana" w:hAnsi="Verdana"/>
                <w:b/>
              </w:rPr>
              <w:t>Fields 302 305 407</w:t>
            </w:r>
          </w:p>
        </w:tc>
        <w:tc>
          <w:tcPr>
            <w:tcW w:w="1130" w:type="pct"/>
          </w:tcPr>
          <w:p w14:paraId="2583F074" w14:textId="079BC95D" w:rsidR="00B01326" w:rsidRPr="00A06C2E" w:rsidRDefault="00442EF5" w:rsidP="00C25B93">
            <w:pPr>
              <w:spacing w:before="120" w:after="120"/>
              <w:rPr>
                <w:rFonts w:ascii="Verdana" w:hAnsi="Verdana"/>
              </w:rPr>
            </w:pPr>
            <w:r w:rsidRPr="00A06C2E">
              <w:rPr>
                <w:rFonts w:ascii="Verdana" w:hAnsi="Verdana"/>
              </w:rPr>
              <w:t>Verify the claimed gender code of the Member with the Eligibility file</w:t>
            </w:r>
            <w:r w:rsidR="005F3298" w:rsidRPr="00A06C2E">
              <w:rPr>
                <w:rFonts w:ascii="Verdana" w:hAnsi="Verdana"/>
              </w:rPr>
              <w:t xml:space="preserve">. </w:t>
            </w:r>
          </w:p>
        </w:tc>
        <w:tc>
          <w:tcPr>
            <w:tcW w:w="2259" w:type="pct"/>
          </w:tcPr>
          <w:p w14:paraId="51AC5CFE" w14:textId="5B754678" w:rsidR="00B01326" w:rsidRPr="00A06C2E" w:rsidRDefault="00442EF5" w:rsidP="00C25B93">
            <w:pPr>
              <w:spacing w:before="120" w:after="120"/>
              <w:rPr>
                <w:rFonts w:ascii="Verdana" w:hAnsi="Verdana"/>
                <w:b/>
              </w:rPr>
            </w:pPr>
            <w:r w:rsidRPr="00A06C2E">
              <w:rPr>
                <w:rFonts w:ascii="Verdana" w:hAnsi="Verdana"/>
                <w:b/>
              </w:rPr>
              <w:t>Pharmacy is using the incorrect</w:t>
            </w:r>
            <w:r w:rsidRPr="00A06C2E">
              <w:rPr>
                <w:rFonts w:ascii="Verdana" w:hAnsi="Verdana"/>
                <w:b/>
                <w:u w:val="single"/>
              </w:rPr>
              <w:t xml:space="preserve"> </w:t>
            </w:r>
            <w:r w:rsidRPr="00A06C2E">
              <w:rPr>
                <w:rFonts w:ascii="Verdana" w:hAnsi="Verdana"/>
                <w:b/>
              </w:rPr>
              <w:t>gender/sex code for Member</w:t>
            </w:r>
            <w:r w:rsidR="005F3298" w:rsidRPr="00A06C2E">
              <w:rPr>
                <w:rFonts w:ascii="Verdana" w:hAnsi="Verdana"/>
                <w:b/>
              </w:rPr>
              <w:t xml:space="preserve">. </w:t>
            </w:r>
          </w:p>
          <w:p w14:paraId="5C7867B8" w14:textId="79CF1544" w:rsidR="00B01326" w:rsidRPr="00A06C2E" w:rsidRDefault="00442EF5" w:rsidP="00C25B93">
            <w:pPr>
              <w:spacing w:before="120" w:after="120"/>
              <w:rPr>
                <w:rFonts w:ascii="Verdana" w:hAnsi="Verdana"/>
              </w:rPr>
            </w:pPr>
            <w:r w:rsidRPr="00A06C2E">
              <w:rPr>
                <w:rFonts w:ascii="Verdana" w:hAnsi="Verdana"/>
                <w:b/>
              </w:rPr>
              <w:t xml:space="preserve">The pharmacy should be advised: </w:t>
            </w:r>
            <w:r w:rsidRPr="00A06C2E">
              <w:rPr>
                <w:rFonts w:ascii="Verdana" w:hAnsi="Verdana"/>
              </w:rPr>
              <w:t>“It appears there is a discrepancy with the gender code submitted</w:t>
            </w:r>
            <w:r w:rsidR="005F3298" w:rsidRPr="00A06C2E">
              <w:rPr>
                <w:rFonts w:ascii="Verdana" w:hAnsi="Verdana"/>
              </w:rPr>
              <w:t xml:space="preserve">. </w:t>
            </w:r>
            <w:r w:rsidRPr="00A06C2E">
              <w:rPr>
                <w:rFonts w:ascii="Verdana" w:hAnsi="Verdana"/>
              </w:rPr>
              <w:t>I am showing this Member gender is ___</w:t>
            </w:r>
            <w:r w:rsidR="005F3298" w:rsidRPr="00A06C2E">
              <w:rPr>
                <w:rFonts w:ascii="Verdana" w:hAnsi="Verdana"/>
              </w:rPr>
              <w:t xml:space="preserve">. </w:t>
            </w:r>
            <w:r w:rsidRPr="00A06C2E">
              <w:rPr>
                <w:rFonts w:ascii="Verdana" w:hAnsi="Verdana"/>
              </w:rPr>
              <w:t xml:space="preserve">Resubmit </w:t>
            </w:r>
            <w:r w:rsidR="00EE75B1" w:rsidRPr="00A06C2E">
              <w:rPr>
                <w:rFonts w:ascii="Verdana" w:hAnsi="Verdana"/>
              </w:rPr>
              <w:t>your</w:t>
            </w:r>
            <w:r w:rsidRPr="00A06C2E">
              <w:rPr>
                <w:rFonts w:ascii="Verdana" w:hAnsi="Verdana"/>
              </w:rPr>
              <w:t xml:space="preserve"> claim with the correct gender/person code</w:t>
            </w:r>
            <w:r w:rsidR="005F3298" w:rsidRPr="00A06C2E">
              <w:rPr>
                <w:rFonts w:ascii="Verdana" w:hAnsi="Verdana"/>
              </w:rPr>
              <w:t>.”</w:t>
            </w:r>
            <w:r w:rsidRPr="00A06C2E">
              <w:rPr>
                <w:rFonts w:ascii="Verdana" w:hAnsi="Verdana"/>
              </w:rPr>
              <w:t xml:space="preserve">  </w:t>
            </w:r>
          </w:p>
          <w:p w14:paraId="122FE9D2" w14:textId="77777777" w:rsidR="00B01326" w:rsidRPr="00743001" w:rsidRDefault="00B01326" w:rsidP="00C25B93">
            <w:pPr>
              <w:spacing w:before="120" w:after="120"/>
              <w:rPr>
                <w:rFonts w:ascii="Verdana" w:hAnsi="Verdana"/>
                <w:iCs/>
              </w:rPr>
            </w:pPr>
          </w:p>
          <w:p w14:paraId="5329C6F3" w14:textId="14A0C55C" w:rsidR="00B01326" w:rsidRPr="00A06C2E" w:rsidRDefault="00442EF5" w:rsidP="00C25B93">
            <w:pPr>
              <w:spacing w:before="120" w:after="120"/>
              <w:rPr>
                <w:rFonts w:ascii="Verdana" w:hAnsi="Verdana"/>
                <w:b/>
              </w:rPr>
            </w:pPr>
            <w:r w:rsidRPr="00A06C2E">
              <w:rPr>
                <w:rFonts w:ascii="Verdana" w:hAnsi="Verdana"/>
                <w:b/>
              </w:rPr>
              <w:t>Pharmacy is using the correct gender/sex code for Member</w:t>
            </w:r>
            <w:r w:rsidR="005F3298" w:rsidRPr="00A06C2E">
              <w:rPr>
                <w:rFonts w:ascii="Verdana" w:hAnsi="Verdana"/>
                <w:b/>
              </w:rPr>
              <w:t xml:space="preserve">. </w:t>
            </w:r>
          </w:p>
          <w:p w14:paraId="04C231D2" w14:textId="1E2AABB6" w:rsidR="00B01326" w:rsidRPr="00A06C2E" w:rsidRDefault="00442EF5" w:rsidP="00C25B93">
            <w:pPr>
              <w:spacing w:before="120" w:after="120"/>
              <w:rPr>
                <w:rFonts w:ascii="Verdana" w:hAnsi="Verdana"/>
              </w:rPr>
            </w:pPr>
            <w:r w:rsidRPr="00A06C2E">
              <w:rPr>
                <w:rFonts w:ascii="Verdana" w:hAnsi="Verdana"/>
                <w:b/>
              </w:rPr>
              <w:t xml:space="preserve">The pharmacy should be advised: </w:t>
            </w:r>
            <w:r w:rsidRPr="00A06C2E">
              <w:rPr>
                <w:rFonts w:ascii="Verdana" w:hAnsi="Verdana"/>
              </w:rPr>
              <w:t>“Our records show this drug is only covered by the plan for the gender code of ____</w:t>
            </w:r>
            <w:r w:rsidR="005F3298" w:rsidRPr="00A06C2E">
              <w:rPr>
                <w:rFonts w:ascii="Verdana" w:hAnsi="Verdana"/>
              </w:rPr>
              <w:t xml:space="preserve">. </w:t>
            </w:r>
            <w:r w:rsidRPr="00A06C2E">
              <w:rPr>
                <w:rFonts w:ascii="Verdana" w:hAnsi="Verdana"/>
              </w:rPr>
              <w:t>If the Member needs the medication today, they have the option to pay out of pocket for this prescription and contact the Customer Care number on their card with any questions</w:t>
            </w:r>
            <w:r w:rsidR="005F3298" w:rsidRPr="00A06C2E">
              <w:rPr>
                <w:rFonts w:ascii="Verdana" w:hAnsi="Verdana"/>
              </w:rPr>
              <w:t>.”</w:t>
            </w:r>
            <w:r w:rsidRPr="00A06C2E">
              <w:rPr>
                <w:rFonts w:ascii="Verdana" w:hAnsi="Verdana"/>
              </w:rPr>
              <w:t xml:space="preserve">  </w:t>
            </w:r>
          </w:p>
          <w:p w14:paraId="28FDFB17" w14:textId="3CA990EE"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59754DFD"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4EA86560" w14:textId="77777777" w:rsidR="00B01326" w:rsidRPr="00A06C2E" w:rsidRDefault="00442EF5" w:rsidP="00C25B93">
            <w:pPr>
              <w:pStyle w:val="Heading2"/>
              <w:spacing w:before="120" w:after="120"/>
              <w:jc w:val="center"/>
              <w:rPr>
                <w:rFonts w:ascii="Verdana" w:hAnsi="Verdana"/>
                <w:b/>
                <w:bCs/>
                <w:i w:val="0"/>
                <w:iCs w:val="0"/>
              </w:rPr>
            </w:pPr>
            <w:bookmarkStart w:id="159" w:name="_62"/>
            <w:bookmarkEnd w:id="159"/>
            <w:r w:rsidRPr="00A06C2E">
              <w:rPr>
                <w:rFonts w:ascii="Verdana" w:hAnsi="Verdana"/>
                <w:b/>
                <w:bCs/>
                <w:i w:val="0"/>
                <w:iCs w:val="0"/>
              </w:rPr>
              <w:t>62</w:t>
            </w:r>
          </w:p>
        </w:tc>
        <w:tc>
          <w:tcPr>
            <w:tcW w:w="1068" w:type="pct"/>
          </w:tcPr>
          <w:p w14:paraId="2D45EDB7" w14:textId="77777777" w:rsidR="00B01326" w:rsidRPr="00A06C2E" w:rsidRDefault="00442EF5" w:rsidP="00C25B93">
            <w:pPr>
              <w:spacing w:before="120" w:after="120"/>
              <w:jc w:val="center"/>
              <w:rPr>
                <w:rFonts w:ascii="Verdana" w:hAnsi="Verdana"/>
              </w:rPr>
            </w:pPr>
            <w:r w:rsidRPr="00A06C2E">
              <w:rPr>
                <w:rFonts w:ascii="Verdana" w:hAnsi="Verdana"/>
              </w:rPr>
              <w:t>Patient/Cardholder ID Name Mismatch</w:t>
            </w:r>
          </w:p>
          <w:p w14:paraId="6EBD5726" w14:textId="77777777" w:rsidR="00B01326" w:rsidRPr="00A06C2E" w:rsidRDefault="00442EF5" w:rsidP="00C25B93">
            <w:pPr>
              <w:spacing w:before="120" w:after="120"/>
              <w:jc w:val="center"/>
              <w:rPr>
                <w:rFonts w:ascii="Verdana" w:hAnsi="Verdana"/>
                <w:b/>
              </w:rPr>
            </w:pPr>
            <w:r w:rsidRPr="00A06C2E">
              <w:rPr>
                <w:rFonts w:ascii="Verdana" w:hAnsi="Verdana"/>
                <w:b/>
              </w:rPr>
              <w:t>Fields 310 311 312 313 320</w:t>
            </w:r>
          </w:p>
        </w:tc>
        <w:tc>
          <w:tcPr>
            <w:tcW w:w="1130" w:type="pct"/>
          </w:tcPr>
          <w:p w14:paraId="70C54C8E" w14:textId="3029E52E"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5C16D83F"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1956B530" w14:textId="2518B02D" w:rsidR="00B01326" w:rsidRPr="00A06C2E" w:rsidRDefault="00442EF5" w:rsidP="00C25B93">
            <w:pPr>
              <w:spacing w:before="120" w:after="120"/>
              <w:rPr>
                <w:rFonts w:ascii="Verdana" w:hAnsi="Verdana"/>
              </w:rPr>
            </w:pPr>
            <w:r w:rsidRPr="00A06C2E">
              <w:rPr>
                <w:rFonts w:ascii="Verdana" w:hAnsi="Verdana"/>
              </w:rPr>
              <w:t>“This field contains invalid information. 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2E71A936" w14:textId="1F109A0E"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52CD1249" w14:textId="77777777" w:rsidTr="0094353F">
        <w:trPr>
          <w:trHeight w:val="320"/>
        </w:trPr>
        <w:tc>
          <w:tcPr>
            <w:tcW w:w="543" w:type="pct"/>
          </w:tcPr>
          <w:p w14:paraId="043DC6CB" w14:textId="77777777" w:rsidR="00B01326" w:rsidRPr="00A06C2E" w:rsidRDefault="00442EF5" w:rsidP="00C25B93">
            <w:pPr>
              <w:pStyle w:val="Heading2"/>
              <w:spacing w:before="120" w:after="120"/>
              <w:jc w:val="center"/>
              <w:rPr>
                <w:rFonts w:ascii="Verdana" w:hAnsi="Verdana"/>
                <w:b/>
                <w:bCs/>
                <w:i w:val="0"/>
                <w:iCs w:val="0"/>
              </w:rPr>
            </w:pPr>
            <w:bookmarkStart w:id="160" w:name="_63"/>
            <w:bookmarkEnd w:id="160"/>
            <w:r w:rsidRPr="00A06C2E">
              <w:rPr>
                <w:rFonts w:ascii="Verdana" w:hAnsi="Verdana"/>
                <w:b/>
                <w:bCs/>
                <w:i w:val="0"/>
                <w:iCs w:val="0"/>
              </w:rPr>
              <w:t>63</w:t>
            </w:r>
          </w:p>
        </w:tc>
        <w:tc>
          <w:tcPr>
            <w:tcW w:w="1068" w:type="pct"/>
          </w:tcPr>
          <w:p w14:paraId="51001217" w14:textId="77777777" w:rsidR="00B01326" w:rsidRPr="00A06C2E" w:rsidRDefault="00442EF5" w:rsidP="00C25B93">
            <w:pPr>
              <w:spacing w:before="120" w:after="120"/>
              <w:jc w:val="center"/>
              <w:rPr>
                <w:rFonts w:ascii="Verdana" w:hAnsi="Verdana"/>
              </w:rPr>
            </w:pPr>
            <w:r w:rsidRPr="00A06C2E">
              <w:rPr>
                <w:rFonts w:ascii="Verdana" w:hAnsi="Verdana"/>
              </w:rPr>
              <w:t>Institutionalized Patient Product/Service ID Not Covered</w:t>
            </w:r>
          </w:p>
          <w:p w14:paraId="0AC2ECFA" w14:textId="77777777" w:rsidR="00B01326" w:rsidRPr="00A06C2E" w:rsidRDefault="00B01326" w:rsidP="00C25B93">
            <w:pPr>
              <w:spacing w:before="120" w:after="120"/>
              <w:jc w:val="center"/>
              <w:rPr>
                <w:rFonts w:ascii="Verdana" w:hAnsi="Verdana"/>
                <w:color w:val="FF0000"/>
              </w:rPr>
            </w:pPr>
          </w:p>
        </w:tc>
        <w:tc>
          <w:tcPr>
            <w:tcW w:w="1130" w:type="pct"/>
          </w:tcPr>
          <w:p w14:paraId="7309E685" w14:textId="0353D3C7"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5DDD62E4"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3BD5EB90" w14:textId="0EF315BF"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18BAD6BF" w14:textId="48AE0D5C"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52D2E63A"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0435D81" w14:textId="77777777" w:rsidR="00B01326" w:rsidRPr="00A06C2E" w:rsidRDefault="00442EF5" w:rsidP="00C25B93">
            <w:pPr>
              <w:pStyle w:val="Heading2"/>
              <w:spacing w:before="120" w:after="120"/>
              <w:jc w:val="center"/>
              <w:rPr>
                <w:rFonts w:ascii="Verdana" w:hAnsi="Verdana"/>
                <w:b/>
                <w:bCs/>
                <w:i w:val="0"/>
                <w:iCs w:val="0"/>
              </w:rPr>
            </w:pPr>
            <w:bookmarkStart w:id="161" w:name="_64"/>
            <w:bookmarkEnd w:id="161"/>
            <w:r w:rsidRPr="00A06C2E">
              <w:rPr>
                <w:rFonts w:ascii="Verdana" w:hAnsi="Verdana"/>
                <w:b/>
                <w:bCs/>
                <w:i w:val="0"/>
                <w:iCs w:val="0"/>
              </w:rPr>
              <w:t>64</w:t>
            </w:r>
          </w:p>
        </w:tc>
        <w:tc>
          <w:tcPr>
            <w:tcW w:w="1068" w:type="pct"/>
          </w:tcPr>
          <w:p w14:paraId="5366CF51" w14:textId="77777777" w:rsidR="00B01326" w:rsidRPr="00A06C2E" w:rsidRDefault="00442EF5" w:rsidP="00C25B93">
            <w:pPr>
              <w:spacing w:before="120" w:after="120"/>
              <w:jc w:val="center"/>
              <w:rPr>
                <w:rFonts w:ascii="Verdana" w:hAnsi="Verdana"/>
              </w:rPr>
            </w:pPr>
            <w:r w:rsidRPr="00A06C2E">
              <w:rPr>
                <w:rFonts w:ascii="Verdana" w:hAnsi="Verdana"/>
              </w:rPr>
              <w:t>Claim Submitted Does Not Match Prior Authorization</w:t>
            </w:r>
          </w:p>
          <w:p w14:paraId="2A2C2BC5" w14:textId="77777777" w:rsidR="00B01326" w:rsidRPr="00A06C2E" w:rsidRDefault="00442EF5" w:rsidP="00C25B93">
            <w:pPr>
              <w:spacing w:before="120" w:after="120"/>
              <w:jc w:val="center"/>
              <w:rPr>
                <w:rFonts w:ascii="Verdana" w:hAnsi="Verdana"/>
                <w:b/>
              </w:rPr>
            </w:pPr>
            <w:r w:rsidRPr="00A06C2E">
              <w:rPr>
                <w:rFonts w:ascii="Verdana" w:hAnsi="Verdana"/>
                <w:b/>
              </w:rPr>
              <w:t>Fields 201 401 404 407 416</w:t>
            </w:r>
          </w:p>
        </w:tc>
        <w:tc>
          <w:tcPr>
            <w:tcW w:w="1130" w:type="pct"/>
          </w:tcPr>
          <w:p w14:paraId="7B97FA22" w14:textId="7D680C89" w:rsidR="00B01326" w:rsidRPr="00A06C2E" w:rsidRDefault="00442EF5" w:rsidP="00C25B93">
            <w:pPr>
              <w:spacing w:before="120" w:after="120"/>
              <w:rPr>
                <w:rFonts w:ascii="Verdana" w:hAnsi="Verdana"/>
              </w:rPr>
            </w:pPr>
            <w:r w:rsidRPr="00A06C2E">
              <w:rPr>
                <w:rFonts w:ascii="Verdana" w:hAnsi="Verdana"/>
              </w:rPr>
              <w:t>Verify Claimed GCN, GPI, Carrier, person code, birth date, and gender code with the information in the Prior Authorization</w:t>
            </w:r>
            <w:r w:rsidR="005F3298" w:rsidRPr="00A06C2E">
              <w:rPr>
                <w:rFonts w:ascii="Verdana" w:hAnsi="Verdana"/>
              </w:rPr>
              <w:t xml:space="preserve">. </w:t>
            </w:r>
          </w:p>
        </w:tc>
        <w:tc>
          <w:tcPr>
            <w:tcW w:w="2259" w:type="pct"/>
          </w:tcPr>
          <w:p w14:paraId="1063D4D4" w14:textId="2A8D6980" w:rsidR="00B01326" w:rsidRPr="00A06C2E" w:rsidRDefault="00442EF5" w:rsidP="00C25B93">
            <w:pPr>
              <w:spacing w:before="120" w:after="120"/>
              <w:rPr>
                <w:rFonts w:ascii="Verdana" w:hAnsi="Verdana"/>
                <w:b/>
              </w:rPr>
            </w:pPr>
            <w:r w:rsidRPr="00A06C2E">
              <w:rPr>
                <w:rFonts w:ascii="Verdana" w:hAnsi="Verdana"/>
                <w:b/>
              </w:rPr>
              <w:t>PA for another GCN or GPI</w:t>
            </w:r>
            <w:r w:rsidR="005F3298" w:rsidRPr="00A06C2E">
              <w:rPr>
                <w:rFonts w:ascii="Verdana" w:hAnsi="Verdana"/>
                <w:b/>
              </w:rPr>
              <w:t xml:space="preserve">. </w:t>
            </w:r>
          </w:p>
          <w:p w14:paraId="60E880D6" w14:textId="28B4C7AF"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I am showing the information you are submitting does not match the information on the prior authorization</w:t>
            </w:r>
            <w:r w:rsidR="005F3298" w:rsidRPr="00A06C2E">
              <w:rPr>
                <w:rFonts w:ascii="Verdana" w:hAnsi="Verdana"/>
              </w:rPr>
              <w:t xml:space="preserve">. </w:t>
            </w:r>
            <w:r w:rsidRPr="00A06C2E">
              <w:rPr>
                <w:rFonts w:ascii="Verdana" w:hAnsi="Verdana"/>
              </w:rPr>
              <w:t>Contact the prescriber for the correct information or have the prescriber call for PA on this drug</w:t>
            </w:r>
            <w:r w:rsidR="005F3298" w:rsidRPr="00A06C2E">
              <w:rPr>
                <w:rFonts w:ascii="Verdana" w:hAnsi="Verdana"/>
              </w:rPr>
              <w:t>.”</w:t>
            </w:r>
            <w:r w:rsidRPr="00A06C2E">
              <w:rPr>
                <w:rFonts w:ascii="Verdana" w:hAnsi="Verdana"/>
              </w:rPr>
              <w:t xml:space="preserve">  </w:t>
            </w:r>
          </w:p>
          <w:p w14:paraId="52A377F2" w14:textId="77777777" w:rsidR="00B01326" w:rsidRPr="00A06C2E" w:rsidRDefault="00B01326" w:rsidP="00C25B93">
            <w:pPr>
              <w:spacing w:before="120" w:after="120"/>
              <w:rPr>
                <w:rFonts w:ascii="Verdana" w:hAnsi="Verdana"/>
              </w:rPr>
            </w:pPr>
          </w:p>
          <w:p w14:paraId="643D4F76" w14:textId="281372AE" w:rsidR="00B01326" w:rsidRPr="00A06C2E" w:rsidRDefault="00442EF5" w:rsidP="00C25B93">
            <w:pPr>
              <w:spacing w:before="120" w:after="120"/>
              <w:rPr>
                <w:rFonts w:ascii="Verdana" w:hAnsi="Verdana"/>
                <w:b/>
              </w:rPr>
            </w:pPr>
            <w:r w:rsidRPr="00A06C2E">
              <w:rPr>
                <w:rFonts w:ascii="Verdana" w:hAnsi="Verdana"/>
                <w:b/>
              </w:rPr>
              <w:t>PA is for another Member</w:t>
            </w:r>
            <w:r w:rsidR="005F3298" w:rsidRPr="00A06C2E">
              <w:rPr>
                <w:rFonts w:ascii="Verdana" w:hAnsi="Verdana"/>
                <w:b/>
              </w:rPr>
              <w:t xml:space="preserve">. </w:t>
            </w:r>
          </w:p>
          <w:p w14:paraId="1F1E45D3" w14:textId="1D5CBB97" w:rsidR="00B01326"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I am showing the information you are submitting does not match the information on the Prior Authorization</w:t>
            </w:r>
            <w:r w:rsidR="005F3298" w:rsidRPr="00A06C2E">
              <w:rPr>
                <w:rFonts w:ascii="Verdana" w:hAnsi="Verdana"/>
              </w:rPr>
              <w:t>.”</w:t>
            </w:r>
            <w:r w:rsidRPr="00A06C2E">
              <w:rPr>
                <w:rFonts w:ascii="Verdana" w:hAnsi="Verdana"/>
              </w:rPr>
              <w:t xml:space="preserve">  </w:t>
            </w:r>
          </w:p>
          <w:p w14:paraId="1F13A6A5" w14:textId="77777777" w:rsidR="007D1E77" w:rsidRPr="00A06C2E" w:rsidRDefault="007D1E77" w:rsidP="00C25B93">
            <w:pPr>
              <w:spacing w:before="120" w:after="120"/>
              <w:rPr>
                <w:rFonts w:ascii="Verdana" w:hAnsi="Verdana"/>
              </w:rPr>
            </w:pPr>
          </w:p>
          <w:p w14:paraId="67696EF7" w14:textId="2D796DB5" w:rsidR="00B01326" w:rsidRPr="00A06C2E" w:rsidRDefault="00442EF5" w:rsidP="00C25B93">
            <w:pPr>
              <w:spacing w:before="120" w:after="120"/>
              <w:jc w:val="right"/>
              <w:rPr>
                <w:rFonts w:ascii="Verdana" w:hAnsi="Verdana"/>
                <w:color w:val="0000FF"/>
              </w:rPr>
            </w:pPr>
            <w:hyperlink w:anchor="_top" w:history="1">
              <w:r w:rsidRPr="00A06C2E">
                <w:rPr>
                  <w:rStyle w:val="Hyperlink"/>
                  <w:rFonts w:ascii="Verdana" w:hAnsi="Verdana"/>
                  <w:color w:val="000080"/>
                </w:rPr>
                <w:t>Top of the Document</w:t>
              </w:r>
            </w:hyperlink>
          </w:p>
        </w:tc>
      </w:tr>
      <w:tr w:rsidR="00786F0A" w14:paraId="29593D3E" w14:textId="77777777" w:rsidTr="0094353F">
        <w:trPr>
          <w:trHeight w:val="320"/>
        </w:trPr>
        <w:tc>
          <w:tcPr>
            <w:tcW w:w="543" w:type="pct"/>
          </w:tcPr>
          <w:p w14:paraId="7FD71981" w14:textId="77777777" w:rsidR="00B01326" w:rsidRPr="00A06C2E" w:rsidRDefault="00442EF5" w:rsidP="00C25B93">
            <w:pPr>
              <w:pStyle w:val="Heading2"/>
              <w:spacing w:before="120" w:after="120"/>
              <w:jc w:val="center"/>
              <w:rPr>
                <w:rFonts w:ascii="Verdana" w:hAnsi="Verdana"/>
                <w:b/>
                <w:bCs/>
                <w:i w:val="0"/>
                <w:iCs w:val="0"/>
              </w:rPr>
            </w:pPr>
            <w:bookmarkStart w:id="162" w:name="_65"/>
            <w:bookmarkEnd w:id="162"/>
            <w:r w:rsidRPr="00A06C2E">
              <w:rPr>
                <w:rFonts w:ascii="Verdana" w:hAnsi="Verdana"/>
                <w:b/>
                <w:bCs/>
                <w:i w:val="0"/>
                <w:iCs w:val="0"/>
              </w:rPr>
              <w:t>65</w:t>
            </w:r>
          </w:p>
        </w:tc>
        <w:tc>
          <w:tcPr>
            <w:tcW w:w="1068" w:type="pct"/>
          </w:tcPr>
          <w:p w14:paraId="79FA7347" w14:textId="77777777" w:rsidR="00B01326" w:rsidRPr="00A06C2E" w:rsidRDefault="00442EF5" w:rsidP="00C25B93">
            <w:pPr>
              <w:spacing w:before="120" w:after="120"/>
              <w:jc w:val="center"/>
              <w:rPr>
                <w:rFonts w:ascii="Verdana" w:hAnsi="Verdana"/>
              </w:rPr>
            </w:pPr>
            <w:r w:rsidRPr="00A06C2E">
              <w:rPr>
                <w:rFonts w:ascii="Verdana" w:hAnsi="Verdana"/>
              </w:rPr>
              <w:t>Patient Is Not Covered</w:t>
            </w:r>
          </w:p>
          <w:p w14:paraId="18257018" w14:textId="77777777" w:rsidR="00B01326" w:rsidRPr="00A06C2E" w:rsidRDefault="00442EF5" w:rsidP="00C25B93">
            <w:pPr>
              <w:spacing w:before="120" w:after="120"/>
              <w:jc w:val="center"/>
              <w:rPr>
                <w:rFonts w:ascii="Verdana" w:hAnsi="Verdana"/>
                <w:b/>
              </w:rPr>
            </w:pPr>
            <w:r w:rsidRPr="00A06C2E">
              <w:rPr>
                <w:rFonts w:ascii="Verdana" w:hAnsi="Verdana"/>
                <w:b/>
              </w:rPr>
              <w:t>Fields 303 306</w:t>
            </w:r>
          </w:p>
        </w:tc>
        <w:tc>
          <w:tcPr>
            <w:tcW w:w="1130" w:type="pct"/>
          </w:tcPr>
          <w:p w14:paraId="6F4A0196" w14:textId="409ACAA7" w:rsidR="00B01326" w:rsidRPr="00A06C2E" w:rsidRDefault="00442EF5" w:rsidP="00C25B93">
            <w:pPr>
              <w:spacing w:before="120" w:after="120"/>
              <w:rPr>
                <w:rFonts w:ascii="Verdana" w:hAnsi="Verdana" w:cs="Comic Sans MS"/>
              </w:rPr>
            </w:pPr>
            <w:r w:rsidRPr="00A06C2E">
              <w:rPr>
                <w:rFonts w:ascii="Verdana" w:hAnsi="Verdana" w:cs="Comic Sans MS"/>
              </w:rPr>
              <w:t>Verify claimed relationship code submitted by the pharmacy</w:t>
            </w:r>
            <w:r w:rsidR="005F3298" w:rsidRPr="00A06C2E">
              <w:rPr>
                <w:rFonts w:ascii="Verdana" w:hAnsi="Verdana" w:cs="Comic Sans MS"/>
              </w:rPr>
              <w:t xml:space="preserve">. </w:t>
            </w:r>
          </w:p>
          <w:p w14:paraId="052BD287" w14:textId="77777777" w:rsidR="00B01326" w:rsidRPr="00A06C2E" w:rsidRDefault="00B01326" w:rsidP="00C25B93">
            <w:pPr>
              <w:spacing w:before="120" w:after="120"/>
              <w:rPr>
                <w:rFonts w:ascii="Verdana" w:hAnsi="Verdana" w:cs="Comic Sans MS"/>
              </w:rPr>
            </w:pPr>
          </w:p>
          <w:p w14:paraId="7D384268" w14:textId="1A8D9B22" w:rsidR="00B01326" w:rsidRPr="00A06C2E" w:rsidRDefault="00442EF5" w:rsidP="00C25B93">
            <w:pPr>
              <w:spacing w:before="120" w:after="120"/>
              <w:rPr>
                <w:rFonts w:ascii="Verdana" w:hAnsi="Verdana"/>
              </w:rPr>
            </w:pPr>
            <w:r w:rsidRPr="00A06C2E">
              <w:rPr>
                <w:rFonts w:ascii="Verdana" w:hAnsi="Verdana"/>
                <w:b/>
                <w:bCs/>
              </w:rPr>
              <w:t xml:space="preserve">Commercial: </w:t>
            </w:r>
            <w:hyperlink r:id="rId67" w:history="1">
              <w:r w:rsidRPr="00A06C2E">
                <w:rPr>
                  <w:rStyle w:val="Hyperlink"/>
                  <w:rFonts w:ascii="Verdana" w:hAnsi="Verdana"/>
                </w:rPr>
                <w:t>PHD - Reject 65 (Patient Not Covered) Resolution</w:t>
              </w:r>
            </w:hyperlink>
          </w:p>
        </w:tc>
        <w:tc>
          <w:tcPr>
            <w:tcW w:w="2259" w:type="pct"/>
          </w:tcPr>
          <w:p w14:paraId="725886EA" w14:textId="4BC21E6F" w:rsidR="00B01326" w:rsidRPr="00A06C2E" w:rsidRDefault="00442EF5" w:rsidP="00C25B93">
            <w:pPr>
              <w:spacing w:before="120" w:after="120"/>
              <w:rPr>
                <w:rFonts w:ascii="Verdana" w:hAnsi="Verdana"/>
              </w:rPr>
            </w:pPr>
            <w:r w:rsidRPr="00A06C2E">
              <w:rPr>
                <w:rFonts w:ascii="Verdana" w:hAnsi="Verdana"/>
                <w:b/>
              </w:rPr>
              <w:t>Ask the pharmacy: “</w:t>
            </w:r>
            <w:r w:rsidRPr="00A06C2E">
              <w:rPr>
                <w:rFonts w:ascii="Verdana" w:hAnsi="Verdana"/>
              </w:rPr>
              <w:t>Are you processing the claim for the cardholder, spouse, or dependent today”</w:t>
            </w:r>
            <w:r w:rsidR="005F3298" w:rsidRPr="00A06C2E">
              <w:rPr>
                <w:rFonts w:ascii="Verdana" w:hAnsi="Verdana"/>
              </w:rPr>
              <w:t xml:space="preserve">? </w:t>
            </w:r>
          </w:p>
          <w:p w14:paraId="493CB804" w14:textId="77777777" w:rsidR="00B01326" w:rsidRPr="00A06C2E" w:rsidRDefault="00B01326" w:rsidP="00C25B93">
            <w:pPr>
              <w:spacing w:before="120" w:after="120"/>
              <w:rPr>
                <w:rFonts w:ascii="Verdana" w:hAnsi="Verdana"/>
              </w:rPr>
            </w:pPr>
          </w:p>
          <w:p w14:paraId="396C58C8" w14:textId="05DA133D" w:rsidR="00B01326" w:rsidRPr="00A06C2E" w:rsidRDefault="00442EF5" w:rsidP="00C25B93">
            <w:pPr>
              <w:spacing w:before="120" w:after="120"/>
              <w:rPr>
                <w:rFonts w:ascii="Verdana" w:hAnsi="Verdana"/>
                <w:b/>
              </w:rPr>
            </w:pPr>
            <w:r w:rsidRPr="00A06C2E">
              <w:rPr>
                <w:rFonts w:ascii="Verdana" w:hAnsi="Verdana"/>
                <w:b/>
              </w:rPr>
              <w:t>Pharmacy is using incorrect relationship code for Member</w:t>
            </w:r>
            <w:r w:rsidR="005F3298" w:rsidRPr="00A06C2E">
              <w:rPr>
                <w:rFonts w:ascii="Verdana" w:hAnsi="Verdana"/>
                <w:b/>
              </w:rPr>
              <w:t xml:space="preserve">. </w:t>
            </w:r>
          </w:p>
          <w:p w14:paraId="0C96B6A5" w14:textId="440A8F55"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Our records show there is discrepancy with the relationship submitted</w:t>
            </w:r>
            <w:r w:rsidR="005F3298" w:rsidRPr="00A06C2E">
              <w:rPr>
                <w:rFonts w:ascii="Verdana" w:hAnsi="Verdana"/>
              </w:rPr>
              <w:t xml:space="preserve">. </w:t>
            </w:r>
            <w:r w:rsidRPr="00A06C2E">
              <w:rPr>
                <w:rFonts w:ascii="Verdana" w:hAnsi="Verdana"/>
              </w:rPr>
              <w:t>The relationship code on file for the Member requested is ___</w:t>
            </w:r>
            <w:r w:rsidR="005F3298" w:rsidRPr="00A06C2E">
              <w:rPr>
                <w:rFonts w:ascii="Verdana" w:hAnsi="Verdana"/>
              </w:rPr>
              <w:t xml:space="preserve">. </w:t>
            </w:r>
            <w:r w:rsidRPr="00A06C2E">
              <w:rPr>
                <w:rFonts w:ascii="Verdana" w:hAnsi="Verdana"/>
              </w:rPr>
              <w:t>Resubmit your claim with this relationship code</w:t>
            </w:r>
            <w:r w:rsidR="005F3298" w:rsidRPr="00A06C2E">
              <w:rPr>
                <w:rFonts w:ascii="Verdana" w:hAnsi="Verdana"/>
              </w:rPr>
              <w:t>.”</w:t>
            </w:r>
            <w:r w:rsidRPr="00A06C2E">
              <w:rPr>
                <w:rFonts w:ascii="Verdana" w:hAnsi="Verdana"/>
              </w:rPr>
              <w:t xml:space="preserve">  </w:t>
            </w:r>
          </w:p>
          <w:p w14:paraId="0CE97E15" w14:textId="77777777" w:rsidR="00B01326" w:rsidRPr="00A06C2E" w:rsidRDefault="00B01326" w:rsidP="00C25B93">
            <w:pPr>
              <w:spacing w:before="120" w:after="120"/>
              <w:rPr>
                <w:rFonts w:ascii="Verdana" w:hAnsi="Verdana"/>
              </w:rPr>
            </w:pPr>
          </w:p>
          <w:p w14:paraId="7496B08F" w14:textId="77777777" w:rsidR="00B01326" w:rsidRPr="00A06C2E" w:rsidRDefault="00442EF5" w:rsidP="00C25B93">
            <w:pPr>
              <w:spacing w:before="120" w:after="120"/>
              <w:rPr>
                <w:rFonts w:ascii="Verdana" w:hAnsi="Verdana"/>
                <w:b/>
              </w:rPr>
            </w:pPr>
            <w:r w:rsidRPr="00A06C2E">
              <w:rPr>
                <w:rFonts w:ascii="Verdana" w:hAnsi="Verdana"/>
                <w:b/>
              </w:rPr>
              <w:t xml:space="preserve">Member does not have current eligibility.  </w:t>
            </w:r>
          </w:p>
          <w:p w14:paraId="54006259" w14:textId="187917B3"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 xml:space="preserve">Our records show this person is not covered under this cardholder </w:t>
            </w:r>
            <w:r w:rsidR="005F3298" w:rsidRPr="00A06C2E">
              <w:rPr>
                <w:rFonts w:ascii="Verdana" w:hAnsi="Verdana"/>
              </w:rPr>
              <w:t xml:space="preserve">ID. </w:t>
            </w:r>
            <w:r w:rsidRPr="00A06C2E">
              <w:rPr>
                <w:rFonts w:ascii="Verdana" w:hAnsi="Verdana"/>
              </w:rPr>
              <w:t xml:space="preserve">It is possible we have not received complete information for this </w:t>
            </w:r>
            <w:r w:rsidR="005F3298" w:rsidRPr="00A06C2E">
              <w:rPr>
                <w:rFonts w:ascii="Verdana" w:hAnsi="Verdana"/>
              </w:rPr>
              <w:t xml:space="preserve">ID. </w:t>
            </w:r>
            <w:r w:rsidRPr="00A06C2E">
              <w:rPr>
                <w:rFonts w:ascii="Verdana" w:hAnsi="Verdana"/>
              </w:rPr>
              <w:t>The member has the option to pay out of pocket for this prescription and contact &lt;insert appropriate contact&gt; before the next fill to resolve the discrepancy</w:t>
            </w:r>
            <w:r w:rsidR="005F3298" w:rsidRPr="00A06C2E">
              <w:rPr>
                <w:rFonts w:ascii="Verdana" w:hAnsi="Verdana"/>
              </w:rPr>
              <w:t>.”</w:t>
            </w:r>
            <w:r w:rsidRPr="00A06C2E">
              <w:rPr>
                <w:rFonts w:ascii="Verdana" w:hAnsi="Verdana"/>
              </w:rPr>
              <w:t xml:space="preserve">  </w:t>
            </w:r>
          </w:p>
          <w:p w14:paraId="58DA7F9B" w14:textId="0B96CA1E" w:rsidR="00B01326" w:rsidRPr="007D1E77" w:rsidRDefault="00442EF5" w:rsidP="00C25B93">
            <w:pPr>
              <w:numPr>
                <w:ilvl w:val="0"/>
                <w:numId w:val="10"/>
              </w:numPr>
              <w:spacing w:before="120" w:after="120"/>
              <w:rPr>
                <w:rFonts w:ascii="Verdana" w:hAnsi="Verdana"/>
              </w:rPr>
            </w:pPr>
            <w:r w:rsidRPr="007D1E77">
              <w:rPr>
                <w:rFonts w:ascii="Verdana" w:hAnsi="Verdana"/>
              </w:rPr>
              <w:t>Check the CIF to determine who handles eligibility updates and advise accordingly.</w:t>
            </w:r>
          </w:p>
          <w:p w14:paraId="515E4A67" w14:textId="45107FBF" w:rsidR="00B01326" w:rsidRPr="00A06C2E" w:rsidRDefault="00442EF5" w:rsidP="00C25B93">
            <w:pPr>
              <w:spacing w:before="120" w:after="120"/>
              <w:jc w:val="right"/>
              <w:rPr>
                <w:rFonts w:ascii="Verdana" w:hAnsi="Verdana"/>
                <w:i/>
              </w:rPr>
            </w:pPr>
            <w:hyperlink w:anchor="_top" w:history="1">
              <w:r w:rsidRPr="00A06C2E">
                <w:rPr>
                  <w:rStyle w:val="Hyperlink"/>
                  <w:rFonts w:ascii="Verdana" w:hAnsi="Verdana"/>
                  <w:color w:val="000080"/>
                </w:rPr>
                <w:t>Top of the Document</w:t>
              </w:r>
            </w:hyperlink>
          </w:p>
        </w:tc>
      </w:tr>
      <w:tr w:rsidR="00786F0A" w14:paraId="57690716"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5F8F359C" w14:textId="77777777" w:rsidR="00B01326" w:rsidRPr="00A06C2E" w:rsidRDefault="00442EF5" w:rsidP="00C25B93">
            <w:pPr>
              <w:pStyle w:val="Heading2"/>
              <w:spacing w:before="120" w:after="120"/>
              <w:jc w:val="center"/>
              <w:rPr>
                <w:rFonts w:ascii="Verdana" w:hAnsi="Verdana"/>
                <w:b/>
                <w:bCs/>
                <w:i w:val="0"/>
                <w:iCs w:val="0"/>
              </w:rPr>
            </w:pPr>
            <w:bookmarkStart w:id="163" w:name="_66"/>
            <w:bookmarkEnd w:id="163"/>
            <w:r w:rsidRPr="00A06C2E">
              <w:rPr>
                <w:rFonts w:ascii="Verdana" w:hAnsi="Verdana"/>
                <w:b/>
                <w:bCs/>
                <w:i w:val="0"/>
                <w:iCs w:val="0"/>
              </w:rPr>
              <w:t>66</w:t>
            </w:r>
          </w:p>
        </w:tc>
        <w:tc>
          <w:tcPr>
            <w:tcW w:w="1068" w:type="pct"/>
          </w:tcPr>
          <w:p w14:paraId="14088375" w14:textId="77777777" w:rsidR="00B01326" w:rsidRPr="00A06C2E" w:rsidRDefault="00442EF5" w:rsidP="00C25B93">
            <w:pPr>
              <w:spacing w:before="120" w:after="120"/>
              <w:jc w:val="center"/>
              <w:rPr>
                <w:rFonts w:ascii="Verdana" w:hAnsi="Verdana"/>
              </w:rPr>
            </w:pPr>
            <w:r w:rsidRPr="00A06C2E">
              <w:rPr>
                <w:rFonts w:ascii="Verdana" w:hAnsi="Verdana"/>
              </w:rPr>
              <w:t>Patient Age Exceeds Maximum Age</w:t>
            </w:r>
          </w:p>
          <w:p w14:paraId="25A7D48E" w14:textId="77777777" w:rsidR="00B01326" w:rsidRPr="00A06C2E" w:rsidRDefault="00442EF5" w:rsidP="00C25B93">
            <w:pPr>
              <w:spacing w:before="120" w:after="120"/>
              <w:jc w:val="center"/>
              <w:rPr>
                <w:rFonts w:ascii="Verdana" w:hAnsi="Verdana"/>
                <w:b/>
              </w:rPr>
            </w:pPr>
            <w:r w:rsidRPr="00A06C2E">
              <w:rPr>
                <w:rFonts w:ascii="Verdana" w:hAnsi="Verdana"/>
                <w:b/>
              </w:rPr>
              <w:t>Fields 303 304 306</w:t>
            </w:r>
          </w:p>
        </w:tc>
        <w:tc>
          <w:tcPr>
            <w:tcW w:w="1130" w:type="pct"/>
          </w:tcPr>
          <w:p w14:paraId="32921624" w14:textId="1DB874AA" w:rsidR="00B01326" w:rsidRPr="00A06C2E" w:rsidRDefault="00442EF5" w:rsidP="00C25B93">
            <w:pPr>
              <w:spacing w:before="120" w:after="120"/>
              <w:rPr>
                <w:rFonts w:ascii="Verdana" w:hAnsi="Verdana"/>
              </w:rPr>
            </w:pPr>
            <w:r w:rsidRPr="00A06C2E">
              <w:rPr>
                <w:rFonts w:ascii="Verdana" w:hAnsi="Verdana"/>
              </w:rPr>
              <w:t>Verify the claimed date of birth, age and relationship code with pharmacy and the eligibility file</w:t>
            </w:r>
            <w:r w:rsidR="005F3298" w:rsidRPr="00A06C2E">
              <w:rPr>
                <w:rFonts w:ascii="Verdana" w:hAnsi="Verdana"/>
              </w:rPr>
              <w:t xml:space="preserve">. </w:t>
            </w:r>
          </w:p>
          <w:p w14:paraId="296832A7" w14:textId="77777777" w:rsidR="00B01326" w:rsidRPr="00A06C2E" w:rsidRDefault="00B01326" w:rsidP="00C25B93">
            <w:pPr>
              <w:spacing w:before="120" w:after="120"/>
              <w:rPr>
                <w:rFonts w:ascii="Verdana" w:hAnsi="Verdana"/>
              </w:rPr>
            </w:pPr>
          </w:p>
          <w:p w14:paraId="1D6C06C3" w14:textId="45851D01" w:rsidR="00B01326" w:rsidRPr="00A06C2E" w:rsidRDefault="00442EF5" w:rsidP="00C25B93">
            <w:pPr>
              <w:spacing w:before="120" w:after="120"/>
              <w:rPr>
                <w:rFonts w:ascii="Verdana" w:hAnsi="Verdana"/>
              </w:rPr>
            </w:pPr>
            <w:r>
              <w:rPr>
                <w:rFonts w:ascii="Verdana" w:hAnsi="Verdana"/>
                <w:b/>
                <w:bCs/>
              </w:rPr>
              <w:t xml:space="preserve">Commercial: </w:t>
            </w:r>
            <w:hyperlink r:id="rId68" w:history="1">
              <w:r>
                <w:rPr>
                  <w:rStyle w:val="Hyperlink"/>
                  <w:rFonts w:ascii="Verdana" w:hAnsi="Verdana"/>
                </w:rPr>
                <w:t>PHD - Reject 66 (Patient Age Exceeds Maximum) Resolution</w:t>
              </w:r>
            </w:hyperlink>
          </w:p>
        </w:tc>
        <w:tc>
          <w:tcPr>
            <w:tcW w:w="2259" w:type="pct"/>
          </w:tcPr>
          <w:p w14:paraId="544C355D" w14:textId="16FA432F" w:rsidR="00B01326" w:rsidRPr="00A06C2E" w:rsidRDefault="00442EF5" w:rsidP="00C25B93">
            <w:pPr>
              <w:spacing w:before="120" w:after="120"/>
              <w:rPr>
                <w:rFonts w:ascii="Verdana" w:hAnsi="Verdana"/>
              </w:rPr>
            </w:pPr>
            <w:r w:rsidRPr="00A06C2E">
              <w:rPr>
                <w:rFonts w:ascii="Verdana" w:hAnsi="Verdana"/>
                <w:b/>
              </w:rPr>
              <w:t xml:space="preserve">Pharmacy is using incorrect </w:t>
            </w:r>
            <w:r w:rsidR="00EE75B1" w:rsidRPr="00A06C2E">
              <w:rPr>
                <w:rFonts w:ascii="Verdana" w:hAnsi="Verdana"/>
                <w:b/>
              </w:rPr>
              <w:t>Relationship.</w:t>
            </w:r>
            <w:r w:rsidRPr="00A06C2E">
              <w:rPr>
                <w:rFonts w:ascii="Verdana" w:hAnsi="Verdana"/>
                <w:b/>
              </w:rPr>
              <w:t xml:space="preserve"> </w:t>
            </w:r>
          </w:p>
          <w:p w14:paraId="0AA8186A" w14:textId="77777777" w:rsidR="00B01326" w:rsidRPr="00A06C2E" w:rsidRDefault="00B01326" w:rsidP="00C25B93">
            <w:pPr>
              <w:spacing w:before="120" w:after="120"/>
              <w:rPr>
                <w:rFonts w:ascii="Verdana" w:hAnsi="Verdana"/>
              </w:rPr>
            </w:pPr>
          </w:p>
          <w:p w14:paraId="6DBD5600" w14:textId="35C2524F" w:rsidR="00B01326" w:rsidRPr="00A06C2E" w:rsidRDefault="00442EF5" w:rsidP="00C25B93">
            <w:pPr>
              <w:spacing w:before="120" w:after="120"/>
              <w:rPr>
                <w:rFonts w:ascii="Verdana" w:hAnsi="Verdana"/>
                <w:b/>
              </w:rPr>
            </w:pPr>
            <w:r w:rsidRPr="00A06C2E">
              <w:rPr>
                <w:rFonts w:ascii="Verdana" w:hAnsi="Verdana"/>
                <w:b/>
              </w:rPr>
              <w:t>Member exceeds maximum age or is a college student</w:t>
            </w:r>
            <w:r w:rsidR="005F3298" w:rsidRPr="00A06C2E">
              <w:rPr>
                <w:rFonts w:ascii="Verdana" w:hAnsi="Verdana"/>
                <w:b/>
              </w:rPr>
              <w:t xml:space="preserve">. </w:t>
            </w:r>
          </w:p>
          <w:p w14:paraId="13992062" w14:textId="1C8AACAC"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Our records show this plan only has coverage for dependents to the age of ____</w:t>
            </w:r>
            <w:r w:rsidR="005F3298" w:rsidRPr="00A06C2E">
              <w:rPr>
                <w:rFonts w:ascii="Verdana" w:hAnsi="Verdana"/>
              </w:rPr>
              <w:t xml:space="preserve">. </w:t>
            </w:r>
            <w:r w:rsidR="001C7DF3" w:rsidRPr="00A06C2E">
              <w:rPr>
                <w:rFonts w:ascii="Verdana" w:hAnsi="Verdana"/>
              </w:rPr>
              <w:t>It is</w:t>
            </w:r>
            <w:r w:rsidRPr="00A06C2E">
              <w:rPr>
                <w:rFonts w:ascii="Verdana" w:hAnsi="Verdana"/>
              </w:rPr>
              <w:t xml:space="preserve"> possible we have not received the complete information for this ID. If the member needs medication today, they may wish to pay out of pocket and contact the Customer Care number on their card with any questions</w:t>
            </w:r>
            <w:r w:rsidR="005F3298" w:rsidRPr="00A06C2E">
              <w:rPr>
                <w:rFonts w:ascii="Verdana" w:hAnsi="Verdana"/>
              </w:rPr>
              <w:t>.”</w:t>
            </w:r>
            <w:r w:rsidRPr="00A06C2E">
              <w:rPr>
                <w:rFonts w:ascii="Verdana" w:hAnsi="Verdana"/>
              </w:rPr>
              <w:t xml:space="preserve">  </w:t>
            </w:r>
          </w:p>
          <w:p w14:paraId="747C161B" w14:textId="0619F6B2"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094BC786" w14:textId="77777777" w:rsidTr="0094353F">
        <w:trPr>
          <w:trHeight w:val="320"/>
        </w:trPr>
        <w:tc>
          <w:tcPr>
            <w:tcW w:w="543" w:type="pct"/>
          </w:tcPr>
          <w:p w14:paraId="7341CBCD" w14:textId="77777777" w:rsidR="00B01326" w:rsidRPr="00A06C2E" w:rsidRDefault="00442EF5" w:rsidP="00C25B93">
            <w:pPr>
              <w:pStyle w:val="Heading2"/>
              <w:spacing w:before="120" w:after="120"/>
              <w:jc w:val="center"/>
              <w:rPr>
                <w:rFonts w:ascii="Verdana" w:hAnsi="Verdana"/>
                <w:b/>
                <w:bCs/>
                <w:i w:val="0"/>
                <w:iCs w:val="0"/>
              </w:rPr>
            </w:pPr>
            <w:bookmarkStart w:id="164" w:name="_67"/>
            <w:bookmarkEnd w:id="164"/>
            <w:r w:rsidRPr="00A06C2E">
              <w:rPr>
                <w:rFonts w:ascii="Verdana" w:hAnsi="Verdana"/>
                <w:b/>
                <w:bCs/>
                <w:i w:val="0"/>
                <w:iCs w:val="0"/>
              </w:rPr>
              <w:t>67</w:t>
            </w:r>
          </w:p>
        </w:tc>
        <w:tc>
          <w:tcPr>
            <w:tcW w:w="1068" w:type="pct"/>
          </w:tcPr>
          <w:p w14:paraId="3E347E7E" w14:textId="77777777" w:rsidR="00B01326" w:rsidRPr="00A06C2E" w:rsidRDefault="00442EF5" w:rsidP="00C25B93">
            <w:pPr>
              <w:spacing w:before="120" w:after="120"/>
              <w:jc w:val="center"/>
              <w:rPr>
                <w:rFonts w:ascii="Verdana" w:hAnsi="Verdana"/>
              </w:rPr>
            </w:pPr>
            <w:r w:rsidRPr="00A06C2E">
              <w:rPr>
                <w:rFonts w:ascii="Verdana" w:hAnsi="Verdana"/>
              </w:rPr>
              <w:t>Filled Before Coverage Effective</w:t>
            </w:r>
          </w:p>
          <w:p w14:paraId="7EE58DE6" w14:textId="77777777" w:rsidR="00B01326" w:rsidRPr="00A06C2E" w:rsidRDefault="00442EF5" w:rsidP="00C25B93">
            <w:pPr>
              <w:spacing w:before="120" w:after="120"/>
              <w:jc w:val="center"/>
              <w:rPr>
                <w:rFonts w:ascii="Verdana" w:hAnsi="Verdana"/>
                <w:b/>
              </w:rPr>
            </w:pPr>
            <w:r w:rsidRPr="00A06C2E">
              <w:rPr>
                <w:rFonts w:ascii="Verdana" w:hAnsi="Verdana"/>
                <w:b/>
              </w:rPr>
              <w:t>Field 401</w:t>
            </w:r>
          </w:p>
        </w:tc>
        <w:tc>
          <w:tcPr>
            <w:tcW w:w="1130" w:type="pct"/>
          </w:tcPr>
          <w:p w14:paraId="4781A07F" w14:textId="47BD9A8E" w:rsidR="00B01326" w:rsidRPr="00A06C2E" w:rsidRDefault="00442EF5" w:rsidP="00C25B93">
            <w:pPr>
              <w:spacing w:before="120" w:after="120"/>
              <w:rPr>
                <w:rFonts w:ascii="Verdana" w:hAnsi="Verdana"/>
              </w:rPr>
            </w:pPr>
            <w:r w:rsidRPr="00A06C2E">
              <w:rPr>
                <w:rFonts w:ascii="Verdana" w:hAnsi="Verdana"/>
              </w:rPr>
              <w:t>Verify the claimed Date of fill with the Effective date on the Eligibility file</w:t>
            </w:r>
            <w:r w:rsidR="005F3298" w:rsidRPr="00A06C2E">
              <w:rPr>
                <w:rFonts w:ascii="Verdana" w:hAnsi="Verdana"/>
              </w:rPr>
              <w:t xml:space="preserve">. </w:t>
            </w:r>
          </w:p>
          <w:p w14:paraId="52F7105C" w14:textId="77777777" w:rsidR="00B01326" w:rsidRPr="00A06C2E" w:rsidRDefault="00B01326" w:rsidP="00C25B93">
            <w:pPr>
              <w:spacing w:before="120" w:after="120"/>
              <w:rPr>
                <w:rFonts w:ascii="Verdana" w:hAnsi="Verdana"/>
              </w:rPr>
            </w:pPr>
          </w:p>
        </w:tc>
        <w:tc>
          <w:tcPr>
            <w:tcW w:w="2259" w:type="pct"/>
          </w:tcPr>
          <w:p w14:paraId="6B3B8CA9" w14:textId="3D495F24" w:rsidR="00B01326" w:rsidRPr="00A06C2E" w:rsidRDefault="00EE75B1" w:rsidP="00C25B93">
            <w:pPr>
              <w:spacing w:before="120" w:after="120"/>
              <w:rPr>
                <w:rFonts w:ascii="Verdana" w:hAnsi="Verdana"/>
                <w:b/>
              </w:rPr>
            </w:pPr>
            <w:r w:rsidRPr="00A06C2E">
              <w:rPr>
                <w:rFonts w:ascii="Verdana" w:hAnsi="Verdana"/>
                <w:b/>
              </w:rPr>
              <w:t>An effective</w:t>
            </w:r>
            <w:r w:rsidR="00442EF5" w:rsidRPr="00A06C2E">
              <w:rPr>
                <w:rFonts w:ascii="Verdana" w:hAnsi="Verdana"/>
                <w:b/>
              </w:rPr>
              <w:t xml:space="preserve"> date is sometime in the future</w:t>
            </w:r>
            <w:r w:rsidR="005F3298" w:rsidRPr="00A06C2E">
              <w:rPr>
                <w:rFonts w:ascii="Verdana" w:hAnsi="Verdana"/>
                <w:b/>
              </w:rPr>
              <w:t xml:space="preserve">. </w:t>
            </w:r>
          </w:p>
          <w:p w14:paraId="6690172B" w14:textId="77777777" w:rsidR="00B01326" w:rsidRPr="00A06C2E" w:rsidRDefault="00B01326" w:rsidP="00C25B93">
            <w:pPr>
              <w:spacing w:before="120" w:after="120"/>
              <w:rPr>
                <w:rFonts w:ascii="Verdana" w:hAnsi="Verdana"/>
              </w:rPr>
            </w:pPr>
          </w:p>
          <w:p w14:paraId="40D5BC7D" w14:textId="1EB67BF1" w:rsidR="00B01326" w:rsidRPr="00A06C2E" w:rsidRDefault="00442EF5" w:rsidP="00C25B93">
            <w:pPr>
              <w:spacing w:before="120" w:after="120"/>
              <w:rPr>
                <w:rFonts w:ascii="Verdana" w:hAnsi="Verdana"/>
                <w:color w:val="333333"/>
              </w:rPr>
            </w:pPr>
            <w:hyperlink r:id="rId69" w:history="1">
              <w:r>
                <w:rPr>
                  <w:rStyle w:val="Hyperlink"/>
                  <w:rFonts w:ascii="Verdana" w:hAnsi="Verdana"/>
                </w:rPr>
                <w:t>PHD - Reject 67 (Filled Before Coverage) Resolution</w:t>
              </w:r>
            </w:hyperlink>
          </w:p>
          <w:p w14:paraId="62ACE884" w14:textId="77777777" w:rsidR="00B01326" w:rsidRPr="00A06C2E" w:rsidRDefault="00B01326" w:rsidP="00C25B93">
            <w:pPr>
              <w:spacing w:before="120" w:after="120"/>
              <w:rPr>
                <w:rFonts w:ascii="Verdana" w:hAnsi="Verdana"/>
                <w:color w:val="333333"/>
              </w:rPr>
            </w:pPr>
          </w:p>
          <w:p w14:paraId="1E60F961" w14:textId="72DAC351"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02D36DDE"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3B320585" w14:textId="77777777" w:rsidR="00B01326" w:rsidRPr="00A06C2E" w:rsidRDefault="00442EF5" w:rsidP="00C25B93">
            <w:pPr>
              <w:pStyle w:val="Heading2"/>
              <w:spacing w:before="120" w:after="120"/>
              <w:jc w:val="center"/>
              <w:rPr>
                <w:rFonts w:ascii="Verdana" w:hAnsi="Verdana"/>
                <w:b/>
                <w:bCs/>
                <w:i w:val="0"/>
                <w:iCs w:val="0"/>
              </w:rPr>
            </w:pPr>
            <w:bookmarkStart w:id="165" w:name="_68"/>
            <w:bookmarkEnd w:id="165"/>
            <w:r w:rsidRPr="00A06C2E">
              <w:rPr>
                <w:rFonts w:ascii="Verdana" w:hAnsi="Verdana"/>
                <w:b/>
                <w:bCs/>
                <w:i w:val="0"/>
                <w:iCs w:val="0"/>
              </w:rPr>
              <w:t>68</w:t>
            </w:r>
          </w:p>
        </w:tc>
        <w:tc>
          <w:tcPr>
            <w:tcW w:w="1068" w:type="pct"/>
          </w:tcPr>
          <w:p w14:paraId="090A8EBE" w14:textId="77777777" w:rsidR="00B01326" w:rsidRPr="00A06C2E" w:rsidRDefault="00442EF5" w:rsidP="00C25B93">
            <w:pPr>
              <w:spacing w:before="120" w:after="120"/>
              <w:jc w:val="center"/>
              <w:rPr>
                <w:rFonts w:ascii="Verdana" w:hAnsi="Verdana"/>
              </w:rPr>
            </w:pPr>
            <w:r w:rsidRPr="00A06C2E">
              <w:rPr>
                <w:rFonts w:ascii="Verdana" w:hAnsi="Verdana"/>
              </w:rPr>
              <w:t>Filled After Coverage Expired</w:t>
            </w:r>
          </w:p>
          <w:p w14:paraId="7512D72D" w14:textId="77777777" w:rsidR="00B01326" w:rsidRPr="00A06C2E" w:rsidRDefault="00442EF5" w:rsidP="00C25B93">
            <w:pPr>
              <w:spacing w:before="120" w:after="120"/>
              <w:jc w:val="center"/>
              <w:rPr>
                <w:rFonts w:ascii="Verdana" w:hAnsi="Verdana"/>
                <w:b/>
              </w:rPr>
            </w:pPr>
            <w:r w:rsidRPr="00A06C2E">
              <w:rPr>
                <w:rFonts w:ascii="Verdana" w:hAnsi="Verdana"/>
                <w:b/>
              </w:rPr>
              <w:t>Field 401</w:t>
            </w:r>
          </w:p>
        </w:tc>
        <w:tc>
          <w:tcPr>
            <w:tcW w:w="1130" w:type="pct"/>
          </w:tcPr>
          <w:p w14:paraId="6ED5D67A" w14:textId="4D6D6C74" w:rsidR="00B01326" w:rsidRPr="00A06C2E" w:rsidRDefault="00442EF5" w:rsidP="00C25B93">
            <w:pPr>
              <w:spacing w:before="120" w:after="120"/>
              <w:rPr>
                <w:rFonts w:ascii="Verdana" w:hAnsi="Verdana"/>
              </w:rPr>
            </w:pPr>
            <w:r w:rsidRPr="00A06C2E">
              <w:rPr>
                <w:rFonts w:ascii="Verdana" w:hAnsi="Verdana"/>
              </w:rPr>
              <w:t>Verify the claimed Date of fill with the expiration date in the Eligibility file</w:t>
            </w:r>
            <w:r w:rsidR="005F3298" w:rsidRPr="00A06C2E">
              <w:rPr>
                <w:rFonts w:ascii="Verdana" w:hAnsi="Verdana"/>
              </w:rPr>
              <w:t xml:space="preserve">. </w:t>
            </w:r>
          </w:p>
        </w:tc>
        <w:tc>
          <w:tcPr>
            <w:tcW w:w="2259" w:type="pct"/>
          </w:tcPr>
          <w:p w14:paraId="1C91ED59" w14:textId="18F790F9" w:rsidR="00B01326" w:rsidRPr="00A06C2E" w:rsidRDefault="00EE75B1" w:rsidP="00C25B93">
            <w:pPr>
              <w:spacing w:before="120" w:after="120"/>
              <w:rPr>
                <w:rFonts w:ascii="Verdana" w:hAnsi="Verdana"/>
                <w:b/>
              </w:rPr>
            </w:pPr>
            <w:r w:rsidRPr="00A06C2E">
              <w:rPr>
                <w:rFonts w:ascii="Verdana" w:hAnsi="Verdana"/>
                <w:b/>
              </w:rPr>
              <w:t>The expiration</w:t>
            </w:r>
            <w:r w:rsidR="00442EF5" w:rsidRPr="00A06C2E">
              <w:rPr>
                <w:rFonts w:ascii="Verdana" w:hAnsi="Verdana"/>
                <w:b/>
              </w:rPr>
              <w:t xml:space="preserve"> date has already passed</w:t>
            </w:r>
            <w:r w:rsidR="005F3298" w:rsidRPr="00A06C2E">
              <w:rPr>
                <w:rFonts w:ascii="Verdana" w:hAnsi="Verdana"/>
                <w:b/>
              </w:rPr>
              <w:t xml:space="preserve">. </w:t>
            </w:r>
          </w:p>
          <w:p w14:paraId="254B3FE2" w14:textId="77777777" w:rsidR="00B01326" w:rsidRPr="00A06C2E" w:rsidRDefault="00B01326" w:rsidP="00C25B93">
            <w:pPr>
              <w:spacing w:before="120" w:after="120"/>
              <w:rPr>
                <w:rFonts w:ascii="Verdana" w:hAnsi="Verdana"/>
                <w:b/>
              </w:rPr>
            </w:pPr>
          </w:p>
          <w:p w14:paraId="52DE7EB1" w14:textId="59BD9874" w:rsidR="00B01326" w:rsidRPr="00A06C2E" w:rsidRDefault="00442EF5" w:rsidP="00C25B93">
            <w:pPr>
              <w:spacing w:before="120" w:after="120"/>
              <w:rPr>
                <w:rFonts w:ascii="Verdana" w:hAnsi="Verdana"/>
                <w:b/>
              </w:rPr>
            </w:pPr>
            <w:hyperlink r:id="rId70" w:history="1">
              <w:r w:rsidRPr="00A06C2E">
                <w:rPr>
                  <w:rStyle w:val="Hyperlink"/>
                  <w:rFonts w:ascii="Verdana" w:hAnsi="Verdana"/>
                </w:rPr>
                <w:t>PHD Compass - Reject 68/69 Filled After Coverage Terminated Resolution</w:t>
              </w:r>
            </w:hyperlink>
          </w:p>
          <w:p w14:paraId="3CAF31FB" w14:textId="77777777" w:rsidR="00B01326" w:rsidRPr="00A06C2E" w:rsidRDefault="00B01326" w:rsidP="00C25B93">
            <w:pPr>
              <w:spacing w:before="120" w:after="120"/>
              <w:jc w:val="right"/>
              <w:rPr>
                <w:rFonts w:ascii="Verdana" w:hAnsi="Verdana"/>
                <w:b/>
              </w:rPr>
            </w:pPr>
          </w:p>
          <w:p w14:paraId="281D3051" w14:textId="171D6057"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3A117E73" w14:textId="77777777" w:rsidTr="0094353F">
        <w:trPr>
          <w:trHeight w:val="320"/>
        </w:trPr>
        <w:tc>
          <w:tcPr>
            <w:tcW w:w="543" w:type="pct"/>
          </w:tcPr>
          <w:p w14:paraId="042A9A58" w14:textId="77777777" w:rsidR="00B01326" w:rsidRPr="00A06C2E" w:rsidRDefault="00442EF5" w:rsidP="00C25B93">
            <w:pPr>
              <w:pStyle w:val="Heading2"/>
              <w:spacing w:before="120" w:after="120"/>
              <w:jc w:val="center"/>
              <w:rPr>
                <w:rFonts w:ascii="Verdana" w:hAnsi="Verdana"/>
                <w:b/>
                <w:bCs/>
                <w:i w:val="0"/>
                <w:iCs w:val="0"/>
              </w:rPr>
            </w:pPr>
            <w:bookmarkStart w:id="166" w:name="_69"/>
            <w:bookmarkEnd w:id="166"/>
            <w:r w:rsidRPr="00A06C2E">
              <w:rPr>
                <w:rFonts w:ascii="Verdana" w:hAnsi="Verdana"/>
                <w:b/>
                <w:bCs/>
                <w:i w:val="0"/>
                <w:iCs w:val="0"/>
              </w:rPr>
              <w:t>69</w:t>
            </w:r>
          </w:p>
        </w:tc>
        <w:tc>
          <w:tcPr>
            <w:tcW w:w="1068" w:type="pct"/>
          </w:tcPr>
          <w:p w14:paraId="716FDA64" w14:textId="77777777" w:rsidR="00B01326" w:rsidRPr="00A06C2E" w:rsidRDefault="00442EF5" w:rsidP="00C25B93">
            <w:pPr>
              <w:spacing w:before="120" w:after="120"/>
              <w:jc w:val="center"/>
              <w:rPr>
                <w:rFonts w:ascii="Verdana" w:hAnsi="Verdana"/>
              </w:rPr>
            </w:pPr>
            <w:r w:rsidRPr="00A06C2E">
              <w:rPr>
                <w:rFonts w:ascii="Verdana" w:hAnsi="Verdana"/>
              </w:rPr>
              <w:t>Filled After Coverage Terminated</w:t>
            </w:r>
          </w:p>
          <w:p w14:paraId="6B1A168B" w14:textId="77777777" w:rsidR="00B01326" w:rsidRPr="00A06C2E" w:rsidRDefault="00442EF5" w:rsidP="00C25B93">
            <w:pPr>
              <w:spacing w:before="120" w:after="120"/>
              <w:jc w:val="center"/>
              <w:rPr>
                <w:rFonts w:ascii="Verdana" w:hAnsi="Verdana"/>
                <w:b/>
              </w:rPr>
            </w:pPr>
            <w:r w:rsidRPr="00A06C2E">
              <w:rPr>
                <w:rFonts w:ascii="Verdana" w:hAnsi="Verdana"/>
                <w:b/>
              </w:rPr>
              <w:t>Field 401</w:t>
            </w:r>
          </w:p>
        </w:tc>
        <w:tc>
          <w:tcPr>
            <w:tcW w:w="1130" w:type="pct"/>
          </w:tcPr>
          <w:p w14:paraId="62DFB686" w14:textId="37E85039" w:rsidR="00B01326" w:rsidRPr="00A06C2E" w:rsidRDefault="00442EF5" w:rsidP="00C25B93">
            <w:pPr>
              <w:spacing w:before="120" w:after="120"/>
              <w:rPr>
                <w:rFonts w:ascii="Verdana" w:hAnsi="Verdana"/>
              </w:rPr>
            </w:pPr>
            <w:r w:rsidRPr="00A06C2E">
              <w:rPr>
                <w:rFonts w:ascii="Verdana" w:hAnsi="Verdana"/>
              </w:rPr>
              <w:t>Verify the claimed Date of Fill with the Termination date in Eligibility file</w:t>
            </w:r>
            <w:r w:rsidR="005F3298" w:rsidRPr="00A06C2E">
              <w:rPr>
                <w:rFonts w:ascii="Verdana" w:hAnsi="Verdana"/>
              </w:rPr>
              <w:t xml:space="preserve">. </w:t>
            </w:r>
          </w:p>
        </w:tc>
        <w:tc>
          <w:tcPr>
            <w:tcW w:w="2259" w:type="pct"/>
          </w:tcPr>
          <w:p w14:paraId="3B6A1F67" w14:textId="34C90C77" w:rsidR="00B01326" w:rsidRPr="00A06C2E" w:rsidRDefault="00EE75B1" w:rsidP="00C25B93">
            <w:pPr>
              <w:spacing w:before="120" w:after="120"/>
              <w:rPr>
                <w:rFonts w:ascii="Verdana" w:hAnsi="Verdana"/>
                <w:b/>
              </w:rPr>
            </w:pPr>
            <w:r w:rsidRPr="00A06C2E">
              <w:rPr>
                <w:rFonts w:ascii="Verdana" w:hAnsi="Verdana"/>
                <w:b/>
              </w:rPr>
              <w:t>The termination</w:t>
            </w:r>
            <w:r w:rsidR="00442EF5" w:rsidRPr="00A06C2E">
              <w:rPr>
                <w:rFonts w:ascii="Verdana" w:hAnsi="Verdana"/>
                <w:b/>
              </w:rPr>
              <w:t xml:space="preserve"> date has already passed</w:t>
            </w:r>
            <w:r w:rsidR="005F3298" w:rsidRPr="00A06C2E">
              <w:rPr>
                <w:rFonts w:ascii="Verdana" w:hAnsi="Verdana"/>
                <w:b/>
              </w:rPr>
              <w:t xml:space="preserve">. </w:t>
            </w:r>
          </w:p>
          <w:p w14:paraId="71437B65" w14:textId="77777777" w:rsidR="00B01326" w:rsidRPr="00A06C2E" w:rsidRDefault="00B01326" w:rsidP="00C25B93">
            <w:pPr>
              <w:spacing w:before="120" w:after="120"/>
              <w:rPr>
                <w:rFonts w:ascii="Verdana" w:hAnsi="Verdana"/>
                <w:b/>
              </w:rPr>
            </w:pPr>
          </w:p>
          <w:p w14:paraId="44E1CEBF" w14:textId="598E740E" w:rsidR="00B01326" w:rsidRPr="00A06C2E" w:rsidRDefault="00442EF5" w:rsidP="00C25B93">
            <w:pPr>
              <w:spacing w:before="120" w:after="120"/>
              <w:rPr>
                <w:rFonts w:ascii="Verdana" w:hAnsi="Verdana"/>
                <w:b/>
              </w:rPr>
            </w:pPr>
            <w:hyperlink r:id="rId71" w:history="1">
              <w:r w:rsidRPr="00A06C2E">
                <w:rPr>
                  <w:rStyle w:val="Hyperlink"/>
                  <w:rFonts w:ascii="Verdana" w:hAnsi="Verdana"/>
                </w:rPr>
                <w:t>PHD Compass - Reject 68/69 Filled After Coverage Terminated Resolution</w:t>
              </w:r>
            </w:hyperlink>
          </w:p>
          <w:p w14:paraId="25C5555F" w14:textId="77777777" w:rsidR="00B01326" w:rsidRPr="00A06C2E" w:rsidRDefault="00B01326" w:rsidP="00C25B93">
            <w:pPr>
              <w:spacing w:before="120" w:after="120"/>
              <w:jc w:val="right"/>
              <w:rPr>
                <w:rFonts w:ascii="Verdana" w:hAnsi="Verdana"/>
                <w:b/>
              </w:rPr>
            </w:pPr>
          </w:p>
          <w:p w14:paraId="1E68EB24" w14:textId="4B1930C1"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4026A866"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4C2CC85C" w14:textId="77777777" w:rsidR="00B01326" w:rsidRPr="00A06C2E" w:rsidRDefault="00442EF5" w:rsidP="00C25B93">
            <w:pPr>
              <w:pStyle w:val="Heading2"/>
              <w:spacing w:before="120" w:after="120"/>
              <w:jc w:val="center"/>
              <w:rPr>
                <w:rFonts w:ascii="Verdana" w:hAnsi="Verdana"/>
                <w:b/>
                <w:bCs/>
                <w:i w:val="0"/>
                <w:iCs w:val="0"/>
              </w:rPr>
            </w:pPr>
            <w:bookmarkStart w:id="167" w:name="_7A"/>
            <w:bookmarkEnd w:id="167"/>
            <w:r w:rsidRPr="00A06C2E">
              <w:rPr>
                <w:rFonts w:ascii="Verdana" w:hAnsi="Verdana"/>
                <w:b/>
                <w:bCs/>
                <w:i w:val="0"/>
                <w:iCs w:val="0"/>
              </w:rPr>
              <w:t>7A</w:t>
            </w:r>
          </w:p>
        </w:tc>
        <w:tc>
          <w:tcPr>
            <w:tcW w:w="1068" w:type="pct"/>
          </w:tcPr>
          <w:p w14:paraId="6D0F4F4E" w14:textId="6BB69DE1" w:rsidR="00B01326" w:rsidRPr="00A06C2E" w:rsidRDefault="00442EF5" w:rsidP="00C25B93">
            <w:pPr>
              <w:spacing w:before="120" w:after="120"/>
              <w:jc w:val="center"/>
              <w:rPr>
                <w:rFonts w:ascii="Verdana" w:hAnsi="Verdana"/>
              </w:rPr>
            </w:pPr>
            <w:r w:rsidRPr="00A06C2E">
              <w:rPr>
                <w:rFonts w:ascii="Verdana" w:hAnsi="Verdana"/>
              </w:rPr>
              <w:t xml:space="preserve">Provider Does Not Match Authorization </w:t>
            </w:r>
            <w:r w:rsidR="00EE75B1" w:rsidRPr="00A06C2E">
              <w:rPr>
                <w:rFonts w:ascii="Verdana" w:hAnsi="Verdana"/>
              </w:rPr>
              <w:t>on</w:t>
            </w:r>
            <w:r w:rsidRPr="00A06C2E">
              <w:rPr>
                <w:rFonts w:ascii="Verdana" w:hAnsi="Verdana"/>
              </w:rPr>
              <w:t xml:space="preserve"> File</w:t>
            </w:r>
          </w:p>
          <w:p w14:paraId="7F625406" w14:textId="77777777" w:rsidR="00B01326" w:rsidRPr="00A06C2E" w:rsidRDefault="00442EF5" w:rsidP="00C25B93">
            <w:pPr>
              <w:spacing w:before="120" w:after="120"/>
              <w:jc w:val="center"/>
              <w:rPr>
                <w:rFonts w:ascii="Verdana" w:hAnsi="Verdana"/>
                <w:b/>
              </w:rPr>
            </w:pPr>
            <w:r w:rsidRPr="00A06C2E">
              <w:rPr>
                <w:rFonts w:ascii="Verdana" w:hAnsi="Verdana"/>
                <w:b/>
              </w:rPr>
              <w:t>201-B1</w:t>
            </w:r>
          </w:p>
        </w:tc>
        <w:tc>
          <w:tcPr>
            <w:tcW w:w="1130" w:type="pct"/>
          </w:tcPr>
          <w:p w14:paraId="7A3E7192" w14:textId="57FF3689" w:rsidR="00B01326" w:rsidRPr="00A06C2E" w:rsidRDefault="00442EF5" w:rsidP="00C25B93">
            <w:pPr>
              <w:spacing w:before="120" w:after="120"/>
              <w:rPr>
                <w:rFonts w:ascii="Verdana" w:hAnsi="Verdana"/>
                <w:highlight w:val="cyan"/>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4897F6EF"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6E2F3CBD" w14:textId="39AA367E"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253A143A" w14:textId="2448D78F" w:rsidR="00B01326" w:rsidRPr="00A06C2E" w:rsidRDefault="00442EF5" w:rsidP="00C25B93">
            <w:pPr>
              <w:spacing w:before="120" w:after="120"/>
              <w:jc w:val="right"/>
              <w:rPr>
                <w:rFonts w:ascii="Verdana" w:hAnsi="Verdana"/>
                <w:b/>
                <w:color w:val="0070C0"/>
                <w:highlight w:val="cyan"/>
              </w:rPr>
            </w:pPr>
            <w:hyperlink w:anchor="_top" w:history="1">
              <w:r w:rsidRPr="00A06C2E">
                <w:rPr>
                  <w:rStyle w:val="Hyperlink"/>
                  <w:rFonts w:ascii="Verdana" w:hAnsi="Verdana"/>
                  <w:color w:val="0070C0"/>
                </w:rPr>
                <w:t>Top of the Document</w:t>
              </w:r>
            </w:hyperlink>
          </w:p>
        </w:tc>
      </w:tr>
      <w:tr w:rsidR="00786F0A" w14:paraId="005E3F17" w14:textId="77777777" w:rsidTr="0094353F">
        <w:trPr>
          <w:trHeight w:val="320"/>
        </w:trPr>
        <w:tc>
          <w:tcPr>
            <w:tcW w:w="543" w:type="pct"/>
          </w:tcPr>
          <w:p w14:paraId="261714CB" w14:textId="77777777" w:rsidR="00B01326" w:rsidRPr="00A06C2E" w:rsidRDefault="00442EF5" w:rsidP="00C25B93">
            <w:pPr>
              <w:pStyle w:val="Heading2"/>
              <w:spacing w:before="120" w:after="120"/>
              <w:jc w:val="center"/>
              <w:rPr>
                <w:rFonts w:ascii="Verdana" w:hAnsi="Verdana"/>
                <w:b/>
                <w:bCs/>
                <w:i w:val="0"/>
                <w:iCs w:val="0"/>
              </w:rPr>
            </w:pPr>
            <w:bookmarkStart w:id="168" w:name="_7B"/>
            <w:bookmarkEnd w:id="168"/>
            <w:r w:rsidRPr="00A06C2E">
              <w:rPr>
                <w:rFonts w:ascii="Verdana" w:hAnsi="Verdana"/>
                <w:b/>
                <w:bCs/>
                <w:i w:val="0"/>
                <w:iCs w:val="0"/>
              </w:rPr>
              <w:t>7B</w:t>
            </w:r>
          </w:p>
        </w:tc>
        <w:tc>
          <w:tcPr>
            <w:tcW w:w="1068" w:type="pct"/>
          </w:tcPr>
          <w:p w14:paraId="5E856B03" w14:textId="3C77170C" w:rsidR="00B01326" w:rsidRPr="00A06C2E" w:rsidRDefault="00442EF5" w:rsidP="00C25B93">
            <w:pPr>
              <w:spacing w:before="120" w:after="120"/>
              <w:jc w:val="center"/>
              <w:rPr>
                <w:rFonts w:ascii="Verdana" w:hAnsi="Verdana"/>
              </w:rPr>
            </w:pPr>
            <w:r w:rsidRPr="00A06C2E">
              <w:rPr>
                <w:rFonts w:ascii="Verdana" w:hAnsi="Verdana"/>
              </w:rPr>
              <w:t xml:space="preserve">Service Provider ID Qualifier Value Not Supported </w:t>
            </w:r>
            <w:r w:rsidR="00EE75B1" w:rsidRPr="00A06C2E">
              <w:rPr>
                <w:rFonts w:ascii="Verdana" w:hAnsi="Verdana"/>
              </w:rPr>
              <w:t>for</w:t>
            </w:r>
            <w:r w:rsidRPr="00A06C2E">
              <w:rPr>
                <w:rFonts w:ascii="Verdana" w:hAnsi="Verdana"/>
              </w:rPr>
              <w:t xml:space="preserve"> Processor/Payer</w:t>
            </w:r>
          </w:p>
          <w:p w14:paraId="3F6745EE" w14:textId="77777777" w:rsidR="00B01326" w:rsidRPr="00A06C2E" w:rsidRDefault="00442EF5" w:rsidP="00C25B93">
            <w:pPr>
              <w:spacing w:before="120" w:after="120"/>
              <w:jc w:val="center"/>
              <w:rPr>
                <w:rFonts w:ascii="Verdana" w:hAnsi="Verdana"/>
                <w:b/>
              </w:rPr>
            </w:pPr>
            <w:r w:rsidRPr="00A06C2E">
              <w:rPr>
                <w:rFonts w:ascii="Verdana" w:hAnsi="Verdana"/>
                <w:b/>
              </w:rPr>
              <w:t>202-B1</w:t>
            </w:r>
          </w:p>
        </w:tc>
        <w:tc>
          <w:tcPr>
            <w:tcW w:w="1130" w:type="pct"/>
          </w:tcPr>
          <w:p w14:paraId="77F28E41" w14:textId="67B5D945"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2F4848CD"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26FFDB0C" w14:textId="3B7F1E07"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408318E1" w14:textId="0E2BB142"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70C0"/>
                </w:rPr>
                <w:t>Top of the Document</w:t>
              </w:r>
            </w:hyperlink>
          </w:p>
        </w:tc>
      </w:tr>
      <w:tr w:rsidR="00786F0A" w14:paraId="31C46CD8"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3AA7168B" w14:textId="77777777" w:rsidR="00B01326" w:rsidRPr="00A06C2E" w:rsidRDefault="00442EF5" w:rsidP="00C25B93">
            <w:pPr>
              <w:pStyle w:val="Heading2"/>
              <w:spacing w:before="120" w:after="120"/>
              <w:jc w:val="center"/>
              <w:rPr>
                <w:rFonts w:ascii="Verdana" w:hAnsi="Verdana"/>
                <w:b/>
                <w:bCs/>
                <w:i w:val="0"/>
                <w:iCs w:val="0"/>
              </w:rPr>
            </w:pPr>
            <w:bookmarkStart w:id="169" w:name="_7C"/>
            <w:bookmarkEnd w:id="169"/>
            <w:r w:rsidRPr="00A06C2E">
              <w:rPr>
                <w:rFonts w:ascii="Verdana" w:hAnsi="Verdana"/>
                <w:b/>
                <w:bCs/>
                <w:i w:val="0"/>
                <w:iCs w:val="0"/>
              </w:rPr>
              <w:t>7C</w:t>
            </w:r>
          </w:p>
        </w:tc>
        <w:tc>
          <w:tcPr>
            <w:tcW w:w="1068" w:type="pct"/>
          </w:tcPr>
          <w:p w14:paraId="3718AD63" w14:textId="77777777" w:rsidR="00B01326" w:rsidRPr="00A06C2E" w:rsidRDefault="00442EF5" w:rsidP="00C25B93">
            <w:pPr>
              <w:spacing w:before="120" w:after="120"/>
              <w:jc w:val="center"/>
              <w:rPr>
                <w:rFonts w:ascii="Verdana" w:hAnsi="Verdana"/>
              </w:rPr>
            </w:pPr>
            <w:r w:rsidRPr="00A06C2E">
              <w:rPr>
                <w:rFonts w:ascii="Verdana" w:hAnsi="Verdana"/>
              </w:rPr>
              <w:t>M/I Other Payer ID</w:t>
            </w:r>
          </w:p>
          <w:p w14:paraId="48C07D7D" w14:textId="77777777" w:rsidR="00B01326" w:rsidRPr="00A06C2E" w:rsidRDefault="00442EF5" w:rsidP="00C25B93">
            <w:pPr>
              <w:spacing w:before="120" w:after="120"/>
              <w:jc w:val="center"/>
              <w:rPr>
                <w:rFonts w:ascii="Verdana" w:hAnsi="Verdana"/>
                <w:b/>
              </w:rPr>
            </w:pPr>
            <w:r w:rsidRPr="00A06C2E">
              <w:rPr>
                <w:rFonts w:ascii="Verdana" w:hAnsi="Verdana"/>
                <w:b/>
              </w:rPr>
              <w:t>Field 340-7C</w:t>
            </w:r>
          </w:p>
        </w:tc>
        <w:tc>
          <w:tcPr>
            <w:tcW w:w="1130" w:type="pct"/>
          </w:tcPr>
          <w:p w14:paraId="1B9B0C0A" w14:textId="6EDC58D1" w:rsidR="00B01326" w:rsidRPr="00A06C2E" w:rsidRDefault="00442EF5" w:rsidP="00C25B93">
            <w:pPr>
              <w:spacing w:before="120" w:after="120"/>
              <w:rPr>
                <w:rFonts w:ascii="Verdana" w:hAnsi="Verdana"/>
              </w:rPr>
            </w:pPr>
            <w:r w:rsidRPr="00A06C2E">
              <w:rPr>
                <w:rFonts w:ascii="Verdana" w:hAnsi="Verdana"/>
              </w:rPr>
              <w:t xml:space="preserve">Pharmacy needs to submit the claim with the other payer </w:t>
            </w:r>
            <w:r w:rsidR="005F3298" w:rsidRPr="00A06C2E">
              <w:rPr>
                <w:rFonts w:ascii="Verdana" w:hAnsi="Verdana"/>
              </w:rPr>
              <w:t xml:space="preserve">ID. </w:t>
            </w:r>
          </w:p>
        </w:tc>
        <w:tc>
          <w:tcPr>
            <w:tcW w:w="2259" w:type="pct"/>
          </w:tcPr>
          <w:p w14:paraId="26299721"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24978902" w14:textId="6D900E53" w:rsidR="00B01326" w:rsidRPr="00A06C2E" w:rsidRDefault="00442EF5" w:rsidP="00C25B93">
            <w:pPr>
              <w:spacing w:before="120" w:after="120"/>
              <w:rPr>
                <w:rFonts w:ascii="Verdana" w:hAnsi="Verdana"/>
              </w:rPr>
            </w:pPr>
            <w:r w:rsidRPr="00A06C2E">
              <w:rPr>
                <w:rFonts w:ascii="Verdana" w:hAnsi="Verdana"/>
              </w:rPr>
              <w:t>“Resubmit your claim with the other payer ID</w:t>
            </w:r>
            <w:r w:rsidR="005F3298" w:rsidRPr="00A06C2E">
              <w:rPr>
                <w:rFonts w:ascii="Verdana" w:hAnsi="Verdana"/>
              </w:rPr>
              <w:t>.”</w:t>
            </w:r>
          </w:p>
          <w:p w14:paraId="646FD828" w14:textId="0CAC97F5"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274A7FB8" w14:textId="77777777" w:rsidTr="0094353F">
        <w:trPr>
          <w:trHeight w:val="320"/>
        </w:trPr>
        <w:tc>
          <w:tcPr>
            <w:tcW w:w="543" w:type="pct"/>
          </w:tcPr>
          <w:p w14:paraId="57906D0A" w14:textId="77777777" w:rsidR="00B01326" w:rsidRPr="00A06C2E" w:rsidRDefault="00442EF5" w:rsidP="00C25B93">
            <w:pPr>
              <w:pStyle w:val="Heading2"/>
              <w:spacing w:before="120" w:after="120"/>
              <w:jc w:val="center"/>
              <w:rPr>
                <w:rFonts w:ascii="Verdana" w:hAnsi="Verdana"/>
                <w:b/>
                <w:bCs/>
                <w:i w:val="0"/>
                <w:iCs w:val="0"/>
              </w:rPr>
            </w:pPr>
            <w:bookmarkStart w:id="170" w:name="_7D"/>
            <w:bookmarkEnd w:id="170"/>
            <w:r w:rsidRPr="00A06C2E">
              <w:rPr>
                <w:rFonts w:ascii="Verdana" w:hAnsi="Verdana"/>
                <w:b/>
                <w:bCs/>
                <w:i w:val="0"/>
                <w:iCs w:val="0"/>
              </w:rPr>
              <w:t>7D</w:t>
            </w:r>
          </w:p>
        </w:tc>
        <w:tc>
          <w:tcPr>
            <w:tcW w:w="1068" w:type="pct"/>
          </w:tcPr>
          <w:p w14:paraId="5AB3F8EA" w14:textId="77777777" w:rsidR="00B01326" w:rsidRPr="00A06C2E" w:rsidRDefault="00442EF5" w:rsidP="00C25B93">
            <w:pPr>
              <w:spacing w:before="120" w:after="120"/>
              <w:jc w:val="center"/>
              <w:rPr>
                <w:rFonts w:ascii="Verdana" w:hAnsi="Verdana"/>
              </w:rPr>
            </w:pPr>
            <w:r w:rsidRPr="00A06C2E">
              <w:rPr>
                <w:rFonts w:ascii="Verdana" w:hAnsi="Verdana"/>
              </w:rPr>
              <w:t>Non-Matched DOB</w:t>
            </w:r>
          </w:p>
          <w:p w14:paraId="45611282" w14:textId="77777777" w:rsidR="00B01326" w:rsidRPr="00A06C2E" w:rsidRDefault="00442EF5" w:rsidP="00C25B93">
            <w:pPr>
              <w:spacing w:before="120" w:after="120"/>
              <w:jc w:val="center"/>
              <w:rPr>
                <w:rFonts w:ascii="Verdana" w:hAnsi="Verdana"/>
                <w:b/>
              </w:rPr>
            </w:pPr>
            <w:r w:rsidRPr="00A06C2E">
              <w:rPr>
                <w:rFonts w:ascii="Verdana" w:hAnsi="Verdana"/>
                <w:b/>
              </w:rPr>
              <w:t>304-C4</w:t>
            </w:r>
          </w:p>
        </w:tc>
        <w:tc>
          <w:tcPr>
            <w:tcW w:w="1130" w:type="pct"/>
          </w:tcPr>
          <w:p w14:paraId="380FD57A" w14:textId="07BA78D0"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527D7167"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59CC4FA" w14:textId="303C1B3F"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7A3D9358" w14:textId="4347CBC1"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70C0"/>
                </w:rPr>
                <w:t>Top of the Document</w:t>
              </w:r>
            </w:hyperlink>
          </w:p>
        </w:tc>
      </w:tr>
      <w:tr w:rsidR="00786F0A" w14:paraId="2256906A"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70128D48" w14:textId="77777777" w:rsidR="00B01326" w:rsidRPr="00A06C2E" w:rsidRDefault="00442EF5" w:rsidP="00C25B93">
            <w:pPr>
              <w:pStyle w:val="Heading2"/>
              <w:spacing w:before="120" w:after="120"/>
              <w:jc w:val="center"/>
              <w:rPr>
                <w:rFonts w:ascii="Verdana" w:hAnsi="Verdana"/>
                <w:b/>
                <w:bCs/>
                <w:i w:val="0"/>
                <w:iCs w:val="0"/>
              </w:rPr>
            </w:pPr>
            <w:bookmarkStart w:id="171" w:name="_7E"/>
            <w:bookmarkEnd w:id="171"/>
            <w:r w:rsidRPr="00A06C2E">
              <w:rPr>
                <w:rFonts w:ascii="Verdana" w:hAnsi="Verdana"/>
                <w:b/>
                <w:bCs/>
                <w:i w:val="0"/>
                <w:iCs w:val="0"/>
              </w:rPr>
              <w:t>7E</w:t>
            </w:r>
          </w:p>
        </w:tc>
        <w:tc>
          <w:tcPr>
            <w:tcW w:w="1068" w:type="pct"/>
          </w:tcPr>
          <w:p w14:paraId="12C30263" w14:textId="77777777" w:rsidR="00B01326" w:rsidRPr="00A06C2E" w:rsidRDefault="00442EF5" w:rsidP="00C25B93">
            <w:pPr>
              <w:spacing w:before="120" w:after="120"/>
              <w:jc w:val="center"/>
              <w:rPr>
                <w:rFonts w:ascii="Verdana" w:hAnsi="Verdana"/>
              </w:rPr>
            </w:pPr>
            <w:r w:rsidRPr="00A06C2E">
              <w:rPr>
                <w:rFonts w:ascii="Verdana" w:hAnsi="Verdana"/>
              </w:rPr>
              <w:t>M/I DUR/PPS Code Counter</w:t>
            </w:r>
          </w:p>
          <w:p w14:paraId="5E3F53EC" w14:textId="77777777" w:rsidR="00B01326" w:rsidRPr="00A06C2E" w:rsidRDefault="00442EF5" w:rsidP="00C25B93">
            <w:pPr>
              <w:spacing w:before="120" w:after="120"/>
              <w:jc w:val="center"/>
              <w:rPr>
                <w:rFonts w:ascii="Verdana" w:hAnsi="Verdana"/>
                <w:b/>
              </w:rPr>
            </w:pPr>
            <w:r w:rsidRPr="00A06C2E">
              <w:rPr>
                <w:rFonts w:ascii="Verdana" w:hAnsi="Verdana"/>
                <w:b/>
              </w:rPr>
              <w:t>Field 473</w:t>
            </w:r>
          </w:p>
        </w:tc>
        <w:tc>
          <w:tcPr>
            <w:tcW w:w="1130" w:type="pct"/>
          </w:tcPr>
          <w:p w14:paraId="3E837B45" w14:textId="247AB076" w:rsidR="00B01326" w:rsidRPr="00A06C2E" w:rsidRDefault="00442EF5" w:rsidP="00C25B93">
            <w:pPr>
              <w:spacing w:before="120" w:after="120"/>
              <w:rPr>
                <w:rFonts w:ascii="Verdana" w:hAnsi="Verdana"/>
              </w:rPr>
            </w:pPr>
            <w:r w:rsidRPr="00A06C2E">
              <w:rPr>
                <w:rFonts w:ascii="Verdana" w:hAnsi="Verdana"/>
              </w:rPr>
              <w:t>CSR cannot see information on the counter</w:t>
            </w:r>
            <w:r w:rsidR="005F3298" w:rsidRPr="00A06C2E">
              <w:rPr>
                <w:rFonts w:ascii="Verdana" w:hAnsi="Verdana"/>
              </w:rPr>
              <w:t xml:space="preserve">. </w:t>
            </w:r>
          </w:p>
        </w:tc>
        <w:tc>
          <w:tcPr>
            <w:tcW w:w="2259" w:type="pct"/>
          </w:tcPr>
          <w:p w14:paraId="551CED8B"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76F5EA21" w14:textId="6404CB09"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5323E009" w14:textId="2EE9B7D5"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1FFF0EAC" w14:textId="77777777" w:rsidTr="0094353F">
        <w:trPr>
          <w:trHeight w:val="320"/>
        </w:trPr>
        <w:tc>
          <w:tcPr>
            <w:tcW w:w="543" w:type="pct"/>
          </w:tcPr>
          <w:p w14:paraId="6DEEEF7F" w14:textId="77777777" w:rsidR="00B01326" w:rsidRPr="00A06C2E" w:rsidRDefault="00442EF5" w:rsidP="00C25B93">
            <w:pPr>
              <w:pStyle w:val="Heading2"/>
              <w:spacing w:before="120" w:after="120"/>
              <w:jc w:val="center"/>
              <w:rPr>
                <w:rFonts w:ascii="Verdana" w:hAnsi="Verdana"/>
                <w:b/>
                <w:bCs/>
                <w:i w:val="0"/>
                <w:iCs w:val="0"/>
              </w:rPr>
            </w:pPr>
            <w:bookmarkStart w:id="172" w:name="_7G"/>
            <w:bookmarkEnd w:id="172"/>
            <w:r w:rsidRPr="00A06C2E">
              <w:rPr>
                <w:rFonts w:ascii="Verdana" w:hAnsi="Verdana"/>
                <w:b/>
                <w:bCs/>
                <w:i w:val="0"/>
                <w:iCs w:val="0"/>
              </w:rPr>
              <w:t>7G</w:t>
            </w:r>
          </w:p>
        </w:tc>
        <w:tc>
          <w:tcPr>
            <w:tcW w:w="1068" w:type="pct"/>
          </w:tcPr>
          <w:p w14:paraId="0266D5CC" w14:textId="77777777" w:rsidR="00B01326" w:rsidRPr="00A06C2E" w:rsidRDefault="00442EF5" w:rsidP="00C25B93">
            <w:pPr>
              <w:spacing w:before="120" w:after="120"/>
              <w:jc w:val="center"/>
              <w:rPr>
                <w:rFonts w:ascii="Verdana" w:hAnsi="Verdana"/>
              </w:rPr>
            </w:pPr>
            <w:r w:rsidRPr="00A06C2E">
              <w:rPr>
                <w:rFonts w:ascii="Verdana" w:hAnsi="Verdana"/>
              </w:rPr>
              <w:t>Future Date Not Allowed For DOB</w:t>
            </w:r>
          </w:p>
          <w:p w14:paraId="3E24B3EC" w14:textId="77777777" w:rsidR="00B01326" w:rsidRPr="00A06C2E" w:rsidRDefault="00442EF5" w:rsidP="00C25B93">
            <w:pPr>
              <w:spacing w:before="120" w:after="120"/>
              <w:jc w:val="center"/>
              <w:rPr>
                <w:rFonts w:ascii="Verdana" w:hAnsi="Verdana"/>
                <w:b/>
              </w:rPr>
            </w:pPr>
            <w:r w:rsidRPr="00A06C2E">
              <w:rPr>
                <w:rFonts w:ascii="Verdana" w:hAnsi="Verdana"/>
                <w:b/>
              </w:rPr>
              <w:t>Field 304-C4</w:t>
            </w:r>
          </w:p>
        </w:tc>
        <w:tc>
          <w:tcPr>
            <w:tcW w:w="1130" w:type="pct"/>
          </w:tcPr>
          <w:p w14:paraId="21174326" w14:textId="11D56931"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1477CE31"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234D6547" w14:textId="115FFF03"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6B330977" w14:textId="3A59713F"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70C0"/>
                </w:rPr>
                <w:t>Top of the Document</w:t>
              </w:r>
            </w:hyperlink>
          </w:p>
        </w:tc>
      </w:tr>
      <w:tr w:rsidR="00786F0A" w14:paraId="6A7E8259"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16E29A74" w14:textId="77777777" w:rsidR="00B01326" w:rsidRPr="00A06C2E" w:rsidRDefault="00442EF5" w:rsidP="00C25B93">
            <w:pPr>
              <w:pStyle w:val="Heading2"/>
              <w:spacing w:before="120" w:after="120"/>
              <w:jc w:val="center"/>
              <w:rPr>
                <w:rFonts w:ascii="Verdana" w:hAnsi="Verdana"/>
                <w:b/>
                <w:bCs/>
                <w:i w:val="0"/>
                <w:iCs w:val="0"/>
              </w:rPr>
            </w:pPr>
            <w:bookmarkStart w:id="173" w:name="_7H"/>
            <w:bookmarkEnd w:id="173"/>
            <w:r w:rsidRPr="00A06C2E">
              <w:rPr>
                <w:rFonts w:ascii="Verdana" w:hAnsi="Verdana"/>
                <w:b/>
                <w:bCs/>
                <w:i w:val="0"/>
                <w:iCs w:val="0"/>
              </w:rPr>
              <w:t>7H</w:t>
            </w:r>
          </w:p>
        </w:tc>
        <w:tc>
          <w:tcPr>
            <w:tcW w:w="1068" w:type="pct"/>
          </w:tcPr>
          <w:p w14:paraId="0E4C0FF0" w14:textId="77777777" w:rsidR="00B01326" w:rsidRPr="00A06C2E" w:rsidRDefault="00442EF5" w:rsidP="00C25B93">
            <w:pPr>
              <w:spacing w:before="120" w:after="120"/>
              <w:jc w:val="center"/>
              <w:rPr>
                <w:rFonts w:ascii="Verdana" w:hAnsi="Verdana"/>
              </w:rPr>
            </w:pPr>
            <w:r w:rsidRPr="00A06C2E">
              <w:rPr>
                <w:rFonts w:ascii="Verdana" w:hAnsi="Verdana"/>
              </w:rPr>
              <w:t>Non-Matched Gender Code</w:t>
            </w:r>
          </w:p>
          <w:p w14:paraId="170C1BB8" w14:textId="77777777" w:rsidR="00B01326" w:rsidRPr="00A06C2E" w:rsidRDefault="00442EF5" w:rsidP="00C25B93">
            <w:pPr>
              <w:spacing w:before="120" w:after="120"/>
              <w:jc w:val="center"/>
              <w:rPr>
                <w:rFonts w:ascii="Verdana" w:hAnsi="Verdana"/>
                <w:b/>
              </w:rPr>
            </w:pPr>
            <w:r w:rsidRPr="00A06C2E">
              <w:rPr>
                <w:rFonts w:ascii="Verdana" w:hAnsi="Verdana"/>
                <w:b/>
              </w:rPr>
              <w:t>Field 305-C5</w:t>
            </w:r>
          </w:p>
        </w:tc>
        <w:tc>
          <w:tcPr>
            <w:tcW w:w="1130" w:type="pct"/>
          </w:tcPr>
          <w:p w14:paraId="469017CB" w14:textId="2971575B"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20ED9832"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5F47AA6" w14:textId="16D3F4F1"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255289D5" w14:textId="78A5212B"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70C0"/>
                </w:rPr>
                <w:t>Top of the Document</w:t>
              </w:r>
            </w:hyperlink>
          </w:p>
        </w:tc>
      </w:tr>
      <w:tr w:rsidR="00786F0A" w14:paraId="3A7BE2D7" w14:textId="77777777" w:rsidTr="0094353F">
        <w:trPr>
          <w:trHeight w:val="320"/>
        </w:trPr>
        <w:tc>
          <w:tcPr>
            <w:tcW w:w="543" w:type="pct"/>
          </w:tcPr>
          <w:p w14:paraId="125B8599" w14:textId="77777777" w:rsidR="00B01326" w:rsidRPr="00A06C2E" w:rsidRDefault="00442EF5" w:rsidP="00C25B93">
            <w:pPr>
              <w:pStyle w:val="Heading2"/>
              <w:spacing w:before="120" w:after="120"/>
              <w:jc w:val="center"/>
              <w:rPr>
                <w:rFonts w:ascii="Verdana" w:hAnsi="Verdana"/>
                <w:b/>
                <w:bCs/>
                <w:i w:val="0"/>
                <w:iCs w:val="0"/>
              </w:rPr>
            </w:pPr>
            <w:bookmarkStart w:id="174" w:name="_7J"/>
            <w:bookmarkEnd w:id="174"/>
            <w:r w:rsidRPr="00A06C2E">
              <w:rPr>
                <w:rFonts w:ascii="Verdana" w:hAnsi="Verdana"/>
                <w:b/>
                <w:bCs/>
                <w:i w:val="0"/>
                <w:iCs w:val="0"/>
              </w:rPr>
              <w:t>7J</w:t>
            </w:r>
          </w:p>
        </w:tc>
        <w:tc>
          <w:tcPr>
            <w:tcW w:w="1068" w:type="pct"/>
          </w:tcPr>
          <w:p w14:paraId="5C20FC52" w14:textId="77777777" w:rsidR="00B01326" w:rsidRPr="00A06C2E" w:rsidRDefault="00442EF5" w:rsidP="00C25B93">
            <w:pPr>
              <w:spacing w:before="120" w:after="120"/>
              <w:jc w:val="center"/>
              <w:rPr>
                <w:rFonts w:ascii="Verdana" w:hAnsi="Verdana"/>
              </w:rPr>
            </w:pPr>
            <w:r w:rsidRPr="00A06C2E">
              <w:rPr>
                <w:rFonts w:ascii="Verdana" w:hAnsi="Verdana"/>
              </w:rPr>
              <w:t>Patient Relationship Code Not Supported</w:t>
            </w:r>
          </w:p>
          <w:p w14:paraId="787CC966" w14:textId="77777777" w:rsidR="00B01326" w:rsidRPr="00A06C2E" w:rsidRDefault="00442EF5" w:rsidP="00C25B93">
            <w:pPr>
              <w:spacing w:before="120" w:after="120"/>
              <w:jc w:val="center"/>
              <w:rPr>
                <w:rFonts w:ascii="Verdana" w:hAnsi="Verdana"/>
                <w:b/>
              </w:rPr>
            </w:pPr>
            <w:r w:rsidRPr="00A06C2E">
              <w:rPr>
                <w:rFonts w:ascii="Verdana" w:hAnsi="Verdana"/>
                <w:b/>
              </w:rPr>
              <w:t>Field 306-C6</w:t>
            </w:r>
          </w:p>
        </w:tc>
        <w:tc>
          <w:tcPr>
            <w:tcW w:w="1130" w:type="pct"/>
          </w:tcPr>
          <w:p w14:paraId="664758AC" w14:textId="2E727E50"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5A2199D2"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4A17B2DB" w14:textId="5DD8FAB8"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0A355148" w14:textId="107DB232"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70C0"/>
                </w:rPr>
                <w:t>Top of the Document</w:t>
              </w:r>
            </w:hyperlink>
          </w:p>
        </w:tc>
      </w:tr>
      <w:tr w:rsidR="00786F0A" w14:paraId="65BBDBB4"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3DBA27F9" w14:textId="77777777" w:rsidR="00B01326" w:rsidRPr="00A06C2E" w:rsidRDefault="00442EF5" w:rsidP="00C25B93">
            <w:pPr>
              <w:pStyle w:val="Heading2"/>
              <w:spacing w:before="120" w:after="120"/>
              <w:jc w:val="center"/>
              <w:rPr>
                <w:rFonts w:ascii="Verdana" w:hAnsi="Verdana"/>
                <w:b/>
                <w:bCs/>
                <w:i w:val="0"/>
                <w:iCs w:val="0"/>
              </w:rPr>
            </w:pPr>
            <w:bookmarkStart w:id="175" w:name="_7K"/>
            <w:bookmarkEnd w:id="175"/>
            <w:r w:rsidRPr="00A06C2E">
              <w:rPr>
                <w:rFonts w:ascii="Verdana" w:hAnsi="Verdana"/>
                <w:b/>
                <w:bCs/>
                <w:i w:val="0"/>
                <w:iCs w:val="0"/>
              </w:rPr>
              <w:t>7K</w:t>
            </w:r>
          </w:p>
        </w:tc>
        <w:tc>
          <w:tcPr>
            <w:tcW w:w="1068" w:type="pct"/>
          </w:tcPr>
          <w:p w14:paraId="299C5B71" w14:textId="69253F70" w:rsidR="00B01326" w:rsidRPr="00A06C2E" w:rsidRDefault="00442EF5" w:rsidP="00C25B93">
            <w:pPr>
              <w:spacing w:before="120" w:after="120"/>
              <w:jc w:val="center"/>
              <w:rPr>
                <w:rFonts w:ascii="Verdana" w:hAnsi="Verdana"/>
              </w:rPr>
            </w:pPr>
            <w:r w:rsidRPr="00A06C2E">
              <w:rPr>
                <w:rFonts w:ascii="Verdana" w:hAnsi="Verdana"/>
              </w:rPr>
              <w:t xml:space="preserve">Discrepancy Between Other Coverage Code </w:t>
            </w:r>
            <w:r w:rsidR="00EE75B1" w:rsidRPr="00A06C2E">
              <w:rPr>
                <w:rFonts w:ascii="Verdana" w:hAnsi="Verdana"/>
              </w:rPr>
              <w:t>and</w:t>
            </w:r>
            <w:r w:rsidRPr="00A06C2E">
              <w:rPr>
                <w:rFonts w:ascii="Verdana" w:hAnsi="Verdana"/>
              </w:rPr>
              <w:t xml:space="preserve"> Other Payer Amt.</w:t>
            </w:r>
          </w:p>
          <w:p w14:paraId="6E6CCBAD" w14:textId="77777777" w:rsidR="00B01326" w:rsidRPr="00A06C2E" w:rsidRDefault="00442EF5" w:rsidP="00C25B93">
            <w:pPr>
              <w:spacing w:before="120" w:after="120"/>
              <w:jc w:val="center"/>
              <w:rPr>
                <w:rFonts w:ascii="Verdana" w:hAnsi="Verdana"/>
                <w:b/>
              </w:rPr>
            </w:pPr>
            <w:r w:rsidRPr="00A06C2E">
              <w:rPr>
                <w:rFonts w:ascii="Verdana" w:hAnsi="Verdana"/>
                <w:b/>
              </w:rPr>
              <w:t>Field 308-C8</w:t>
            </w:r>
          </w:p>
        </w:tc>
        <w:tc>
          <w:tcPr>
            <w:tcW w:w="1130" w:type="pct"/>
          </w:tcPr>
          <w:p w14:paraId="5ECE8C94" w14:textId="5FD7E538"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34F3F6CA"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166A9496" w14:textId="36AE74D0"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11D2F98A" w14:textId="390D446E"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70C0"/>
                </w:rPr>
                <w:t>Top of the Document</w:t>
              </w:r>
            </w:hyperlink>
          </w:p>
        </w:tc>
      </w:tr>
      <w:tr w:rsidR="00786F0A" w14:paraId="4D6DCF54" w14:textId="77777777" w:rsidTr="0094353F">
        <w:trPr>
          <w:trHeight w:val="320"/>
        </w:trPr>
        <w:tc>
          <w:tcPr>
            <w:tcW w:w="543" w:type="pct"/>
          </w:tcPr>
          <w:p w14:paraId="72E8678C" w14:textId="77777777" w:rsidR="00B01326" w:rsidRPr="00A06C2E" w:rsidRDefault="00442EF5" w:rsidP="00C25B93">
            <w:pPr>
              <w:pStyle w:val="Heading2"/>
              <w:spacing w:before="120" w:after="120"/>
              <w:jc w:val="center"/>
              <w:rPr>
                <w:rFonts w:ascii="Verdana" w:hAnsi="Verdana"/>
                <w:b/>
                <w:bCs/>
                <w:i w:val="0"/>
                <w:iCs w:val="0"/>
              </w:rPr>
            </w:pPr>
            <w:bookmarkStart w:id="176" w:name="_7M"/>
            <w:bookmarkEnd w:id="176"/>
            <w:r w:rsidRPr="00A06C2E">
              <w:rPr>
                <w:rFonts w:ascii="Verdana" w:hAnsi="Verdana"/>
                <w:b/>
                <w:bCs/>
                <w:i w:val="0"/>
                <w:iCs w:val="0"/>
              </w:rPr>
              <w:t>7M</w:t>
            </w:r>
          </w:p>
        </w:tc>
        <w:tc>
          <w:tcPr>
            <w:tcW w:w="1068" w:type="pct"/>
          </w:tcPr>
          <w:p w14:paraId="58D959EC" w14:textId="7D7A5828" w:rsidR="00B01326" w:rsidRPr="00A06C2E" w:rsidRDefault="00442EF5" w:rsidP="00C25B93">
            <w:pPr>
              <w:spacing w:before="120" w:after="120"/>
              <w:jc w:val="center"/>
              <w:rPr>
                <w:rFonts w:ascii="Verdana" w:hAnsi="Verdana"/>
              </w:rPr>
            </w:pPr>
            <w:r w:rsidRPr="00A06C2E">
              <w:rPr>
                <w:rFonts w:ascii="Verdana" w:hAnsi="Verdana"/>
              </w:rPr>
              <w:t xml:space="preserve">Discrepancy Between Other Coverage Code </w:t>
            </w:r>
            <w:r w:rsidR="00EE75B1" w:rsidRPr="00A06C2E">
              <w:rPr>
                <w:rFonts w:ascii="Verdana" w:hAnsi="Verdana"/>
              </w:rPr>
              <w:t>and</w:t>
            </w:r>
            <w:r w:rsidRPr="00A06C2E">
              <w:rPr>
                <w:rFonts w:ascii="Verdana" w:hAnsi="Verdana"/>
              </w:rPr>
              <w:t xml:space="preserve"> Other Coverage Information </w:t>
            </w:r>
            <w:r w:rsidR="00EE75B1" w:rsidRPr="00A06C2E">
              <w:rPr>
                <w:rFonts w:ascii="Verdana" w:hAnsi="Verdana"/>
              </w:rPr>
              <w:t>on</w:t>
            </w:r>
            <w:r w:rsidRPr="00A06C2E">
              <w:rPr>
                <w:rFonts w:ascii="Verdana" w:hAnsi="Verdana"/>
              </w:rPr>
              <w:t xml:space="preserve"> File</w:t>
            </w:r>
          </w:p>
          <w:p w14:paraId="255B9A83" w14:textId="77777777" w:rsidR="00B01326" w:rsidRPr="00A06C2E" w:rsidRDefault="00442EF5" w:rsidP="00C25B93">
            <w:pPr>
              <w:spacing w:before="120" w:after="120"/>
              <w:jc w:val="center"/>
              <w:rPr>
                <w:rFonts w:ascii="Verdana" w:hAnsi="Verdana"/>
                <w:b/>
              </w:rPr>
            </w:pPr>
            <w:r w:rsidRPr="00A06C2E">
              <w:rPr>
                <w:rFonts w:ascii="Verdana" w:hAnsi="Verdana"/>
                <w:b/>
              </w:rPr>
              <w:t>Field 308-C8</w:t>
            </w:r>
          </w:p>
        </w:tc>
        <w:tc>
          <w:tcPr>
            <w:tcW w:w="1130" w:type="pct"/>
          </w:tcPr>
          <w:p w14:paraId="46435D05" w14:textId="49B4633F"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215462F5"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6A5DB257" w14:textId="39A7382A"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278FA9B2" w14:textId="46F7453B"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70C0"/>
                </w:rPr>
                <w:t>Top of the Document</w:t>
              </w:r>
            </w:hyperlink>
          </w:p>
        </w:tc>
      </w:tr>
      <w:tr w:rsidR="00786F0A" w14:paraId="0E1597EA"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08B7B62A" w14:textId="77777777" w:rsidR="00B01326" w:rsidRPr="00A06C2E" w:rsidRDefault="00442EF5" w:rsidP="00C25B93">
            <w:pPr>
              <w:pStyle w:val="Heading2"/>
              <w:spacing w:before="120" w:after="120"/>
              <w:jc w:val="center"/>
              <w:rPr>
                <w:rFonts w:ascii="Verdana" w:hAnsi="Verdana"/>
                <w:b/>
                <w:bCs/>
                <w:i w:val="0"/>
                <w:iCs w:val="0"/>
              </w:rPr>
            </w:pPr>
            <w:bookmarkStart w:id="177" w:name="_7N"/>
            <w:bookmarkEnd w:id="177"/>
            <w:r w:rsidRPr="00A06C2E">
              <w:rPr>
                <w:rFonts w:ascii="Verdana" w:hAnsi="Verdana"/>
                <w:b/>
                <w:bCs/>
                <w:i w:val="0"/>
                <w:iCs w:val="0"/>
              </w:rPr>
              <w:t>7N</w:t>
            </w:r>
          </w:p>
        </w:tc>
        <w:tc>
          <w:tcPr>
            <w:tcW w:w="1068" w:type="pct"/>
          </w:tcPr>
          <w:p w14:paraId="0AD42B46" w14:textId="40C4F353" w:rsidR="00B01326" w:rsidRPr="00A06C2E" w:rsidRDefault="00442EF5" w:rsidP="00C25B93">
            <w:pPr>
              <w:spacing w:before="120" w:after="120"/>
              <w:jc w:val="center"/>
              <w:rPr>
                <w:rFonts w:ascii="Verdana" w:hAnsi="Verdana"/>
              </w:rPr>
            </w:pPr>
            <w:r w:rsidRPr="00A06C2E">
              <w:rPr>
                <w:rFonts w:ascii="Verdana" w:hAnsi="Verdana"/>
              </w:rPr>
              <w:t xml:space="preserve">Discrepancy Between Other Coverage Code </w:t>
            </w:r>
            <w:r w:rsidR="00EE75B1" w:rsidRPr="00A06C2E">
              <w:rPr>
                <w:rFonts w:ascii="Verdana" w:hAnsi="Verdana"/>
              </w:rPr>
              <w:t>and</w:t>
            </w:r>
            <w:r w:rsidRPr="00A06C2E">
              <w:rPr>
                <w:rFonts w:ascii="Verdana" w:hAnsi="Verdana"/>
              </w:rPr>
              <w:t xml:space="preserve"> Other Coverage Information </w:t>
            </w:r>
            <w:r w:rsidR="00EE75B1" w:rsidRPr="00A06C2E">
              <w:rPr>
                <w:rFonts w:ascii="Verdana" w:hAnsi="Verdana"/>
              </w:rPr>
              <w:t>on</w:t>
            </w:r>
            <w:r w:rsidRPr="00A06C2E">
              <w:rPr>
                <w:rFonts w:ascii="Verdana" w:hAnsi="Verdana"/>
              </w:rPr>
              <w:t xml:space="preserve"> File</w:t>
            </w:r>
          </w:p>
          <w:p w14:paraId="088CD0E2" w14:textId="77777777" w:rsidR="00B01326" w:rsidRPr="00A06C2E" w:rsidRDefault="00442EF5" w:rsidP="00C25B93">
            <w:pPr>
              <w:spacing w:before="120" w:after="120"/>
              <w:jc w:val="center"/>
              <w:rPr>
                <w:rFonts w:ascii="Verdana" w:hAnsi="Verdana"/>
                <w:b/>
              </w:rPr>
            </w:pPr>
            <w:r w:rsidRPr="00A06C2E">
              <w:rPr>
                <w:rFonts w:ascii="Verdana" w:hAnsi="Verdana"/>
                <w:b/>
              </w:rPr>
              <w:t>Field 331-CX</w:t>
            </w:r>
          </w:p>
        </w:tc>
        <w:tc>
          <w:tcPr>
            <w:tcW w:w="1130" w:type="pct"/>
          </w:tcPr>
          <w:p w14:paraId="1D362746" w14:textId="480C466D"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418D729C"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4A1B52E7" w14:textId="1DDEF512"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15483493" w14:textId="6EAF04E7"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70C0"/>
                </w:rPr>
                <w:t>Top of the Document</w:t>
              </w:r>
            </w:hyperlink>
          </w:p>
        </w:tc>
      </w:tr>
      <w:tr w:rsidR="00786F0A" w14:paraId="73943853" w14:textId="77777777" w:rsidTr="0094353F">
        <w:trPr>
          <w:trHeight w:val="320"/>
        </w:trPr>
        <w:tc>
          <w:tcPr>
            <w:tcW w:w="543" w:type="pct"/>
          </w:tcPr>
          <w:p w14:paraId="6D719B6F" w14:textId="77777777" w:rsidR="00B01326" w:rsidRPr="00A06C2E" w:rsidRDefault="00442EF5" w:rsidP="00C25B93">
            <w:pPr>
              <w:pStyle w:val="Heading2"/>
              <w:spacing w:before="120" w:after="120"/>
              <w:jc w:val="center"/>
              <w:rPr>
                <w:rFonts w:ascii="Verdana" w:hAnsi="Verdana"/>
                <w:b/>
                <w:bCs/>
                <w:i w:val="0"/>
                <w:iCs w:val="0"/>
              </w:rPr>
            </w:pPr>
            <w:bookmarkStart w:id="178" w:name="_7P"/>
            <w:bookmarkEnd w:id="178"/>
            <w:r w:rsidRPr="00A06C2E">
              <w:rPr>
                <w:rFonts w:ascii="Verdana" w:hAnsi="Verdana"/>
                <w:b/>
                <w:bCs/>
                <w:i w:val="0"/>
                <w:iCs w:val="0"/>
              </w:rPr>
              <w:t>7P</w:t>
            </w:r>
          </w:p>
        </w:tc>
        <w:tc>
          <w:tcPr>
            <w:tcW w:w="1068" w:type="pct"/>
          </w:tcPr>
          <w:p w14:paraId="3A64F0B4" w14:textId="77777777" w:rsidR="00B01326" w:rsidRPr="00A06C2E" w:rsidRDefault="00442EF5" w:rsidP="00C25B93">
            <w:pPr>
              <w:spacing w:before="120" w:after="120"/>
              <w:jc w:val="center"/>
              <w:rPr>
                <w:rFonts w:ascii="Verdana" w:hAnsi="Verdana"/>
              </w:rPr>
            </w:pPr>
            <w:r w:rsidRPr="00A06C2E">
              <w:rPr>
                <w:rFonts w:ascii="Verdana" w:hAnsi="Verdana"/>
              </w:rPr>
              <w:t>Coordination Of Benefits/Other Payments Count Exceeds Number of Supported Payers</w:t>
            </w:r>
          </w:p>
          <w:p w14:paraId="4D72FB23" w14:textId="77777777" w:rsidR="00B01326" w:rsidRPr="00A06C2E" w:rsidRDefault="00442EF5" w:rsidP="00C25B93">
            <w:pPr>
              <w:spacing w:before="120" w:after="120"/>
              <w:jc w:val="center"/>
              <w:rPr>
                <w:rFonts w:ascii="Verdana" w:hAnsi="Verdana"/>
                <w:b/>
              </w:rPr>
            </w:pPr>
            <w:r w:rsidRPr="00A06C2E">
              <w:rPr>
                <w:rFonts w:ascii="Verdana" w:hAnsi="Verdana"/>
                <w:b/>
              </w:rPr>
              <w:t>Field 337-4C</w:t>
            </w:r>
          </w:p>
        </w:tc>
        <w:tc>
          <w:tcPr>
            <w:tcW w:w="1130" w:type="pct"/>
          </w:tcPr>
          <w:p w14:paraId="4F194E12" w14:textId="77777777" w:rsidR="00B01326" w:rsidRPr="00A06C2E" w:rsidRDefault="00442EF5" w:rsidP="00C25B93">
            <w:pPr>
              <w:spacing w:before="120" w:after="120"/>
              <w:rPr>
                <w:rFonts w:ascii="Verdana" w:hAnsi="Verdana"/>
              </w:rPr>
            </w:pPr>
            <w:r w:rsidRPr="00A06C2E">
              <w:rPr>
                <w:rFonts w:ascii="Verdana" w:hAnsi="Verdana"/>
              </w:rPr>
              <w:t>Pharmacy is submitting the count greater than the number of COB Payers on the claim.</w:t>
            </w:r>
          </w:p>
        </w:tc>
        <w:tc>
          <w:tcPr>
            <w:tcW w:w="2259" w:type="pct"/>
          </w:tcPr>
          <w:p w14:paraId="18D4F902"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628BD303" w14:textId="2EBB99FC" w:rsidR="00B01326" w:rsidRPr="00A06C2E" w:rsidRDefault="00442EF5" w:rsidP="00C25B93">
            <w:pPr>
              <w:spacing w:before="120" w:after="120"/>
              <w:rPr>
                <w:rFonts w:ascii="Verdana" w:hAnsi="Verdana"/>
              </w:rPr>
            </w:pPr>
            <w:r w:rsidRPr="00A06C2E">
              <w:rPr>
                <w:rFonts w:ascii="Verdana" w:hAnsi="Verdana"/>
              </w:rPr>
              <w:t>“Resubmit the claim with the count equal to the number of COB Payers on the claim.”</w:t>
            </w:r>
          </w:p>
          <w:p w14:paraId="292B0CBB" w14:textId="119B2735"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47BFAA54"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1841B28E" w14:textId="77777777" w:rsidR="00B01326" w:rsidRPr="00A06C2E" w:rsidRDefault="00442EF5" w:rsidP="00C25B93">
            <w:pPr>
              <w:pStyle w:val="Heading2"/>
              <w:spacing w:before="120" w:after="120"/>
              <w:jc w:val="center"/>
              <w:rPr>
                <w:rFonts w:ascii="Verdana" w:hAnsi="Verdana"/>
                <w:b/>
                <w:bCs/>
                <w:i w:val="0"/>
                <w:iCs w:val="0"/>
              </w:rPr>
            </w:pPr>
            <w:bookmarkStart w:id="179" w:name="_7Q"/>
            <w:bookmarkEnd w:id="179"/>
            <w:r w:rsidRPr="00A06C2E">
              <w:rPr>
                <w:rFonts w:ascii="Verdana" w:hAnsi="Verdana"/>
                <w:b/>
                <w:bCs/>
                <w:i w:val="0"/>
                <w:iCs w:val="0"/>
              </w:rPr>
              <w:t>7Q</w:t>
            </w:r>
          </w:p>
        </w:tc>
        <w:tc>
          <w:tcPr>
            <w:tcW w:w="1068" w:type="pct"/>
          </w:tcPr>
          <w:p w14:paraId="2B6BA25E" w14:textId="77777777" w:rsidR="00B01326" w:rsidRPr="00A06C2E" w:rsidRDefault="00442EF5" w:rsidP="00C25B93">
            <w:pPr>
              <w:spacing w:before="120" w:after="120"/>
              <w:jc w:val="center"/>
              <w:rPr>
                <w:rFonts w:ascii="Verdana" w:hAnsi="Verdana"/>
              </w:rPr>
            </w:pPr>
            <w:r w:rsidRPr="00A06C2E">
              <w:rPr>
                <w:rFonts w:ascii="Verdana" w:hAnsi="Verdana"/>
              </w:rPr>
              <w:t>Other Payer ID Qualifier Not Supported</w:t>
            </w:r>
          </w:p>
          <w:p w14:paraId="5B40AD24" w14:textId="77777777" w:rsidR="00B01326" w:rsidRPr="00A06C2E" w:rsidRDefault="00442EF5" w:rsidP="00C25B93">
            <w:pPr>
              <w:spacing w:before="120" w:after="120"/>
              <w:jc w:val="center"/>
              <w:rPr>
                <w:rFonts w:ascii="Verdana" w:hAnsi="Verdana"/>
                <w:b/>
              </w:rPr>
            </w:pPr>
            <w:r w:rsidRPr="00A06C2E">
              <w:rPr>
                <w:rFonts w:ascii="Verdana" w:hAnsi="Verdana"/>
                <w:b/>
              </w:rPr>
              <w:t>Field 339-6C</w:t>
            </w:r>
          </w:p>
        </w:tc>
        <w:tc>
          <w:tcPr>
            <w:tcW w:w="1130" w:type="pct"/>
          </w:tcPr>
          <w:p w14:paraId="5B3F125F" w14:textId="77777777" w:rsidR="00B01326" w:rsidRPr="00A06C2E" w:rsidRDefault="00442EF5" w:rsidP="00C25B93">
            <w:pPr>
              <w:spacing w:before="120" w:after="120"/>
              <w:rPr>
                <w:rFonts w:ascii="Verdana" w:hAnsi="Verdana"/>
              </w:rPr>
            </w:pPr>
            <w:r w:rsidRPr="00A06C2E">
              <w:rPr>
                <w:rFonts w:ascii="Verdana" w:hAnsi="Verdana"/>
              </w:rPr>
              <w:t xml:space="preserve">The pharmacy should be submitting the following Value:  </w:t>
            </w:r>
          </w:p>
          <w:p w14:paraId="1DB0AD9E" w14:textId="77777777" w:rsidR="00B01326" w:rsidRPr="00A06C2E" w:rsidRDefault="00442EF5" w:rsidP="00C25B93">
            <w:pPr>
              <w:spacing w:before="120" w:after="120"/>
              <w:rPr>
                <w:rFonts w:ascii="Verdana" w:hAnsi="Verdana"/>
              </w:rPr>
            </w:pPr>
            <w:r w:rsidRPr="00A06C2E">
              <w:rPr>
                <w:rFonts w:ascii="Verdana" w:hAnsi="Verdana"/>
              </w:rPr>
              <w:t>03 = BIN</w:t>
            </w:r>
          </w:p>
          <w:p w14:paraId="1E01377B" w14:textId="77777777" w:rsidR="00B01326" w:rsidRPr="00A06C2E" w:rsidRDefault="00B01326" w:rsidP="00C25B93">
            <w:pPr>
              <w:spacing w:before="120" w:after="120"/>
              <w:rPr>
                <w:rFonts w:ascii="Verdana" w:hAnsi="Verdana"/>
              </w:rPr>
            </w:pPr>
          </w:p>
        </w:tc>
        <w:tc>
          <w:tcPr>
            <w:tcW w:w="2259" w:type="pct"/>
          </w:tcPr>
          <w:p w14:paraId="2FBA1C30" w14:textId="77777777"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Reprocess the claim using 03 in Field 339-6C.</w:t>
            </w:r>
          </w:p>
          <w:p w14:paraId="11D82140" w14:textId="77777777" w:rsidR="00B01326" w:rsidRPr="00A06C2E" w:rsidRDefault="00B01326" w:rsidP="00C25B93">
            <w:pPr>
              <w:spacing w:before="120" w:after="120"/>
              <w:rPr>
                <w:rFonts w:ascii="Verdana" w:hAnsi="Verdana"/>
              </w:rPr>
            </w:pPr>
          </w:p>
          <w:p w14:paraId="7582C2C3" w14:textId="14316530" w:rsidR="00B01326" w:rsidRPr="00A06C2E" w:rsidRDefault="00442EF5" w:rsidP="00C25B93">
            <w:pPr>
              <w:spacing w:before="120" w:after="120"/>
              <w:rPr>
                <w:rFonts w:ascii="Verdana" w:hAnsi="Verdana"/>
              </w:rPr>
            </w:pPr>
            <w:r w:rsidRPr="00A06C2E">
              <w:rPr>
                <w:rFonts w:ascii="Verdana" w:hAnsi="Verdana"/>
                <w:b/>
              </w:rPr>
              <w:t xml:space="preserve">If the pharmacy cannot change the information, the pharmacy should be advised: </w:t>
            </w:r>
            <w:r w:rsidRPr="00A06C2E">
              <w:rPr>
                <w:rFonts w:ascii="Verdana" w:hAnsi="Verdana"/>
              </w:rPr>
              <w:t>“If you cannot update the information, contact your Software Vendor or Technical Support Desk for help</w:t>
            </w:r>
            <w:r w:rsidR="005F3298" w:rsidRPr="00A06C2E">
              <w:rPr>
                <w:rFonts w:ascii="Verdana" w:hAnsi="Verdana"/>
              </w:rPr>
              <w:t>.”</w:t>
            </w:r>
            <w:r w:rsidRPr="00A06C2E">
              <w:rPr>
                <w:rFonts w:ascii="Verdana" w:hAnsi="Verdana"/>
              </w:rPr>
              <w:t xml:space="preserve">  </w:t>
            </w:r>
          </w:p>
          <w:p w14:paraId="3476AC60" w14:textId="04947661"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5165CF46" w14:textId="77777777" w:rsidTr="0094353F">
        <w:trPr>
          <w:trHeight w:val="320"/>
        </w:trPr>
        <w:tc>
          <w:tcPr>
            <w:tcW w:w="543" w:type="pct"/>
          </w:tcPr>
          <w:p w14:paraId="1EF62EFC" w14:textId="77777777" w:rsidR="00B01326" w:rsidRPr="00A06C2E" w:rsidRDefault="00442EF5" w:rsidP="00C25B93">
            <w:pPr>
              <w:pStyle w:val="Heading2"/>
              <w:spacing w:before="120" w:after="120"/>
              <w:jc w:val="center"/>
              <w:rPr>
                <w:rFonts w:ascii="Verdana" w:hAnsi="Verdana"/>
                <w:b/>
                <w:bCs/>
                <w:i w:val="0"/>
                <w:iCs w:val="0"/>
              </w:rPr>
            </w:pPr>
            <w:bookmarkStart w:id="180" w:name="_7R"/>
            <w:bookmarkEnd w:id="180"/>
            <w:r w:rsidRPr="00A06C2E">
              <w:rPr>
                <w:rFonts w:ascii="Verdana" w:hAnsi="Verdana"/>
                <w:b/>
                <w:bCs/>
                <w:i w:val="0"/>
                <w:iCs w:val="0"/>
              </w:rPr>
              <w:t>7R</w:t>
            </w:r>
          </w:p>
        </w:tc>
        <w:tc>
          <w:tcPr>
            <w:tcW w:w="1068" w:type="pct"/>
          </w:tcPr>
          <w:p w14:paraId="6575448C" w14:textId="77777777" w:rsidR="00B01326" w:rsidRPr="00A06C2E" w:rsidRDefault="00442EF5" w:rsidP="00C25B93">
            <w:pPr>
              <w:spacing w:before="120" w:after="120"/>
              <w:jc w:val="center"/>
              <w:rPr>
                <w:rFonts w:ascii="Verdana" w:hAnsi="Verdana"/>
              </w:rPr>
            </w:pPr>
            <w:r w:rsidRPr="00A06C2E">
              <w:rPr>
                <w:rFonts w:ascii="Verdana" w:hAnsi="Verdana"/>
              </w:rPr>
              <w:t>Other Payer Amount Paid Count Exceeds Number of Supported Groupings</w:t>
            </w:r>
          </w:p>
          <w:p w14:paraId="5ED3A83E" w14:textId="77777777" w:rsidR="00B01326" w:rsidRPr="00A06C2E" w:rsidRDefault="00442EF5" w:rsidP="00C25B93">
            <w:pPr>
              <w:spacing w:before="120" w:after="120"/>
              <w:jc w:val="center"/>
              <w:rPr>
                <w:rFonts w:ascii="Verdana" w:hAnsi="Verdana"/>
                <w:b/>
              </w:rPr>
            </w:pPr>
            <w:r w:rsidRPr="00A06C2E">
              <w:rPr>
                <w:rFonts w:ascii="Verdana" w:hAnsi="Verdana"/>
                <w:b/>
              </w:rPr>
              <w:t>Field 341-HB</w:t>
            </w:r>
          </w:p>
        </w:tc>
        <w:tc>
          <w:tcPr>
            <w:tcW w:w="1130" w:type="pct"/>
          </w:tcPr>
          <w:p w14:paraId="78EA3640" w14:textId="406AF2AA" w:rsidR="00B01326" w:rsidRPr="00A06C2E" w:rsidRDefault="00442EF5" w:rsidP="00C25B93">
            <w:pPr>
              <w:autoSpaceDE w:val="0"/>
              <w:autoSpaceDN w:val="0"/>
              <w:adjustRightInd w:val="0"/>
              <w:spacing w:before="120" w:after="120"/>
              <w:rPr>
                <w:rFonts w:ascii="Verdana" w:hAnsi="Verdana" w:cs="Arial"/>
                <w:color w:val="000000"/>
              </w:rPr>
            </w:pPr>
            <w:r w:rsidRPr="00A06C2E">
              <w:rPr>
                <w:rFonts w:ascii="Verdana" w:hAnsi="Verdana" w:cs="Arial"/>
                <w:color w:val="000000"/>
              </w:rPr>
              <w:t xml:space="preserve">The claim is </w:t>
            </w:r>
            <w:r w:rsidR="00EE75B1" w:rsidRPr="00A06C2E">
              <w:rPr>
                <w:rFonts w:ascii="Verdana" w:hAnsi="Verdana" w:cs="Arial"/>
                <w:color w:val="000000"/>
              </w:rPr>
              <w:t>rejected</w:t>
            </w:r>
            <w:r w:rsidRPr="00A06C2E">
              <w:rPr>
                <w:rFonts w:ascii="Verdana" w:hAnsi="Verdana" w:cs="Arial"/>
                <w:color w:val="000000"/>
              </w:rPr>
              <w:t xml:space="preserve"> because the Eligible Person has previous payers/processors.</w:t>
            </w:r>
          </w:p>
          <w:tbl>
            <w:tblPr>
              <w:tblW w:w="0" w:type="auto"/>
              <w:tblBorders>
                <w:top w:val="nil"/>
                <w:left w:val="nil"/>
                <w:bottom w:val="nil"/>
                <w:right w:val="nil"/>
              </w:tblBorders>
              <w:tblLook w:val="0000" w:firstRow="0" w:lastRow="0" w:firstColumn="0" w:lastColumn="0" w:noHBand="0" w:noVBand="0"/>
            </w:tblPr>
            <w:tblGrid>
              <w:gridCol w:w="222"/>
            </w:tblGrid>
            <w:tr w:rsidR="00786F0A" w14:paraId="6F23A49C" w14:textId="77777777">
              <w:trPr>
                <w:trHeight w:val="414"/>
              </w:trPr>
              <w:tc>
                <w:tcPr>
                  <w:tcW w:w="0" w:type="auto"/>
                </w:tcPr>
                <w:p w14:paraId="4C302C63" w14:textId="77777777" w:rsidR="00B01326" w:rsidRPr="00A06C2E" w:rsidRDefault="00B01326" w:rsidP="00C25B93">
                  <w:pPr>
                    <w:autoSpaceDE w:val="0"/>
                    <w:autoSpaceDN w:val="0"/>
                    <w:adjustRightInd w:val="0"/>
                    <w:spacing w:before="120" w:after="120"/>
                    <w:rPr>
                      <w:rFonts w:ascii="Verdana" w:hAnsi="Verdana" w:cs="Arial"/>
                      <w:color w:val="000000"/>
                    </w:rPr>
                  </w:pPr>
                </w:p>
              </w:tc>
            </w:tr>
          </w:tbl>
          <w:p w14:paraId="456EDBEC" w14:textId="77777777" w:rsidR="00B01326" w:rsidRPr="00A06C2E" w:rsidRDefault="00B01326" w:rsidP="00C25B93">
            <w:pPr>
              <w:spacing w:before="120" w:after="120"/>
              <w:rPr>
                <w:rFonts w:ascii="Verdana" w:hAnsi="Verdana"/>
              </w:rPr>
            </w:pPr>
          </w:p>
        </w:tc>
        <w:tc>
          <w:tcPr>
            <w:tcW w:w="2259" w:type="pct"/>
          </w:tcPr>
          <w:p w14:paraId="48F7D243" w14:textId="77777777" w:rsidR="00B01326" w:rsidRPr="00A06C2E" w:rsidRDefault="00B01326" w:rsidP="00C25B93">
            <w:pPr>
              <w:spacing w:before="120" w:after="120"/>
              <w:rPr>
                <w:rFonts w:ascii="Verdana" w:hAnsi="Verdana"/>
              </w:rPr>
            </w:pPr>
          </w:p>
          <w:p w14:paraId="664A32E6" w14:textId="77777777" w:rsidR="00B01326" w:rsidRPr="00A06C2E" w:rsidRDefault="00B01326" w:rsidP="00C25B93">
            <w:pPr>
              <w:spacing w:before="120" w:after="120"/>
              <w:rPr>
                <w:rFonts w:ascii="Verdana" w:hAnsi="Verdana"/>
              </w:rPr>
            </w:pPr>
          </w:p>
          <w:p w14:paraId="478F843C" w14:textId="77777777" w:rsidR="00B01326" w:rsidRPr="00A06C2E" w:rsidRDefault="00B01326" w:rsidP="00C25B93">
            <w:pPr>
              <w:spacing w:before="120" w:after="120"/>
              <w:rPr>
                <w:rFonts w:ascii="Verdana" w:hAnsi="Verdana"/>
              </w:rPr>
            </w:pPr>
          </w:p>
          <w:p w14:paraId="67D0D41A" w14:textId="2760EB8C"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69113AA9"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49CD8480" w14:textId="77777777" w:rsidR="00B01326" w:rsidRPr="00A06C2E" w:rsidRDefault="00442EF5" w:rsidP="00C25B93">
            <w:pPr>
              <w:pStyle w:val="Heading2"/>
              <w:spacing w:before="120" w:after="120"/>
              <w:jc w:val="center"/>
              <w:rPr>
                <w:rFonts w:ascii="Verdana" w:hAnsi="Verdana"/>
                <w:b/>
                <w:bCs/>
                <w:i w:val="0"/>
                <w:iCs w:val="0"/>
              </w:rPr>
            </w:pPr>
            <w:bookmarkStart w:id="181" w:name="_7S"/>
            <w:bookmarkEnd w:id="181"/>
            <w:r w:rsidRPr="00A06C2E">
              <w:rPr>
                <w:rFonts w:ascii="Verdana" w:hAnsi="Verdana"/>
                <w:b/>
                <w:bCs/>
                <w:i w:val="0"/>
                <w:iCs w:val="0"/>
              </w:rPr>
              <w:t>7S</w:t>
            </w:r>
          </w:p>
        </w:tc>
        <w:tc>
          <w:tcPr>
            <w:tcW w:w="1068" w:type="pct"/>
          </w:tcPr>
          <w:p w14:paraId="6C60F4B2" w14:textId="77777777" w:rsidR="00B01326" w:rsidRPr="00A06C2E" w:rsidRDefault="00442EF5" w:rsidP="00C25B93">
            <w:pPr>
              <w:spacing w:before="120" w:after="120"/>
              <w:jc w:val="center"/>
              <w:rPr>
                <w:rFonts w:ascii="Verdana" w:hAnsi="Verdana"/>
              </w:rPr>
            </w:pPr>
            <w:r w:rsidRPr="00A06C2E">
              <w:rPr>
                <w:rFonts w:ascii="Verdana" w:hAnsi="Verdana"/>
              </w:rPr>
              <w:t>Other Payer Amount Paid Qualifier Not Supported</w:t>
            </w:r>
          </w:p>
          <w:p w14:paraId="5E983478" w14:textId="77777777" w:rsidR="00B01326" w:rsidRPr="00A06C2E" w:rsidRDefault="00442EF5" w:rsidP="00C25B93">
            <w:pPr>
              <w:spacing w:before="120" w:after="120"/>
              <w:jc w:val="center"/>
              <w:rPr>
                <w:rFonts w:ascii="Verdana" w:hAnsi="Verdana"/>
                <w:b/>
              </w:rPr>
            </w:pPr>
            <w:r w:rsidRPr="00A06C2E">
              <w:rPr>
                <w:rFonts w:ascii="Verdana" w:hAnsi="Verdana"/>
                <w:b/>
              </w:rPr>
              <w:t>Field 342-HC</w:t>
            </w:r>
          </w:p>
        </w:tc>
        <w:tc>
          <w:tcPr>
            <w:tcW w:w="1130" w:type="pct"/>
          </w:tcPr>
          <w:p w14:paraId="1021B757" w14:textId="77777777" w:rsidR="00B01326" w:rsidRPr="00A06C2E" w:rsidRDefault="00442EF5" w:rsidP="00C25B93">
            <w:pPr>
              <w:spacing w:before="120" w:after="120"/>
              <w:rPr>
                <w:rFonts w:ascii="Verdana" w:hAnsi="Verdana"/>
              </w:rPr>
            </w:pPr>
            <w:r w:rsidRPr="00A06C2E">
              <w:rPr>
                <w:rFonts w:ascii="Verdana" w:hAnsi="Verdana"/>
              </w:rPr>
              <w:t xml:space="preserve">The pharmacy should be submitting the following Value:  </w:t>
            </w:r>
          </w:p>
          <w:p w14:paraId="78832C9D" w14:textId="77777777" w:rsidR="00B01326" w:rsidRPr="00A06C2E" w:rsidRDefault="00442EF5" w:rsidP="00C25B93">
            <w:pPr>
              <w:spacing w:before="120" w:after="120"/>
              <w:rPr>
                <w:rFonts w:ascii="Verdana" w:hAnsi="Verdana"/>
              </w:rPr>
            </w:pPr>
            <w:r w:rsidRPr="00A06C2E">
              <w:rPr>
                <w:rFonts w:ascii="Verdana" w:hAnsi="Verdana"/>
              </w:rPr>
              <w:t>07 = Drug Benefit</w:t>
            </w:r>
          </w:p>
          <w:p w14:paraId="5B538316" w14:textId="77777777" w:rsidR="00B01326" w:rsidRPr="00A06C2E" w:rsidRDefault="00442EF5" w:rsidP="00C25B93">
            <w:pPr>
              <w:spacing w:before="120" w:after="120"/>
              <w:rPr>
                <w:rFonts w:ascii="Verdana" w:hAnsi="Verdana"/>
              </w:rPr>
            </w:pPr>
            <w:r w:rsidRPr="00A06C2E">
              <w:rPr>
                <w:rFonts w:ascii="Verdana" w:hAnsi="Verdana"/>
              </w:rPr>
              <w:t>08 = Sum of all Reimbursement</w:t>
            </w:r>
          </w:p>
          <w:p w14:paraId="2DD8CD2B" w14:textId="77777777" w:rsidR="00B01326" w:rsidRPr="00A06C2E" w:rsidRDefault="00B01326" w:rsidP="00C25B93">
            <w:pPr>
              <w:spacing w:before="120" w:after="120"/>
              <w:rPr>
                <w:rFonts w:ascii="Verdana" w:hAnsi="Verdana"/>
              </w:rPr>
            </w:pPr>
          </w:p>
        </w:tc>
        <w:tc>
          <w:tcPr>
            <w:tcW w:w="2259" w:type="pct"/>
          </w:tcPr>
          <w:p w14:paraId="7143ACDB" w14:textId="77777777"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Reprocess the claim using the correct value in Field 342-HC.</w:t>
            </w:r>
          </w:p>
          <w:p w14:paraId="4C4B3D47" w14:textId="77777777" w:rsidR="00B01326" w:rsidRPr="00A06C2E" w:rsidRDefault="00B01326" w:rsidP="00C25B93">
            <w:pPr>
              <w:spacing w:before="120" w:after="120"/>
              <w:rPr>
                <w:rFonts w:ascii="Verdana" w:hAnsi="Verdana"/>
              </w:rPr>
            </w:pPr>
          </w:p>
          <w:p w14:paraId="645A71E7" w14:textId="121F693E" w:rsidR="00B01326" w:rsidRPr="00A06C2E" w:rsidRDefault="00442EF5" w:rsidP="00C25B93">
            <w:pPr>
              <w:spacing w:before="120" w:after="120"/>
              <w:rPr>
                <w:rFonts w:ascii="Verdana" w:hAnsi="Verdana"/>
              </w:rPr>
            </w:pPr>
            <w:r w:rsidRPr="00A06C2E">
              <w:rPr>
                <w:rFonts w:ascii="Verdana" w:hAnsi="Verdana"/>
                <w:b/>
              </w:rPr>
              <w:t xml:space="preserve">If the pharmacy cannot change the information, the pharmacy should be advised: </w:t>
            </w:r>
            <w:r w:rsidRPr="00A06C2E">
              <w:rPr>
                <w:rFonts w:ascii="Verdana" w:hAnsi="Verdana"/>
              </w:rPr>
              <w:t>“If you cannot update the information, contact your Software Vendor or Technical Support Desk for help</w:t>
            </w:r>
            <w:r w:rsidR="005F3298" w:rsidRPr="00A06C2E">
              <w:rPr>
                <w:rFonts w:ascii="Verdana" w:hAnsi="Verdana"/>
              </w:rPr>
              <w:t>.”</w:t>
            </w:r>
            <w:r w:rsidRPr="00A06C2E">
              <w:rPr>
                <w:rFonts w:ascii="Verdana" w:hAnsi="Verdana"/>
              </w:rPr>
              <w:t xml:space="preserve">  </w:t>
            </w:r>
          </w:p>
          <w:p w14:paraId="7CD095D6" w14:textId="084A91F7"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17D2F568" w14:textId="77777777" w:rsidTr="0094353F">
        <w:trPr>
          <w:trHeight w:val="320"/>
        </w:trPr>
        <w:tc>
          <w:tcPr>
            <w:tcW w:w="543" w:type="pct"/>
          </w:tcPr>
          <w:p w14:paraId="5504526A" w14:textId="77777777" w:rsidR="00B01326" w:rsidRPr="00A06C2E" w:rsidRDefault="00442EF5" w:rsidP="00C25B93">
            <w:pPr>
              <w:pStyle w:val="Heading2"/>
              <w:spacing w:before="120" w:after="120"/>
              <w:jc w:val="center"/>
              <w:rPr>
                <w:rFonts w:ascii="Verdana" w:hAnsi="Verdana"/>
                <w:b/>
                <w:bCs/>
                <w:i w:val="0"/>
                <w:iCs w:val="0"/>
              </w:rPr>
            </w:pPr>
            <w:bookmarkStart w:id="182" w:name="_7T"/>
            <w:bookmarkEnd w:id="182"/>
            <w:r w:rsidRPr="00A06C2E">
              <w:rPr>
                <w:rFonts w:ascii="Verdana" w:hAnsi="Verdana"/>
                <w:b/>
                <w:bCs/>
                <w:i w:val="0"/>
                <w:iCs w:val="0"/>
              </w:rPr>
              <w:t>7T</w:t>
            </w:r>
          </w:p>
        </w:tc>
        <w:tc>
          <w:tcPr>
            <w:tcW w:w="1068" w:type="pct"/>
          </w:tcPr>
          <w:p w14:paraId="21DA915D" w14:textId="3FF83D43" w:rsidR="00B01326" w:rsidRPr="00A06C2E" w:rsidRDefault="00442EF5" w:rsidP="00C25B93">
            <w:pPr>
              <w:spacing w:before="120" w:after="120"/>
              <w:jc w:val="center"/>
              <w:rPr>
                <w:rFonts w:ascii="Verdana" w:hAnsi="Verdana"/>
              </w:rPr>
            </w:pPr>
            <w:r w:rsidRPr="00A06C2E">
              <w:rPr>
                <w:rFonts w:ascii="Verdana" w:hAnsi="Verdana"/>
              </w:rPr>
              <w:t xml:space="preserve">Quantity Intended </w:t>
            </w:r>
            <w:r w:rsidR="00EE75B1" w:rsidRPr="00A06C2E">
              <w:rPr>
                <w:rFonts w:ascii="Verdana" w:hAnsi="Verdana"/>
              </w:rPr>
              <w:t>to</w:t>
            </w:r>
            <w:r w:rsidRPr="00A06C2E">
              <w:rPr>
                <w:rFonts w:ascii="Verdana" w:hAnsi="Verdana"/>
              </w:rPr>
              <w:t xml:space="preserve"> Be Dispensed Required </w:t>
            </w:r>
            <w:r w:rsidR="00EE75B1" w:rsidRPr="00A06C2E">
              <w:rPr>
                <w:rFonts w:ascii="Verdana" w:hAnsi="Verdana"/>
              </w:rPr>
              <w:t>for</w:t>
            </w:r>
            <w:r w:rsidRPr="00A06C2E">
              <w:rPr>
                <w:rFonts w:ascii="Verdana" w:hAnsi="Verdana"/>
              </w:rPr>
              <w:t xml:space="preserve"> Partial Fill Transaction</w:t>
            </w:r>
          </w:p>
          <w:p w14:paraId="590762FE" w14:textId="77777777" w:rsidR="00B01326" w:rsidRPr="00A06C2E" w:rsidRDefault="00442EF5" w:rsidP="00C25B93">
            <w:pPr>
              <w:spacing w:before="120" w:after="120"/>
              <w:jc w:val="center"/>
              <w:rPr>
                <w:rFonts w:ascii="Verdana" w:hAnsi="Verdana"/>
                <w:b/>
              </w:rPr>
            </w:pPr>
            <w:r w:rsidRPr="00A06C2E">
              <w:rPr>
                <w:rFonts w:ascii="Verdana" w:hAnsi="Verdana"/>
                <w:b/>
              </w:rPr>
              <w:t>Field 344-HF</w:t>
            </w:r>
          </w:p>
        </w:tc>
        <w:tc>
          <w:tcPr>
            <w:tcW w:w="1130" w:type="pct"/>
          </w:tcPr>
          <w:p w14:paraId="0B6D8BAF" w14:textId="7B6A8073"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04947126"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2B8A1CA6" w14:textId="5010F346"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6C79CDA4" w14:textId="6CA2BCD4"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70C0"/>
                </w:rPr>
                <w:t>Top of the Document</w:t>
              </w:r>
            </w:hyperlink>
          </w:p>
        </w:tc>
      </w:tr>
      <w:tr w:rsidR="00786F0A" w14:paraId="69198ADC"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131D4EC1" w14:textId="77777777" w:rsidR="00B01326" w:rsidRPr="00A06C2E" w:rsidRDefault="00442EF5" w:rsidP="00C25B93">
            <w:pPr>
              <w:pStyle w:val="Heading2"/>
              <w:spacing w:before="120" w:after="120"/>
              <w:jc w:val="center"/>
              <w:rPr>
                <w:rFonts w:ascii="Verdana" w:hAnsi="Verdana"/>
                <w:b/>
                <w:bCs/>
                <w:i w:val="0"/>
                <w:iCs w:val="0"/>
              </w:rPr>
            </w:pPr>
            <w:bookmarkStart w:id="183" w:name="_7U"/>
            <w:bookmarkEnd w:id="183"/>
            <w:r w:rsidRPr="00A06C2E">
              <w:rPr>
                <w:rFonts w:ascii="Verdana" w:hAnsi="Verdana"/>
                <w:b/>
                <w:bCs/>
                <w:i w:val="0"/>
                <w:iCs w:val="0"/>
              </w:rPr>
              <w:t>7U</w:t>
            </w:r>
          </w:p>
        </w:tc>
        <w:tc>
          <w:tcPr>
            <w:tcW w:w="1068" w:type="pct"/>
          </w:tcPr>
          <w:p w14:paraId="66630FE3" w14:textId="39F3CF0F" w:rsidR="00B01326" w:rsidRPr="00A06C2E" w:rsidRDefault="00EE75B1" w:rsidP="00C25B93">
            <w:pPr>
              <w:spacing w:before="120" w:after="120"/>
              <w:jc w:val="center"/>
              <w:rPr>
                <w:rFonts w:ascii="Verdana" w:hAnsi="Verdana"/>
              </w:rPr>
            </w:pPr>
            <w:r w:rsidRPr="00A06C2E">
              <w:rPr>
                <w:rFonts w:ascii="Verdana" w:hAnsi="Verdana"/>
              </w:rPr>
              <w:t>Days’</w:t>
            </w:r>
            <w:r w:rsidR="00442EF5" w:rsidRPr="00A06C2E">
              <w:rPr>
                <w:rFonts w:ascii="Verdana" w:hAnsi="Verdana"/>
              </w:rPr>
              <w:t xml:space="preserve"> Supply </w:t>
            </w:r>
            <w:r w:rsidRPr="00A06C2E">
              <w:rPr>
                <w:rFonts w:ascii="Verdana" w:hAnsi="Verdana"/>
              </w:rPr>
              <w:t>Intended to</w:t>
            </w:r>
            <w:r w:rsidR="00442EF5" w:rsidRPr="00A06C2E">
              <w:rPr>
                <w:rFonts w:ascii="Verdana" w:hAnsi="Verdana"/>
              </w:rPr>
              <w:t xml:space="preserve"> Be Dispensed Required </w:t>
            </w:r>
            <w:r w:rsidRPr="00A06C2E">
              <w:rPr>
                <w:rFonts w:ascii="Verdana" w:hAnsi="Verdana"/>
              </w:rPr>
              <w:t>for</w:t>
            </w:r>
            <w:r w:rsidR="00442EF5" w:rsidRPr="00A06C2E">
              <w:rPr>
                <w:rFonts w:ascii="Verdana" w:hAnsi="Verdana"/>
              </w:rPr>
              <w:t xml:space="preserve"> Partial Fill Transaction</w:t>
            </w:r>
          </w:p>
          <w:p w14:paraId="01656623" w14:textId="77777777" w:rsidR="00B01326" w:rsidRPr="00A06C2E" w:rsidRDefault="00442EF5" w:rsidP="00C25B93">
            <w:pPr>
              <w:spacing w:before="120" w:after="120"/>
              <w:jc w:val="center"/>
              <w:rPr>
                <w:rFonts w:ascii="Verdana" w:hAnsi="Verdana"/>
                <w:b/>
              </w:rPr>
            </w:pPr>
            <w:r w:rsidRPr="00A06C2E">
              <w:rPr>
                <w:rFonts w:ascii="Verdana" w:hAnsi="Verdana"/>
                <w:b/>
              </w:rPr>
              <w:t>Field 345-HG</w:t>
            </w:r>
          </w:p>
        </w:tc>
        <w:tc>
          <w:tcPr>
            <w:tcW w:w="1130" w:type="pct"/>
          </w:tcPr>
          <w:p w14:paraId="2A0C0B0F" w14:textId="157F8245" w:rsidR="00B01326" w:rsidRPr="00A06C2E" w:rsidRDefault="00442EF5" w:rsidP="00C25B93">
            <w:pPr>
              <w:spacing w:before="120" w:after="120"/>
              <w:rPr>
                <w:rFonts w:ascii="Verdana" w:hAnsi="Verdana"/>
              </w:rPr>
            </w:pPr>
            <w:r w:rsidRPr="00A06C2E">
              <w:rPr>
                <w:rFonts w:ascii="Verdana" w:hAnsi="Verdana"/>
              </w:rPr>
              <w:t xml:space="preserve">Information in </w:t>
            </w:r>
            <w:r w:rsidR="00EE75B1" w:rsidRPr="00A06C2E">
              <w:rPr>
                <w:rFonts w:ascii="Verdana" w:hAnsi="Verdana"/>
              </w:rPr>
              <w:t>the field</w:t>
            </w:r>
            <w:r w:rsidRPr="00A06C2E">
              <w:rPr>
                <w:rFonts w:ascii="Verdana" w:hAnsi="Verdana"/>
              </w:rPr>
              <w:t xml:space="preserve"> is not required for claim to process</w:t>
            </w:r>
            <w:r w:rsidR="005F3298" w:rsidRPr="00A06C2E">
              <w:rPr>
                <w:rFonts w:ascii="Verdana" w:hAnsi="Verdana"/>
              </w:rPr>
              <w:t xml:space="preserve">. </w:t>
            </w:r>
          </w:p>
        </w:tc>
        <w:tc>
          <w:tcPr>
            <w:tcW w:w="2259" w:type="pct"/>
          </w:tcPr>
          <w:p w14:paraId="2B10F6B9"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CE52E1B" w14:textId="52BD548C"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5F3298" w:rsidRPr="00A06C2E">
              <w:rPr>
                <w:rFonts w:ascii="Verdana" w:hAnsi="Verdana"/>
              </w:rPr>
              <w:t xml:space="preserve">. </w:t>
            </w:r>
            <w:r w:rsidRPr="00A06C2E">
              <w:rPr>
                <w:rFonts w:ascii="Verdana" w:hAnsi="Verdana"/>
              </w:rPr>
              <w:t>Delete the information in this field and reprocess the claim</w:t>
            </w:r>
            <w:r w:rsidR="005F3298" w:rsidRPr="00A06C2E">
              <w:rPr>
                <w:rFonts w:ascii="Verdana" w:hAnsi="Verdana"/>
              </w:rPr>
              <w:t xml:space="preserve">.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5F26A875" w14:textId="786599D0"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70C0"/>
                </w:rPr>
                <w:t>Top of the Document</w:t>
              </w:r>
            </w:hyperlink>
          </w:p>
        </w:tc>
      </w:tr>
      <w:tr w:rsidR="00786F0A" w14:paraId="194E5599" w14:textId="77777777" w:rsidTr="0094353F">
        <w:trPr>
          <w:trHeight w:val="320"/>
        </w:trPr>
        <w:tc>
          <w:tcPr>
            <w:tcW w:w="543" w:type="pct"/>
          </w:tcPr>
          <w:p w14:paraId="13F10B84" w14:textId="77777777" w:rsidR="00B01326" w:rsidRPr="00A06C2E" w:rsidRDefault="00442EF5" w:rsidP="00C25B93">
            <w:pPr>
              <w:pStyle w:val="Heading2"/>
              <w:spacing w:before="120" w:after="120"/>
              <w:jc w:val="center"/>
              <w:rPr>
                <w:rFonts w:ascii="Verdana" w:hAnsi="Verdana"/>
                <w:b/>
                <w:bCs/>
                <w:i w:val="0"/>
                <w:iCs w:val="0"/>
              </w:rPr>
            </w:pPr>
            <w:bookmarkStart w:id="184" w:name="_7V"/>
            <w:bookmarkEnd w:id="184"/>
            <w:r w:rsidRPr="00A06C2E">
              <w:rPr>
                <w:rFonts w:ascii="Verdana" w:hAnsi="Verdana"/>
                <w:b/>
                <w:bCs/>
                <w:i w:val="0"/>
                <w:iCs w:val="0"/>
              </w:rPr>
              <w:t>7V</w:t>
            </w:r>
          </w:p>
        </w:tc>
        <w:tc>
          <w:tcPr>
            <w:tcW w:w="1068" w:type="pct"/>
          </w:tcPr>
          <w:p w14:paraId="21538885" w14:textId="77777777" w:rsidR="00B01326" w:rsidRPr="00A06C2E" w:rsidRDefault="00442EF5" w:rsidP="00C25B93">
            <w:pPr>
              <w:spacing w:before="120" w:after="120"/>
              <w:jc w:val="center"/>
              <w:rPr>
                <w:rFonts w:ascii="Verdana" w:hAnsi="Verdana"/>
              </w:rPr>
            </w:pPr>
            <w:r w:rsidRPr="00A06C2E">
              <w:rPr>
                <w:rFonts w:ascii="Verdana" w:hAnsi="Verdana"/>
              </w:rPr>
              <w:t>Duplicate Refills</w:t>
            </w:r>
          </w:p>
          <w:p w14:paraId="1CA90752" w14:textId="77777777" w:rsidR="00B01326" w:rsidRPr="00A06C2E" w:rsidRDefault="00442EF5" w:rsidP="00C25B93">
            <w:pPr>
              <w:spacing w:before="120" w:after="120"/>
              <w:jc w:val="center"/>
              <w:rPr>
                <w:rFonts w:ascii="Verdana" w:hAnsi="Verdana"/>
                <w:b/>
              </w:rPr>
            </w:pPr>
            <w:r w:rsidRPr="00A06C2E">
              <w:rPr>
                <w:rFonts w:ascii="Verdana" w:hAnsi="Verdana"/>
                <w:b/>
              </w:rPr>
              <w:t>Field 403-D3</w:t>
            </w:r>
          </w:p>
        </w:tc>
        <w:tc>
          <w:tcPr>
            <w:tcW w:w="1130" w:type="pct"/>
          </w:tcPr>
          <w:p w14:paraId="1B8AA6B0" w14:textId="77777777" w:rsidR="00B01326" w:rsidRPr="00A06C2E" w:rsidRDefault="00442EF5" w:rsidP="00C25B93">
            <w:pPr>
              <w:spacing w:before="120" w:after="120"/>
              <w:rPr>
                <w:rFonts w:ascii="Verdana" w:hAnsi="Verdana"/>
              </w:rPr>
            </w:pPr>
            <w:r w:rsidRPr="00A06C2E">
              <w:rPr>
                <w:rFonts w:ascii="Verdana" w:hAnsi="Verdana"/>
              </w:rPr>
              <w:t>Pharmacy is submitting the claim with the same refill number as previously used.</w:t>
            </w:r>
          </w:p>
        </w:tc>
        <w:tc>
          <w:tcPr>
            <w:tcW w:w="2259" w:type="pct"/>
          </w:tcPr>
          <w:p w14:paraId="312975DF" w14:textId="674F48C8"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Reprocess the claim with a refill number not previously used</w:t>
            </w:r>
            <w:r w:rsidR="005F3298" w:rsidRPr="00A06C2E">
              <w:rPr>
                <w:rFonts w:ascii="Verdana" w:hAnsi="Verdana"/>
              </w:rPr>
              <w:t>.”</w:t>
            </w:r>
          </w:p>
          <w:p w14:paraId="1E9BADE0" w14:textId="77777777" w:rsidR="00B01326" w:rsidRPr="00A06C2E" w:rsidRDefault="00B01326" w:rsidP="00C25B93">
            <w:pPr>
              <w:spacing w:before="120" w:after="120"/>
              <w:rPr>
                <w:rFonts w:ascii="Verdana" w:hAnsi="Verdana"/>
              </w:rPr>
            </w:pPr>
          </w:p>
          <w:p w14:paraId="556A3740" w14:textId="34D10E53" w:rsidR="00B01326" w:rsidRPr="00A06C2E" w:rsidRDefault="00442EF5" w:rsidP="00C25B93">
            <w:pPr>
              <w:spacing w:before="120" w:after="120"/>
              <w:rPr>
                <w:rFonts w:ascii="Verdana" w:hAnsi="Verdana"/>
              </w:rPr>
            </w:pPr>
            <w:r w:rsidRPr="00A06C2E">
              <w:rPr>
                <w:rFonts w:ascii="Verdana" w:hAnsi="Verdana"/>
                <w:b/>
              </w:rPr>
              <w:t xml:space="preserve">If the pharmacy cannot change the information, the pharmacy should be advised: </w:t>
            </w:r>
            <w:r w:rsidRPr="00A06C2E">
              <w:rPr>
                <w:rFonts w:ascii="Verdana" w:hAnsi="Verdana"/>
              </w:rPr>
              <w:t>“If you cannot update the information, contact your Software Vendor or Technical Support Desk for help</w:t>
            </w:r>
            <w:r w:rsidR="005F3298" w:rsidRPr="00A06C2E">
              <w:rPr>
                <w:rFonts w:ascii="Verdana" w:hAnsi="Verdana"/>
              </w:rPr>
              <w:t>.”</w:t>
            </w:r>
          </w:p>
          <w:p w14:paraId="66D67A06" w14:textId="77777777" w:rsidR="00B01326" w:rsidRPr="00A06C2E" w:rsidRDefault="00442EF5" w:rsidP="00C25B93">
            <w:pPr>
              <w:spacing w:before="120" w:after="120"/>
              <w:rPr>
                <w:rFonts w:ascii="Verdana" w:hAnsi="Verdana"/>
              </w:rPr>
            </w:pPr>
            <w:r w:rsidRPr="00A06C2E">
              <w:rPr>
                <w:rFonts w:ascii="Verdana" w:hAnsi="Verdana"/>
              </w:rPr>
              <w:t xml:space="preserve">  </w:t>
            </w:r>
          </w:p>
          <w:p w14:paraId="4D1427F9" w14:textId="7F933C7F"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1E8F2BB4"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6D3695C3" w14:textId="77777777" w:rsidR="00B01326" w:rsidRPr="00A06C2E" w:rsidRDefault="00442EF5" w:rsidP="00C25B93">
            <w:pPr>
              <w:pStyle w:val="Heading2"/>
              <w:spacing w:before="120" w:after="120"/>
              <w:jc w:val="center"/>
              <w:rPr>
                <w:rFonts w:ascii="Verdana" w:hAnsi="Verdana"/>
                <w:b/>
                <w:bCs/>
                <w:i w:val="0"/>
                <w:iCs w:val="0"/>
              </w:rPr>
            </w:pPr>
            <w:bookmarkStart w:id="185" w:name="_7W"/>
            <w:bookmarkEnd w:id="185"/>
            <w:r w:rsidRPr="00A06C2E">
              <w:rPr>
                <w:rFonts w:ascii="Verdana" w:hAnsi="Verdana"/>
                <w:b/>
                <w:bCs/>
                <w:i w:val="0"/>
                <w:iCs w:val="0"/>
              </w:rPr>
              <w:t>7W</w:t>
            </w:r>
          </w:p>
        </w:tc>
        <w:tc>
          <w:tcPr>
            <w:tcW w:w="1068" w:type="pct"/>
          </w:tcPr>
          <w:p w14:paraId="621C491B" w14:textId="5541F74F" w:rsidR="00B01326" w:rsidRPr="00A06C2E" w:rsidRDefault="00442EF5" w:rsidP="00C25B93">
            <w:pPr>
              <w:spacing w:before="120" w:after="120"/>
              <w:jc w:val="center"/>
              <w:rPr>
                <w:rFonts w:ascii="Verdana" w:hAnsi="Verdana"/>
              </w:rPr>
            </w:pPr>
            <w:r w:rsidRPr="00A06C2E">
              <w:rPr>
                <w:rFonts w:ascii="Verdana" w:hAnsi="Verdana"/>
              </w:rPr>
              <w:t xml:space="preserve">Refills Exceed allowable </w:t>
            </w:r>
            <w:r w:rsidR="00EE75B1" w:rsidRPr="00A06C2E">
              <w:rPr>
                <w:rFonts w:ascii="Verdana" w:hAnsi="Verdana"/>
              </w:rPr>
              <w:t>Refills.</w:t>
            </w:r>
          </w:p>
          <w:p w14:paraId="722D86F8" w14:textId="77777777" w:rsidR="00B01326" w:rsidRPr="00A06C2E" w:rsidRDefault="00442EF5" w:rsidP="00C25B93">
            <w:pPr>
              <w:spacing w:before="120" w:after="120"/>
              <w:jc w:val="center"/>
              <w:rPr>
                <w:rFonts w:ascii="Verdana" w:hAnsi="Verdana"/>
                <w:b/>
              </w:rPr>
            </w:pPr>
            <w:r w:rsidRPr="00A06C2E">
              <w:rPr>
                <w:rFonts w:ascii="Verdana" w:hAnsi="Verdana"/>
                <w:b/>
              </w:rPr>
              <w:t>Field 403-D3</w:t>
            </w:r>
          </w:p>
        </w:tc>
        <w:tc>
          <w:tcPr>
            <w:tcW w:w="1130" w:type="pct"/>
          </w:tcPr>
          <w:p w14:paraId="579FC317" w14:textId="72CCC64F" w:rsidR="00B01326" w:rsidRPr="00A06C2E" w:rsidRDefault="00442EF5" w:rsidP="00C25B93">
            <w:pPr>
              <w:spacing w:before="120" w:after="120"/>
              <w:rPr>
                <w:rFonts w:ascii="Verdana" w:hAnsi="Verdana"/>
              </w:rPr>
            </w:pPr>
            <w:r w:rsidRPr="00A06C2E">
              <w:rPr>
                <w:rFonts w:ascii="Verdana" w:hAnsi="Verdana"/>
              </w:rPr>
              <w:t xml:space="preserve">Verify if Plan </w:t>
            </w:r>
            <w:r w:rsidR="00EE75B1" w:rsidRPr="00A06C2E">
              <w:rPr>
                <w:rFonts w:ascii="Verdana" w:hAnsi="Verdana"/>
              </w:rPr>
              <w:t>allows</w:t>
            </w:r>
            <w:r w:rsidRPr="00A06C2E">
              <w:rPr>
                <w:rFonts w:ascii="Verdana" w:hAnsi="Verdana"/>
              </w:rPr>
              <w:t xml:space="preserve"> for refills</w:t>
            </w:r>
            <w:r w:rsidR="005F3298" w:rsidRPr="00A06C2E">
              <w:rPr>
                <w:rFonts w:ascii="Verdana" w:hAnsi="Verdana"/>
              </w:rPr>
              <w:t xml:space="preserve">. </w:t>
            </w:r>
          </w:p>
        </w:tc>
        <w:tc>
          <w:tcPr>
            <w:tcW w:w="2259" w:type="pct"/>
          </w:tcPr>
          <w:p w14:paraId="270C31E2" w14:textId="0FC1572F" w:rsidR="00B01326" w:rsidRPr="00A06C2E" w:rsidRDefault="00442EF5" w:rsidP="00C25B93">
            <w:pPr>
              <w:spacing w:before="120" w:after="120"/>
              <w:rPr>
                <w:rFonts w:ascii="Verdana" w:hAnsi="Verdana"/>
              </w:rPr>
            </w:pPr>
            <w:r w:rsidRPr="00A06C2E">
              <w:rPr>
                <w:rFonts w:ascii="Verdana" w:hAnsi="Verdana"/>
                <w:b/>
              </w:rPr>
              <w:t xml:space="preserve">The pharmacy should be advised: </w:t>
            </w:r>
            <w:r w:rsidRPr="00A06C2E">
              <w:rPr>
                <w:rFonts w:ascii="Verdana" w:hAnsi="Verdana"/>
              </w:rPr>
              <w:t>“Our records show this member’s plan will not pay for additional refills on this medication at a Retail Pharmacy</w:t>
            </w:r>
            <w:r w:rsidR="005F3298" w:rsidRPr="00A06C2E">
              <w:rPr>
                <w:rFonts w:ascii="Verdana" w:hAnsi="Verdana"/>
              </w:rPr>
              <w:t xml:space="preserve">. </w:t>
            </w:r>
            <w:r w:rsidRPr="00A06C2E">
              <w:rPr>
                <w:rFonts w:ascii="Verdana" w:hAnsi="Verdana"/>
              </w:rPr>
              <w:t>Have the member call the Customer Care number on their card</w:t>
            </w:r>
            <w:r w:rsidR="005F3298" w:rsidRPr="00A06C2E">
              <w:rPr>
                <w:rFonts w:ascii="Verdana" w:hAnsi="Verdana"/>
              </w:rPr>
              <w:t>.”</w:t>
            </w:r>
            <w:r w:rsidRPr="00A06C2E">
              <w:rPr>
                <w:rFonts w:ascii="Verdana" w:hAnsi="Verdana"/>
              </w:rPr>
              <w:t xml:space="preserve">  </w:t>
            </w:r>
          </w:p>
          <w:p w14:paraId="19E26D7E" w14:textId="3E701849"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50349A7F" w14:textId="77777777" w:rsidTr="0094353F">
        <w:trPr>
          <w:trHeight w:val="320"/>
        </w:trPr>
        <w:tc>
          <w:tcPr>
            <w:tcW w:w="543" w:type="pct"/>
          </w:tcPr>
          <w:p w14:paraId="758C6351" w14:textId="77777777" w:rsidR="00B01326" w:rsidRPr="00A06C2E" w:rsidRDefault="00442EF5" w:rsidP="00C25B93">
            <w:pPr>
              <w:pStyle w:val="Heading2"/>
              <w:spacing w:before="120" w:after="120"/>
              <w:jc w:val="center"/>
              <w:rPr>
                <w:rFonts w:ascii="Verdana" w:hAnsi="Verdana"/>
                <w:b/>
                <w:bCs/>
                <w:i w:val="0"/>
                <w:iCs w:val="0"/>
              </w:rPr>
            </w:pPr>
            <w:bookmarkStart w:id="186" w:name="_7X"/>
            <w:bookmarkEnd w:id="186"/>
            <w:r w:rsidRPr="00A06C2E">
              <w:rPr>
                <w:rFonts w:ascii="Verdana" w:hAnsi="Verdana"/>
                <w:b/>
                <w:bCs/>
                <w:i w:val="0"/>
                <w:iCs w:val="0"/>
              </w:rPr>
              <w:t>7X</w:t>
            </w:r>
          </w:p>
        </w:tc>
        <w:tc>
          <w:tcPr>
            <w:tcW w:w="1068" w:type="pct"/>
          </w:tcPr>
          <w:p w14:paraId="25CB0CD8" w14:textId="69C23B9D" w:rsidR="00B01326" w:rsidRPr="00A06C2E" w:rsidRDefault="00EE75B1" w:rsidP="00C25B93">
            <w:pPr>
              <w:spacing w:before="120" w:after="120"/>
              <w:jc w:val="center"/>
              <w:rPr>
                <w:rFonts w:ascii="Verdana" w:hAnsi="Verdana"/>
              </w:rPr>
            </w:pPr>
            <w:bookmarkStart w:id="187" w:name="OLE_LINK2"/>
            <w:r w:rsidRPr="00A06C2E">
              <w:rPr>
                <w:rFonts w:ascii="Verdana" w:hAnsi="Verdana"/>
              </w:rPr>
              <w:t>Days’</w:t>
            </w:r>
            <w:r w:rsidR="00442EF5" w:rsidRPr="00A06C2E">
              <w:rPr>
                <w:rFonts w:ascii="Verdana" w:hAnsi="Verdana"/>
              </w:rPr>
              <w:t xml:space="preserve"> Supply Exceeds Plan Limitation</w:t>
            </w:r>
          </w:p>
          <w:bookmarkEnd w:id="187"/>
          <w:p w14:paraId="79B87C07" w14:textId="77777777" w:rsidR="00B01326" w:rsidRPr="00A06C2E" w:rsidRDefault="00442EF5" w:rsidP="00C25B93">
            <w:pPr>
              <w:spacing w:before="120" w:after="120"/>
              <w:jc w:val="center"/>
              <w:rPr>
                <w:rFonts w:ascii="Verdana" w:hAnsi="Verdana"/>
                <w:b/>
              </w:rPr>
            </w:pPr>
            <w:r w:rsidRPr="00A06C2E">
              <w:rPr>
                <w:rFonts w:ascii="Verdana" w:hAnsi="Verdana"/>
                <w:b/>
              </w:rPr>
              <w:t>Field 405-D5</w:t>
            </w:r>
          </w:p>
          <w:p w14:paraId="357B1646" w14:textId="77777777" w:rsidR="00B01326" w:rsidRPr="00A06C2E" w:rsidRDefault="00B01326" w:rsidP="00C25B93">
            <w:pPr>
              <w:spacing w:before="120" w:after="120"/>
              <w:jc w:val="center"/>
              <w:rPr>
                <w:rFonts w:ascii="Verdana" w:hAnsi="Verdana"/>
                <w:b/>
              </w:rPr>
            </w:pPr>
          </w:p>
          <w:p w14:paraId="4E124D7A" w14:textId="77777777" w:rsidR="00B01326" w:rsidRPr="00A06C2E" w:rsidRDefault="00B01326" w:rsidP="00C25B93">
            <w:pPr>
              <w:spacing w:before="120" w:after="120"/>
              <w:jc w:val="center"/>
              <w:rPr>
                <w:rFonts w:ascii="Verdana" w:hAnsi="Verdana"/>
                <w:bCs/>
              </w:rPr>
            </w:pPr>
          </w:p>
        </w:tc>
        <w:tc>
          <w:tcPr>
            <w:tcW w:w="1130" w:type="pct"/>
          </w:tcPr>
          <w:p w14:paraId="2F331731" w14:textId="6969B132" w:rsidR="00B01326" w:rsidRPr="00A06C2E" w:rsidRDefault="00442EF5" w:rsidP="00C25B93">
            <w:pPr>
              <w:spacing w:before="120" w:after="120"/>
              <w:rPr>
                <w:rFonts w:ascii="Verdana" w:hAnsi="Verdana"/>
              </w:rPr>
            </w:pPr>
            <w:r w:rsidRPr="00A06C2E">
              <w:rPr>
                <w:rFonts w:ascii="Verdana" w:hAnsi="Verdana"/>
              </w:rPr>
              <w:t>Verify the claimed day supply with the plan limitations</w:t>
            </w:r>
            <w:r w:rsidR="005F3298" w:rsidRPr="00A06C2E">
              <w:rPr>
                <w:rFonts w:ascii="Verdana" w:hAnsi="Verdana"/>
              </w:rPr>
              <w:t xml:space="preserve">. </w:t>
            </w:r>
            <w:r w:rsidRPr="00A06C2E">
              <w:rPr>
                <w:rFonts w:ascii="Verdana" w:hAnsi="Verdana"/>
              </w:rPr>
              <w:t>Verify if Plan has MDL/QVT on the medication</w:t>
            </w:r>
            <w:r w:rsidR="005F3298" w:rsidRPr="00A06C2E">
              <w:rPr>
                <w:rFonts w:ascii="Verdana" w:hAnsi="Verdana"/>
              </w:rPr>
              <w:t xml:space="preserve">. </w:t>
            </w:r>
          </w:p>
          <w:p w14:paraId="560D6C6B" w14:textId="77777777" w:rsidR="00B01326" w:rsidRPr="00A06C2E" w:rsidRDefault="00B01326" w:rsidP="00C25B93">
            <w:pPr>
              <w:spacing w:before="120" w:after="120"/>
              <w:rPr>
                <w:rFonts w:ascii="Verdana" w:hAnsi="Verdana"/>
              </w:rPr>
            </w:pPr>
          </w:p>
        </w:tc>
        <w:tc>
          <w:tcPr>
            <w:tcW w:w="2259" w:type="pct"/>
          </w:tcPr>
          <w:p w14:paraId="5C0538DC" w14:textId="77777777" w:rsidR="00B01326" w:rsidRPr="00A06C2E" w:rsidRDefault="00442EF5" w:rsidP="00C25B93">
            <w:pPr>
              <w:spacing w:before="120" w:after="120"/>
              <w:rPr>
                <w:rFonts w:ascii="Verdana" w:hAnsi="Verdana"/>
              </w:rPr>
            </w:pPr>
            <w:r w:rsidRPr="00A06C2E">
              <w:rPr>
                <w:rFonts w:ascii="Verdana" w:hAnsi="Verdana"/>
                <w:b/>
              </w:rPr>
              <w:t>Ask the pharmacy:</w:t>
            </w:r>
            <w:r w:rsidRPr="00A06C2E">
              <w:rPr>
                <w:rFonts w:ascii="Verdana" w:hAnsi="Verdana"/>
                <w:b/>
                <w:color w:val="FF0000"/>
              </w:rPr>
              <w:t xml:space="preserve"> </w:t>
            </w:r>
            <w:r w:rsidRPr="00CD058B">
              <w:rPr>
                <w:rFonts w:ascii="Verdana" w:hAnsi="Verdana"/>
                <w:b/>
                <w:color w:val="000000" w:themeColor="text1"/>
              </w:rPr>
              <w:t>“</w:t>
            </w:r>
            <w:r w:rsidRPr="00A06C2E">
              <w:rPr>
                <w:rFonts w:ascii="Verdana" w:hAnsi="Verdana"/>
              </w:rPr>
              <w:t>Could you confirm the day supply on the claim?”</w:t>
            </w:r>
          </w:p>
          <w:p w14:paraId="4F6330A7" w14:textId="77777777" w:rsidR="00B01326" w:rsidRPr="00A06C2E" w:rsidRDefault="00B01326" w:rsidP="00C25B93">
            <w:pPr>
              <w:spacing w:before="120" w:after="120"/>
              <w:rPr>
                <w:rFonts w:ascii="Verdana" w:hAnsi="Verdana"/>
              </w:rPr>
            </w:pPr>
          </w:p>
          <w:p w14:paraId="2B4E639E" w14:textId="54D01F01" w:rsidR="00B01326" w:rsidRPr="00A06C2E" w:rsidRDefault="00442EF5" w:rsidP="00C25B93">
            <w:pPr>
              <w:spacing w:before="120" w:after="120"/>
              <w:rPr>
                <w:rFonts w:ascii="Verdana" w:hAnsi="Verdana"/>
                <w:b/>
              </w:rPr>
            </w:pPr>
            <w:r w:rsidRPr="00A06C2E">
              <w:rPr>
                <w:rFonts w:ascii="Verdana" w:hAnsi="Verdana"/>
                <w:b/>
              </w:rPr>
              <w:t>Plan limitations Exceeded</w:t>
            </w:r>
            <w:r w:rsidR="005F3298" w:rsidRPr="00A06C2E">
              <w:rPr>
                <w:rFonts w:ascii="Verdana" w:hAnsi="Verdana"/>
                <w:b/>
              </w:rPr>
              <w:t xml:space="preserve">. </w:t>
            </w:r>
          </w:p>
          <w:p w14:paraId="79505BEB" w14:textId="7B756385"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Our records show this plan will cover the day supply of ___</w:t>
            </w:r>
            <w:r w:rsidR="005F3298" w:rsidRPr="00A06C2E">
              <w:rPr>
                <w:rFonts w:ascii="Verdana" w:hAnsi="Verdana"/>
              </w:rPr>
              <w:t xml:space="preserve">. </w:t>
            </w:r>
            <w:r w:rsidRPr="00A06C2E">
              <w:rPr>
                <w:rFonts w:ascii="Verdana" w:hAnsi="Verdana"/>
              </w:rPr>
              <w:t>Resubmit your claim with this information</w:t>
            </w:r>
            <w:r w:rsidR="005F3298" w:rsidRPr="00A06C2E">
              <w:rPr>
                <w:rFonts w:ascii="Verdana" w:hAnsi="Verdana"/>
              </w:rPr>
              <w:t>.”</w:t>
            </w:r>
            <w:r w:rsidRPr="00A06C2E">
              <w:rPr>
                <w:rFonts w:ascii="Verdana" w:hAnsi="Verdana"/>
              </w:rPr>
              <w:t xml:space="preserve">  </w:t>
            </w:r>
          </w:p>
          <w:p w14:paraId="1AE33711" w14:textId="4FFD6D71" w:rsidR="00B01326" w:rsidRPr="00A06C2E" w:rsidRDefault="00442EF5" w:rsidP="00C25B93">
            <w:pPr>
              <w:spacing w:before="120" w:after="120"/>
              <w:rPr>
                <w:rFonts w:ascii="Verdana" w:hAnsi="Verdana"/>
                <w:b/>
              </w:rPr>
            </w:pPr>
            <w:r w:rsidRPr="00A06C2E">
              <w:rPr>
                <w:rFonts w:ascii="Verdana" w:hAnsi="Verdana"/>
                <w:b/>
              </w:rPr>
              <w:t>Plan limitations Exceeded</w:t>
            </w:r>
            <w:r w:rsidR="005F3298" w:rsidRPr="00A06C2E">
              <w:rPr>
                <w:rFonts w:ascii="Verdana" w:hAnsi="Verdana"/>
                <w:b/>
              </w:rPr>
              <w:t xml:space="preserve">. </w:t>
            </w:r>
          </w:p>
          <w:p w14:paraId="19C441D9" w14:textId="5D1F45E2"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Our records show this plan will cover the day supply of ___ and the quantity of ___</w:t>
            </w:r>
            <w:r w:rsidR="005F3298" w:rsidRPr="00A06C2E">
              <w:rPr>
                <w:rFonts w:ascii="Verdana" w:hAnsi="Verdana"/>
              </w:rPr>
              <w:t xml:space="preserve">. </w:t>
            </w:r>
            <w:r w:rsidRPr="00A06C2E">
              <w:rPr>
                <w:rFonts w:ascii="Verdana" w:hAnsi="Verdana"/>
              </w:rPr>
              <w:t>Resubmit your claim with this information</w:t>
            </w:r>
            <w:r w:rsidR="005F3298" w:rsidRPr="00A06C2E">
              <w:rPr>
                <w:rFonts w:ascii="Verdana" w:hAnsi="Verdana"/>
              </w:rPr>
              <w:t>.”</w:t>
            </w:r>
            <w:r w:rsidRPr="00A06C2E">
              <w:rPr>
                <w:rFonts w:ascii="Verdana" w:hAnsi="Verdana"/>
              </w:rPr>
              <w:t xml:space="preserve">  </w:t>
            </w:r>
          </w:p>
          <w:p w14:paraId="191EDDED" w14:textId="3ED5E750"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36D829C7"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0D17EC55" w14:textId="77777777" w:rsidR="00B01326" w:rsidRPr="00A06C2E" w:rsidRDefault="00442EF5" w:rsidP="00C25B93">
            <w:pPr>
              <w:spacing w:before="120" w:after="120"/>
              <w:jc w:val="center"/>
              <w:rPr>
                <w:rFonts w:ascii="Verdana" w:hAnsi="Verdana"/>
                <w:b/>
              </w:rPr>
            </w:pPr>
            <w:r w:rsidRPr="00A06C2E">
              <w:rPr>
                <w:rFonts w:ascii="Verdana" w:hAnsi="Verdana"/>
                <w:noProof/>
              </w:rPr>
              <w:drawing>
                <wp:inline distT="0" distB="0" distL="0" distR="0" wp14:anchorId="7D2C2055" wp14:editId="20E147E1">
                  <wp:extent cx="238125" cy="209550"/>
                  <wp:effectExtent l="0" t="0" r="0" b="0"/>
                  <wp:docPr id="2" name="Picture 4"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repoint/sites/opscom/Operations%20Communication/Formatting/Icon%20-%20Important%20Information.png"/>
                          <pic:cNvPicPr>
                            <a:picLocks noChangeAspect="1" noChangeArrowheads="1"/>
                          </pic:cNvPicPr>
                        </pic:nvPicPr>
                        <pic:blipFill>
                          <a:blip r:embed="rId72">
                            <a:extLst>
                              <a:ext uri="{28A0092B-C50C-407E-A947-70E740481C1C}">
                                <a14:useLocalDpi xmlns:a14="http://schemas.microsoft.com/office/drawing/2010/main" val="0"/>
                              </a:ext>
                            </a:extLst>
                          </a:blip>
                          <a:stretch>
                            <a:fillRect/>
                          </a:stretch>
                        </pic:blipFill>
                        <pic:spPr bwMode="auto">
                          <a:xfrm>
                            <a:off x="0" y="0"/>
                            <a:ext cx="238125" cy="209550"/>
                          </a:xfrm>
                          <a:prstGeom prst="rect">
                            <a:avLst/>
                          </a:prstGeom>
                          <a:noFill/>
                          <a:ln>
                            <a:noFill/>
                          </a:ln>
                        </pic:spPr>
                      </pic:pic>
                    </a:graphicData>
                  </a:graphic>
                </wp:inline>
              </w:drawing>
            </w:r>
            <w:r w:rsidRPr="00A06C2E">
              <w:rPr>
                <w:rFonts w:ascii="Verdana" w:hAnsi="Verdana"/>
                <w:b/>
              </w:rPr>
              <w:t>CarelonRx PHD only:</w:t>
            </w:r>
          </w:p>
          <w:p w14:paraId="69D22576" w14:textId="77777777" w:rsidR="00B01326" w:rsidRPr="00A06C2E" w:rsidRDefault="00B01326" w:rsidP="00C25B93">
            <w:pPr>
              <w:pStyle w:val="Heading2"/>
              <w:spacing w:before="120" w:after="120"/>
              <w:jc w:val="center"/>
              <w:rPr>
                <w:rFonts w:ascii="Verdana" w:hAnsi="Verdana"/>
                <w:b/>
                <w:bCs/>
                <w:i w:val="0"/>
                <w:iCs w:val="0"/>
              </w:rPr>
            </w:pPr>
          </w:p>
          <w:p w14:paraId="3DF3FCA1" w14:textId="77777777" w:rsidR="00B01326" w:rsidRPr="00A06C2E" w:rsidRDefault="00442EF5" w:rsidP="00C25B93">
            <w:pPr>
              <w:pStyle w:val="Heading2"/>
              <w:spacing w:before="120" w:after="120"/>
              <w:jc w:val="center"/>
              <w:rPr>
                <w:rFonts w:ascii="Verdana" w:hAnsi="Verdana"/>
                <w:b/>
                <w:bCs/>
                <w:i w:val="0"/>
                <w:iCs w:val="0"/>
              </w:rPr>
            </w:pPr>
            <w:r w:rsidRPr="00A06C2E">
              <w:rPr>
                <w:rFonts w:ascii="Verdana" w:hAnsi="Verdana"/>
                <w:b/>
                <w:bCs/>
                <w:i w:val="0"/>
                <w:iCs w:val="0"/>
              </w:rPr>
              <w:t>7X</w:t>
            </w:r>
          </w:p>
        </w:tc>
        <w:tc>
          <w:tcPr>
            <w:tcW w:w="1068" w:type="pct"/>
          </w:tcPr>
          <w:p w14:paraId="542F8162" w14:textId="77777777" w:rsidR="00B01326" w:rsidRPr="00A06C2E" w:rsidRDefault="00442EF5" w:rsidP="00C25B93">
            <w:pPr>
              <w:spacing w:before="120" w:after="120"/>
              <w:jc w:val="center"/>
              <w:rPr>
                <w:rFonts w:ascii="Verdana" w:hAnsi="Verdana"/>
                <w:b/>
              </w:rPr>
            </w:pPr>
            <w:bookmarkStart w:id="188" w:name="OLE_LINK3"/>
            <w:bookmarkStart w:id="189" w:name="OLE_LINK23"/>
            <w:bookmarkStart w:id="190" w:name="OLE_LINK22"/>
            <w:r w:rsidRPr="00A06C2E">
              <w:rPr>
                <w:rFonts w:ascii="Verdana" w:hAnsi="Verdana"/>
                <w:b/>
              </w:rPr>
              <w:t>CarelonRx PHD only:</w:t>
            </w:r>
            <w:bookmarkEnd w:id="188"/>
          </w:p>
          <w:bookmarkEnd w:id="189"/>
          <w:p w14:paraId="3D835EB9" w14:textId="48533518" w:rsidR="00B01326" w:rsidRPr="00A06C2E" w:rsidRDefault="00EE75B1" w:rsidP="00C25B93">
            <w:pPr>
              <w:spacing w:before="120" w:after="120"/>
              <w:jc w:val="center"/>
              <w:rPr>
                <w:rFonts w:ascii="Verdana" w:hAnsi="Verdana"/>
              </w:rPr>
            </w:pPr>
            <w:r w:rsidRPr="00A06C2E">
              <w:rPr>
                <w:rFonts w:ascii="Verdana" w:hAnsi="Verdana"/>
              </w:rPr>
              <w:t>Days’</w:t>
            </w:r>
            <w:r w:rsidR="00442EF5" w:rsidRPr="00A06C2E">
              <w:rPr>
                <w:rFonts w:ascii="Verdana" w:hAnsi="Verdana"/>
              </w:rPr>
              <w:t xml:space="preserve"> Supply Exceed Plan</w:t>
            </w:r>
            <w:r w:rsidR="00F7206A">
              <w:rPr>
                <w:rFonts w:ascii="Verdana" w:hAnsi="Verdana"/>
              </w:rPr>
              <w:t xml:space="preserve"> </w:t>
            </w:r>
            <w:r w:rsidR="00442EF5" w:rsidRPr="00A06C2E">
              <w:rPr>
                <w:rFonts w:ascii="Verdana" w:hAnsi="Verdana"/>
              </w:rPr>
              <w:t>Lt</w:t>
            </w:r>
          </w:p>
          <w:p w14:paraId="73D5BC0A" w14:textId="77777777" w:rsidR="00B01326" w:rsidRPr="00A06C2E" w:rsidRDefault="00442EF5" w:rsidP="00C25B93">
            <w:pPr>
              <w:spacing w:before="120" w:after="120"/>
              <w:jc w:val="center"/>
              <w:rPr>
                <w:rFonts w:ascii="Verdana" w:hAnsi="Verdana"/>
              </w:rPr>
            </w:pPr>
            <w:r w:rsidRPr="00A06C2E">
              <w:rPr>
                <w:rFonts w:ascii="Verdana" w:hAnsi="Verdana"/>
                <w:bCs/>
              </w:rPr>
              <w:t>MAXIMUM BOH IS 30~MAXIMUM BOH IS 30~NEXT AVAILABLE FILL DATE XXYYZZZZ</w:t>
            </w:r>
            <w:bookmarkEnd w:id="190"/>
          </w:p>
        </w:tc>
        <w:tc>
          <w:tcPr>
            <w:tcW w:w="1130" w:type="pct"/>
          </w:tcPr>
          <w:p w14:paraId="19353F13" w14:textId="18E2F456" w:rsidR="00B01326" w:rsidRPr="007D1E77" w:rsidRDefault="00442EF5" w:rsidP="00C25B93">
            <w:pPr>
              <w:spacing w:before="120" w:after="120"/>
              <w:rPr>
                <w:rFonts w:ascii="Verdana" w:hAnsi="Verdana"/>
                <w:color w:val="000000"/>
              </w:rPr>
            </w:pPr>
            <w:bookmarkStart w:id="191" w:name="OLE_LINK191"/>
            <w:r w:rsidRPr="00A06C2E">
              <w:rPr>
                <w:rFonts w:ascii="Verdana" w:hAnsi="Verdana"/>
                <w:color w:val="000000"/>
              </w:rPr>
              <w:t xml:space="preserve">Reject 7X is for the Refill Too Soon Accumulator edit. This edit is used to prevent stockpiling, therefore restricting members from picking up medications when they already have 30 </w:t>
            </w:r>
            <w:r w:rsidR="00EE75B1" w:rsidRPr="00A06C2E">
              <w:rPr>
                <w:rFonts w:ascii="Verdana" w:hAnsi="Verdana"/>
                <w:color w:val="000000"/>
              </w:rPr>
              <w:t>days’</w:t>
            </w:r>
            <w:r w:rsidRPr="00A06C2E">
              <w:rPr>
                <w:rFonts w:ascii="Verdana" w:hAnsi="Verdana"/>
                <w:color w:val="000000"/>
              </w:rPr>
              <w:t xml:space="preserve"> supply in hand at home. The edit looks at claims in the last 365 days and uses the </w:t>
            </w:r>
            <w:r w:rsidR="00EE75B1" w:rsidRPr="00A06C2E">
              <w:rPr>
                <w:rFonts w:ascii="Verdana" w:hAnsi="Verdana"/>
                <w:color w:val="000000"/>
              </w:rPr>
              <w:t>days’</w:t>
            </w:r>
            <w:r w:rsidRPr="00A06C2E">
              <w:rPr>
                <w:rFonts w:ascii="Verdana" w:hAnsi="Verdana"/>
                <w:color w:val="000000"/>
              </w:rPr>
              <w:t xml:space="preserve"> supply to calculate how many days of medication the member has on hand.</w:t>
            </w:r>
            <w:bookmarkEnd w:id="191"/>
          </w:p>
        </w:tc>
        <w:tc>
          <w:tcPr>
            <w:tcW w:w="2259" w:type="pct"/>
          </w:tcPr>
          <w:p w14:paraId="2AC180B0" w14:textId="4FD718E9" w:rsidR="00B01326" w:rsidRDefault="00442EF5" w:rsidP="00C25B93">
            <w:pPr>
              <w:spacing w:before="120" w:after="120"/>
              <w:rPr>
                <w:rFonts w:ascii="Verdana" w:hAnsi="Verdana"/>
                <w:color w:val="000000"/>
              </w:rPr>
            </w:pPr>
            <w:r w:rsidRPr="00A06C2E">
              <w:rPr>
                <w:rFonts w:ascii="Verdana" w:hAnsi="Verdana"/>
                <w:b/>
              </w:rPr>
              <w:t>The pharmacy should be advised: “</w:t>
            </w:r>
            <w:r w:rsidRPr="00A06C2E">
              <w:rPr>
                <w:rFonts w:ascii="Verdana" w:hAnsi="Verdana"/>
                <w:bCs/>
              </w:rPr>
              <w:t xml:space="preserve">The </w:t>
            </w:r>
            <w:r w:rsidRPr="00A06C2E">
              <w:rPr>
                <w:rFonts w:ascii="Verdana" w:hAnsi="Verdana"/>
                <w:color w:val="000000"/>
              </w:rPr>
              <w:t xml:space="preserve">Reject 7X is for the Refill Too Soon Accumulator edit. This edit is used to prevent stockpiling, therefore restricting members from picking up medications when they already have 30 </w:t>
            </w:r>
            <w:r w:rsidR="00EE75B1" w:rsidRPr="00A06C2E">
              <w:rPr>
                <w:rFonts w:ascii="Verdana" w:hAnsi="Verdana"/>
                <w:color w:val="000000"/>
              </w:rPr>
              <w:t>days’</w:t>
            </w:r>
            <w:r w:rsidRPr="00A06C2E">
              <w:rPr>
                <w:rFonts w:ascii="Verdana" w:hAnsi="Verdana"/>
                <w:color w:val="000000"/>
              </w:rPr>
              <w:t xml:space="preserve"> supply in hand at home.”</w:t>
            </w:r>
          </w:p>
          <w:p w14:paraId="174EC801" w14:textId="77777777" w:rsidR="007D1E77" w:rsidRDefault="007D1E77" w:rsidP="00C25B93">
            <w:pPr>
              <w:spacing w:before="120" w:after="120"/>
              <w:rPr>
                <w:rFonts w:ascii="Verdana" w:hAnsi="Verdana"/>
                <w:color w:val="000000"/>
              </w:rPr>
            </w:pPr>
          </w:p>
          <w:p w14:paraId="070975D7" w14:textId="77777777" w:rsidR="007D1E77" w:rsidRDefault="007D1E77" w:rsidP="00C25B93">
            <w:pPr>
              <w:spacing w:before="120" w:after="120"/>
              <w:rPr>
                <w:rFonts w:ascii="Verdana" w:hAnsi="Verdana"/>
                <w:color w:val="000000"/>
              </w:rPr>
            </w:pPr>
          </w:p>
          <w:p w14:paraId="71A8C75C" w14:textId="77777777" w:rsidR="007D1E77" w:rsidRDefault="007D1E77" w:rsidP="00C25B93">
            <w:pPr>
              <w:spacing w:before="120" w:after="120"/>
              <w:rPr>
                <w:rFonts w:ascii="Verdana" w:hAnsi="Verdana"/>
                <w:color w:val="000000"/>
              </w:rPr>
            </w:pPr>
          </w:p>
          <w:p w14:paraId="2505855A" w14:textId="77777777" w:rsidR="007D1E77" w:rsidRDefault="007D1E77" w:rsidP="00C25B93">
            <w:pPr>
              <w:spacing w:before="120" w:after="120"/>
              <w:jc w:val="right"/>
              <w:rPr>
                <w:rFonts w:ascii="Verdana" w:hAnsi="Verdana"/>
                <w:color w:val="000000"/>
              </w:rPr>
            </w:pPr>
          </w:p>
          <w:p w14:paraId="5C72B009" w14:textId="5FD99699" w:rsidR="00B01326" w:rsidRPr="00A06C2E" w:rsidRDefault="007D1E77" w:rsidP="00C25B93">
            <w:pPr>
              <w:spacing w:before="120" w:after="120"/>
              <w:jc w:val="right"/>
              <w:rPr>
                <w:rFonts w:ascii="Verdana" w:hAnsi="Verdana"/>
                <w:b/>
              </w:rPr>
            </w:pPr>
            <w:hyperlink w:anchor="_top" w:history="1">
              <w:r w:rsidRPr="007D1E77">
                <w:rPr>
                  <w:rStyle w:val="Hyperlink"/>
                  <w:rFonts w:ascii="Verdana" w:hAnsi="Verdana"/>
                </w:rPr>
                <w:t>Top of the Document</w:t>
              </w:r>
            </w:hyperlink>
          </w:p>
        </w:tc>
      </w:tr>
      <w:tr w:rsidR="00786F0A" w14:paraId="4088334D" w14:textId="77777777" w:rsidTr="0094353F">
        <w:trPr>
          <w:trHeight w:val="320"/>
        </w:trPr>
        <w:tc>
          <w:tcPr>
            <w:tcW w:w="543" w:type="pct"/>
          </w:tcPr>
          <w:p w14:paraId="1DC78F56" w14:textId="77777777" w:rsidR="00B01326" w:rsidRPr="00A06C2E" w:rsidRDefault="00442EF5" w:rsidP="00C25B93">
            <w:pPr>
              <w:pStyle w:val="Heading2"/>
              <w:spacing w:before="120" w:after="120"/>
              <w:jc w:val="center"/>
              <w:rPr>
                <w:rFonts w:ascii="Verdana" w:hAnsi="Verdana"/>
                <w:b/>
                <w:bCs/>
                <w:i w:val="0"/>
                <w:iCs w:val="0"/>
              </w:rPr>
            </w:pPr>
            <w:bookmarkStart w:id="192" w:name="_7Y"/>
            <w:bookmarkEnd w:id="192"/>
            <w:r w:rsidRPr="00A06C2E">
              <w:rPr>
                <w:rFonts w:ascii="Verdana" w:hAnsi="Verdana"/>
                <w:b/>
                <w:bCs/>
                <w:i w:val="0"/>
                <w:iCs w:val="0"/>
              </w:rPr>
              <w:t>7Y</w:t>
            </w:r>
          </w:p>
        </w:tc>
        <w:tc>
          <w:tcPr>
            <w:tcW w:w="1068" w:type="pct"/>
          </w:tcPr>
          <w:p w14:paraId="0BD29A21" w14:textId="77777777" w:rsidR="00B01326" w:rsidRPr="00A06C2E" w:rsidRDefault="00442EF5" w:rsidP="00C25B93">
            <w:pPr>
              <w:spacing w:before="120" w:after="120"/>
              <w:jc w:val="center"/>
              <w:rPr>
                <w:rFonts w:ascii="Verdana" w:hAnsi="Verdana"/>
              </w:rPr>
            </w:pPr>
            <w:r w:rsidRPr="00A06C2E">
              <w:rPr>
                <w:rFonts w:ascii="Verdana" w:hAnsi="Verdana"/>
              </w:rPr>
              <w:t>Compounds Not Covered</w:t>
            </w:r>
          </w:p>
          <w:p w14:paraId="296FAD32" w14:textId="77777777" w:rsidR="00B01326" w:rsidRPr="00A06C2E" w:rsidRDefault="00442EF5" w:rsidP="00C25B93">
            <w:pPr>
              <w:spacing w:before="120" w:after="120"/>
              <w:jc w:val="center"/>
              <w:rPr>
                <w:rFonts w:ascii="Verdana" w:hAnsi="Verdana"/>
                <w:b/>
              </w:rPr>
            </w:pPr>
            <w:r w:rsidRPr="00A06C2E">
              <w:rPr>
                <w:rFonts w:ascii="Verdana" w:hAnsi="Verdana"/>
                <w:b/>
              </w:rPr>
              <w:t>Field 406-D6</w:t>
            </w:r>
          </w:p>
        </w:tc>
        <w:tc>
          <w:tcPr>
            <w:tcW w:w="1130" w:type="pct"/>
          </w:tcPr>
          <w:p w14:paraId="7B3803B9" w14:textId="1135ED36" w:rsidR="00B01326" w:rsidRPr="00A06C2E" w:rsidRDefault="00442EF5" w:rsidP="00C25B93">
            <w:pPr>
              <w:spacing w:before="120" w:after="120"/>
              <w:rPr>
                <w:rFonts w:ascii="Verdana" w:hAnsi="Verdana"/>
              </w:rPr>
            </w:pPr>
            <w:r w:rsidRPr="00A06C2E">
              <w:rPr>
                <w:rFonts w:ascii="Verdana" w:hAnsi="Verdana"/>
              </w:rPr>
              <w:t>Compounds are not covered by the Plan.</w:t>
            </w:r>
          </w:p>
        </w:tc>
        <w:tc>
          <w:tcPr>
            <w:tcW w:w="2259" w:type="pct"/>
          </w:tcPr>
          <w:p w14:paraId="2EF3D0DD" w14:textId="77777777" w:rsidR="00B01326" w:rsidRPr="00A06C2E" w:rsidRDefault="00442EF5" w:rsidP="00C25B93">
            <w:pPr>
              <w:spacing w:before="120" w:after="120"/>
              <w:rPr>
                <w:rFonts w:ascii="Verdana" w:hAnsi="Verdana"/>
              </w:rPr>
            </w:pPr>
            <w:r w:rsidRPr="00A06C2E">
              <w:rPr>
                <w:rFonts w:ascii="Verdana" w:hAnsi="Verdana"/>
                <w:b/>
              </w:rPr>
              <w:t>The pharmacy should be advised</w:t>
            </w:r>
            <w:r w:rsidRPr="00A06C2E">
              <w:rPr>
                <w:rFonts w:ascii="Verdana" w:hAnsi="Verdana"/>
              </w:rPr>
              <w:t xml:space="preserve">:  </w:t>
            </w:r>
          </w:p>
          <w:p w14:paraId="676462FA" w14:textId="5CD9E2AB" w:rsidR="007D1E77" w:rsidRDefault="00442EF5" w:rsidP="00C25B93">
            <w:pPr>
              <w:spacing w:before="120" w:after="120"/>
            </w:pPr>
            <w:r w:rsidRPr="00A06C2E">
              <w:rPr>
                <w:rFonts w:ascii="Verdana" w:hAnsi="Verdana"/>
              </w:rPr>
              <w:t>“This plan does not cover compounded medications.”</w:t>
            </w:r>
          </w:p>
          <w:p w14:paraId="5890A7F4" w14:textId="265A0AFD"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51670E7D"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4424EDE2" w14:textId="77777777" w:rsidR="00B01326" w:rsidRPr="00A06C2E" w:rsidRDefault="00442EF5" w:rsidP="00C25B93">
            <w:pPr>
              <w:pStyle w:val="Heading2"/>
              <w:spacing w:before="120" w:after="120"/>
              <w:jc w:val="center"/>
              <w:rPr>
                <w:rFonts w:ascii="Verdana" w:hAnsi="Verdana"/>
                <w:b/>
                <w:bCs/>
                <w:i w:val="0"/>
                <w:iCs w:val="0"/>
              </w:rPr>
            </w:pPr>
            <w:bookmarkStart w:id="193" w:name="_7Z"/>
            <w:bookmarkEnd w:id="193"/>
            <w:r w:rsidRPr="00A06C2E">
              <w:rPr>
                <w:rFonts w:ascii="Verdana" w:hAnsi="Verdana"/>
                <w:b/>
                <w:bCs/>
                <w:i w:val="0"/>
                <w:iCs w:val="0"/>
              </w:rPr>
              <w:t>7Z</w:t>
            </w:r>
          </w:p>
        </w:tc>
        <w:tc>
          <w:tcPr>
            <w:tcW w:w="1068" w:type="pct"/>
          </w:tcPr>
          <w:p w14:paraId="57C6D9EE" w14:textId="77777777" w:rsidR="00B01326" w:rsidRPr="00A06C2E" w:rsidRDefault="00442EF5" w:rsidP="00C25B93">
            <w:pPr>
              <w:spacing w:before="120" w:after="120"/>
              <w:jc w:val="center"/>
              <w:rPr>
                <w:rFonts w:ascii="Verdana" w:hAnsi="Verdana"/>
              </w:rPr>
            </w:pPr>
            <w:r w:rsidRPr="00A06C2E">
              <w:rPr>
                <w:rFonts w:ascii="Verdana" w:hAnsi="Verdana"/>
              </w:rPr>
              <w:t>Compound Requires Two Or More Ingredients</w:t>
            </w:r>
          </w:p>
          <w:p w14:paraId="02A36FB5" w14:textId="77777777" w:rsidR="00B01326" w:rsidRPr="00A06C2E" w:rsidRDefault="00442EF5" w:rsidP="00C25B93">
            <w:pPr>
              <w:spacing w:before="120" w:after="120"/>
              <w:jc w:val="center"/>
              <w:rPr>
                <w:rFonts w:ascii="Verdana" w:hAnsi="Verdana"/>
                <w:b/>
              </w:rPr>
            </w:pPr>
            <w:r w:rsidRPr="00A06C2E">
              <w:rPr>
                <w:rFonts w:ascii="Verdana" w:hAnsi="Verdana"/>
                <w:b/>
              </w:rPr>
              <w:t>Field 406-D6</w:t>
            </w:r>
          </w:p>
        </w:tc>
        <w:tc>
          <w:tcPr>
            <w:tcW w:w="1130" w:type="pct"/>
          </w:tcPr>
          <w:p w14:paraId="530129FA" w14:textId="77777777" w:rsidR="00B01326" w:rsidRPr="00A06C2E" w:rsidRDefault="00442EF5" w:rsidP="00C25B93">
            <w:pPr>
              <w:spacing w:before="120" w:after="120"/>
              <w:rPr>
                <w:rFonts w:ascii="Verdana" w:hAnsi="Verdana"/>
              </w:rPr>
            </w:pPr>
            <w:r w:rsidRPr="00A06C2E">
              <w:rPr>
                <w:rFonts w:ascii="Verdana" w:hAnsi="Verdana"/>
              </w:rPr>
              <w:t>Pharmacy is submitting a single ingredient compound.</w:t>
            </w:r>
          </w:p>
        </w:tc>
        <w:tc>
          <w:tcPr>
            <w:tcW w:w="2259" w:type="pct"/>
          </w:tcPr>
          <w:p w14:paraId="6EB430A4" w14:textId="77777777" w:rsidR="00B01326" w:rsidRPr="00A06C2E" w:rsidRDefault="00442EF5" w:rsidP="00C25B93">
            <w:pPr>
              <w:spacing w:before="120" w:after="120"/>
              <w:rPr>
                <w:rFonts w:ascii="Verdana" w:hAnsi="Verdana"/>
              </w:rPr>
            </w:pPr>
            <w:r w:rsidRPr="00A06C2E">
              <w:rPr>
                <w:rFonts w:ascii="Verdana" w:hAnsi="Verdana"/>
                <w:b/>
              </w:rPr>
              <w:t>The pharmacy should be advised</w:t>
            </w:r>
            <w:r w:rsidRPr="00A06C2E">
              <w:rPr>
                <w:rFonts w:ascii="Verdana" w:hAnsi="Verdana"/>
              </w:rPr>
              <w:t xml:space="preserve">:  </w:t>
            </w:r>
          </w:p>
          <w:p w14:paraId="11BAE5BD" w14:textId="77777777" w:rsidR="00B01326" w:rsidRPr="00A06C2E" w:rsidRDefault="00442EF5" w:rsidP="00C25B93">
            <w:pPr>
              <w:spacing w:before="120" w:after="120"/>
              <w:rPr>
                <w:rFonts w:ascii="Verdana" w:hAnsi="Verdana"/>
              </w:rPr>
            </w:pPr>
            <w:r w:rsidRPr="00A06C2E">
              <w:rPr>
                <w:rFonts w:ascii="Verdana" w:hAnsi="Verdana"/>
              </w:rPr>
              <w:t>“Compounds must be submitted with more than one ingredient.”</w:t>
            </w:r>
          </w:p>
          <w:p w14:paraId="5C7F9A94" w14:textId="77777777" w:rsidR="007D1E77" w:rsidRDefault="007D1E77" w:rsidP="00C25B93">
            <w:pPr>
              <w:spacing w:before="120" w:after="120"/>
              <w:jc w:val="right"/>
            </w:pPr>
          </w:p>
          <w:p w14:paraId="4A0C3556" w14:textId="70DCAA56"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01771F8E" w14:textId="77777777" w:rsidTr="0094353F">
        <w:trPr>
          <w:trHeight w:val="320"/>
        </w:trPr>
        <w:tc>
          <w:tcPr>
            <w:tcW w:w="543" w:type="pct"/>
          </w:tcPr>
          <w:p w14:paraId="79A3C0FA" w14:textId="77777777" w:rsidR="00B01326" w:rsidRPr="00A06C2E" w:rsidRDefault="00442EF5" w:rsidP="00C25B93">
            <w:pPr>
              <w:pStyle w:val="Heading2"/>
              <w:spacing w:before="120" w:after="120"/>
              <w:jc w:val="center"/>
              <w:rPr>
                <w:rFonts w:ascii="Verdana" w:hAnsi="Verdana"/>
                <w:b/>
                <w:bCs/>
                <w:i w:val="0"/>
                <w:iCs w:val="0"/>
              </w:rPr>
            </w:pPr>
            <w:bookmarkStart w:id="194" w:name="_70"/>
            <w:bookmarkEnd w:id="194"/>
            <w:r w:rsidRPr="00A06C2E">
              <w:rPr>
                <w:rFonts w:ascii="Verdana" w:hAnsi="Verdana"/>
                <w:b/>
                <w:bCs/>
                <w:i w:val="0"/>
                <w:iCs w:val="0"/>
              </w:rPr>
              <w:t>70</w:t>
            </w:r>
          </w:p>
        </w:tc>
        <w:tc>
          <w:tcPr>
            <w:tcW w:w="1068" w:type="pct"/>
          </w:tcPr>
          <w:p w14:paraId="1A2F226C" w14:textId="77777777" w:rsidR="00B01326" w:rsidRPr="00A06C2E" w:rsidRDefault="00442EF5" w:rsidP="00C25B93">
            <w:pPr>
              <w:spacing w:before="120" w:after="120"/>
              <w:jc w:val="center"/>
              <w:rPr>
                <w:rFonts w:ascii="Verdana" w:hAnsi="Verdana"/>
              </w:rPr>
            </w:pPr>
            <w:r w:rsidRPr="00A06C2E">
              <w:rPr>
                <w:rFonts w:ascii="Verdana" w:hAnsi="Verdana"/>
              </w:rPr>
              <w:t>NDC Not Covered</w:t>
            </w:r>
          </w:p>
          <w:p w14:paraId="1D48366B" w14:textId="77777777" w:rsidR="00B01326" w:rsidRPr="00A06C2E" w:rsidRDefault="00442EF5" w:rsidP="00C25B93">
            <w:pPr>
              <w:spacing w:before="120" w:after="120"/>
              <w:jc w:val="center"/>
              <w:rPr>
                <w:rFonts w:ascii="Verdana" w:hAnsi="Verdana"/>
              </w:rPr>
            </w:pPr>
            <w:r w:rsidRPr="00A06C2E">
              <w:rPr>
                <w:rFonts w:ascii="Verdana" w:hAnsi="Verdana"/>
              </w:rPr>
              <w:t>May Hear:  Product Service ID Not Covered</w:t>
            </w:r>
          </w:p>
          <w:p w14:paraId="765C6EA6" w14:textId="77777777" w:rsidR="00B01326" w:rsidRPr="00A06C2E" w:rsidRDefault="00442EF5" w:rsidP="00C25B93">
            <w:pPr>
              <w:spacing w:before="120" w:after="120"/>
              <w:jc w:val="center"/>
              <w:rPr>
                <w:rFonts w:ascii="Verdana" w:hAnsi="Verdana"/>
                <w:b/>
              </w:rPr>
            </w:pPr>
            <w:r w:rsidRPr="00A06C2E">
              <w:rPr>
                <w:rFonts w:ascii="Verdana" w:hAnsi="Verdana"/>
                <w:b/>
              </w:rPr>
              <w:t>Field 407</w:t>
            </w:r>
          </w:p>
        </w:tc>
        <w:tc>
          <w:tcPr>
            <w:tcW w:w="1130" w:type="pct"/>
          </w:tcPr>
          <w:p w14:paraId="530DD6F5" w14:textId="18E5B652" w:rsidR="00B01326" w:rsidRPr="00A06C2E" w:rsidRDefault="00442EF5" w:rsidP="00C25B93">
            <w:pPr>
              <w:pStyle w:val="Footer"/>
              <w:tabs>
                <w:tab w:val="clear" w:pos="4320"/>
                <w:tab w:val="clear" w:pos="8640"/>
              </w:tabs>
              <w:spacing w:before="120" w:after="120"/>
              <w:rPr>
                <w:rFonts w:ascii="Verdana" w:hAnsi="Verdana"/>
              </w:rPr>
            </w:pPr>
            <w:r w:rsidRPr="00A06C2E">
              <w:rPr>
                <w:rFonts w:ascii="Verdana" w:hAnsi="Verdana"/>
              </w:rPr>
              <w:t>Verify if the claimed NDC is covered by the plan</w:t>
            </w:r>
            <w:r w:rsidR="005F3298" w:rsidRPr="00A06C2E">
              <w:rPr>
                <w:rFonts w:ascii="Verdana" w:hAnsi="Verdana"/>
              </w:rPr>
              <w:t xml:space="preserve">. </w:t>
            </w:r>
          </w:p>
          <w:p w14:paraId="54FC4A32" w14:textId="77777777" w:rsidR="00B01326" w:rsidRPr="00A06C2E" w:rsidRDefault="00B01326" w:rsidP="00C25B93">
            <w:pPr>
              <w:pStyle w:val="Footer"/>
              <w:tabs>
                <w:tab w:val="clear" w:pos="4320"/>
                <w:tab w:val="clear" w:pos="8640"/>
              </w:tabs>
              <w:spacing w:before="120" w:after="120"/>
              <w:rPr>
                <w:rFonts w:ascii="Verdana" w:hAnsi="Verdana"/>
              </w:rPr>
            </w:pPr>
          </w:p>
          <w:p w14:paraId="6DB74E28" w14:textId="78522950" w:rsidR="00B01326" w:rsidRPr="00A06C2E" w:rsidRDefault="00EE75B1" w:rsidP="00C25B93">
            <w:pPr>
              <w:pStyle w:val="Footer"/>
              <w:tabs>
                <w:tab w:val="clear" w:pos="4320"/>
                <w:tab w:val="clear" w:pos="8640"/>
              </w:tabs>
              <w:spacing w:before="120" w:after="120"/>
              <w:rPr>
                <w:rFonts w:ascii="Verdana" w:hAnsi="Verdana"/>
              </w:rPr>
            </w:pPr>
            <w:r w:rsidRPr="00A06C2E">
              <w:rPr>
                <w:rFonts w:ascii="Verdana" w:hAnsi="Verdana"/>
              </w:rPr>
              <w:t>The override</w:t>
            </w:r>
            <w:r w:rsidR="00442EF5" w:rsidRPr="00A06C2E">
              <w:rPr>
                <w:rFonts w:ascii="Verdana" w:hAnsi="Verdana"/>
              </w:rPr>
              <w:t xml:space="preserve"> was entered and flipped compound override to </w:t>
            </w:r>
            <w:r w:rsidRPr="00A06C2E">
              <w:rPr>
                <w:rFonts w:ascii="Verdana" w:hAnsi="Verdana"/>
              </w:rPr>
              <w:t>Y.</w:t>
            </w:r>
          </w:p>
          <w:p w14:paraId="2C3E473F" w14:textId="77777777" w:rsidR="00B01326" w:rsidRPr="00A06C2E" w:rsidRDefault="00B01326" w:rsidP="00C25B93">
            <w:pPr>
              <w:pStyle w:val="Footer"/>
              <w:tabs>
                <w:tab w:val="clear" w:pos="4320"/>
                <w:tab w:val="clear" w:pos="8640"/>
              </w:tabs>
              <w:spacing w:before="120" w:after="120"/>
              <w:rPr>
                <w:rFonts w:ascii="Verdana" w:hAnsi="Verdana"/>
              </w:rPr>
            </w:pPr>
          </w:p>
          <w:p w14:paraId="6C401952" w14:textId="490715BA" w:rsidR="00B01326" w:rsidRPr="00A06C2E" w:rsidRDefault="00442EF5" w:rsidP="00C25B93">
            <w:pPr>
              <w:pStyle w:val="Footer"/>
              <w:tabs>
                <w:tab w:val="clear" w:pos="4320"/>
                <w:tab w:val="clear" w:pos="8640"/>
              </w:tabs>
              <w:spacing w:before="120" w:after="120"/>
              <w:rPr>
                <w:rFonts w:ascii="Verdana" w:hAnsi="Verdana"/>
                <w:b/>
                <w:bCs/>
                <w:color w:val="333333"/>
              </w:rPr>
            </w:pPr>
            <w:hyperlink r:id="rId73" w:history="1">
              <w:r>
                <w:rPr>
                  <w:rStyle w:val="Hyperlink"/>
                  <w:rFonts w:ascii="Verdana" w:hAnsi="Verdana"/>
                </w:rPr>
                <w:t>PHD - Reject 70 Non-Formulary Drug (NDC Not Covered) Resolution</w:t>
              </w:r>
            </w:hyperlink>
          </w:p>
          <w:p w14:paraId="72184C08" w14:textId="77777777" w:rsidR="00B01326" w:rsidRPr="00A06C2E" w:rsidRDefault="00B01326" w:rsidP="00C25B93">
            <w:pPr>
              <w:pStyle w:val="Footer"/>
              <w:tabs>
                <w:tab w:val="clear" w:pos="4320"/>
                <w:tab w:val="clear" w:pos="8640"/>
              </w:tabs>
              <w:spacing w:before="120" w:after="120"/>
              <w:rPr>
                <w:rFonts w:ascii="Verdana" w:hAnsi="Verdana"/>
                <w:b/>
                <w:bCs/>
                <w:color w:val="333333"/>
              </w:rPr>
            </w:pPr>
          </w:p>
          <w:p w14:paraId="2929C8D1" w14:textId="77777777" w:rsidR="00B01326" w:rsidRPr="00A06C2E" w:rsidRDefault="00B01326" w:rsidP="00C25B93">
            <w:pPr>
              <w:pStyle w:val="Footer"/>
              <w:tabs>
                <w:tab w:val="clear" w:pos="4320"/>
                <w:tab w:val="clear" w:pos="8640"/>
              </w:tabs>
              <w:spacing w:before="120" w:after="120"/>
              <w:rPr>
                <w:rFonts w:ascii="Verdana" w:hAnsi="Verdana"/>
                <w:b/>
                <w:bCs/>
                <w:color w:val="333333"/>
              </w:rPr>
            </w:pPr>
          </w:p>
          <w:p w14:paraId="4309C1C8" w14:textId="77777777" w:rsidR="00B01326" w:rsidRPr="00A06C2E" w:rsidRDefault="00B01326" w:rsidP="00C25B93">
            <w:pPr>
              <w:pStyle w:val="Footer"/>
              <w:tabs>
                <w:tab w:val="clear" w:pos="4320"/>
                <w:tab w:val="clear" w:pos="8640"/>
              </w:tabs>
              <w:spacing w:before="120" w:after="120"/>
              <w:rPr>
                <w:rFonts w:ascii="Verdana" w:hAnsi="Verdana"/>
              </w:rPr>
            </w:pPr>
          </w:p>
        </w:tc>
        <w:tc>
          <w:tcPr>
            <w:tcW w:w="2259" w:type="pct"/>
          </w:tcPr>
          <w:p w14:paraId="685BF6E9" w14:textId="17CEA1BB" w:rsidR="00B01326" w:rsidRPr="00A06C2E" w:rsidRDefault="00442EF5" w:rsidP="00C25B93">
            <w:pPr>
              <w:spacing w:before="120" w:after="120"/>
              <w:rPr>
                <w:rFonts w:ascii="Verdana" w:hAnsi="Verdana"/>
              </w:rPr>
            </w:pPr>
            <w:r w:rsidRPr="00A06C2E">
              <w:rPr>
                <w:rFonts w:ascii="Verdana" w:hAnsi="Verdana"/>
                <w:b/>
              </w:rPr>
              <w:t>The pharmacy should ask: “</w:t>
            </w:r>
            <w:r w:rsidRPr="00A06C2E">
              <w:rPr>
                <w:rFonts w:ascii="Verdana" w:hAnsi="Verdana"/>
              </w:rPr>
              <w:t>Could you confirm the NDC on the claim”</w:t>
            </w:r>
            <w:r w:rsidR="005F3298" w:rsidRPr="00A06C2E">
              <w:rPr>
                <w:rFonts w:ascii="Verdana" w:hAnsi="Verdana"/>
              </w:rPr>
              <w:t xml:space="preserve">? </w:t>
            </w:r>
          </w:p>
          <w:p w14:paraId="2B1C4002" w14:textId="77777777" w:rsidR="00B01326" w:rsidRPr="00A06C2E" w:rsidRDefault="00B01326" w:rsidP="00C25B93">
            <w:pPr>
              <w:spacing w:before="120" w:after="120"/>
              <w:rPr>
                <w:rFonts w:ascii="Verdana" w:hAnsi="Verdana"/>
              </w:rPr>
            </w:pPr>
          </w:p>
          <w:p w14:paraId="75D04DC3" w14:textId="77777777" w:rsidR="00B01326" w:rsidRPr="00A06C2E" w:rsidRDefault="00442EF5" w:rsidP="00C25B93">
            <w:pPr>
              <w:spacing w:before="120" w:after="120"/>
              <w:rPr>
                <w:rFonts w:ascii="Verdana" w:hAnsi="Verdana"/>
                <w:b/>
              </w:rPr>
            </w:pPr>
            <w:r w:rsidRPr="00A06C2E">
              <w:rPr>
                <w:rFonts w:ascii="Verdana" w:hAnsi="Verdana"/>
                <w:b/>
              </w:rPr>
              <w:t>Drug is a Vaccine.</w:t>
            </w:r>
          </w:p>
          <w:p w14:paraId="53442527" w14:textId="6168CC76" w:rsidR="00B01326" w:rsidRPr="00A06C2E" w:rsidRDefault="00442EF5" w:rsidP="00C25B93">
            <w:pPr>
              <w:spacing w:before="120" w:after="120"/>
              <w:rPr>
                <w:rFonts w:ascii="Verdana" w:hAnsi="Verdana"/>
              </w:rPr>
            </w:pPr>
            <w:r w:rsidRPr="00A06C2E">
              <w:rPr>
                <w:rFonts w:ascii="Verdana" w:hAnsi="Verdana"/>
                <w:b/>
              </w:rPr>
              <w:t>The pharmacy should be advised</w:t>
            </w:r>
            <w:r w:rsidRPr="00A06C2E">
              <w:rPr>
                <w:rFonts w:ascii="Verdana" w:hAnsi="Verdana"/>
              </w:rPr>
              <w:t>: “Our records show this plan does not cover Vaccines</w:t>
            </w:r>
            <w:r w:rsidR="005F3298" w:rsidRPr="00A06C2E">
              <w:rPr>
                <w:rFonts w:ascii="Verdana" w:hAnsi="Verdana"/>
              </w:rPr>
              <w:t xml:space="preserve">. </w:t>
            </w:r>
            <w:r w:rsidRPr="00A06C2E">
              <w:rPr>
                <w:rFonts w:ascii="Verdana" w:hAnsi="Verdana"/>
              </w:rPr>
              <w:t>The member has the option to pay out of pocket for this prescription.</w:t>
            </w:r>
          </w:p>
          <w:p w14:paraId="785237FC" w14:textId="77777777" w:rsidR="00B01326" w:rsidRPr="00A06C2E" w:rsidRDefault="00B01326" w:rsidP="00C25B93">
            <w:pPr>
              <w:spacing w:before="120" w:after="120"/>
              <w:rPr>
                <w:rFonts w:ascii="Verdana" w:hAnsi="Verdana"/>
              </w:rPr>
            </w:pPr>
          </w:p>
          <w:p w14:paraId="053AB131" w14:textId="0E5BA283" w:rsidR="00B01326" w:rsidRPr="00A06C2E" w:rsidRDefault="00442EF5" w:rsidP="00C25B93">
            <w:pPr>
              <w:spacing w:before="120" w:after="120"/>
              <w:rPr>
                <w:rFonts w:ascii="Verdana" w:hAnsi="Verdana"/>
                <w:b/>
              </w:rPr>
            </w:pPr>
            <w:r w:rsidRPr="00A06C2E">
              <w:rPr>
                <w:rFonts w:ascii="Verdana" w:hAnsi="Verdana"/>
                <w:b/>
              </w:rPr>
              <w:t>Drug is DESI</w:t>
            </w:r>
            <w:r w:rsidR="005F3298" w:rsidRPr="00A06C2E">
              <w:rPr>
                <w:rFonts w:ascii="Verdana" w:hAnsi="Verdana"/>
                <w:b/>
              </w:rPr>
              <w:t xml:space="preserve">. </w:t>
            </w:r>
          </w:p>
          <w:p w14:paraId="37AC54FB" w14:textId="45E7AD0D" w:rsidR="00B01326" w:rsidRPr="00A06C2E" w:rsidRDefault="00442EF5" w:rsidP="00C25B93">
            <w:pPr>
              <w:spacing w:before="120" w:after="120"/>
              <w:rPr>
                <w:rFonts w:ascii="Verdana" w:hAnsi="Verdana"/>
              </w:rPr>
            </w:pPr>
            <w:r w:rsidRPr="00A06C2E">
              <w:rPr>
                <w:rFonts w:ascii="Verdana" w:hAnsi="Verdana"/>
                <w:b/>
              </w:rPr>
              <w:t>The pharmacy should be advised:</w:t>
            </w:r>
            <w:r w:rsidRPr="00A06C2E">
              <w:rPr>
                <w:rFonts w:ascii="Verdana" w:hAnsi="Verdana"/>
              </w:rPr>
              <w:t xml:space="preserve"> “Our records show this plan does not pay for DESI drugs</w:t>
            </w:r>
            <w:r w:rsidR="005F3298" w:rsidRPr="00A06C2E">
              <w:rPr>
                <w:rFonts w:ascii="Verdana" w:hAnsi="Verdana"/>
              </w:rPr>
              <w:t xml:space="preserve">. </w:t>
            </w:r>
            <w:r w:rsidRPr="00A06C2E">
              <w:rPr>
                <w:rFonts w:ascii="Verdana" w:hAnsi="Verdana"/>
              </w:rPr>
              <w:t>If the member must have this prescription today, they have the option to pay out of pocket</w:t>
            </w:r>
            <w:r w:rsidR="005F3298" w:rsidRPr="00A06C2E">
              <w:rPr>
                <w:rFonts w:ascii="Verdana" w:hAnsi="Verdana"/>
              </w:rPr>
              <w:t>.”</w:t>
            </w:r>
            <w:r w:rsidRPr="00A06C2E">
              <w:rPr>
                <w:rFonts w:ascii="Verdana" w:hAnsi="Verdana"/>
              </w:rPr>
              <w:t xml:space="preserve">  </w:t>
            </w:r>
          </w:p>
          <w:p w14:paraId="6944F327" w14:textId="77777777" w:rsidR="00B01326" w:rsidRPr="00A06C2E" w:rsidRDefault="00B01326" w:rsidP="00C25B93">
            <w:pPr>
              <w:spacing w:before="120" w:after="120"/>
              <w:rPr>
                <w:rFonts w:ascii="Verdana" w:hAnsi="Verdana"/>
              </w:rPr>
            </w:pPr>
          </w:p>
          <w:p w14:paraId="1531146F" w14:textId="234A8CE6" w:rsidR="00B01326" w:rsidRPr="00A06C2E" w:rsidRDefault="00442EF5" w:rsidP="00C25B93">
            <w:pPr>
              <w:spacing w:before="120" w:after="120"/>
              <w:rPr>
                <w:rFonts w:ascii="Verdana" w:hAnsi="Verdana"/>
                <w:b/>
              </w:rPr>
            </w:pPr>
            <w:r w:rsidRPr="00A06C2E">
              <w:rPr>
                <w:rFonts w:ascii="Verdana" w:hAnsi="Verdana"/>
                <w:b/>
              </w:rPr>
              <w:t>Drug is not Diabetic or Retin-A or DESI</w:t>
            </w:r>
            <w:r w:rsidR="005F3298" w:rsidRPr="00A06C2E">
              <w:rPr>
                <w:rFonts w:ascii="Verdana" w:hAnsi="Verdana"/>
                <w:b/>
              </w:rPr>
              <w:t xml:space="preserve">. </w:t>
            </w:r>
          </w:p>
          <w:p w14:paraId="16E9A411" w14:textId="62871DC2"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Our records show this plan does not cover this drug</w:t>
            </w:r>
            <w:r w:rsidR="005F3298" w:rsidRPr="00A06C2E">
              <w:rPr>
                <w:rFonts w:ascii="Verdana" w:hAnsi="Verdana"/>
              </w:rPr>
              <w:t xml:space="preserve">. </w:t>
            </w:r>
            <w:r w:rsidRPr="00A06C2E">
              <w:rPr>
                <w:rFonts w:ascii="Verdana" w:hAnsi="Verdana"/>
              </w:rPr>
              <w:t>The member has the option to pay out of pocket for this prescription</w:t>
            </w:r>
            <w:r w:rsidR="005F3298" w:rsidRPr="00A06C2E">
              <w:rPr>
                <w:rFonts w:ascii="Verdana" w:hAnsi="Verdana"/>
              </w:rPr>
              <w:t>.”</w:t>
            </w:r>
            <w:r w:rsidRPr="00A06C2E">
              <w:rPr>
                <w:rFonts w:ascii="Verdana" w:hAnsi="Verdana"/>
              </w:rPr>
              <w:t xml:space="preserve">  </w:t>
            </w:r>
          </w:p>
          <w:p w14:paraId="1C47ED6E" w14:textId="77777777" w:rsidR="00B01326" w:rsidRPr="00A06C2E" w:rsidRDefault="00B01326" w:rsidP="00C25B93">
            <w:pPr>
              <w:spacing w:before="120" w:after="120"/>
              <w:rPr>
                <w:rFonts w:ascii="Verdana" w:hAnsi="Verdana"/>
              </w:rPr>
            </w:pPr>
          </w:p>
          <w:p w14:paraId="0E6C52DB" w14:textId="77777777" w:rsidR="00B01326" w:rsidRPr="00A06C2E" w:rsidRDefault="00442EF5" w:rsidP="00C25B93">
            <w:pPr>
              <w:spacing w:before="120" w:after="120"/>
              <w:rPr>
                <w:rFonts w:ascii="Verdana" w:hAnsi="Verdana"/>
                <w:b/>
                <w:bCs/>
                <w:iCs/>
              </w:rPr>
            </w:pPr>
            <w:r w:rsidRPr="00A06C2E">
              <w:rPr>
                <w:rFonts w:ascii="Verdana" w:hAnsi="Verdana"/>
                <w:b/>
                <w:bCs/>
                <w:iCs/>
              </w:rPr>
              <w:t>Drug is Retin-A, Renova or Tretinoin:</w:t>
            </w:r>
          </w:p>
          <w:p w14:paraId="6CB35061" w14:textId="7658425D" w:rsidR="00B01326" w:rsidRPr="00A06C2E" w:rsidRDefault="00442EF5" w:rsidP="00C25B93">
            <w:pPr>
              <w:spacing w:before="120" w:after="120"/>
              <w:rPr>
                <w:rFonts w:ascii="Verdana" w:hAnsi="Verdana"/>
                <w:b/>
                <w:bCs/>
                <w:iCs/>
              </w:rPr>
            </w:pPr>
            <w:r w:rsidRPr="00A06C2E">
              <w:rPr>
                <w:rFonts w:ascii="Verdana" w:hAnsi="Verdana"/>
                <w:b/>
                <w:bCs/>
                <w:iCs/>
              </w:rPr>
              <w:t>If the plan does have an age exception</w:t>
            </w:r>
            <w:r w:rsidR="005F3298" w:rsidRPr="00A06C2E">
              <w:rPr>
                <w:rFonts w:ascii="Verdana" w:hAnsi="Verdana"/>
                <w:b/>
                <w:bCs/>
                <w:iCs/>
              </w:rPr>
              <w:t xml:space="preserve">. </w:t>
            </w:r>
          </w:p>
          <w:p w14:paraId="361F9B9D" w14:textId="092EA1DE" w:rsidR="00B01326" w:rsidRPr="00A06C2E" w:rsidRDefault="00442EF5" w:rsidP="00C25B93">
            <w:pPr>
              <w:spacing w:before="120" w:after="120"/>
              <w:rPr>
                <w:rFonts w:ascii="Verdana" w:hAnsi="Verdana"/>
              </w:rPr>
            </w:pPr>
            <w:r w:rsidRPr="00A06C2E">
              <w:rPr>
                <w:rFonts w:ascii="Verdana" w:hAnsi="Verdana"/>
                <w:b/>
                <w:bCs/>
                <w:iCs/>
              </w:rPr>
              <w:t>The pharmacy should be advised: “</w:t>
            </w:r>
            <w:r w:rsidRPr="00A06C2E">
              <w:rPr>
                <w:rFonts w:ascii="Verdana" w:hAnsi="Verdana"/>
              </w:rPr>
              <w:t>I am showing this plan pays for this drug, but only to the age of____</w:t>
            </w:r>
            <w:r w:rsidR="005F3298" w:rsidRPr="00A06C2E">
              <w:rPr>
                <w:rFonts w:ascii="Verdana" w:hAnsi="Verdana"/>
              </w:rPr>
              <w:t xml:space="preserve">. </w:t>
            </w:r>
            <w:r w:rsidRPr="00A06C2E">
              <w:rPr>
                <w:rFonts w:ascii="Verdana" w:hAnsi="Verdana"/>
              </w:rPr>
              <w:t>The member has the option to pay out of the pocket for this drug</w:t>
            </w:r>
            <w:r w:rsidR="005F3298" w:rsidRPr="00A06C2E">
              <w:rPr>
                <w:rFonts w:ascii="Verdana" w:hAnsi="Verdana"/>
              </w:rPr>
              <w:t>.”</w:t>
            </w:r>
            <w:r w:rsidRPr="00A06C2E">
              <w:rPr>
                <w:rFonts w:ascii="Verdana" w:hAnsi="Verdana"/>
              </w:rPr>
              <w:t xml:space="preserve">  </w:t>
            </w:r>
          </w:p>
          <w:p w14:paraId="75A1B1F8" w14:textId="77777777" w:rsidR="00B01326" w:rsidRPr="00A06C2E" w:rsidRDefault="00B01326" w:rsidP="00C25B93">
            <w:pPr>
              <w:spacing w:before="120" w:after="120"/>
              <w:rPr>
                <w:rFonts w:ascii="Verdana" w:hAnsi="Verdana"/>
              </w:rPr>
            </w:pPr>
          </w:p>
          <w:p w14:paraId="5735726D" w14:textId="122A5A7A" w:rsidR="00B01326" w:rsidRPr="00A06C2E" w:rsidRDefault="00442EF5" w:rsidP="00C25B93">
            <w:pPr>
              <w:spacing w:before="120" w:after="120"/>
              <w:rPr>
                <w:rFonts w:ascii="Verdana" w:hAnsi="Verdana"/>
                <w:b/>
                <w:bCs/>
                <w:iCs/>
              </w:rPr>
            </w:pPr>
            <w:r w:rsidRPr="00A06C2E">
              <w:rPr>
                <w:rFonts w:ascii="Verdana" w:hAnsi="Verdana"/>
                <w:b/>
                <w:bCs/>
                <w:iCs/>
              </w:rPr>
              <w:t>If the plan does not have an exception</w:t>
            </w:r>
            <w:r w:rsidR="005F3298" w:rsidRPr="00A06C2E">
              <w:rPr>
                <w:rFonts w:ascii="Verdana" w:hAnsi="Verdana"/>
                <w:b/>
                <w:bCs/>
                <w:iCs/>
              </w:rPr>
              <w:t xml:space="preserve">. </w:t>
            </w:r>
          </w:p>
          <w:p w14:paraId="387398D7" w14:textId="52E92895" w:rsidR="00B01326" w:rsidRPr="00A06C2E" w:rsidRDefault="00442EF5" w:rsidP="00C25B93">
            <w:pPr>
              <w:spacing w:before="120" w:after="120"/>
              <w:rPr>
                <w:rFonts w:ascii="Verdana" w:hAnsi="Verdana"/>
              </w:rPr>
            </w:pPr>
            <w:r w:rsidRPr="00A06C2E">
              <w:rPr>
                <w:rFonts w:ascii="Verdana" w:hAnsi="Verdana"/>
                <w:b/>
                <w:bCs/>
                <w:iCs/>
              </w:rPr>
              <w:t>The pharmacy should be advised: “</w:t>
            </w:r>
            <w:r w:rsidRPr="00A06C2E">
              <w:rPr>
                <w:rFonts w:ascii="Verdana" w:hAnsi="Verdana"/>
              </w:rPr>
              <w:t>Our records show this plan does not pay for this drug</w:t>
            </w:r>
            <w:r w:rsidR="005F3298" w:rsidRPr="00A06C2E">
              <w:rPr>
                <w:rFonts w:ascii="Verdana" w:hAnsi="Verdana"/>
              </w:rPr>
              <w:t xml:space="preserve">. </w:t>
            </w:r>
            <w:r w:rsidRPr="00A06C2E">
              <w:rPr>
                <w:rFonts w:ascii="Verdana" w:hAnsi="Verdana"/>
              </w:rPr>
              <w:t>The member has the option to pay out of pocket for this prescription</w:t>
            </w:r>
            <w:r w:rsidR="005F3298" w:rsidRPr="00A06C2E">
              <w:rPr>
                <w:rFonts w:ascii="Verdana" w:hAnsi="Verdana"/>
              </w:rPr>
              <w:t>.”</w:t>
            </w:r>
            <w:r w:rsidRPr="00A06C2E">
              <w:rPr>
                <w:rFonts w:ascii="Verdana" w:hAnsi="Verdana"/>
              </w:rPr>
              <w:t xml:space="preserve">  </w:t>
            </w:r>
          </w:p>
          <w:p w14:paraId="45BB3065" w14:textId="77777777" w:rsidR="00B01326" w:rsidRPr="00A06C2E" w:rsidRDefault="00B01326" w:rsidP="00C25B93">
            <w:pPr>
              <w:spacing w:before="120" w:after="120"/>
              <w:rPr>
                <w:rFonts w:ascii="Verdana" w:hAnsi="Verdana"/>
              </w:rPr>
            </w:pPr>
          </w:p>
          <w:p w14:paraId="393C66B0" w14:textId="46B514EF" w:rsidR="00B01326" w:rsidRPr="00A06C2E" w:rsidRDefault="00442EF5" w:rsidP="00C25B93">
            <w:pPr>
              <w:autoSpaceDE w:val="0"/>
              <w:autoSpaceDN w:val="0"/>
              <w:adjustRightInd w:val="0"/>
              <w:spacing w:before="120" w:after="120"/>
              <w:rPr>
                <w:rFonts w:ascii="Verdana" w:hAnsi="Verdana"/>
                <w:b/>
                <w:bCs/>
                <w:iCs/>
              </w:rPr>
            </w:pPr>
            <w:r w:rsidRPr="00A06C2E">
              <w:rPr>
                <w:rFonts w:ascii="Verdana" w:hAnsi="Verdana"/>
                <w:b/>
                <w:bCs/>
                <w:iCs/>
              </w:rPr>
              <w:t>Drug is Diabetic</w:t>
            </w:r>
            <w:r w:rsidR="005F3298" w:rsidRPr="00A06C2E">
              <w:rPr>
                <w:rFonts w:ascii="Verdana" w:hAnsi="Verdana"/>
                <w:b/>
                <w:bCs/>
                <w:iCs/>
              </w:rPr>
              <w:t xml:space="preserve">. </w:t>
            </w:r>
          </w:p>
          <w:p w14:paraId="5D3C392A" w14:textId="77777777" w:rsidR="00B01326" w:rsidRPr="00A06C2E" w:rsidRDefault="00442EF5" w:rsidP="00C25B93">
            <w:pPr>
              <w:autoSpaceDE w:val="0"/>
              <w:autoSpaceDN w:val="0"/>
              <w:adjustRightInd w:val="0"/>
              <w:spacing w:before="120" w:after="120"/>
              <w:rPr>
                <w:rFonts w:ascii="Verdana" w:hAnsi="Verdana"/>
              </w:rPr>
            </w:pPr>
            <w:r w:rsidRPr="00A06C2E">
              <w:rPr>
                <w:rFonts w:ascii="Verdana" w:hAnsi="Verdana"/>
              </w:rPr>
              <w:t xml:space="preserve">Plan does pay for Diabetic supplies, but claim is still rejecting check the following:  </w:t>
            </w:r>
          </w:p>
          <w:p w14:paraId="6A69E82E" w14:textId="77777777" w:rsidR="00B01326" w:rsidRPr="00A06C2E" w:rsidRDefault="00442EF5" w:rsidP="00C25B93">
            <w:pPr>
              <w:numPr>
                <w:ilvl w:val="0"/>
                <w:numId w:val="11"/>
              </w:numPr>
              <w:autoSpaceDE w:val="0"/>
              <w:autoSpaceDN w:val="0"/>
              <w:adjustRightInd w:val="0"/>
              <w:spacing w:before="120" w:after="120"/>
              <w:rPr>
                <w:rFonts w:ascii="Verdana" w:hAnsi="Verdana"/>
              </w:rPr>
            </w:pPr>
            <w:r w:rsidRPr="00A06C2E">
              <w:rPr>
                <w:rFonts w:ascii="Verdana" w:hAnsi="Verdana"/>
              </w:rPr>
              <w:t>Go to Drug Plan screen (Tandem SF3-F1) and check the INS / SYR Proc. Indicator.</w:t>
            </w:r>
          </w:p>
          <w:p w14:paraId="7BFD2A70" w14:textId="547107E5" w:rsidR="00B01326" w:rsidRPr="00A06C2E" w:rsidRDefault="00442EF5" w:rsidP="00C25B93">
            <w:pPr>
              <w:numPr>
                <w:ilvl w:val="1"/>
                <w:numId w:val="11"/>
              </w:numPr>
              <w:autoSpaceDE w:val="0"/>
              <w:autoSpaceDN w:val="0"/>
              <w:adjustRightInd w:val="0"/>
              <w:spacing w:before="120" w:after="120"/>
              <w:rPr>
                <w:rFonts w:ascii="Verdana" w:hAnsi="Verdana"/>
              </w:rPr>
            </w:pPr>
            <w:r w:rsidRPr="00A06C2E">
              <w:rPr>
                <w:rFonts w:ascii="Verdana" w:hAnsi="Verdana"/>
              </w:rPr>
              <w:t>If the field is populated - refer to the Insulin/syringe Qualifier handout</w:t>
            </w:r>
            <w:r w:rsidR="005F3298" w:rsidRPr="00A06C2E">
              <w:rPr>
                <w:rFonts w:ascii="Verdana" w:hAnsi="Verdana"/>
              </w:rPr>
              <w:t xml:space="preserve">. </w:t>
            </w:r>
          </w:p>
          <w:p w14:paraId="3A5202F3" w14:textId="2290DB17" w:rsidR="00B01326" w:rsidRPr="00A06C2E" w:rsidRDefault="00442EF5" w:rsidP="00C25B93">
            <w:pPr>
              <w:numPr>
                <w:ilvl w:val="1"/>
                <w:numId w:val="11"/>
              </w:numPr>
              <w:autoSpaceDE w:val="0"/>
              <w:autoSpaceDN w:val="0"/>
              <w:adjustRightInd w:val="0"/>
              <w:spacing w:before="120" w:after="120"/>
              <w:rPr>
                <w:rFonts w:ascii="Verdana" w:hAnsi="Verdana"/>
              </w:rPr>
            </w:pPr>
            <w:r w:rsidRPr="00A06C2E">
              <w:rPr>
                <w:rFonts w:ascii="Verdana" w:hAnsi="Verdana"/>
              </w:rPr>
              <w:t>If they are not covered</w:t>
            </w:r>
            <w:r w:rsidR="005F3298" w:rsidRPr="00A06C2E">
              <w:rPr>
                <w:rFonts w:ascii="Verdana" w:hAnsi="Verdana"/>
              </w:rPr>
              <w:t xml:space="preserve">. </w:t>
            </w:r>
            <w:r w:rsidRPr="00A06C2E">
              <w:rPr>
                <w:rFonts w:ascii="Verdana" w:hAnsi="Verdana"/>
                <w:b/>
              </w:rPr>
              <w:t>The pharmacy should be advised:</w:t>
            </w:r>
            <w:r w:rsidRPr="00A06C2E">
              <w:rPr>
                <w:rFonts w:ascii="Verdana" w:hAnsi="Verdana"/>
              </w:rPr>
              <w:t xml:space="preserve"> “Our records show his plan does not pay for diabetic supplies</w:t>
            </w:r>
            <w:r w:rsidR="005F3298" w:rsidRPr="00A06C2E">
              <w:rPr>
                <w:rFonts w:ascii="Verdana" w:hAnsi="Verdana"/>
              </w:rPr>
              <w:t xml:space="preserve">. </w:t>
            </w:r>
            <w:r w:rsidRPr="00A06C2E">
              <w:rPr>
                <w:rFonts w:ascii="Verdana" w:hAnsi="Verdana"/>
              </w:rPr>
              <w:t>The member has the option to pay out of pocket"</w:t>
            </w:r>
            <w:r w:rsidR="005F3298" w:rsidRPr="00A06C2E">
              <w:rPr>
                <w:rFonts w:ascii="Verdana" w:hAnsi="Verdana"/>
              </w:rPr>
              <w:t xml:space="preserve">. </w:t>
            </w:r>
          </w:p>
          <w:p w14:paraId="7747EC48" w14:textId="77777777" w:rsidR="00B01326" w:rsidRPr="00A06C2E" w:rsidRDefault="00B01326" w:rsidP="00C25B93">
            <w:pPr>
              <w:autoSpaceDE w:val="0"/>
              <w:autoSpaceDN w:val="0"/>
              <w:adjustRightInd w:val="0"/>
              <w:spacing w:before="120" w:after="120"/>
              <w:rPr>
                <w:rFonts w:ascii="Verdana" w:hAnsi="Verdana"/>
              </w:rPr>
            </w:pPr>
          </w:p>
          <w:p w14:paraId="1D40755A" w14:textId="77777777" w:rsidR="00B01326" w:rsidRPr="00A06C2E" w:rsidRDefault="00442EF5" w:rsidP="00C25B93">
            <w:pPr>
              <w:autoSpaceDE w:val="0"/>
              <w:autoSpaceDN w:val="0"/>
              <w:adjustRightInd w:val="0"/>
              <w:spacing w:before="120" w:after="120"/>
              <w:rPr>
                <w:rFonts w:ascii="Verdana" w:hAnsi="Verdana"/>
                <w:b/>
              </w:rPr>
            </w:pPr>
            <w:r w:rsidRPr="00A06C2E">
              <w:rPr>
                <w:rFonts w:ascii="Verdana" w:hAnsi="Verdana"/>
                <w:b/>
              </w:rPr>
              <w:t xml:space="preserve">Med D Claim Rejects:  </w:t>
            </w:r>
          </w:p>
          <w:p w14:paraId="4CE2C673" w14:textId="50F8B548" w:rsidR="00B01326" w:rsidRPr="00A06C2E" w:rsidRDefault="00442EF5" w:rsidP="00C25B93">
            <w:pPr>
              <w:pStyle w:val="Default"/>
              <w:numPr>
                <w:ilvl w:val="0"/>
                <w:numId w:val="11"/>
              </w:numPr>
              <w:spacing w:before="120" w:after="120"/>
              <w:rPr>
                <w:rFonts w:ascii="Verdana" w:hAnsi="Verdana"/>
                <w:color w:val="auto"/>
              </w:rPr>
            </w:pPr>
            <w:r w:rsidRPr="00A06C2E">
              <w:rPr>
                <w:rFonts w:ascii="Verdana" w:hAnsi="Verdana"/>
                <w:b/>
                <w:bCs/>
                <w:color w:val="auto"/>
              </w:rPr>
              <w:t xml:space="preserve">PART D COV DET REQ'D, CALL (800)294-5979 </w:t>
            </w:r>
            <w:r w:rsidRPr="00A06C2E">
              <w:rPr>
                <w:rFonts w:ascii="Verdana" w:hAnsi="Verdana"/>
                <w:bCs/>
                <w:color w:val="auto"/>
              </w:rPr>
              <w:t>– “This is a Part B medication call the number on the claim message”</w:t>
            </w:r>
            <w:r w:rsidR="005F3298" w:rsidRPr="00A06C2E">
              <w:rPr>
                <w:rFonts w:ascii="Verdana" w:hAnsi="Verdana"/>
                <w:bCs/>
                <w:color w:val="auto"/>
              </w:rPr>
              <w:t xml:space="preserve">. </w:t>
            </w:r>
          </w:p>
          <w:p w14:paraId="32E411EE" w14:textId="4E224BAB" w:rsidR="00B01326" w:rsidRPr="00A06C2E" w:rsidRDefault="00442EF5" w:rsidP="00C25B93">
            <w:pPr>
              <w:numPr>
                <w:ilvl w:val="0"/>
                <w:numId w:val="11"/>
              </w:numPr>
              <w:autoSpaceDE w:val="0"/>
              <w:autoSpaceDN w:val="0"/>
              <w:adjustRightInd w:val="0"/>
              <w:spacing w:before="120" w:after="120"/>
              <w:rPr>
                <w:rFonts w:ascii="Verdana" w:hAnsi="Verdana"/>
              </w:rPr>
            </w:pPr>
            <w:r w:rsidRPr="00A06C2E">
              <w:rPr>
                <w:rFonts w:ascii="Verdana" w:hAnsi="Verdana"/>
                <w:b/>
              </w:rPr>
              <w:t xml:space="preserve">NOT COVERED; </w:t>
            </w:r>
            <w:smartTag w:uri="urn:schemas-microsoft-com:office:smarttags" w:element="stockticker">
              <w:r w:rsidRPr="00A06C2E">
                <w:rPr>
                  <w:rFonts w:ascii="Verdana" w:hAnsi="Verdana"/>
                  <w:b/>
                </w:rPr>
                <w:t>MED</w:t>
              </w:r>
            </w:smartTag>
            <w:r w:rsidRPr="00A06C2E">
              <w:rPr>
                <w:rFonts w:ascii="Verdana" w:hAnsi="Verdana"/>
                <w:b/>
              </w:rPr>
              <w:t xml:space="preserve"> D EXCLUSION</w:t>
            </w:r>
            <w:r w:rsidRPr="00A06C2E">
              <w:rPr>
                <w:rFonts w:ascii="Verdana" w:hAnsi="Verdana"/>
              </w:rPr>
              <w:t xml:space="preserve"> – “I am showing this drug not covered by Med </w:t>
            </w:r>
            <w:r w:rsidR="005F3298" w:rsidRPr="00A06C2E">
              <w:rPr>
                <w:rFonts w:ascii="Verdana" w:hAnsi="Verdana"/>
              </w:rPr>
              <w:t xml:space="preserve">D. </w:t>
            </w:r>
            <w:r w:rsidRPr="00A06C2E">
              <w:rPr>
                <w:rFonts w:ascii="Verdana" w:hAnsi="Verdana"/>
              </w:rPr>
              <w:t>Refer Member back to their Prescriber for another drug</w:t>
            </w:r>
            <w:r w:rsidR="00EA48C7" w:rsidRPr="00A06C2E">
              <w:rPr>
                <w:rFonts w:ascii="Verdana" w:hAnsi="Verdana"/>
              </w:rPr>
              <w:t>.”</w:t>
            </w:r>
            <w:r w:rsidRPr="00A06C2E">
              <w:rPr>
                <w:rFonts w:ascii="Verdana" w:hAnsi="Verdana"/>
              </w:rPr>
              <w:t xml:space="preserve">  </w:t>
            </w:r>
          </w:p>
          <w:p w14:paraId="72909D5E" w14:textId="7942B016" w:rsidR="00B01326" w:rsidRPr="00A06C2E" w:rsidRDefault="00EE75B1" w:rsidP="00C25B93">
            <w:pPr>
              <w:numPr>
                <w:ilvl w:val="0"/>
                <w:numId w:val="11"/>
              </w:numPr>
              <w:autoSpaceDE w:val="0"/>
              <w:autoSpaceDN w:val="0"/>
              <w:adjustRightInd w:val="0"/>
              <w:spacing w:before="120" w:after="120"/>
              <w:rPr>
                <w:rFonts w:ascii="Verdana" w:hAnsi="Verdana"/>
              </w:rPr>
            </w:pPr>
            <w:r w:rsidRPr="00A06C2E">
              <w:rPr>
                <w:rFonts w:ascii="Verdana" w:hAnsi="Verdana"/>
                <w:b/>
              </w:rPr>
              <w:t>NON-FORM</w:t>
            </w:r>
            <w:r w:rsidR="00442EF5" w:rsidRPr="00A06C2E">
              <w:rPr>
                <w:rFonts w:ascii="Verdana" w:hAnsi="Verdana"/>
                <w:b/>
              </w:rPr>
              <w:t>, NOT COVERED</w:t>
            </w:r>
            <w:r w:rsidR="00442EF5" w:rsidRPr="00A06C2E">
              <w:rPr>
                <w:rFonts w:ascii="Verdana" w:hAnsi="Verdana"/>
              </w:rPr>
              <w:t xml:space="preserve">:  </w:t>
            </w:r>
          </w:p>
          <w:p w14:paraId="30F20B0C" w14:textId="603645D3" w:rsidR="00B01326" w:rsidRPr="00A06C2E" w:rsidRDefault="00442EF5" w:rsidP="00C25B93">
            <w:pPr>
              <w:numPr>
                <w:ilvl w:val="1"/>
                <w:numId w:val="11"/>
              </w:numPr>
              <w:autoSpaceDE w:val="0"/>
              <w:autoSpaceDN w:val="0"/>
              <w:adjustRightInd w:val="0"/>
              <w:spacing w:before="120" w:after="120"/>
              <w:rPr>
                <w:rFonts w:ascii="Verdana" w:hAnsi="Verdana"/>
              </w:rPr>
            </w:pPr>
            <w:r w:rsidRPr="00A06C2E">
              <w:rPr>
                <w:rFonts w:ascii="Verdana" w:hAnsi="Verdana"/>
                <w:b/>
              </w:rPr>
              <w:t>During Transitional period: “</w:t>
            </w:r>
            <w:r w:rsidRPr="00A06C2E">
              <w:rPr>
                <w:rFonts w:ascii="Verdana" w:hAnsi="Verdana"/>
              </w:rPr>
              <w:t>If you resubmit the claim with the PAMC in the claim message, the claim should pay</w:t>
            </w:r>
            <w:r w:rsidR="005F3298" w:rsidRPr="00A06C2E">
              <w:rPr>
                <w:rFonts w:ascii="Verdana" w:hAnsi="Verdana"/>
              </w:rPr>
              <w:t>.”</w:t>
            </w:r>
            <w:r w:rsidRPr="00A06C2E">
              <w:rPr>
                <w:rFonts w:ascii="Verdana" w:hAnsi="Verdana"/>
              </w:rPr>
              <w:t xml:space="preserve">  </w:t>
            </w:r>
          </w:p>
          <w:p w14:paraId="509E946A" w14:textId="77777777" w:rsidR="00B01326" w:rsidRPr="00A06C2E" w:rsidRDefault="00442EF5" w:rsidP="00C25B93">
            <w:pPr>
              <w:numPr>
                <w:ilvl w:val="1"/>
                <w:numId w:val="11"/>
              </w:numPr>
              <w:autoSpaceDE w:val="0"/>
              <w:autoSpaceDN w:val="0"/>
              <w:adjustRightInd w:val="0"/>
              <w:spacing w:before="120" w:after="120"/>
              <w:rPr>
                <w:rFonts w:ascii="Verdana" w:hAnsi="Verdana"/>
              </w:rPr>
            </w:pPr>
            <w:r w:rsidRPr="00A06C2E">
              <w:rPr>
                <w:rFonts w:ascii="Verdana" w:hAnsi="Verdana"/>
                <w:b/>
              </w:rPr>
              <w:t xml:space="preserve">Outside Transitional Period New Drug: </w:t>
            </w:r>
          </w:p>
          <w:p w14:paraId="6EB0842A" w14:textId="2BC9AB41" w:rsidR="00B01326" w:rsidRPr="00A06C2E" w:rsidRDefault="00442EF5" w:rsidP="00C25B93">
            <w:pPr>
              <w:numPr>
                <w:ilvl w:val="2"/>
                <w:numId w:val="11"/>
              </w:numPr>
              <w:autoSpaceDE w:val="0"/>
              <w:autoSpaceDN w:val="0"/>
              <w:adjustRightInd w:val="0"/>
              <w:spacing w:before="120" w:after="120"/>
              <w:rPr>
                <w:rFonts w:ascii="Verdana" w:hAnsi="Verdana"/>
              </w:rPr>
            </w:pPr>
            <w:r w:rsidRPr="00A06C2E">
              <w:rPr>
                <w:rFonts w:ascii="Verdana" w:hAnsi="Verdana"/>
                <w:b/>
              </w:rPr>
              <w:t>LTC only: “</w:t>
            </w:r>
            <w:r w:rsidRPr="00A06C2E">
              <w:rPr>
                <w:rFonts w:ascii="Verdana" w:hAnsi="Verdana"/>
              </w:rPr>
              <w:t>Member can receive an emergency fill for this drug</w:t>
            </w:r>
            <w:r w:rsidR="005F3298" w:rsidRPr="00A06C2E">
              <w:rPr>
                <w:rFonts w:ascii="Verdana" w:hAnsi="Verdana"/>
              </w:rPr>
              <w:t>.”</w:t>
            </w:r>
            <w:r w:rsidRPr="00A06C2E">
              <w:rPr>
                <w:rFonts w:ascii="Verdana" w:hAnsi="Verdana"/>
              </w:rPr>
              <w:t xml:space="preserve">  </w:t>
            </w:r>
          </w:p>
          <w:p w14:paraId="04CB416A" w14:textId="40C92EDA" w:rsidR="00B01326" w:rsidRPr="00743001" w:rsidRDefault="00442EF5" w:rsidP="00C25B93">
            <w:pPr>
              <w:numPr>
                <w:ilvl w:val="2"/>
                <w:numId w:val="11"/>
              </w:numPr>
              <w:autoSpaceDE w:val="0"/>
              <w:autoSpaceDN w:val="0"/>
              <w:adjustRightInd w:val="0"/>
              <w:spacing w:before="120" w:after="120"/>
              <w:rPr>
                <w:rFonts w:ascii="Verdana" w:hAnsi="Verdana"/>
                <w:iCs/>
              </w:rPr>
            </w:pPr>
            <w:r w:rsidRPr="00A06C2E">
              <w:rPr>
                <w:rFonts w:ascii="Verdana" w:hAnsi="Verdana"/>
                <w:b/>
              </w:rPr>
              <w:t>Retail: “</w:t>
            </w:r>
            <w:r w:rsidRPr="00A06C2E">
              <w:rPr>
                <w:rFonts w:ascii="Verdana" w:hAnsi="Verdana"/>
              </w:rPr>
              <w:t>I am showing the member is outside of their transitional fill period</w:t>
            </w:r>
            <w:r w:rsidR="005F3298" w:rsidRPr="00A06C2E">
              <w:rPr>
                <w:rFonts w:ascii="Verdana" w:hAnsi="Verdana"/>
              </w:rPr>
              <w:t xml:space="preserve">. </w:t>
            </w:r>
            <w:r w:rsidRPr="00A06C2E">
              <w:rPr>
                <w:rFonts w:ascii="Verdana" w:hAnsi="Verdana"/>
              </w:rPr>
              <w:t>The member can request an appeal __________</w:t>
            </w:r>
            <w:r w:rsidR="005F3298" w:rsidRPr="00A06C2E">
              <w:rPr>
                <w:rFonts w:ascii="Verdana" w:hAnsi="Verdana"/>
              </w:rPr>
              <w:t>.”</w:t>
            </w:r>
            <w:r w:rsidRPr="00A06C2E">
              <w:rPr>
                <w:rFonts w:ascii="Verdana" w:hAnsi="Verdana"/>
              </w:rPr>
              <w:t xml:space="preserve"> </w:t>
            </w:r>
            <w:r w:rsidRPr="00743001">
              <w:rPr>
                <w:rFonts w:ascii="Verdana" w:hAnsi="Verdana"/>
                <w:iCs/>
              </w:rPr>
              <w:t xml:space="preserve"> </w:t>
            </w:r>
          </w:p>
          <w:p w14:paraId="557B28E5" w14:textId="77777777" w:rsidR="007D1E77" w:rsidRDefault="007D1E77" w:rsidP="00C25B93">
            <w:pPr>
              <w:autoSpaceDE w:val="0"/>
              <w:autoSpaceDN w:val="0"/>
              <w:adjustRightInd w:val="0"/>
              <w:spacing w:before="120" w:after="120"/>
              <w:jc w:val="right"/>
            </w:pPr>
          </w:p>
          <w:p w14:paraId="04992041" w14:textId="6EA545FF" w:rsidR="00B01326" w:rsidRPr="00A06C2E" w:rsidRDefault="00442EF5" w:rsidP="00C25B93">
            <w:pPr>
              <w:autoSpaceDE w:val="0"/>
              <w:autoSpaceDN w:val="0"/>
              <w:adjustRightInd w:val="0"/>
              <w:spacing w:before="120" w:after="120"/>
              <w:jc w:val="right"/>
              <w:rPr>
                <w:rFonts w:ascii="Verdana" w:hAnsi="Verdana"/>
                <w:i/>
              </w:rPr>
            </w:pPr>
            <w:hyperlink w:anchor="_top" w:history="1">
              <w:r w:rsidRPr="00A06C2E">
                <w:rPr>
                  <w:rStyle w:val="Hyperlink"/>
                  <w:rFonts w:ascii="Verdana" w:hAnsi="Verdana"/>
                  <w:color w:val="000080"/>
                </w:rPr>
                <w:t>Top of the Document</w:t>
              </w:r>
            </w:hyperlink>
          </w:p>
        </w:tc>
      </w:tr>
      <w:tr w:rsidR="00786F0A" w14:paraId="6BE11402"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52023811" w14:textId="77777777" w:rsidR="00B01326" w:rsidRPr="00A06C2E" w:rsidRDefault="00442EF5" w:rsidP="00C25B93">
            <w:pPr>
              <w:pStyle w:val="Heading2"/>
              <w:spacing w:before="120" w:after="120"/>
              <w:jc w:val="center"/>
              <w:rPr>
                <w:rFonts w:ascii="Verdana" w:hAnsi="Verdana"/>
                <w:b/>
                <w:bCs/>
                <w:i w:val="0"/>
                <w:iCs w:val="0"/>
              </w:rPr>
            </w:pPr>
            <w:bookmarkStart w:id="195" w:name="_71"/>
            <w:bookmarkEnd w:id="195"/>
            <w:r w:rsidRPr="00A06C2E">
              <w:rPr>
                <w:rFonts w:ascii="Verdana" w:hAnsi="Verdana"/>
                <w:b/>
                <w:bCs/>
                <w:i w:val="0"/>
                <w:iCs w:val="0"/>
              </w:rPr>
              <w:t>71</w:t>
            </w:r>
          </w:p>
        </w:tc>
        <w:tc>
          <w:tcPr>
            <w:tcW w:w="1068" w:type="pct"/>
          </w:tcPr>
          <w:p w14:paraId="3A2DC7D5" w14:textId="77777777" w:rsidR="00B01326" w:rsidRPr="00A06C2E" w:rsidRDefault="00442EF5" w:rsidP="00C25B93">
            <w:pPr>
              <w:spacing w:before="120" w:after="120"/>
              <w:jc w:val="center"/>
              <w:rPr>
                <w:rFonts w:ascii="Verdana" w:hAnsi="Verdana"/>
              </w:rPr>
            </w:pPr>
            <w:r w:rsidRPr="00A06C2E">
              <w:rPr>
                <w:rFonts w:ascii="Verdana" w:hAnsi="Verdana"/>
              </w:rPr>
              <w:t>Prescriber Is Not Covered</w:t>
            </w:r>
          </w:p>
          <w:p w14:paraId="09580BA7" w14:textId="77777777" w:rsidR="00B01326" w:rsidRPr="00A06C2E" w:rsidRDefault="00442EF5" w:rsidP="00C25B93">
            <w:pPr>
              <w:spacing w:before="120" w:after="120"/>
              <w:jc w:val="center"/>
              <w:rPr>
                <w:rFonts w:ascii="Verdana" w:hAnsi="Verdana"/>
                <w:b/>
              </w:rPr>
            </w:pPr>
            <w:r w:rsidRPr="00A06C2E">
              <w:rPr>
                <w:rFonts w:ascii="Verdana" w:hAnsi="Verdana"/>
                <w:b/>
              </w:rPr>
              <w:t>Field 411</w:t>
            </w:r>
          </w:p>
        </w:tc>
        <w:tc>
          <w:tcPr>
            <w:tcW w:w="1130" w:type="pct"/>
          </w:tcPr>
          <w:p w14:paraId="11C3ADE8" w14:textId="77777777" w:rsidR="00B01326" w:rsidRPr="00A06C2E" w:rsidRDefault="00442EF5" w:rsidP="00C25B93">
            <w:pPr>
              <w:spacing w:before="120" w:after="120"/>
              <w:textAlignment w:val="top"/>
              <w:rPr>
                <w:rFonts w:ascii="Verdana" w:hAnsi="Verdana"/>
                <w:color w:val="333333"/>
              </w:rPr>
            </w:pPr>
            <w:r w:rsidRPr="00A06C2E">
              <w:rPr>
                <w:rFonts w:ascii="Verdana" w:hAnsi="Verdana"/>
                <w:color w:val="333333"/>
              </w:rPr>
              <w:t>Prescriber may not be part of the PPO.</w:t>
            </w:r>
          </w:p>
          <w:p w14:paraId="1AF36584" w14:textId="76DA7BB9" w:rsidR="00B01326" w:rsidRPr="00A06C2E" w:rsidRDefault="00EE75B1" w:rsidP="00C25B93">
            <w:pPr>
              <w:spacing w:before="120" w:after="120"/>
              <w:textAlignment w:val="top"/>
              <w:rPr>
                <w:rFonts w:ascii="Verdana" w:hAnsi="Verdana"/>
                <w:color w:val="333333"/>
              </w:rPr>
            </w:pPr>
            <w:r w:rsidRPr="00A06C2E">
              <w:rPr>
                <w:rFonts w:ascii="Verdana" w:hAnsi="Verdana"/>
                <w:color w:val="333333"/>
              </w:rPr>
              <w:t>The prescriber</w:t>
            </w:r>
            <w:r w:rsidR="00442EF5" w:rsidRPr="00A06C2E">
              <w:rPr>
                <w:rFonts w:ascii="Verdana" w:hAnsi="Verdana"/>
                <w:color w:val="333333"/>
              </w:rPr>
              <w:t xml:space="preserve"> may be OIG Excluded Prescriber.</w:t>
            </w:r>
          </w:p>
          <w:p w14:paraId="068A3054" w14:textId="77777777" w:rsidR="00B01326" w:rsidRPr="00A06C2E" w:rsidRDefault="00442EF5" w:rsidP="00C25B93">
            <w:pPr>
              <w:spacing w:before="120" w:after="120"/>
              <w:textAlignment w:val="top"/>
              <w:rPr>
                <w:rFonts w:ascii="Verdana" w:hAnsi="Verdana"/>
                <w:color w:val="333333"/>
              </w:rPr>
            </w:pPr>
            <w:r w:rsidRPr="00A06C2E">
              <w:rPr>
                <w:rFonts w:ascii="Verdana" w:hAnsi="Verdana"/>
                <w:color w:val="333333"/>
              </w:rPr>
              <w:t>Prescriber may be GSA Excluded Prescriber (State Excluded)</w:t>
            </w:r>
          </w:p>
          <w:p w14:paraId="7E6CC2E8" w14:textId="2FD955D7" w:rsidR="00B01326" w:rsidRPr="00A06C2E" w:rsidRDefault="00442EF5" w:rsidP="00C25B93">
            <w:pPr>
              <w:spacing w:before="120" w:after="120"/>
              <w:rPr>
                <w:rFonts w:ascii="Verdana" w:hAnsi="Verdana"/>
                <w:color w:val="333333"/>
              </w:rPr>
            </w:pPr>
            <w:r>
              <w:rPr>
                <w:rFonts w:ascii="Verdana" w:hAnsi="Verdana"/>
              </w:rPr>
              <w:t>Ref</w:t>
            </w:r>
            <w:r w:rsidRPr="00A06C2E">
              <w:rPr>
                <w:rFonts w:ascii="Verdana" w:hAnsi="Verdana"/>
              </w:rPr>
              <w:t xml:space="preserve">er to </w:t>
            </w:r>
            <w:hyperlink r:id="rId74" w:history="1">
              <w:r w:rsidRPr="00A06C2E">
                <w:rPr>
                  <w:rStyle w:val="Hyperlink"/>
                  <w:rFonts w:ascii="Verdana" w:hAnsi="Verdana"/>
                  <w:bCs/>
                </w:rPr>
                <w:t>PHD - State Excluded Provider Edit</w:t>
              </w:r>
            </w:hyperlink>
            <w:r w:rsidRPr="00A06C2E">
              <w:rPr>
                <w:rFonts w:ascii="Verdana" w:hAnsi="Verdana"/>
                <w:color w:val="333333"/>
              </w:rPr>
              <w:t>).</w:t>
            </w:r>
          </w:p>
          <w:p w14:paraId="2D7E278F" w14:textId="77777777" w:rsidR="00B01326" w:rsidRPr="00A06C2E" w:rsidRDefault="00B01326" w:rsidP="00C25B93">
            <w:pPr>
              <w:spacing w:before="120" w:after="120"/>
              <w:rPr>
                <w:rFonts w:ascii="Verdana" w:hAnsi="Verdana"/>
                <w:bCs/>
                <w:color w:val="333333"/>
              </w:rPr>
            </w:pPr>
          </w:p>
          <w:p w14:paraId="5BC0545E" w14:textId="77777777" w:rsidR="00B01326" w:rsidRPr="00A06C2E" w:rsidRDefault="00442EF5" w:rsidP="00C25B93">
            <w:pPr>
              <w:spacing w:before="120" w:after="120"/>
              <w:rPr>
                <w:rFonts w:ascii="Verdana" w:hAnsi="Verdana"/>
                <w:bCs/>
                <w:color w:val="333333"/>
              </w:rPr>
            </w:pPr>
            <w:r w:rsidRPr="00A06C2E">
              <w:rPr>
                <w:rFonts w:ascii="Verdana" w:hAnsi="Verdana"/>
              </w:rPr>
              <w:t xml:space="preserve">Effective 11/16/2019, </w:t>
            </w:r>
            <w:r w:rsidRPr="00A06C2E">
              <w:rPr>
                <w:rFonts w:ascii="Verdana" w:hAnsi="Verdana"/>
                <w:color w:val="000000"/>
              </w:rPr>
              <w:t xml:space="preserve">will be returned to the pharmacy </w:t>
            </w:r>
            <w:r w:rsidRPr="00743001">
              <w:rPr>
                <w:rFonts w:ascii="Verdana" w:hAnsi="Verdana"/>
                <w:iCs/>
                <w:color w:val="000000"/>
              </w:rPr>
              <w:t>with</w:t>
            </w:r>
            <w:r w:rsidRPr="00A06C2E">
              <w:rPr>
                <w:rFonts w:ascii="Verdana" w:hAnsi="Verdana"/>
                <w:color w:val="000000"/>
              </w:rPr>
              <w:t xml:space="preserve"> Reject 50 and/or 71 for pharmacy and/or prescriber lock rejects.</w:t>
            </w:r>
          </w:p>
          <w:p w14:paraId="7C71758F" w14:textId="77777777" w:rsidR="00B01326" w:rsidRPr="00A06C2E" w:rsidRDefault="00B01326" w:rsidP="00C25B93">
            <w:pPr>
              <w:spacing w:before="120" w:after="120"/>
              <w:rPr>
                <w:rFonts w:ascii="Verdana" w:hAnsi="Verdana"/>
                <w:b/>
                <w:bCs/>
              </w:rPr>
            </w:pPr>
          </w:p>
          <w:p w14:paraId="27B7DFDE" w14:textId="77777777" w:rsidR="00B01326" w:rsidRPr="00A06C2E" w:rsidRDefault="00442EF5" w:rsidP="00C25B93">
            <w:pPr>
              <w:spacing w:before="120" w:after="120"/>
              <w:rPr>
                <w:rFonts w:ascii="Verdana" w:hAnsi="Verdana"/>
              </w:rPr>
            </w:pPr>
            <w:r w:rsidRPr="00A06C2E">
              <w:rPr>
                <w:rFonts w:ascii="Verdana" w:hAnsi="Verdana"/>
                <w:b/>
              </w:rPr>
              <w:t>Reject 71</w:t>
            </w:r>
            <w:r w:rsidRPr="00A06C2E">
              <w:rPr>
                <w:rFonts w:ascii="Verdana" w:hAnsi="Verdana"/>
              </w:rPr>
              <w:t xml:space="preserve"> – Prescriber ID Is Not Covered</w:t>
            </w:r>
          </w:p>
          <w:p w14:paraId="5414174C" w14:textId="77777777" w:rsidR="00B01326" w:rsidRPr="00A06C2E" w:rsidRDefault="00442EF5" w:rsidP="00C25B93">
            <w:pPr>
              <w:spacing w:before="120" w:after="120"/>
              <w:rPr>
                <w:rFonts w:ascii="Verdana" w:hAnsi="Verdana"/>
              </w:rPr>
            </w:pPr>
            <w:r w:rsidRPr="00A06C2E">
              <w:rPr>
                <w:rFonts w:ascii="Verdana" w:hAnsi="Verdana"/>
                <w:b/>
              </w:rPr>
              <w:t>Reject M2</w:t>
            </w:r>
            <w:r w:rsidRPr="00A06C2E">
              <w:rPr>
                <w:rFonts w:ascii="Verdana" w:hAnsi="Verdana"/>
              </w:rPr>
              <w:t xml:space="preserve"> – Recipient Locked In</w:t>
            </w:r>
          </w:p>
          <w:p w14:paraId="21CE9BAC" w14:textId="77777777" w:rsidR="00B01326" w:rsidRPr="00A06C2E" w:rsidRDefault="00B01326" w:rsidP="00C25B93">
            <w:pPr>
              <w:spacing w:before="120" w:after="120"/>
              <w:rPr>
                <w:rFonts w:ascii="Verdana" w:hAnsi="Verdana"/>
              </w:rPr>
            </w:pPr>
          </w:p>
          <w:p w14:paraId="6A37EF77" w14:textId="1DB184B2" w:rsidR="00B01326" w:rsidRPr="007D1E77" w:rsidRDefault="00442EF5" w:rsidP="00C25B93">
            <w:pPr>
              <w:spacing w:before="120" w:after="120"/>
              <w:rPr>
                <w:rFonts w:ascii="Verdana" w:hAnsi="Verdana"/>
              </w:rPr>
            </w:pPr>
            <w:r w:rsidRPr="00A06C2E">
              <w:rPr>
                <w:rFonts w:ascii="Verdana" w:hAnsi="Verdana"/>
                <w:b/>
              </w:rPr>
              <w:t>Message</w:t>
            </w:r>
            <w:r w:rsidRPr="00A06C2E">
              <w:rPr>
                <w:rFonts w:ascii="Verdana" w:hAnsi="Verdana"/>
              </w:rPr>
              <w:t>:  Member Prescriber Override Exclusion, Patient locked into specific prescriber(s).</w:t>
            </w:r>
          </w:p>
        </w:tc>
        <w:tc>
          <w:tcPr>
            <w:tcW w:w="2259" w:type="pct"/>
          </w:tcPr>
          <w:p w14:paraId="7EEA8690" w14:textId="72F5DD4D" w:rsidR="00B01326" w:rsidRPr="00A06C2E" w:rsidRDefault="00442EF5" w:rsidP="00C25B93">
            <w:pPr>
              <w:spacing w:before="120" w:after="120"/>
              <w:rPr>
                <w:rFonts w:ascii="Verdana" w:hAnsi="Verdana"/>
                <w:b/>
              </w:rPr>
            </w:pPr>
            <w:r w:rsidRPr="00A06C2E">
              <w:rPr>
                <w:rFonts w:ascii="Verdana" w:hAnsi="Verdana"/>
                <w:b/>
              </w:rPr>
              <w:t>Closed panel, no Default Dr. #</w:t>
            </w:r>
            <w:r w:rsidR="005F3298" w:rsidRPr="00A06C2E">
              <w:rPr>
                <w:rFonts w:ascii="Verdana" w:hAnsi="Verdana"/>
                <w:b/>
              </w:rPr>
              <w:t xml:space="preserve">. </w:t>
            </w:r>
          </w:p>
          <w:p w14:paraId="06393675" w14:textId="373623AC" w:rsidR="00B01326" w:rsidRPr="00A06C2E" w:rsidRDefault="00442EF5" w:rsidP="00C25B93">
            <w:pPr>
              <w:spacing w:before="120" w:after="120"/>
              <w:rPr>
                <w:rFonts w:ascii="Verdana" w:hAnsi="Verdana"/>
              </w:rPr>
            </w:pPr>
            <w:r w:rsidRPr="00A06C2E">
              <w:rPr>
                <w:rFonts w:ascii="Verdana" w:hAnsi="Verdana"/>
                <w:b/>
              </w:rPr>
              <w:t xml:space="preserve">The pharmacy should be advised: </w:t>
            </w:r>
            <w:r w:rsidRPr="00A06C2E">
              <w:rPr>
                <w:rFonts w:ascii="Verdana" w:hAnsi="Verdana"/>
              </w:rPr>
              <w:t>“Our records show this Member is on a Health Maint</w:t>
            </w:r>
            <w:r w:rsidR="00F7206A">
              <w:rPr>
                <w:rFonts w:ascii="Verdana" w:hAnsi="Verdana"/>
              </w:rPr>
              <w:t>enance</w:t>
            </w:r>
            <w:r w:rsidRPr="00A06C2E">
              <w:rPr>
                <w:rFonts w:ascii="Verdana" w:hAnsi="Verdana"/>
              </w:rPr>
              <w:t xml:space="preserve"> Organization and has one Dr. or a list of Drs.’s they can go to</w:t>
            </w:r>
            <w:r w:rsidR="005F3298" w:rsidRPr="00A06C2E">
              <w:rPr>
                <w:rFonts w:ascii="Verdana" w:hAnsi="Verdana"/>
              </w:rPr>
              <w:t xml:space="preserve">. </w:t>
            </w:r>
            <w:r w:rsidRPr="00A06C2E">
              <w:rPr>
                <w:rFonts w:ascii="Verdana" w:hAnsi="Verdana"/>
              </w:rPr>
              <w:t>This Dr. is not covered on their plan</w:t>
            </w:r>
            <w:r w:rsidR="005F3298" w:rsidRPr="00A06C2E">
              <w:rPr>
                <w:rFonts w:ascii="Verdana" w:hAnsi="Verdana"/>
              </w:rPr>
              <w:t xml:space="preserve">. </w:t>
            </w:r>
            <w:r w:rsidRPr="00A06C2E">
              <w:rPr>
                <w:rFonts w:ascii="Verdana" w:hAnsi="Verdana"/>
              </w:rPr>
              <w:t>The member may wish to call their Medical Plan to see which Dr.’s they can use</w:t>
            </w:r>
            <w:r w:rsidR="005F3298" w:rsidRPr="00A06C2E">
              <w:rPr>
                <w:rFonts w:ascii="Verdana" w:hAnsi="Verdana"/>
              </w:rPr>
              <w:t xml:space="preserve">. </w:t>
            </w:r>
            <w:r w:rsidRPr="00A06C2E">
              <w:rPr>
                <w:rFonts w:ascii="Verdana" w:hAnsi="Verdana"/>
              </w:rPr>
              <w:t>The member has the option to pay out of pocket for this prescription</w:t>
            </w:r>
            <w:r w:rsidR="005F3298" w:rsidRPr="00A06C2E">
              <w:rPr>
                <w:rFonts w:ascii="Verdana" w:hAnsi="Verdana"/>
              </w:rPr>
              <w:t>.”</w:t>
            </w:r>
            <w:r w:rsidRPr="00A06C2E">
              <w:rPr>
                <w:rFonts w:ascii="Verdana" w:hAnsi="Verdana"/>
              </w:rPr>
              <w:t xml:space="preserve">  </w:t>
            </w:r>
          </w:p>
          <w:p w14:paraId="5BEAC898" w14:textId="77777777" w:rsidR="00B01326" w:rsidRPr="00A06C2E" w:rsidRDefault="00B01326" w:rsidP="00C25B93">
            <w:pPr>
              <w:spacing w:before="120" w:after="120"/>
              <w:rPr>
                <w:rFonts w:ascii="Verdana" w:hAnsi="Verdana"/>
              </w:rPr>
            </w:pPr>
          </w:p>
          <w:p w14:paraId="591E61DC" w14:textId="1ECD2445" w:rsidR="00B01326" w:rsidRPr="00A06C2E" w:rsidRDefault="00442EF5" w:rsidP="00C25B93">
            <w:pPr>
              <w:spacing w:before="120" w:after="120"/>
              <w:rPr>
                <w:rFonts w:ascii="Verdana" w:hAnsi="Verdana" w:cs="Comic Sans MS"/>
                <w:b/>
              </w:rPr>
            </w:pPr>
            <w:r w:rsidRPr="00A06C2E">
              <w:rPr>
                <w:rFonts w:ascii="Verdana" w:hAnsi="Verdana" w:cs="Comic Sans MS"/>
                <w:b/>
              </w:rPr>
              <w:t>OIG (Federal Excluded Provider or State Excluded Provider Edits</w:t>
            </w:r>
            <w:r w:rsidR="005F3298" w:rsidRPr="00A06C2E">
              <w:rPr>
                <w:rFonts w:ascii="Verdana" w:hAnsi="Verdana" w:cs="Comic Sans MS"/>
                <w:b/>
              </w:rPr>
              <w:t xml:space="preserve">. </w:t>
            </w:r>
          </w:p>
          <w:p w14:paraId="7D9D0B50" w14:textId="77777777" w:rsidR="00B01326" w:rsidRPr="00A06C2E" w:rsidRDefault="00442EF5" w:rsidP="00C25B93">
            <w:pPr>
              <w:spacing w:before="120" w:after="120"/>
              <w:rPr>
                <w:rFonts w:ascii="Verdana" w:hAnsi="Verdana" w:cs="Comic Sans MS"/>
              </w:rPr>
            </w:pPr>
            <w:r w:rsidRPr="00A06C2E">
              <w:rPr>
                <w:rFonts w:ascii="Verdana" w:hAnsi="Verdana" w:cs="Comic Sans MS"/>
                <w:b/>
              </w:rPr>
              <w:t>The pharmacy should be advised: “</w:t>
            </w:r>
            <w:r w:rsidRPr="00A06C2E">
              <w:rPr>
                <w:rFonts w:ascii="Verdana" w:hAnsi="Verdana" w:cs="Comic Sans MS"/>
              </w:rPr>
              <w:t xml:space="preserve">This </w:t>
            </w:r>
            <w:r w:rsidRPr="00A06C2E">
              <w:rPr>
                <w:rFonts w:ascii="Verdana" w:hAnsi="Verdana"/>
                <w:color w:val="333333"/>
              </w:rPr>
              <w:t>prescription is being denied because the prescriber has been identified as a federal or state excluded prescriber. If the member needs the medication today, they can pay Out of Pocket and call their medical plan for another prescriber within their plan.</w:t>
            </w:r>
            <w:r w:rsidRPr="00A06C2E">
              <w:rPr>
                <w:rFonts w:ascii="Verdana" w:hAnsi="Verdana" w:cs="Comic Sans MS"/>
              </w:rPr>
              <w:t xml:space="preserve"> </w:t>
            </w:r>
          </w:p>
          <w:p w14:paraId="2038E428" w14:textId="77777777" w:rsidR="007D1E77" w:rsidRDefault="007D1E77" w:rsidP="00C25B93">
            <w:pPr>
              <w:spacing w:before="120" w:after="120"/>
              <w:jc w:val="right"/>
            </w:pPr>
          </w:p>
          <w:p w14:paraId="2575B086" w14:textId="77777777" w:rsidR="007D1E77" w:rsidRDefault="007D1E77" w:rsidP="00C25B93">
            <w:pPr>
              <w:spacing w:before="120" w:after="120"/>
              <w:jc w:val="right"/>
            </w:pPr>
          </w:p>
          <w:p w14:paraId="71757784" w14:textId="77777777" w:rsidR="007D1E77" w:rsidRDefault="007D1E77" w:rsidP="00C25B93">
            <w:pPr>
              <w:spacing w:before="120" w:after="120"/>
              <w:jc w:val="right"/>
            </w:pPr>
          </w:p>
          <w:p w14:paraId="6B817EB0" w14:textId="77777777" w:rsidR="007D1E77" w:rsidRDefault="007D1E77" w:rsidP="00C25B93">
            <w:pPr>
              <w:spacing w:before="120" w:after="120"/>
              <w:jc w:val="right"/>
            </w:pPr>
          </w:p>
          <w:p w14:paraId="50755CE6" w14:textId="77777777" w:rsidR="007D1E77" w:rsidRDefault="007D1E77" w:rsidP="00C25B93">
            <w:pPr>
              <w:spacing w:before="120" w:after="120"/>
              <w:jc w:val="right"/>
            </w:pPr>
          </w:p>
          <w:p w14:paraId="759D4649" w14:textId="77777777" w:rsidR="007D1E77" w:rsidRDefault="007D1E77" w:rsidP="00C25B93">
            <w:pPr>
              <w:spacing w:before="120" w:after="120"/>
              <w:jc w:val="right"/>
            </w:pPr>
          </w:p>
          <w:p w14:paraId="2C323895" w14:textId="77777777" w:rsidR="007D1E77" w:rsidRDefault="007D1E77" w:rsidP="00C25B93">
            <w:pPr>
              <w:spacing w:before="120" w:after="120"/>
              <w:jc w:val="right"/>
            </w:pPr>
          </w:p>
          <w:p w14:paraId="2F79CC74" w14:textId="77777777" w:rsidR="007D1E77" w:rsidRDefault="007D1E77" w:rsidP="00C25B93">
            <w:pPr>
              <w:spacing w:before="120" w:after="120"/>
              <w:jc w:val="right"/>
            </w:pPr>
          </w:p>
          <w:p w14:paraId="0CC7E677" w14:textId="3E3C6EF7" w:rsidR="00B01326" w:rsidRPr="00A06C2E" w:rsidRDefault="00442EF5" w:rsidP="00C25B93">
            <w:pPr>
              <w:spacing w:before="120" w:after="120"/>
              <w:jc w:val="right"/>
              <w:rPr>
                <w:rFonts w:ascii="Verdana" w:hAnsi="Verdana" w:cs="Comic Sans MS"/>
              </w:rPr>
            </w:pPr>
            <w:hyperlink w:anchor="_top" w:history="1">
              <w:r w:rsidRPr="00A06C2E">
                <w:rPr>
                  <w:rStyle w:val="Hyperlink"/>
                  <w:rFonts w:ascii="Verdana" w:hAnsi="Verdana"/>
                  <w:color w:val="000080"/>
                </w:rPr>
                <w:t>Top of the Document</w:t>
              </w:r>
            </w:hyperlink>
          </w:p>
        </w:tc>
      </w:tr>
      <w:tr w:rsidR="00786F0A" w14:paraId="038119D7" w14:textId="77777777" w:rsidTr="0094353F">
        <w:trPr>
          <w:trHeight w:val="320"/>
        </w:trPr>
        <w:tc>
          <w:tcPr>
            <w:tcW w:w="543" w:type="pct"/>
          </w:tcPr>
          <w:p w14:paraId="34C97415" w14:textId="77777777" w:rsidR="00B01326" w:rsidRPr="00A06C2E" w:rsidRDefault="00442EF5" w:rsidP="00C25B93">
            <w:pPr>
              <w:pStyle w:val="Heading2"/>
              <w:spacing w:before="120" w:after="120"/>
              <w:jc w:val="center"/>
              <w:rPr>
                <w:rFonts w:ascii="Verdana" w:hAnsi="Verdana"/>
                <w:b/>
                <w:bCs/>
                <w:i w:val="0"/>
                <w:iCs w:val="0"/>
              </w:rPr>
            </w:pPr>
            <w:bookmarkStart w:id="196" w:name="_72"/>
            <w:bookmarkEnd w:id="196"/>
            <w:r w:rsidRPr="00A06C2E">
              <w:rPr>
                <w:rFonts w:ascii="Verdana" w:hAnsi="Verdana"/>
                <w:b/>
                <w:bCs/>
                <w:i w:val="0"/>
                <w:iCs w:val="0"/>
              </w:rPr>
              <w:t>72</w:t>
            </w:r>
          </w:p>
        </w:tc>
        <w:tc>
          <w:tcPr>
            <w:tcW w:w="1068" w:type="pct"/>
          </w:tcPr>
          <w:p w14:paraId="2F771E13" w14:textId="77777777" w:rsidR="00B01326" w:rsidRPr="00A06C2E" w:rsidRDefault="00442EF5" w:rsidP="00C25B93">
            <w:pPr>
              <w:spacing w:before="120" w:after="120"/>
              <w:jc w:val="center"/>
              <w:rPr>
                <w:rFonts w:ascii="Verdana" w:hAnsi="Verdana"/>
              </w:rPr>
            </w:pPr>
            <w:r w:rsidRPr="00A06C2E">
              <w:rPr>
                <w:rFonts w:ascii="Verdana" w:hAnsi="Verdana"/>
              </w:rPr>
              <w:t>Primary Prescriber is Not Covered</w:t>
            </w:r>
          </w:p>
          <w:p w14:paraId="07C98D95" w14:textId="77777777" w:rsidR="00B01326" w:rsidRPr="00A06C2E" w:rsidRDefault="00442EF5" w:rsidP="00C25B93">
            <w:pPr>
              <w:spacing w:before="120" w:after="120"/>
              <w:jc w:val="center"/>
              <w:rPr>
                <w:rFonts w:ascii="Verdana" w:hAnsi="Verdana"/>
                <w:b/>
              </w:rPr>
            </w:pPr>
            <w:r w:rsidRPr="00A06C2E">
              <w:rPr>
                <w:rFonts w:ascii="Verdana" w:hAnsi="Verdana"/>
                <w:b/>
              </w:rPr>
              <w:t>Field 421</w:t>
            </w:r>
          </w:p>
        </w:tc>
        <w:tc>
          <w:tcPr>
            <w:tcW w:w="1130" w:type="pct"/>
          </w:tcPr>
          <w:p w14:paraId="5A4935F7" w14:textId="77777777" w:rsidR="00B01326" w:rsidRPr="00A06C2E" w:rsidRDefault="00442EF5" w:rsidP="00C25B93">
            <w:pPr>
              <w:spacing w:before="120" w:after="120"/>
              <w:rPr>
                <w:rFonts w:ascii="Verdana" w:hAnsi="Verdana"/>
              </w:rPr>
            </w:pPr>
            <w:r w:rsidRPr="00A06C2E">
              <w:rPr>
                <w:rFonts w:ascii="Verdana" w:hAnsi="Verdana"/>
              </w:rPr>
              <w:t>The pharmacy is submitting the claim with a primary prescriber not covered by the plan.</w:t>
            </w:r>
          </w:p>
        </w:tc>
        <w:tc>
          <w:tcPr>
            <w:tcW w:w="2259" w:type="pct"/>
          </w:tcPr>
          <w:p w14:paraId="45A81E58" w14:textId="60F43A60"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I am not showing this Prescriber covered by this plan</w:t>
            </w:r>
            <w:r w:rsidR="005F3298" w:rsidRPr="00A06C2E">
              <w:rPr>
                <w:rFonts w:ascii="Verdana" w:hAnsi="Verdana"/>
              </w:rPr>
              <w:t>.”</w:t>
            </w:r>
            <w:r w:rsidRPr="00A06C2E">
              <w:rPr>
                <w:rFonts w:ascii="Verdana" w:hAnsi="Verdana"/>
              </w:rPr>
              <w:t xml:space="preserve">  </w:t>
            </w:r>
          </w:p>
          <w:p w14:paraId="5DA0F919" w14:textId="7059908A"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578E8C8A"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0AC8F3D9" w14:textId="77777777" w:rsidR="00B01326" w:rsidRPr="00A06C2E" w:rsidRDefault="00442EF5" w:rsidP="00C25B93">
            <w:pPr>
              <w:pStyle w:val="Heading2"/>
              <w:spacing w:before="120" w:after="120"/>
              <w:jc w:val="center"/>
              <w:rPr>
                <w:rFonts w:ascii="Verdana" w:hAnsi="Verdana"/>
                <w:b/>
                <w:bCs/>
                <w:i w:val="0"/>
                <w:iCs w:val="0"/>
              </w:rPr>
            </w:pPr>
            <w:bookmarkStart w:id="197" w:name="_73"/>
            <w:bookmarkEnd w:id="197"/>
            <w:r w:rsidRPr="00A06C2E">
              <w:rPr>
                <w:rFonts w:ascii="Verdana" w:hAnsi="Verdana"/>
                <w:b/>
                <w:bCs/>
                <w:i w:val="0"/>
                <w:iCs w:val="0"/>
              </w:rPr>
              <w:t>73</w:t>
            </w:r>
          </w:p>
        </w:tc>
        <w:tc>
          <w:tcPr>
            <w:tcW w:w="1068" w:type="pct"/>
          </w:tcPr>
          <w:p w14:paraId="5A3F7BC9" w14:textId="77777777" w:rsidR="00B01326" w:rsidRPr="00A06C2E" w:rsidRDefault="00442EF5" w:rsidP="00C25B93">
            <w:pPr>
              <w:spacing w:before="120" w:after="120"/>
              <w:jc w:val="center"/>
              <w:rPr>
                <w:rFonts w:ascii="Verdana" w:hAnsi="Verdana"/>
              </w:rPr>
            </w:pPr>
            <w:r w:rsidRPr="00A06C2E">
              <w:rPr>
                <w:rFonts w:ascii="Verdana" w:hAnsi="Verdana"/>
              </w:rPr>
              <w:t>Refills Are Not Covered</w:t>
            </w:r>
          </w:p>
          <w:p w14:paraId="507CB173" w14:textId="77777777" w:rsidR="00B01326" w:rsidRPr="00A06C2E" w:rsidRDefault="00442EF5" w:rsidP="00C25B93">
            <w:pPr>
              <w:spacing w:before="120" w:after="120"/>
              <w:jc w:val="center"/>
              <w:rPr>
                <w:rFonts w:ascii="Verdana" w:hAnsi="Verdana"/>
                <w:b/>
              </w:rPr>
            </w:pPr>
            <w:r w:rsidRPr="00A06C2E">
              <w:rPr>
                <w:rFonts w:ascii="Verdana" w:hAnsi="Verdana"/>
                <w:b/>
              </w:rPr>
              <w:t>Fields 402 403</w:t>
            </w:r>
          </w:p>
        </w:tc>
        <w:tc>
          <w:tcPr>
            <w:tcW w:w="1130" w:type="pct"/>
          </w:tcPr>
          <w:p w14:paraId="5AB0640A" w14:textId="37290A62" w:rsidR="00B01326" w:rsidRPr="00A06C2E" w:rsidRDefault="00442EF5" w:rsidP="00C25B93">
            <w:pPr>
              <w:spacing w:before="120" w:after="120"/>
              <w:rPr>
                <w:rFonts w:ascii="Verdana" w:hAnsi="Verdana"/>
              </w:rPr>
            </w:pPr>
            <w:r w:rsidRPr="00A06C2E">
              <w:rPr>
                <w:rFonts w:ascii="Verdana" w:hAnsi="Verdana"/>
              </w:rPr>
              <w:t xml:space="preserve">Verify if Plan </w:t>
            </w:r>
            <w:r w:rsidR="00EE75B1" w:rsidRPr="00A06C2E">
              <w:rPr>
                <w:rFonts w:ascii="Verdana" w:hAnsi="Verdana"/>
              </w:rPr>
              <w:t>allows</w:t>
            </w:r>
            <w:r w:rsidRPr="00A06C2E">
              <w:rPr>
                <w:rFonts w:ascii="Verdana" w:hAnsi="Verdana"/>
              </w:rPr>
              <w:t xml:space="preserve"> for refills</w:t>
            </w:r>
            <w:r w:rsidR="005F3298" w:rsidRPr="00A06C2E">
              <w:rPr>
                <w:rFonts w:ascii="Verdana" w:hAnsi="Verdana"/>
              </w:rPr>
              <w:t xml:space="preserve">. </w:t>
            </w:r>
          </w:p>
        </w:tc>
        <w:tc>
          <w:tcPr>
            <w:tcW w:w="2259" w:type="pct"/>
          </w:tcPr>
          <w:p w14:paraId="3BFAB69D" w14:textId="138BA335" w:rsidR="00B01326" w:rsidRDefault="00442EF5" w:rsidP="00C25B93">
            <w:pPr>
              <w:spacing w:before="120" w:after="120"/>
              <w:rPr>
                <w:rFonts w:ascii="Verdana" w:hAnsi="Verdana"/>
              </w:rPr>
            </w:pPr>
            <w:r w:rsidRPr="00A06C2E">
              <w:rPr>
                <w:rFonts w:ascii="Verdana" w:hAnsi="Verdana"/>
                <w:b/>
              </w:rPr>
              <w:t xml:space="preserve">The pharmacy should be advised: </w:t>
            </w:r>
            <w:r w:rsidRPr="00A06C2E">
              <w:rPr>
                <w:rFonts w:ascii="Verdana" w:hAnsi="Verdana"/>
              </w:rPr>
              <w:t>“Our records show this plan does not pay for refills</w:t>
            </w:r>
            <w:r w:rsidR="005F3298" w:rsidRPr="00A06C2E">
              <w:rPr>
                <w:rFonts w:ascii="Verdana" w:hAnsi="Verdana"/>
              </w:rPr>
              <w:t xml:space="preserve">. </w:t>
            </w:r>
            <w:r w:rsidRPr="00A06C2E">
              <w:rPr>
                <w:rFonts w:ascii="Verdana" w:hAnsi="Verdana"/>
              </w:rPr>
              <w:t>Have the member call the Customer Care number on their card</w:t>
            </w:r>
            <w:r w:rsidR="005F3298" w:rsidRPr="00A06C2E">
              <w:rPr>
                <w:rFonts w:ascii="Verdana" w:hAnsi="Verdana"/>
              </w:rPr>
              <w:t>.”</w:t>
            </w:r>
            <w:r w:rsidRPr="00A06C2E">
              <w:rPr>
                <w:rFonts w:ascii="Verdana" w:hAnsi="Verdana"/>
              </w:rPr>
              <w:t xml:space="preserve">  </w:t>
            </w:r>
          </w:p>
          <w:p w14:paraId="7542430D" w14:textId="77777777" w:rsidR="007D1E77" w:rsidRPr="00A06C2E" w:rsidRDefault="007D1E77" w:rsidP="00C25B93">
            <w:pPr>
              <w:spacing w:before="120" w:after="120"/>
              <w:rPr>
                <w:rFonts w:ascii="Verdana" w:hAnsi="Verdana"/>
              </w:rPr>
            </w:pPr>
          </w:p>
          <w:p w14:paraId="1C3C7CDB" w14:textId="3DCD5EAD"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5B302436" w14:textId="77777777" w:rsidTr="0094353F">
        <w:trPr>
          <w:trHeight w:val="320"/>
        </w:trPr>
        <w:tc>
          <w:tcPr>
            <w:tcW w:w="543" w:type="pct"/>
          </w:tcPr>
          <w:p w14:paraId="12B25FB4" w14:textId="77777777" w:rsidR="00B01326" w:rsidRPr="00A06C2E" w:rsidRDefault="00442EF5" w:rsidP="00C25B93">
            <w:pPr>
              <w:pStyle w:val="Heading2"/>
              <w:spacing w:before="120" w:after="120"/>
              <w:jc w:val="center"/>
              <w:rPr>
                <w:rFonts w:ascii="Verdana" w:hAnsi="Verdana"/>
                <w:b/>
                <w:bCs/>
                <w:i w:val="0"/>
                <w:iCs w:val="0"/>
              </w:rPr>
            </w:pPr>
            <w:bookmarkStart w:id="198" w:name="_75"/>
            <w:bookmarkEnd w:id="198"/>
            <w:r w:rsidRPr="00A06C2E">
              <w:rPr>
                <w:rFonts w:ascii="Verdana" w:hAnsi="Verdana"/>
                <w:b/>
                <w:bCs/>
                <w:i w:val="0"/>
                <w:iCs w:val="0"/>
              </w:rPr>
              <w:t>75</w:t>
            </w:r>
          </w:p>
        </w:tc>
        <w:tc>
          <w:tcPr>
            <w:tcW w:w="1068" w:type="pct"/>
          </w:tcPr>
          <w:p w14:paraId="600E4080" w14:textId="77777777" w:rsidR="00B01326" w:rsidRPr="00A06C2E" w:rsidRDefault="00442EF5" w:rsidP="00C25B93">
            <w:pPr>
              <w:spacing w:before="120" w:after="120"/>
              <w:jc w:val="center"/>
              <w:rPr>
                <w:rFonts w:ascii="Verdana" w:hAnsi="Verdana"/>
              </w:rPr>
            </w:pPr>
            <w:r w:rsidRPr="00A06C2E">
              <w:rPr>
                <w:rFonts w:ascii="Verdana" w:hAnsi="Verdana"/>
              </w:rPr>
              <w:t>Prior Authorization Required</w:t>
            </w:r>
          </w:p>
          <w:p w14:paraId="1DCD4C9D" w14:textId="77777777" w:rsidR="00B01326" w:rsidRPr="00A06C2E" w:rsidRDefault="00442EF5" w:rsidP="00C25B93">
            <w:pPr>
              <w:spacing w:before="120" w:after="120"/>
              <w:jc w:val="center"/>
              <w:rPr>
                <w:rFonts w:ascii="Verdana" w:hAnsi="Verdana"/>
                <w:b/>
              </w:rPr>
            </w:pPr>
            <w:r w:rsidRPr="00A06C2E">
              <w:rPr>
                <w:rFonts w:ascii="Verdana" w:hAnsi="Verdana"/>
                <w:b/>
              </w:rPr>
              <w:t>Field 462</w:t>
            </w:r>
          </w:p>
          <w:p w14:paraId="6800DBE7" w14:textId="77777777" w:rsidR="00B01326" w:rsidRPr="00A06C2E" w:rsidRDefault="00B01326" w:rsidP="00C25B93">
            <w:pPr>
              <w:spacing w:before="120" w:after="120"/>
              <w:jc w:val="center"/>
              <w:rPr>
                <w:rFonts w:ascii="Verdana" w:hAnsi="Verdana"/>
              </w:rPr>
            </w:pPr>
          </w:p>
        </w:tc>
        <w:tc>
          <w:tcPr>
            <w:tcW w:w="1130" w:type="pct"/>
          </w:tcPr>
          <w:p w14:paraId="040127F4" w14:textId="0EB84995" w:rsidR="00B01326" w:rsidRPr="00A06C2E" w:rsidRDefault="00442EF5" w:rsidP="00C25B93">
            <w:pPr>
              <w:spacing w:before="120" w:after="120"/>
              <w:rPr>
                <w:rFonts w:ascii="Verdana" w:hAnsi="Verdana"/>
              </w:rPr>
            </w:pPr>
            <w:r w:rsidRPr="00A06C2E">
              <w:rPr>
                <w:rFonts w:ascii="Verdana" w:hAnsi="Verdana"/>
              </w:rPr>
              <w:t>Verify if there is a PA in the system</w:t>
            </w:r>
            <w:r w:rsidR="005F3298" w:rsidRPr="00A06C2E">
              <w:rPr>
                <w:rFonts w:ascii="Verdana" w:hAnsi="Verdana"/>
              </w:rPr>
              <w:t xml:space="preserve">. </w:t>
            </w:r>
          </w:p>
          <w:p w14:paraId="3B6678DC" w14:textId="77777777" w:rsidR="00B01326" w:rsidRPr="00A06C2E" w:rsidRDefault="00B01326" w:rsidP="00C25B93">
            <w:pPr>
              <w:spacing w:before="120" w:after="120"/>
              <w:rPr>
                <w:rFonts w:ascii="Verdana" w:hAnsi="Verdana"/>
              </w:rPr>
            </w:pPr>
          </w:p>
          <w:p w14:paraId="653752C2" w14:textId="3FBEE7B5" w:rsidR="00B01326" w:rsidRDefault="00442EF5" w:rsidP="00C25B93">
            <w:pPr>
              <w:spacing w:before="120" w:after="120"/>
              <w:rPr>
                <w:rStyle w:val="Hyperlink"/>
                <w:rFonts w:ascii="Verdana" w:hAnsi="Verdana"/>
              </w:rPr>
            </w:pPr>
            <w:r>
              <w:rPr>
                <w:rFonts w:ascii="Verdana" w:hAnsi="Verdana"/>
                <w:b/>
                <w:bCs/>
              </w:rPr>
              <w:t xml:space="preserve">Commercial/Medicaid: </w:t>
            </w:r>
            <w:hyperlink r:id="rId75" w:history="1">
              <w:r>
                <w:rPr>
                  <w:rStyle w:val="Hyperlink"/>
                  <w:rFonts w:ascii="Verdana" w:hAnsi="Verdana"/>
                </w:rPr>
                <w:t>PHD - Reject 75 Prior Authorization Required</w:t>
              </w:r>
            </w:hyperlink>
          </w:p>
          <w:p w14:paraId="166EB738" w14:textId="77777777" w:rsidR="00B01326" w:rsidRDefault="00B01326" w:rsidP="00C25B93">
            <w:pPr>
              <w:spacing w:before="120" w:after="120"/>
              <w:rPr>
                <w:rStyle w:val="Hyperlink"/>
                <w:rFonts w:ascii="Verdana" w:hAnsi="Verdana"/>
              </w:rPr>
            </w:pPr>
          </w:p>
          <w:p w14:paraId="3077918C" w14:textId="19CBD2FD" w:rsidR="00B01326" w:rsidRDefault="00442EF5" w:rsidP="00C25B93">
            <w:pPr>
              <w:spacing w:before="120" w:after="120"/>
              <w:rPr>
                <w:rFonts w:ascii="Segoe UI" w:hAnsi="Segoe UI" w:cs="Segoe UI"/>
                <w:color w:val="242424"/>
                <w:sz w:val="21"/>
                <w:szCs w:val="21"/>
              </w:rPr>
            </w:pPr>
            <w:hyperlink r:id="rId76" w:history="1">
              <w:r w:rsidRPr="00AC3A0A">
                <w:rPr>
                  <w:rStyle w:val="Hyperlink"/>
                  <w:rFonts w:ascii="Verdana" w:hAnsi="Verdana"/>
                </w:rPr>
                <w:t>PHD - FEP Reject 75 Prior Authorization Required - Compass</w:t>
              </w:r>
            </w:hyperlink>
          </w:p>
          <w:p w14:paraId="76177628" w14:textId="77777777" w:rsidR="00B01326" w:rsidRDefault="00B01326" w:rsidP="00C25B93">
            <w:pPr>
              <w:spacing w:before="120" w:after="120"/>
              <w:rPr>
                <w:rFonts w:ascii="Segoe UI" w:hAnsi="Segoe UI" w:cs="Segoe UI"/>
                <w:color w:val="242424"/>
                <w:sz w:val="21"/>
                <w:szCs w:val="21"/>
              </w:rPr>
            </w:pPr>
          </w:p>
          <w:p w14:paraId="7D1CD59D" w14:textId="3B69EB48" w:rsidR="00B01326" w:rsidRPr="00AC3A0A" w:rsidRDefault="004E0BB2" w:rsidP="00C25B93">
            <w:pPr>
              <w:spacing w:before="120" w:after="120"/>
              <w:rPr>
                <w:rFonts w:ascii="Verdana" w:hAnsi="Verdana" w:cs="Segoe UI"/>
                <w:color w:val="242424"/>
              </w:rPr>
            </w:pPr>
            <w:hyperlink r:id="rId77" w:history="1">
              <w:r>
                <w:rPr>
                  <w:rStyle w:val="Hyperlink"/>
                  <w:rFonts w:ascii="Verdana" w:hAnsi="Verdana" w:cs="Segoe UI"/>
                </w:rPr>
                <w:t>PHD MED D</w:t>
              </w:r>
              <w:r w:rsidR="00442EF5" w:rsidRPr="00AC3A0A">
                <w:rPr>
                  <w:rStyle w:val="Hyperlink"/>
                  <w:rFonts w:ascii="Verdana" w:hAnsi="Verdana" w:cs="Segoe UI"/>
                </w:rPr>
                <w:t xml:space="preserve"> - Reject 75 Prior Authorization Required - Compass</w:t>
              </w:r>
            </w:hyperlink>
          </w:p>
          <w:p w14:paraId="563BD641" w14:textId="77777777" w:rsidR="00B01326" w:rsidRPr="00D04CDA" w:rsidRDefault="00B01326" w:rsidP="00C25B93">
            <w:pPr>
              <w:spacing w:before="120" w:after="120"/>
              <w:rPr>
                <w:rFonts w:ascii="Segoe UI" w:hAnsi="Segoe UI" w:cs="Segoe UI"/>
                <w:color w:val="242424"/>
                <w:sz w:val="21"/>
                <w:szCs w:val="21"/>
              </w:rPr>
            </w:pPr>
          </w:p>
          <w:p w14:paraId="4C4FDB24" w14:textId="69740BE9" w:rsidR="00B01326" w:rsidRPr="00A06C2E" w:rsidRDefault="00442EF5" w:rsidP="00C25B93">
            <w:pPr>
              <w:spacing w:before="120" w:after="120"/>
              <w:rPr>
                <w:rFonts w:ascii="Verdana" w:hAnsi="Verdana"/>
              </w:rPr>
            </w:pPr>
            <w:hyperlink r:id="rId78" w:history="1">
              <w:r w:rsidRPr="00AC3A0A">
                <w:rPr>
                  <w:rStyle w:val="Hyperlink"/>
                  <w:rFonts w:ascii="Verdana" w:hAnsi="Verdana"/>
                </w:rPr>
                <w:t>CarelonRx Medicare PHD - Reject 75 or 608 Prior Authorization Required</w:t>
              </w:r>
            </w:hyperlink>
          </w:p>
        </w:tc>
        <w:tc>
          <w:tcPr>
            <w:tcW w:w="2259" w:type="pct"/>
          </w:tcPr>
          <w:p w14:paraId="2E96DF4D" w14:textId="77777777" w:rsidR="00B01326" w:rsidRPr="00A06C2E" w:rsidRDefault="00442EF5" w:rsidP="00C25B93">
            <w:pPr>
              <w:spacing w:before="120" w:after="120"/>
              <w:rPr>
                <w:rFonts w:ascii="Verdana" w:hAnsi="Verdana"/>
                <w:b/>
                <w:lang w:val="it-IT"/>
              </w:rPr>
            </w:pPr>
            <w:r w:rsidRPr="00A06C2E">
              <w:rPr>
                <w:rFonts w:ascii="Verdana" w:hAnsi="Verdana"/>
                <w:b/>
                <w:lang w:val="it-IT"/>
              </w:rPr>
              <w:t xml:space="preserve">No current MA/PA information.  </w:t>
            </w:r>
          </w:p>
          <w:p w14:paraId="6D016409" w14:textId="134EA26C"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Our records show this Member does not have a prior authorization on file for this drug</w:t>
            </w:r>
            <w:r w:rsidR="005F3298" w:rsidRPr="00A06C2E">
              <w:rPr>
                <w:rFonts w:ascii="Verdana" w:hAnsi="Verdana"/>
              </w:rPr>
              <w:t xml:space="preserve">. </w:t>
            </w:r>
            <w:r w:rsidRPr="00A06C2E">
              <w:rPr>
                <w:rFonts w:ascii="Verdana" w:hAnsi="Verdana"/>
              </w:rPr>
              <w:t>If they need this prescription today, they may want to pay out of pocket for the medication</w:t>
            </w:r>
            <w:r w:rsidR="005F3298" w:rsidRPr="00A06C2E">
              <w:rPr>
                <w:rFonts w:ascii="Verdana" w:hAnsi="Verdana"/>
              </w:rPr>
              <w:t>.”</w:t>
            </w:r>
            <w:r w:rsidRPr="00A06C2E">
              <w:rPr>
                <w:rFonts w:ascii="Verdana" w:hAnsi="Verdana"/>
              </w:rPr>
              <w:t xml:space="preserve">  (See theSource CIF for PA information)</w:t>
            </w:r>
            <w:r w:rsidR="005F3298" w:rsidRPr="00A06C2E">
              <w:rPr>
                <w:rFonts w:ascii="Verdana" w:hAnsi="Verdana"/>
              </w:rPr>
              <w:t xml:space="preserve">. </w:t>
            </w:r>
          </w:p>
          <w:p w14:paraId="6967B004" w14:textId="77777777" w:rsidR="00B01326" w:rsidRPr="00A06C2E" w:rsidRDefault="00B01326" w:rsidP="00C25B93">
            <w:pPr>
              <w:spacing w:before="120" w:after="120"/>
              <w:rPr>
                <w:rFonts w:ascii="Verdana" w:hAnsi="Verdana"/>
              </w:rPr>
            </w:pPr>
          </w:p>
          <w:p w14:paraId="49D8884E" w14:textId="5699F4F9" w:rsidR="00B01326" w:rsidRPr="00A06C2E" w:rsidRDefault="00442EF5" w:rsidP="00C25B93">
            <w:pPr>
              <w:spacing w:before="120" w:after="120"/>
              <w:rPr>
                <w:rFonts w:ascii="Verdana" w:hAnsi="Verdana"/>
                <w:b/>
              </w:rPr>
            </w:pPr>
            <w:r w:rsidRPr="00A06C2E">
              <w:rPr>
                <w:rFonts w:ascii="Verdana" w:hAnsi="Verdana"/>
                <w:b/>
              </w:rPr>
              <w:t>Current PA in system and claim will not pay</w:t>
            </w:r>
            <w:r w:rsidR="005F3298" w:rsidRPr="00A06C2E">
              <w:rPr>
                <w:rFonts w:ascii="Verdana" w:hAnsi="Verdana"/>
                <w:b/>
              </w:rPr>
              <w:t xml:space="preserve">. </w:t>
            </w:r>
          </w:p>
          <w:p w14:paraId="12F20609" w14:textId="23F9D2EC"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I will send the request to have the PA update</w:t>
            </w:r>
            <w:r w:rsidR="005F3298" w:rsidRPr="00A06C2E">
              <w:rPr>
                <w:rFonts w:ascii="Verdana" w:hAnsi="Verdana"/>
              </w:rPr>
              <w:t>.”</w:t>
            </w:r>
            <w:r w:rsidRPr="00A06C2E">
              <w:rPr>
                <w:rFonts w:ascii="Verdana" w:hAnsi="Verdana"/>
              </w:rPr>
              <w:t xml:space="preserve">  Send a Claim Referral Task </w:t>
            </w:r>
            <w:r>
              <w:rPr>
                <w:rFonts w:ascii="Verdana" w:hAnsi="Verdana"/>
              </w:rPr>
              <w:t>ref</w:t>
            </w:r>
            <w:r w:rsidRPr="00A06C2E">
              <w:rPr>
                <w:rFonts w:ascii="Verdana" w:hAnsi="Verdana"/>
              </w:rPr>
              <w:t xml:space="preserve">er to </w:t>
            </w:r>
            <w:hyperlink r:id="rId79" w:history="1">
              <w:r>
                <w:rPr>
                  <w:rStyle w:val="Hyperlink"/>
                  <w:rFonts w:ascii="Verdana" w:hAnsi="Verdana"/>
                </w:rPr>
                <w:t>PHD - Claim Referral Resolution Manager Tas</w:t>
              </w:r>
            </w:hyperlink>
            <w:r w:rsidRPr="00A06C2E">
              <w:rPr>
                <w:rFonts w:ascii="Verdana" w:hAnsi="Verdana"/>
                <w:color w:val="333333"/>
              </w:rPr>
              <w:t>k)</w:t>
            </w:r>
            <w:r w:rsidR="005F3298" w:rsidRPr="00A06C2E">
              <w:rPr>
                <w:rFonts w:ascii="Verdana" w:hAnsi="Verdana"/>
              </w:rPr>
              <w:t xml:space="preserve">. </w:t>
            </w:r>
          </w:p>
          <w:p w14:paraId="69DE37BF" w14:textId="77777777" w:rsidR="00B01326" w:rsidRPr="00A06C2E" w:rsidRDefault="00B01326" w:rsidP="00C25B93">
            <w:pPr>
              <w:spacing w:before="120" w:after="120"/>
              <w:rPr>
                <w:rFonts w:ascii="Verdana" w:hAnsi="Verdana"/>
              </w:rPr>
            </w:pPr>
          </w:p>
          <w:p w14:paraId="29C06114" w14:textId="77777777" w:rsidR="007D1E77" w:rsidRDefault="007D1E77" w:rsidP="00C25B93">
            <w:pPr>
              <w:spacing w:before="120" w:after="120"/>
              <w:jc w:val="right"/>
            </w:pPr>
          </w:p>
          <w:p w14:paraId="0D0D883C" w14:textId="7EBCBD8A"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62D8F71F"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60EA1138" w14:textId="77777777" w:rsidR="00B01326" w:rsidRPr="00A06C2E" w:rsidRDefault="00442EF5" w:rsidP="00C25B93">
            <w:pPr>
              <w:pStyle w:val="Heading2"/>
              <w:spacing w:before="120" w:after="120"/>
              <w:jc w:val="center"/>
              <w:rPr>
                <w:rFonts w:ascii="Verdana" w:hAnsi="Verdana"/>
                <w:b/>
                <w:bCs/>
                <w:i w:val="0"/>
                <w:iCs w:val="0"/>
              </w:rPr>
            </w:pPr>
            <w:bookmarkStart w:id="199" w:name="_76"/>
            <w:bookmarkEnd w:id="199"/>
            <w:r w:rsidRPr="00A06C2E">
              <w:rPr>
                <w:rFonts w:ascii="Verdana" w:hAnsi="Verdana"/>
                <w:b/>
                <w:bCs/>
                <w:i w:val="0"/>
                <w:iCs w:val="0"/>
              </w:rPr>
              <w:t>76</w:t>
            </w:r>
          </w:p>
        </w:tc>
        <w:tc>
          <w:tcPr>
            <w:tcW w:w="1068" w:type="pct"/>
          </w:tcPr>
          <w:p w14:paraId="0EA376E0" w14:textId="77777777" w:rsidR="00B01326" w:rsidRPr="00A06C2E" w:rsidRDefault="00442EF5" w:rsidP="00C25B93">
            <w:pPr>
              <w:spacing w:before="120" w:after="120"/>
              <w:jc w:val="center"/>
              <w:rPr>
                <w:rFonts w:ascii="Verdana" w:hAnsi="Verdana"/>
              </w:rPr>
            </w:pPr>
            <w:r w:rsidRPr="00A06C2E">
              <w:rPr>
                <w:rFonts w:ascii="Verdana" w:hAnsi="Verdana"/>
              </w:rPr>
              <w:t>Plan Limitations Exceeded</w:t>
            </w:r>
          </w:p>
          <w:p w14:paraId="30142793" w14:textId="77777777" w:rsidR="00B01326" w:rsidRPr="00A06C2E" w:rsidRDefault="00442EF5" w:rsidP="00C25B93">
            <w:pPr>
              <w:spacing w:before="120" w:after="120"/>
              <w:jc w:val="center"/>
              <w:rPr>
                <w:rFonts w:ascii="Verdana" w:hAnsi="Verdana"/>
                <w:b/>
              </w:rPr>
            </w:pPr>
            <w:r w:rsidRPr="00A06C2E">
              <w:rPr>
                <w:rFonts w:ascii="Verdana" w:hAnsi="Verdana"/>
                <w:b/>
              </w:rPr>
              <w:t>Fields 405 442</w:t>
            </w:r>
          </w:p>
        </w:tc>
        <w:tc>
          <w:tcPr>
            <w:tcW w:w="1130" w:type="pct"/>
          </w:tcPr>
          <w:p w14:paraId="103EEEB9" w14:textId="62C93387" w:rsidR="00B01326" w:rsidRPr="00A06C2E" w:rsidRDefault="00442EF5" w:rsidP="00C25B93">
            <w:pPr>
              <w:spacing w:before="120" w:after="120"/>
              <w:rPr>
                <w:rFonts w:ascii="Verdana" w:hAnsi="Verdana"/>
              </w:rPr>
            </w:pPr>
            <w:r w:rsidRPr="00A06C2E">
              <w:rPr>
                <w:rFonts w:ascii="Verdana" w:hAnsi="Verdana"/>
              </w:rPr>
              <w:t>Verify the claimed day supply and quantity with the plan limitations</w:t>
            </w:r>
            <w:r w:rsidR="005F3298" w:rsidRPr="00A06C2E">
              <w:rPr>
                <w:rFonts w:ascii="Verdana" w:hAnsi="Verdana"/>
              </w:rPr>
              <w:t xml:space="preserve">. </w:t>
            </w:r>
            <w:r w:rsidRPr="00A06C2E">
              <w:rPr>
                <w:rFonts w:ascii="Verdana" w:hAnsi="Verdana"/>
              </w:rPr>
              <w:t>Verify if Plan has MDL/QVT on the medication</w:t>
            </w:r>
            <w:r w:rsidR="005F3298" w:rsidRPr="00A06C2E">
              <w:rPr>
                <w:rFonts w:ascii="Verdana" w:hAnsi="Verdana"/>
              </w:rPr>
              <w:t xml:space="preserve">. </w:t>
            </w:r>
          </w:p>
          <w:p w14:paraId="5958EB26" w14:textId="77777777" w:rsidR="00B01326" w:rsidRPr="00A06C2E" w:rsidRDefault="00B01326" w:rsidP="00C25B93">
            <w:pPr>
              <w:spacing w:before="120" w:after="120"/>
              <w:rPr>
                <w:rFonts w:ascii="Verdana" w:hAnsi="Verdana"/>
              </w:rPr>
            </w:pPr>
          </w:p>
          <w:p w14:paraId="4341F6A2" w14:textId="421D6314" w:rsidR="00B01326" w:rsidRPr="00A06C2E" w:rsidRDefault="00442EF5" w:rsidP="00C25B93">
            <w:pPr>
              <w:spacing w:before="120" w:after="120"/>
              <w:rPr>
                <w:rFonts w:ascii="Verdana" w:hAnsi="Verdana"/>
                <w:b/>
                <w:bCs/>
                <w:color w:val="333333"/>
              </w:rPr>
            </w:pPr>
            <w:r>
              <w:rPr>
                <w:rFonts w:ascii="Verdana" w:hAnsi="Verdana"/>
                <w:b/>
                <w:bCs/>
              </w:rPr>
              <w:t xml:space="preserve">Commercial: </w:t>
            </w:r>
            <w:hyperlink r:id="rId80" w:history="1">
              <w:r>
                <w:rPr>
                  <w:rStyle w:val="Hyperlink"/>
                  <w:rFonts w:ascii="Verdana" w:hAnsi="Verdana"/>
                </w:rPr>
                <w:t>PHD - Reject 76 - Retail Refill Limit Exceeded</w:t>
              </w:r>
            </w:hyperlink>
          </w:p>
          <w:p w14:paraId="549F78EC" w14:textId="77777777" w:rsidR="00B01326" w:rsidRPr="00A06C2E" w:rsidRDefault="00B01326" w:rsidP="00C25B93">
            <w:pPr>
              <w:spacing w:before="120" w:after="120"/>
              <w:rPr>
                <w:rFonts w:ascii="Verdana" w:hAnsi="Verdana"/>
                <w:b/>
                <w:bCs/>
                <w:color w:val="333333"/>
              </w:rPr>
            </w:pPr>
          </w:p>
          <w:p w14:paraId="04EEC7EF" w14:textId="7C6ECAB5" w:rsidR="00B01326" w:rsidRPr="00A06C2E" w:rsidRDefault="00442EF5" w:rsidP="00C25B93">
            <w:pPr>
              <w:spacing w:before="120" w:after="120"/>
              <w:rPr>
                <w:rFonts w:ascii="Verdana" w:hAnsi="Verdana"/>
                <w:b/>
                <w:bCs/>
                <w:color w:val="333333"/>
              </w:rPr>
            </w:pPr>
            <w:r>
              <w:rPr>
                <w:rFonts w:ascii="Verdana" w:hAnsi="Verdana"/>
                <w:b/>
                <w:bCs/>
              </w:rPr>
              <w:t xml:space="preserve">Commercial: </w:t>
            </w:r>
            <w:hyperlink r:id="rId81" w:history="1">
              <w:r>
                <w:rPr>
                  <w:rStyle w:val="Hyperlink"/>
                  <w:rFonts w:ascii="Verdana" w:hAnsi="Verdana"/>
                </w:rPr>
                <w:t>PHD - CCR Reject 76 QVT Overrides</w:t>
              </w:r>
            </w:hyperlink>
          </w:p>
          <w:p w14:paraId="5778D944" w14:textId="77777777" w:rsidR="00B01326" w:rsidRPr="00A06C2E" w:rsidRDefault="00B01326" w:rsidP="00C25B93">
            <w:pPr>
              <w:spacing w:before="120" w:after="120"/>
              <w:rPr>
                <w:rFonts w:ascii="Verdana" w:hAnsi="Verdana"/>
                <w:b/>
                <w:bCs/>
                <w:color w:val="333333"/>
              </w:rPr>
            </w:pPr>
          </w:p>
          <w:p w14:paraId="5233DD72" w14:textId="09CA7C3F" w:rsidR="00B01326" w:rsidRPr="00A06C2E" w:rsidRDefault="00442EF5" w:rsidP="00C25B93">
            <w:pPr>
              <w:spacing w:before="120" w:after="120"/>
              <w:rPr>
                <w:rFonts w:ascii="Verdana" w:hAnsi="Verdana"/>
              </w:rPr>
            </w:pPr>
            <w:r w:rsidRPr="00A06C2E">
              <w:rPr>
                <w:rFonts w:ascii="Verdana" w:hAnsi="Verdana"/>
              </w:rPr>
              <w:t>Reject 60 with Reject 76 for a Minimum/Maximum Patient Age Restriction</w:t>
            </w:r>
            <w:r w:rsidR="005F3298" w:rsidRPr="00A06C2E">
              <w:rPr>
                <w:rFonts w:ascii="Verdana" w:hAnsi="Verdana"/>
              </w:rPr>
              <w:t xml:space="preserve">. </w:t>
            </w:r>
            <w:r w:rsidRPr="00A06C2E">
              <w:rPr>
                <w:rFonts w:ascii="Verdana" w:hAnsi="Verdana"/>
              </w:rPr>
              <w:t xml:space="preserve">This change will help to identify the cause of the reject more clearly to the pharmacy:  </w:t>
            </w:r>
          </w:p>
          <w:p w14:paraId="2AC32CCA" w14:textId="77777777" w:rsidR="00B01326" w:rsidRPr="00A06C2E" w:rsidRDefault="00442EF5" w:rsidP="00C25B93">
            <w:pPr>
              <w:numPr>
                <w:ilvl w:val="0"/>
                <w:numId w:val="10"/>
              </w:numPr>
              <w:spacing w:before="120" w:after="120"/>
              <w:rPr>
                <w:rFonts w:ascii="Verdana" w:hAnsi="Verdana"/>
              </w:rPr>
            </w:pPr>
            <w:r w:rsidRPr="00A06C2E">
              <w:rPr>
                <w:rFonts w:ascii="Verdana" w:hAnsi="Verdana"/>
              </w:rPr>
              <w:t>Reject 76 for other plan restrictions.</w:t>
            </w:r>
          </w:p>
          <w:p w14:paraId="1C9A1B13" w14:textId="77777777" w:rsidR="00B01326" w:rsidRPr="00A06C2E" w:rsidRDefault="00442EF5" w:rsidP="00C25B93">
            <w:pPr>
              <w:numPr>
                <w:ilvl w:val="0"/>
                <w:numId w:val="10"/>
              </w:numPr>
              <w:spacing w:before="120" w:after="120"/>
              <w:rPr>
                <w:rFonts w:ascii="Verdana" w:hAnsi="Verdana"/>
              </w:rPr>
            </w:pPr>
            <w:r w:rsidRPr="00A06C2E">
              <w:rPr>
                <w:rFonts w:ascii="Verdana" w:hAnsi="Verdana"/>
              </w:rPr>
              <w:t>Reject 60 for newborn age restrictions.</w:t>
            </w:r>
          </w:p>
          <w:p w14:paraId="5F0D6BA3" w14:textId="77777777" w:rsidR="00B01326" w:rsidRPr="00A06C2E" w:rsidRDefault="00B01326" w:rsidP="00C25B93">
            <w:pPr>
              <w:spacing w:before="120" w:after="120"/>
              <w:rPr>
                <w:rFonts w:ascii="Verdana" w:hAnsi="Verdana"/>
              </w:rPr>
            </w:pPr>
          </w:p>
          <w:p w14:paraId="20E72DD9" w14:textId="7A5D1AB5" w:rsidR="00B01326" w:rsidRPr="00A06C2E" w:rsidRDefault="00442EF5" w:rsidP="00C25B93">
            <w:pPr>
              <w:spacing w:before="120" w:after="120"/>
              <w:rPr>
                <w:rFonts w:ascii="Verdana" w:hAnsi="Verdana"/>
                <w:b/>
                <w:bCs/>
              </w:rPr>
            </w:pPr>
            <w:r w:rsidRPr="00A06C2E">
              <w:rPr>
                <w:rFonts w:ascii="Verdana" w:hAnsi="Verdana"/>
                <w:b/>
                <w:bCs/>
              </w:rPr>
              <w:t>Reject 608</w:t>
            </w:r>
            <w:r w:rsidRPr="00A06C2E">
              <w:rPr>
                <w:rFonts w:ascii="Verdana" w:hAnsi="Verdana"/>
              </w:rPr>
              <w:t xml:space="preserve"> - </w:t>
            </w:r>
            <w:r w:rsidRPr="00A06C2E">
              <w:rPr>
                <w:rStyle w:val="normaltextrun"/>
                <w:rFonts w:ascii="Verdana" w:hAnsi="Verdana" w:cs="Arial"/>
                <w:b/>
                <w:bCs/>
                <w:position w:val="2"/>
              </w:rPr>
              <w:t xml:space="preserve">Step Therapy, Alternate Drug Therapy Required Prior To Use </w:t>
            </w:r>
            <w:r w:rsidR="00EE75B1" w:rsidRPr="00A06C2E">
              <w:rPr>
                <w:rStyle w:val="normaltextrun"/>
                <w:rFonts w:ascii="Verdana" w:hAnsi="Verdana" w:cs="Arial"/>
                <w:b/>
                <w:bCs/>
                <w:position w:val="2"/>
              </w:rPr>
              <w:t>of</w:t>
            </w:r>
            <w:r w:rsidRPr="00A06C2E">
              <w:rPr>
                <w:rStyle w:val="normaltextrun"/>
                <w:rFonts w:ascii="Verdana" w:hAnsi="Verdana" w:cs="Arial"/>
                <w:b/>
                <w:bCs/>
                <w:position w:val="2"/>
              </w:rPr>
              <w:t xml:space="preserve"> Submitted Product Service ID</w:t>
            </w:r>
          </w:p>
          <w:p w14:paraId="5FD6AB4E" w14:textId="77777777" w:rsidR="00B01326" w:rsidRPr="00A06C2E" w:rsidRDefault="00B01326" w:rsidP="00C25B93">
            <w:pPr>
              <w:spacing w:before="120" w:after="120"/>
              <w:rPr>
                <w:rFonts w:ascii="Verdana" w:hAnsi="Verdana"/>
              </w:rPr>
            </w:pPr>
          </w:p>
          <w:p w14:paraId="4976C87F" w14:textId="0E6A4685" w:rsidR="00B01326" w:rsidRDefault="00442EF5" w:rsidP="00C25B93">
            <w:pPr>
              <w:numPr>
                <w:ilvl w:val="0"/>
                <w:numId w:val="33"/>
              </w:numPr>
              <w:spacing w:before="120" w:after="120"/>
              <w:ind w:left="360"/>
              <w:rPr>
                <w:rFonts w:ascii="Verdana" w:hAnsi="Verdana" w:cs="Arial"/>
              </w:rPr>
            </w:pPr>
            <w:r w:rsidRPr="00A06C2E">
              <w:rPr>
                <w:rFonts w:ascii="Verdana" w:hAnsi="Verdana" w:cs="Arial"/>
              </w:rPr>
              <w:t xml:space="preserve">Advise the pharmacy to contact the prescriber and to help the member get the pre-requisite </w:t>
            </w:r>
            <w:r w:rsidR="00EE75B1" w:rsidRPr="00A06C2E">
              <w:rPr>
                <w:rFonts w:ascii="Verdana" w:hAnsi="Verdana" w:cs="Arial"/>
              </w:rPr>
              <w:t>drug.</w:t>
            </w:r>
          </w:p>
          <w:p w14:paraId="55539672" w14:textId="77777777" w:rsidR="00062A41" w:rsidRDefault="00062A41" w:rsidP="0088000B">
            <w:pPr>
              <w:spacing w:before="120" w:after="120"/>
              <w:rPr>
                <w:rFonts w:ascii="Verdana" w:hAnsi="Verdana" w:cs="Arial"/>
              </w:rPr>
            </w:pPr>
          </w:p>
          <w:p w14:paraId="4C1A9BAE" w14:textId="27C96900" w:rsidR="00062A41" w:rsidRDefault="00062A41" w:rsidP="0088000B">
            <w:pPr>
              <w:spacing w:before="120" w:after="120"/>
              <w:rPr>
                <w:rFonts w:ascii="Verdana" w:hAnsi="Verdana" w:cs="Arial"/>
                <w:b/>
                <w:bCs/>
              </w:rPr>
            </w:pPr>
            <w:bookmarkStart w:id="200" w:name="_Hlk193110717"/>
            <w:r w:rsidRPr="006E2F42">
              <w:rPr>
                <w:rFonts w:ascii="Verdana" w:hAnsi="Verdana" w:cs="Arial"/>
                <w:b/>
                <w:bCs/>
              </w:rPr>
              <w:t>Plan Limitation Exceeded GLP 1 Fill Limit Exceeded</w:t>
            </w:r>
            <w:r>
              <w:rPr>
                <w:rFonts w:ascii="Verdana" w:hAnsi="Verdana" w:cs="Arial"/>
                <w:b/>
                <w:bCs/>
              </w:rPr>
              <w:t xml:space="preserve"> – GLP 1 Fill Limit Exceeded Messaging Does Not Display</w:t>
            </w:r>
          </w:p>
          <w:p w14:paraId="6D2B1091" w14:textId="0E02C187" w:rsidR="00062A41" w:rsidRDefault="00062A41">
            <w:pPr>
              <w:pStyle w:val="ListParagraph"/>
              <w:numPr>
                <w:ilvl w:val="0"/>
                <w:numId w:val="39"/>
              </w:numPr>
              <w:spacing w:before="120" w:after="120"/>
              <w:rPr>
                <w:rFonts w:ascii="Verdana" w:hAnsi="Verdana" w:cs="Arial"/>
              </w:rPr>
            </w:pPr>
            <w:r>
              <w:rPr>
                <w:rFonts w:ascii="Verdana" w:hAnsi="Verdana" w:cs="Arial"/>
              </w:rPr>
              <w:t xml:space="preserve">If the GLP 1 Fill Limit Exceeded messaging </w:t>
            </w:r>
            <w:r w:rsidRPr="006E2F42">
              <w:rPr>
                <w:rFonts w:ascii="Verdana" w:hAnsi="Verdana" w:cs="Arial"/>
                <w:b/>
                <w:bCs/>
              </w:rPr>
              <w:t>does not display</w:t>
            </w:r>
            <w:r>
              <w:rPr>
                <w:rFonts w:ascii="Verdana" w:hAnsi="Verdana" w:cs="Arial"/>
              </w:rPr>
              <w:t xml:space="preserve">, continue with the Reject 76 process as usual. </w:t>
            </w:r>
          </w:p>
          <w:p w14:paraId="6CF67EF5" w14:textId="51A68AD0" w:rsidR="00B01326" w:rsidRPr="00A06C2E" w:rsidRDefault="0094353F" w:rsidP="0094353F">
            <w:pPr>
              <w:pStyle w:val="ListParagraph"/>
              <w:rPr>
                <w:rFonts w:ascii="Verdana" w:hAnsi="Verdana"/>
              </w:rPr>
            </w:pPr>
            <w:r w:rsidRPr="0094353F">
              <w:rPr>
                <w:rFonts w:ascii="Verdana" w:hAnsi="Verdana" w:cs="Arial"/>
              </w:rPr>
              <w:t>•</w:t>
            </w:r>
            <w:r>
              <w:rPr>
                <w:rFonts w:ascii="Verdana" w:hAnsi="Verdana" w:cs="Arial"/>
              </w:rPr>
              <w:t xml:space="preserve"> </w:t>
            </w:r>
            <w:r w:rsidRPr="0094353F">
              <w:rPr>
                <w:rFonts w:ascii="Verdana" w:hAnsi="Verdana" w:cs="Arial"/>
              </w:rPr>
              <w:t xml:space="preserve">If the GLP 1 Fill Limit Exceeded messaging does display, </w:t>
            </w:r>
            <w:r>
              <w:rPr>
                <w:rFonts w:ascii="Verdana" w:hAnsi="Verdana" w:cs="Arial"/>
              </w:rPr>
              <w:t xml:space="preserve">refer to the process in </w:t>
            </w:r>
            <w:hyperlink r:id="rId82" w:anchor="!/view?docid=e69cc223-2196-4a1a-9290-449a2bfd332a" w:history="1">
              <w:r w:rsidRPr="006E2F42">
                <w:rPr>
                  <w:rStyle w:val="Hyperlink"/>
                  <w:rFonts w:ascii="Verdana" w:hAnsi="Verdana" w:cs="Arial"/>
                </w:rPr>
                <w:t>PHD Compass – Reject 76 GLP-1 Fill Limit Additional Messaging</w:t>
              </w:r>
            </w:hyperlink>
            <w:bookmarkEnd w:id="200"/>
          </w:p>
        </w:tc>
        <w:tc>
          <w:tcPr>
            <w:tcW w:w="2259" w:type="pct"/>
          </w:tcPr>
          <w:p w14:paraId="47718081" w14:textId="77777777" w:rsidR="00B01326" w:rsidRPr="00A06C2E" w:rsidRDefault="00442EF5" w:rsidP="00C25B93">
            <w:pPr>
              <w:spacing w:before="120" w:after="120"/>
              <w:rPr>
                <w:rFonts w:ascii="Verdana" w:hAnsi="Verdana"/>
              </w:rPr>
            </w:pPr>
            <w:r w:rsidRPr="00A06C2E">
              <w:rPr>
                <w:rFonts w:ascii="Verdana" w:hAnsi="Verdana"/>
                <w:b/>
              </w:rPr>
              <w:t>Ask the pharmacy:</w:t>
            </w:r>
            <w:r w:rsidRPr="00A06C2E">
              <w:rPr>
                <w:rFonts w:ascii="Verdana" w:hAnsi="Verdana"/>
                <w:b/>
                <w:color w:val="FF0000"/>
              </w:rPr>
              <w:t xml:space="preserve"> </w:t>
            </w:r>
            <w:r w:rsidRPr="00AC3A0A">
              <w:rPr>
                <w:rFonts w:ascii="Verdana" w:hAnsi="Verdana"/>
                <w:bCs/>
                <w:color w:val="000000" w:themeColor="text1"/>
              </w:rPr>
              <w:t>“</w:t>
            </w:r>
            <w:r w:rsidRPr="00A06C2E">
              <w:rPr>
                <w:rFonts w:ascii="Verdana" w:hAnsi="Verdana"/>
              </w:rPr>
              <w:t>Could you confirm the quantity and day supply on the claim?</w:t>
            </w:r>
          </w:p>
          <w:p w14:paraId="685BA64F" w14:textId="77777777" w:rsidR="00B01326" w:rsidRPr="00A06C2E" w:rsidRDefault="00B01326" w:rsidP="00C25B93">
            <w:pPr>
              <w:spacing w:before="120" w:after="120"/>
              <w:rPr>
                <w:rFonts w:ascii="Verdana" w:hAnsi="Verdana"/>
              </w:rPr>
            </w:pPr>
          </w:p>
          <w:p w14:paraId="1F080F8D" w14:textId="13BEFE29" w:rsidR="00B01326" w:rsidRPr="00A06C2E" w:rsidRDefault="00442EF5" w:rsidP="00C25B93">
            <w:pPr>
              <w:spacing w:before="120" w:after="120"/>
              <w:rPr>
                <w:rFonts w:ascii="Verdana" w:hAnsi="Verdana"/>
                <w:b/>
              </w:rPr>
            </w:pPr>
            <w:r w:rsidRPr="00A06C2E">
              <w:rPr>
                <w:rFonts w:ascii="Verdana" w:hAnsi="Verdana"/>
                <w:b/>
              </w:rPr>
              <w:t>Plan limitations Exceeded</w:t>
            </w:r>
            <w:r w:rsidR="007A235A" w:rsidRPr="00A06C2E">
              <w:rPr>
                <w:rFonts w:ascii="Verdana" w:hAnsi="Verdana"/>
                <w:b/>
              </w:rPr>
              <w:t xml:space="preserve">. </w:t>
            </w:r>
          </w:p>
          <w:p w14:paraId="13494873" w14:textId="3058ACB1"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Our records show this plan will cover the day supply of ___ and the quantity of ___</w:t>
            </w:r>
            <w:r w:rsidR="007A235A" w:rsidRPr="00A06C2E">
              <w:rPr>
                <w:rFonts w:ascii="Verdana" w:hAnsi="Verdana"/>
              </w:rPr>
              <w:t xml:space="preserve">. </w:t>
            </w:r>
            <w:r w:rsidRPr="00A06C2E">
              <w:rPr>
                <w:rFonts w:ascii="Verdana" w:hAnsi="Verdana"/>
              </w:rPr>
              <w:t>Resubmit your claim with this information</w:t>
            </w:r>
            <w:r w:rsidR="007A235A" w:rsidRPr="00A06C2E">
              <w:rPr>
                <w:rFonts w:ascii="Verdana" w:hAnsi="Verdana"/>
              </w:rPr>
              <w:t>.”</w:t>
            </w:r>
            <w:r w:rsidRPr="00A06C2E">
              <w:rPr>
                <w:rFonts w:ascii="Verdana" w:hAnsi="Verdana"/>
              </w:rPr>
              <w:t xml:space="preserve">  </w:t>
            </w:r>
          </w:p>
          <w:p w14:paraId="7D6D2E67" w14:textId="77777777" w:rsidR="00B01326" w:rsidRPr="00A06C2E" w:rsidRDefault="00B01326" w:rsidP="00C25B93">
            <w:pPr>
              <w:spacing w:before="120" w:after="120"/>
              <w:rPr>
                <w:rFonts w:ascii="Verdana" w:hAnsi="Verdana"/>
              </w:rPr>
            </w:pPr>
          </w:p>
          <w:p w14:paraId="609A2252" w14:textId="10410E01" w:rsidR="00B01326" w:rsidRPr="00A06C2E" w:rsidRDefault="00442EF5" w:rsidP="00C25B93">
            <w:pPr>
              <w:spacing w:before="120" w:after="120"/>
              <w:rPr>
                <w:rFonts w:ascii="Verdana" w:hAnsi="Verdana"/>
                <w:b/>
              </w:rPr>
            </w:pPr>
            <w:r w:rsidRPr="00A06C2E">
              <w:rPr>
                <w:rFonts w:ascii="Verdana" w:hAnsi="Verdana"/>
                <w:b/>
                <w:bCs/>
                <w:iCs/>
              </w:rPr>
              <w:t>QVT/MDL</w:t>
            </w:r>
            <w:r w:rsidRPr="00A06C2E">
              <w:rPr>
                <w:rFonts w:ascii="Verdana" w:hAnsi="Verdana"/>
                <w:b/>
              </w:rPr>
              <w:t xml:space="preserve"> Exceeded</w:t>
            </w:r>
            <w:r w:rsidR="007A235A" w:rsidRPr="00A06C2E">
              <w:rPr>
                <w:rFonts w:ascii="Verdana" w:hAnsi="Verdana"/>
                <w:b/>
              </w:rPr>
              <w:t xml:space="preserve">. </w:t>
            </w:r>
          </w:p>
          <w:p w14:paraId="14239C34" w14:textId="13669434" w:rsidR="00B01326" w:rsidRPr="00A06C2E" w:rsidRDefault="00442EF5" w:rsidP="00C25B93">
            <w:pPr>
              <w:spacing w:before="120" w:after="120"/>
              <w:rPr>
                <w:rFonts w:ascii="Verdana" w:hAnsi="Verdana"/>
              </w:rPr>
            </w:pPr>
            <w:r w:rsidRPr="00A06C2E">
              <w:rPr>
                <w:rFonts w:ascii="Verdana" w:hAnsi="Verdana"/>
                <w:b/>
              </w:rPr>
              <w:t>The pharmacy should be advised:</w:t>
            </w:r>
            <w:r w:rsidRPr="00A06C2E">
              <w:rPr>
                <w:rFonts w:ascii="Verdana" w:hAnsi="Verdana"/>
              </w:rPr>
              <w:t xml:space="preserve"> “Our records show this plan has limits on this drug (name of limitation) to a quantity of (#) every (#) days</w:t>
            </w:r>
            <w:r w:rsidR="007A235A" w:rsidRPr="00A06C2E">
              <w:rPr>
                <w:rFonts w:ascii="Verdana" w:hAnsi="Verdana"/>
              </w:rPr>
              <w:t xml:space="preserve">. </w:t>
            </w:r>
            <w:r w:rsidRPr="00A06C2E">
              <w:rPr>
                <w:rFonts w:ascii="Verdana" w:hAnsi="Verdana"/>
              </w:rPr>
              <w:t>This Member received a quantity of (#) on (DOF)</w:t>
            </w:r>
            <w:r w:rsidR="007A235A" w:rsidRPr="00A06C2E">
              <w:rPr>
                <w:rFonts w:ascii="Verdana" w:hAnsi="Verdana"/>
              </w:rPr>
              <w:t xml:space="preserve">. </w:t>
            </w:r>
            <w:r w:rsidRPr="00A06C2E">
              <w:rPr>
                <w:rFonts w:ascii="Verdana" w:hAnsi="Verdana"/>
              </w:rPr>
              <w:t>I show the next time the member can receive this medication is on next (DOF)</w:t>
            </w:r>
            <w:r w:rsidR="007A235A" w:rsidRPr="00A06C2E">
              <w:rPr>
                <w:rFonts w:ascii="Verdana" w:hAnsi="Verdana"/>
              </w:rPr>
              <w:t xml:space="preserve">. </w:t>
            </w:r>
            <w:r w:rsidRPr="00A06C2E">
              <w:rPr>
                <w:rFonts w:ascii="Verdana" w:hAnsi="Verdana"/>
              </w:rPr>
              <w:t xml:space="preserve">If they need the medication today, they may wish to pay out of pocket and contact the Customer Care number on their card.”  </w:t>
            </w:r>
          </w:p>
          <w:p w14:paraId="352C2665" w14:textId="77777777" w:rsidR="00B01326" w:rsidRPr="00A06C2E" w:rsidRDefault="00B01326" w:rsidP="00C25B93">
            <w:pPr>
              <w:spacing w:before="120" w:after="120"/>
              <w:rPr>
                <w:rFonts w:ascii="Verdana" w:hAnsi="Verdana"/>
              </w:rPr>
            </w:pPr>
          </w:p>
          <w:p w14:paraId="79C9D0AC" w14:textId="77777777" w:rsidR="00B01326" w:rsidRPr="00A06C2E" w:rsidRDefault="00442EF5" w:rsidP="00C25B93">
            <w:pPr>
              <w:spacing w:before="120" w:after="120"/>
              <w:rPr>
                <w:rFonts w:ascii="Verdana" w:hAnsi="Verdana"/>
                <w:b/>
              </w:rPr>
            </w:pPr>
            <w:r w:rsidRPr="00A06C2E">
              <w:rPr>
                <w:rFonts w:ascii="Verdana" w:hAnsi="Verdana"/>
                <w:b/>
              </w:rPr>
              <w:t xml:space="preserve">Maximum Amount Due of </w:t>
            </w:r>
            <w:r>
              <w:rPr>
                <w:rFonts w:ascii="Verdana" w:hAnsi="Verdana"/>
                <w:b/>
              </w:rPr>
              <w:t>&lt;</w:t>
            </w:r>
            <w:r w:rsidRPr="00A06C2E">
              <w:rPr>
                <w:rFonts w:ascii="Verdana" w:hAnsi="Verdana"/>
                <w:b/>
              </w:rPr>
              <w:t>xxxx.xx</w:t>
            </w:r>
            <w:r>
              <w:rPr>
                <w:rFonts w:ascii="Verdana" w:hAnsi="Verdana"/>
                <w:b/>
              </w:rPr>
              <w:t>&gt;</w:t>
            </w:r>
            <w:r w:rsidRPr="00A06C2E">
              <w:rPr>
                <w:rFonts w:ascii="Verdana" w:hAnsi="Verdana"/>
                <w:b/>
              </w:rPr>
              <w:t xml:space="preserve">.  </w:t>
            </w:r>
          </w:p>
          <w:p w14:paraId="4E574A79" w14:textId="306D9ABC"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 xml:space="preserve">I will need to send a request to see if Member can get </w:t>
            </w:r>
            <w:r w:rsidR="007A235A" w:rsidRPr="00A06C2E">
              <w:rPr>
                <w:rFonts w:ascii="Verdana" w:hAnsi="Verdana"/>
              </w:rPr>
              <w:t xml:space="preserve">PA. </w:t>
            </w:r>
            <w:r w:rsidRPr="00A06C2E">
              <w:rPr>
                <w:rFonts w:ascii="Verdana" w:hAnsi="Verdana"/>
              </w:rPr>
              <w:t>Send a Claim Referral R</w:t>
            </w:r>
            <w:r w:rsidR="00A532EF">
              <w:rPr>
                <w:rFonts w:ascii="Verdana" w:hAnsi="Verdana"/>
              </w:rPr>
              <w:t>M T</w:t>
            </w:r>
            <w:r w:rsidRPr="00A06C2E">
              <w:rPr>
                <w:rFonts w:ascii="Verdana" w:hAnsi="Verdana"/>
              </w:rPr>
              <w:t>ask</w:t>
            </w:r>
            <w:r w:rsidR="007F4476">
              <w:rPr>
                <w:rFonts w:ascii="Verdana" w:hAnsi="Verdana"/>
              </w:rPr>
              <w:t>,</w:t>
            </w:r>
            <w:r w:rsidRPr="00A06C2E">
              <w:rPr>
                <w:rFonts w:ascii="Verdana" w:hAnsi="Verdana"/>
              </w:rPr>
              <w:t xml:space="preserve"> </w:t>
            </w:r>
            <w:r>
              <w:rPr>
                <w:rFonts w:ascii="Verdana" w:hAnsi="Verdana"/>
              </w:rPr>
              <w:t>ref</w:t>
            </w:r>
            <w:r w:rsidRPr="00A06C2E">
              <w:rPr>
                <w:rFonts w:ascii="Verdana" w:hAnsi="Verdana"/>
              </w:rPr>
              <w:t>er to</w:t>
            </w:r>
            <w:r w:rsidRPr="00A06C2E">
              <w:rPr>
                <w:rFonts w:ascii="Verdana" w:hAnsi="Verdana"/>
                <w:color w:val="FF0000"/>
              </w:rPr>
              <w:t xml:space="preserve"> </w:t>
            </w:r>
            <w:hyperlink r:id="rId83" w:history="1">
              <w:r>
                <w:rPr>
                  <w:rStyle w:val="Hyperlink"/>
                  <w:rFonts w:ascii="Verdana" w:hAnsi="Verdana"/>
                </w:rPr>
                <w:t>PHD - Claim Referral Resolution Manager Task</w:t>
              </w:r>
            </w:hyperlink>
            <w:r w:rsidRPr="00A06C2E">
              <w:rPr>
                <w:rFonts w:ascii="Verdana" w:hAnsi="Verdana"/>
                <w:color w:val="333333"/>
              </w:rPr>
              <w:t>)</w:t>
            </w:r>
            <w:r w:rsidRPr="00A06C2E">
              <w:rPr>
                <w:rFonts w:ascii="Verdana" w:hAnsi="Verdana"/>
              </w:rPr>
              <w:t xml:space="preserve">.  </w:t>
            </w:r>
          </w:p>
          <w:p w14:paraId="05D0E4B1" w14:textId="77777777" w:rsidR="00B01326" w:rsidRPr="00A06C2E" w:rsidRDefault="00B01326" w:rsidP="00C25B93">
            <w:pPr>
              <w:spacing w:before="120" w:after="120"/>
              <w:rPr>
                <w:rFonts w:ascii="Verdana" w:hAnsi="Verdana"/>
              </w:rPr>
            </w:pPr>
          </w:p>
          <w:p w14:paraId="39E220E2" w14:textId="77777777" w:rsidR="00B01326" w:rsidRPr="00A06C2E" w:rsidRDefault="00442EF5" w:rsidP="00C25B93">
            <w:pPr>
              <w:spacing w:before="120" w:after="120"/>
              <w:rPr>
                <w:rFonts w:ascii="Verdana" w:hAnsi="Verdana"/>
                <w:b/>
              </w:rPr>
            </w:pPr>
            <w:r w:rsidRPr="00A06C2E">
              <w:rPr>
                <w:rFonts w:ascii="Verdana" w:hAnsi="Verdana"/>
                <w:b/>
              </w:rPr>
              <w:t xml:space="preserve">Maximum Dollar:  </w:t>
            </w:r>
          </w:p>
          <w:p w14:paraId="33145BFD" w14:textId="77777777" w:rsidR="00B01326" w:rsidRPr="00A06C2E" w:rsidRDefault="00442EF5" w:rsidP="00C25B93">
            <w:pPr>
              <w:spacing w:before="120" w:after="120"/>
              <w:rPr>
                <w:rFonts w:ascii="Verdana" w:hAnsi="Verdana"/>
              </w:rPr>
            </w:pPr>
            <w:r w:rsidRPr="00A06C2E">
              <w:rPr>
                <w:rFonts w:ascii="Verdana" w:hAnsi="Verdana"/>
              </w:rPr>
              <w:t>Check override CIF to see if we can override)</w:t>
            </w:r>
          </w:p>
          <w:p w14:paraId="2F19C33E" w14:textId="77777777" w:rsidR="00B01326" w:rsidRPr="00A06C2E" w:rsidRDefault="00B01326" w:rsidP="00C25B93">
            <w:pPr>
              <w:spacing w:before="120" w:after="120"/>
              <w:rPr>
                <w:rFonts w:ascii="Verdana" w:hAnsi="Verdana"/>
              </w:rPr>
            </w:pPr>
          </w:p>
          <w:p w14:paraId="0A63DC32" w14:textId="77777777" w:rsidR="00B01326" w:rsidRPr="00A06C2E" w:rsidRDefault="00442EF5" w:rsidP="00C25B93">
            <w:pPr>
              <w:spacing w:before="120" w:after="120"/>
              <w:rPr>
                <w:rFonts w:ascii="Verdana" w:hAnsi="Verdana"/>
                <w:b/>
              </w:rPr>
            </w:pPr>
            <w:r w:rsidRPr="00A06C2E">
              <w:rPr>
                <w:rFonts w:ascii="Verdana" w:hAnsi="Verdana"/>
                <w:b/>
              </w:rPr>
              <w:t xml:space="preserve">Medicare D Plan:  </w:t>
            </w:r>
          </w:p>
          <w:p w14:paraId="34032642" w14:textId="77777777" w:rsidR="00B01326" w:rsidRPr="00A06C2E" w:rsidRDefault="00442EF5" w:rsidP="00C25B93">
            <w:pPr>
              <w:numPr>
                <w:ilvl w:val="0"/>
                <w:numId w:val="12"/>
              </w:numPr>
              <w:spacing w:before="120" w:after="120"/>
              <w:rPr>
                <w:rFonts w:ascii="Verdana" w:hAnsi="Verdana"/>
              </w:rPr>
            </w:pPr>
            <w:r w:rsidRPr="00A06C2E">
              <w:rPr>
                <w:rFonts w:ascii="Verdana" w:hAnsi="Verdana"/>
              </w:rPr>
              <w:t>Transitional Fill- give to Assist Line</w:t>
            </w:r>
          </w:p>
          <w:p w14:paraId="77DF7F60" w14:textId="3D360070" w:rsidR="00B01326" w:rsidRPr="00A06C2E" w:rsidRDefault="00442EF5" w:rsidP="00C25B93">
            <w:pPr>
              <w:numPr>
                <w:ilvl w:val="0"/>
                <w:numId w:val="12"/>
              </w:numPr>
              <w:spacing w:before="120" w:after="120"/>
              <w:rPr>
                <w:rFonts w:ascii="Verdana" w:hAnsi="Verdana"/>
              </w:rPr>
            </w:pPr>
            <w:r w:rsidRPr="00A06C2E">
              <w:rPr>
                <w:rFonts w:ascii="Verdana" w:hAnsi="Verdana"/>
              </w:rPr>
              <w:t>Outside of Transitional Fill – “I am showing this medication has a plan limitation (name the plan limit)</w:t>
            </w:r>
            <w:r w:rsidR="007A235A" w:rsidRPr="00A06C2E">
              <w:rPr>
                <w:rFonts w:ascii="Verdana" w:hAnsi="Verdana"/>
              </w:rPr>
              <w:t xml:space="preserve">. </w:t>
            </w:r>
            <w:r w:rsidRPr="00A06C2E">
              <w:rPr>
                <w:rFonts w:ascii="Verdana" w:hAnsi="Verdana"/>
              </w:rPr>
              <w:t>If the Prescriber feels the member needs a greater amount</w:t>
            </w:r>
            <w:r w:rsidR="007A235A" w:rsidRPr="00A06C2E">
              <w:rPr>
                <w:rFonts w:ascii="Verdana" w:hAnsi="Verdana"/>
              </w:rPr>
              <w:t xml:space="preserve">. </w:t>
            </w:r>
            <w:r w:rsidRPr="00A06C2E">
              <w:rPr>
                <w:rFonts w:ascii="Verdana" w:hAnsi="Verdana"/>
              </w:rPr>
              <w:t>The member can request an appeal</w:t>
            </w:r>
            <w:r w:rsidR="007A235A" w:rsidRPr="00A06C2E">
              <w:rPr>
                <w:rFonts w:ascii="Verdana" w:hAnsi="Verdana"/>
              </w:rPr>
              <w:t xml:space="preserve">. </w:t>
            </w:r>
            <w:r w:rsidRPr="00A06C2E">
              <w:rPr>
                <w:rFonts w:ascii="Verdana" w:hAnsi="Verdana"/>
              </w:rPr>
              <w:t>Have the member call the Customer Care number on their card</w:t>
            </w:r>
            <w:r w:rsidR="007A235A" w:rsidRPr="00A06C2E">
              <w:rPr>
                <w:rFonts w:ascii="Verdana" w:hAnsi="Verdana"/>
              </w:rPr>
              <w:t>.”</w:t>
            </w:r>
            <w:r w:rsidRPr="00A06C2E">
              <w:rPr>
                <w:rFonts w:ascii="Verdana" w:hAnsi="Verdana"/>
              </w:rPr>
              <w:t xml:space="preserve">  </w:t>
            </w:r>
          </w:p>
          <w:p w14:paraId="54267811" w14:textId="4E6DC1B1"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187E1AD0" w14:textId="77777777" w:rsidTr="0094353F">
        <w:trPr>
          <w:trHeight w:val="320"/>
        </w:trPr>
        <w:tc>
          <w:tcPr>
            <w:tcW w:w="543" w:type="pct"/>
          </w:tcPr>
          <w:p w14:paraId="388D3D06" w14:textId="77777777" w:rsidR="00B01326" w:rsidRPr="00A06C2E" w:rsidRDefault="00442EF5" w:rsidP="00C25B93">
            <w:pPr>
              <w:pStyle w:val="Heading2"/>
              <w:spacing w:before="120" w:after="120"/>
              <w:jc w:val="center"/>
              <w:rPr>
                <w:rFonts w:ascii="Verdana" w:hAnsi="Verdana"/>
                <w:b/>
                <w:bCs/>
                <w:i w:val="0"/>
                <w:iCs w:val="0"/>
              </w:rPr>
            </w:pPr>
            <w:bookmarkStart w:id="201" w:name="_77"/>
            <w:bookmarkEnd w:id="201"/>
            <w:r w:rsidRPr="00A06C2E">
              <w:rPr>
                <w:rFonts w:ascii="Verdana" w:hAnsi="Verdana"/>
                <w:b/>
                <w:bCs/>
                <w:i w:val="0"/>
                <w:iCs w:val="0"/>
              </w:rPr>
              <w:t>77</w:t>
            </w:r>
          </w:p>
        </w:tc>
        <w:tc>
          <w:tcPr>
            <w:tcW w:w="1068" w:type="pct"/>
          </w:tcPr>
          <w:p w14:paraId="1D6AE413" w14:textId="77777777" w:rsidR="00B01326" w:rsidRPr="00A06C2E" w:rsidRDefault="00442EF5" w:rsidP="00C25B93">
            <w:pPr>
              <w:spacing w:before="120" w:after="120"/>
              <w:jc w:val="center"/>
              <w:rPr>
                <w:rFonts w:ascii="Verdana" w:hAnsi="Verdana"/>
              </w:rPr>
            </w:pPr>
            <w:r w:rsidRPr="00A06C2E">
              <w:rPr>
                <w:rFonts w:ascii="Verdana" w:hAnsi="Verdana"/>
              </w:rPr>
              <w:t>Discontinued NDC Number</w:t>
            </w:r>
          </w:p>
          <w:p w14:paraId="28BC7F07" w14:textId="77777777" w:rsidR="00B01326" w:rsidRPr="00A06C2E" w:rsidRDefault="00442EF5" w:rsidP="00C25B93">
            <w:pPr>
              <w:spacing w:before="120" w:after="120"/>
              <w:jc w:val="center"/>
              <w:rPr>
                <w:rFonts w:ascii="Verdana" w:hAnsi="Verdana"/>
                <w:b/>
              </w:rPr>
            </w:pPr>
            <w:r w:rsidRPr="00A06C2E">
              <w:rPr>
                <w:rFonts w:ascii="Verdana" w:hAnsi="Verdana"/>
                <w:b/>
              </w:rPr>
              <w:t>Field 407</w:t>
            </w:r>
          </w:p>
        </w:tc>
        <w:tc>
          <w:tcPr>
            <w:tcW w:w="1130" w:type="pct"/>
          </w:tcPr>
          <w:p w14:paraId="2F15EAD5" w14:textId="77777777" w:rsidR="00B01326" w:rsidRDefault="00442EF5" w:rsidP="00C25B93">
            <w:pPr>
              <w:spacing w:before="120" w:after="120"/>
              <w:rPr>
                <w:rFonts w:ascii="Verdana" w:hAnsi="Verdana"/>
              </w:rPr>
            </w:pPr>
            <w:r w:rsidRPr="00A06C2E">
              <w:rPr>
                <w:rFonts w:ascii="Verdana" w:hAnsi="Verdana"/>
              </w:rPr>
              <w:t>Verify if the NDC is active or inactive in drug coverage</w:t>
            </w:r>
            <w:r w:rsidR="007A235A" w:rsidRPr="00A06C2E">
              <w:rPr>
                <w:rFonts w:ascii="Verdana" w:hAnsi="Verdana"/>
              </w:rPr>
              <w:t xml:space="preserve">. </w:t>
            </w:r>
          </w:p>
          <w:p w14:paraId="5962B9F9" w14:textId="77777777" w:rsidR="00CC1E25" w:rsidRDefault="00CC1E25" w:rsidP="00C25B93">
            <w:pPr>
              <w:spacing w:before="120" w:after="120"/>
              <w:rPr>
                <w:rFonts w:ascii="Verdana" w:hAnsi="Verdana"/>
              </w:rPr>
            </w:pPr>
          </w:p>
          <w:p w14:paraId="1A20EEA9" w14:textId="77777777" w:rsidR="00CC1E25" w:rsidRPr="00B60FBC" w:rsidRDefault="00CC1E25" w:rsidP="00CC1E25">
            <w:pPr>
              <w:spacing w:before="120" w:after="120"/>
              <w:rPr>
                <w:rFonts w:ascii="Verdana" w:hAnsi="Verdana"/>
                <w:b/>
                <w:bCs/>
              </w:rPr>
            </w:pPr>
            <w:r w:rsidRPr="00B60FBC">
              <w:rPr>
                <w:rFonts w:ascii="Verdana" w:hAnsi="Verdana"/>
                <w:b/>
                <w:bCs/>
              </w:rPr>
              <w:t>Medicaid Multiple Ingredient Compound (MIC)</w:t>
            </w:r>
          </w:p>
          <w:p w14:paraId="6261E604" w14:textId="6DFB7FB1" w:rsidR="00CC1E25" w:rsidRPr="00A06C2E" w:rsidRDefault="00CC1E25" w:rsidP="00CC1E25">
            <w:pPr>
              <w:spacing w:before="120" w:after="120"/>
              <w:rPr>
                <w:rFonts w:ascii="Verdana" w:hAnsi="Verdana"/>
              </w:rPr>
            </w:pPr>
            <w:r w:rsidRPr="00CC1E25">
              <w:rPr>
                <w:rFonts w:ascii="Verdana" w:hAnsi="Verdana"/>
              </w:rPr>
              <w:t xml:space="preserve">The </w:t>
            </w:r>
            <w:r>
              <w:rPr>
                <w:rFonts w:ascii="Verdana" w:hAnsi="Verdana"/>
              </w:rPr>
              <w:t>claim is rejected due to one non-covered ingredient</w:t>
            </w:r>
          </w:p>
        </w:tc>
        <w:tc>
          <w:tcPr>
            <w:tcW w:w="2259" w:type="pct"/>
          </w:tcPr>
          <w:p w14:paraId="60C20350" w14:textId="1FD11919" w:rsidR="00B01326" w:rsidRDefault="00CC1E25" w:rsidP="00C25B93">
            <w:pPr>
              <w:spacing w:before="120" w:after="120"/>
              <w:rPr>
                <w:rFonts w:ascii="Verdana" w:hAnsi="Verdana"/>
              </w:rPr>
            </w:pPr>
            <w:r>
              <w:rPr>
                <w:rFonts w:ascii="Verdana" w:hAnsi="Verdana"/>
                <w:b/>
              </w:rPr>
              <w:t>In the case of an issue with a Discontinued NDC Number, t</w:t>
            </w:r>
            <w:r w:rsidR="00442EF5" w:rsidRPr="00A06C2E">
              <w:rPr>
                <w:rFonts w:ascii="Verdana" w:hAnsi="Verdana"/>
                <w:b/>
              </w:rPr>
              <w:t>he pharmacy should be advised: “</w:t>
            </w:r>
            <w:r w:rsidR="00442EF5" w:rsidRPr="00A06C2E">
              <w:rPr>
                <w:rFonts w:ascii="Verdana" w:hAnsi="Verdana"/>
              </w:rPr>
              <w:t>Our records show the NDC you are submitting is a discontinued NDC</w:t>
            </w:r>
            <w:r w:rsidR="007A235A" w:rsidRPr="00A06C2E">
              <w:rPr>
                <w:rFonts w:ascii="Verdana" w:hAnsi="Verdana"/>
              </w:rPr>
              <w:t xml:space="preserve">. </w:t>
            </w:r>
            <w:r w:rsidR="00442EF5" w:rsidRPr="00A06C2E">
              <w:rPr>
                <w:rFonts w:ascii="Verdana" w:hAnsi="Verdana"/>
              </w:rPr>
              <w:t xml:space="preserve">You might want to check your Redbook or with </w:t>
            </w:r>
            <w:r w:rsidR="00F7206A" w:rsidRPr="00A06C2E">
              <w:rPr>
                <w:rFonts w:ascii="Verdana" w:hAnsi="Verdana"/>
              </w:rPr>
              <w:t>your</w:t>
            </w:r>
            <w:r w:rsidR="00442EF5" w:rsidRPr="00A06C2E">
              <w:rPr>
                <w:rFonts w:ascii="Verdana" w:hAnsi="Verdana"/>
              </w:rPr>
              <w:t xml:space="preserve"> wholesaler for the correct NDC number for this drug</w:t>
            </w:r>
            <w:r w:rsidR="007A235A" w:rsidRPr="00A06C2E">
              <w:rPr>
                <w:rFonts w:ascii="Verdana" w:hAnsi="Verdana"/>
              </w:rPr>
              <w:t>.”</w:t>
            </w:r>
            <w:r w:rsidR="00442EF5" w:rsidRPr="00A06C2E">
              <w:rPr>
                <w:rFonts w:ascii="Verdana" w:hAnsi="Verdana"/>
              </w:rPr>
              <w:t xml:space="preserve">  </w:t>
            </w:r>
          </w:p>
          <w:p w14:paraId="5136CF5C" w14:textId="77777777" w:rsidR="00CC1E25" w:rsidRDefault="00CC1E25" w:rsidP="00C25B93">
            <w:pPr>
              <w:spacing w:before="120" w:after="120"/>
              <w:rPr>
                <w:rFonts w:ascii="Verdana" w:hAnsi="Verdana"/>
              </w:rPr>
            </w:pPr>
          </w:p>
          <w:p w14:paraId="05DAA816" w14:textId="5885FE9A" w:rsidR="00CC1E25" w:rsidRPr="00B60FBC" w:rsidRDefault="00CC1E25" w:rsidP="00C25B93">
            <w:pPr>
              <w:spacing w:before="120" w:after="120"/>
              <w:rPr>
                <w:rFonts w:ascii="Verdana" w:hAnsi="Verdana"/>
                <w:b/>
                <w:bCs/>
              </w:rPr>
            </w:pPr>
            <w:r w:rsidRPr="00B60FBC">
              <w:rPr>
                <w:rFonts w:ascii="Verdana" w:hAnsi="Verdana"/>
                <w:b/>
                <w:bCs/>
              </w:rPr>
              <w:t xml:space="preserve">In the case of an issue with an </w:t>
            </w:r>
            <w:r w:rsidRPr="00CC1E25">
              <w:rPr>
                <w:rFonts w:ascii="Verdana" w:hAnsi="Verdana"/>
                <w:b/>
                <w:bCs/>
              </w:rPr>
              <w:t>Medicaid Multiple Ingredient Compound (MIC)</w:t>
            </w:r>
            <w:r w:rsidRPr="00B60FBC">
              <w:rPr>
                <w:rFonts w:ascii="Verdana" w:hAnsi="Verdana"/>
                <w:b/>
                <w:bCs/>
              </w:rPr>
              <w:t xml:space="preserve">, the pharmacy should be advised: </w:t>
            </w:r>
          </w:p>
          <w:p w14:paraId="3016A92A" w14:textId="20E66273" w:rsidR="00CC1E25" w:rsidRDefault="00CC1E25" w:rsidP="00C25B93">
            <w:pPr>
              <w:spacing w:before="120" w:after="120"/>
              <w:rPr>
                <w:rFonts w:ascii="Verdana" w:hAnsi="Verdana"/>
              </w:rPr>
            </w:pPr>
            <w:r>
              <w:rPr>
                <w:rFonts w:ascii="Verdana" w:hAnsi="Verdana"/>
              </w:rPr>
              <w:t>C</w:t>
            </w:r>
            <w:r w:rsidRPr="00CC1E25">
              <w:rPr>
                <w:rFonts w:ascii="Verdana" w:hAnsi="Verdana"/>
              </w:rPr>
              <w:t>ontinue to submit Submission Clarification Code (SCC) (NCPDP field #42Ø-DK) value of “8” to bypass the reject for the non-covered ingredient.</w:t>
            </w:r>
          </w:p>
          <w:p w14:paraId="35F74851" w14:textId="77777777" w:rsidR="00CC1E25" w:rsidRDefault="00CC1E25" w:rsidP="00C25B93">
            <w:pPr>
              <w:spacing w:before="120" w:after="120"/>
              <w:rPr>
                <w:rFonts w:ascii="Verdana" w:hAnsi="Verdana"/>
              </w:rPr>
            </w:pPr>
          </w:p>
          <w:p w14:paraId="4F61BAE0" w14:textId="77777777" w:rsidR="00CC1E25" w:rsidRPr="00A06C2E" w:rsidRDefault="00CC1E25" w:rsidP="00C25B93">
            <w:pPr>
              <w:spacing w:before="120" w:after="120"/>
              <w:rPr>
                <w:rFonts w:ascii="Verdana" w:hAnsi="Verdana"/>
              </w:rPr>
            </w:pPr>
          </w:p>
          <w:p w14:paraId="0E06086E" w14:textId="562CF1F1" w:rsidR="00B01326" w:rsidRPr="00A06C2E" w:rsidRDefault="00442EF5" w:rsidP="00C25B93">
            <w:pPr>
              <w:spacing w:before="120" w:after="120"/>
              <w:jc w:val="right"/>
              <w:rPr>
                <w:rFonts w:ascii="Verdana" w:hAnsi="Verdana"/>
                <w:color w:val="0000FF"/>
              </w:rPr>
            </w:pPr>
            <w:hyperlink w:anchor="_top" w:history="1">
              <w:r w:rsidRPr="00A06C2E">
                <w:rPr>
                  <w:rStyle w:val="Hyperlink"/>
                  <w:rFonts w:ascii="Verdana" w:hAnsi="Verdana"/>
                  <w:color w:val="000080"/>
                </w:rPr>
                <w:t>Top of the Document</w:t>
              </w:r>
            </w:hyperlink>
          </w:p>
        </w:tc>
      </w:tr>
      <w:tr w:rsidR="00786F0A" w14:paraId="42CD11D1"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38D74F8A" w14:textId="77777777" w:rsidR="00B01326" w:rsidRPr="00A06C2E" w:rsidRDefault="00442EF5" w:rsidP="00C25B93">
            <w:pPr>
              <w:pStyle w:val="Heading2"/>
              <w:spacing w:before="120" w:after="120"/>
              <w:jc w:val="center"/>
              <w:rPr>
                <w:rFonts w:ascii="Verdana" w:hAnsi="Verdana"/>
                <w:b/>
                <w:bCs/>
                <w:i w:val="0"/>
                <w:iCs w:val="0"/>
              </w:rPr>
            </w:pPr>
            <w:bookmarkStart w:id="202" w:name="_78"/>
            <w:bookmarkEnd w:id="202"/>
            <w:r w:rsidRPr="00A06C2E">
              <w:rPr>
                <w:rFonts w:ascii="Verdana" w:hAnsi="Verdana"/>
                <w:b/>
                <w:bCs/>
                <w:i w:val="0"/>
                <w:iCs w:val="0"/>
              </w:rPr>
              <w:t>78</w:t>
            </w:r>
          </w:p>
        </w:tc>
        <w:tc>
          <w:tcPr>
            <w:tcW w:w="1068" w:type="pct"/>
          </w:tcPr>
          <w:p w14:paraId="371340E4" w14:textId="77777777" w:rsidR="00B01326" w:rsidRPr="00A06C2E" w:rsidRDefault="00442EF5" w:rsidP="00C25B93">
            <w:pPr>
              <w:spacing w:before="120" w:after="120"/>
              <w:jc w:val="center"/>
              <w:rPr>
                <w:rFonts w:ascii="Verdana" w:hAnsi="Verdana"/>
              </w:rPr>
            </w:pPr>
            <w:r w:rsidRPr="00A06C2E">
              <w:rPr>
                <w:rFonts w:ascii="Verdana" w:hAnsi="Verdana"/>
              </w:rPr>
              <w:t>Cost Exceeds Maximum</w:t>
            </w:r>
          </w:p>
          <w:p w14:paraId="78AD49E9" w14:textId="77777777" w:rsidR="00B01326" w:rsidRPr="00A06C2E" w:rsidRDefault="00442EF5" w:rsidP="00C25B93">
            <w:pPr>
              <w:spacing w:before="120" w:after="120"/>
              <w:jc w:val="center"/>
              <w:rPr>
                <w:rFonts w:ascii="Verdana" w:hAnsi="Verdana"/>
                <w:b/>
              </w:rPr>
            </w:pPr>
            <w:r w:rsidRPr="00A06C2E">
              <w:rPr>
                <w:rFonts w:ascii="Verdana" w:hAnsi="Verdana"/>
                <w:b/>
              </w:rPr>
              <w:t>Field 407, 409, 442, 448-ED, 449-EE, 481-HA, 482-G3, 489-TE</w:t>
            </w:r>
          </w:p>
        </w:tc>
        <w:tc>
          <w:tcPr>
            <w:tcW w:w="1130" w:type="pct"/>
          </w:tcPr>
          <w:p w14:paraId="2AF95CBE" w14:textId="56907235" w:rsidR="00B01326" w:rsidRPr="00A06C2E" w:rsidRDefault="00F7206A" w:rsidP="00C25B93">
            <w:pPr>
              <w:spacing w:before="120" w:after="120"/>
              <w:rPr>
                <w:rFonts w:ascii="Verdana" w:hAnsi="Verdana"/>
              </w:rPr>
            </w:pPr>
            <w:r w:rsidRPr="00A06C2E">
              <w:rPr>
                <w:rFonts w:ascii="Verdana" w:hAnsi="Verdana"/>
              </w:rPr>
              <w:t>The pharmacy</w:t>
            </w:r>
            <w:r w:rsidR="00442EF5" w:rsidRPr="00A06C2E">
              <w:rPr>
                <w:rFonts w:ascii="Verdana" w:hAnsi="Verdana"/>
              </w:rPr>
              <w:t xml:space="preserve"> is submitting a claim with the cost exceeding the plan’s maximum.</w:t>
            </w:r>
          </w:p>
          <w:p w14:paraId="3B67AA7C" w14:textId="77777777" w:rsidR="00B01326" w:rsidRPr="00A06C2E" w:rsidRDefault="00442EF5" w:rsidP="00C25B93">
            <w:pPr>
              <w:spacing w:before="120" w:after="120"/>
              <w:rPr>
                <w:rFonts w:ascii="Verdana" w:hAnsi="Verdana"/>
                <w:b/>
              </w:rPr>
            </w:pPr>
            <w:r w:rsidRPr="00A06C2E">
              <w:rPr>
                <w:rFonts w:ascii="Verdana" w:hAnsi="Verdana"/>
                <w:b/>
              </w:rPr>
              <w:t xml:space="preserve">Maximum Dollar:  </w:t>
            </w:r>
          </w:p>
          <w:p w14:paraId="1F450F23" w14:textId="64774A55" w:rsidR="00B01326" w:rsidRPr="00A06C2E" w:rsidRDefault="00442EF5" w:rsidP="00C25B93">
            <w:pPr>
              <w:spacing w:before="120" w:after="120"/>
              <w:rPr>
                <w:rFonts w:ascii="Verdana" w:hAnsi="Verdana"/>
              </w:rPr>
            </w:pPr>
            <w:r w:rsidRPr="00A06C2E">
              <w:rPr>
                <w:rFonts w:ascii="Verdana" w:hAnsi="Verdana"/>
              </w:rPr>
              <w:t>Check override CIF to see if we can override)</w:t>
            </w:r>
          </w:p>
        </w:tc>
        <w:tc>
          <w:tcPr>
            <w:tcW w:w="2259" w:type="pct"/>
          </w:tcPr>
          <w:p w14:paraId="376266C4" w14:textId="299141AF" w:rsidR="00B01326" w:rsidRPr="00A06C2E" w:rsidRDefault="00442EF5" w:rsidP="00C25B93">
            <w:pPr>
              <w:pStyle w:val="BodyText3"/>
              <w:spacing w:before="120" w:after="120"/>
              <w:rPr>
                <w:rFonts w:ascii="Verdana" w:hAnsi="Verdana"/>
                <w:b/>
                <w:bCs/>
                <w:i w:val="0"/>
                <w:iCs/>
              </w:rPr>
            </w:pPr>
            <w:r w:rsidRPr="00A06C2E">
              <w:rPr>
                <w:rFonts w:ascii="Verdana" w:hAnsi="Verdana"/>
                <w:b/>
                <w:bCs/>
                <w:i w:val="0"/>
                <w:iCs/>
              </w:rPr>
              <w:t>If No override is allowed</w:t>
            </w:r>
            <w:r w:rsidR="007A235A" w:rsidRPr="00A06C2E">
              <w:rPr>
                <w:rFonts w:ascii="Verdana" w:hAnsi="Verdana"/>
                <w:b/>
                <w:bCs/>
                <w:i w:val="0"/>
                <w:iCs/>
              </w:rPr>
              <w:t xml:space="preserve">. </w:t>
            </w:r>
          </w:p>
          <w:p w14:paraId="550D37C1" w14:textId="5F01EE3D" w:rsidR="00B01326" w:rsidRPr="00A06C2E" w:rsidRDefault="00442EF5" w:rsidP="00C25B93">
            <w:pPr>
              <w:pStyle w:val="BodyText3"/>
              <w:spacing w:before="120" w:after="120"/>
              <w:rPr>
                <w:rFonts w:ascii="Verdana" w:hAnsi="Verdana"/>
                <w:i w:val="0"/>
              </w:rPr>
            </w:pPr>
            <w:r w:rsidRPr="00A06C2E">
              <w:rPr>
                <w:rFonts w:ascii="Verdana" w:hAnsi="Verdana"/>
                <w:b/>
                <w:bCs/>
                <w:i w:val="0"/>
                <w:iCs/>
              </w:rPr>
              <w:t>The pharmacy should be advised: “</w:t>
            </w:r>
            <w:r w:rsidRPr="00A06C2E">
              <w:rPr>
                <w:rFonts w:ascii="Verdana" w:hAnsi="Verdana"/>
                <w:i w:val="0"/>
              </w:rPr>
              <w:t>Our records show this plan will not allow the plan’s maximum dollar edit to be overridden</w:t>
            </w:r>
            <w:r w:rsidR="007A235A" w:rsidRPr="00A06C2E">
              <w:rPr>
                <w:rFonts w:ascii="Verdana" w:hAnsi="Verdana"/>
                <w:i w:val="0"/>
              </w:rPr>
              <w:t xml:space="preserve">. </w:t>
            </w:r>
            <w:r w:rsidRPr="00A06C2E">
              <w:rPr>
                <w:rFonts w:ascii="Verdana" w:hAnsi="Verdana"/>
                <w:i w:val="0"/>
              </w:rPr>
              <w:t xml:space="preserve">If </w:t>
            </w:r>
            <w:r w:rsidR="00F7206A" w:rsidRPr="00A06C2E">
              <w:rPr>
                <w:rFonts w:ascii="Verdana" w:hAnsi="Verdana"/>
                <w:i w:val="0"/>
              </w:rPr>
              <w:t>the</w:t>
            </w:r>
            <w:r w:rsidRPr="00A06C2E">
              <w:rPr>
                <w:rFonts w:ascii="Verdana" w:hAnsi="Verdana"/>
                <w:i w:val="0"/>
              </w:rPr>
              <w:t xml:space="preserve"> Member must have the prescription today, they may wish </w:t>
            </w:r>
            <w:r w:rsidR="00F7206A">
              <w:rPr>
                <w:rFonts w:ascii="Verdana" w:hAnsi="Verdana"/>
                <w:i w:val="0"/>
              </w:rPr>
              <w:t>to</w:t>
            </w:r>
            <w:r w:rsidR="00F7206A" w:rsidRPr="00A06C2E">
              <w:rPr>
                <w:rFonts w:ascii="Verdana" w:hAnsi="Verdana"/>
                <w:i w:val="0"/>
              </w:rPr>
              <w:t xml:space="preserve"> pay</w:t>
            </w:r>
            <w:r w:rsidRPr="00A06C2E">
              <w:rPr>
                <w:rFonts w:ascii="Verdana" w:hAnsi="Verdana"/>
                <w:i w:val="0"/>
              </w:rPr>
              <w:t xml:space="preserve"> out of pocket</w:t>
            </w:r>
            <w:r w:rsidR="007A235A" w:rsidRPr="00A06C2E">
              <w:rPr>
                <w:rFonts w:ascii="Verdana" w:hAnsi="Verdana"/>
                <w:i w:val="0"/>
              </w:rPr>
              <w:t>.”</w:t>
            </w:r>
            <w:r w:rsidRPr="00A06C2E">
              <w:rPr>
                <w:rFonts w:ascii="Verdana" w:hAnsi="Verdana"/>
                <w:i w:val="0"/>
              </w:rPr>
              <w:t xml:space="preserve">  </w:t>
            </w:r>
          </w:p>
          <w:p w14:paraId="7720DD0C" w14:textId="0E82AD67"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038BA04E" w14:textId="77777777" w:rsidTr="0094353F">
        <w:trPr>
          <w:trHeight w:val="2780"/>
        </w:trPr>
        <w:tc>
          <w:tcPr>
            <w:tcW w:w="543" w:type="pct"/>
          </w:tcPr>
          <w:p w14:paraId="50314D86" w14:textId="77777777" w:rsidR="00B01326" w:rsidRPr="00A06C2E" w:rsidRDefault="00442EF5" w:rsidP="00C25B93">
            <w:pPr>
              <w:pStyle w:val="Heading2"/>
              <w:spacing w:before="120" w:after="120"/>
              <w:jc w:val="center"/>
              <w:rPr>
                <w:rFonts w:ascii="Verdana" w:hAnsi="Verdana"/>
                <w:b/>
                <w:bCs/>
                <w:i w:val="0"/>
                <w:iCs w:val="0"/>
              </w:rPr>
            </w:pPr>
            <w:bookmarkStart w:id="203" w:name="_79"/>
            <w:bookmarkEnd w:id="203"/>
            <w:r w:rsidRPr="00A06C2E">
              <w:rPr>
                <w:rFonts w:ascii="Verdana" w:hAnsi="Verdana"/>
                <w:b/>
                <w:bCs/>
                <w:i w:val="0"/>
                <w:iCs w:val="0"/>
              </w:rPr>
              <w:t>79</w:t>
            </w:r>
          </w:p>
        </w:tc>
        <w:tc>
          <w:tcPr>
            <w:tcW w:w="1068" w:type="pct"/>
          </w:tcPr>
          <w:p w14:paraId="0E77FC47" w14:textId="77777777" w:rsidR="00B01326" w:rsidRPr="00A06C2E" w:rsidRDefault="00442EF5" w:rsidP="00C25B93">
            <w:pPr>
              <w:spacing w:before="120" w:after="120"/>
              <w:jc w:val="center"/>
              <w:rPr>
                <w:rFonts w:ascii="Verdana" w:hAnsi="Verdana"/>
              </w:rPr>
            </w:pPr>
            <w:r w:rsidRPr="00A06C2E">
              <w:rPr>
                <w:rFonts w:ascii="Verdana" w:hAnsi="Verdana"/>
              </w:rPr>
              <w:t>Refill Too Soon</w:t>
            </w:r>
          </w:p>
          <w:p w14:paraId="2C15E72B" w14:textId="77777777" w:rsidR="00B01326" w:rsidRPr="00A06C2E" w:rsidRDefault="00442EF5" w:rsidP="00C25B93">
            <w:pPr>
              <w:spacing w:before="120" w:after="120"/>
              <w:jc w:val="center"/>
              <w:rPr>
                <w:rFonts w:ascii="Verdana" w:hAnsi="Verdana"/>
                <w:b/>
              </w:rPr>
            </w:pPr>
            <w:r w:rsidRPr="00A06C2E">
              <w:rPr>
                <w:rFonts w:ascii="Verdana" w:hAnsi="Verdana"/>
                <w:b/>
              </w:rPr>
              <w:t>Field 401 403 405</w:t>
            </w:r>
          </w:p>
        </w:tc>
        <w:tc>
          <w:tcPr>
            <w:tcW w:w="1130" w:type="pct"/>
          </w:tcPr>
          <w:p w14:paraId="5F521903" w14:textId="51EB9CA3" w:rsidR="00B01326" w:rsidRPr="00A06C2E" w:rsidRDefault="00442EF5" w:rsidP="00C25B93">
            <w:pPr>
              <w:numPr>
                <w:ilvl w:val="0"/>
                <w:numId w:val="18"/>
              </w:numPr>
              <w:spacing w:before="120" w:after="120"/>
              <w:rPr>
                <w:rFonts w:ascii="Verdana" w:hAnsi="Verdana"/>
              </w:rPr>
            </w:pPr>
            <w:r w:rsidRPr="00A06C2E">
              <w:rPr>
                <w:rFonts w:ascii="Verdana" w:hAnsi="Verdana"/>
                <w:b/>
                <w:bCs/>
              </w:rPr>
              <w:t xml:space="preserve">If no reason: </w:t>
            </w:r>
            <w:r w:rsidRPr="00A06C2E">
              <w:rPr>
                <w:rFonts w:ascii="Verdana" w:hAnsi="Verdana"/>
              </w:rPr>
              <w:t>Verify with Pharmacy the Day Supply, Quantity, and DOF for the Paid Claim and the Rejected Claim. Verify the reason for the Refill Too Soon</w:t>
            </w:r>
            <w:r w:rsidR="007A235A" w:rsidRPr="00A06C2E">
              <w:rPr>
                <w:rFonts w:ascii="Verdana" w:hAnsi="Verdana"/>
              </w:rPr>
              <w:t xml:space="preserve">. </w:t>
            </w:r>
          </w:p>
          <w:p w14:paraId="6B96715D" w14:textId="33BC9545" w:rsidR="00B01326" w:rsidRPr="00A06C2E" w:rsidRDefault="00442EF5" w:rsidP="00C25B93">
            <w:pPr>
              <w:numPr>
                <w:ilvl w:val="0"/>
                <w:numId w:val="18"/>
              </w:numPr>
              <w:spacing w:before="120" w:after="120"/>
              <w:textAlignment w:val="top"/>
              <w:rPr>
                <w:rFonts w:ascii="Verdana" w:hAnsi="Verdana"/>
                <w:b/>
              </w:rPr>
            </w:pPr>
            <w:r w:rsidRPr="00A06C2E">
              <w:rPr>
                <w:rFonts w:ascii="Verdana" w:hAnsi="Verdana"/>
                <w:b/>
              </w:rPr>
              <w:t>Do the math for increase</w:t>
            </w:r>
            <w:r w:rsidR="00F7206A">
              <w:rPr>
                <w:rFonts w:ascii="Verdana" w:hAnsi="Verdana"/>
                <w:b/>
              </w:rPr>
              <w:t xml:space="preserve"> in</w:t>
            </w:r>
            <w:r w:rsidRPr="00A06C2E">
              <w:rPr>
                <w:rFonts w:ascii="Verdana" w:hAnsi="Verdana"/>
                <w:b/>
              </w:rPr>
              <w:t xml:space="preserve"> dosage</w:t>
            </w:r>
            <w:r w:rsidR="007A235A" w:rsidRPr="00A06C2E">
              <w:rPr>
                <w:rFonts w:ascii="Verdana" w:hAnsi="Verdana"/>
                <w:b/>
              </w:rPr>
              <w:t xml:space="preserve">. </w:t>
            </w:r>
            <w:r w:rsidRPr="00A06C2E">
              <w:rPr>
                <w:rFonts w:ascii="Verdana" w:hAnsi="Verdana"/>
                <w:color w:val="333333"/>
              </w:rPr>
              <w:t xml:space="preserve">(See </w:t>
            </w:r>
            <w:hyperlink r:id="rId84" w:history="1">
              <w:r>
                <w:rPr>
                  <w:rStyle w:val="Hyperlink"/>
                  <w:rFonts w:ascii="Verdana" w:hAnsi="Verdana"/>
                </w:rPr>
                <w:t>PHD - Refill Too Soon Basic Calculation</w:t>
              </w:r>
            </w:hyperlink>
            <w:r w:rsidRPr="00A06C2E">
              <w:rPr>
                <w:rFonts w:ascii="Verdana" w:hAnsi="Verdana"/>
                <w:color w:val="333333"/>
              </w:rPr>
              <w:t>)</w:t>
            </w:r>
          </w:p>
          <w:p w14:paraId="0587DE7F" w14:textId="77777777" w:rsidR="00B01326" w:rsidRPr="00A06C2E" w:rsidRDefault="00B01326" w:rsidP="00C25B93">
            <w:pPr>
              <w:spacing w:before="120" w:after="120"/>
              <w:rPr>
                <w:rFonts w:ascii="Verdana" w:hAnsi="Verdana"/>
                <w:b/>
              </w:rPr>
            </w:pPr>
          </w:p>
        </w:tc>
        <w:tc>
          <w:tcPr>
            <w:tcW w:w="2259" w:type="pct"/>
          </w:tcPr>
          <w:p w14:paraId="486F5C38" w14:textId="71F99ABE" w:rsidR="00B01326" w:rsidRPr="00A06C2E" w:rsidRDefault="00442EF5" w:rsidP="00C25B93">
            <w:pPr>
              <w:pStyle w:val="BodyText3"/>
              <w:spacing w:before="120" w:after="120"/>
              <w:rPr>
                <w:rFonts w:ascii="Verdana" w:hAnsi="Verdana"/>
                <w:b/>
                <w:bCs/>
                <w:i w:val="0"/>
                <w:iCs/>
              </w:rPr>
            </w:pPr>
            <w:r w:rsidRPr="00A06C2E">
              <w:rPr>
                <w:rFonts w:ascii="Verdana" w:hAnsi="Verdana"/>
                <w:b/>
                <w:bCs/>
                <w:i w:val="0"/>
                <w:iCs/>
              </w:rPr>
              <w:t>If No Reason for the Refill</w:t>
            </w:r>
            <w:r w:rsidR="007A235A" w:rsidRPr="00A06C2E">
              <w:rPr>
                <w:rFonts w:ascii="Verdana" w:hAnsi="Verdana"/>
                <w:b/>
                <w:bCs/>
                <w:i w:val="0"/>
                <w:iCs/>
              </w:rPr>
              <w:t xml:space="preserve">. </w:t>
            </w:r>
          </w:p>
          <w:p w14:paraId="73319F04" w14:textId="13099B02" w:rsidR="00B01326" w:rsidRPr="00A06C2E" w:rsidRDefault="00442EF5" w:rsidP="00C25B93">
            <w:pPr>
              <w:pStyle w:val="BodyText3"/>
              <w:spacing w:before="120" w:after="120"/>
              <w:rPr>
                <w:rFonts w:ascii="Verdana" w:hAnsi="Verdana"/>
                <w:i w:val="0"/>
              </w:rPr>
            </w:pPr>
            <w:r w:rsidRPr="00A06C2E">
              <w:rPr>
                <w:rFonts w:ascii="Verdana" w:hAnsi="Verdana"/>
                <w:b/>
                <w:bCs/>
                <w:i w:val="0"/>
                <w:iCs/>
              </w:rPr>
              <w:t>The pharmacy should be advised: “</w:t>
            </w:r>
            <w:r w:rsidRPr="00A06C2E">
              <w:rPr>
                <w:rFonts w:ascii="Verdana" w:hAnsi="Verdana"/>
                <w:bCs/>
                <w:i w:val="0"/>
                <w:iCs/>
              </w:rPr>
              <w:t>O</w:t>
            </w:r>
            <w:r w:rsidRPr="00A06C2E">
              <w:rPr>
                <w:rFonts w:ascii="Verdana" w:hAnsi="Verdana"/>
                <w:i w:val="0"/>
              </w:rPr>
              <w:t>ur records show it is too early to fill this prescription</w:t>
            </w:r>
            <w:r w:rsidR="007A235A" w:rsidRPr="00A06C2E">
              <w:rPr>
                <w:rFonts w:ascii="Verdana" w:hAnsi="Verdana"/>
                <w:i w:val="0"/>
              </w:rPr>
              <w:t xml:space="preserve">. </w:t>
            </w:r>
            <w:r w:rsidRPr="00A06C2E">
              <w:rPr>
                <w:rFonts w:ascii="Verdana" w:hAnsi="Verdana"/>
                <w:i w:val="0"/>
              </w:rPr>
              <w:t>The insurance will not pay for this medication to be refilled before --/--/--</w:t>
            </w:r>
            <w:r w:rsidR="007A235A" w:rsidRPr="00A06C2E">
              <w:rPr>
                <w:rFonts w:ascii="Verdana" w:hAnsi="Verdana"/>
                <w:i w:val="0"/>
              </w:rPr>
              <w:t xml:space="preserve">. </w:t>
            </w:r>
            <w:r w:rsidRPr="00A06C2E">
              <w:rPr>
                <w:rFonts w:ascii="Verdana" w:hAnsi="Verdana"/>
                <w:i w:val="0"/>
              </w:rPr>
              <w:t xml:space="preserve">If they Member must have the prescription today, they may wish </w:t>
            </w:r>
            <w:r w:rsidR="00F7206A">
              <w:rPr>
                <w:rFonts w:ascii="Verdana" w:hAnsi="Verdana"/>
                <w:i w:val="0"/>
              </w:rPr>
              <w:t xml:space="preserve">to </w:t>
            </w:r>
            <w:r w:rsidRPr="00A06C2E">
              <w:rPr>
                <w:rFonts w:ascii="Verdana" w:hAnsi="Verdana"/>
                <w:i w:val="0"/>
              </w:rPr>
              <w:t>pay out of pocket</w:t>
            </w:r>
            <w:r w:rsidR="007A235A" w:rsidRPr="00A06C2E">
              <w:rPr>
                <w:rFonts w:ascii="Verdana" w:hAnsi="Verdana"/>
                <w:i w:val="0"/>
              </w:rPr>
              <w:t>.”</w:t>
            </w:r>
            <w:r w:rsidRPr="00A06C2E">
              <w:rPr>
                <w:rFonts w:ascii="Verdana" w:hAnsi="Verdana"/>
                <w:i w:val="0"/>
              </w:rPr>
              <w:t xml:space="preserve">  </w:t>
            </w:r>
          </w:p>
          <w:p w14:paraId="51AE5204" w14:textId="77777777" w:rsidR="00B01326" w:rsidRPr="00A06C2E" w:rsidRDefault="00B01326" w:rsidP="00C25B93">
            <w:pPr>
              <w:pStyle w:val="BodyText3"/>
              <w:spacing w:before="120" w:after="120"/>
              <w:rPr>
                <w:rFonts w:ascii="Verdana" w:hAnsi="Verdana"/>
                <w:i w:val="0"/>
              </w:rPr>
            </w:pPr>
          </w:p>
          <w:p w14:paraId="278D3D25" w14:textId="0BF54D7F" w:rsidR="00B01326" w:rsidRPr="00A06C2E" w:rsidRDefault="00442EF5" w:rsidP="00C25B93">
            <w:pPr>
              <w:pStyle w:val="BodyText3"/>
              <w:spacing w:before="120" w:after="120"/>
              <w:rPr>
                <w:rFonts w:ascii="Verdana" w:hAnsi="Verdana"/>
                <w:b/>
                <w:bCs/>
                <w:i w:val="0"/>
                <w:iCs/>
              </w:rPr>
            </w:pPr>
            <w:r w:rsidRPr="00A06C2E">
              <w:rPr>
                <w:rFonts w:ascii="Verdana" w:hAnsi="Verdana"/>
                <w:b/>
                <w:bCs/>
                <w:i w:val="0"/>
                <w:iCs/>
              </w:rPr>
              <w:t xml:space="preserve">If there is </w:t>
            </w:r>
            <w:r w:rsidR="00F7206A" w:rsidRPr="00A06C2E">
              <w:rPr>
                <w:rFonts w:ascii="Verdana" w:hAnsi="Verdana"/>
                <w:b/>
                <w:bCs/>
                <w:i w:val="0"/>
                <w:iCs/>
              </w:rPr>
              <w:t>a Reason</w:t>
            </w:r>
            <w:r w:rsidRPr="00A06C2E">
              <w:rPr>
                <w:rFonts w:ascii="Verdana" w:hAnsi="Verdana"/>
                <w:b/>
                <w:bCs/>
                <w:i w:val="0"/>
                <w:iCs/>
              </w:rPr>
              <w:t xml:space="preserve"> for Refill</w:t>
            </w:r>
            <w:r w:rsidR="007A235A" w:rsidRPr="00A06C2E">
              <w:rPr>
                <w:rFonts w:ascii="Verdana" w:hAnsi="Verdana"/>
                <w:b/>
                <w:bCs/>
                <w:i w:val="0"/>
                <w:iCs/>
              </w:rPr>
              <w:t xml:space="preserve">. </w:t>
            </w:r>
          </w:p>
          <w:p w14:paraId="706F782D" w14:textId="1D722A9B" w:rsidR="00B01326" w:rsidRDefault="00442EF5" w:rsidP="00C25B93">
            <w:pPr>
              <w:pStyle w:val="BodyText3"/>
              <w:spacing w:before="120" w:after="120"/>
              <w:rPr>
                <w:rFonts w:ascii="Verdana" w:hAnsi="Verdana"/>
                <w:i w:val="0"/>
              </w:rPr>
            </w:pPr>
            <w:r w:rsidRPr="00A06C2E">
              <w:rPr>
                <w:rFonts w:ascii="Verdana" w:hAnsi="Verdana"/>
                <w:i w:val="0"/>
              </w:rPr>
              <w:t>Check theSource CIF for instruction and override guide for verbiage</w:t>
            </w:r>
            <w:r w:rsidR="007A235A" w:rsidRPr="00A06C2E">
              <w:rPr>
                <w:rFonts w:ascii="Verdana" w:hAnsi="Verdana"/>
                <w:i w:val="0"/>
              </w:rPr>
              <w:t xml:space="preserve">. </w:t>
            </w:r>
          </w:p>
          <w:p w14:paraId="07EDB724" w14:textId="77777777" w:rsidR="00B01326" w:rsidRPr="00743001" w:rsidRDefault="00B01326" w:rsidP="00C25B93">
            <w:pPr>
              <w:pStyle w:val="BodyText3"/>
              <w:spacing w:before="120" w:after="120"/>
              <w:rPr>
                <w:rStyle w:val="Hyperlink"/>
                <w:i w:val="0"/>
                <w:iCs/>
                <w:shd w:val="clear" w:color="auto" w:fill="FFFFFF"/>
              </w:rPr>
            </w:pPr>
          </w:p>
          <w:p w14:paraId="45978B76" w14:textId="3C8D0C65" w:rsidR="00B01326" w:rsidRPr="00C6092D" w:rsidRDefault="00801DEF" w:rsidP="00C25B93">
            <w:pPr>
              <w:pStyle w:val="BodyText3"/>
              <w:numPr>
                <w:ilvl w:val="0"/>
                <w:numId w:val="36"/>
              </w:numPr>
              <w:spacing w:before="120" w:after="120"/>
              <w:rPr>
                <w:rFonts w:ascii="Verdana" w:hAnsi="Verdana"/>
                <w:i w:val="0"/>
                <w:iCs/>
                <w:color w:val="333333"/>
              </w:rPr>
            </w:pPr>
            <w:hyperlink r:id="rId85" w:anchor="!/view?docid=44418b02-7e70-41cc-bb2e-bb38164a951f" w:history="1">
              <w:r>
                <w:rPr>
                  <w:rStyle w:val="Hyperlink"/>
                  <w:rFonts w:ascii="Verdana" w:hAnsi="Verdana"/>
                  <w:i w:val="0"/>
                  <w:iCs/>
                </w:rPr>
                <w:t>Compass – Plan Benefit Override (PBO) Guide (061708)</w:t>
              </w:r>
            </w:hyperlink>
          </w:p>
          <w:p w14:paraId="472388A1" w14:textId="099EED53" w:rsidR="00EE5985" w:rsidRPr="00B66B76" w:rsidRDefault="00EE5985" w:rsidP="00C25B93">
            <w:pPr>
              <w:pStyle w:val="BodyText3"/>
              <w:numPr>
                <w:ilvl w:val="0"/>
                <w:numId w:val="36"/>
              </w:numPr>
              <w:spacing w:before="120" w:after="120"/>
              <w:rPr>
                <w:rFonts w:ascii="Verdana" w:hAnsi="Verdana"/>
                <w:i w:val="0"/>
                <w:iCs/>
                <w:color w:val="333333"/>
              </w:rPr>
            </w:pPr>
            <w:hyperlink r:id="rId86" w:anchor="!/view?docid=9d0220bb-5304-4ee8-9355-df987cb10f59" w:history="1">
              <w:r w:rsidRPr="00EE5985">
                <w:rPr>
                  <w:rStyle w:val="Hyperlink"/>
                  <w:rFonts w:ascii="Verdana" w:hAnsi="Verdana"/>
                  <w:i w:val="0"/>
                  <w:iCs/>
                </w:rPr>
                <w:t>CarelonRx Plan Benefit Overrides</w:t>
              </w:r>
            </w:hyperlink>
          </w:p>
          <w:p w14:paraId="61CE0E39" w14:textId="77777777" w:rsidR="00B01326" w:rsidRPr="00743001" w:rsidRDefault="00B01326" w:rsidP="00C25B93">
            <w:pPr>
              <w:pStyle w:val="BodyText3"/>
              <w:spacing w:before="120" w:after="120"/>
              <w:rPr>
                <w:rFonts w:ascii="Verdana" w:hAnsi="Verdana"/>
                <w:b/>
                <w:i w:val="0"/>
                <w:iCs/>
                <w:color w:val="333333"/>
              </w:rPr>
            </w:pPr>
          </w:p>
          <w:p w14:paraId="3904912D" w14:textId="77777777" w:rsidR="00B01326" w:rsidRPr="00A06C2E" w:rsidRDefault="00442EF5" w:rsidP="00C25B93">
            <w:pPr>
              <w:pStyle w:val="BodyText3"/>
              <w:spacing w:before="120" w:after="120"/>
              <w:rPr>
                <w:rFonts w:ascii="Verdana" w:hAnsi="Verdana"/>
                <w:b/>
                <w:i w:val="0"/>
                <w:iCs/>
                <w:color w:val="333333"/>
              </w:rPr>
            </w:pPr>
            <w:r w:rsidRPr="00A06C2E">
              <w:rPr>
                <w:rFonts w:ascii="Verdana" w:hAnsi="Verdana"/>
                <w:b/>
                <w:i w:val="0"/>
                <w:iCs/>
                <w:color w:val="333333"/>
              </w:rPr>
              <w:t xml:space="preserve">Refer to:  </w:t>
            </w:r>
          </w:p>
          <w:p w14:paraId="7F423779" w14:textId="64B752F4" w:rsidR="00B01326" w:rsidRPr="00A06C2E" w:rsidRDefault="004E0BB2" w:rsidP="00C25B93">
            <w:pPr>
              <w:pStyle w:val="BodyText3"/>
              <w:numPr>
                <w:ilvl w:val="0"/>
                <w:numId w:val="37"/>
              </w:numPr>
              <w:spacing w:before="120" w:after="120"/>
              <w:rPr>
                <w:rFonts w:ascii="Verdana" w:hAnsi="Verdana"/>
                <w:i w:val="0"/>
                <w:color w:val="333333"/>
              </w:rPr>
            </w:pPr>
            <w:hyperlink r:id="rId87" w:history="1">
              <w:r>
                <w:rPr>
                  <w:rStyle w:val="Hyperlink"/>
                  <w:rFonts w:ascii="Verdana" w:hAnsi="Verdana"/>
                  <w:i w:val="0"/>
                </w:rPr>
                <w:t>PHD MED D</w:t>
              </w:r>
              <w:r w:rsidR="00442EF5" w:rsidRPr="00A06C2E">
                <w:rPr>
                  <w:rStyle w:val="Hyperlink"/>
                  <w:rFonts w:ascii="Verdana" w:hAnsi="Verdana"/>
                  <w:i w:val="0"/>
                </w:rPr>
                <w:t xml:space="preserve"> – Tier 1 Representative RxClaim Override in PeopleSafe</w:t>
              </w:r>
            </w:hyperlink>
          </w:p>
          <w:p w14:paraId="2A570BC7" w14:textId="77777777" w:rsidR="00B01326" w:rsidRPr="00A06C2E" w:rsidRDefault="00B01326" w:rsidP="00C25B93">
            <w:pPr>
              <w:pStyle w:val="BodyText3"/>
              <w:spacing w:before="120" w:after="120"/>
              <w:rPr>
                <w:rFonts w:ascii="Verdana" w:hAnsi="Verdana"/>
                <w:i w:val="0"/>
                <w:color w:val="333333"/>
              </w:rPr>
            </w:pPr>
          </w:p>
          <w:p w14:paraId="686B9DA5" w14:textId="656A8BEC" w:rsidR="00B01326" w:rsidRPr="00A06C2E" w:rsidRDefault="00442EF5" w:rsidP="00C25B93">
            <w:pPr>
              <w:pStyle w:val="BodyText3"/>
              <w:spacing w:before="120" w:after="120"/>
              <w:jc w:val="right"/>
              <w:rPr>
                <w:rFonts w:ascii="Verdana" w:hAnsi="Verdana"/>
                <w:b/>
                <w:bCs/>
                <w:i w:val="0"/>
                <w:iCs/>
              </w:rPr>
            </w:pPr>
            <w:hyperlink w:anchor="_top" w:history="1">
              <w:r w:rsidRPr="00A06C2E">
                <w:rPr>
                  <w:rStyle w:val="Hyperlink"/>
                  <w:rFonts w:ascii="Verdana" w:hAnsi="Verdana"/>
                  <w:i w:val="0"/>
                  <w:color w:val="000080"/>
                </w:rPr>
                <w:t>Top of the Document</w:t>
              </w:r>
            </w:hyperlink>
          </w:p>
        </w:tc>
      </w:tr>
      <w:tr w:rsidR="00786F0A" w14:paraId="27B74EB5" w14:textId="77777777" w:rsidTr="0094353F">
        <w:trPr>
          <w:cnfStyle w:val="000000100000" w:firstRow="0" w:lastRow="0" w:firstColumn="0" w:lastColumn="0" w:oddVBand="0" w:evenVBand="0" w:oddHBand="1" w:evenHBand="0" w:firstRowFirstColumn="0" w:firstRowLastColumn="0" w:lastRowFirstColumn="0" w:lastRowLastColumn="0"/>
          <w:trHeight w:val="593"/>
        </w:trPr>
        <w:tc>
          <w:tcPr>
            <w:tcW w:w="543" w:type="pct"/>
          </w:tcPr>
          <w:p w14:paraId="1E919041" w14:textId="77777777" w:rsidR="00B01326" w:rsidRPr="00A06C2E" w:rsidRDefault="00442EF5" w:rsidP="00C25B93">
            <w:pPr>
              <w:pStyle w:val="Heading2"/>
              <w:spacing w:before="120" w:after="120"/>
              <w:jc w:val="center"/>
              <w:rPr>
                <w:rFonts w:ascii="Verdana" w:hAnsi="Verdana"/>
                <w:b/>
                <w:bCs/>
                <w:i w:val="0"/>
                <w:iCs w:val="0"/>
              </w:rPr>
            </w:pPr>
            <w:bookmarkStart w:id="204" w:name="_8A"/>
            <w:bookmarkEnd w:id="204"/>
            <w:r w:rsidRPr="00A06C2E">
              <w:rPr>
                <w:rFonts w:ascii="Verdana" w:hAnsi="Verdana"/>
                <w:b/>
                <w:bCs/>
                <w:i w:val="0"/>
                <w:iCs w:val="0"/>
              </w:rPr>
              <w:t>8A</w:t>
            </w:r>
          </w:p>
        </w:tc>
        <w:tc>
          <w:tcPr>
            <w:tcW w:w="1068" w:type="pct"/>
          </w:tcPr>
          <w:p w14:paraId="5157BEC4" w14:textId="77777777" w:rsidR="00B01326" w:rsidRPr="00A06C2E" w:rsidRDefault="00442EF5" w:rsidP="00C25B93">
            <w:pPr>
              <w:spacing w:before="120" w:after="120"/>
              <w:jc w:val="center"/>
              <w:rPr>
                <w:rFonts w:ascii="Verdana" w:hAnsi="Verdana"/>
              </w:rPr>
            </w:pPr>
            <w:r w:rsidRPr="00A06C2E">
              <w:rPr>
                <w:rFonts w:ascii="Verdana" w:hAnsi="Verdana"/>
              </w:rPr>
              <w:t>Compound Requires At Least One Covered Ingredient</w:t>
            </w:r>
          </w:p>
          <w:p w14:paraId="2E3E450A" w14:textId="77777777" w:rsidR="00B01326" w:rsidRPr="00A06C2E" w:rsidRDefault="00442EF5" w:rsidP="00C25B93">
            <w:pPr>
              <w:spacing w:before="120" w:after="120"/>
              <w:jc w:val="center"/>
              <w:rPr>
                <w:rFonts w:ascii="Verdana" w:hAnsi="Verdana"/>
                <w:b/>
              </w:rPr>
            </w:pPr>
            <w:r w:rsidRPr="00A06C2E">
              <w:rPr>
                <w:rFonts w:ascii="Verdana" w:hAnsi="Verdana"/>
                <w:b/>
              </w:rPr>
              <w:t>Field 406-D6</w:t>
            </w:r>
          </w:p>
        </w:tc>
        <w:tc>
          <w:tcPr>
            <w:tcW w:w="1130" w:type="pct"/>
          </w:tcPr>
          <w:p w14:paraId="25EB5053" w14:textId="77777777" w:rsidR="00B01326" w:rsidRPr="00A06C2E" w:rsidRDefault="00442EF5" w:rsidP="00C25B93">
            <w:pPr>
              <w:spacing w:before="120" w:after="120"/>
              <w:rPr>
                <w:rFonts w:ascii="Verdana" w:hAnsi="Verdana"/>
                <w:b/>
                <w:bCs/>
              </w:rPr>
            </w:pPr>
            <w:r w:rsidRPr="00A06C2E">
              <w:rPr>
                <w:rFonts w:ascii="Verdana" w:hAnsi="Verdana"/>
              </w:rPr>
              <w:t>Pharmacy is submitting a single ingredient compound.</w:t>
            </w:r>
          </w:p>
        </w:tc>
        <w:tc>
          <w:tcPr>
            <w:tcW w:w="2259" w:type="pct"/>
          </w:tcPr>
          <w:p w14:paraId="4F7542C3" w14:textId="77777777" w:rsidR="00B01326" w:rsidRPr="00A06C2E" w:rsidRDefault="00442EF5" w:rsidP="00C25B93">
            <w:pPr>
              <w:spacing w:before="120" w:after="120"/>
              <w:rPr>
                <w:rFonts w:ascii="Verdana" w:hAnsi="Verdana"/>
              </w:rPr>
            </w:pPr>
            <w:r w:rsidRPr="00A06C2E">
              <w:rPr>
                <w:rFonts w:ascii="Verdana" w:hAnsi="Verdana"/>
                <w:b/>
              </w:rPr>
              <w:t>The pharmacy should be advised</w:t>
            </w:r>
            <w:r w:rsidRPr="00A06C2E">
              <w:rPr>
                <w:rFonts w:ascii="Verdana" w:hAnsi="Verdana"/>
              </w:rPr>
              <w:t xml:space="preserve">:  </w:t>
            </w:r>
          </w:p>
          <w:p w14:paraId="608F1F09" w14:textId="77777777" w:rsidR="00B01326" w:rsidRDefault="00442EF5" w:rsidP="00C25B93">
            <w:pPr>
              <w:pStyle w:val="BodyText3"/>
              <w:spacing w:before="120" w:after="120"/>
              <w:rPr>
                <w:rFonts w:ascii="Verdana" w:hAnsi="Verdana"/>
                <w:i w:val="0"/>
              </w:rPr>
            </w:pPr>
            <w:r w:rsidRPr="00A06C2E">
              <w:rPr>
                <w:rFonts w:ascii="Verdana" w:hAnsi="Verdana"/>
                <w:i w:val="0"/>
              </w:rPr>
              <w:t>“Compounds must be submitted with more than one ingredient.”</w:t>
            </w:r>
          </w:p>
          <w:p w14:paraId="57369823" w14:textId="77777777" w:rsidR="007D1E77" w:rsidRPr="00A06C2E" w:rsidRDefault="007D1E77" w:rsidP="00C25B93">
            <w:pPr>
              <w:pStyle w:val="BodyText3"/>
              <w:spacing w:before="120" w:after="120"/>
              <w:rPr>
                <w:rFonts w:ascii="Verdana" w:hAnsi="Verdana"/>
                <w:i w:val="0"/>
              </w:rPr>
            </w:pPr>
          </w:p>
          <w:p w14:paraId="6DA68132" w14:textId="509A876F" w:rsidR="00B01326" w:rsidRPr="00A06C2E" w:rsidRDefault="00442EF5" w:rsidP="00C25B93">
            <w:pPr>
              <w:pStyle w:val="BodyText3"/>
              <w:spacing w:before="120" w:after="120"/>
              <w:jc w:val="right"/>
              <w:rPr>
                <w:rFonts w:ascii="Verdana" w:hAnsi="Verdana"/>
                <w:bCs/>
                <w:i w:val="0"/>
                <w:iCs/>
              </w:rPr>
            </w:pPr>
            <w:hyperlink w:anchor="_top" w:history="1">
              <w:r w:rsidRPr="00A06C2E">
                <w:rPr>
                  <w:rStyle w:val="Hyperlink"/>
                  <w:rFonts w:ascii="Verdana" w:hAnsi="Verdana"/>
                  <w:bCs/>
                  <w:i w:val="0"/>
                  <w:iCs/>
                </w:rPr>
                <w:t>Top of the Document</w:t>
              </w:r>
            </w:hyperlink>
          </w:p>
        </w:tc>
      </w:tr>
      <w:tr w:rsidR="00786F0A" w14:paraId="56FD066C" w14:textId="77777777" w:rsidTr="0094353F">
        <w:trPr>
          <w:trHeight w:val="575"/>
        </w:trPr>
        <w:tc>
          <w:tcPr>
            <w:tcW w:w="543" w:type="pct"/>
          </w:tcPr>
          <w:p w14:paraId="3E532CD4" w14:textId="77777777" w:rsidR="00B01326" w:rsidRPr="00A06C2E" w:rsidRDefault="00442EF5" w:rsidP="00C25B93">
            <w:pPr>
              <w:pStyle w:val="Heading2"/>
              <w:spacing w:before="120" w:after="120"/>
              <w:jc w:val="center"/>
              <w:rPr>
                <w:rFonts w:ascii="Verdana" w:hAnsi="Verdana"/>
                <w:b/>
                <w:bCs/>
                <w:i w:val="0"/>
                <w:iCs w:val="0"/>
              </w:rPr>
            </w:pPr>
            <w:bookmarkStart w:id="205" w:name="_8B"/>
            <w:bookmarkEnd w:id="205"/>
            <w:r w:rsidRPr="00A06C2E">
              <w:rPr>
                <w:rFonts w:ascii="Verdana" w:hAnsi="Verdana"/>
                <w:b/>
                <w:bCs/>
                <w:i w:val="0"/>
                <w:iCs w:val="0"/>
              </w:rPr>
              <w:t>8B</w:t>
            </w:r>
          </w:p>
        </w:tc>
        <w:tc>
          <w:tcPr>
            <w:tcW w:w="1068" w:type="pct"/>
          </w:tcPr>
          <w:p w14:paraId="17EB87E7" w14:textId="3096228F" w:rsidR="00B01326" w:rsidRPr="00A06C2E" w:rsidRDefault="00442EF5" w:rsidP="00C25B93">
            <w:pPr>
              <w:spacing w:before="120" w:after="120"/>
              <w:jc w:val="center"/>
              <w:rPr>
                <w:rFonts w:ascii="Verdana" w:hAnsi="Verdana"/>
              </w:rPr>
            </w:pPr>
            <w:r w:rsidRPr="00A06C2E">
              <w:rPr>
                <w:rFonts w:ascii="Verdana" w:hAnsi="Verdana"/>
              </w:rPr>
              <w:t xml:space="preserve">Compound Segment Missing </w:t>
            </w:r>
            <w:r w:rsidR="00F7206A" w:rsidRPr="00A06C2E">
              <w:rPr>
                <w:rFonts w:ascii="Verdana" w:hAnsi="Verdana"/>
              </w:rPr>
              <w:t>on</w:t>
            </w:r>
            <w:r w:rsidRPr="00A06C2E">
              <w:rPr>
                <w:rFonts w:ascii="Verdana" w:hAnsi="Verdana"/>
              </w:rPr>
              <w:t xml:space="preserve"> A Compound Claim</w:t>
            </w:r>
          </w:p>
          <w:p w14:paraId="41C955F3" w14:textId="77777777" w:rsidR="00B01326" w:rsidRPr="00A06C2E" w:rsidRDefault="00442EF5" w:rsidP="00C25B93">
            <w:pPr>
              <w:spacing w:before="120" w:after="120"/>
              <w:jc w:val="center"/>
              <w:rPr>
                <w:rFonts w:ascii="Verdana" w:hAnsi="Verdana"/>
                <w:b/>
              </w:rPr>
            </w:pPr>
            <w:r w:rsidRPr="00A06C2E">
              <w:rPr>
                <w:rFonts w:ascii="Verdana" w:hAnsi="Verdana"/>
                <w:b/>
              </w:rPr>
              <w:t>Field406-D6</w:t>
            </w:r>
          </w:p>
        </w:tc>
        <w:tc>
          <w:tcPr>
            <w:tcW w:w="1130" w:type="pct"/>
          </w:tcPr>
          <w:p w14:paraId="63F32B7C" w14:textId="77777777" w:rsidR="00B01326" w:rsidRPr="00A06C2E" w:rsidRDefault="00442EF5" w:rsidP="00C25B93">
            <w:pPr>
              <w:spacing w:before="120" w:after="120"/>
              <w:rPr>
                <w:rFonts w:ascii="Verdana" w:hAnsi="Verdana"/>
                <w:bCs/>
              </w:rPr>
            </w:pPr>
            <w:r w:rsidRPr="00A06C2E">
              <w:rPr>
                <w:rFonts w:ascii="Verdana" w:hAnsi="Verdana"/>
                <w:bCs/>
              </w:rPr>
              <w:t>Pharmacy should be contacting the Software team.</w:t>
            </w:r>
          </w:p>
        </w:tc>
        <w:tc>
          <w:tcPr>
            <w:tcW w:w="2259" w:type="pct"/>
          </w:tcPr>
          <w:p w14:paraId="02D81695" w14:textId="67F64124" w:rsidR="00B01326" w:rsidRPr="00A06C2E" w:rsidRDefault="00442EF5" w:rsidP="00C25B93">
            <w:pPr>
              <w:pStyle w:val="NormalWeb"/>
              <w:spacing w:before="120" w:beforeAutospacing="0" w:after="120" w:afterAutospacing="0"/>
              <w:textAlignment w:val="top"/>
              <w:rPr>
                <w:rFonts w:ascii="Verdana" w:hAnsi="Verdana"/>
                <w:color w:val="333333"/>
              </w:rPr>
            </w:pPr>
            <w:r w:rsidRPr="00A06C2E">
              <w:rPr>
                <w:rFonts w:ascii="Verdana" w:hAnsi="Verdana"/>
              </w:rPr>
              <w:t xml:space="preserve">For information on processing compounds – Refer to </w:t>
            </w:r>
            <w:hyperlink r:id="rId88" w:history="1">
              <w:r w:rsidRPr="00A06C2E">
                <w:rPr>
                  <w:rStyle w:val="Hyperlink"/>
                  <w:rFonts w:ascii="Verdana" w:hAnsi="Verdana"/>
                </w:rPr>
                <w:t>PHD - NCPDP vD.0 - Compound Submission, Adjudication, and Reimbursement</w:t>
              </w:r>
            </w:hyperlink>
            <w:r w:rsidRPr="00A06C2E">
              <w:rPr>
                <w:rFonts w:ascii="Verdana" w:hAnsi="Verdana"/>
                <w:color w:val="333333"/>
              </w:rPr>
              <w:t>.</w:t>
            </w:r>
          </w:p>
          <w:p w14:paraId="36E70023" w14:textId="4DE3A346" w:rsidR="00B01326" w:rsidRPr="007D1E77" w:rsidRDefault="00442EF5" w:rsidP="00C25B93">
            <w:pPr>
              <w:pStyle w:val="BodyText3"/>
              <w:spacing w:before="120" w:after="120"/>
              <w:jc w:val="right"/>
              <w:rPr>
                <w:rFonts w:ascii="Verdana" w:hAnsi="Verdana"/>
                <w:bCs/>
                <w:i w:val="0"/>
                <w:iCs/>
              </w:rPr>
            </w:pPr>
            <w:hyperlink w:anchor="_top" w:history="1">
              <w:r w:rsidRPr="007D1E77">
                <w:rPr>
                  <w:rStyle w:val="Hyperlink"/>
                  <w:rFonts w:ascii="Verdana" w:hAnsi="Verdana"/>
                  <w:i w:val="0"/>
                  <w:iCs/>
                </w:rPr>
                <w:t>Top of the Document</w:t>
              </w:r>
            </w:hyperlink>
          </w:p>
        </w:tc>
      </w:tr>
      <w:tr w:rsidR="00786F0A" w14:paraId="5681EAE5"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43EC478F" w14:textId="77777777" w:rsidR="00B01326" w:rsidRPr="00A06C2E" w:rsidRDefault="00442EF5" w:rsidP="00C25B93">
            <w:pPr>
              <w:pStyle w:val="Heading2"/>
              <w:spacing w:before="120" w:after="120"/>
              <w:jc w:val="center"/>
              <w:rPr>
                <w:rFonts w:ascii="Verdana" w:hAnsi="Verdana"/>
                <w:b/>
                <w:bCs/>
                <w:i w:val="0"/>
                <w:iCs w:val="0"/>
              </w:rPr>
            </w:pPr>
            <w:bookmarkStart w:id="206" w:name="_8C"/>
            <w:bookmarkEnd w:id="206"/>
            <w:r w:rsidRPr="00A06C2E">
              <w:rPr>
                <w:rFonts w:ascii="Verdana" w:hAnsi="Verdana"/>
                <w:b/>
                <w:bCs/>
                <w:i w:val="0"/>
                <w:iCs w:val="0"/>
              </w:rPr>
              <w:t>8C</w:t>
            </w:r>
          </w:p>
        </w:tc>
        <w:tc>
          <w:tcPr>
            <w:tcW w:w="1068" w:type="pct"/>
          </w:tcPr>
          <w:p w14:paraId="5A82091F" w14:textId="77777777" w:rsidR="00B01326" w:rsidRPr="00A06C2E" w:rsidRDefault="00442EF5" w:rsidP="00C25B93">
            <w:pPr>
              <w:spacing w:before="120" w:after="120"/>
              <w:jc w:val="center"/>
              <w:rPr>
                <w:rFonts w:ascii="Verdana" w:hAnsi="Verdana"/>
              </w:rPr>
            </w:pPr>
            <w:r w:rsidRPr="00A06C2E">
              <w:rPr>
                <w:rFonts w:ascii="Verdana" w:hAnsi="Verdana"/>
              </w:rPr>
              <w:t>M/I Facility ID</w:t>
            </w:r>
          </w:p>
          <w:p w14:paraId="49A4D1BD" w14:textId="77777777" w:rsidR="00B01326" w:rsidRPr="00A06C2E" w:rsidRDefault="00442EF5" w:rsidP="00C25B93">
            <w:pPr>
              <w:spacing w:before="120" w:after="120"/>
              <w:jc w:val="center"/>
              <w:rPr>
                <w:rFonts w:ascii="Verdana" w:hAnsi="Verdana"/>
                <w:b/>
              </w:rPr>
            </w:pPr>
            <w:r w:rsidRPr="00A06C2E">
              <w:rPr>
                <w:rFonts w:ascii="Verdana" w:hAnsi="Verdana"/>
                <w:b/>
              </w:rPr>
              <w:t>Field 336</w:t>
            </w:r>
          </w:p>
        </w:tc>
        <w:tc>
          <w:tcPr>
            <w:tcW w:w="1130" w:type="pct"/>
          </w:tcPr>
          <w:p w14:paraId="530F1394" w14:textId="09C0470F" w:rsidR="00B01326" w:rsidRPr="00A06C2E" w:rsidRDefault="00442EF5" w:rsidP="00C25B93">
            <w:pPr>
              <w:spacing w:before="120" w:after="120"/>
              <w:rPr>
                <w:rFonts w:ascii="Verdana" w:hAnsi="Verdana"/>
              </w:rPr>
            </w:pPr>
            <w:r w:rsidRPr="00A06C2E">
              <w:rPr>
                <w:rFonts w:ascii="Verdana" w:hAnsi="Verdana"/>
              </w:rPr>
              <w:t xml:space="preserve">Information in </w:t>
            </w:r>
            <w:r w:rsidR="00F7206A"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tc>
        <w:tc>
          <w:tcPr>
            <w:tcW w:w="2259" w:type="pct"/>
          </w:tcPr>
          <w:p w14:paraId="046EFF64"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4157FB15" w14:textId="21C00285" w:rsidR="00B01326" w:rsidRPr="00A06C2E" w:rsidRDefault="00442EF5" w:rsidP="00C25B93">
            <w:pPr>
              <w:spacing w:before="120" w:after="120"/>
              <w:rPr>
                <w:rFonts w:ascii="Verdana" w:hAnsi="Verdana"/>
              </w:rPr>
            </w:pPr>
            <w:r w:rsidRPr="00A06C2E">
              <w:rPr>
                <w:rFonts w:ascii="Verdana" w:hAnsi="Verdana"/>
              </w:rPr>
              <w:t>“This field contains invalid information. 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67482A0C" w14:textId="67A639ED"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5BF447D2" w14:textId="77777777" w:rsidTr="0094353F">
        <w:trPr>
          <w:trHeight w:val="320"/>
        </w:trPr>
        <w:tc>
          <w:tcPr>
            <w:tcW w:w="543" w:type="pct"/>
          </w:tcPr>
          <w:p w14:paraId="511D398B" w14:textId="77777777" w:rsidR="00B01326" w:rsidRPr="00A06C2E" w:rsidRDefault="00442EF5" w:rsidP="00C25B93">
            <w:pPr>
              <w:pStyle w:val="Heading2"/>
              <w:spacing w:before="120" w:after="120"/>
              <w:jc w:val="center"/>
              <w:rPr>
                <w:rFonts w:ascii="Verdana" w:hAnsi="Verdana"/>
                <w:b/>
                <w:bCs/>
                <w:i w:val="0"/>
                <w:iCs w:val="0"/>
              </w:rPr>
            </w:pPr>
            <w:bookmarkStart w:id="207" w:name="_8D"/>
            <w:bookmarkEnd w:id="207"/>
            <w:r w:rsidRPr="00A06C2E">
              <w:rPr>
                <w:rFonts w:ascii="Verdana" w:hAnsi="Verdana"/>
                <w:b/>
                <w:bCs/>
                <w:i w:val="0"/>
                <w:iCs w:val="0"/>
              </w:rPr>
              <w:t>8D</w:t>
            </w:r>
          </w:p>
        </w:tc>
        <w:tc>
          <w:tcPr>
            <w:tcW w:w="1068" w:type="pct"/>
          </w:tcPr>
          <w:p w14:paraId="693567FA" w14:textId="30289AA8" w:rsidR="00B01326" w:rsidRPr="00A06C2E" w:rsidRDefault="00442EF5" w:rsidP="00C25B93">
            <w:pPr>
              <w:spacing w:before="120" w:after="120"/>
              <w:jc w:val="center"/>
              <w:rPr>
                <w:rFonts w:ascii="Verdana" w:hAnsi="Verdana"/>
              </w:rPr>
            </w:pPr>
            <w:r w:rsidRPr="00A06C2E">
              <w:rPr>
                <w:rFonts w:ascii="Verdana" w:hAnsi="Verdana"/>
              </w:rPr>
              <w:t xml:space="preserve">Compound Segment Present </w:t>
            </w:r>
            <w:r w:rsidR="00F7206A" w:rsidRPr="00A06C2E">
              <w:rPr>
                <w:rFonts w:ascii="Verdana" w:hAnsi="Verdana"/>
              </w:rPr>
              <w:t>on</w:t>
            </w:r>
            <w:r w:rsidRPr="00A06C2E">
              <w:rPr>
                <w:rFonts w:ascii="Verdana" w:hAnsi="Verdana"/>
              </w:rPr>
              <w:t xml:space="preserve"> A Non-Compound Claim</w:t>
            </w:r>
          </w:p>
          <w:p w14:paraId="40E2E3E5" w14:textId="77777777" w:rsidR="00B01326" w:rsidRPr="00A06C2E" w:rsidRDefault="00442EF5" w:rsidP="00C25B93">
            <w:pPr>
              <w:spacing w:before="120" w:after="120"/>
              <w:jc w:val="center"/>
              <w:rPr>
                <w:rFonts w:ascii="Verdana" w:hAnsi="Verdana"/>
                <w:b/>
              </w:rPr>
            </w:pPr>
            <w:r w:rsidRPr="00A06C2E">
              <w:rPr>
                <w:rFonts w:ascii="Verdana" w:hAnsi="Verdana"/>
                <w:b/>
              </w:rPr>
              <w:t>Field 406-D6</w:t>
            </w:r>
          </w:p>
        </w:tc>
        <w:tc>
          <w:tcPr>
            <w:tcW w:w="1130" w:type="pct"/>
          </w:tcPr>
          <w:p w14:paraId="5B4DAE9E" w14:textId="77777777" w:rsidR="00B01326" w:rsidRPr="00A06C2E" w:rsidRDefault="00442EF5" w:rsidP="00C25B93">
            <w:pPr>
              <w:spacing w:before="120" w:after="120"/>
              <w:rPr>
                <w:rFonts w:ascii="Verdana" w:hAnsi="Verdana"/>
              </w:rPr>
            </w:pPr>
            <w:r w:rsidRPr="00A06C2E">
              <w:rPr>
                <w:rFonts w:ascii="Verdana" w:hAnsi="Verdana"/>
                <w:bCs/>
              </w:rPr>
              <w:t>Pharmacy should be contacting the Software team.</w:t>
            </w:r>
          </w:p>
        </w:tc>
        <w:tc>
          <w:tcPr>
            <w:tcW w:w="2259" w:type="pct"/>
          </w:tcPr>
          <w:p w14:paraId="4E30C8DA" w14:textId="6D2DEE7F" w:rsidR="00B01326" w:rsidRPr="00A06C2E" w:rsidRDefault="00442EF5" w:rsidP="00C25B93">
            <w:pPr>
              <w:pStyle w:val="NormalWeb"/>
              <w:spacing w:before="120" w:beforeAutospacing="0" w:after="120" w:afterAutospacing="0"/>
              <w:textAlignment w:val="top"/>
              <w:rPr>
                <w:rFonts w:ascii="Verdana" w:hAnsi="Verdana"/>
                <w:color w:val="333333"/>
              </w:rPr>
            </w:pPr>
            <w:r w:rsidRPr="00A06C2E">
              <w:rPr>
                <w:rFonts w:ascii="Verdana" w:hAnsi="Verdana"/>
              </w:rPr>
              <w:t xml:space="preserve">For information on processing compounds – refer to </w:t>
            </w:r>
            <w:hyperlink r:id="rId89" w:history="1">
              <w:r w:rsidRPr="00A06C2E">
                <w:rPr>
                  <w:rStyle w:val="Hyperlink"/>
                  <w:rFonts w:ascii="Verdana" w:hAnsi="Verdana"/>
                </w:rPr>
                <w:t>PHD - NCPDP vD.0 - Compound Submission, Adjudication, and Reimbursement</w:t>
              </w:r>
            </w:hyperlink>
            <w:r w:rsidRPr="00A06C2E">
              <w:rPr>
                <w:rFonts w:ascii="Verdana" w:hAnsi="Verdana"/>
                <w:color w:val="333333"/>
              </w:rPr>
              <w:t>.</w:t>
            </w:r>
          </w:p>
          <w:p w14:paraId="40962AC9" w14:textId="46B255B9"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7B4EE057"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45742538" w14:textId="77777777" w:rsidR="00B01326" w:rsidRPr="00A06C2E" w:rsidRDefault="00442EF5" w:rsidP="00C25B93">
            <w:pPr>
              <w:pStyle w:val="Heading2"/>
              <w:spacing w:before="120" w:after="120"/>
              <w:jc w:val="center"/>
              <w:rPr>
                <w:rFonts w:ascii="Verdana" w:hAnsi="Verdana"/>
                <w:b/>
                <w:bCs/>
                <w:i w:val="0"/>
                <w:iCs w:val="0"/>
              </w:rPr>
            </w:pPr>
            <w:bookmarkStart w:id="208" w:name="_8E"/>
            <w:bookmarkEnd w:id="208"/>
            <w:r w:rsidRPr="00A06C2E">
              <w:rPr>
                <w:rFonts w:ascii="Verdana" w:hAnsi="Verdana"/>
                <w:b/>
                <w:bCs/>
                <w:i w:val="0"/>
                <w:iCs w:val="0"/>
              </w:rPr>
              <w:t>8E</w:t>
            </w:r>
          </w:p>
        </w:tc>
        <w:tc>
          <w:tcPr>
            <w:tcW w:w="1068" w:type="pct"/>
          </w:tcPr>
          <w:p w14:paraId="13C4BEB2" w14:textId="77777777" w:rsidR="00B01326" w:rsidRPr="00A06C2E" w:rsidRDefault="00442EF5" w:rsidP="00C25B93">
            <w:pPr>
              <w:spacing w:before="120" w:after="120"/>
              <w:jc w:val="center"/>
              <w:rPr>
                <w:rFonts w:ascii="Verdana" w:hAnsi="Verdana"/>
              </w:rPr>
            </w:pPr>
            <w:r w:rsidRPr="00A06C2E">
              <w:rPr>
                <w:rFonts w:ascii="Verdana" w:hAnsi="Verdana"/>
              </w:rPr>
              <w:t>M/I Door/PPS level of Effort</w:t>
            </w:r>
          </w:p>
          <w:p w14:paraId="7DD474F9" w14:textId="77777777" w:rsidR="00B01326" w:rsidRPr="00A06C2E" w:rsidRDefault="00442EF5" w:rsidP="00C25B93">
            <w:pPr>
              <w:spacing w:before="120" w:after="120"/>
              <w:jc w:val="center"/>
              <w:rPr>
                <w:rFonts w:ascii="Verdana" w:hAnsi="Verdana"/>
                <w:b/>
              </w:rPr>
            </w:pPr>
            <w:r w:rsidRPr="00A06C2E">
              <w:rPr>
                <w:rFonts w:ascii="Verdana" w:hAnsi="Verdana"/>
                <w:b/>
              </w:rPr>
              <w:t>Field 474</w:t>
            </w:r>
          </w:p>
        </w:tc>
        <w:tc>
          <w:tcPr>
            <w:tcW w:w="1130" w:type="pct"/>
          </w:tcPr>
          <w:p w14:paraId="5A986B24" w14:textId="12688FE6" w:rsidR="00B01326" w:rsidRPr="00A06C2E" w:rsidRDefault="00442EF5" w:rsidP="00C25B93">
            <w:pPr>
              <w:spacing w:before="120" w:after="120"/>
              <w:rPr>
                <w:rFonts w:ascii="Verdana" w:hAnsi="Verdana"/>
              </w:rPr>
            </w:pPr>
            <w:r w:rsidRPr="00A06C2E">
              <w:rPr>
                <w:rFonts w:ascii="Verdana" w:hAnsi="Verdana"/>
              </w:rPr>
              <w:t xml:space="preserve">Information in </w:t>
            </w:r>
            <w:r w:rsidR="00F7206A"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tc>
        <w:tc>
          <w:tcPr>
            <w:tcW w:w="2259" w:type="pct"/>
          </w:tcPr>
          <w:p w14:paraId="2453397E"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26BAC127" w14:textId="34247A12"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6590B3CE" w14:textId="241BDCCD"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2C6A5C2E" w14:textId="77777777" w:rsidTr="0094353F">
        <w:trPr>
          <w:trHeight w:val="320"/>
        </w:trPr>
        <w:tc>
          <w:tcPr>
            <w:tcW w:w="543" w:type="pct"/>
          </w:tcPr>
          <w:p w14:paraId="1C016923" w14:textId="77777777" w:rsidR="00B01326" w:rsidRPr="00A06C2E" w:rsidRDefault="00442EF5" w:rsidP="00C25B93">
            <w:pPr>
              <w:pStyle w:val="Heading2"/>
              <w:spacing w:before="120" w:after="120"/>
              <w:jc w:val="center"/>
              <w:rPr>
                <w:rFonts w:ascii="Verdana" w:hAnsi="Verdana"/>
                <w:b/>
                <w:bCs/>
                <w:i w:val="0"/>
                <w:iCs w:val="0"/>
              </w:rPr>
            </w:pPr>
            <w:bookmarkStart w:id="209" w:name="_8G"/>
            <w:bookmarkEnd w:id="209"/>
            <w:r w:rsidRPr="00A06C2E">
              <w:rPr>
                <w:rFonts w:ascii="Verdana" w:hAnsi="Verdana"/>
                <w:b/>
                <w:bCs/>
                <w:i w:val="0"/>
                <w:iCs w:val="0"/>
              </w:rPr>
              <w:t>8G</w:t>
            </w:r>
          </w:p>
        </w:tc>
        <w:tc>
          <w:tcPr>
            <w:tcW w:w="1068" w:type="pct"/>
          </w:tcPr>
          <w:p w14:paraId="7D2B1D2E" w14:textId="74C3F870" w:rsidR="00B01326" w:rsidRPr="00A06C2E" w:rsidRDefault="00442EF5" w:rsidP="00C25B93">
            <w:pPr>
              <w:spacing w:before="120" w:after="120"/>
              <w:jc w:val="center"/>
              <w:rPr>
                <w:rFonts w:ascii="Verdana" w:hAnsi="Verdana"/>
              </w:rPr>
            </w:pPr>
            <w:r w:rsidRPr="00A06C2E">
              <w:rPr>
                <w:rFonts w:ascii="Verdana" w:hAnsi="Verdana"/>
              </w:rPr>
              <w:t xml:space="preserve">Primary Product </w:t>
            </w:r>
            <w:r w:rsidR="00F7206A" w:rsidRPr="00A06C2E">
              <w:rPr>
                <w:rFonts w:ascii="Verdana" w:hAnsi="Verdana"/>
              </w:rPr>
              <w:t>in</w:t>
            </w:r>
            <w:r w:rsidRPr="00A06C2E">
              <w:rPr>
                <w:rFonts w:ascii="Verdana" w:hAnsi="Verdana"/>
              </w:rPr>
              <w:t xml:space="preserve"> A Compound Claim Is Not Zero</w:t>
            </w:r>
          </w:p>
          <w:p w14:paraId="7A0B7A20" w14:textId="77777777" w:rsidR="00B01326" w:rsidRPr="00A06C2E" w:rsidRDefault="00442EF5" w:rsidP="00C25B93">
            <w:pPr>
              <w:spacing w:before="120" w:after="120"/>
              <w:jc w:val="center"/>
              <w:rPr>
                <w:rFonts w:ascii="Verdana" w:hAnsi="Verdana"/>
                <w:b/>
              </w:rPr>
            </w:pPr>
            <w:r w:rsidRPr="00A06C2E">
              <w:rPr>
                <w:rFonts w:ascii="Verdana" w:hAnsi="Verdana"/>
                <w:b/>
              </w:rPr>
              <w:t>Field 407-D7</w:t>
            </w:r>
          </w:p>
        </w:tc>
        <w:tc>
          <w:tcPr>
            <w:tcW w:w="1130" w:type="pct"/>
          </w:tcPr>
          <w:p w14:paraId="255906C0" w14:textId="77777777" w:rsidR="00B01326" w:rsidRPr="00A06C2E" w:rsidRDefault="00B01326" w:rsidP="00C25B93">
            <w:pPr>
              <w:spacing w:before="120" w:after="120"/>
              <w:rPr>
                <w:rFonts w:ascii="Verdana" w:hAnsi="Verdana"/>
              </w:rPr>
            </w:pPr>
          </w:p>
        </w:tc>
        <w:tc>
          <w:tcPr>
            <w:tcW w:w="2259" w:type="pct"/>
          </w:tcPr>
          <w:p w14:paraId="6364C798" w14:textId="162377F9" w:rsidR="00B01326" w:rsidRPr="00A06C2E" w:rsidRDefault="00442EF5" w:rsidP="00C25B93">
            <w:pPr>
              <w:pStyle w:val="NormalWeb"/>
              <w:spacing w:before="120" w:beforeAutospacing="0" w:after="120" w:afterAutospacing="0"/>
              <w:textAlignment w:val="top"/>
              <w:rPr>
                <w:rFonts w:ascii="Verdana" w:hAnsi="Verdana"/>
                <w:color w:val="333333"/>
              </w:rPr>
            </w:pPr>
            <w:r>
              <w:rPr>
                <w:rFonts w:ascii="Verdana" w:hAnsi="Verdana"/>
              </w:rPr>
              <w:t>Ref</w:t>
            </w:r>
            <w:r w:rsidRPr="00A06C2E">
              <w:rPr>
                <w:rFonts w:ascii="Verdana" w:hAnsi="Verdana"/>
              </w:rPr>
              <w:t xml:space="preserve">er to </w:t>
            </w:r>
            <w:hyperlink r:id="rId90" w:history="1">
              <w:r w:rsidRPr="00A06C2E">
                <w:rPr>
                  <w:rStyle w:val="Hyperlink"/>
                  <w:rFonts w:ascii="Verdana" w:hAnsi="Verdana"/>
                </w:rPr>
                <w:t>PHD - NCPDP vD.0 - Compound Submission, Adjudication, and Reimbursement</w:t>
              </w:r>
            </w:hyperlink>
            <w:r w:rsidRPr="00A06C2E">
              <w:rPr>
                <w:rFonts w:ascii="Verdana" w:hAnsi="Verdana"/>
                <w:color w:val="333333"/>
              </w:rPr>
              <w:t>).</w:t>
            </w:r>
          </w:p>
          <w:p w14:paraId="2C49F5E0" w14:textId="525DD895"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01757961"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075F2755" w14:textId="77777777" w:rsidR="00B01326" w:rsidRPr="00A06C2E" w:rsidRDefault="00442EF5" w:rsidP="00C25B93">
            <w:pPr>
              <w:pStyle w:val="Heading2"/>
              <w:spacing w:before="120" w:after="120"/>
              <w:jc w:val="center"/>
              <w:rPr>
                <w:rFonts w:ascii="Verdana" w:hAnsi="Verdana"/>
                <w:b/>
                <w:bCs/>
                <w:i w:val="0"/>
                <w:iCs w:val="0"/>
              </w:rPr>
            </w:pPr>
            <w:bookmarkStart w:id="210" w:name="_8H"/>
            <w:bookmarkEnd w:id="210"/>
            <w:r w:rsidRPr="00A06C2E">
              <w:rPr>
                <w:rFonts w:ascii="Verdana" w:hAnsi="Verdana"/>
                <w:b/>
                <w:bCs/>
                <w:i w:val="0"/>
                <w:iCs w:val="0"/>
              </w:rPr>
              <w:t>8H</w:t>
            </w:r>
          </w:p>
        </w:tc>
        <w:tc>
          <w:tcPr>
            <w:tcW w:w="1068" w:type="pct"/>
          </w:tcPr>
          <w:p w14:paraId="68749A74" w14:textId="424AB7BC" w:rsidR="00B01326" w:rsidRPr="00A06C2E" w:rsidRDefault="00442EF5" w:rsidP="00C25B93">
            <w:pPr>
              <w:spacing w:before="120" w:after="120"/>
              <w:jc w:val="center"/>
              <w:rPr>
                <w:rFonts w:ascii="Verdana" w:hAnsi="Verdana"/>
              </w:rPr>
            </w:pPr>
            <w:r w:rsidRPr="00A06C2E">
              <w:rPr>
                <w:rFonts w:ascii="Verdana" w:hAnsi="Verdana"/>
              </w:rPr>
              <w:t xml:space="preserve">Product/Service Only Covered </w:t>
            </w:r>
            <w:r w:rsidR="00F7206A" w:rsidRPr="00A06C2E">
              <w:rPr>
                <w:rFonts w:ascii="Verdana" w:hAnsi="Verdana"/>
              </w:rPr>
              <w:t>on</w:t>
            </w:r>
            <w:r w:rsidRPr="00A06C2E">
              <w:rPr>
                <w:rFonts w:ascii="Verdana" w:hAnsi="Verdana"/>
              </w:rPr>
              <w:t xml:space="preserve"> Compound Claim</w:t>
            </w:r>
          </w:p>
          <w:p w14:paraId="5C564548" w14:textId="77777777" w:rsidR="00B01326" w:rsidRPr="00A06C2E" w:rsidRDefault="00442EF5" w:rsidP="00C25B93">
            <w:pPr>
              <w:spacing w:before="120" w:after="120"/>
              <w:jc w:val="center"/>
              <w:rPr>
                <w:rFonts w:ascii="Verdana" w:hAnsi="Verdana"/>
                <w:b/>
              </w:rPr>
            </w:pPr>
            <w:r w:rsidRPr="00A06C2E">
              <w:rPr>
                <w:rFonts w:ascii="Verdana" w:hAnsi="Verdana"/>
                <w:b/>
              </w:rPr>
              <w:t>Field 407-D7</w:t>
            </w:r>
          </w:p>
        </w:tc>
        <w:tc>
          <w:tcPr>
            <w:tcW w:w="1130" w:type="pct"/>
          </w:tcPr>
          <w:p w14:paraId="74ACBFA2" w14:textId="77777777" w:rsidR="00B01326" w:rsidRPr="00A06C2E" w:rsidRDefault="00B01326" w:rsidP="00C25B93">
            <w:pPr>
              <w:spacing w:before="120" w:after="120"/>
              <w:rPr>
                <w:rFonts w:ascii="Verdana" w:hAnsi="Verdana"/>
              </w:rPr>
            </w:pPr>
          </w:p>
        </w:tc>
        <w:tc>
          <w:tcPr>
            <w:tcW w:w="2259" w:type="pct"/>
          </w:tcPr>
          <w:p w14:paraId="224099F2" w14:textId="69BE4C6B" w:rsidR="00B01326" w:rsidRPr="00A06C2E" w:rsidRDefault="00442EF5" w:rsidP="00C25B93">
            <w:pPr>
              <w:spacing w:before="120" w:after="120"/>
              <w:rPr>
                <w:rFonts w:ascii="Verdana" w:hAnsi="Verdana"/>
                <w:color w:val="333333"/>
              </w:rPr>
            </w:pPr>
            <w:r w:rsidRPr="00A06C2E">
              <w:rPr>
                <w:rFonts w:ascii="Verdana" w:hAnsi="Verdana"/>
              </w:rPr>
              <w:t xml:space="preserve">Refer to </w:t>
            </w:r>
            <w:hyperlink r:id="rId91" w:history="1">
              <w:r w:rsidRPr="00A06C2E">
                <w:rPr>
                  <w:rStyle w:val="Hyperlink"/>
                  <w:rFonts w:ascii="Verdana" w:hAnsi="Verdana"/>
                </w:rPr>
                <w:t>PHD - NCPDP vD.0 - Compound Submission, Adjudication, and Reimbursement</w:t>
              </w:r>
            </w:hyperlink>
            <w:r w:rsidRPr="00A06C2E">
              <w:rPr>
                <w:rFonts w:ascii="Verdana" w:hAnsi="Verdana"/>
                <w:color w:val="333333"/>
              </w:rPr>
              <w:t>).</w:t>
            </w:r>
          </w:p>
          <w:p w14:paraId="235EA891" w14:textId="30F4FF95"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00726A2C" w14:textId="77777777" w:rsidTr="0094353F">
        <w:trPr>
          <w:trHeight w:val="320"/>
        </w:trPr>
        <w:tc>
          <w:tcPr>
            <w:tcW w:w="543" w:type="pct"/>
          </w:tcPr>
          <w:p w14:paraId="12BE2248" w14:textId="77777777" w:rsidR="00B01326" w:rsidRPr="00A06C2E" w:rsidRDefault="00442EF5" w:rsidP="00C25B93">
            <w:pPr>
              <w:pStyle w:val="Heading2"/>
              <w:spacing w:before="120" w:after="120"/>
              <w:jc w:val="center"/>
              <w:rPr>
                <w:rFonts w:ascii="Verdana" w:hAnsi="Verdana"/>
                <w:b/>
                <w:bCs/>
                <w:i w:val="0"/>
                <w:iCs w:val="0"/>
              </w:rPr>
            </w:pPr>
            <w:bookmarkStart w:id="211" w:name="_8J"/>
            <w:bookmarkEnd w:id="211"/>
            <w:r w:rsidRPr="00A06C2E">
              <w:rPr>
                <w:rFonts w:ascii="Verdana" w:hAnsi="Verdana"/>
                <w:b/>
                <w:bCs/>
                <w:i w:val="0"/>
                <w:iCs w:val="0"/>
              </w:rPr>
              <w:t>8J</w:t>
            </w:r>
          </w:p>
        </w:tc>
        <w:tc>
          <w:tcPr>
            <w:tcW w:w="1068" w:type="pct"/>
          </w:tcPr>
          <w:p w14:paraId="2335E5CC" w14:textId="77777777" w:rsidR="00B01326" w:rsidRPr="00A06C2E" w:rsidRDefault="00442EF5" w:rsidP="00C25B93">
            <w:pPr>
              <w:spacing w:before="120" w:after="120"/>
              <w:jc w:val="center"/>
              <w:rPr>
                <w:rFonts w:ascii="Verdana" w:hAnsi="Verdana"/>
              </w:rPr>
            </w:pPr>
            <w:r w:rsidRPr="00A06C2E">
              <w:rPr>
                <w:rFonts w:ascii="Verdana" w:hAnsi="Verdana"/>
              </w:rPr>
              <w:t>Incorrect Product/Service ID For Processor/Payer</w:t>
            </w:r>
          </w:p>
          <w:p w14:paraId="65BD8695" w14:textId="77777777" w:rsidR="00B01326" w:rsidRPr="00A06C2E" w:rsidRDefault="00442EF5" w:rsidP="00C25B93">
            <w:pPr>
              <w:spacing w:before="120" w:after="120"/>
              <w:jc w:val="center"/>
              <w:rPr>
                <w:rFonts w:ascii="Verdana" w:hAnsi="Verdana"/>
                <w:b/>
              </w:rPr>
            </w:pPr>
            <w:r w:rsidRPr="00A06C2E">
              <w:rPr>
                <w:rFonts w:ascii="Verdana" w:hAnsi="Verdana"/>
                <w:b/>
              </w:rPr>
              <w:t>Field 407-D7, 489-TE</w:t>
            </w:r>
          </w:p>
        </w:tc>
        <w:tc>
          <w:tcPr>
            <w:tcW w:w="1130" w:type="pct"/>
          </w:tcPr>
          <w:p w14:paraId="32E0DE8E" w14:textId="77777777" w:rsidR="00B01326" w:rsidRPr="00A06C2E" w:rsidRDefault="00B01326" w:rsidP="00C25B93">
            <w:pPr>
              <w:spacing w:before="120" w:after="120"/>
              <w:rPr>
                <w:rFonts w:ascii="Verdana" w:hAnsi="Verdana"/>
              </w:rPr>
            </w:pPr>
          </w:p>
        </w:tc>
        <w:tc>
          <w:tcPr>
            <w:tcW w:w="2259" w:type="pct"/>
          </w:tcPr>
          <w:p w14:paraId="1D4B2FE3" w14:textId="44869138" w:rsidR="00B01326" w:rsidRPr="00A06C2E" w:rsidRDefault="00442EF5" w:rsidP="00C25B93">
            <w:pPr>
              <w:spacing w:before="120" w:after="120"/>
              <w:rPr>
                <w:rFonts w:ascii="Verdana" w:hAnsi="Verdana"/>
                <w:color w:val="333333"/>
              </w:rPr>
            </w:pPr>
            <w:r w:rsidRPr="00A06C2E">
              <w:rPr>
                <w:rFonts w:ascii="Verdana" w:hAnsi="Verdana"/>
              </w:rPr>
              <w:t xml:space="preserve">Refer to </w:t>
            </w:r>
            <w:hyperlink r:id="rId92" w:history="1">
              <w:r w:rsidRPr="00A06C2E">
                <w:rPr>
                  <w:rStyle w:val="Hyperlink"/>
                  <w:rFonts w:ascii="Verdana" w:hAnsi="Verdana"/>
                </w:rPr>
                <w:t>PHD - NCPDP vD.0 - Compound Submission, Adjudication, and Reimbursement</w:t>
              </w:r>
            </w:hyperlink>
            <w:r w:rsidRPr="00A06C2E">
              <w:rPr>
                <w:rFonts w:ascii="Verdana" w:hAnsi="Verdana"/>
                <w:color w:val="333333"/>
              </w:rPr>
              <w:t>).</w:t>
            </w:r>
          </w:p>
          <w:p w14:paraId="6878E191" w14:textId="568267AE"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72E3223E"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405FBC14" w14:textId="77777777" w:rsidR="00B01326" w:rsidRPr="00A06C2E" w:rsidRDefault="00442EF5" w:rsidP="00C25B93">
            <w:pPr>
              <w:pStyle w:val="Heading2"/>
              <w:spacing w:before="120" w:after="120"/>
              <w:jc w:val="center"/>
              <w:rPr>
                <w:rFonts w:ascii="Verdana" w:hAnsi="Verdana"/>
                <w:b/>
                <w:bCs/>
                <w:i w:val="0"/>
                <w:iCs w:val="0"/>
              </w:rPr>
            </w:pPr>
            <w:bookmarkStart w:id="212" w:name="_8K"/>
            <w:bookmarkEnd w:id="212"/>
            <w:r w:rsidRPr="00A06C2E">
              <w:rPr>
                <w:rFonts w:ascii="Verdana" w:hAnsi="Verdana"/>
                <w:b/>
                <w:bCs/>
                <w:i w:val="0"/>
                <w:iCs w:val="0"/>
              </w:rPr>
              <w:t>8K</w:t>
            </w:r>
          </w:p>
        </w:tc>
        <w:tc>
          <w:tcPr>
            <w:tcW w:w="1068" w:type="pct"/>
          </w:tcPr>
          <w:p w14:paraId="33BF178B" w14:textId="77777777" w:rsidR="00B01326" w:rsidRPr="00A06C2E" w:rsidRDefault="00442EF5" w:rsidP="00C25B93">
            <w:pPr>
              <w:spacing w:before="120" w:after="120"/>
              <w:jc w:val="center"/>
              <w:rPr>
                <w:rFonts w:ascii="Verdana" w:hAnsi="Verdana"/>
              </w:rPr>
            </w:pPr>
            <w:r w:rsidRPr="00A06C2E">
              <w:rPr>
                <w:rFonts w:ascii="Verdana" w:hAnsi="Verdana"/>
              </w:rPr>
              <w:t>DAW Code Not Supported</w:t>
            </w:r>
          </w:p>
          <w:p w14:paraId="44F7115A" w14:textId="77777777" w:rsidR="00B01326" w:rsidRPr="00A06C2E" w:rsidRDefault="00442EF5" w:rsidP="00C25B93">
            <w:pPr>
              <w:spacing w:before="120" w:after="120"/>
              <w:jc w:val="center"/>
              <w:rPr>
                <w:rFonts w:ascii="Verdana" w:hAnsi="Verdana"/>
                <w:b/>
              </w:rPr>
            </w:pPr>
            <w:r w:rsidRPr="00A06C2E">
              <w:rPr>
                <w:rFonts w:ascii="Verdana" w:hAnsi="Verdana"/>
                <w:b/>
              </w:rPr>
              <w:t>Field 408-D8</w:t>
            </w:r>
          </w:p>
        </w:tc>
        <w:tc>
          <w:tcPr>
            <w:tcW w:w="1130" w:type="pct"/>
          </w:tcPr>
          <w:p w14:paraId="55618C13" w14:textId="77777777" w:rsidR="00B01326" w:rsidRPr="00A06C2E" w:rsidRDefault="00442EF5" w:rsidP="00C25B93">
            <w:pPr>
              <w:spacing w:before="120" w:after="120"/>
              <w:rPr>
                <w:rFonts w:ascii="Verdana" w:hAnsi="Verdana"/>
              </w:rPr>
            </w:pPr>
            <w:r w:rsidRPr="00A06C2E">
              <w:rPr>
                <w:rFonts w:ascii="Verdana" w:hAnsi="Verdana"/>
              </w:rPr>
              <w:t>Information in field is not required for claim to process</w:t>
            </w:r>
          </w:p>
        </w:tc>
        <w:tc>
          <w:tcPr>
            <w:tcW w:w="2259" w:type="pct"/>
          </w:tcPr>
          <w:p w14:paraId="1A47A1B3"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49131FFA" w14:textId="6F3E0297"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7DBE8C63" w14:textId="77777777" w:rsidR="00B01326" w:rsidRPr="00A06C2E" w:rsidRDefault="00B01326" w:rsidP="00C25B93">
            <w:pPr>
              <w:spacing w:before="120" w:after="120"/>
              <w:rPr>
                <w:rFonts w:ascii="Verdana" w:hAnsi="Verdana"/>
              </w:rPr>
            </w:pPr>
          </w:p>
          <w:p w14:paraId="121CB89D" w14:textId="0F8300FD"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500D28C2" w14:textId="77777777" w:rsidTr="0094353F">
        <w:trPr>
          <w:trHeight w:val="320"/>
        </w:trPr>
        <w:tc>
          <w:tcPr>
            <w:tcW w:w="543" w:type="pct"/>
          </w:tcPr>
          <w:p w14:paraId="0EA5A21B" w14:textId="77777777" w:rsidR="00B01326" w:rsidRPr="00A06C2E" w:rsidRDefault="00442EF5" w:rsidP="00C25B93">
            <w:pPr>
              <w:pStyle w:val="Heading2"/>
              <w:spacing w:before="120" w:after="120"/>
              <w:jc w:val="center"/>
              <w:rPr>
                <w:rFonts w:ascii="Verdana" w:hAnsi="Verdana"/>
                <w:b/>
                <w:bCs/>
                <w:i w:val="0"/>
                <w:iCs w:val="0"/>
              </w:rPr>
            </w:pPr>
            <w:bookmarkStart w:id="213" w:name="_8M"/>
            <w:bookmarkEnd w:id="213"/>
            <w:r w:rsidRPr="00A06C2E">
              <w:rPr>
                <w:rFonts w:ascii="Verdana" w:hAnsi="Verdana"/>
                <w:b/>
                <w:bCs/>
                <w:i w:val="0"/>
                <w:iCs w:val="0"/>
              </w:rPr>
              <w:t>8M</w:t>
            </w:r>
          </w:p>
        </w:tc>
        <w:tc>
          <w:tcPr>
            <w:tcW w:w="1068" w:type="pct"/>
          </w:tcPr>
          <w:p w14:paraId="0348A9C6" w14:textId="77777777" w:rsidR="00B01326" w:rsidRPr="00A06C2E" w:rsidRDefault="00442EF5" w:rsidP="00C25B93">
            <w:pPr>
              <w:spacing w:before="120" w:after="120"/>
              <w:jc w:val="center"/>
              <w:rPr>
                <w:rFonts w:ascii="Verdana" w:hAnsi="Verdana"/>
              </w:rPr>
            </w:pPr>
            <w:r w:rsidRPr="00A06C2E">
              <w:rPr>
                <w:rFonts w:ascii="Verdana" w:hAnsi="Verdana"/>
              </w:rPr>
              <w:t>Sum Of Compound Ingredient Costs Does Not Equal Ingredient Cost Submitted</w:t>
            </w:r>
          </w:p>
          <w:p w14:paraId="15A5BABE" w14:textId="77777777" w:rsidR="00B01326" w:rsidRPr="00A06C2E" w:rsidRDefault="00442EF5" w:rsidP="00C25B93">
            <w:pPr>
              <w:spacing w:before="120" w:after="120"/>
              <w:jc w:val="center"/>
              <w:rPr>
                <w:rFonts w:ascii="Verdana" w:hAnsi="Verdana"/>
                <w:b/>
              </w:rPr>
            </w:pPr>
            <w:r w:rsidRPr="00A06C2E">
              <w:rPr>
                <w:rFonts w:ascii="Verdana" w:hAnsi="Verdana"/>
                <w:b/>
              </w:rPr>
              <w:t>Field 409-D9</w:t>
            </w:r>
          </w:p>
        </w:tc>
        <w:tc>
          <w:tcPr>
            <w:tcW w:w="1130" w:type="pct"/>
          </w:tcPr>
          <w:p w14:paraId="11F9CC24" w14:textId="77777777" w:rsidR="00B01326" w:rsidRPr="00A06C2E" w:rsidRDefault="00B01326" w:rsidP="00C25B93">
            <w:pPr>
              <w:spacing w:before="120" w:after="120"/>
              <w:rPr>
                <w:rFonts w:ascii="Verdana" w:hAnsi="Verdana"/>
              </w:rPr>
            </w:pPr>
          </w:p>
        </w:tc>
        <w:tc>
          <w:tcPr>
            <w:tcW w:w="2259" w:type="pct"/>
          </w:tcPr>
          <w:p w14:paraId="5F915FC5" w14:textId="797DDDD8" w:rsidR="00B01326" w:rsidRPr="00A06C2E" w:rsidRDefault="00442EF5" w:rsidP="00C25B93">
            <w:pPr>
              <w:spacing w:before="120" w:after="120"/>
              <w:rPr>
                <w:rFonts w:ascii="Verdana" w:hAnsi="Verdana"/>
                <w:color w:val="333333"/>
              </w:rPr>
            </w:pPr>
            <w:r w:rsidRPr="00A06C2E">
              <w:rPr>
                <w:rFonts w:ascii="Verdana" w:hAnsi="Verdana"/>
              </w:rPr>
              <w:t xml:space="preserve">Refer to </w:t>
            </w:r>
            <w:hyperlink r:id="rId93" w:history="1">
              <w:r w:rsidRPr="00A06C2E">
                <w:rPr>
                  <w:rStyle w:val="Hyperlink"/>
                  <w:rFonts w:ascii="Verdana" w:hAnsi="Verdana"/>
                </w:rPr>
                <w:t>PHD - NCPDP vD.0 - Compound Submission, Adjudication, and Reimbursement</w:t>
              </w:r>
            </w:hyperlink>
            <w:r w:rsidRPr="00A06C2E">
              <w:rPr>
                <w:rFonts w:ascii="Verdana" w:hAnsi="Verdana"/>
                <w:color w:val="333333"/>
              </w:rPr>
              <w:t>).</w:t>
            </w:r>
          </w:p>
          <w:p w14:paraId="6713F56F" w14:textId="77777777" w:rsidR="00B01326" w:rsidRPr="00A06C2E" w:rsidRDefault="00B01326" w:rsidP="00C25B93">
            <w:pPr>
              <w:spacing w:before="120" w:after="120"/>
              <w:rPr>
                <w:rFonts w:ascii="Verdana" w:hAnsi="Verdana"/>
                <w:color w:val="333333"/>
              </w:rPr>
            </w:pPr>
          </w:p>
          <w:p w14:paraId="03BBA09C" w14:textId="2C9B1FA7"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2E662F0E"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3E17B23" w14:textId="77777777" w:rsidR="00B01326" w:rsidRPr="00A06C2E" w:rsidRDefault="00442EF5" w:rsidP="00C25B93">
            <w:pPr>
              <w:pStyle w:val="Heading2"/>
              <w:spacing w:before="120" w:after="120"/>
              <w:jc w:val="center"/>
              <w:rPr>
                <w:rFonts w:ascii="Verdana" w:hAnsi="Verdana"/>
                <w:b/>
                <w:bCs/>
                <w:i w:val="0"/>
                <w:iCs w:val="0"/>
              </w:rPr>
            </w:pPr>
            <w:bookmarkStart w:id="214" w:name="_8N"/>
            <w:bookmarkEnd w:id="214"/>
            <w:r w:rsidRPr="00A06C2E">
              <w:rPr>
                <w:rFonts w:ascii="Verdana" w:hAnsi="Verdana"/>
                <w:b/>
                <w:bCs/>
                <w:i w:val="0"/>
                <w:iCs w:val="0"/>
              </w:rPr>
              <w:t>8N</w:t>
            </w:r>
          </w:p>
        </w:tc>
        <w:tc>
          <w:tcPr>
            <w:tcW w:w="1068" w:type="pct"/>
          </w:tcPr>
          <w:p w14:paraId="1C3DAD55" w14:textId="77777777" w:rsidR="00B01326" w:rsidRPr="00A06C2E" w:rsidRDefault="00442EF5" w:rsidP="00C25B93">
            <w:pPr>
              <w:spacing w:before="120" w:after="120"/>
              <w:jc w:val="center"/>
              <w:rPr>
                <w:rFonts w:ascii="Verdana" w:hAnsi="Verdana"/>
              </w:rPr>
            </w:pPr>
            <w:r w:rsidRPr="00A06C2E">
              <w:rPr>
                <w:rFonts w:ascii="Verdana" w:hAnsi="Verdana"/>
              </w:rPr>
              <w:t>Future Date Prescription Written Not Allowed</w:t>
            </w:r>
          </w:p>
          <w:p w14:paraId="052F5187" w14:textId="77777777" w:rsidR="00B01326" w:rsidRPr="00A06C2E" w:rsidRDefault="00442EF5" w:rsidP="00C25B93">
            <w:pPr>
              <w:spacing w:before="120" w:after="120"/>
              <w:jc w:val="center"/>
              <w:rPr>
                <w:rFonts w:ascii="Verdana" w:hAnsi="Verdana"/>
                <w:b/>
              </w:rPr>
            </w:pPr>
            <w:r w:rsidRPr="00A06C2E">
              <w:rPr>
                <w:rFonts w:ascii="Verdana" w:hAnsi="Verdana"/>
                <w:b/>
              </w:rPr>
              <w:t>Field 414-DE</w:t>
            </w:r>
          </w:p>
        </w:tc>
        <w:tc>
          <w:tcPr>
            <w:tcW w:w="1130" w:type="pct"/>
          </w:tcPr>
          <w:p w14:paraId="03574BA3" w14:textId="77777777" w:rsidR="00B01326" w:rsidRPr="00A06C2E" w:rsidRDefault="00442EF5" w:rsidP="00C25B93">
            <w:pPr>
              <w:spacing w:before="120" w:after="120"/>
              <w:rPr>
                <w:rFonts w:ascii="Verdana" w:hAnsi="Verdana"/>
              </w:rPr>
            </w:pPr>
            <w:r w:rsidRPr="00A06C2E">
              <w:rPr>
                <w:rFonts w:ascii="Verdana" w:hAnsi="Verdana"/>
              </w:rPr>
              <w:t>Pharmacy is submitting Future Written date.</w:t>
            </w:r>
          </w:p>
        </w:tc>
        <w:tc>
          <w:tcPr>
            <w:tcW w:w="2259" w:type="pct"/>
          </w:tcPr>
          <w:p w14:paraId="46FD6A68"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02E7E87C" w14:textId="6D2EA316" w:rsidR="00B01326" w:rsidRPr="00A06C2E" w:rsidRDefault="00442EF5" w:rsidP="00C25B93">
            <w:pPr>
              <w:spacing w:before="120" w:after="120"/>
              <w:rPr>
                <w:rFonts w:ascii="Verdana" w:hAnsi="Verdana"/>
              </w:rPr>
            </w:pPr>
            <w:r w:rsidRPr="00A06C2E">
              <w:rPr>
                <w:rFonts w:ascii="Verdana" w:hAnsi="Verdana"/>
              </w:rPr>
              <w:t>“It seems you are submitting a future written date for the prescription</w:t>
            </w:r>
            <w:r w:rsidR="007A235A" w:rsidRPr="00A06C2E">
              <w:rPr>
                <w:rFonts w:ascii="Verdana" w:hAnsi="Verdana"/>
              </w:rPr>
              <w:t xml:space="preserve">. </w:t>
            </w:r>
            <w:r w:rsidRPr="00A06C2E">
              <w:rPr>
                <w:rFonts w:ascii="Verdana" w:hAnsi="Verdana"/>
              </w:rPr>
              <w:t>Change the date and resubmit the claim</w:t>
            </w:r>
            <w:r w:rsidR="007A235A" w:rsidRPr="00A06C2E">
              <w:rPr>
                <w:rFonts w:ascii="Verdana" w:hAnsi="Verdana"/>
              </w:rPr>
              <w:t>.”</w:t>
            </w:r>
            <w:r w:rsidRPr="00A06C2E">
              <w:rPr>
                <w:rFonts w:ascii="Verdana" w:hAnsi="Verdana"/>
              </w:rPr>
              <w:t xml:space="preserve">  </w:t>
            </w:r>
          </w:p>
          <w:p w14:paraId="15CE8237" w14:textId="08F23131"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76803FC2" w14:textId="77777777" w:rsidTr="0094353F">
        <w:trPr>
          <w:trHeight w:val="320"/>
        </w:trPr>
        <w:tc>
          <w:tcPr>
            <w:tcW w:w="543" w:type="pct"/>
          </w:tcPr>
          <w:p w14:paraId="212809F9" w14:textId="77777777" w:rsidR="00B01326" w:rsidRPr="00A06C2E" w:rsidRDefault="00442EF5" w:rsidP="00C25B93">
            <w:pPr>
              <w:pStyle w:val="Heading2"/>
              <w:spacing w:before="120" w:after="120"/>
              <w:jc w:val="center"/>
              <w:rPr>
                <w:rFonts w:ascii="Verdana" w:hAnsi="Verdana"/>
                <w:b/>
                <w:bCs/>
                <w:i w:val="0"/>
                <w:iCs w:val="0"/>
              </w:rPr>
            </w:pPr>
            <w:bookmarkStart w:id="215" w:name="_8P"/>
            <w:bookmarkEnd w:id="215"/>
            <w:r w:rsidRPr="00A06C2E">
              <w:rPr>
                <w:rFonts w:ascii="Verdana" w:hAnsi="Verdana"/>
                <w:b/>
                <w:bCs/>
                <w:i w:val="0"/>
                <w:iCs w:val="0"/>
              </w:rPr>
              <w:t>8P</w:t>
            </w:r>
          </w:p>
        </w:tc>
        <w:tc>
          <w:tcPr>
            <w:tcW w:w="1068" w:type="pct"/>
          </w:tcPr>
          <w:p w14:paraId="18135FCA" w14:textId="4D125F5D" w:rsidR="00B01326" w:rsidRPr="00A06C2E" w:rsidRDefault="00442EF5" w:rsidP="00C25B93">
            <w:pPr>
              <w:spacing w:before="120" w:after="120"/>
              <w:jc w:val="center"/>
              <w:rPr>
                <w:rFonts w:ascii="Verdana" w:hAnsi="Verdana"/>
              </w:rPr>
            </w:pPr>
            <w:r w:rsidRPr="00A06C2E">
              <w:rPr>
                <w:rFonts w:ascii="Verdana" w:hAnsi="Verdana"/>
              </w:rPr>
              <w:t xml:space="preserve">Date Written Different </w:t>
            </w:r>
            <w:r w:rsidR="00F7206A" w:rsidRPr="00A06C2E">
              <w:rPr>
                <w:rFonts w:ascii="Verdana" w:hAnsi="Verdana"/>
              </w:rPr>
              <w:t>on</w:t>
            </w:r>
            <w:r w:rsidRPr="00A06C2E">
              <w:rPr>
                <w:rFonts w:ascii="Verdana" w:hAnsi="Verdana"/>
              </w:rPr>
              <w:t xml:space="preserve"> Previous Filling</w:t>
            </w:r>
          </w:p>
          <w:p w14:paraId="3A4E830D" w14:textId="77777777" w:rsidR="00B01326" w:rsidRPr="00A06C2E" w:rsidRDefault="00442EF5" w:rsidP="00C25B93">
            <w:pPr>
              <w:spacing w:before="120" w:after="120"/>
              <w:jc w:val="center"/>
              <w:rPr>
                <w:rFonts w:ascii="Verdana" w:hAnsi="Verdana"/>
                <w:b/>
              </w:rPr>
            </w:pPr>
            <w:r w:rsidRPr="00A06C2E">
              <w:rPr>
                <w:rFonts w:ascii="Verdana" w:hAnsi="Verdana"/>
                <w:b/>
              </w:rPr>
              <w:t>Field 414-DE</w:t>
            </w:r>
          </w:p>
        </w:tc>
        <w:tc>
          <w:tcPr>
            <w:tcW w:w="1130" w:type="pct"/>
          </w:tcPr>
          <w:p w14:paraId="71066C2D" w14:textId="77777777" w:rsidR="00B01326" w:rsidRPr="00A06C2E" w:rsidRDefault="00442EF5" w:rsidP="00C25B93">
            <w:pPr>
              <w:spacing w:before="120" w:after="120"/>
              <w:rPr>
                <w:rFonts w:ascii="Verdana" w:hAnsi="Verdana"/>
              </w:rPr>
            </w:pPr>
            <w:r w:rsidRPr="00A06C2E">
              <w:rPr>
                <w:rFonts w:ascii="Verdana" w:hAnsi="Verdana"/>
              </w:rPr>
              <w:t>Pharmacy has submitted a different written date from the previous prescription.</w:t>
            </w:r>
          </w:p>
        </w:tc>
        <w:tc>
          <w:tcPr>
            <w:tcW w:w="2259" w:type="pct"/>
          </w:tcPr>
          <w:p w14:paraId="1E70EE1D"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410949A" w14:textId="068CCEC5"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1B21B097" w14:textId="7C6013DC"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2EA02C63"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311AEA71" w14:textId="77777777" w:rsidR="00B01326" w:rsidRPr="00A06C2E" w:rsidRDefault="00442EF5" w:rsidP="00C25B93">
            <w:pPr>
              <w:pStyle w:val="Heading2"/>
              <w:spacing w:before="120" w:after="120"/>
              <w:jc w:val="center"/>
              <w:rPr>
                <w:rFonts w:ascii="Verdana" w:hAnsi="Verdana"/>
                <w:b/>
                <w:bCs/>
                <w:i w:val="0"/>
                <w:iCs w:val="0"/>
              </w:rPr>
            </w:pPr>
            <w:bookmarkStart w:id="216" w:name="_8Q"/>
            <w:bookmarkEnd w:id="216"/>
            <w:r w:rsidRPr="00A06C2E">
              <w:rPr>
                <w:rFonts w:ascii="Verdana" w:hAnsi="Verdana"/>
                <w:b/>
                <w:bCs/>
                <w:i w:val="0"/>
                <w:iCs w:val="0"/>
              </w:rPr>
              <w:t>8Q</w:t>
            </w:r>
          </w:p>
        </w:tc>
        <w:tc>
          <w:tcPr>
            <w:tcW w:w="1068" w:type="pct"/>
          </w:tcPr>
          <w:p w14:paraId="70A0B95B" w14:textId="77777777" w:rsidR="00B01326" w:rsidRPr="00A06C2E" w:rsidRDefault="00442EF5" w:rsidP="00C25B93">
            <w:pPr>
              <w:spacing w:before="120" w:after="120"/>
              <w:jc w:val="center"/>
              <w:rPr>
                <w:rFonts w:ascii="Verdana" w:hAnsi="Verdana"/>
              </w:rPr>
            </w:pPr>
            <w:r w:rsidRPr="00A06C2E">
              <w:rPr>
                <w:rFonts w:ascii="Verdana" w:hAnsi="Verdana"/>
              </w:rPr>
              <w:t>Excessive Refills Authorized</w:t>
            </w:r>
          </w:p>
          <w:p w14:paraId="60F3BCC3" w14:textId="77777777" w:rsidR="00B01326" w:rsidRPr="00A06C2E" w:rsidRDefault="00442EF5" w:rsidP="00C25B93">
            <w:pPr>
              <w:spacing w:before="120" w:after="120"/>
              <w:jc w:val="center"/>
              <w:rPr>
                <w:rFonts w:ascii="Verdana" w:hAnsi="Verdana"/>
                <w:b/>
              </w:rPr>
            </w:pPr>
            <w:r w:rsidRPr="00A06C2E">
              <w:rPr>
                <w:rFonts w:ascii="Verdana" w:hAnsi="Verdana"/>
                <w:b/>
              </w:rPr>
              <w:t>Field 415-DF</w:t>
            </w:r>
          </w:p>
        </w:tc>
        <w:tc>
          <w:tcPr>
            <w:tcW w:w="1130" w:type="pct"/>
          </w:tcPr>
          <w:p w14:paraId="019D637A" w14:textId="77777777" w:rsidR="00B01326" w:rsidRPr="00A06C2E" w:rsidRDefault="00442EF5" w:rsidP="00C25B93">
            <w:pPr>
              <w:spacing w:before="120" w:after="120"/>
              <w:rPr>
                <w:rFonts w:ascii="Verdana" w:hAnsi="Verdana"/>
              </w:rPr>
            </w:pPr>
            <w:r w:rsidRPr="00A06C2E">
              <w:rPr>
                <w:rFonts w:ascii="Verdana" w:hAnsi="Verdana"/>
              </w:rPr>
              <w:t>Information in field is not required for claim to process</w:t>
            </w:r>
          </w:p>
        </w:tc>
        <w:tc>
          <w:tcPr>
            <w:tcW w:w="2259" w:type="pct"/>
          </w:tcPr>
          <w:p w14:paraId="0DFE029C"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4B61D7A" w14:textId="169890A4"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6995B07A" w14:textId="3080E543"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0B141918" w14:textId="77777777" w:rsidTr="0094353F">
        <w:trPr>
          <w:trHeight w:val="320"/>
        </w:trPr>
        <w:tc>
          <w:tcPr>
            <w:tcW w:w="543" w:type="pct"/>
          </w:tcPr>
          <w:p w14:paraId="51D3934D" w14:textId="77777777" w:rsidR="00B01326" w:rsidRPr="00A06C2E" w:rsidRDefault="00442EF5" w:rsidP="00C25B93">
            <w:pPr>
              <w:pStyle w:val="Heading2"/>
              <w:spacing w:before="120" w:after="120"/>
              <w:jc w:val="center"/>
              <w:rPr>
                <w:rFonts w:ascii="Verdana" w:hAnsi="Verdana"/>
                <w:b/>
                <w:bCs/>
                <w:i w:val="0"/>
                <w:iCs w:val="0"/>
              </w:rPr>
            </w:pPr>
            <w:bookmarkStart w:id="217" w:name="_8R"/>
            <w:bookmarkEnd w:id="217"/>
            <w:r w:rsidRPr="00A06C2E">
              <w:rPr>
                <w:rFonts w:ascii="Verdana" w:hAnsi="Verdana"/>
                <w:b/>
                <w:bCs/>
                <w:i w:val="0"/>
                <w:iCs w:val="0"/>
              </w:rPr>
              <w:t>8R</w:t>
            </w:r>
          </w:p>
        </w:tc>
        <w:tc>
          <w:tcPr>
            <w:tcW w:w="1068" w:type="pct"/>
          </w:tcPr>
          <w:p w14:paraId="3CC6D9CC" w14:textId="77777777" w:rsidR="00B01326" w:rsidRPr="00A06C2E" w:rsidRDefault="00442EF5" w:rsidP="00C25B93">
            <w:pPr>
              <w:spacing w:before="120" w:after="120"/>
              <w:jc w:val="center"/>
              <w:rPr>
                <w:rFonts w:ascii="Verdana" w:hAnsi="Verdana"/>
              </w:rPr>
            </w:pPr>
            <w:r w:rsidRPr="00A06C2E">
              <w:rPr>
                <w:rFonts w:ascii="Verdana" w:hAnsi="Verdana"/>
              </w:rPr>
              <w:t>Submission Clarification Code Not Supported</w:t>
            </w:r>
          </w:p>
          <w:p w14:paraId="339E455F" w14:textId="77777777" w:rsidR="00B01326" w:rsidRPr="00A06C2E" w:rsidRDefault="00442EF5" w:rsidP="00C25B93">
            <w:pPr>
              <w:spacing w:before="120" w:after="120"/>
              <w:jc w:val="center"/>
              <w:rPr>
                <w:rFonts w:ascii="Verdana" w:hAnsi="Verdana"/>
                <w:b/>
              </w:rPr>
            </w:pPr>
            <w:r w:rsidRPr="00A06C2E">
              <w:rPr>
                <w:rFonts w:ascii="Verdana" w:hAnsi="Verdana"/>
                <w:b/>
              </w:rPr>
              <w:t>Field 420-DK</w:t>
            </w:r>
          </w:p>
        </w:tc>
        <w:tc>
          <w:tcPr>
            <w:tcW w:w="1130" w:type="pct"/>
          </w:tcPr>
          <w:p w14:paraId="59D81451" w14:textId="77777777" w:rsidR="00B01326" w:rsidRPr="00A06C2E" w:rsidRDefault="00442EF5" w:rsidP="00C25B93">
            <w:pPr>
              <w:spacing w:before="120" w:after="120"/>
              <w:rPr>
                <w:rFonts w:ascii="Verdana" w:hAnsi="Verdana"/>
              </w:rPr>
            </w:pPr>
            <w:r w:rsidRPr="00A06C2E">
              <w:rPr>
                <w:rFonts w:ascii="Verdana" w:hAnsi="Verdana"/>
              </w:rPr>
              <w:t>Information in field is not required for claim to process</w:t>
            </w:r>
          </w:p>
        </w:tc>
        <w:tc>
          <w:tcPr>
            <w:tcW w:w="2259" w:type="pct"/>
          </w:tcPr>
          <w:p w14:paraId="51905A37"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79ABCDB" w14:textId="314B1C1A"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664BF573" w14:textId="7E96D013"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40FA8B83"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1D1358CE" w14:textId="77777777" w:rsidR="00B01326" w:rsidRPr="00A06C2E" w:rsidRDefault="00442EF5" w:rsidP="00C25B93">
            <w:pPr>
              <w:pStyle w:val="Heading2"/>
              <w:spacing w:before="120" w:after="120"/>
              <w:jc w:val="center"/>
              <w:rPr>
                <w:rFonts w:ascii="Verdana" w:hAnsi="Verdana"/>
                <w:b/>
                <w:bCs/>
                <w:i w:val="0"/>
                <w:iCs w:val="0"/>
              </w:rPr>
            </w:pPr>
            <w:bookmarkStart w:id="218" w:name="_8S"/>
            <w:bookmarkEnd w:id="218"/>
            <w:r w:rsidRPr="00A06C2E">
              <w:rPr>
                <w:rFonts w:ascii="Verdana" w:hAnsi="Verdana"/>
                <w:b/>
                <w:bCs/>
                <w:i w:val="0"/>
                <w:iCs w:val="0"/>
              </w:rPr>
              <w:t>8S</w:t>
            </w:r>
          </w:p>
        </w:tc>
        <w:tc>
          <w:tcPr>
            <w:tcW w:w="1068" w:type="pct"/>
          </w:tcPr>
          <w:p w14:paraId="0A429B53" w14:textId="77777777" w:rsidR="00B01326" w:rsidRPr="00A06C2E" w:rsidRDefault="00442EF5" w:rsidP="00C25B93">
            <w:pPr>
              <w:spacing w:before="120" w:after="120"/>
              <w:jc w:val="center"/>
              <w:rPr>
                <w:rFonts w:ascii="Verdana" w:hAnsi="Verdana"/>
              </w:rPr>
            </w:pPr>
            <w:r w:rsidRPr="00A06C2E">
              <w:rPr>
                <w:rFonts w:ascii="Verdana" w:hAnsi="Verdana"/>
              </w:rPr>
              <w:t>Basis Of Cost Not Supported</w:t>
            </w:r>
          </w:p>
          <w:p w14:paraId="384D7361" w14:textId="77777777" w:rsidR="00B01326" w:rsidRPr="00A06C2E" w:rsidRDefault="00442EF5" w:rsidP="00C25B93">
            <w:pPr>
              <w:spacing w:before="120" w:after="120"/>
              <w:jc w:val="center"/>
              <w:rPr>
                <w:rFonts w:ascii="Verdana" w:hAnsi="Verdana"/>
                <w:b/>
              </w:rPr>
            </w:pPr>
            <w:r w:rsidRPr="00A06C2E">
              <w:rPr>
                <w:rFonts w:ascii="Verdana" w:hAnsi="Verdana"/>
                <w:b/>
              </w:rPr>
              <w:t>Field 423-DN</w:t>
            </w:r>
          </w:p>
        </w:tc>
        <w:tc>
          <w:tcPr>
            <w:tcW w:w="1130" w:type="pct"/>
          </w:tcPr>
          <w:p w14:paraId="0E501ADF" w14:textId="77777777" w:rsidR="00B01326" w:rsidRPr="00A06C2E" w:rsidRDefault="00442EF5" w:rsidP="00C25B93">
            <w:pPr>
              <w:spacing w:before="120" w:after="120"/>
              <w:rPr>
                <w:rFonts w:ascii="Verdana" w:hAnsi="Verdana"/>
              </w:rPr>
            </w:pPr>
            <w:r w:rsidRPr="00A06C2E">
              <w:rPr>
                <w:rFonts w:ascii="Verdana" w:hAnsi="Verdana"/>
              </w:rPr>
              <w:t>Information in field is not required for claim to process</w:t>
            </w:r>
          </w:p>
        </w:tc>
        <w:tc>
          <w:tcPr>
            <w:tcW w:w="2259" w:type="pct"/>
          </w:tcPr>
          <w:p w14:paraId="32238D31"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18EC62C6" w14:textId="59AF42AB"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3F9614D4" w14:textId="77777777" w:rsidR="00B01326" w:rsidRPr="00A06C2E" w:rsidRDefault="00B01326" w:rsidP="00C25B93">
            <w:pPr>
              <w:spacing w:before="120" w:after="120"/>
              <w:rPr>
                <w:rFonts w:ascii="Verdana" w:hAnsi="Verdana"/>
              </w:rPr>
            </w:pPr>
          </w:p>
          <w:p w14:paraId="7BA9ED1E" w14:textId="50315464"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17BE1309" w14:textId="77777777" w:rsidTr="0094353F">
        <w:trPr>
          <w:trHeight w:val="320"/>
        </w:trPr>
        <w:tc>
          <w:tcPr>
            <w:tcW w:w="543" w:type="pct"/>
          </w:tcPr>
          <w:p w14:paraId="66C704EB" w14:textId="77777777" w:rsidR="00B01326" w:rsidRPr="00A06C2E" w:rsidRDefault="00442EF5" w:rsidP="00C25B93">
            <w:pPr>
              <w:pStyle w:val="Heading2"/>
              <w:spacing w:before="120" w:after="120"/>
              <w:jc w:val="center"/>
              <w:rPr>
                <w:rFonts w:ascii="Verdana" w:hAnsi="Verdana"/>
                <w:b/>
                <w:bCs/>
                <w:i w:val="0"/>
                <w:iCs w:val="0"/>
              </w:rPr>
            </w:pPr>
            <w:bookmarkStart w:id="219" w:name="_8T"/>
            <w:bookmarkEnd w:id="219"/>
            <w:r w:rsidRPr="00A06C2E">
              <w:rPr>
                <w:rFonts w:ascii="Verdana" w:hAnsi="Verdana"/>
                <w:b/>
                <w:bCs/>
                <w:i w:val="0"/>
                <w:iCs w:val="0"/>
              </w:rPr>
              <w:t>8T</w:t>
            </w:r>
          </w:p>
        </w:tc>
        <w:tc>
          <w:tcPr>
            <w:tcW w:w="1068" w:type="pct"/>
          </w:tcPr>
          <w:p w14:paraId="7C148D86" w14:textId="77777777" w:rsidR="00B01326" w:rsidRPr="00A06C2E" w:rsidRDefault="00442EF5" w:rsidP="00C25B93">
            <w:pPr>
              <w:spacing w:before="120" w:after="120"/>
              <w:jc w:val="center"/>
              <w:rPr>
                <w:rFonts w:ascii="Verdana" w:hAnsi="Verdana"/>
              </w:rPr>
            </w:pPr>
            <w:r w:rsidRPr="00A06C2E">
              <w:rPr>
                <w:rFonts w:ascii="Verdana" w:hAnsi="Verdana"/>
              </w:rPr>
              <w:t>U&amp;C Must Be Greater Than Zero</w:t>
            </w:r>
          </w:p>
          <w:p w14:paraId="3B864BEF" w14:textId="77777777" w:rsidR="00B01326" w:rsidRPr="00A06C2E" w:rsidRDefault="00442EF5" w:rsidP="00C25B93">
            <w:pPr>
              <w:spacing w:before="120" w:after="120"/>
              <w:jc w:val="center"/>
              <w:rPr>
                <w:rFonts w:ascii="Verdana" w:hAnsi="Verdana"/>
                <w:b/>
              </w:rPr>
            </w:pPr>
            <w:r w:rsidRPr="00A06C2E">
              <w:rPr>
                <w:rFonts w:ascii="Verdana" w:hAnsi="Verdana"/>
                <w:b/>
              </w:rPr>
              <w:t>Field 426-DQ</w:t>
            </w:r>
          </w:p>
        </w:tc>
        <w:tc>
          <w:tcPr>
            <w:tcW w:w="1130" w:type="pct"/>
          </w:tcPr>
          <w:p w14:paraId="2A1BEC36" w14:textId="77777777" w:rsidR="00B01326" w:rsidRPr="00A06C2E" w:rsidRDefault="00442EF5" w:rsidP="00C25B93">
            <w:pPr>
              <w:spacing w:before="120" w:after="120"/>
              <w:rPr>
                <w:rFonts w:ascii="Verdana" w:hAnsi="Verdana"/>
              </w:rPr>
            </w:pPr>
            <w:r w:rsidRPr="00A06C2E">
              <w:rPr>
                <w:rFonts w:ascii="Verdana" w:hAnsi="Verdana"/>
              </w:rPr>
              <w:t>The pharmacy is submitting the U&amp;C as zero.</w:t>
            </w:r>
          </w:p>
        </w:tc>
        <w:tc>
          <w:tcPr>
            <w:tcW w:w="2259" w:type="pct"/>
          </w:tcPr>
          <w:p w14:paraId="0C41AC09"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4E7195A2" w14:textId="31581B26" w:rsidR="00B01326" w:rsidRPr="00A06C2E" w:rsidRDefault="00442EF5" w:rsidP="00C25B93">
            <w:pPr>
              <w:spacing w:before="120" w:after="120"/>
              <w:rPr>
                <w:rFonts w:ascii="Verdana" w:hAnsi="Verdana"/>
              </w:rPr>
            </w:pPr>
            <w:r w:rsidRPr="00A06C2E">
              <w:rPr>
                <w:rFonts w:ascii="Verdana" w:hAnsi="Verdana"/>
              </w:rPr>
              <w:t>“I am showing you submitted the U&amp;C as zero</w:t>
            </w:r>
            <w:r w:rsidR="007A235A" w:rsidRPr="00A06C2E">
              <w:rPr>
                <w:rFonts w:ascii="Verdana" w:hAnsi="Verdana"/>
              </w:rPr>
              <w:t xml:space="preserve">. </w:t>
            </w:r>
            <w:r w:rsidRPr="00A06C2E">
              <w:rPr>
                <w:rFonts w:ascii="Verdana" w:hAnsi="Verdana"/>
              </w:rPr>
              <w:t>Resubmit the claim with the actual U&amp;C</w:t>
            </w:r>
            <w:r w:rsidR="007A235A" w:rsidRPr="00A06C2E">
              <w:rPr>
                <w:rFonts w:ascii="Verdana" w:hAnsi="Verdana"/>
              </w:rPr>
              <w:t>.”</w:t>
            </w:r>
          </w:p>
          <w:p w14:paraId="768642D0" w14:textId="7F35223B"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56865C79"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71ED0247" w14:textId="77777777" w:rsidR="00B01326" w:rsidRPr="00A06C2E" w:rsidRDefault="00442EF5" w:rsidP="00C25B93">
            <w:pPr>
              <w:pStyle w:val="Heading2"/>
              <w:spacing w:before="120" w:after="120"/>
              <w:jc w:val="center"/>
              <w:rPr>
                <w:rFonts w:ascii="Verdana" w:hAnsi="Verdana"/>
                <w:b/>
                <w:bCs/>
                <w:i w:val="0"/>
                <w:iCs w:val="0"/>
              </w:rPr>
            </w:pPr>
            <w:bookmarkStart w:id="220" w:name="_8U"/>
            <w:bookmarkEnd w:id="220"/>
            <w:r w:rsidRPr="00A06C2E">
              <w:rPr>
                <w:rFonts w:ascii="Verdana" w:hAnsi="Verdana"/>
                <w:b/>
                <w:bCs/>
                <w:i w:val="0"/>
                <w:iCs w:val="0"/>
              </w:rPr>
              <w:t>8U</w:t>
            </w:r>
          </w:p>
        </w:tc>
        <w:tc>
          <w:tcPr>
            <w:tcW w:w="1068" w:type="pct"/>
          </w:tcPr>
          <w:p w14:paraId="2C7D5EF9" w14:textId="77777777" w:rsidR="00B01326" w:rsidRPr="00A06C2E" w:rsidRDefault="00442EF5" w:rsidP="00C25B93">
            <w:pPr>
              <w:spacing w:before="120" w:after="120"/>
              <w:jc w:val="center"/>
              <w:rPr>
                <w:rFonts w:ascii="Verdana" w:hAnsi="Verdana"/>
              </w:rPr>
            </w:pPr>
            <w:r w:rsidRPr="00A06C2E">
              <w:rPr>
                <w:rFonts w:ascii="Verdana" w:hAnsi="Verdana"/>
              </w:rPr>
              <w:t>GAD Must Be Greater Than Zero</w:t>
            </w:r>
          </w:p>
          <w:p w14:paraId="60B12FA0" w14:textId="77777777" w:rsidR="00B01326" w:rsidRPr="00A06C2E" w:rsidRDefault="00442EF5" w:rsidP="00C25B93">
            <w:pPr>
              <w:spacing w:before="120" w:after="120"/>
              <w:jc w:val="center"/>
              <w:rPr>
                <w:rFonts w:ascii="Verdana" w:hAnsi="Verdana"/>
                <w:b/>
              </w:rPr>
            </w:pPr>
            <w:r w:rsidRPr="00A06C2E">
              <w:rPr>
                <w:rFonts w:ascii="Verdana" w:hAnsi="Verdana"/>
                <w:b/>
              </w:rPr>
              <w:t>Field 430-DU</w:t>
            </w:r>
          </w:p>
        </w:tc>
        <w:tc>
          <w:tcPr>
            <w:tcW w:w="1130" w:type="pct"/>
          </w:tcPr>
          <w:p w14:paraId="087CFDAC" w14:textId="77777777" w:rsidR="00B01326" w:rsidRPr="00A06C2E" w:rsidRDefault="00442EF5" w:rsidP="00C25B93">
            <w:pPr>
              <w:spacing w:before="120" w:after="120"/>
              <w:rPr>
                <w:rFonts w:ascii="Verdana" w:hAnsi="Verdana"/>
              </w:rPr>
            </w:pPr>
            <w:r w:rsidRPr="00A06C2E">
              <w:rPr>
                <w:rFonts w:ascii="Verdana" w:hAnsi="Verdana"/>
              </w:rPr>
              <w:t>Information in field is not required for claim to process</w:t>
            </w:r>
          </w:p>
        </w:tc>
        <w:tc>
          <w:tcPr>
            <w:tcW w:w="2259" w:type="pct"/>
          </w:tcPr>
          <w:p w14:paraId="3E1C5C38"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6DF6A3DC" w14:textId="27E43DD0"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29F92828" w14:textId="1809791F"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5844D647" w14:textId="77777777" w:rsidTr="0094353F">
        <w:trPr>
          <w:trHeight w:val="320"/>
        </w:trPr>
        <w:tc>
          <w:tcPr>
            <w:tcW w:w="543" w:type="pct"/>
          </w:tcPr>
          <w:p w14:paraId="7B9674E8" w14:textId="77777777" w:rsidR="00B01326" w:rsidRPr="00A06C2E" w:rsidRDefault="00442EF5" w:rsidP="00C25B93">
            <w:pPr>
              <w:pStyle w:val="Heading2"/>
              <w:spacing w:before="120" w:after="120"/>
              <w:jc w:val="center"/>
              <w:rPr>
                <w:rFonts w:ascii="Verdana" w:hAnsi="Verdana"/>
                <w:b/>
                <w:bCs/>
                <w:i w:val="0"/>
                <w:iCs w:val="0"/>
              </w:rPr>
            </w:pPr>
            <w:bookmarkStart w:id="221" w:name="_8V"/>
            <w:bookmarkEnd w:id="221"/>
            <w:r w:rsidRPr="00A06C2E">
              <w:rPr>
                <w:rFonts w:ascii="Verdana" w:hAnsi="Verdana"/>
                <w:b/>
                <w:bCs/>
                <w:i w:val="0"/>
                <w:iCs w:val="0"/>
              </w:rPr>
              <w:t>8V</w:t>
            </w:r>
          </w:p>
        </w:tc>
        <w:tc>
          <w:tcPr>
            <w:tcW w:w="1068" w:type="pct"/>
          </w:tcPr>
          <w:p w14:paraId="560FD826" w14:textId="61CF8D19" w:rsidR="00B01326" w:rsidRPr="00A06C2E" w:rsidRDefault="00442EF5" w:rsidP="00C25B93">
            <w:pPr>
              <w:spacing w:before="120" w:after="120"/>
              <w:jc w:val="center"/>
              <w:rPr>
                <w:rFonts w:ascii="Verdana" w:hAnsi="Verdana"/>
              </w:rPr>
            </w:pPr>
            <w:r w:rsidRPr="00A06C2E">
              <w:rPr>
                <w:rFonts w:ascii="Verdana" w:hAnsi="Verdana"/>
              </w:rPr>
              <w:t xml:space="preserve">Negative Dollar Amount Is Not Supported </w:t>
            </w:r>
            <w:r w:rsidR="00F7206A" w:rsidRPr="00A06C2E">
              <w:rPr>
                <w:rFonts w:ascii="Verdana" w:hAnsi="Verdana"/>
              </w:rPr>
              <w:t>in</w:t>
            </w:r>
            <w:r w:rsidRPr="00A06C2E">
              <w:rPr>
                <w:rFonts w:ascii="Verdana" w:hAnsi="Verdana"/>
              </w:rPr>
              <w:t xml:space="preserve"> The Other Payer Amount Paid Field</w:t>
            </w:r>
          </w:p>
          <w:p w14:paraId="38E40AFD" w14:textId="77777777" w:rsidR="00B01326" w:rsidRPr="00A06C2E" w:rsidRDefault="00442EF5" w:rsidP="00C25B93">
            <w:pPr>
              <w:spacing w:before="120" w:after="120"/>
              <w:jc w:val="center"/>
              <w:rPr>
                <w:rFonts w:ascii="Verdana" w:hAnsi="Verdana"/>
                <w:b/>
              </w:rPr>
            </w:pPr>
            <w:r w:rsidRPr="00A06C2E">
              <w:rPr>
                <w:rFonts w:ascii="Verdana" w:hAnsi="Verdana"/>
                <w:b/>
              </w:rPr>
              <w:t>Field 431-DV</w:t>
            </w:r>
          </w:p>
        </w:tc>
        <w:tc>
          <w:tcPr>
            <w:tcW w:w="1130" w:type="pct"/>
          </w:tcPr>
          <w:p w14:paraId="1F8655F1" w14:textId="77777777" w:rsidR="00B01326" w:rsidRPr="00A06C2E" w:rsidRDefault="00442EF5" w:rsidP="00C25B93">
            <w:pPr>
              <w:spacing w:before="120" w:after="120"/>
              <w:rPr>
                <w:rFonts w:ascii="Verdana" w:hAnsi="Verdana"/>
              </w:rPr>
            </w:pPr>
            <w:r w:rsidRPr="00A06C2E">
              <w:rPr>
                <w:rFonts w:ascii="Verdana" w:hAnsi="Verdana"/>
              </w:rPr>
              <w:t>Pharmacy is submitting a negative dollar amount in the Other Payer Amount Paid field.</w:t>
            </w:r>
          </w:p>
        </w:tc>
        <w:tc>
          <w:tcPr>
            <w:tcW w:w="2259" w:type="pct"/>
          </w:tcPr>
          <w:p w14:paraId="7F9BC3B5" w14:textId="77777777" w:rsidR="00B01326" w:rsidRPr="00A06C2E" w:rsidRDefault="00B01326" w:rsidP="00C25B93">
            <w:pPr>
              <w:spacing w:before="120" w:after="120"/>
              <w:rPr>
                <w:rFonts w:ascii="Verdana" w:hAnsi="Verdana"/>
                <w:b/>
              </w:rPr>
            </w:pPr>
          </w:p>
          <w:p w14:paraId="15AFE9B2" w14:textId="77777777" w:rsidR="00B01326" w:rsidRPr="00A06C2E" w:rsidRDefault="00B01326" w:rsidP="00C25B93">
            <w:pPr>
              <w:spacing w:before="120" w:after="120"/>
              <w:rPr>
                <w:rFonts w:ascii="Verdana" w:hAnsi="Verdana"/>
                <w:b/>
              </w:rPr>
            </w:pPr>
          </w:p>
          <w:p w14:paraId="18A51DB8" w14:textId="77777777" w:rsidR="00B01326" w:rsidRPr="00A06C2E" w:rsidRDefault="00B01326" w:rsidP="00C25B93">
            <w:pPr>
              <w:spacing w:before="120" w:after="120"/>
              <w:rPr>
                <w:rFonts w:ascii="Verdana" w:hAnsi="Verdana"/>
                <w:b/>
              </w:rPr>
            </w:pPr>
          </w:p>
          <w:p w14:paraId="1171DD56" w14:textId="7893023F"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654E2D9E"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63DD37CF" w14:textId="77777777" w:rsidR="00B01326" w:rsidRPr="00A06C2E" w:rsidRDefault="00442EF5" w:rsidP="00C25B93">
            <w:pPr>
              <w:pStyle w:val="Heading2"/>
              <w:spacing w:before="120" w:after="120"/>
              <w:jc w:val="center"/>
              <w:rPr>
                <w:rFonts w:ascii="Verdana" w:hAnsi="Verdana"/>
                <w:b/>
                <w:bCs/>
                <w:i w:val="0"/>
                <w:iCs w:val="0"/>
              </w:rPr>
            </w:pPr>
            <w:bookmarkStart w:id="222" w:name="_8W"/>
            <w:bookmarkEnd w:id="222"/>
            <w:r w:rsidRPr="00A06C2E">
              <w:rPr>
                <w:rFonts w:ascii="Verdana" w:hAnsi="Verdana"/>
                <w:b/>
                <w:bCs/>
                <w:i w:val="0"/>
                <w:iCs w:val="0"/>
              </w:rPr>
              <w:t>8W</w:t>
            </w:r>
          </w:p>
        </w:tc>
        <w:tc>
          <w:tcPr>
            <w:tcW w:w="1068" w:type="pct"/>
          </w:tcPr>
          <w:p w14:paraId="38B2EE1F" w14:textId="77777777" w:rsidR="00B01326" w:rsidRPr="00A06C2E" w:rsidRDefault="00442EF5" w:rsidP="00C25B93">
            <w:pPr>
              <w:spacing w:before="120" w:after="120"/>
              <w:jc w:val="center"/>
              <w:rPr>
                <w:rFonts w:ascii="Verdana" w:hAnsi="Verdana"/>
              </w:rPr>
            </w:pPr>
            <w:r w:rsidRPr="00A06C2E">
              <w:rPr>
                <w:rFonts w:ascii="Verdana" w:hAnsi="Verdana"/>
              </w:rPr>
              <w:t>Discrepancy Between Other Coverage Code and Other Payer Amount Paid</w:t>
            </w:r>
          </w:p>
          <w:p w14:paraId="4365E0A5" w14:textId="77777777" w:rsidR="00B01326" w:rsidRPr="00A06C2E" w:rsidRDefault="00442EF5" w:rsidP="00C25B93">
            <w:pPr>
              <w:spacing w:before="120" w:after="120"/>
              <w:jc w:val="center"/>
              <w:rPr>
                <w:rFonts w:ascii="Verdana" w:hAnsi="Verdana"/>
                <w:b/>
              </w:rPr>
            </w:pPr>
            <w:r w:rsidRPr="00A06C2E">
              <w:rPr>
                <w:rFonts w:ascii="Verdana" w:hAnsi="Verdana"/>
                <w:b/>
              </w:rPr>
              <w:t>Field 431-DV</w:t>
            </w:r>
          </w:p>
        </w:tc>
        <w:tc>
          <w:tcPr>
            <w:tcW w:w="1130" w:type="pct"/>
          </w:tcPr>
          <w:p w14:paraId="3667FB6D" w14:textId="77777777" w:rsidR="00B01326" w:rsidRPr="00A06C2E" w:rsidRDefault="00442EF5" w:rsidP="00C25B93">
            <w:pPr>
              <w:spacing w:before="120" w:after="120"/>
              <w:rPr>
                <w:rFonts w:ascii="Verdana" w:hAnsi="Verdana"/>
              </w:rPr>
            </w:pPr>
            <w:r w:rsidRPr="00A06C2E">
              <w:rPr>
                <w:rFonts w:ascii="Verdana" w:hAnsi="Verdana"/>
              </w:rPr>
              <w:t>Information in field is not required for claim to process</w:t>
            </w:r>
          </w:p>
        </w:tc>
        <w:tc>
          <w:tcPr>
            <w:tcW w:w="2259" w:type="pct"/>
          </w:tcPr>
          <w:p w14:paraId="4E254423"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3AE93330" w14:textId="7B0F7403"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1F5D9C9E" w14:textId="1FF44F13"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1B55E616" w14:textId="77777777" w:rsidTr="0094353F">
        <w:trPr>
          <w:trHeight w:val="320"/>
        </w:trPr>
        <w:tc>
          <w:tcPr>
            <w:tcW w:w="543" w:type="pct"/>
          </w:tcPr>
          <w:p w14:paraId="0338E689" w14:textId="77777777" w:rsidR="00B01326" w:rsidRPr="00A06C2E" w:rsidRDefault="00442EF5" w:rsidP="00C25B93">
            <w:pPr>
              <w:pStyle w:val="Heading2"/>
              <w:spacing w:before="120" w:after="120"/>
              <w:jc w:val="center"/>
              <w:rPr>
                <w:rFonts w:ascii="Verdana" w:hAnsi="Verdana"/>
                <w:b/>
                <w:bCs/>
                <w:i w:val="0"/>
                <w:iCs w:val="0"/>
              </w:rPr>
            </w:pPr>
            <w:bookmarkStart w:id="223" w:name="_8X"/>
            <w:bookmarkEnd w:id="223"/>
            <w:r w:rsidRPr="00A06C2E">
              <w:rPr>
                <w:rFonts w:ascii="Verdana" w:hAnsi="Verdana"/>
                <w:b/>
                <w:bCs/>
                <w:i w:val="0"/>
                <w:iCs w:val="0"/>
              </w:rPr>
              <w:t>8X</w:t>
            </w:r>
          </w:p>
        </w:tc>
        <w:tc>
          <w:tcPr>
            <w:tcW w:w="1068" w:type="pct"/>
          </w:tcPr>
          <w:p w14:paraId="38F0CAF8" w14:textId="77777777" w:rsidR="00B01326" w:rsidRPr="00A06C2E" w:rsidRDefault="00442EF5" w:rsidP="00C25B93">
            <w:pPr>
              <w:spacing w:before="120" w:after="120"/>
              <w:jc w:val="center"/>
              <w:rPr>
                <w:rFonts w:ascii="Verdana" w:hAnsi="Verdana"/>
              </w:rPr>
            </w:pPr>
            <w:r w:rsidRPr="00A06C2E">
              <w:rPr>
                <w:rFonts w:ascii="Verdana" w:hAnsi="Verdana"/>
              </w:rPr>
              <w:t>Collection From Cardholder Not Allowed</w:t>
            </w:r>
          </w:p>
          <w:p w14:paraId="08A76497" w14:textId="77777777" w:rsidR="00B01326" w:rsidRPr="00A06C2E" w:rsidRDefault="00442EF5" w:rsidP="00C25B93">
            <w:pPr>
              <w:spacing w:before="120" w:after="120"/>
              <w:jc w:val="center"/>
              <w:rPr>
                <w:rFonts w:ascii="Verdana" w:hAnsi="Verdana"/>
                <w:b/>
              </w:rPr>
            </w:pPr>
            <w:r w:rsidRPr="00A06C2E">
              <w:rPr>
                <w:rFonts w:ascii="Verdana" w:hAnsi="Verdana"/>
                <w:b/>
              </w:rPr>
              <w:t>Field 433-DX</w:t>
            </w:r>
          </w:p>
        </w:tc>
        <w:tc>
          <w:tcPr>
            <w:tcW w:w="1130" w:type="pct"/>
          </w:tcPr>
          <w:p w14:paraId="18CAACD4" w14:textId="77777777" w:rsidR="00B01326" w:rsidRPr="00A06C2E" w:rsidRDefault="00442EF5" w:rsidP="00C25B93">
            <w:pPr>
              <w:spacing w:before="120" w:after="120"/>
              <w:rPr>
                <w:rFonts w:ascii="Verdana" w:hAnsi="Verdana"/>
              </w:rPr>
            </w:pPr>
            <w:r w:rsidRPr="00A06C2E">
              <w:rPr>
                <w:rFonts w:ascii="Verdana" w:hAnsi="Verdana"/>
              </w:rPr>
              <w:t>Information in field is not required for claim to process</w:t>
            </w:r>
          </w:p>
        </w:tc>
        <w:tc>
          <w:tcPr>
            <w:tcW w:w="2259" w:type="pct"/>
          </w:tcPr>
          <w:p w14:paraId="32550ECB"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2596B96E" w14:textId="77158BFA"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2254693C" w14:textId="20F1E097"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0F395D60"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496891D0" w14:textId="77777777" w:rsidR="00B01326" w:rsidRPr="00A06C2E" w:rsidRDefault="00442EF5" w:rsidP="00C25B93">
            <w:pPr>
              <w:pStyle w:val="Heading2"/>
              <w:spacing w:before="120" w:after="120"/>
              <w:jc w:val="center"/>
              <w:rPr>
                <w:rFonts w:ascii="Verdana" w:hAnsi="Verdana"/>
                <w:b/>
                <w:bCs/>
                <w:i w:val="0"/>
                <w:iCs w:val="0"/>
              </w:rPr>
            </w:pPr>
            <w:bookmarkStart w:id="224" w:name="_8Y"/>
            <w:bookmarkEnd w:id="224"/>
            <w:r w:rsidRPr="00A06C2E">
              <w:rPr>
                <w:rFonts w:ascii="Verdana" w:hAnsi="Verdana"/>
                <w:b/>
                <w:bCs/>
                <w:i w:val="0"/>
                <w:iCs w:val="0"/>
              </w:rPr>
              <w:t>8Y</w:t>
            </w:r>
          </w:p>
        </w:tc>
        <w:tc>
          <w:tcPr>
            <w:tcW w:w="1068" w:type="pct"/>
          </w:tcPr>
          <w:p w14:paraId="4BAEBEC4" w14:textId="77777777" w:rsidR="00B01326" w:rsidRPr="00A06C2E" w:rsidRDefault="00442EF5" w:rsidP="00C25B93">
            <w:pPr>
              <w:spacing w:before="120" w:after="120"/>
              <w:jc w:val="center"/>
              <w:rPr>
                <w:rFonts w:ascii="Verdana" w:hAnsi="Verdana"/>
              </w:rPr>
            </w:pPr>
            <w:r w:rsidRPr="00A06C2E">
              <w:rPr>
                <w:rFonts w:ascii="Verdana" w:hAnsi="Verdana"/>
              </w:rPr>
              <w:t>Excessive Amount Collected</w:t>
            </w:r>
          </w:p>
          <w:p w14:paraId="09D935C1" w14:textId="77777777" w:rsidR="00B01326" w:rsidRPr="00A06C2E" w:rsidRDefault="00442EF5" w:rsidP="00C25B93">
            <w:pPr>
              <w:spacing w:before="120" w:after="120"/>
              <w:jc w:val="center"/>
              <w:rPr>
                <w:rFonts w:ascii="Verdana" w:hAnsi="Verdana"/>
                <w:b/>
              </w:rPr>
            </w:pPr>
            <w:r w:rsidRPr="00A06C2E">
              <w:rPr>
                <w:rFonts w:ascii="Verdana" w:hAnsi="Verdana"/>
                <w:b/>
              </w:rPr>
              <w:t>Field 433-DX</w:t>
            </w:r>
          </w:p>
        </w:tc>
        <w:tc>
          <w:tcPr>
            <w:tcW w:w="1130" w:type="pct"/>
          </w:tcPr>
          <w:p w14:paraId="6CEFEAB4" w14:textId="77777777" w:rsidR="00B01326" w:rsidRPr="00A06C2E" w:rsidRDefault="00442EF5" w:rsidP="00C25B93">
            <w:pPr>
              <w:spacing w:before="120" w:after="120"/>
              <w:rPr>
                <w:rFonts w:ascii="Verdana" w:hAnsi="Verdana"/>
              </w:rPr>
            </w:pPr>
            <w:r w:rsidRPr="00A06C2E">
              <w:rPr>
                <w:rFonts w:ascii="Verdana" w:hAnsi="Verdana"/>
              </w:rPr>
              <w:t>Information in field is not required for claim to process</w:t>
            </w:r>
          </w:p>
        </w:tc>
        <w:tc>
          <w:tcPr>
            <w:tcW w:w="2259" w:type="pct"/>
          </w:tcPr>
          <w:p w14:paraId="4B0BE111"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21C635C0" w14:textId="2A29F1C4"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4C08C1CB" w14:textId="77777777" w:rsidR="00B01326" w:rsidRPr="00A06C2E" w:rsidRDefault="00B01326" w:rsidP="00C25B93">
            <w:pPr>
              <w:spacing w:before="120" w:after="120"/>
              <w:rPr>
                <w:rFonts w:ascii="Verdana" w:hAnsi="Verdana"/>
              </w:rPr>
            </w:pPr>
          </w:p>
          <w:p w14:paraId="06FF67AF" w14:textId="600ABD07"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52ADA0A6" w14:textId="77777777" w:rsidTr="0094353F">
        <w:trPr>
          <w:trHeight w:val="320"/>
        </w:trPr>
        <w:tc>
          <w:tcPr>
            <w:tcW w:w="543" w:type="pct"/>
          </w:tcPr>
          <w:p w14:paraId="26BFD337" w14:textId="77777777" w:rsidR="00B01326" w:rsidRPr="00A06C2E" w:rsidRDefault="00442EF5" w:rsidP="00C25B93">
            <w:pPr>
              <w:pStyle w:val="Heading2"/>
              <w:spacing w:before="120" w:after="120"/>
              <w:jc w:val="center"/>
              <w:rPr>
                <w:rFonts w:ascii="Verdana" w:hAnsi="Verdana"/>
                <w:b/>
                <w:bCs/>
                <w:i w:val="0"/>
                <w:iCs w:val="0"/>
              </w:rPr>
            </w:pPr>
            <w:bookmarkStart w:id="225" w:name="_8Z"/>
            <w:bookmarkEnd w:id="225"/>
            <w:r w:rsidRPr="00A06C2E">
              <w:rPr>
                <w:rFonts w:ascii="Verdana" w:hAnsi="Verdana"/>
                <w:b/>
                <w:bCs/>
                <w:i w:val="0"/>
                <w:iCs w:val="0"/>
              </w:rPr>
              <w:t>8Z</w:t>
            </w:r>
          </w:p>
        </w:tc>
        <w:tc>
          <w:tcPr>
            <w:tcW w:w="1068" w:type="pct"/>
          </w:tcPr>
          <w:p w14:paraId="2816A652" w14:textId="77777777" w:rsidR="00B01326" w:rsidRPr="00A06C2E" w:rsidRDefault="00442EF5" w:rsidP="00C25B93">
            <w:pPr>
              <w:spacing w:before="120" w:after="120"/>
              <w:jc w:val="center"/>
              <w:rPr>
                <w:rFonts w:ascii="Verdana" w:hAnsi="Verdana"/>
              </w:rPr>
            </w:pPr>
            <w:r w:rsidRPr="00A06C2E">
              <w:rPr>
                <w:rFonts w:ascii="Verdana" w:hAnsi="Verdana"/>
              </w:rPr>
              <w:t>Product/Service ID Qualifier Value Not Supported</w:t>
            </w:r>
          </w:p>
          <w:p w14:paraId="07F75A41" w14:textId="77777777" w:rsidR="00B01326" w:rsidRPr="00A06C2E" w:rsidRDefault="00442EF5" w:rsidP="00C25B93">
            <w:pPr>
              <w:spacing w:before="120" w:after="120"/>
              <w:jc w:val="center"/>
              <w:rPr>
                <w:rFonts w:ascii="Verdana" w:hAnsi="Verdana"/>
                <w:b/>
              </w:rPr>
            </w:pPr>
            <w:r w:rsidRPr="00A06C2E">
              <w:rPr>
                <w:rFonts w:ascii="Verdana" w:hAnsi="Verdana"/>
                <w:b/>
              </w:rPr>
              <w:t>Field 436-E1</w:t>
            </w:r>
          </w:p>
        </w:tc>
        <w:tc>
          <w:tcPr>
            <w:tcW w:w="1130" w:type="pct"/>
          </w:tcPr>
          <w:p w14:paraId="374E2783" w14:textId="77777777" w:rsidR="00B01326" w:rsidRPr="00A06C2E" w:rsidRDefault="00442EF5" w:rsidP="00C25B93">
            <w:pPr>
              <w:spacing w:before="120" w:after="120"/>
              <w:rPr>
                <w:rFonts w:ascii="Verdana" w:hAnsi="Verdana"/>
              </w:rPr>
            </w:pPr>
            <w:r w:rsidRPr="00A06C2E">
              <w:rPr>
                <w:rFonts w:ascii="Verdana" w:hAnsi="Verdana"/>
              </w:rPr>
              <w:t>Information in field is not required for claim to process</w:t>
            </w:r>
          </w:p>
        </w:tc>
        <w:tc>
          <w:tcPr>
            <w:tcW w:w="2259" w:type="pct"/>
          </w:tcPr>
          <w:p w14:paraId="4C4E9366"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38A95F03" w14:textId="1668DEC1"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54AED852" w14:textId="3D7AEC15"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70D42C6F"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69F8D87E" w14:textId="77777777" w:rsidR="00B01326" w:rsidRPr="00A06C2E" w:rsidRDefault="00442EF5" w:rsidP="00C25B93">
            <w:pPr>
              <w:pStyle w:val="Heading2"/>
              <w:spacing w:before="120" w:after="120"/>
              <w:jc w:val="center"/>
              <w:rPr>
                <w:rFonts w:ascii="Verdana" w:hAnsi="Verdana"/>
                <w:b/>
                <w:bCs/>
                <w:i w:val="0"/>
                <w:iCs w:val="0"/>
              </w:rPr>
            </w:pPr>
            <w:bookmarkStart w:id="226" w:name="_80"/>
            <w:bookmarkEnd w:id="226"/>
            <w:r w:rsidRPr="00A06C2E">
              <w:rPr>
                <w:rFonts w:ascii="Verdana" w:hAnsi="Verdana"/>
                <w:b/>
                <w:bCs/>
                <w:i w:val="0"/>
                <w:iCs w:val="0"/>
              </w:rPr>
              <w:t>80</w:t>
            </w:r>
          </w:p>
        </w:tc>
        <w:tc>
          <w:tcPr>
            <w:tcW w:w="1068" w:type="pct"/>
          </w:tcPr>
          <w:p w14:paraId="0A9651F6" w14:textId="77777777" w:rsidR="00B01326" w:rsidRPr="00A06C2E" w:rsidRDefault="00442EF5" w:rsidP="00C25B93">
            <w:pPr>
              <w:spacing w:before="120" w:after="120"/>
              <w:jc w:val="center"/>
              <w:rPr>
                <w:rFonts w:ascii="Verdana" w:hAnsi="Verdana"/>
              </w:rPr>
            </w:pPr>
            <w:r w:rsidRPr="00A06C2E">
              <w:rPr>
                <w:rFonts w:ascii="Verdana" w:hAnsi="Verdana"/>
              </w:rPr>
              <w:t>Drug-Diagnosis Mismatch</w:t>
            </w:r>
          </w:p>
          <w:p w14:paraId="43D30B55" w14:textId="77777777" w:rsidR="00B01326" w:rsidRPr="00A06C2E" w:rsidRDefault="00442EF5" w:rsidP="00C25B93">
            <w:pPr>
              <w:spacing w:before="120" w:after="120"/>
              <w:jc w:val="center"/>
              <w:rPr>
                <w:rFonts w:ascii="Verdana" w:hAnsi="Verdana"/>
                <w:b/>
              </w:rPr>
            </w:pPr>
            <w:r w:rsidRPr="00A06C2E">
              <w:rPr>
                <w:rFonts w:ascii="Verdana" w:hAnsi="Verdana"/>
                <w:b/>
              </w:rPr>
              <w:t>Field 407 424</w:t>
            </w:r>
          </w:p>
        </w:tc>
        <w:tc>
          <w:tcPr>
            <w:tcW w:w="1130" w:type="pct"/>
          </w:tcPr>
          <w:p w14:paraId="126681DD" w14:textId="4DF2F9B3" w:rsidR="00B01326" w:rsidRPr="00A06C2E" w:rsidRDefault="00442EF5" w:rsidP="00C25B93">
            <w:pPr>
              <w:spacing w:before="120" w:after="120"/>
              <w:rPr>
                <w:rFonts w:ascii="Verdana" w:hAnsi="Verdana"/>
              </w:rPr>
            </w:pPr>
            <w:r w:rsidRPr="00A06C2E">
              <w:rPr>
                <w:rFonts w:ascii="Verdana" w:hAnsi="Verdana"/>
              </w:rPr>
              <w:t>Pharmacy is submitting mismatched ICD value</w:t>
            </w:r>
            <w:r w:rsidR="007A235A" w:rsidRPr="00A06C2E">
              <w:rPr>
                <w:rFonts w:ascii="Verdana" w:hAnsi="Verdana"/>
              </w:rPr>
              <w:t xml:space="preserve">. </w:t>
            </w:r>
          </w:p>
          <w:p w14:paraId="0190C7CB" w14:textId="77777777" w:rsidR="00B01326" w:rsidRPr="00A06C2E" w:rsidRDefault="00B01326" w:rsidP="00C25B93">
            <w:pPr>
              <w:spacing w:before="120" w:after="120"/>
              <w:rPr>
                <w:rFonts w:ascii="Verdana" w:hAnsi="Verdana"/>
              </w:rPr>
            </w:pPr>
          </w:p>
          <w:p w14:paraId="2A4D5552" w14:textId="77777777" w:rsidR="00B01326" w:rsidRPr="00A06C2E" w:rsidRDefault="00442EF5" w:rsidP="00C25B93">
            <w:pPr>
              <w:spacing w:before="120" w:after="120"/>
              <w:rPr>
                <w:rFonts w:ascii="Verdana" w:hAnsi="Verdana"/>
              </w:rPr>
            </w:pPr>
            <w:r w:rsidRPr="00A06C2E">
              <w:rPr>
                <w:rFonts w:ascii="Verdana" w:hAnsi="Verdana"/>
              </w:rPr>
              <w:t>Example:  ICD not valid for diagnosis</w:t>
            </w:r>
          </w:p>
        </w:tc>
        <w:tc>
          <w:tcPr>
            <w:tcW w:w="2259" w:type="pct"/>
          </w:tcPr>
          <w:p w14:paraId="73CEE276"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62D2ACA2" w14:textId="37B75EF6" w:rsidR="00B01326" w:rsidRPr="00A06C2E" w:rsidRDefault="00442EF5" w:rsidP="00C25B93">
            <w:pPr>
              <w:spacing w:before="120" w:after="120"/>
              <w:rPr>
                <w:rFonts w:ascii="Verdana" w:hAnsi="Verdana"/>
              </w:rPr>
            </w:pPr>
            <w:r w:rsidRPr="00A06C2E">
              <w:rPr>
                <w:rFonts w:ascii="Verdana" w:hAnsi="Verdana"/>
              </w:rPr>
              <w:t>I am showing the ICD code submitted is not correct</w:t>
            </w:r>
            <w:r w:rsidR="007A235A" w:rsidRPr="00A06C2E">
              <w:rPr>
                <w:rFonts w:ascii="Verdana" w:hAnsi="Verdana"/>
              </w:rPr>
              <w:t xml:space="preserve">. </w:t>
            </w:r>
            <w:r w:rsidRPr="00A06C2E">
              <w:rPr>
                <w:rFonts w:ascii="Verdana" w:hAnsi="Verdana"/>
              </w:rPr>
              <w:t>Contact the prescriber for the correct ICD code.</w:t>
            </w:r>
          </w:p>
          <w:p w14:paraId="4735AA54" w14:textId="34F0B242"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0BBAB4A1" w14:textId="77777777" w:rsidTr="0094353F">
        <w:trPr>
          <w:trHeight w:val="320"/>
        </w:trPr>
        <w:tc>
          <w:tcPr>
            <w:tcW w:w="543" w:type="pct"/>
          </w:tcPr>
          <w:p w14:paraId="16B988F3" w14:textId="77777777" w:rsidR="00B01326" w:rsidRPr="00A06C2E" w:rsidRDefault="00442EF5" w:rsidP="00C25B93">
            <w:pPr>
              <w:pStyle w:val="Heading2"/>
              <w:spacing w:before="120" w:after="120"/>
              <w:jc w:val="center"/>
              <w:rPr>
                <w:rFonts w:ascii="Verdana" w:hAnsi="Verdana"/>
                <w:b/>
                <w:bCs/>
                <w:i w:val="0"/>
                <w:iCs w:val="0"/>
              </w:rPr>
            </w:pPr>
            <w:bookmarkStart w:id="227" w:name="_81"/>
            <w:bookmarkEnd w:id="227"/>
            <w:r w:rsidRPr="00A06C2E">
              <w:rPr>
                <w:rFonts w:ascii="Verdana" w:hAnsi="Verdana"/>
                <w:b/>
                <w:bCs/>
                <w:i w:val="0"/>
                <w:iCs w:val="0"/>
              </w:rPr>
              <w:t>81</w:t>
            </w:r>
          </w:p>
        </w:tc>
        <w:tc>
          <w:tcPr>
            <w:tcW w:w="1068" w:type="pct"/>
          </w:tcPr>
          <w:p w14:paraId="66C79809" w14:textId="77777777" w:rsidR="00B01326" w:rsidRPr="00A06C2E" w:rsidRDefault="00442EF5" w:rsidP="00C25B93">
            <w:pPr>
              <w:spacing w:before="120" w:after="120"/>
              <w:jc w:val="center"/>
              <w:rPr>
                <w:rFonts w:ascii="Verdana" w:hAnsi="Verdana"/>
              </w:rPr>
            </w:pPr>
            <w:r w:rsidRPr="00A06C2E">
              <w:rPr>
                <w:rFonts w:ascii="Verdana" w:hAnsi="Verdana"/>
              </w:rPr>
              <w:t>Claim Too Old</w:t>
            </w:r>
          </w:p>
          <w:p w14:paraId="12206F3C" w14:textId="77777777" w:rsidR="00B01326" w:rsidRPr="00A06C2E" w:rsidRDefault="00442EF5" w:rsidP="00C25B93">
            <w:pPr>
              <w:spacing w:before="120" w:after="120"/>
              <w:jc w:val="center"/>
              <w:rPr>
                <w:rFonts w:ascii="Verdana" w:hAnsi="Verdana"/>
                <w:b/>
              </w:rPr>
            </w:pPr>
            <w:r w:rsidRPr="00A06C2E">
              <w:rPr>
                <w:rFonts w:ascii="Verdana" w:hAnsi="Verdana"/>
                <w:b/>
              </w:rPr>
              <w:t>Field 401</w:t>
            </w:r>
          </w:p>
        </w:tc>
        <w:tc>
          <w:tcPr>
            <w:tcW w:w="1130" w:type="pct"/>
          </w:tcPr>
          <w:p w14:paraId="0157FBBC" w14:textId="1CB322B1" w:rsidR="00B01326" w:rsidRPr="00A06C2E" w:rsidRDefault="00442EF5" w:rsidP="00C25B93">
            <w:pPr>
              <w:spacing w:before="120" w:after="120"/>
              <w:rPr>
                <w:rFonts w:ascii="Verdana" w:hAnsi="Verdana"/>
              </w:rPr>
            </w:pPr>
            <w:r w:rsidRPr="00A06C2E">
              <w:rPr>
                <w:rFonts w:ascii="Verdana" w:hAnsi="Verdana"/>
              </w:rPr>
              <w:t>Verify the claimed Date of Fill submitted by the pharmacy</w:t>
            </w:r>
            <w:r w:rsidR="007A235A" w:rsidRPr="00A06C2E">
              <w:rPr>
                <w:rFonts w:ascii="Verdana" w:hAnsi="Verdana"/>
              </w:rPr>
              <w:t xml:space="preserve">. </w:t>
            </w:r>
          </w:p>
          <w:p w14:paraId="276111D9" w14:textId="77777777" w:rsidR="00B01326" w:rsidRPr="00A06C2E" w:rsidRDefault="00B01326" w:rsidP="00C25B93">
            <w:pPr>
              <w:spacing w:before="120" w:after="120"/>
              <w:rPr>
                <w:rFonts w:ascii="Verdana" w:hAnsi="Verdana"/>
              </w:rPr>
            </w:pPr>
          </w:p>
          <w:p w14:paraId="51F66E4D" w14:textId="6CB492C3" w:rsidR="00B01326" w:rsidRPr="00A06C2E" w:rsidRDefault="00442EF5" w:rsidP="00C25B93">
            <w:pPr>
              <w:pStyle w:val="style-scope1"/>
              <w:spacing w:before="120" w:after="120"/>
              <w:textAlignment w:val="center"/>
              <w:rPr>
                <w:rFonts w:ascii="Verdana" w:hAnsi="Verdana" w:cs="Helvetica"/>
                <w:color w:val="000000"/>
                <w:sz w:val="24"/>
                <w:szCs w:val="24"/>
              </w:rPr>
            </w:pPr>
            <w:r w:rsidRPr="00A06C2E">
              <w:rPr>
                <w:rFonts w:ascii="Verdana" w:hAnsi="Verdana"/>
                <w:sz w:val="24"/>
                <w:szCs w:val="24"/>
              </w:rPr>
              <w:t xml:space="preserve">Refer to </w:t>
            </w:r>
            <w:hyperlink r:id="rId94" w:history="1">
              <w:r>
                <w:rPr>
                  <w:rStyle w:val="Hyperlink"/>
                  <w:rFonts w:ascii="Verdana" w:hAnsi="Verdana" w:cs="Helvetica"/>
                  <w:sz w:val="24"/>
                  <w:szCs w:val="24"/>
                </w:rPr>
                <w:t>PHD - Reject 81 - Claim Too Old</w:t>
              </w:r>
            </w:hyperlink>
          </w:p>
          <w:p w14:paraId="75F2555A" w14:textId="77777777" w:rsidR="00B01326" w:rsidRPr="00A06C2E" w:rsidRDefault="00B01326" w:rsidP="00C25B93">
            <w:pPr>
              <w:spacing w:before="120" w:after="120"/>
              <w:rPr>
                <w:rFonts w:ascii="Verdana" w:hAnsi="Verdana"/>
              </w:rPr>
            </w:pPr>
          </w:p>
        </w:tc>
        <w:tc>
          <w:tcPr>
            <w:tcW w:w="2259" w:type="pct"/>
          </w:tcPr>
          <w:p w14:paraId="6CC149E4" w14:textId="7104D1F2" w:rsidR="00B01326" w:rsidRPr="00A06C2E" w:rsidRDefault="00442EF5" w:rsidP="00C25B93">
            <w:pPr>
              <w:spacing w:before="120" w:after="120"/>
              <w:rPr>
                <w:rFonts w:ascii="Verdana" w:hAnsi="Verdana"/>
              </w:rPr>
            </w:pPr>
            <w:r w:rsidRPr="00A06C2E">
              <w:rPr>
                <w:rFonts w:ascii="Verdana" w:hAnsi="Verdana"/>
                <w:b/>
              </w:rPr>
              <w:t>Ask the pharmacy: “</w:t>
            </w:r>
            <w:r w:rsidRPr="00A06C2E">
              <w:rPr>
                <w:rFonts w:ascii="Verdana" w:hAnsi="Verdana"/>
              </w:rPr>
              <w:t>Could I confirm the DOF of this claim”</w:t>
            </w:r>
            <w:r w:rsidR="007A235A" w:rsidRPr="00A06C2E">
              <w:rPr>
                <w:rFonts w:ascii="Verdana" w:hAnsi="Verdana"/>
              </w:rPr>
              <w:t xml:space="preserve">? </w:t>
            </w:r>
          </w:p>
          <w:p w14:paraId="4E3C94C2" w14:textId="77777777" w:rsidR="00B01326" w:rsidRPr="00A06C2E" w:rsidRDefault="00B01326" w:rsidP="00C25B93">
            <w:pPr>
              <w:spacing w:before="120" w:after="120"/>
              <w:rPr>
                <w:rFonts w:ascii="Verdana" w:hAnsi="Verdana"/>
              </w:rPr>
            </w:pPr>
          </w:p>
          <w:p w14:paraId="0523A3BB" w14:textId="472F352E"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Our records show the date fill exceeds the window for processing a claim on-line</w:t>
            </w:r>
            <w:r w:rsidR="007A235A" w:rsidRPr="00A06C2E">
              <w:rPr>
                <w:rFonts w:ascii="Verdana" w:hAnsi="Verdana"/>
              </w:rPr>
              <w:t xml:space="preserve">. </w:t>
            </w:r>
            <w:r w:rsidRPr="00A06C2E">
              <w:rPr>
                <w:rFonts w:ascii="Verdana" w:hAnsi="Verdana"/>
              </w:rPr>
              <w:t>Have the member contact the Customer Care number on their card to see if they can submit a paper claim</w:t>
            </w:r>
            <w:r w:rsidR="007A235A" w:rsidRPr="00A06C2E">
              <w:rPr>
                <w:rFonts w:ascii="Verdana" w:hAnsi="Verdana"/>
              </w:rPr>
              <w:t>.”</w:t>
            </w:r>
            <w:r w:rsidRPr="00A06C2E">
              <w:rPr>
                <w:rFonts w:ascii="Verdana" w:hAnsi="Verdana"/>
              </w:rPr>
              <w:t xml:space="preserve">  </w:t>
            </w:r>
          </w:p>
          <w:p w14:paraId="434CFAD3" w14:textId="77777777" w:rsidR="00B01326" w:rsidRPr="00A06C2E" w:rsidRDefault="00B01326" w:rsidP="00C25B93">
            <w:pPr>
              <w:spacing w:before="120" w:after="120"/>
              <w:rPr>
                <w:rFonts w:ascii="Verdana" w:hAnsi="Verdana"/>
              </w:rPr>
            </w:pPr>
          </w:p>
          <w:p w14:paraId="7B3F4BD6" w14:textId="77777777" w:rsidR="00B01326" w:rsidRPr="00A06C2E" w:rsidRDefault="00442EF5" w:rsidP="00C25B93">
            <w:pPr>
              <w:spacing w:before="120" w:after="120"/>
              <w:textAlignment w:val="center"/>
              <w:rPr>
                <w:rFonts w:ascii="Verdana" w:hAnsi="Verdana"/>
                <w:color w:val="000000"/>
              </w:rPr>
            </w:pPr>
            <w:r w:rsidRPr="00A06C2E">
              <w:rPr>
                <w:rFonts w:ascii="Verdana" w:hAnsi="Verdana"/>
                <w:color w:val="000000"/>
              </w:rPr>
              <w:t xml:space="preserve">Pharmacy can file a UCF (Universal Claim Form) for the claim(s) in question: </w:t>
            </w:r>
          </w:p>
          <w:p w14:paraId="464D531E" w14:textId="77777777" w:rsidR="00B01326" w:rsidRPr="00A06C2E" w:rsidRDefault="00B01326" w:rsidP="00C25B93">
            <w:pPr>
              <w:spacing w:before="120" w:after="120"/>
              <w:textAlignment w:val="center"/>
              <w:rPr>
                <w:rFonts w:ascii="Verdana" w:hAnsi="Verdana"/>
                <w:color w:val="000000"/>
              </w:rPr>
            </w:pPr>
          </w:p>
          <w:p w14:paraId="1F7A81D6" w14:textId="4BD75A36" w:rsidR="00B01326" w:rsidRPr="00A06C2E" w:rsidRDefault="00442EF5" w:rsidP="00C25B93">
            <w:pPr>
              <w:numPr>
                <w:ilvl w:val="0"/>
                <w:numId w:val="32"/>
              </w:numPr>
              <w:spacing w:before="120" w:after="120"/>
              <w:textAlignment w:val="center"/>
              <w:rPr>
                <w:rFonts w:ascii="Verdana" w:hAnsi="Verdana"/>
                <w:color w:val="000000"/>
              </w:rPr>
            </w:pPr>
            <w:r w:rsidRPr="00A06C2E">
              <w:rPr>
                <w:rFonts w:ascii="Verdana" w:hAnsi="Verdana"/>
                <w:color w:val="000000"/>
              </w:rPr>
              <w:t xml:space="preserve">They must include a letter on their Letterhead stationery giving </w:t>
            </w:r>
            <w:r w:rsidR="007A235A" w:rsidRPr="00A06C2E">
              <w:rPr>
                <w:rFonts w:ascii="Verdana" w:hAnsi="Verdana"/>
                <w:color w:val="000000"/>
              </w:rPr>
              <w:t>reason</w:t>
            </w:r>
            <w:r w:rsidRPr="00A06C2E">
              <w:rPr>
                <w:rFonts w:ascii="Verdana" w:hAnsi="Verdana"/>
                <w:color w:val="000000"/>
              </w:rPr>
              <w:t xml:space="preserve"> they could not process the claim electronically when within </w:t>
            </w:r>
            <w:r w:rsidR="00F7206A" w:rsidRPr="00A06C2E">
              <w:rPr>
                <w:rFonts w:ascii="Verdana" w:hAnsi="Verdana"/>
                <w:color w:val="000000"/>
              </w:rPr>
              <w:t>the processing</w:t>
            </w:r>
            <w:r w:rsidRPr="00A06C2E">
              <w:rPr>
                <w:rFonts w:ascii="Verdana" w:hAnsi="Verdana"/>
                <w:color w:val="000000"/>
              </w:rPr>
              <w:t xml:space="preserve"> window.</w:t>
            </w:r>
          </w:p>
          <w:p w14:paraId="39D3C3B6" w14:textId="77777777" w:rsidR="00B01326" w:rsidRPr="00A06C2E" w:rsidRDefault="00B01326" w:rsidP="00C25B93">
            <w:pPr>
              <w:spacing w:before="120" w:after="120"/>
              <w:textAlignment w:val="center"/>
              <w:rPr>
                <w:rFonts w:ascii="Verdana" w:hAnsi="Verdana"/>
                <w:color w:val="000000"/>
              </w:rPr>
            </w:pPr>
          </w:p>
          <w:p w14:paraId="0C07F636" w14:textId="44DA74E4" w:rsidR="00B01326" w:rsidRPr="00A06C2E" w:rsidRDefault="00442EF5" w:rsidP="00C25B93">
            <w:pPr>
              <w:numPr>
                <w:ilvl w:val="0"/>
                <w:numId w:val="32"/>
              </w:numPr>
              <w:spacing w:before="120" w:after="120"/>
              <w:textAlignment w:val="center"/>
              <w:rPr>
                <w:rFonts w:ascii="Verdana" w:hAnsi="Verdana"/>
                <w:color w:val="000000"/>
              </w:rPr>
            </w:pPr>
            <w:r w:rsidRPr="00A06C2E">
              <w:rPr>
                <w:rFonts w:ascii="Verdana" w:hAnsi="Verdana"/>
                <w:color w:val="000000"/>
              </w:rPr>
              <w:t xml:space="preserve">The pharmacy should be </w:t>
            </w:r>
            <w:r w:rsidR="00F7206A" w:rsidRPr="00A06C2E">
              <w:rPr>
                <w:rFonts w:ascii="Verdana" w:hAnsi="Verdana"/>
                <w:color w:val="000000"/>
              </w:rPr>
              <w:t>advised that</w:t>
            </w:r>
            <w:r w:rsidRPr="00A06C2E">
              <w:rPr>
                <w:rFonts w:ascii="Verdana" w:hAnsi="Verdana"/>
                <w:color w:val="000000"/>
              </w:rPr>
              <w:t xml:space="preserve"> the claim payment is not guaranteed.</w:t>
            </w:r>
          </w:p>
          <w:p w14:paraId="287D27F9" w14:textId="77777777" w:rsidR="00B01326" w:rsidRPr="00A06C2E" w:rsidRDefault="00B01326" w:rsidP="00C25B93">
            <w:pPr>
              <w:spacing w:before="120" w:after="120"/>
              <w:textAlignment w:val="center"/>
              <w:rPr>
                <w:rFonts w:ascii="Verdana" w:hAnsi="Verdana"/>
                <w:color w:val="000000"/>
              </w:rPr>
            </w:pPr>
          </w:p>
          <w:p w14:paraId="64733154" w14:textId="77777777" w:rsidR="00B01326" w:rsidRPr="00A06C2E" w:rsidRDefault="00442EF5" w:rsidP="00C25B93">
            <w:pPr>
              <w:pStyle w:val="NormalWeb"/>
              <w:spacing w:before="120" w:beforeAutospacing="0" w:after="120" w:afterAutospacing="0"/>
              <w:textAlignment w:val="center"/>
              <w:rPr>
                <w:rFonts w:ascii="Verdana" w:eastAsia="Calibri" w:hAnsi="Verdana"/>
              </w:rPr>
            </w:pPr>
            <w:r w:rsidRPr="00A06C2E">
              <w:rPr>
                <w:rFonts w:ascii="Verdana" w:hAnsi="Verdana"/>
                <w:b/>
                <w:bCs/>
              </w:rPr>
              <w:t>Note</w:t>
            </w:r>
            <w:r w:rsidRPr="00A06C2E">
              <w:rPr>
                <w:rFonts w:ascii="Verdana" w:hAnsi="Verdana"/>
              </w:rPr>
              <w:t>:  Pharmacy can request a Universal Claim Form (UCF) from Communiform at 800-564-8140.</w:t>
            </w:r>
          </w:p>
          <w:p w14:paraId="3238545C" w14:textId="77777777" w:rsidR="00B01326" w:rsidRPr="00A06C2E" w:rsidRDefault="00B01326" w:rsidP="00C25B93">
            <w:pPr>
              <w:spacing w:before="120" w:after="120"/>
              <w:textAlignment w:val="center"/>
              <w:rPr>
                <w:rFonts w:ascii="Verdana" w:hAnsi="Verdana" w:cs="Helvetica"/>
                <w:b/>
                <w:bCs/>
                <w:color w:val="000000"/>
              </w:rPr>
            </w:pPr>
          </w:p>
          <w:p w14:paraId="36091607" w14:textId="77777777" w:rsidR="00B01326" w:rsidRDefault="00442EF5" w:rsidP="00C25B93">
            <w:pPr>
              <w:spacing w:before="120" w:after="120"/>
              <w:rPr>
                <w:rFonts w:ascii="Verdana" w:hAnsi="Verdana" w:cs="Helvetica"/>
                <w:color w:val="000000"/>
              </w:rPr>
            </w:pPr>
            <w:r w:rsidRPr="00A06C2E">
              <w:rPr>
                <w:rFonts w:ascii="Verdana" w:hAnsi="Verdana" w:cs="Helvetica"/>
                <w:color w:val="000000"/>
              </w:rPr>
              <w:t>Explain to the pharmacy the member can send in paper claim. The member should contact Customer Care. (Give the Customer Care number in the CIF).</w:t>
            </w:r>
          </w:p>
          <w:p w14:paraId="4FC305F3" w14:textId="77777777" w:rsidR="007D1E77" w:rsidRPr="00A06C2E" w:rsidRDefault="007D1E77" w:rsidP="00C25B93">
            <w:pPr>
              <w:spacing w:before="120" w:after="120"/>
              <w:rPr>
                <w:rFonts w:ascii="Verdana" w:hAnsi="Verdana"/>
              </w:rPr>
            </w:pPr>
          </w:p>
          <w:p w14:paraId="159EE4C2" w14:textId="50A03AAC"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79C8D110"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14B04947" w14:textId="77777777" w:rsidR="00B01326" w:rsidRPr="00A06C2E" w:rsidRDefault="00442EF5" w:rsidP="00C25B93">
            <w:pPr>
              <w:pStyle w:val="Heading2"/>
              <w:spacing w:before="120" w:after="120"/>
              <w:jc w:val="center"/>
              <w:rPr>
                <w:rFonts w:ascii="Verdana" w:hAnsi="Verdana"/>
                <w:b/>
                <w:bCs/>
                <w:i w:val="0"/>
                <w:iCs w:val="0"/>
              </w:rPr>
            </w:pPr>
            <w:bookmarkStart w:id="228" w:name="_82"/>
            <w:bookmarkEnd w:id="228"/>
            <w:r w:rsidRPr="00A06C2E">
              <w:rPr>
                <w:rFonts w:ascii="Verdana" w:hAnsi="Verdana"/>
                <w:b/>
                <w:bCs/>
                <w:i w:val="0"/>
                <w:iCs w:val="0"/>
              </w:rPr>
              <w:t>82</w:t>
            </w:r>
          </w:p>
        </w:tc>
        <w:tc>
          <w:tcPr>
            <w:tcW w:w="1068" w:type="pct"/>
          </w:tcPr>
          <w:p w14:paraId="49F7D287" w14:textId="77777777" w:rsidR="00B01326" w:rsidRPr="00A06C2E" w:rsidRDefault="00442EF5" w:rsidP="00C25B93">
            <w:pPr>
              <w:spacing w:before="120" w:after="120"/>
              <w:jc w:val="center"/>
              <w:rPr>
                <w:rFonts w:ascii="Verdana" w:hAnsi="Verdana"/>
              </w:rPr>
            </w:pPr>
            <w:r w:rsidRPr="00A06C2E">
              <w:rPr>
                <w:rFonts w:ascii="Verdana" w:hAnsi="Verdana"/>
              </w:rPr>
              <w:t>Claim Is Post-Dated</w:t>
            </w:r>
          </w:p>
          <w:p w14:paraId="4354658D" w14:textId="77777777" w:rsidR="00B01326" w:rsidRPr="00A06C2E" w:rsidRDefault="00442EF5" w:rsidP="00C25B93">
            <w:pPr>
              <w:spacing w:before="120" w:after="120"/>
              <w:jc w:val="center"/>
              <w:rPr>
                <w:rFonts w:ascii="Verdana" w:hAnsi="Verdana"/>
                <w:b/>
              </w:rPr>
            </w:pPr>
            <w:r w:rsidRPr="00A06C2E">
              <w:rPr>
                <w:rFonts w:ascii="Verdana" w:hAnsi="Verdana"/>
                <w:b/>
              </w:rPr>
              <w:t>Field 401</w:t>
            </w:r>
          </w:p>
        </w:tc>
        <w:tc>
          <w:tcPr>
            <w:tcW w:w="1130" w:type="pct"/>
          </w:tcPr>
          <w:p w14:paraId="17C8AA44" w14:textId="26271341" w:rsidR="00B01326" w:rsidRPr="00A06C2E" w:rsidRDefault="00442EF5" w:rsidP="00C25B93">
            <w:pPr>
              <w:spacing w:before="120" w:after="120"/>
              <w:rPr>
                <w:rFonts w:ascii="Verdana" w:hAnsi="Verdana"/>
              </w:rPr>
            </w:pPr>
            <w:r w:rsidRPr="00A06C2E">
              <w:rPr>
                <w:rFonts w:ascii="Verdana" w:hAnsi="Verdana"/>
              </w:rPr>
              <w:t>Verify the claimed Date of Fill submitted by the pharmacy</w:t>
            </w:r>
            <w:r w:rsidR="007A235A" w:rsidRPr="00A06C2E">
              <w:rPr>
                <w:rFonts w:ascii="Verdana" w:hAnsi="Verdana"/>
              </w:rPr>
              <w:t xml:space="preserve">. </w:t>
            </w:r>
          </w:p>
        </w:tc>
        <w:tc>
          <w:tcPr>
            <w:tcW w:w="2259" w:type="pct"/>
          </w:tcPr>
          <w:p w14:paraId="0838B698" w14:textId="43DA2332" w:rsidR="00B01326" w:rsidRPr="00A06C2E" w:rsidRDefault="00442EF5" w:rsidP="00C25B93">
            <w:pPr>
              <w:spacing w:before="120" w:after="120"/>
              <w:rPr>
                <w:rFonts w:ascii="Verdana" w:hAnsi="Verdana"/>
              </w:rPr>
            </w:pPr>
            <w:r w:rsidRPr="00A06C2E">
              <w:rPr>
                <w:rFonts w:ascii="Verdana" w:hAnsi="Verdana"/>
                <w:b/>
              </w:rPr>
              <w:t>Ask the pharmacy: “</w:t>
            </w:r>
            <w:r w:rsidRPr="00A06C2E">
              <w:rPr>
                <w:rFonts w:ascii="Verdana" w:hAnsi="Verdana"/>
              </w:rPr>
              <w:t>Could I confirm the DOF you are submitting on the claim”</w:t>
            </w:r>
            <w:r w:rsidR="007A235A" w:rsidRPr="00A06C2E">
              <w:rPr>
                <w:rFonts w:ascii="Verdana" w:hAnsi="Verdana"/>
              </w:rPr>
              <w:t xml:space="preserve">? </w:t>
            </w:r>
          </w:p>
          <w:p w14:paraId="02C18811" w14:textId="77777777" w:rsidR="00B01326" w:rsidRPr="00A06C2E" w:rsidRDefault="00B01326" w:rsidP="00C25B93">
            <w:pPr>
              <w:spacing w:before="120" w:after="120"/>
              <w:rPr>
                <w:rFonts w:ascii="Verdana" w:hAnsi="Verdana"/>
              </w:rPr>
            </w:pPr>
          </w:p>
          <w:p w14:paraId="558D930C" w14:textId="45C49456"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Our records show that date of fill you have transmitted is ____</w:t>
            </w:r>
            <w:r w:rsidR="007A235A" w:rsidRPr="00A06C2E">
              <w:rPr>
                <w:rFonts w:ascii="Verdana" w:hAnsi="Verdana"/>
              </w:rPr>
              <w:t xml:space="preserve">. </w:t>
            </w:r>
            <w:r w:rsidRPr="00A06C2E">
              <w:rPr>
                <w:rFonts w:ascii="Verdana" w:hAnsi="Verdana"/>
              </w:rPr>
              <w:t>A valid date of fill cannot be after today’s date</w:t>
            </w:r>
            <w:r w:rsidR="007A235A" w:rsidRPr="00A06C2E">
              <w:rPr>
                <w:rFonts w:ascii="Verdana" w:hAnsi="Verdana"/>
              </w:rPr>
              <w:t xml:space="preserve">. </w:t>
            </w:r>
            <w:r w:rsidRPr="00A06C2E">
              <w:rPr>
                <w:rFonts w:ascii="Verdana" w:hAnsi="Verdana"/>
              </w:rPr>
              <w:t xml:space="preserve">Resubmit your claim with a valid date of fill.  </w:t>
            </w:r>
          </w:p>
          <w:p w14:paraId="334F06E8" w14:textId="2CFECED2"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4F4FF981" w14:textId="77777777" w:rsidTr="0094353F">
        <w:trPr>
          <w:trHeight w:val="320"/>
        </w:trPr>
        <w:tc>
          <w:tcPr>
            <w:tcW w:w="543" w:type="pct"/>
          </w:tcPr>
          <w:p w14:paraId="28094A66" w14:textId="77777777" w:rsidR="00B01326" w:rsidRPr="00A06C2E" w:rsidRDefault="00442EF5" w:rsidP="00C25B93">
            <w:pPr>
              <w:pStyle w:val="Heading2"/>
              <w:spacing w:before="120" w:after="120"/>
              <w:jc w:val="center"/>
              <w:rPr>
                <w:rFonts w:ascii="Verdana" w:hAnsi="Verdana"/>
                <w:b/>
                <w:bCs/>
                <w:i w:val="0"/>
                <w:iCs w:val="0"/>
              </w:rPr>
            </w:pPr>
            <w:bookmarkStart w:id="229" w:name="_83"/>
            <w:bookmarkEnd w:id="229"/>
            <w:r w:rsidRPr="00A06C2E">
              <w:rPr>
                <w:rFonts w:ascii="Verdana" w:hAnsi="Verdana"/>
                <w:b/>
                <w:bCs/>
                <w:i w:val="0"/>
                <w:iCs w:val="0"/>
              </w:rPr>
              <w:t>83</w:t>
            </w:r>
          </w:p>
        </w:tc>
        <w:tc>
          <w:tcPr>
            <w:tcW w:w="1068" w:type="pct"/>
          </w:tcPr>
          <w:p w14:paraId="07780100" w14:textId="77777777" w:rsidR="00B01326" w:rsidRPr="00A06C2E" w:rsidRDefault="00442EF5" w:rsidP="00C25B93">
            <w:pPr>
              <w:spacing w:before="120" w:after="120"/>
              <w:jc w:val="center"/>
              <w:rPr>
                <w:rFonts w:ascii="Verdana" w:hAnsi="Verdana"/>
              </w:rPr>
            </w:pPr>
            <w:r w:rsidRPr="00A06C2E">
              <w:rPr>
                <w:rFonts w:ascii="Verdana" w:hAnsi="Verdana"/>
              </w:rPr>
              <w:t>Duplicate Paid/Captured Claim</w:t>
            </w:r>
          </w:p>
          <w:p w14:paraId="21CB1D97" w14:textId="77777777" w:rsidR="00B01326" w:rsidRPr="00A06C2E" w:rsidRDefault="00442EF5" w:rsidP="00C25B93">
            <w:pPr>
              <w:spacing w:before="120" w:after="120"/>
              <w:jc w:val="center"/>
              <w:rPr>
                <w:rFonts w:ascii="Verdana" w:hAnsi="Verdana"/>
                <w:b/>
              </w:rPr>
            </w:pPr>
            <w:r w:rsidRPr="00A06C2E">
              <w:rPr>
                <w:rFonts w:ascii="Verdana" w:hAnsi="Verdana"/>
                <w:b/>
              </w:rPr>
              <w:t>Field 201 401 402 403 407</w:t>
            </w:r>
          </w:p>
        </w:tc>
        <w:tc>
          <w:tcPr>
            <w:tcW w:w="1130" w:type="pct"/>
          </w:tcPr>
          <w:p w14:paraId="083AF35D" w14:textId="178A4889" w:rsidR="00B01326" w:rsidRPr="00A06C2E" w:rsidRDefault="00442EF5" w:rsidP="00C25B93">
            <w:pPr>
              <w:spacing w:before="120" w:after="120"/>
              <w:rPr>
                <w:rFonts w:ascii="Verdana" w:hAnsi="Verdana"/>
              </w:rPr>
            </w:pPr>
            <w:r w:rsidRPr="00A06C2E">
              <w:rPr>
                <w:rFonts w:ascii="Verdana" w:hAnsi="Verdana"/>
              </w:rPr>
              <w:t>Verify with Pharmacy, the claimed day supply, quantity, and DOF for the Paid Claim and the Rejected Claim</w:t>
            </w:r>
            <w:r w:rsidR="007A235A" w:rsidRPr="00A06C2E">
              <w:rPr>
                <w:rFonts w:ascii="Verdana" w:hAnsi="Verdana"/>
              </w:rPr>
              <w:t xml:space="preserve">. </w:t>
            </w:r>
          </w:p>
        </w:tc>
        <w:tc>
          <w:tcPr>
            <w:tcW w:w="2259" w:type="pct"/>
          </w:tcPr>
          <w:p w14:paraId="5896F187" w14:textId="2FD0579F"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Our records show this rejected claim is a duplicate of a paid claim</w:t>
            </w:r>
            <w:r w:rsidR="007A235A" w:rsidRPr="00A06C2E">
              <w:rPr>
                <w:rFonts w:ascii="Verdana" w:hAnsi="Verdana"/>
              </w:rPr>
              <w:t>.”</w:t>
            </w:r>
            <w:r w:rsidRPr="00A06C2E">
              <w:rPr>
                <w:rFonts w:ascii="Verdana" w:hAnsi="Verdana"/>
              </w:rPr>
              <w:t xml:space="preserve">  </w:t>
            </w:r>
          </w:p>
          <w:p w14:paraId="31BCB178" w14:textId="295F16E0" w:rsidR="00B01326" w:rsidRPr="00A06C2E" w:rsidRDefault="00442EF5" w:rsidP="00C25B93">
            <w:pPr>
              <w:numPr>
                <w:ilvl w:val="0"/>
                <w:numId w:val="13"/>
              </w:numPr>
              <w:spacing w:before="120" w:after="120"/>
              <w:rPr>
                <w:rFonts w:ascii="Verdana" w:hAnsi="Verdana"/>
              </w:rPr>
            </w:pPr>
            <w:r w:rsidRPr="00A06C2E">
              <w:rPr>
                <w:rFonts w:ascii="Verdana" w:hAnsi="Verdana"/>
                <w:b/>
              </w:rPr>
              <w:t>Same Pharmacy: “</w:t>
            </w:r>
            <w:r w:rsidRPr="00A06C2E">
              <w:rPr>
                <w:rFonts w:ascii="Verdana" w:hAnsi="Verdana"/>
              </w:rPr>
              <w:t>The paid claim is Rx # -----“</w:t>
            </w:r>
            <w:r w:rsidR="007A235A" w:rsidRPr="00A06C2E">
              <w:rPr>
                <w:rFonts w:ascii="Verdana" w:hAnsi="Verdana"/>
              </w:rPr>
              <w:t xml:space="preserve">. </w:t>
            </w:r>
          </w:p>
          <w:p w14:paraId="2EF111E0" w14:textId="737305EC" w:rsidR="00B01326" w:rsidRPr="00A06C2E" w:rsidRDefault="00442EF5" w:rsidP="00C25B93">
            <w:pPr>
              <w:numPr>
                <w:ilvl w:val="0"/>
                <w:numId w:val="13"/>
              </w:numPr>
              <w:spacing w:before="120" w:after="120"/>
              <w:rPr>
                <w:rFonts w:ascii="Verdana" w:hAnsi="Verdana"/>
              </w:rPr>
            </w:pPr>
            <w:r w:rsidRPr="00A06C2E">
              <w:rPr>
                <w:rFonts w:ascii="Verdana" w:hAnsi="Verdana"/>
                <w:b/>
              </w:rPr>
              <w:t>Other Pharmacy: “</w:t>
            </w:r>
            <w:r w:rsidRPr="00A06C2E">
              <w:rPr>
                <w:rFonts w:ascii="Verdana" w:hAnsi="Verdana"/>
              </w:rPr>
              <w:t>The paid claim was submitted by the following pharmacy. (Pharmacy Name, Telephone #)</w:t>
            </w:r>
            <w:r w:rsidR="007A235A" w:rsidRPr="00A06C2E">
              <w:rPr>
                <w:rFonts w:ascii="Verdana" w:hAnsi="Verdana"/>
              </w:rPr>
              <w:t>.”</w:t>
            </w:r>
            <w:r w:rsidRPr="00A06C2E">
              <w:rPr>
                <w:rFonts w:ascii="Verdana" w:hAnsi="Verdana"/>
              </w:rPr>
              <w:t xml:space="preserve">  </w:t>
            </w:r>
          </w:p>
          <w:p w14:paraId="71478A93" w14:textId="4C4A329C" w:rsidR="00B01326" w:rsidRPr="00743001" w:rsidRDefault="00442EF5" w:rsidP="00C25B93">
            <w:pPr>
              <w:pStyle w:val="BodyText3"/>
              <w:numPr>
                <w:ilvl w:val="0"/>
                <w:numId w:val="13"/>
              </w:numPr>
              <w:spacing w:before="120" w:after="120"/>
              <w:rPr>
                <w:rFonts w:ascii="Verdana" w:hAnsi="Verdana"/>
                <w:i w:val="0"/>
              </w:rPr>
            </w:pPr>
            <w:r w:rsidRPr="00743001">
              <w:rPr>
                <w:rFonts w:ascii="Verdana" w:hAnsi="Verdana"/>
                <w:b/>
                <w:bCs/>
                <w:i w:val="0"/>
              </w:rPr>
              <w:t>Valid Override Scenario:</w:t>
            </w:r>
            <w:r w:rsidRPr="00743001">
              <w:rPr>
                <w:rFonts w:ascii="Verdana" w:hAnsi="Verdana"/>
                <w:i w:val="0"/>
              </w:rPr>
              <w:t xml:space="preserve">  Reference to override guide and the CIF in </w:t>
            </w:r>
            <w:r w:rsidR="00F7206A" w:rsidRPr="00743001">
              <w:rPr>
                <w:rFonts w:ascii="Verdana" w:hAnsi="Verdana"/>
                <w:i w:val="0"/>
              </w:rPr>
              <w:t>theSource.</w:t>
            </w:r>
            <w:r w:rsidRPr="00743001">
              <w:rPr>
                <w:rFonts w:ascii="Verdana" w:hAnsi="Verdana"/>
                <w:i w:val="0"/>
              </w:rPr>
              <w:t xml:space="preserve"> </w:t>
            </w:r>
          </w:p>
          <w:p w14:paraId="609C1F30" w14:textId="77777777" w:rsidR="00B01326" w:rsidRPr="00A06C2E" w:rsidRDefault="00B01326" w:rsidP="00C25B93">
            <w:pPr>
              <w:pStyle w:val="BodyText3"/>
              <w:spacing w:before="120" w:after="120"/>
              <w:rPr>
                <w:rFonts w:ascii="Verdana" w:hAnsi="Verdana"/>
                <w:i w:val="0"/>
                <w:iCs/>
              </w:rPr>
            </w:pPr>
          </w:p>
          <w:p w14:paraId="606562F4" w14:textId="77777777" w:rsidR="00B01326" w:rsidRPr="00A06C2E" w:rsidRDefault="00442EF5" w:rsidP="00C25B93">
            <w:pPr>
              <w:pStyle w:val="BodyText3"/>
              <w:spacing w:before="120" w:after="120"/>
              <w:rPr>
                <w:rFonts w:ascii="Verdana" w:hAnsi="Verdana"/>
                <w:b/>
                <w:i w:val="0"/>
                <w:iCs/>
                <w:color w:val="333333"/>
              </w:rPr>
            </w:pPr>
            <w:r w:rsidRPr="00A06C2E">
              <w:rPr>
                <w:rFonts w:ascii="Verdana" w:hAnsi="Verdana"/>
                <w:b/>
                <w:i w:val="0"/>
                <w:iCs/>
                <w:color w:val="333333"/>
              </w:rPr>
              <w:t xml:space="preserve">Refer to:  </w:t>
            </w:r>
          </w:p>
          <w:p w14:paraId="2C9227C6" w14:textId="666F473C" w:rsidR="00B01326" w:rsidRPr="00A06C2E" w:rsidRDefault="00F969DC" w:rsidP="00C25B93">
            <w:pPr>
              <w:pStyle w:val="BodyText3"/>
              <w:spacing w:before="120" w:after="120"/>
              <w:rPr>
                <w:rFonts w:ascii="Verdana" w:hAnsi="Verdana"/>
                <w:i w:val="0"/>
              </w:rPr>
            </w:pPr>
            <w:hyperlink r:id="rId95" w:history="1">
              <w:r>
                <w:rPr>
                  <w:rStyle w:val="Hyperlink"/>
                  <w:rFonts w:ascii="Verdana" w:hAnsi="Verdana"/>
                  <w:i w:val="0"/>
                </w:rPr>
                <w:t>PHD MED D – CCR Process Override in PeopleSafe</w:t>
              </w:r>
            </w:hyperlink>
          </w:p>
          <w:p w14:paraId="7E0C9771" w14:textId="77777777" w:rsidR="00B01326" w:rsidRPr="00A06C2E" w:rsidRDefault="00B01326" w:rsidP="00C25B93">
            <w:pPr>
              <w:pStyle w:val="BodyText3"/>
              <w:spacing w:before="120" w:after="120"/>
              <w:rPr>
                <w:rFonts w:ascii="Verdana" w:hAnsi="Verdana"/>
                <w:i w:val="0"/>
                <w:iCs/>
              </w:rPr>
            </w:pPr>
          </w:p>
          <w:p w14:paraId="441AB2F3" w14:textId="0C45DF7A" w:rsidR="00B01326" w:rsidRPr="00A06C2E" w:rsidRDefault="00442EF5" w:rsidP="00C25B93">
            <w:pPr>
              <w:spacing w:before="120" w:after="120"/>
              <w:jc w:val="right"/>
              <w:rPr>
                <w:rFonts w:ascii="Verdana" w:hAnsi="Verdana"/>
                <w:iCs/>
              </w:rPr>
            </w:pPr>
            <w:hyperlink w:anchor="_top" w:history="1">
              <w:r w:rsidRPr="00A06C2E">
                <w:rPr>
                  <w:rStyle w:val="Hyperlink"/>
                  <w:rFonts w:ascii="Verdana" w:hAnsi="Verdana"/>
                  <w:color w:val="000080"/>
                </w:rPr>
                <w:t>Top of the Document</w:t>
              </w:r>
            </w:hyperlink>
          </w:p>
        </w:tc>
      </w:tr>
      <w:tr w:rsidR="00786F0A" w14:paraId="2C430682"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4A23B2EA" w14:textId="77777777" w:rsidR="00B01326" w:rsidRPr="00A06C2E" w:rsidRDefault="00442EF5" w:rsidP="00C25B93">
            <w:pPr>
              <w:pStyle w:val="Heading2"/>
              <w:spacing w:before="120" w:after="120"/>
              <w:jc w:val="center"/>
              <w:rPr>
                <w:rFonts w:ascii="Verdana" w:hAnsi="Verdana"/>
                <w:b/>
                <w:bCs/>
                <w:i w:val="0"/>
                <w:iCs w:val="0"/>
              </w:rPr>
            </w:pPr>
            <w:bookmarkStart w:id="230" w:name="_84"/>
            <w:bookmarkEnd w:id="230"/>
            <w:r w:rsidRPr="00A06C2E">
              <w:rPr>
                <w:rFonts w:ascii="Verdana" w:hAnsi="Verdana"/>
                <w:b/>
                <w:bCs/>
                <w:i w:val="0"/>
                <w:iCs w:val="0"/>
              </w:rPr>
              <w:t>84</w:t>
            </w:r>
          </w:p>
        </w:tc>
        <w:tc>
          <w:tcPr>
            <w:tcW w:w="1068" w:type="pct"/>
          </w:tcPr>
          <w:p w14:paraId="569387CF" w14:textId="77777777" w:rsidR="00B01326" w:rsidRPr="00A06C2E" w:rsidRDefault="00442EF5" w:rsidP="00C25B93">
            <w:pPr>
              <w:spacing w:before="120" w:after="120"/>
              <w:jc w:val="center"/>
              <w:rPr>
                <w:rFonts w:ascii="Verdana" w:hAnsi="Verdana"/>
              </w:rPr>
            </w:pPr>
            <w:r w:rsidRPr="00A06C2E">
              <w:rPr>
                <w:rFonts w:ascii="Verdana" w:hAnsi="Verdana"/>
              </w:rPr>
              <w:t>Claim Has Not Been Paid</w:t>
            </w:r>
          </w:p>
          <w:p w14:paraId="74CDF101" w14:textId="77777777" w:rsidR="00B01326" w:rsidRPr="00A06C2E" w:rsidRDefault="00442EF5" w:rsidP="00C25B93">
            <w:pPr>
              <w:spacing w:before="120" w:after="120"/>
              <w:jc w:val="center"/>
              <w:rPr>
                <w:rFonts w:ascii="Verdana" w:hAnsi="Verdana"/>
                <w:b/>
              </w:rPr>
            </w:pPr>
            <w:r w:rsidRPr="00A06C2E">
              <w:rPr>
                <w:rFonts w:ascii="Verdana" w:hAnsi="Verdana"/>
                <w:b/>
              </w:rPr>
              <w:t>Fields 201 401 402</w:t>
            </w:r>
          </w:p>
        </w:tc>
        <w:tc>
          <w:tcPr>
            <w:tcW w:w="1130" w:type="pct"/>
          </w:tcPr>
          <w:p w14:paraId="1BA3A748" w14:textId="77777777" w:rsidR="00B01326" w:rsidRPr="00A06C2E" w:rsidRDefault="00442EF5" w:rsidP="00C25B93">
            <w:pPr>
              <w:spacing w:before="120" w:after="120"/>
              <w:rPr>
                <w:rFonts w:ascii="Verdana" w:hAnsi="Verdana"/>
              </w:rPr>
            </w:pPr>
            <w:r w:rsidRPr="00A06C2E">
              <w:rPr>
                <w:rFonts w:ascii="Verdana" w:hAnsi="Verdana"/>
              </w:rPr>
              <w:t>Claim cannot capture plan information (i.e.,</w:t>
            </w:r>
          </w:p>
          <w:p w14:paraId="705528A1" w14:textId="77777777" w:rsidR="00B01326" w:rsidRPr="00A06C2E" w:rsidRDefault="00442EF5" w:rsidP="00C25B93">
            <w:pPr>
              <w:spacing w:before="120" w:after="120"/>
              <w:rPr>
                <w:rFonts w:ascii="Verdana" w:hAnsi="Verdana"/>
              </w:rPr>
            </w:pPr>
            <w:r w:rsidRPr="00A06C2E">
              <w:rPr>
                <w:rFonts w:ascii="Verdana" w:hAnsi="Verdana"/>
              </w:rPr>
              <w:t>Pricing Table, Family type, Pharmacy) not in the member’s restrictive network.</w:t>
            </w:r>
          </w:p>
          <w:p w14:paraId="0E04A087" w14:textId="77777777" w:rsidR="00B01326" w:rsidRPr="00A06C2E" w:rsidRDefault="00B01326" w:rsidP="00C25B93">
            <w:pPr>
              <w:spacing w:before="120" w:after="120"/>
              <w:rPr>
                <w:rFonts w:ascii="Verdana" w:hAnsi="Verdana"/>
              </w:rPr>
            </w:pPr>
          </w:p>
        </w:tc>
        <w:tc>
          <w:tcPr>
            <w:tcW w:w="2259" w:type="pct"/>
          </w:tcPr>
          <w:p w14:paraId="628F0E38" w14:textId="560CC780" w:rsidR="00B01326" w:rsidRPr="00A06C2E" w:rsidRDefault="00442EF5" w:rsidP="00C25B93">
            <w:pPr>
              <w:spacing w:before="120" w:after="120"/>
              <w:rPr>
                <w:rFonts w:ascii="Verdana" w:hAnsi="Verdana"/>
              </w:rPr>
            </w:pPr>
            <w:r w:rsidRPr="00A06C2E">
              <w:rPr>
                <w:rFonts w:ascii="Verdana" w:hAnsi="Verdana"/>
                <w:b/>
              </w:rPr>
              <w:t>The pharmacy should be advised</w:t>
            </w:r>
            <w:r w:rsidRPr="00A06C2E">
              <w:rPr>
                <w:rFonts w:ascii="Verdana" w:hAnsi="Verdana"/>
              </w:rPr>
              <w:t>: “I am showing certain plan information needs to be updated. I will send this to someone to update the plan information and they will call you back</w:t>
            </w:r>
            <w:r w:rsidR="007A235A" w:rsidRPr="00A06C2E">
              <w:rPr>
                <w:rFonts w:ascii="Verdana" w:hAnsi="Verdana"/>
              </w:rPr>
              <w:t xml:space="preserve">. </w:t>
            </w:r>
            <w:r w:rsidRPr="00A06C2E">
              <w:rPr>
                <w:rFonts w:ascii="Verdana" w:hAnsi="Verdana"/>
              </w:rPr>
              <w:t>The turn-around time is ___</w:t>
            </w:r>
            <w:r w:rsidR="007A235A" w:rsidRPr="00A06C2E">
              <w:rPr>
                <w:rFonts w:ascii="Verdana" w:hAnsi="Verdana"/>
              </w:rPr>
              <w:t>.”</w:t>
            </w:r>
            <w:r w:rsidRPr="00A06C2E">
              <w:rPr>
                <w:rFonts w:ascii="Verdana" w:hAnsi="Verdana"/>
              </w:rPr>
              <w:t xml:space="preserve">  Send a claim referral </w:t>
            </w:r>
            <w:r>
              <w:rPr>
                <w:rFonts w:ascii="Verdana" w:hAnsi="Verdana"/>
              </w:rPr>
              <w:t>ref</w:t>
            </w:r>
            <w:r w:rsidRPr="00A06C2E">
              <w:rPr>
                <w:rFonts w:ascii="Verdana" w:hAnsi="Verdana"/>
              </w:rPr>
              <w:t xml:space="preserve">er to </w:t>
            </w:r>
            <w:hyperlink r:id="rId96" w:history="1">
              <w:r>
                <w:rPr>
                  <w:rStyle w:val="Hyperlink"/>
                  <w:rFonts w:ascii="Verdana" w:hAnsi="Verdana"/>
                </w:rPr>
                <w:t>PHD - Claim Referral Resolution Manager Task</w:t>
              </w:r>
            </w:hyperlink>
            <w:r w:rsidRPr="00A06C2E">
              <w:rPr>
                <w:rFonts w:ascii="Verdana" w:hAnsi="Verdana"/>
                <w:color w:val="333333"/>
              </w:rPr>
              <w:t>)</w:t>
            </w:r>
            <w:r w:rsidRPr="00A06C2E">
              <w:rPr>
                <w:rFonts w:ascii="Verdana" w:hAnsi="Verdana"/>
              </w:rPr>
              <w:t xml:space="preserve"> and tell you supervisor and/or Assist Line.</w:t>
            </w:r>
          </w:p>
          <w:p w14:paraId="25215682" w14:textId="77777777" w:rsidR="00B01326" w:rsidRPr="00A06C2E" w:rsidRDefault="00B01326" w:rsidP="00C25B93">
            <w:pPr>
              <w:spacing w:before="120" w:after="120"/>
              <w:rPr>
                <w:rFonts w:ascii="Verdana" w:hAnsi="Verdana"/>
              </w:rPr>
            </w:pPr>
          </w:p>
          <w:p w14:paraId="0B007CBE" w14:textId="77777777" w:rsidR="00B01326" w:rsidRPr="00A06C2E" w:rsidRDefault="00442EF5" w:rsidP="00C25B93">
            <w:pPr>
              <w:spacing w:before="120" w:after="120"/>
              <w:rPr>
                <w:rFonts w:ascii="Verdana" w:hAnsi="Verdana"/>
                <w:b/>
              </w:rPr>
            </w:pPr>
            <w:r w:rsidRPr="00A06C2E">
              <w:rPr>
                <w:rFonts w:ascii="Verdana" w:hAnsi="Verdana"/>
                <w:b/>
              </w:rPr>
              <w:t>Pharmacy not in the member’s restrictive network:</w:t>
            </w:r>
          </w:p>
          <w:p w14:paraId="2CBE2B63" w14:textId="5DEA4025" w:rsidR="00B01326" w:rsidRPr="00A06C2E" w:rsidRDefault="00442EF5" w:rsidP="00C25B93">
            <w:pPr>
              <w:spacing w:before="120" w:after="120"/>
              <w:rPr>
                <w:rFonts w:ascii="Verdana" w:hAnsi="Verdana"/>
              </w:rPr>
            </w:pPr>
            <w:r w:rsidRPr="00A06C2E">
              <w:rPr>
                <w:rFonts w:ascii="Verdana" w:hAnsi="Verdana"/>
              </w:rPr>
              <w:t>I am showing your pharmacy is not in this member network</w:t>
            </w:r>
            <w:r w:rsidR="007A235A" w:rsidRPr="00A06C2E">
              <w:rPr>
                <w:rFonts w:ascii="Verdana" w:hAnsi="Verdana"/>
              </w:rPr>
              <w:t xml:space="preserve">. </w:t>
            </w:r>
          </w:p>
          <w:p w14:paraId="16934ECF" w14:textId="10A30668"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35014878" w14:textId="77777777" w:rsidTr="0094353F">
        <w:trPr>
          <w:trHeight w:val="320"/>
        </w:trPr>
        <w:tc>
          <w:tcPr>
            <w:tcW w:w="543" w:type="pct"/>
          </w:tcPr>
          <w:p w14:paraId="225D829E" w14:textId="77777777" w:rsidR="00B01326" w:rsidRPr="00A06C2E" w:rsidRDefault="00442EF5" w:rsidP="00C25B93">
            <w:pPr>
              <w:pStyle w:val="Heading2"/>
              <w:spacing w:before="120" w:after="120"/>
              <w:jc w:val="center"/>
              <w:rPr>
                <w:rFonts w:ascii="Verdana" w:hAnsi="Verdana"/>
                <w:b/>
                <w:bCs/>
                <w:i w:val="0"/>
                <w:iCs w:val="0"/>
              </w:rPr>
            </w:pPr>
            <w:bookmarkStart w:id="231" w:name="_85"/>
            <w:bookmarkEnd w:id="231"/>
            <w:r w:rsidRPr="00A06C2E">
              <w:rPr>
                <w:rFonts w:ascii="Verdana" w:hAnsi="Verdana"/>
                <w:b/>
                <w:bCs/>
                <w:i w:val="0"/>
                <w:iCs w:val="0"/>
              </w:rPr>
              <w:t>85</w:t>
            </w:r>
          </w:p>
        </w:tc>
        <w:tc>
          <w:tcPr>
            <w:tcW w:w="1068" w:type="pct"/>
          </w:tcPr>
          <w:p w14:paraId="7868B59F" w14:textId="77777777" w:rsidR="00B01326" w:rsidRPr="00A06C2E" w:rsidRDefault="00442EF5" w:rsidP="00C25B93">
            <w:pPr>
              <w:spacing w:before="120" w:after="120"/>
              <w:jc w:val="center"/>
              <w:rPr>
                <w:rFonts w:ascii="Verdana" w:hAnsi="Verdana"/>
              </w:rPr>
            </w:pPr>
            <w:r w:rsidRPr="00A06C2E">
              <w:rPr>
                <w:rFonts w:ascii="Verdana" w:hAnsi="Verdana"/>
              </w:rPr>
              <w:t>Claim Not Processed</w:t>
            </w:r>
          </w:p>
        </w:tc>
        <w:tc>
          <w:tcPr>
            <w:tcW w:w="1130" w:type="pct"/>
          </w:tcPr>
          <w:p w14:paraId="640C86E0" w14:textId="1C9F8DEC" w:rsidR="00B01326" w:rsidRPr="00A06C2E" w:rsidRDefault="00442EF5" w:rsidP="00C25B93">
            <w:pPr>
              <w:spacing w:before="120" w:after="120"/>
              <w:rPr>
                <w:rFonts w:ascii="Verdana" w:hAnsi="Verdana"/>
              </w:rPr>
            </w:pPr>
            <w:r w:rsidRPr="00A06C2E">
              <w:rPr>
                <w:rFonts w:ascii="Verdana" w:hAnsi="Verdana"/>
              </w:rPr>
              <w:t xml:space="preserve">Application did not process because transaction delayed, so claim was dropped. Missing information may cause the claim not to </w:t>
            </w:r>
            <w:r w:rsidR="00F7206A" w:rsidRPr="00A06C2E">
              <w:rPr>
                <w:rFonts w:ascii="Verdana" w:hAnsi="Verdana"/>
              </w:rPr>
              <w:t>be processed</w:t>
            </w:r>
            <w:r w:rsidR="007A235A" w:rsidRPr="00A06C2E">
              <w:rPr>
                <w:rFonts w:ascii="Verdana" w:hAnsi="Verdana"/>
              </w:rPr>
              <w:t xml:space="preserve">. </w:t>
            </w:r>
          </w:p>
        </w:tc>
        <w:tc>
          <w:tcPr>
            <w:tcW w:w="2259" w:type="pct"/>
          </w:tcPr>
          <w:p w14:paraId="4F9F31CA" w14:textId="77777777" w:rsidR="00B01326" w:rsidRPr="00A06C2E" w:rsidRDefault="00442EF5" w:rsidP="00C25B93">
            <w:pPr>
              <w:spacing w:before="120" w:after="120"/>
              <w:rPr>
                <w:rFonts w:ascii="Verdana" w:hAnsi="Verdana"/>
                <w:b/>
                <w:color w:val="000000"/>
              </w:rPr>
            </w:pPr>
            <w:bookmarkStart w:id="232" w:name="OLE_LINK14"/>
            <w:r w:rsidRPr="00A06C2E">
              <w:rPr>
                <w:rFonts w:ascii="Verdana" w:hAnsi="Verdana"/>
                <w:b/>
                <w:color w:val="000000"/>
              </w:rPr>
              <w:t xml:space="preserve">PHD:  </w:t>
            </w:r>
          </w:p>
          <w:p w14:paraId="2945FA3C" w14:textId="17417657" w:rsidR="00B01326" w:rsidRPr="00A06C2E" w:rsidRDefault="00442EF5" w:rsidP="00C25B93">
            <w:pPr>
              <w:spacing w:before="120" w:after="120"/>
              <w:rPr>
                <w:rFonts w:ascii="Verdana" w:hAnsi="Verdana"/>
                <w:bCs/>
                <w:color w:val="000000"/>
              </w:rPr>
            </w:pPr>
            <w:r w:rsidRPr="00A06C2E">
              <w:rPr>
                <w:rFonts w:ascii="Verdana" w:hAnsi="Verdana"/>
                <w:b/>
                <w:color w:val="000000"/>
              </w:rPr>
              <w:t>The pharmacy should be advised:</w:t>
            </w:r>
            <w:r w:rsidRPr="00A06C2E">
              <w:rPr>
                <w:rFonts w:ascii="Verdana" w:hAnsi="Verdana"/>
                <w:bCs/>
                <w:color w:val="000000"/>
              </w:rPr>
              <w:t xml:space="preserve"> “Please contact your software vendor for assistance</w:t>
            </w:r>
            <w:r w:rsidR="007A235A" w:rsidRPr="00A06C2E">
              <w:rPr>
                <w:rFonts w:ascii="Verdana" w:hAnsi="Verdana"/>
                <w:bCs/>
                <w:color w:val="000000"/>
              </w:rPr>
              <w:t xml:space="preserve">. </w:t>
            </w:r>
            <w:r w:rsidRPr="00A06C2E">
              <w:rPr>
                <w:rFonts w:ascii="Verdana" w:hAnsi="Verdana"/>
                <w:bCs/>
                <w:color w:val="000000"/>
              </w:rPr>
              <w:t>This is a systems issue – no override will resolve a reject 85.</w:t>
            </w:r>
            <w:bookmarkEnd w:id="232"/>
            <w:r w:rsidRPr="00A06C2E">
              <w:rPr>
                <w:rFonts w:ascii="Verdana" w:hAnsi="Verdana"/>
                <w:bCs/>
                <w:color w:val="000000"/>
              </w:rPr>
              <w:t>”</w:t>
            </w:r>
          </w:p>
          <w:p w14:paraId="7C9DA031" w14:textId="77777777" w:rsidR="00B01326" w:rsidRPr="00A06C2E" w:rsidRDefault="00B01326" w:rsidP="00C25B93">
            <w:pPr>
              <w:spacing w:before="120" w:after="120"/>
              <w:rPr>
                <w:rFonts w:ascii="Verdana" w:hAnsi="Verdana"/>
                <w:b/>
                <w:color w:val="000000"/>
              </w:rPr>
            </w:pPr>
          </w:p>
          <w:p w14:paraId="4617742F" w14:textId="77777777" w:rsidR="00B01326" w:rsidRPr="00A06C2E" w:rsidRDefault="00442EF5" w:rsidP="00C25B93">
            <w:pPr>
              <w:spacing w:before="120" w:after="120"/>
              <w:rPr>
                <w:rFonts w:ascii="Verdana" w:hAnsi="Verdana"/>
                <w:b/>
                <w:color w:val="000000"/>
              </w:rPr>
            </w:pPr>
            <w:r w:rsidRPr="00A06C2E">
              <w:rPr>
                <w:rFonts w:ascii="Verdana" w:hAnsi="Verdana"/>
                <w:b/>
                <w:color w:val="000000"/>
              </w:rPr>
              <w:t>Refer to:</w:t>
            </w:r>
          </w:p>
          <w:p w14:paraId="0CD0F6A2" w14:textId="434E5942" w:rsidR="00B01326" w:rsidRPr="00A06C2E" w:rsidRDefault="00442EF5" w:rsidP="00C25B93">
            <w:pPr>
              <w:numPr>
                <w:ilvl w:val="0"/>
                <w:numId w:val="35"/>
              </w:numPr>
              <w:spacing w:before="120" w:after="120"/>
              <w:rPr>
                <w:rFonts w:ascii="Verdana" w:hAnsi="Verdana"/>
                <w:bCs/>
                <w:color w:val="000000"/>
              </w:rPr>
            </w:pPr>
            <w:hyperlink r:id="rId97" w:history="1">
              <w:r w:rsidRPr="00A06C2E">
                <w:rPr>
                  <w:rStyle w:val="Hyperlink"/>
                  <w:rFonts w:ascii="Verdana" w:hAnsi="Verdana"/>
                  <w:bCs/>
                </w:rPr>
                <w:t>Medicaid PHD - Reject 85 - Claim Not Processed</w:t>
              </w:r>
            </w:hyperlink>
          </w:p>
          <w:p w14:paraId="47926A3C" w14:textId="2FC31810" w:rsidR="00B01326" w:rsidRPr="00A06C2E" w:rsidRDefault="00442EF5" w:rsidP="00C25B93">
            <w:pPr>
              <w:numPr>
                <w:ilvl w:val="0"/>
                <w:numId w:val="35"/>
              </w:numPr>
              <w:spacing w:before="120" w:after="120"/>
              <w:rPr>
                <w:rFonts w:ascii="Verdana" w:hAnsi="Verdana"/>
                <w:bCs/>
                <w:color w:val="000000"/>
              </w:rPr>
            </w:pPr>
            <w:hyperlink r:id="rId98" w:history="1">
              <w:r w:rsidRPr="00A06C2E">
                <w:rPr>
                  <w:rStyle w:val="Hyperlink"/>
                  <w:rFonts w:ascii="Verdana" w:hAnsi="Verdana"/>
                  <w:bCs/>
                </w:rPr>
                <w:t>PHD - Reject 85 - Claim Not Processed</w:t>
              </w:r>
            </w:hyperlink>
          </w:p>
          <w:bookmarkStart w:id="233" w:name="OLE_LINK25"/>
          <w:p w14:paraId="57026147" w14:textId="6A7EE48B" w:rsidR="00B01326" w:rsidRPr="00A06C2E" w:rsidRDefault="00442EF5" w:rsidP="00C25B93">
            <w:pPr>
              <w:numPr>
                <w:ilvl w:val="0"/>
                <w:numId w:val="35"/>
              </w:numPr>
              <w:spacing w:before="120" w:after="120"/>
              <w:rPr>
                <w:rFonts w:ascii="Verdana" w:hAnsi="Verdana"/>
                <w:bCs/>
                <w:color w:val="000000"/>
              </w:rPr>
            </w:pPr>
            <w:r w:rsidRPr="00A06C2E">
              <w:rPr>
                <w:rFonts w:ascii="Verdana" w:hAnsi="Verdana"/>
              </w:rPr>
              <w:fldChar w:fldCharType="begin"/>
            </w:r>
            <w:r w:rsidR="0019396D">
              <w:rPr>
                <w:rFonts w:ascii="Verdana" w:hAnsi="Verdana"/>
              </w:rPr>
              <w:instrText>HYPERLINK "C:\\Users\\c506325\\Downloads\\TSRC-PROD-050446"</w:instrText>
            </w:r>
            <w:r w:rsidRPr="00A06C2E">
              <w:rPr>
                <w:rFonts w:ascii="Verdana" w:hAnsi="Verdana"/>
              </w:rPr>
            </w:r>
            <w:r w:rsidRPr="00A06C2E">
              <w:rPr>
                <w:rFonts w:ascii="Verdana" w:hAnsi="Verdana"/>
              </w:rPr>
              <w:fldChar w:fldCharType="separate"/>
            </w:r>
            <w:r w:rsidRPr="00A06C2E">
              <w:rPr>
                <w:rStyle w:val="Hyperlink"/>
                <w:rFonts w:ascii="Verdana" w:hAnsi="Verdana"/>
                <w:bCs/>
              </w:rPr>
              <w:t>CarelonRx PHD - Reject 85 - Claim Not Processed</w:t>
            </w:r>
            <w:r w:rsidRPr="00A06C2E">
              <w:rPr>
                <w:rFonts w:ascii="Verdana" w:hAnsi="Verdana"/>
              </w:rPr>
              <w:fldChar w:fldCharType="end"/>
            </w:r>
            <w:bookmarkEnd w:id="233"/>
          </w:p>
          <w:p w14:paraId="115AC6B3" w14:textId="77777777" w:rsidR="00B01326" w:rsidRPr="00A06C2E" w:rsidRDefault="00B01326" w:rsidP="00C25B93">
            <w:pPr>
              <w:spacing w:before="120" w:after="120"/>
              <w:rPr>
                <w:rFonts w:ascii="Verdana" w:hAnsi="Verdana"/>
              </w:rPr>
            </w:pPr>
          </w:p>
          <w:p w14:paraId="628575B3" w14:textId="7287BFF4"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23ED3E52"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0D45E16A" w14:textId="77777777" w:rsidR="00B01326" w:rsidRPr="00A06C2E" w:rsidRDefault="00442EF5" w:rsidP="00C25B93">
            <w:pPr>
              <w:pStyle w:val="Heading2"/>
              <w:spacing w:before="120" w:after="120"/>
              <w:jc w:val="center"/>
              <w:rPr>
                <w:rFonts w:ascii="Verdana" w:hAnsi="Verdana"/>
                <w:b/>
                <w:bCs/>
                <w:i w:val="0"/>
                <w:iCs w:val="0"/>
              </w:rPr>
            </w:pPr>
            <w:bookmarkStart w:id="234" w:name="_86"/>
            <w:bookmarkEnd w:id="234"/>
            <w:r w:rsidRPr="00A06C2E">
              <w:rPr>
                <w:rFonts w:ascii="Verdana" w:hAnsi="Verdana"/>
                <w:b/>
                <w:bCs/>
                <w:i w:val="0"/>
                <w:iCs w:val="0"/>
              </w:rPr>
              <w:t>86</w:t>
            </w:r>
          </w:p>
        </w:tc>
        <w:tc>
          <w:tcPr>
            <w:tcW w:w="1068" w:type="pct"/>
          </w:tcPr>
          <w:p w14:paraId="4CE54D5D" w14:textId="77777777" w:rsidR="00B01326" w:rsidRPr="00A06C2E" w:rsidRDefault="00442EF5" w:rsidP="00C25B93">
            <w:pPr>
              <w:spacing w:before="120" w:after="120"/>
              <w:jc w:val="center"/>
              <w:rPr>
                <w:rFonts w:ascii="Verdana" w:hAnsi="Verdana"/>
              </w:rPr>
            </w:pPr>
            <w:r w:rsidRPr="00A06C2E">
              <w:rPr>
                <w:rFonts w:ascii="Verdana" w:hAnsi="Verdana"/>
              </w:rPr>
              <w:t>Submit Manual Reversal</w:t>
            </w:r>
          </w:p>
        </w:tc>
        <w:tc>
          <w:tcPr>
            <w:tcW w:w="1130" w:type="pct"/>
          </w:tcPr>
          <w:p w14:paraId="13D5C8EC" w14:textId="69599F80" w:rsidR="00B01326" w:rsidRPr="00A06C2E" w:rsidRDefault="00442EF5" w:rsidP="00C25B93">
            <w:pPr>
              <w:spacing w:before="120" w:after="120"/>
              <w:rPr>
                <w:rFonts w:ascii="Verdana" w:hAnsi="Verdana"/>
                <w:iCs/>
              </w:rPr>
            </w:pPr>
            <w:r w:rsidRPr="00A06C2E">
              <w:rPr>
                <w:rFonts w:ascii="Verdana" w:hAnsi="Verdana"/>
                <w:iCs/>
              </w:rPr>
              <w:t>Applies to payment tapes</w:t>
            </w:r>
            <w:r w:rsidR="007A235A" w:rsidRPr="00A06C2E">
              <w:rPr>
                <w:rFonts w:ascii="Verdana" w:hAnsi="Verdana"/>
                <w:iCs/>
              </w:rPr>
              <w:t xml:space="preserve">. </w:t>
            </w:r>
          </w:p>
        </w:tc>
        <w:tc>
          <w:tcPr>
            <w:tcW w:w="2259" w:type="pct"/>
          </w:tcPr>
          <w:p w14:paraId="0B89BAF0" w14:textId="6EC87D26" w:rsidR="00B01326" w:rsidRPr="00A06C2E" w:rsidRDefault="00442EF5" w:rsidP="00C25B93">
            <w:pPr>
              <w:spacing w:before="120" w:after="120"/>
              <w:rPr>
                <w:rFonts w:ascii="Verdana" w:hAnsi="Verdana"/>
                <w:bCs/>
                <w:iCs/>
              </w:rPr>
            </w:pPr>
            <w:r w:rsidRPr="00A06C2E">
              <w:rPr>
                <w:rFonts w:ascii="Verdana" w:hAnsi="Verdana"/>
                <w:bCs/>
                <w:iCs/>
              </w:rPr>
              <w:t xml:space="preserve">This </w:t>
            </w:r>
            <w:r w:rsidR="00F7206A" w:rsidRPr="00A06C2E">
              <w:rPr>
                <w:rFonts w:ascii="Verdana" w:hAnsi="Verdana"/>
                <w:bCs/>
                <w:iCs/>
              </w:rPr>
              <w:t>rejection</w:t>
            </w:r>
            <w:r w:rsidRPr="00A06C2E">
              <w:rPr>
                <w:rFonts w:ascii="Verdana" w:hAnsi="Verdana"/>
                <w:bCs/>
                <w:iCs/>
              </w:rPr>
              <w:t xml:space="preserve"> does not apply to electronic claims</w:t>
            </w:r>
            <w:r w:rsidR="005F3298" w:rsidRPr="00A06C2E">
              <w:rPr>
                <w:rFonts w:ascii="Verdana" w:hAnsi="Verdana"/>
                <w:bCs/>
                <w:iCs/>
              </w:rPr>
              <w:t xml:space="preserve">. </w:t>
            </w:r>
          </w:p>
          <w:p w14:paraId="3DD53B51" w14:textId="77777777" w:rsidR="00B01326" w:rsidRPr="00A06C2E" w:rsidRDefault="00B01326" w:rsidP="00C25B93">
            <w:pPr>
              <w:spacing w:before="120" w:after="120"/>
              <w:rPr>
                <w:rFonts w:ascii="Verdana" w:hAnsi="Verdana"/>
                <w:bCs/>
                <w:iCs/>
              </w:rPr>
            </w:pPr>
          </w:p>
          <w:p w14:paraId="385159C2" w14:textId="787D595E" w:rsidR="00B01326" w:rsidRPr="00A06C2E" w:rsidRDefault="00442EF5" w:rsidP="00C25B93">
            <w:pPr>
              <w:spacing w:before="120" w:after="120"/>
              <w:jc w:val="right"/>
              <w:rPr>
                <w:rFonts w:ascii="Verdana" w:hAnsi="Verdana"/>
                <w:b/>
                <w:bCs/>
                <w:iCs/>
              </w:rPr>
            </w:pPr>
            <w:hyperlink w:anchor="_top" w:history="1">
              <w:r w:rsidRPr="00A06C2E">
                <w:rPr>
                  <w:rStyle w:val="Hyperlink"/>
                  <w:rFonts w:ascii="Verdana" w:hAnsi="Verdana"/>
                  <w:color w:val="000080"/>
                </w:rPr>
                <w:t>Top of the Document</w:t>
              </w:r>
            </w:hyperlink>
          </w:p>
        </w:tc>
      </w:tr>
      <w:tr w:rsidR="00786F0A" w14:paraId="6E0DFB6C" w14:textId="77777777" w:rsidTr="0094353F">
        <w:trPr>
          <w:trHeight w:val="320"/>
        </w:trPr>
        <w:tc>
          <w:tcPr>
            <w:tcW w:w="543" w:type="pct"/>
          </w:tcPr>
          <w:p w14:paraId="5F7C9745" w14:textId="77777777" w:rsidR="00B01326" w:rsidRPr="00A06C2E" w:rsidRDefault="00442EF5" w:rsidP="00C25B93">
            <w:pPr>
              <w:pStyle w:val="Heading2"/>
              <w:spacing w:before="120" w:after="120"/>
              <w:jc w:val="center"/>
              <w:rPr>
                <w:rFonts w:ascii="Verdana" w:hAnsi="Verdana"/>
                <w:b/>
                <w:bCs/>
                <w:i w:val="0"/>
                <w:iCs w:val="0"/>
              </w:rPr>
            </w:pPr>
            <w:bookmarkStart w:id="235" w:name="_87"/>
            <w:bookmarkEnd w:id="235"/>
            <w:r w:rsidRPr="00A06C2E">
              <w:rPr>
                <w:rFonts w:ascii="Verdana" w:hAnsi="Verdana"/>
                <w:b/>
                <w:bCs/>
                <w:i w:val="0"/>
                <w:iCs w:val="0"/>
              </w:rPr>
              <w:t>87</w:t>
            </w:r>
          </w:p>
        </w:tc>
        <w:tc>
          <w:tcPr>
            <w:tcW w:w="1068" w:type="pct"/>
          </w:tcPr>
          <w:p w14:paraId="49C416D8" w14:textId="77777777" w:rsidR="00B01326" w:rsidRPr="00A06C2E" w:rsidRDefault="00442EF5" w:rsidP="00C25B93">
            <w:pPr>
              <w:spacing w:before="120" w:after="120"/>
              <w:jc w:val="center"/>
              <w:rPr>
                <w:rFonts w:ascii="Verdana" w:hAnsi="Verdana"/>
              </w:rPr>
            </w:pPr>
            <w:r w:rsidRPr="00A06C2E">
              <w:rPr>
                <w:rFonts w:ascii="Verdana" w:hAnsi="Verdana"/>
              </w:rPr>
              <w:t>Reverse not Process</w:t>
            </w:r>
          </w:p>
        </w:tc>
        <w:tc>
          <w:tcPr>
            <w:tcW w:w="1130" w:type="pct"/>
          </w:tcPr>
          <w:p w14:paraId="02AD4213" w14:textId="4F6C5B61" w:rsidR="00B01326" w:rsidRPr="00A06C2E" w:rsidRDefault="00442EF5" w:rsidP="00C25B93">
            <w:pPr>
              <w:numPr>
                <w:ilvl w:val="0"/>
                <w:numId w:val="19"/>
              </w:numPr>
              <w:spacing w:before="120" w:after="120"/>
              <w:rPr>
                <w:rFonts w:ascii="Verdana" w:hAnsi="Verdana"/>
                <w:iCs/>
              </w:rPr>
            </w:pPr>
            <w:r w:rsidRPr="00A06C2E">
              <w:rPr>
                <w:rFonts w:ascii="Verdana" w:hAnsi="Verdana"/>
                <w:iCs/>
              </w:rPr>
              <w:t>Check to see if the Claim was adjusted</w:t>
            </w:r>
            <w:r w:rsidR="007A235A" w:rsidRPr="00A06C2E">
              <w:rPr>
                <w:rFonts w:ascii="Verdana" w:hAnsi="Verdana"/>
                <w:iCs/>
              </w:rPr>
              <w:t xml:space="preserve">. </w:t>
            </w:r>
          </w:p>
          <w:p w14:paraId="4BCC9211" w14:textId="77777777" w:rsidR="00B01326" w:rsidRPr="00A06C2E" w:rsidRDefault="00442EF5" w:rsidP="00C25B93">
            <w:pPr>
              <w:numPr>
                <w:ilvl w:val="0"/>
                <w:numId w:val="19"/>
              </w:numPr>
              <w:spacing w:before="120" w:after="120"/>
              <w:rPr>
                <w:rFonts w:ascii="Verdana" w:hAnsi="Verdana"/>
                <w:iCs/>
              </w:rPr>
            </w:pPr>
            <w:r w:rsidRPr="00A06C2E">
              <w:rPr>
                <w:rFonts w:ascii="Verdana" w:hAnsi="Verdana"/>
                <w:iCs/>
              </w:rPr>
              <w:t>Ask why the pharmacy wants to reverse the claim?</w:t>
            </w:r>
          </w:p>
        </w:tc>
        <w:tc>
          <w:tcPr>
            <w:tcW w:w="2259" w:type="pct"/>
          </w:tcPr>
          <w:p w14:paraId="020C74BE" w14:textId="7DCA27F1" w:rsidR="00B01326" w:rsidRPr="00A06C2E" w:rsidRDefault="00442EF5" w:rsidP="00C25B93">
            <w:pPr>
              <w:spacing w:before="120" w:after="120"/>
              <w:rPr>
                <w:rFonts w:ascii="Verdana" w:hAnsi="Verdana"/>
                <w:bCs/>
                <w:iCs/>
              </w:rPr>
            </w:pPr>
            <w:r w:rsidRPr="00A06C2E">
              <w:rPr>
                <w:rFonts w:ascii="Verdana" w:hAnsi="Verdana"/>
                <w:b/>
                <w:bCs/>
                <w:iCs/>
              </w:rPr>
              <w:t>The pharmacy should be advised: “</w:t>
            </w:r>
            <w:r w:rsidRPr="00A06C2E">
              <w:rPr>
                <w:rFonts w:ascii="Verdana" w:hAnsi="Verdana"/>
                <w:bCs/>
                <w:iCs/>
              </w:rPr>
              <w:t>I cannot reverse this claim</w:t>
            </w:r>
            <w:r w:rsidR="007A235A" w:rsidRPr="00A06C2E">
              <w:rPr>
                <w:rFonts w:ascii="Verdana" w:hAnsi="Verdana"/>
                <w:bCs/>
                <w:iCs/>
              </w:rPr>
              <w:t xml:space="preserve">. </w:t>
            </w:r>
            <w:r w:rsidRPr="00A06C2E">
              <w:rPr>
                <w:rFonts w:ascii="Verdana" w:hAnsi="Verdana"/>
                <w:bCs/>
                <w:iCs/>
              </w:rPr>
              <w:t>I will forward this to another department to research</w:t>
            </w:r>
            <w:r w:rsidR="007A235A" w:rsidRPr="00A06C2E">
              <w:rPr>
                <w:rFonts w:ascii="Verdana" w:hAnsi="Verdana"/>
                <w:bCs/>
                <w:iCs/>
              </w:rPr>
              <w:t>.”</w:t>
            </w:r>
            <w:r w:rsidRPr="00A06C2E">
              <w:rPr>
                <w:rFonts w:ascii="Verdana" w:hAnsi="Verdana"/>
                <w:bCs/>
                <w:iCs/>
              </w:rPr>
              <w:t xml:space="preserve">  Send a Claim</w:t>
            </w:r>
            <w:r w:rsidRPr="00A06C2E">
              <w:rPr>
                <w:rFonts w:ascii="Verdana" w:hAnsi="Verdana"/>
                <w:bCs/>
                <w:iCs/>
                <w:color w:val="FF0000"/>
              </w:rPr>
              <w:t xml:space="preserve"> </w:t>
            </w:r>
            <w:r w:rsidRPr="00A06C2E">
              <w:rPr>
                <w:rFonts w:ascii="Verdana" w:hAnsi="Verdana"/>
                <w:bCs/>
                <w:iCs/>
              </w:rPr>
              <w:t xml:space="preserve">Referral RM Task </w:t>
            </w:r>
            <w:r>
              <w:rPr>
                <w:rFonts w:ascii="Verdana" w:hAnsi="Verdana"/>
              </w:rPr>
              <w:t>ref</w:t>
            </w:r>
            <w:r w:rsidRPr="00A06C2E">
              <w:rPr>
                <w:rFonts w:ascii="Verdana" w:hAnsi="Verdana"/>
              </w:rPr>
              <w:t>er to</w:t>
            </w:r>
            <w:r w:rsidRPr="00A06C2E">
              <w:rPr>
                <w:rFonts w:ascii="Verdana" w:hAnsi="Verdana"/>
                <w:color w:val="FF0000"/>
              </w:rPr>
              <w:t xml:space="preserve"> </w:t>
            </w:r>
            <w:hyperlink r:id="rId99" w:history="1">
              <w:r>
                <w:rPr>
                  <w:rStyle w:val="Hyperlink"/>
                  <w:rFonts w:ascii="Verdana" w:hAnsi="Verdana"/>
                </w:rPr>
                <w:t>PHD - Claim Referral Resolution Manager Task</w:t>
              </w:r>
            </w:hyperlink>
            <w:r w:rsidRPr="00A06C2E">
              <w:rPr>
                <w:rFonts w:ascii="Verdana" w:hAnsi="Verdana"/>
                <w:color w:val="333333"/>
              </w:rPr>
              <w:t>)</w:t>
            </w:r>
            <w:r w:rsidR="007A235A" w:rsidRPr="00A06C2E">
              <w:rPr>
                <w:rFonts w:ascii="Verdana" w:hAnsi="Verdana"/>
              </w:rPr>
              <w:t xml:space="preserve">. </w:t>
            </w:r>
          </w:p>
          <w:p w14:paraId="32E749FB" w14:textId="5C528E0B" w:rsidR="00B01326" w:rsidRPr="00A06C2E" w:rsidRDefault="00442EF5" w:rsidP="00C25B93">
            <w:pPr>
              <w:spacing w:before="120" w:after="120"/>
              <w:jc w:val="right"/>
              <w:rPr>
                <w:rFonts w:ascii="Verdana" w:hAnsi="Verdana"/>
                <w:bCs/>
                <w:iCs/>
              </w:rPr>
            </w:pPr>
            <w:hyperlink w:anchor="_top" w:history="1">
              <w:r w:rsidRPr="00A06C2E">
                <w:rPr>
                  <w:rStyle w:val="Hyperlink"/>
                  <w:rFonts w:ascii="Verdana" w:hAnsi="Verdana"/>
                  <w:color w:val="000080"/>
                </w:rPr>
                <w:t>Top of the Document</w:t>
              </w:r>
            </w:hyperlink>
          </w:p>
        </w:tc>
      </w:tr>
      <w:tr w:rsidR="00786F0A" w14:paraId="123847B9"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9735BE4" w14:textId="77777777" w:rsidR="00B01326" w:rsidRPr="00A06C2E" w:rsidRDefault="00442EF5" w:rsidP="00C25B93">
            <w:pPr>
              <w:pStyle w:val="Heading2"/>
              <w:spacing w:before="120" w:after="120"/>
              <w:jc w:val="center"/>
              <w:rPr>
                <w:rFonts w:ascii="Verdana" w:hAnsi="Verdana"/>
                <w:b/>
                <w:bCs/>
                <w:i w:val="0"/>
                <w:iCs w:val="0"/>
              </w:rPr>
            </w:pPr>
            <w:bookmarkStart w:id="236" w:name="_88"/>
            <w:bookmarkEnd w:id="236"/>
            <w:r w:rsidRPr="00A06C2E">
              <w:rPr>
                <w:rFonts w:ascii="Verdana" w:hAnsi="Verdana"/>
                <w:b/>
                <w:bCs/>
                <w:i w:val="0"/>
                <w:iCs w:val="0"/>
              </w:rPr>
              <w:t>88</w:t>
            </w:r>
          </w:p>
        </w:tc>
        <w:tc>
          <w:tcPr>
            <w:tcW w:w="1068" w:type="pct"/>
          </w:tcPr>
          <w:p w14:paraId="499904D5" w14:textId="77777777" w:rsidR="00B01326" w:rsidRPr="00A06C2E" w:rsidRDefault="00442EF5" w:rsidP="00C25B93">
            <w:pPr>
              <w:spacing w:before="120" w:after="120"/>
              <w:jc w:val="center"/>
              <w:rPr>
                <w:rFonts w:ascii="Verdana" w:hAnsi="Verdana"/>
              </w:rPr>
            </w:pPr>
            <w:r w:rsidRPr="00A06C2E">
              <w:rPr>
                <w:rFonts w:ascii="Verdana" w:hAnsi="Verdana"/>
              </w:rPr>
              <w:t>DUR Reject Error</w:t>
            </w:r>
          </w:p>
        </w:tc>
        <w:tc>
          <w:tcPr>
            <w:tcW w:w="1130" w:type="pct"/>
          </w:tcPr>
          <w:p w14:paraId="0E5B3267" w14:textId="77777777" w:rsidR="00B01326" w:rsidRPr="00A06C2E" w:rsidRDefault="00442EF5" w:rsidP="00C25B93">
            <w:pPr>
              <w:numPr>
                <w:ilvl w:val="0"/>
                <w:numId w:val="20"/>
              </w:numPr>
              <w:spacing w:before="120" w:after="120"/>
              <w:rPr>
                <w:rFonts w:ascii="Verdana" w:hAnsi="Verdana"/>
              </w:rPr>
            </w:pPr>
            <w:r w:rsidRPr="00A06C2E">
              <w:rPr>
                <w:rFonts w:ascii="Verdana" w:hAnsi="Verdana"/>
              </w:rPr>
              <w:t>Verify with Pharmacy the claim day supply, quantity, and DOF for the Paid Claim and the Rejected Claim.</w:t>
            </w:r>
          </w:p>
          <w:p w14:paraId="5BA956C8" w14:textId="13C82442" w:rsidR="00B01326" w:rsidRPr="00A06C2E" w:rsidRDefault="00442EF5" w:rsidP="00C25B93">
            <w:pPr>
              <w:numPr>
                <w:ilvl w:val="0"/>
                <w:numId w:val="20"/>
              </w:numPr>
              <w:spacing w:before="120" w:after="120"/>
              <w:rPr>
                <w:rFonts w:ascii="Verdana" w:hAnsi="Verdana"/>
              </w:rPr>
            </w:pPr>
            <w:bookmarkStart w:id="237" w:name="OLE_LINK18"/>
            <w:r w:rsidRPr="00A06C2E">
              <w:rPr>
                <w:rFonts w:ascii="Verdana" w:hAnsi="Verdana"/>
              </w:rPr>
              <w:t xml:space="preserve">DURs may also result from reasons such as drug interactions, duplicate therapy, and other safety </w:t>
            </w:r>
            <w:r w:rsidR="00F7206A" w:rsidRPr="00A06C2E">
              <w:rPr>
                <w:rFonts w:ascii="Verdana" w:hAnsi="Verdana"/>
              </w:rPr>
              <w:t>concerns.</w:t>
            </w:r>
            <w:r w:rsidRPr="00A06C2E">
              <w:rPr>
                <w:rFonts w:ascii="Verdana" w:hAnsi="Verdana"/>
              </w:rPr>
              <w:t xml:space="preserve"> </w:t>
            </w:r>
          </w:p>
          <w:bookmarkEnd w:id="237"/>
          <w:p w14:paraId="0A732DCC" w14:textId="77777777" w:rsidR="00B01326" w:rsidRPr="00A06C2E" w:rsidRDefault="00B01326" w:rsidP="00C25B93">
            <w:pPr>
              <w:spacing w:before="120" w:after="120"/>
              <w:rPr>
                <w:rFonts w:ascii="Verdana" w:hAnsi="Verdana"/>
              </w:rPr>
            </w:pPr>
          </w:p>
          <w:p w14:paraId="7FB0973D" w14:textId="77777777" w:rsidR="00B01326" w:rsidRPr="00A06C2E" w:rsidRDefault="00442EF5" w:rsidP="00C25B93">
            <w:pPr>
              <w:autoSpaceDE w:val="0"/>
              <w:autoSpaceDN w:val="0"/>
              <w:adjustRightInd w:val="0"/>
              <w:spacing w:before="120" w:after="120"/>
              <w:rPr>
                <w:rFonts w:ascii="Verdana" w:hAnsi="Verdana" w:cs="Helvetica"/>
              </w:rPr>
            </w:pPr>
            <w:r w:rsidRPr="00A06C2E">
              <w:rPr>
                <w:rFonts w:ascii="Verdana" w:hAnsi="Verdana"/>
                <w:b/>
              </w:rPr>
              <w:t>MED D</w:t>
            </w:r>
            <w:r w:rsidRPr="00A06C2E">
              <w:rPr>
                <w:rFonts w:ascii="Verdana" w:hAnsi="Verdana"/>
              </w:rPr>
              <w:t xml:space="preserve"> – used to </w:t>
            </w:r>
            <w:r w:rsidRPr="00A06C2E">
              <w:rPr>
                <w:rFonts w:ascii="Verdana" w:hAnsi="Verdana" w:cs="Helvetica"/>
              </w:rPr>
              <w:t>improve control at the point of sale and ensure that drug utilization review (DUR) processes comply with CMS requirements for all classes of drugs.</w:t>
            </w:r>
          </w:p>
          <w:p w14:paraId="34A6FED7" w14:textId="77777777" w:rsidR="00B01326" w:rsidRPr="00A06C2E" w:rsidRDefault="00B01326" w:rsidP="00C25B93">
            <w:pPr>
              <w:spacing w:before="120" w:after="120"/>
              <w:rPr>
                <w:rFonts w:ascii="Verdana" w:hAnsi="Verdana"/>
              </w:rPr>
            </w:pPr>
          </w:p>
        </w:tc>
        <w:tc>
          <w:tcPr>
            <w:tcW w:w="2259" w:type="pct"/>
          </w:tcPr>
          <w:p w14:paraId="058B455E" w14:textId="7AAC0566" w:rsidR="00B01326" w:rsidRPr="00A06C2E" w:rsidRDefault="00442EF5" w:rsidP="00C25B93">
            <w:pPr>
              <w:pStyle w:val="BodyText3"/>
              <w:spacing w:before="120" w:after="120"/>
              <w:rPr>
                <w:rFonts w:ascii="Verdana" w:hAnsi="Verdana"/>
                <w:i w:val="0"/>
                <w:iCs/>
              </w:rPr>
            </w:pPr>
            <w:r w:rsidRPr="00A06C2E">
              <w:rPr>
                <w:rFonts w:ascii="Verdana" w:hAnsi="Verdana"/>
                <w:b/>
                <w:bCs/>
                <w:i w:val="0"/>
                <w:iCs/>
              </w:rPr>
              <w:t>If the DUR provides a ‘Next Available Fill Date</w:t>
            </w:r>
            <w:r w:rsidR="007A235A" w:rsidRPr="00A06C2E">
              <w:rPr>
                <w:rFonts w:ascii="Verdana" w:hAnsi="Verdana"/>
                <w:b/>
                <w:bCs/>
                <w:i w:val="0"/>
                <w:iCs/>
              </w:rPr>
              <w:t>,’</w:t>
            </w:r>
            <w:r w:rsidRPr="00A06C2E">
              <w:rPr>
                <w:rFonts w:ascii="Verdana" w:hAnsi="Verdana"/>
                <w:b/>
                <w:bCs/>
                <w:i w:val="0"/>
                <w:iCs/>
              </w:rPr>
              <w:t xml:space="preserve"> the pharmacy should be advised:  </w:t>
            </w:r>
            <w:r w:rsidRPr="00A06C2E">
              <w:rPr>
                <w:rFonts w:ascii="Verdana" w:hAnsi="Verdana"/>
                <w:bCs/>
                <w:i w:val="0"/>
                <w:iCs/>
              </w:rPr>
              <w:t>O</w:t>
            </w:r>
            <w:r w:rsidRPr="00A06C2E">
              <w:rPr>
                <w:rFonts w:ascii="Verdana" w:hAnsi="Verdana"/>
                <w:i w:val="0"/>
                <w:iCs/>
              </w:rPr>
              <w:t>ur records show it is too early to fill this prescription</w:t>
            </w:r>
            <w:r w:rsidR="005F3298" w:rsidRPr="00A06C2E">
              <w:rPr>
                <w:rFonts w:ascii="Verdana" w:hAnsi="Verdana"/>
                <w:i w:val="0"/>
                <w:iCs/>
              </w:rPr>
              <w:t xml:space="preserve">. </w:t>
            </w:r>
            <w:r w:rsidRPr="00A06C2E">
              <w:rPr>
                <w:rFonts w:ascii="Verdana" w:hAnsi="Verdana"/>
                <w:i w:val="0"/>
                <w:iCs/>
              </w:rPr>
              <w:t xml:space="preserve">The insurance will not pay for this medication to be refilled before --/--/--. </w:t>
            </w:r>
          </w:p>
          <w:p w14:paraId="4AF0D0A9" w14:textId="77777777" w:rsidR="00B01326" w:rsidRPr="00A06C2E" w:rsidRDefault="00B01326" w:rsidP="00C25B93">
            <w:pPr>
              <w:pStyle w:val="BodyText3"/>
              <w:spacing w:before="120" w:after="120"/>
              <w:rPr>
                <w:rFonts w:ascii="Verdana" w:hAnsi="Verdana"/>
                <w:i w:val="0"/>
                <w:iCs/>
              </w:rPr>
            </w:pPr>
          </w:p>
          <w:p w14:paraId="1381AF00" w14:textId="1C29378F" w:rsidR="00B01326" w:rsidRPr="00A06C2E" w:rsidRDefault="00442EF5" w:rsidP="00C25B93">
            <w:pPr>
              <w:pStyle w:val="BodyText3"/>
              <w:spacing w:before="120" w:after="120"/>
              <w:rPr>
                <w:rFonts w:ascii="Verdana" w:hAnsi="Verdana" w:cs="Calibri"/>
                <w:i w:val="0"/>
                <w:iCs/>
              </w:rPr>
            </w:pPr>
            <w:r w:rsidRPr="00A06C2E">
              <w:rPr>
                <w:rFonts w:ascii="Verdana" w:hAnsi="Verdana"/>
                <w:b/>
                <w:bCs/>
                <w:i w:val="0"/>
                <w:iCs/>
              </w:rPr>
              <w:t>If the DUR does NOT provide a ‘Next Available Fill Date</w:t>
            </w:r>
            <w:r w:rsidR="007A235A" w:rsidRPr="00A06C2E">
              <w:rPr>
                <w:rFonts w:ascii="Verdana" w:hAnsi="Verdana"/>
                <w:b/>
                <w:bCs/>
                <w:i w:val="0"/>
                <w:iCs/>
              </w:rPr>
              <w:t>,’</w:t>
            </w:r>
            <w:r w:rsidRPr="00A06C2E">
              <w:rPr>
                <w:rFonts w:ascii="Verdana" w:hAnsi="Verdana"/>
                <w:b/>
                <w:bCs/>
                <w:i w:val="0"/>
                <w:iCs/>
              </w:rPr>
              <w:t xml:space="preserve"> the pharmacy should be advised:</w:t>
            </w:r>
          </w:p>
          <w:p w14:paraId="7123510A" w14:textId="4F6B3978" w:rsidR="00B01326" w:rsidRPr="00525270" w:rsidRDefault="00442EF5" w:rsidP="00C25B93">
            <w:pPr>
              <w:spacing w:before="120" w:after="120"/>
              <w:rPr>
                <w:rFonts w:ascii="Verdana" w:hAnsi="Verdana" w:cs="Helvetica"/>
                <w:color w:val="000000"/>
              </w:rPr>
            </w:pPr>
            <w:r w:rsidRPr="00A06C2E">
              <w:rPr>
                <w:rFonts w:ascii="Verdana" w:hAnsi="Verdana"/>
              </w:rPr>
              <w:t>Point of Sale Safety DUR edits are also designed to protect beneficiaries from serious drug interactions and other situations that could lead to harmful outcomes</w:t>
            </w:r>
            <w:r w:rsidR="007A235A" w:rsidRPr="00A06C2E">
              <w:rPr>
                <w:rFonts w:ascii="Verdana" w:hAnsi="Verdana"/>
              </w:rPr>
              <w:t xml:space="preserve">. </w:t>
            </w:r>
            <w:r w:rsidRPr="00A06C2E">
              <w:rPr>
                <w:rFonts w:ascii="Verdana" w:hAnsi="Verdana"/>
              </w:rPr>
              <w:t>Refer to</w:t>
            </w:r>
            <w:r w:rsidRPr="00525270">
              <w:rPr>
                <w:rFonts w:ascii="Verdana" w:hAnsi="Verdana"/>
              </w:rPr>
              <w:t xml:space="preserve">: </w:t>
            </w:r>
            <w:hyperlink r:id="rId100" w:history="1">
              <w:r w:rsidRPr="00525270">
                <w:rPr>
                  <w:rStyle w:val="Hyperlink"/>
                  <w:rFonts w:ascii="Verdana" w:hAnsi="Verdana" w:cs="Helvetica"/>
                </w:rPr>
                <w:t>CarelonRx Short Acting Opioids (Rejects 88, 922, 925, G4, 979, 980)</w:t>
              </w:r>
            </w:hyperlink>
          </w:p>
          <w:p w14:paraId="72E8D5C1" w14:textId="77777777" w:rsidR="00B01326" w:rsidRPr="00A06C2E" w:rsidRDefault="00B01326" w:rsidP="00C25B93">
            <w:pPr>
              <w:pStyle w:val="BodyText3"/>
              <w:spacing w:before="120" w:after="120"/>
              <w:rPr>
                <w:rFonts w:ascii="Verdana" w:hAnsi="Verdana"/>
                <w:i w:val="0"/>
              </w:rPr>
            </w:pPr>
          </w:p>
          <w:p w14:paraId="695D4752" w14:textId="77777777" w:rsidR="00B01326" w:rsidRPr="00A06C2E" w:rsidRDefault="00B01326" w:rsidP="00C25B93">
            <w:pPr>
              <w:pStyle w:val="BodyText3"/>
              <w:spacing w:before="120" w:after="120"/>
              <w:rPr>
                <w:rFonts w:ascii="Verdana" w:hAnsi="Verdana"/>
                <w:i w:val="0"/>
              </w:rPr>
            </w:pPr>
          </w:p>
          <w:p w14:paraId="3A85F885" w14:textId="77777777" w:rsidR="00B01326" w:rsidRPr="00A06C2E" w:rsidRDefault="00442EF5" w:rsidP="00C25B93">
            <w:pPr>
              <w:pStyle w:val="BodyText3"/>
              <w:spacing w:before="120" w:after="120"/>
              <w:rPr>
                <w:rFonts w:ascii="Verdana" w:hAnsi="Verdana"/>
                <w:b/>
                <w:i w:val="0"/>
                <w:iCs/>
                <w:color w:val="333333"/>
              </w:rPr>
            </w:pPr>
            <w:bookmarkStart w:id="238" w:name="OLE_LINK20"/>
            <w:r w:rsidRPr="00A06C2E">
              <w:rPr>
                <w:rFonts w:ascii="Verdana" w:hAnsi="Verdana"/>
                <w:b/>
                <w:i w:val="0"/>
                <w:iCs/>
                <w:color w:val="333333"/>
              </w:rPr>
              <w:t xml:space="preserve">Refer to:  </w:t>
            </w:r>
          </w:p>
          <w:p w14:paraId="409BD717" w14:textId="5F88803E" w:rsidR="00B01326" w:rsidRPr="00A06C2E" w:rsidRDefault="004E0BB2" w:rsidP="00C25B93">
            <w:pPr>
              <w:pStyle w:val="BodyText3"/>
              <w:spacing w:before="120" w:after="120"/>
              <w:rPr>
                <w:rFonts w:ascii="Verdana" w:hAnsi="Verdana"/>
                <w:i w:val="0"/>
              </w:rPr>
            </w:pPr>
            <w:hyperlink r:id="rId101" w:history="1">
              <w:r>
                <w:rPr>
                  <w:rStyle w:val="Hyperlink"/>
                  <w:rFonts w:ascii="Verdana" w:hAnsi="Verdana"/>
                  <w:b/>
                  <w:bCs/>
                  <w:i w:val="0"/>
                </w:rPr>
                <w:t>PHD MED D</w:t>
              </w:r>
              <w:r w:rsidR="00442EF5" w:rsidRPr="00A06C2E">
                <w:rPr>
                  <w:rStyle w:val="Hyperlink"/>
                  <w:rFonts w:ascii="Verdana" w:hAnsi="Verdana"/>
                  <w:i w:val="0"/>
                </w:rPr>
                <w:t xml:space="preserve"> – Tier 1 Representative RxClaim Override in PeopleSafe</w:t>
              </w:r>
            </w:hyperlink>
          </w:p>
          <w:p w14:paraId="35975FDA" w14:textId="77777777" w:rsidR="00B01326" w:rsidRPr="00743001" w:rsidRDefault="00B01326" w:rsidP="00C25B93">
            <w:pPr>
              <w:pStyle w:val="BodyText3"/>
              <w:spacing w:before="120" w:after="120"/>
              <w:rPr>
                <w:rFonts w:ascii="Verdana" w:hAnsi="Verdana"/>
                <w:i w:val="0"/>
              </w:rPr>
            </w:pPr>
          </w:p>
          <w:p w14:paraId="0B450783" w14:textId="77777777" w:rsidR="00B01326" w:rsidRPr="00B66B76" w:rsidRDefault="00442EF5" w:rsidP="00C25B93">
            <w:pPr>
              <w:pStyle w:val="BodyText3"/>
              <w:spacing w:before="120" w:after="120"/>
              <w:rPr>
                <w:rFonts w:ascii="Verdana" w:hAnsi="Verdana"/>
                <w:i w:val="0"/>
              </w:rPr>
            </w:pPr>
            <w:r w:rsidRPr="00B66B76">
              <w:rPr>
                <w:rFonts w:ascii="Verdana" w:hAnsi="Verdana"/>
                <w:i w:val="0"/>
              </w:rPr>
              <w:t>Add the links from above for entering rejected claims</w:t>
            </w:r>
            <w:r>
              <w:rPr>
                <w:rFonts w:ascii="Verdana" w:hAnsi="Verdana"/>
                <w:i w:val="0"/>
              </w:rPr>
              <w:t>.</w:t>
            </w:r>
          </w:p>
          <w:p w14:paraId="723DF3D8" w14:textId="77777777" w:rsidR="00B01326" w:rsidRPr="00743001" w:rsidRDefault="00B01326" w:rsidP="00C25B93">
            <w:pPr>
              <w:pStyle w:val="BodyText3"/>
              <w:spacing w:before="120" w:after="120"/>
              <w:rPr>
                <w:rFonts w:ascii="Verdana" w:hAnsi="Verdana"/>
                <w:i w:val="0"/>
              </w:rPr>
            </w:pPr>
          </w:p>
          <w:p w14:paraId="4DC09BB5" w14:textId="77777777" w:rsidR="00B01326" w:rsidRPr="00A06C2E" w:rsidRDefault="00442EF5" w:rsidP="00C25B93">
            <w:pPr>
              <w:pStyle w:val="BodyText3"/>
              <w:spacing w:before="120" w:after="120"/>
              <w:rPr>
                <w:rFonts w:ascii="Verdana" w:hAnsi="Verdana"/>
                <w:b/>
                <w:bCs/>
                <w:i w:val="0"/>
              </w:rPr>
            </w:pPr>
            <w:r w:rsidRPr="00A06C2E">
              <w:rPr>
                <w:rFonts w:ascii="Verdana" w:hAnsi="Verdana"/>
                <w:b/>
                <w:bCs/>
                <w:i w:val="0"/>
              </w:rPr>
              <w:t>For Safety Edits and Age Edits:</w:t>
            </w:r>
          </w:p>
          <w:p w14:paraId="71223A81" w14:textId="12ACA796" w:rsidR="00B01326" w:rsidRPr="00B66B76" w:rsidRDefault="00442EF5" w:rsidP="00C25B93">
            <w:pPr>
              <w:pStyle w:val="BodyText3"/>
              <w:numPr>
                <w:ilvl w:val="0"/>
                <w:numId w:val="38"/>
              </w:numPr>
              <w:spacing w:before="120" w:after="120"/>
              <w:rPr>
                <w:rStyle w:val="Hyperlink"/>
                <w:i w:val="0"/>
              </w:rPr>
            </w:pPr>
            <w:hyperlink r:id="rId102" w:history="1">
              <w:r w:rsidRPr="00B66B76">
                <w:rPr>
                  <w:rStyle w:val="Hyperlink"/>
                  <w:rFonts w:ascii="Verdana" w:hAnsi="Verdana"/>
                  <w:i w:val="0"/>
                </w:rPr>
                <w:t>PHD - PPS Code Improving Drug Utilization Review Controls</w:t>
              </w:r>
            </w:hyperlink>
          </w:p>
          <w:p w14:paraId="492B5934" w14:textId="77777777" w:rsidR="00B01326" w:rsidRPr="00A06C2E" w:rsidRDefault="00B01326" w:rsidP="00C25B93">
            <w:pPr>
              <w:spacing w:before="120" w:after="120"/>
              <w:rPr>
                <w:rStyle w:val="tableentry"/>
                <w:rFonts w:ascii="Verdana" w:hAnsi="Verdana"/>
                <w:sz w:val="24"/>
                <w:szCs w:val="24"/>
              </w:rPr>
            </w:pPr>
          </w:p>
          <w:p w14:paraId="1F0A00ED" w14:textId="04A5EFE6" w:rsidR="00B01326" w:rsidRPr="00B66B76" w:rsidRDefault="00442EF5" w:rsidP="00C25B93">
            <w:pPr>
              <w:pStyle w:val="ListParagraph"/>
              <w:numPr>
                <w:ilvl w:val="0"/>
                <w:numId w:val="38"/>
              </w:numPr>
              <w:spacing w:before="120" w:after="120"/>
              <w:rPr>
                <w:rStyle w:val="Hyperlink"/>
              </w:rPr>
            </w:pPr>
            <w:hyperlink r:id="rId103" w:history="1">
              <w:r w:rsidRPr="00B66B76">
                <w:rPr>
                  <w:rStyle w:val="Hyperlink"/>
                  <w:rFonts w:ascii="Verdana" w:hAnsi="Verdana"/>
                </w:rPr>
                <w:t>CarelonRx Medicare and Medicaid PHD - PPS Code Improving Drug Utilization Review Controls</w:t>
              </w:r>
            </w:hyperlink>
          </w:p>
          <w:bookmarkEnd w:id="238"/>
          <w:p w14:paraId="5DD24030" w14:textId="77777777" w:rsidR="00B01326" w:rsidRPr="00A06C2E" w:rsidRDefault="00B01326" w:rsidP="00C25B93">
            <w:pPr>
              <w:pStyle w:val="BodyText3"/>
              <w:spacing w:before="120" w:after="120"/>
              <w:rPr>
                <w:rFonts w:ascii="Verdana" w:hAnsi="Verdana"/>
                <w:i w:val="0"/>
                <w:color w:val="333333"/>
              </w:rPr>
            </w:pPr>
          </w:p>
          <w:p w14:paraId="65F56533" w14:textId="470A9348" w:rsidR="00B01326" w:rsidRPr="00A06C2E" w:rsidRDefault="00442EF5" w:rsidP="00C25B93">
            <w:pPr>
              <w:pStyle w:val="BodyText3"/>
              <w:spacing w:before="120" w:after="120"/>
              <w:jc w:val="right"/>
              <w:rPr>
                <w:rFonts w:ascii="Verdana" w:hAnsi="Verdana"/>
                <w:i w:val="0"/>
              </w:rPr>
            </w:pPr>
            <w:hyperlink w:anchor="_top" w:history="1">
              <w:r w:rsidRPr="00A06C2E">
                <w:rPr>
                  <w:rStyle w:val="Hyperlink"/>
                  <w:rFonts w:ascii="Verdana" w:hAnsi="Verdana"/>
                  <w:i w:val="0"/>
                  <w:color w:val="000080"/>
                </w:rPr>
                <w:t>Top of the Document</w:t>
              </w:r>
            </w:hyperlink>
          </w:p>
        </w:tc>
      </w:tr>
      <w:tr w:rsidR="00786F0A" w14:paraId="5EF9FAB2" w14:textId="77777777" w:rsidTr="0094353F">
        <w:trPr>
          <w:trHeight w:val="320"/>
        </w:trPr>
        <w:tc>
          <w:tcPr>
            <w:tcW w:w="543" w:type="pct"/>
          </w:tcPr>
          <w:p w14:paraId="142430CB" w14:textId="77777777" w:rsidR="00B01326" w:rsidRPr="00A06C2E" w:rsidRDefault="00442EF5" w:rsidP="00C25B93">
            <w:pPr>
              <w:pStyle w:val="Heading2"/>
              <w:spacing w:before="120" w:after="120"/>
              <w:jc w:val="center"/>
              <w:rPr>
                <w:rFonts w:ascii="Verdana" w:hAnsi="Verdana"/>
                <w:b/>
                <w:bCs/>
                <w:i w:val="0"/>
                <w:iCs w:val="0"/>
              </w:rPr>
            </w:pPr>
            <w:bookmarkStart w:id="239" w:name="_89"/>
            <w:bookmarkEnd w:id="239"/>
            <w:r w:rsidRPr="00A06C2E">
              <w:rPr>
                <w:rFonts w:ascii="Verdana" w:hAnsi="Verdana"/>
                <w:b/>
                <w:bCs/>
                <w:i w:val="0"/>
                <w:iCs w:val="0"/>
              </w:rPr>
              <w:t>89</w:t>
            </w:r>
          </w:p>
        </w:tc>
        <w:tc>
          <w:tcPr>
            <w:tcW w:w="1068" w:type="pct"/>
          </w:tcPr>
          <w:p w14:paraId="4B709225" w14:textId="77777777" w:rsidR="00B01326" w:rsidRPr="00A06C2E" w:rsidRDefault="00442EF5" w:rsidP="00C25B93">
            <w:pPr>
              <w:spacing w:before="120" w:after="120"/>
              <w:jc w:val="center"/>
              <w:rPr>
                <w:rFonts w:ascii="Verdana" w:hAnsi="Verdana"/>
              </w:rPr>
            </w:pPr>
            <w:r w:rsidRPr="00A06C2E">
              <w:rPr>
                <w:rFonts w:ascii="Verdana" w:hAnsi="Verdana"/>
              </w:rPr>
              <w:t>Rejected Claim Fees Paid</w:t>
            </w:r>
          </w:p>
        </w:tc>
        <w:tc>
          <w:tcPr>
            <w:tcW w:w="1130" w:type="pct"/>
          </w:tcPr>
          <w:p w14:paraId="38A36A56" w14:textId="0FA39798" w:rsidR="00B01326" w:rsidRPr="00A06C2E" w:rsidRDefault="00442EF5" w:rsidP="00C25B93">
            <w:pPr>
              <w:spacing w:before="120" w:after="120"/>
              <w:rPr>
                <w:rFonts w:ascii="Verdana" w:hAnsi="Verdana"/>
                <w:iCs/>
              </w:rPr>
            </w:pPr>
            <w:r w:rsidRPr="00A06C2E">
              <w:rPr>
                <w:rFonts w:ascii="Verdana" w:hAnsi="Verdana"/>
                <w:iCs/>
              </w:rPr>
              <w:t>Applies to payment tapes</w:t>
            </w:r>
            <w:r w:rsidR="007A235A" w:rsidRPr="00A06C2E">
              <w:rPr>
                <w:rFonts w:ascii="Verdana" w:hAnsi="Verdana"/>
                <w:iCs/>
              </w:rPr>
              <w:t xml:space="preserve">. </w:t>
            </w:r>
          </w:p>
        </w:tc>
        <w:tc>
          <w:tcPr>
            <w:tcW w:w="2259" w:type="pct"/>
          </w:tcPr>
          <w:p w14:paraId="7033375C" w14:textId="1B57FE73" w:rsidR="00B01326" w:rsidRPr="00A06C2E" w:rsidRDefault="00442EF5" w:rsidP="00C25B93">
            <w:pPr>
              <w:spacing w:before="120" w:after="120"/>
              <w:rPr>
                <w:rFonts w:ascii="Verdana" w:hAnsi="Verdana"/>
                <w:b/>
                <w:bCs/>
                <w:iCs/>
              </w:rPr>
            </w:pPr>
            <w:r w:rsidRPr="00A06C2E">
              <w:rPr>
                <w:rFonts w:ascii="Verdana" w:hAnsi="Verdana"/>
                <w:bCs/>
                <w:iCs/>
              </w:rPr>
              <w:t xml:space="preserve">This </w:t>
            </w:r>
            <w:r w:rsidR="00EE75B1" w:rsidRPr="00A06C2E">
              <w:rPr>
                <w:rFonts w:ascii="Verdana" w:hAnsi="Verdana"/>
                <w:bCs/>
                <w:iCs/>
              </w:rPr>
              <w:t>rejection</w:t>
            </w:r>
            <w:r w:rsidRPr="00A06C2E">
              <w:rPr>
                <w:rFonts w:ascii="Verdana" w:hAnsi="Verdana"/>
                <w:bCs/>
                <w:iCs/>
              </w:rPr>
              <w:t xml:space="preserve"> does not apply to electronic </w:t>
            </w:r>
            <w:r w:rsidR="00F7206A" w:rsidRPr="00A06C2E">
              <w:rPr>
                <w:rFonts w:ascii="Verdana" w:hAnsi="Verdana"/>
                <w:bCs/>
                <w:iCs/>
              </w:rPr>
              <w:t>claims</w:t>
            </w:r>
            <w:r w:rsidR="007A235A" w:rsidRPr="00A06C2E">
              <w:rPr>
                <w:rFonts w:ascii="Verdana" w:hAnsi="Verdana"/>
                <w:bCs/>
                <w:iCs/>
              </w:rPr>
              <w:t>.</w:t>
            </w:r>
            <w:r w:rsidR="007A235A" w:rsidRPr="00A06C2E">
              <w:rPr>
                <w:rFonts w:ascii="Verdana" w:hAnsi="Verdana"/>
                <w:b/>
                <w:bCs/>
                <w:iCs/>
              </w:rPr>
              <w:t xml:space="preserve"> </w:t>
            </w:r>
          </w:p>
          <w:p w14:paraId="77DFC79E" w14:textId="0DAC5AD7" w:rsidR="00B01326" w:rsidRPr="00A06C2E" w:rsidRDefault="00442EF5" w:rsidP="00C25B93">
            <w:pPr>
              <w:spacing w:before="120" w:after="120"/>
              <w:jc w:val="right"/>
              <w:rPr>
                <w:rFonts w:ascii="Verdana" w:hAnsi="Verdana"/>
                <w:b/>
                <w:bCs/>
                <w:iCs/>
              </w:rPr>
            </w:pPr>
            <w:hyperlink w:anchor="_top" w:history="1">
              <w:r w:rsidRPr="00A06C2E">
                <w:rPr>
                  <w:rStyle w:val="Hyperlink"/>
                  <w:rFonts w:ascii="Verdana" w:hAnsi="Verdana"/>
                  <w:color w:val="000080"/>
                </w:rPr>
                <w:t>Top of the Document</w:t>
              </w:r>
            </w:hyperlink>
          </w:p>
        </w:tc>
      </w:tr>
      <w:tr w:rsidR="00786F0A" w14:paraId="707DDB14"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37137A12" w14:textId="77777777" w:rsidR="00B01326" w:rsidRPr="00A06C2E" w:rsidRDefault="00442EF5" w:rsidP="00C25B93">
            <w:pPr>
              <w:pStyle w:val="Heading2"/>
              <w:spacing w:before="120" w:after="120"/>
              <w:jc w:val="center"/>
              <w:rPr>
                <w:rFonts w:ascii="Verdana" w:hAnsi="Verdana"/>
                <w:b/>
                <w:bCs/>
                <w:i w:val="0"/>
                <w:iCs w:val="0"/>
              </w:rPr>
            </w:pPr>
            <w:bookmarkStart w:id="240" w:name="_9B"/>
            <w:bookmarkEnd w:id="240"/>
            <w:r w:rsidRPr="00A06C2E">
              <w:rPr>
                <w:rFonts w:ascii="Verdana" w:hAnsi="Verdana"/>
                <w:b/>
                <w:bCs/>
                <w:i w:val="0"/>
                <w:iCs w:val="0"/>
              </w:rPr>
              <w:t>9B</w:t>
            </w:r>
          </w:p>
        </w:tc>
        <w:tc>
          <w:tcPr>
            <w:tcW w:w="1068" w:type="pct"/>
          </w:tcPr>
          <w:p w14:paraId="013EE49A" w14:textId="77777777" w:rsidR="00B01326" w:rsidRPr="00A06C2E" w:rsidRDefault="00442EF5" w:rsidP="00C25B93">
            <w:pPr>
              <w:spacing w:before="120" w:after="120"/>
              <w:jc w:val="center"/>
              <w:rPr>
                <w:rFonts w:ascii="Verdana" w:hAnsi="Verdana"/>
              </w:rPr>
            </w:pPr>
            <w:r w:rsidRPr="00A06C2E">
              <w:rPr>
                <w:rFonts w:ascii="Verdana" w:hAnsi="Verdana"/>
              </w:rPr>
              <w:t>Reason For Service Code Value Not Supported</w:t>
            </w:r>
          </w:p>
          <w:p w14:paraId="64D4962D" w14:textId="77777777" w:rsidR="00B01326" w:rsidRPr="00A06C2E" w:rsidRDefault="00442EF5" w:rsidP="00C25B93">
            <w:pPr>
              <w:spacing w:before="120" w:after="120"/>
              <w:jc w:val="center"/>
              <w:rPr>
                <w:rFonts w:ascii="Verdana" w:hAnsi="Verdana"/>
                <w:b/>
              </w:rPr>
            </w:pPr>
            <w:r w:rsidRPr="00A06C2E">
              <w:rPr>
                <w:rFonts w:ascii="Verdana" w:hAnsi="Verdana"/>
                <w:b/>
              </w:rPr>
              <w:t>Field 439-E4</w:t>
            </w:r>
          </w:p>
        </w:tc>
        <w:tc>
          <w:tcPr>
            <w:tcW w:w="1130" w:type="pct"/>
          </w:tcPr>
          <w:p w14:paraId="4A9218F6" w14:textId="77777777" w:rsidR="00B01326" w:rsidRPr="00A06C2E" w:rsidRDefault="00B01326" w:rsidP="00C25B93">
            <w:pPr>
              <w:spacing w:before="120" w:after="120"/>
              <w:rPr>
                <w:rFonts w:ascii="Verdana" w:hAnsi="Verdana"/>
                <w:iCs/>
              </w:rPr>
            </w:pPr>
          </w:p>
        </w:tc>
        <w:tc>
          <w:tcPr>
            <w:tcW w:w="2259" w:type="pct"/>
          </w:tcPr>
          <w:p w14:paraId="61D467C9" w14:textId="77777777" w:rsidR="00B01326" w:rsidRPr="00A06C2E" w:rsidRDefault="00442EF5" w:rsidP="00C25B93">
            <w:pPr>
              <w:spacing w:before="120" w:after="120"/>
              <w:rPr>
                <w:rFonts w:ascii="Verdana" w:hAnsi="Verdana"/>
                <w:b/>
                <w:bCs/>
                <w:iCs/>
              </w:rPr>
            </w:pPr>
            <w:r w:rsidRPr="00A06C2E">
              <w:rPr>
                <w:rFonts w:ascii="Verdana" w:hAnsi="Verdana"/>
                <w:b/>
                <w:bCs/>
                <w:iCs/>
              </w:rPr>
              <w:t xml:space="preserve">Commercial:  </w:t>
            </w:r>
          </w:p>
          <w:p w14:paraId="2C9E82BB"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80A0B4F" w14:textId="6D2D834B"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1460CB90" w14:textId="77777777" w:rsidR="00B01326" w:rsidRPr="00A06C2E" w:rsidRDefault="00B01326" w:rsidP="00C25B93">
            <w:pPr>
              <w:spacing w:before="120" w:after="120"/>
              <w:rPr>
                <w:rFonts w:ascii="Verdana" w:hAnsi="Verdana"/>
              </w:rPr>
            </w:pPr>
          </w:p>
          <w:p w14:paraId="606E226F" w14:textId="77777777" w:rsidR="00B01326" w:rsidRPr="00A06C2E" w:rsidRDefault="00B01326" w:rsidP="00C25B93">
            <w:pPr>
              <w:spacing w:before="120" w:after="120"/>
              <w:ind w:left="360"/>
              <w:rPr>
                <w:rFonts w:ascii="Verdana" w:hAnsi="Verdana"/>
              </w:rPr>
            </w:pPr>
          </w:p>
          <w:p w14:paraId="7C2BF554" w14:textId="77777777" w:rsidR="00B01326" w:rsidRPr="00A06C2E" w:rsidRDefault="00442EF5" w:rsidP="00C25B93">
            <w:pPr>
              <w:spacing w:before="120" w:after="120"/>
              <w:rPr>
                <w:rFonts w:ascii="Verdana" w:hAnsi="Verdana"/>
                <w:b/>
                <w:bCs/>
                <w:iCs/>
              </w:rPr>
            </w:pPr>
            <w:r w:rsidRPr="00A06C2E">
              <w:rPr>
                <w:rFonts w:ascii="Verdana" w:hAnsi="Verdana"/>
                <w:b/>
                <w:bCs/>
                <w:iCs/>
              </w:rPr>
              <w:t xml:space="preserve">Medicare D: </w:t>
            </w:r>
          </w:p>
          <w:p w14:paraId="3D6FA521" w14:textId="77777777" w:rsidR="00B01326" w:rsidRPr="00A06C2E" w:rsidRDefault="00442EF5" w:rsidP="00C25B93">
            <w:pPr>
              <w:spacing w:before="120" w:after="120"/>
              <w:rPr>
                <w:rFonts w:ascii="Verdana" w:hAnsi="Verdana"/>
                <w:b/>
                <w:bCs/>
                <w:iCs/>
              </w:rPr>
            </w:pPr>
            <w:r w:rsidRPr="00A06C2E">
              <w:rPr>
                <w:rFonts w:ascii="Verdana" w:hAnsi="Verdana"/>
                <w:b/>
                <w:bCs/>
                <w:iCs/>
              </w:rPr>
              <w:t xml:space="preserve">The pharmacy should be advised:  </w:t>
            </w:r>
          </w:p>
          <w:p w14:paraId="7F1EC883" w14:textId="77777777" w:rsidR="00B01326" w:rsidRPr="00A06C2E" w:rsidRDefault="00442EF5" w:rsidP="00C25B93">
            <w:pPr>
              <w:spacing w:before="120" w:after="120"/>
              <w:rPr>
                <w:rFonts w:ascii="Verdana" w:hAnsi="Verdana"/>
                <w:bCs/>
                <w:iCs/>
              </w:rPr>
            </w:pPr>
            <w:r w:rsidRPr="00A06C2E">
              <w:rPr>
                <w:rFonts w:ascii="Verdana" w:hAnsi="Verdana"/>
                <w:bCs/>
                <w:iCs/>
              </w:rPr>
              <w:t>“Add the level of Care change and submit the claim.”</w:t>
            </w:r>
          </w:p>
          <w:p w14:paraId="5AFF4E83"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0F73DA6C" w14:textId="073B1E83"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6A8F2B1D" w14:textId="77777777" w:rsidR="00B01326" w:rsidRPr="00A06C2E" w:rsidRDefault="00B01326" w:rsidP="00C25B93">
            <w:pPr>
              <w:spacing w:before="120" w:after="120"/>
              <w:rPr>
                <w:rFonts w:ascii="Verdana" w:hAnsi="Verdana"/>
              </w:rPr>
            </w:pPr>
          </w:p>
          <w:p w14:paraId="1175D520" w14:textId="3E1C6809" w:rsidR="00B01326" w:rsidRPr="00A06C2E" w:rsidRDefault="00442EF5" w:rsidP="00C25B93">
            <w:pPr>
              <w:spacing w:before="120" w:after="120"/>
              <w:jc w:val="right"/>
              <w:rPr>
                <w:rFonts w:ascii="Verdana" w:hAnsi="Verdana"/>
                <w:bCs/>
                <w:iCs/>
              </w:rPr>
            </w:pPr>
            <w:hyperlink w:anchor="_top" w:history="1">
              <w:r w:rsidRPr="00A06C2E">
                <w:rPr>
                  <w:rStyle w:val="Hyperlink"/>
                  <w:rFonts w:ascii="Verdana" w:hAnsi="Verdana"/>
                  <w:bCs/>
                  <w:iCs/>
                </w:rPr>
                <w:t>Top of the Document</w:t>
              </w:r>
            </w:hyperlink>
          </w:p>
        </w:tc>
      </w:tr>
      <w:tr w:rsidR="00786F0A" w14:paraId="5DB51210" w14:textId="77777777" w:rsidTr="0094353F">
        <w:trPr>
          <w:trHeight w:val="320"/>
        </w:trPr>
        <w:tc>
          <w:tcPr>
            <w:tcW w:w="543" w:type="pct"/>
          </w:tcPr>
          <w:p w14:paraId="274A7FC9" w14:textId="77777777" w:rsidR="00B01326" w:rsidRPr="00A06C2E" w:rsidRDefault="00442EF5" w:rsidP="00C25B93">
            <w:pPr>
              <w:pStyle w:val="Heading2"/>
              <w:spacing w:before="120" w:after="120"/>
              <w:jc w:val="center"/>
              <w:rPr>
                <w:rFonts w:ascii="Verdana" w:hAnsi="Verdana"/>
                <w:b/>
                <w:bCs/>
                <w:i w:val="0"/>
                <w:iCs w:val="0"/>
              </w:rPr>
            </w:pPr>
            <w:bookmarkStart w:id="241" w:name="_9C"/>
            <w:bookmarkEnd w:id="241"/>
            <w:r w:rsidRPr="00A06C2E">
              <w:rPr>
                <w:rFonts w:ascii="Verdana" w:hAnsi="Verdana"/>
                <w:b/>
                <w:bCs/>
                <w:i w:val="0"/>
                <w:iCs w:val="0"/>
              </w:rPr>
              <w:t>9C</w:t>
            </w:r>
          </w:p>
        </w:tc>
        <w:tc>
          <w:tcPr>
            <w:tcW w:w="1068" w:type="pct"/>
          </w:tcPr>
          <w:p w14:paraId="7014FCB0" w14:textId="77777777" w:rsidR="00B01326" w:rsidRPr="00A06C2E" w:rsidRDefault="00442EF5" w:rsidP="00C25B93">
            <w:pPr>
              <w:spacing w:before="120" w:after="120"/>
              <w:jc w:val="center"/>
              <w:rPr>
                <w:rFonts w:ascii="Verdana" w:hAnsi="Verdana"/>
              </w:rPr>
            </w:pPr>
            <w:r w:rsidRPr="00A06C2E">
              <w:rPr>
                <w:rFonts w:ascii="Verdana" w:hAnsi="Verdana"/>
              </w:rPr>
              <w:t>Professional Service Code Value Not Supported</w:t>
            </w:r>
          </w:p>
          <w:p w14:paraId="702ECE64" w14:textId="77777777" w:rsidR="00B01326" w:rsidRPr="00A06C2E" w:rsidRDefault="00442EF5" w:rsidP="00C25B93">
            <w:pPr>
              <w:spacing w:before="120" w:after="120"/>
              <w:jc w:val="center"/>
              <w:rPr>
                <w:rFonts w:ascii="Verdana" w:hAnsi="Verdana"/>
                <w:b/>
              </w:rPr>
            </w:pPr>
            <w:r w:rsidRPr="00A06C2E">
              <w:rPr>
                <w:rFonts w:ascii="Verdana" w:hAnsi="Verdana"/>
                <w:b/>
              </w:rPr>
              <w:t>Field 440-E5</w:t>
            </w:r>
          </w:p>
        </w:tc>
        <w:tc>
          <w:tcPr>
            <w:tcW w:w="1130" w:type="pct"/>
          </w:tcPr>
          <w:p w14:paraId="4EB0C63E" w14:textId="77777777" w:rsidR="00B01326" w:rsidRPr="00A06C2E" w:rsidRDefault="00442EF5" w:rsidP="00C25B93">
            <w:pPr>
              <w:spacing w:before="120" w:after="120"/>
              <w:rPr>
                <w:rFonts w:ascii="Verdana" w:hAnsi="Verdana"/>
              </w:rPr>
            </w:pPr>
            <w:r w:rsidRPr="00A06C2E">
              <w:rPr>
                <w:rFonts w:ascii="Verdana" w:hAnsi="Verdana"/>
              </w:rPr>
              <w:t>The pharmacy is submitting the incorrect value.</w:t>
            </w:r>
          </w:p>
          <w:p w14:paraId="6EB2125C" w14:textId="77777777" w:rsidR="00B01326" w:rsidRPr="00A06C2E" w:rsidRDefault="00442EF5" w:rsidP="00C25B93">
            <w:pPr>
              <w:spacing w:before="120" w:after="120"/>
              <w:rPr>
                <w:rFonts w:ascii="Verdana" w:hAnsi="Verdana"/>
              </w:rPr>
            </w:pPr>
            <w:r w:rsidRPr="00A06C2E">
              <w:rPr>
                <w:rFonts w:ascii="Verdana" w:hAnsi="Verdana"/>
              </w:rPr>
              <w:t>Value = MA</w:t>
            </w:r>
          </w:p>
          <w:p w14:paraId="40774B75" w14:textId="77777777" w:rsidR="00B01326" w:rsidRPr="00A06C2E" w:rsidRDefault="00B01326" w:rsidP="00C25B93">
            <w:pPr>
              <w:pStyle w:val="Default"/>
              <w:spacing w:before="120" w:after="120"/>
              <w:rPr>
                <w:rFonts w:ascii="Verdana" w:hAnsi="Verdana"/>
                <w:iCs/>
              </w:rPr>
            </w:pPr>
          </w:p>
        </w:tc>
        <w:tc>
          <w:tcPr>
            <w:tcW w:w="2259" w:type="pct"/>
          </w:tcPr>
          <w:p w14:paraId="3B96A10B"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1CACFF29" w14:textId="76A97098" w:rsidR="00B01326" w:rsidRPr="00A06C2E" w:rsidRDefault="00442EF5" w:rsidP="00C25B93">
            <w:pPr>
              <w:spacing w:before="120" w:after="120"/>
              <w:rPr>
                <w:rFonts w:ascii="Verdana" w:hAnsi="Verdana"/>
              </w:rPr>
            </w:pPr>
            <w:r w:rsidRPr="00A06C2E">
              <w:rPr>
                <w:rFonts w:ascii="Verdana" w:hAnsi="Verdana"/>
              </w:rPr>
              <w:t>“Resubmit the claim with the value MA in the field 440-E5</w:t>
            </w:r>
            <w:r w:rsidR="007A235A" w:rsidRPr="00A06C2E">
              <w:rPr>
                <w:rFonts w:ascii="Verdana" w:hAnsi="Verdana"/>
              </w:rPr>
              <w:t xml:space="preserve">. </w:t>
            </w:r>
          </w:p>
          <w:p w14:paraId="33C58B68" w14:textId="77777777" w:rsidR="00B01326" w:rsidRPr="00A06C2E" w:rsidRDefault="00B01326" w:rsidP="00C25B93">
            <w:pPr>
              <w:spacing w:before="120" w:after="120"/>
              <w:rPr>
                <w:rFonts w:ascii="Verdana" w:hAnsi="Verdana"/>
              </w:rPr>
            </w:pPr>
          </w:p>
          <w:p w14:paraId="3C81E182" w14:textId="2E083ABD" w:rsidR="00B01326" w:rsidRPr="00A06C2E" w:rsidRDefault="00442EF5" w:rsidP="00C25B93">
            <w:pPr>
              <w:spacing w:before="120" w:after="120"/>
              <w:jc w:val="right"/>
              <w:rPr>
                <w:rFonts w:ascii="Verdana" w:hAnsi="Verdana"/>
                <w:bCs/>
                <w:iCs/>
              </w:rPr>
            </w:pPr>
            <w:hyperlink w:anchor="_top" w:history="1">
              <w:r w:rsidRPr="00A06C2E">
                <w:rPr>
                  <w:rStyle w:val="Hyperlink"/>
                  <w:rFonts w:ascii="Verdana" w:hAnsi="Verdana"/>
                  <w:bCs/>
                  <w:iCs/>
                </w:rPr>
                <w:t>Top of the Document</w:t>
              </w:r>
            </w:hyperlink>
          </w:p>
        </w:tc>
      </w:tr>
      <w:tr w:rsidR="00786F0A" w14:paraId="0EBD3EFB"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0682E7DA" w14:textId="77777777" w:rsidR="00B01326" w:rsidRPr="00A06C2E" w:rsidRDefault="00442EF5" w:rsidP="00C25B93">
            <w:pPr>
              <w:pStyle w:val="Heading2"/>
              <w:spacing w:before="120" w:after="120"/>
              <w:jc w:val="center"/>
              <w:rPr>
                <w:rFonts w:ascii="Verdana" w:hAnsi="Verdana"/>
                <w:b/>
                <w:bCs/>
                <w:i w:val="0"/>
                <w:iCs w:val="0"/>
              </w:rPr>
            </w:pPr>
            <w:bookmarkStart w:id="242" w:name="_9D"/>
            <w:bookmarkEnd w:id="242"/>
            <w:r w:rsidRPr="00A06C2E">
              <w:rPr>
                <w:rFonts w:ascii="Verdana" w:hAnsi="Verdana"/>
                <w:b/>
                <w:bCs/>
                <w:i w:val="0"/>
                <w:iCs w:val="0"/>
              </w:rPr>
              <w:t>9D</w:t>
            </w:r>
          </w:p>
        </w:tc>
        <w:tc>
          <w:tcPr>
            <w:tcW w:w="1068" w:type="pct"/>
          </w:tcPr>
          <w:p w14:paraId="67054938" w14:textId="77777777" w:rsidR="00B01326" w:rsidRPr="00A06C2E" w:rsidRDefault="00442EF5" w:rsidP="00C25B93">
            <w:pPr>
              <w:spacing w:before="120" w:after="120"/>
              <w:jc w:val="center"/>
              <w:rPr>
                <w:rFonts w:ascii="Verdana" w:hAnsi="Verdana"/>
              </w:rPr>
            </w:pPr>
            <w:r w:rsidRPr="00A06C2E">
              <w:rPr>
                <w:rFonts w:ascii="Verdana" w:hAnsi="Verdana"/>
              </w:rPr>
              <w:t>Result Of Service Code Value Not Supported</w:t>
            </w:r>
          </w:p>
          <w:p w14:paraId="50D6DDEE" w14:textId="77777777" w:rsidR="00B01326" w:rsidRPr="00A06C2E" w:rsidRDefault="00442EF5" w:rsidP="00C25B93">
            <w:pPr>
              <w:spacing w:before="120" w:after="120"/>
              <w:jc w:val="center"/>
              <w:rPr>
                <w:rFonts w:ascii="Verdana" w:hAnsi="Verdana"/>
                <w:b/>
              </w:rPr>
            </w:pPr>
            <w:r w:rsidRPr="00A06C2E">
              <w:rPr>
                <w:rFonts w:ascii="Verdana" w:hAnsi="Verdana"/>
                <w:b/>
              </w:rPr>
              <w:t>Field 441-E6</w:t>
            </w:r>
          </w:p>
        </w:tc>
        <w:tc>
          <w:tcPr>
            <w:tcW w:w="1130" w:type="pct"/>
          </w:tcPr>
          <w:p w14:paraId="5E0CE593" w14:textId="19F7AC22" w:rsidR="00B01326" w:rsidRPr="00A06C2E" w:rsidRDefault="00442EF5" w:rsidP="00C25B93">
            <w:pPr>
              <w:spacing w:before="120" w:after="120"/>
              <w:rPr>
                <w:rFonts w:ascii="Verdana" w:hAnsi="Verdana"/>
                <w:iCs/>
              </w:rPr>
            </w:pPr>
            <w:r w:rsidRPr="00A06C2E">
              <w:rPr>
                <w:rFonts w:ascii="Verdana" w:hAnsi="Verdana"/>
              </w:rPr>
              <w:t>The pharmacy is submitting the correct value</w:t>
            </w:r>
            <w:r w:rsidR="007A235A" w:rsidRPr="00A06C2E">
              <w:rPr>
                <w:rFonts w:ascii="Verdana" w:hAnsi="Verdana"/>
              </w:rPr>
              <w:t xml:space="preserve">. </w:t>
            </w:r>
          </w:p>
        </w:tc>
        <w:tc>
          <w:tcPr>
            <w:tcW w:w="2259" w:type="pct"/>
          </w:tcPr>
          <w:p w14:paraId="2FD02ABF"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60049BE7" w14:textId="46AF49C3"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2BDDE7CD" w14:textId="77777777" w:rsidR="00B01326" w:rsidRPr="00A06C2E" w:rsidRDefault="00B01326" w:rsidP="00C25B93">
            <w:pPr>
              <w:spacing w:before="120" w:after="120"/>
              <w:rPr>
                <w:rFonts w:ascii="Verdana" w:hAnsi="Verdana"/>
              </w:rPr>
            </w:pPr>
          </w:p>
          <w:p w14:paraId="7B12791D" w14:textId="08347FA5" w:rsidR="00B01326" w:rsidRPr="00A06C2E" w:rsidRDefault="00442EF5" w:rsidP="00C25B93">
            <w:pPr>
              <w:spacing w:before="120" w:after="120"/>
              <w:jc w:val="right"/>
              <w:rPr>
                <w:rFonts w:ascii="Verdana" w:hAnsi="Verdana"/>
                <w:bCs/>
                <w:iCs/>
              </w:rPr>
            </w:pPr>
            <w:hyperlink w:anchor="_top" w:history="1">
              <w:r w:rsidRPr="00A06C2E">
                <w:rPr>
                  <w:rStyle w:val="Hyperlink"/>
                  <w:rFonts w:ascii="Verdana" w:hAnsi="Verdana"/>
                  <w:color w:val="000080"/>
                </w:rPr>
                <w:t>Top of the Document</w:t>
              </w:r>
            </w:hyperlink>
          </w:p>
        </w:tc>
      </w:tr>
      <w:tr w:rsidR="00786F0A" w14:paraId="619036CE" w14:textId="77777777" w:rsidTr="0094353F">
        <w:trPr>
          <w:trHeight w:val="320"/>
        </w:trPr>
        <w:tc>
          <w:tcPr>
            <w:tcW w:w="543" w:type="pct"/>
          </w:tcPr>
          <w:p w14:paraId="0D25D6F6" w14:textId="77777777" w:rsidR="00B01326" w:rsidRPr="00A06C2E" w:rsidRDefault="00442EF5" w:rsidP="00C25B93">
            <w:pPr>
              <w:pStyle w:val="Heading2"/>
              <w:spacing w:before="120" w:after="120"/>
              <w:jc w:val="center"/>
              <w:rPr>
                <w:rFonts w:ascii="Verdana" w:hAnsi="Verdana"/>
                <w:b/>
                <w:bCs/>
                <w:i w:val="0"/>
                <w:iCs w:val="0"/>
              </w:rPr>
            </w:pPr>
            <w:bookmarkStart w:id="243" w:name="_9E"/>
            <w:bookmarkEnd w:id="243"/>
            <w:r w:rsidRPr="00A06C2E">
              <w:rPr>
                <w:rFonts w:ascii="Verdana" w:hAnsi="Verdana"/>
                <w:b/>
                <w:bCs/>
                <w:i w:val="0"/>
                <w:iCs w:val="0"/>
              </w:rPr>
              <w:t>9E</w:t>
            </w:r>
          </w:p>
        </w:tc>
        <w:tc>
          <w:tcPr>
            <w:tcW w:w="1068" w:type="pct"/>
          </w:tcPr>
          <w:p w14:paraId="7FB4628C" w14:textId="77777777" w:rsidR="00B01326" w:rsidRPr="00A06C2E" w:rsidRDefault="00442EF5" w:rsidP="00C25B93">
            <w:pPr>
              <w:spacing w:before="120" w:after="120"/>
              <w:jc w:val="center"/>
              <w:rPr>
                <w:rFonts w:ascii="Verdana" w:hAnsi="Verdana"/>
              </w:rPr>
            </w:pPr>
            <w:r w:rsidRPr="00A06C2E">
              <w:rPr>
                <w:rFonts w:ascii="Verdana" w:hAnsi="Verdana"/>
              </w:rPr>
              <w:t>Quantity Does Not Match Dispensing Unit</w:t>
            </w:r>
          </w:p>
          <w:p w14:paraId="46358421" w14:textId="77777777" w:rsidR="00B01326" w:rsidRPr="00A06C2E" w:rsidRDefault="00442EF5" w:rsidP="00C25B93">
            <w:pPr>
              <w:spacing w:before="120" w:after="120"/>
              <w:jc w:val="center"/>
              <w:rPr>
                <w:rFonts w:ascii="Verdana" w:hAnsi="Verdana"/>
                <w:b/>
              </w:rPr>
            </w:pPr>
            <w:r w:rsidRPr="00A06C2E">
              <w:rPr>
                <w:rFonts w:ascii="Verdana" w:hAnsi="Verdana"/>
                <w:b/>
              </w:rPr>
              <w:t>Field 442-E7</w:t>
            </w:r>
          </w:p>
        </w:tc>
        <w:tc>
          <w:tcPr>
            <w:tcW w:w="1130" w:type="pct"/>
          </w:tcPr>
          <w:p w14:paraId="0E1AB5CA" w14:textId="77777777" w:rsidR="00B01326" w:rsidRPr="00A06C2E" w:rsidRDefault="00442EF5" w:rsidP="00C25B93">
            <w:pPr>
              <w:spacing w:before="120" w:after="120"/>
              <w:rPr>
                <w:rFonts w:ascii="Verdana" w:hAnsi="Verdana"/>
                <w:iCs/>
              </w:rPr>
            </w:pPr>
            <w:r w:rsidRPr="00A06C2E">
              <w:rPr>
                <w:rFonts w:ascii="Verdana" w:hAnsi="Verdana"/>
              </w:rPr>
              <w:t>Information in field is not required for claim to process</w:t>
            </w:r>
          </w:p>
        </w:tc>
        <w:tc>
          <w:tcPr>
            <w:tcW w:w="2259" w:type="pct"/>
          </w:tcPr>
          <w:p w14:paraId="31BCCB05"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32C540FB" w14:textId="77788303"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545A9F92" w14:textId="77777777" w:rsidR="00B01326" w:rsidRPr="00A06C2E" w:rsidRDefault="00B01326" w:rsidP="00C25B93">
            <w:pPr>
              <w:spacing w:before="120" w:after="120"/>
              <w:rPr>
                <w:rFonts w:ascii="Verdana" w:hAnsi="Verdana"/>
              </w:rPr>
            </w:pPr>
          </w:p>
          <w:p w14:paraId="33A87B55" w14:textId="60966A05" w:rsidR="00B01326" w:rsidRPr="00A06C2E" w:rsidRDefault="00442EF5" w:rsidP="00C25B93">
            <w:pPr>
              <w:spacing w:before="120" w:after="120"/>
              <w:jc w:val="right"/>
              <w:rPr>
                <w:rFonts w:ascii="Verdana" w:hAnsi="Verdana"/>
                <w:bCs/>
                <w:iCs/>
              </w:rPr>
            </w:pPr>
            <w:hyperlink w:anchor="_top" w:history="1">
              <w:r w:rsidRPr="00A06C2E">
                <w:rPr>
                  <w:rStyle w:val="Hyperlink"/>
                  <w:rFonts w:ascii="Verdana" w:hAnsi="Verdana"/>
                  <w:color w:val="000080"/>
                </w:rPr>
                <w:t>Top of the Document</w:t>
              </w:r>
            </w:hyperlink>
          </w:p>
        </w:tc>
      </w:tr>
      <w:tr w:rsidR="00786F0A" w14:paraId="62B92C29"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74936F40" w14:textId="77777777" w:rsidR="00B01326" w:rsidRPr="00A06C2E" w:rsidRDefault="00442EF5" w:rsidP="00C25B93">
            <w:pPr>
              <w:pStyle w:val="Heading2"/>
              <w:spacing w:before="120" w:after="120"/>
              <w:jc w:val="center"/>
              <w:rPr>
                <w:rFonts w:ascii="Verdana" w:hAnsi="Verdana"/>
                <w:b/>
                <w:bCs/>
                <w:i w:val="0"/>
                <w:iCs w:val="0"/>
              </w:rPr>
            </w:pPr>
            <w:bookmarkStart w:id="244" w:name="_9G"/>
            <w:bookmarkEnd w:id="244"/>
            <w:r w:rsidRPr="00A06C2E">
              <w:rPr>
                <w:rFonts w:ascii="Verdana" w:hAnsi="Verdana"/>
                <w:b/>
                <w:bCs/>
                <w:i w:val="0"/>
                <w:iCs w:val="0"/>
              </w:rPr>
              <w:t>9G</w:t>
            </w:r>
          </w:p>
        </w:tc>
        <w:tc>
          <w:tcPr>
            <w:tcW w:w="1068" w:type="pct"/>
          </w:tcPr>
          <w:p w14:paraId="571FD219" w14:textId="77777777" w:rsidR="00B01326" w:rsidRPr="00A06C2E" w:rsidRDefault="00442EF5" w:rsidP="00C25B93">
            <w:pPr>
              <w:spacing w:before="120" w:after="120"/>
              <w:jc w:val="center"/>
              <w:rPr>
                <w:rFonts w:ascii="Verdana" w:hAnsi="Verdana"/>
              </w:rPr>
            </w:pPr>
            <w:r w:rsidRPr="00A06C2E">
              <w:rPr>
                <w:rFonts w:ascii="Verdana" w:hAnsi="Verdana"/>
              </w:rPr>
              <w:t>Quantity Dispensed Exceeds Maximum Allowed</w:t>
            </w:r>
          </w:p>
          <w:p w14:paraId="7ACBFFFD" w14:textId="77777777" w:rsidR="00B01326" w:rsidRPr="00A06C2E" w:rsidRDefault="00442EF5" w:rsidP="00C25B93">
            <w:pPr>
              <w:spacing w:before="120" w:after="120"/>
              <w:jc w:val="center"/>
              <w:rPr>
                <w:rFonts w:ascii="Verdana" w:hAnsi="Verdana"/>
                <w:b/>
              </w:rPr>
            </w:pPr>
            <w:r w:rsidRPr="00A06C2E">
              <w:rPr>
                <w:rFonts w:ascii="Verdana" w:hAnsi="Verdana"/>
                <w:b/>
              </w:rPr>
              <w:t>Field 442-E7</w:t>
            </w:r>
          </w:p>
        </w:tc>
        <w:tc>
          <w:tcPr>
            <w:tcW w:w="1130" w:type="pct"/>
          </w:tcPr>
          <w:p w14:paraId="7F289739" w14:textId="77777777" w:rsidR="00B01326" w:rsidRPr="00A06C2E" w:rsidRDefault="00442EF5" w:rsidP="00C25B93">
            <w:pPr>
              <w:spacing w:before="120" w:after="120"/>
              <w:rPr>
                <w:rFonts w:ascii="Verdana" w:hAnsi="Verdana"/>
                <w:iCs/>
              </w:rPr>
            </w:pPr>
            <w:r w:rsidRPr="00A06C2E">
              <w:rPr>
                <w:rFonts w:ascii="Verdana" w:hAnsi="Verdana"/>
              </w:rPr>
              <w:t>Information in field is not required for claim to process</w:t>
            </w:r>
          </w:p>
        </w:tc>
        <w:tc>
          <w:tcPr>
            <w:tcW w:w="2259" w:type="pct"/>
          </w:tcPr>
          <w:p w14:paraId="533E71E6"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1DA458B4" w14:textId="36CBF713"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44EBA431" w14:textId="77777777" w:rsidR="00B01326" w:rsidRPr="00A06C2E" w:rsidRDefault="00B01326" w:rsidP="00C25B93">
            <w:pPr>
              <w:spacing w:before="120" w:after="120"/>
              <w:rPr>
                <w:rFonts w:ascii="Verdana" w:hAnsi="Verdana"/>
              </w:rPr>
            </w:pPr>
          </w:p>
          <w:p w14:paraId="1F06CB7D" w14:textId="56CC80F0" w:rsidR="00B01326" w:rsidRPr="00A06C2E" w:rsidRDefault="00442EF5" w:rsidP="00C25B93">
            <w:pPr>
              <w:spacing w:before="120" w:after="120"/>
              <w:jc w:val="right"/>
              <w:rPr>
                <w:rFonts w:ascii="Verdana" w:hAnsi="Verdana"/>
                <w:bCs/>
                <w:iCs/>
              </w:rPr>
            </w:pPr>
            <w:hyperlink w:anchor="_top" w:history="1">
              <w:r w:rsidRPr="00A06C2E">
                <w:rPr>
                  <w:rStyle w:val="Hyperlink"/>
                  <w:rFonts w:ascii="Verdana" w:hAnsi="Verdana"/>
                  <w:color w:val="000080"/>
                </w:rPr>
                <w:t>Top of the Document</w:t>
              </w:r>
            </w:hyperlink>
          </w:p>
        </w:tc>
      </w:tr>
      <w:tr w:rsidR="00786F0A" w14:paraId="013685C4" w14:textId="77777777" w:rsidTr="0094353F">
        <w:trPr>
          <w:trHeight w:val="320"/>
        </w:trPr>
        <w:tc>
          <w:tcPr>
            <w:tcW w:w="543" w:type="pct"/>
          </w:tcPr>
          <w:p w14:paraId="74E0121C" w14:textId="77777777" w:rsidR="00B01326" w:rsidRPr="00A06C2E" w:rsidRDefault="00442EF5" w:rsidP="00C25B93">
            <w:pPr>
              <w:pStyle w:val="Heading2"/>
              <w:spacing w:before="120" w:after="120"/>
              <w:jc w:val="center"/>
              <w:rPr>
                <w:rFonts w:ascii="Verdana" w:hAnsi="Verdana"/>
                <w:b/>
                <w:bCs/>
                <w:i w:val="0"/>
                <w:iCs w:val="0"/>
              </w:rPr>
            </w:pPr>
            <w:bookmarkStart w:id="245" w:name="_9H"/>
            <w:bookmarkEnd w:id="245"/>
            <w:r w:rsidRPr="00A06C2E">
              <w:rPr>
                <w:rFonts w:ascii="Verdana" w:hAnsi="Verdana"/>
                <w:b/>
                <w:bCs/>
                <w:i w:val="0"/>
                <w:iCs w:val="0"/>
              </w:rPr>
              <w:t>9H</w:t>
            </w:r>
          </w:p>
        </w:tc>
        <w:tc>
          <w:tcPr>
            <w:tcW w:w="1068" w:type="pct"/>
          </w:tcPr>
          <w:p w14:paraId="5323A79E" w14:textId="324A251A" w:rsidR="00B01326" w:rsidRPr="00A06C2E" w:rsidRDefault="00442EF5" w:rsidP="00C25B93">
            <w:pPr>
              <w:spacing w:before="120" w:after="120"/>
              <w:jc w:val="center"/>
              <w:rPr>
                <w:rFonts w:ascii="Verdana" w:hAnsi="Verdana"/>
              </w:rPr>
            </w:pPr>
            <w:r w:rsidRPr="00A06C2E">
              <w:rPr>
                <w:rFonts w:ascii="Verdana" w:hAnsi="Verdana"/>
              </w:rPr>
              <w:t xml:space="preserve">Quantity Not Valid </w:t>
            </w:r>
            <w:r w:rsidR="00F7206A" w:rsidRPr="00A06C2E">
              <w:rPr>
                <w:rFonts w:ascii="Verdana" w:hAnsi="Verdana"/>
              </w:rPr>
              <w:t>for</w:t>
            </w:r>
            <w:r w:rsidRPr="00A06C2E">
              <w:rPr>
                <w:rFonts w:ascii="Verdana" w:hAnsi="Verdana"/>
              </w:rPr>
              <w:t xml:space="preserve"> Product/Service ID Submitted</w:t>
            </w:r>
          </w:p>
          <w:p w14:paraId="19E24486" w14:textId="77777777" w:rsidR="00B01326" w:rsidRPr="00A06C2E" w:rsidRDefault="00442EF5" w:rsidP="00C25B93">
            <w:pPr>
              <w:spacing w:before="120" w:after="120"/>
              <w:jc w:val="center"/>
              <w:rPr>
                <w:rFonts w:ascii="Verdana" w:hAnsi="Verdana"/>
                <w:b/>
              </w:rPr>
            </w:pPr>
            <w:r w:rsidRPr="00A06C2E">
              <w:rPr>
                <w:rFonts w:ascii="Verdana" w:hAnsi="Verdana"/>
                <w:b/>
              </w:rPr>
              <w:t>Field 442-E7</w:t>
            </w:r>
          </w:p>
        </w:tc>
        <w:tc>
          <w:tcPr>
            <w:tcW w:w="1130" w:type="pct"/>
          </w:tcPr>
          <w:p w14:paraId="186B8047" w14:textId="77777777" w:rsidR="00B01326" w:rsidRPr="00A06C2E" w:rsidRDefault="00442EF5" w:rsidP="00C25B93">
            <w:pPr>
              <w:spacing w:before="120" w:after="120"/>
              <w:rPr>
                <w:rFonts w:ascii="Verdana" w:hAnsi="Verdana"/>
                <w:iCs/>
              </w:rPr>
            </w:pPr>
            <w:r w:rsidRPr="00A06C2E">
              <w:rPr>
                <w:rFonts w:ascii="Verdana" w:hAnsi="Verdana"/>
              </w:rPr>
              <w:t>Information in field is not required for claim to process</w:t>
            </w:r>
          </w:p>
        </w:tc>
        <w:tc>
          <w:tcPr>
            <w:tcW w:w="2259" w:type="pct"/>
          </w:tcPr>
          <w:p w14:paraId="6F24F516"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77DB5043" w14:textId="42788162"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33A32389" w14:textId="77777777" w:rsidR="00B01326" w:rsidRPr="00A06C2E" w:rsidRDefault="00B01326" w:rsidP="00C25B93">
            <w:pPr>
              <w:spacing w:before="120" w:after="120"/>
              <w:rPr>
                <w:rFonts w:ascii="Verdana" w:hAnsi="Verdana"/>
              </w:rPr>
            </w:pPr>
          </w:p>
          <w:p w14:paraId="149708BA" w14:textId="5D74EE61" w:rsidR="00B01326" w:rsidRPr="00A06C2E" w:rsidRDefault="00442EF5" w:rsidP="00C25B93">
            <w:pPr>
              <w:spacing w:before="120" w:after="120"/>
              <w:jc w:val="right"/>
              <w:rPr>
                <w:rFonts w:ascii="Verdana" w:hAnsi="Verdana"/>
                <w:bCs/>
                <w:iCs/>
              </w:rPr>
            </w:pPr>
            <w:hyperlink w:anchor="_top" w:history="1">
              <w:r w:rsidRPr="00A06C2E">
                <w:rPr>
                  <w:rStyle w:val="Hyperlink"/>
                  <w:rFonts w:ascii="Verdana" w:hAnsi="Verdana"/>
                  <w:color w:val="000080"/>
                </w:rPr>
                <w:t>Top of the Document</w:t>
              </w:r>
            </w:hyperlink>
          </w:p>
        </w:tc>
      </w:tr>
      <w:tr w:rsidR="00786F0A" w14:paraId="27DB9A1A"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3B65A8A" w14:textId="77777777" w:rsidR="00B01326" w:rsidRPr="00A06C2E" w:rsidRDefault="00442EF5" w:rsidP="00C25B93">
            <w:pPr>
              <w:pStyle w:val="Heading2"/>
              <w:spacing w:before="120" w:after="120"/>
              <w:jc w:val="center"/>
              <w:rPr>
                <w:rFonts w:ascii="Verdana" w:hAnsi="Verdana"/>
                <w:b/>
                <w:bCs/>
                <w:i w:val="0"/>
                <w:iCs w:val="0"/>
              </w:rPr>
            </w:pPr>
            <w:bookmarkStart w:id="246" w:name="_9J"/>
            <w:bookmarkEnd w:id="246"/>
            <w:r w:rsidRPr="00A06C2E">
              <w:rPr>
                <w:rFonts w:ascii="Verdana" w:hAnsi="Verdana"/>
                <w:b/>
                <w:bCs/>
                <w:i w:val="0"/>
                <w:iCs w:val="0"/>
              </w:rPr>
              <w:t>9J</w:t>
            </w:r>
          </w:p>
        </w:tc>
        <w:tc>
          <w:tcPr>
            <w:tcW w:w="1068" w:type="pct"/>
          </w:tcPr>
          <w:p w14:paraId="25BC2BAA" w14:textId="77777777" w:rsidR="00B01326" w:rsidRPr="00A06C2E" w:rsidRDefault="00442EF5" w:rsidP="00C25B93">
            <w:pPr>
              <w:spacing w:before="120" w:after="120"/>
              <w:jc w:val="center"/>
              <w:rPr>
                <w:rFonts w:ascii="Verdana" w:hAnsi="Verdana"/>
              </w:rPr>
            </w:pPr>
            <w:r w:rsidRPr="00A06C2E">
              <w:rPr>
                <w:rFonts w:ascii="Verdana" w:hAnsi="Verdana"/>
              </w:rPr>
              <w:t>Future Other Payer Date Not Allowed</w:t>
            </w:r>
          </w:p>
          <w:p w14:paraId="3EE3DB55" w14:textId="77777777" w:rsidR="00B01326" w:rsidRPr="00A06C2E" w:rsidRDefault="00442EF5" w:rsidP="00C25B93">
            <w:pPr>
              <w:spacing w:before="120" w:after="120"/>
              <w:jc w:val="center"/>
              <w:rPr>
                <w:rFonts w:ascii="Verdana" w:hAnsi="Verdana"/>
                <w:b/>
              </w:rPr>
            </w:pPr>
            <w:r w:rsidRPr="00A06C2E">
              <w:rPr>
                <w:rFonts w:ascii="Verdana" w:hAnsi="Verdana"/>
                <w:b/>
              </w:rPr>
              <w:t>Field 443-E8</w:t>
            </w:r>
          </w:p>
        </w:tc>
        <w:tc>
          <w:tcPr>
            <w:tcW w:w="1130" w:type="pct"/>
          </w:tcPr>
          <w:p w14:paraId="46622169" w14:textId="77777777" w:rsidR="00B01326" w:rsidRPr="00A06C2E" w:rsidRDefault="00442EF5" w:rsidP="00C25B93">
            <w:pPr>
              <w:spacing w:before="120" w:after="120"/>
              <w:rPr>
                <w:rFonts w:ascii="Verdana" w:hAnsi="Verdana"/>
                <w:iCs/>
              </w:rPr>
            </w:pPr>
            <w:r w:rsidRPr="00A06C2E">
              <w:rPr>
                <w:rFonts w:ascii="Verdana" w:hAnsi="Verdana"/>
                <w:iCs/>
              </w:rPr>
              <w:t>Pharmacy submitted a future date for the Other Payer Date.</w:t>
            </w:r>
          </w:p>
        </w:tc>
        <w:tc>
          <w:tcPr>
            <w:tcW w:w="2259" w:type="pct"/>
          </w:tcPr>
          <w:p w14:paraId="3DA88CEA" w14:textId="77777777" w:rsidR="00B01326" w:rsidRPr="00A06C2E" w:rsidRDefault="00B01326" w:rsidP="00C25B93">
            <w:pPr>
              <w:spacing w:before="120" w:after="120"/>
              <w:rPr>
                <w:rFonts w:ascii="Verdana" w:hAnsi="Verdana"/>
                <w:bCs/>
                <w:iCs/>
              </w:rPr>
            </w:pPr>
          </w:p>
          <w:p w14:paraId="0632C9B3" w14:textId="77777777" w:rsidR="00B01326" w:rsidRPr="00A06C2E" w:rsidRDefault="00B01326" w:rsidP="00C25B93">
            <w:pPr>
              <w:spacing w:before="120" w:after="120"/>
              <w:rPr>
                <w:rFonts w:ascii="Verdana" w:hAnsi="Verdana"/>
                <w:bCs/>
                <w:iCs/>
              </w:rPr>
            </w:pPr>
          </w:p>
          <w:p w14:paraId="65707F96" w14:textId="6080AAF3" w:rsidR="00B01326" w:rsidRPr="00A06C2E" w:rsidRDefault="00442EF5" w:rsidP="00C25B93">
            <w:pPr>
              <w:spacing w:before="120" w:after="120"/>
              <w:jc w:val="right"/>
              <w:rPr>
                <w:rFonts w:ascii="Verdana" w:hAnsi="Verdana"/>
                <w:bCs/>
                <w:iCs/>
              </w:rPr>
            </w:pPr>
            <w:hyperlink w:anchor="_top" w:history="1">
              <w:r w:rsidRPr="00A06C2E">
                <w:rPr>
                  <w:rStyle w:val="Hyperlink"/>
                  <w:rFonts w:ascii="Verdana" w:hAnsi="Verdana"/>
                  <w:bCs/>
                  <w:iCs/>
                </w:rPr>
                <w:t>Top of the Document</w:t>
              </w:r>
            </w:hyperlink>
          </w:p>
        </w:tc>
      </w:tr>
      <w:tr w:rsidR="00786F0A" w14:paraId="7EEBADC4" w14:textId="77777777" w:rsidTr="0094353F">
        <w:trPr>
          <w:trHeight w:val="320"/>
        </w:trPr>
        <w:tc>
          <w:tcPr>
            <w:tcW w:w="543" w:type="pct"/>
          </w:tcPr>
          <w:p w14:paraId="2EB38D8C" w14:textId="77777777" w:rsidR="00B01326" w:rsidRPr="00A06C2E" w:rsidRDefault="00442EF5" w:rsidP="00C25B93">
            <w:pPr>
              <w:pStyle w:val="Heading2"/>
              <w:spacing w:before="120" w:after="120"/>
              <w:jc w:val="center"/>
              <w:rPr>
                <w:rFonts w:ascii="Verdana" w:hAnsi="Verdana"/>
                <w:b/>
                <w:bCs/>
                <w:i w:val="0"/>
                <w:iCs w:val="0"/>
              </w:rPr>
            </w:pPr>
            <w:bookmarkStart w:id="247" w:name="_9K"/>
            <w:bookmarkEnd w:id="247"/>
            <w:r w:rsidRPr="00A06C2E">
              <w:rPr>
                <w:rFonts w:ascii="Verdana" w:hAnsi="Verdana"/>
                <w:b/>
                <w:bCs/>
                <w:i w:val="0"/>
                <w:iCs w:val="0"/>
              </w:rPr>
              <w:t>9K</w:t>
            </w:r>
          </w:p>
        </w:tc>
        <w:tc>
          <w:tcPr>
            <w:tcW w:w="1068" w:type="pct"/>
          </w:tcPr>
          <w:p w14:paraId="3949ECE1" w14:textId="40237CCC" w:rsidR="00B01326" w:rsidRPr="00A06C2E" w:rsidRDefault="00442EF5" w:rsidP="00C25B93">
            <w:pPr>
              <w:spacing w:before="120" w:after="120"/>
              <w:jc w:val="center"/>
              <w:rPr>
                <w:rFonts w:ascii="Verdana" w:hAnsi="Verdana"/>
              </w:rPr>
            </w:pPr>
            <w:r w:rsidRPr="00A06C2E">
              <w:rPr>
                <w:rFonts w:ascii="Verdana" w:hAnsi="Verdana"/>
              </w:rPr>
              <w:t xml:space="preserve">Compound Ingredient Component Count Exceeds Number </w:t>
            </w:r>
            <w:r w:rsidR="00F7206A" w:rsidRPr="00A06C2E">
              <w:rPr>
                <w:rFonts w:ascii="Verdana" w:hAnsi="Verdana"/>
              </w:rPr>
              <w:t>of</w:t>
            </w:r>
            <w:r w:rsidRPr="00A06C2E">
              <w:rPr>
                <w:rFonts w:ascii="Verdana" w:hAnsi="Verdana"/>
              </w:rPr>
              <w:t xml:space="preserve"> Ingredients Supported</w:t>
            </w:r>
          </w:p>
          <w:p w14:paraId="64115658" w14:textId="77777777" w:rsidR="00B01326" w:rsidRPr="00A06C2E" w:rsidRDefault="00442EF5" w:rsidP="00C25B93">
            <w:pPr>
              <w:spacing w:before="120" w:after="120"/>
              <w:jc w:val="center"/>
              <w:rPr>
                <w:rFonts w:ascii="Verdana" w:hAnsi="Verdana"/>
                <w:b/>
              </w:rPr>
            </w:pPr>
            <w:r w:rsidRPr="00A06C2E">
              <w:rPr>
                <w:rFonts w:ascii="Verdana" w:hAnsi="Verdana"/>
                <w:b/>
              </w:rPr>
              <w:t>Field 447-EC</w:t>
            </w:r>
          </w:p>
        </w:tc>
        <w:tc>
          <w:tcPr>
            <w:tcW w:w="1130" w:type="pct"/>
          </w:tcPr>
          <w:p w14:paraId="082A494F" w14:textId="77777777" w:rsidR="00B01326" w:rsidRPr="00A06C2E" w:rsidRDefault="00B01326" w:rsidP="00C25B93">
            <w:pPr>
              <w:spacing w:before="120" w:after="120"/>
              <w:rPr>
                <w:rFonts w:ascii="Verdana" w:hAnsi="Verdana"/>
                <w:iCs/>
              </w:rPr>
            </w:pPr>
          </w:p>
        </w:tc>
        <w:tc>
          <w:tcPr>
            <w:tcW w:w="2259" w:type="pct"/>
          </w:tcPr>
          <w:p w14:paraId="594B1F49" w14:textId="6D4A8806" w:rsidR="00B01326" w:rsidRPr="00A06C2E" w:rsidRDefault="00442EF5" w:rsidP="00C25B93">
            <w:pPr>
              <w:spacing w:before="120" w:after="120"/>
              <w:rPr>
                <w:rFonts w:ascii="Verdana" w:hAnsi="Verdana"/>
                <w:color w:val="333333"/>
              </w:rPr>
            </w:pPr>
            <w:r w:rsidRPr="00A06C2E">
              <w:rPr>
                <w:rFonts w:ascii="Verdana" w:hAnsi="Verdana"/>
              </w:rPr>
              <w:t xml:space="preserve">Refer to </w:t>
            </w:r>
            <w:hyperlink r:id="rId104" w:history="1">
              <w:r w:rsidRPr="00A06C2E">
                <w:rPr>
                  <w:rFonts w:ascii="Verdana" w:hAnsi="Verdana"/>
                  <w:color w:val="003399"/>
                  <w:u w:val="single"/>
                </w:rPr>
                <w:t>PHD - NCPDP vD.0 - Compound Submission, Adjudication, and Reimbursement</w:t>
              </w:r>
            </w:hyperlink>
            <w:r w:rsidRPr="00A06C2E">
              <w:rPr>
                <w:rFonts w:ascii="Verdana" w:hAnsi="Verdana"/>
                <w:color w:val="333333"/>
              </w:rPr>
              <w:t>.</w:t>
            </w:r>
          </w:p>
          <w:p w14:paraId="31FC0737" w14:textId="77777777" w:rsidR="00B01326" w:rsidRPr="00A06C2E" w:rsidRDefault="00B01326" w:rsidP="00C25B93">
            <w:pPr>
              <w:spacing w:before="120" w:after="120"/>
              <w:rPr>
                <w:rFonts w:ascii="Verdana" w:hAnsi="Verdana"/>
                <w:color w:val="333333"/>
              </w:rPr>
            </w:pPr>
          </w:p>
          <w:p w14:paraId="2CAD9EB3" w14:textId="77777777" w:rsidR="00B01326" w:rsidRPr="00A06C2E" w:rsidRDefault="00B01326" w:rsidP="00C25B93">
            <w:pPr>
              <w:spacing w:before="120" w:after="120"/>
              <w:rPr>
                <w:rFonts w:ascii="Verdana" w:hAnsi="Verdana"/>
                <w:color w:val="333333"/>
              </w:rPr>
            </w:pPr>
          </w:p>
          <w:p w14:paraId="1BAE0B14" w14:textId="1C7F5713" w:rsidR="00B01326" w:rsidRPr="00A06C2E" w:rsidRDefault="00442EF5" w:rsidP="00C25B93">
            <w:pPr>
              <w:spacing w:before="120" w:after="120"/>
              <w:jc w:val="right"/>
              <w:rPr>
                <w:rFonts w:ascii="Verdana" w:hAnsi="Verdana"/>
                <w:bCs/>
                <w:iCs/>
              </w:rPr>
            </w:pPr>
            <w:hyperlink w:anchor="_top" w:history="1">
              <w:r w:rsidRPr="00A06C2E">
                <w:rPr>
                  <w:rStyle w:val="Hyperlink"/>
                  <w:rFonts w:ascii="Verdana" w:hAnsi="Verdana"/>
                </w:rPr>
                <w:t>Top of the Document</w:t>
              </w:r>
            </w:hyperlink>
          </w:p>
        </w:tc>
      </w:tr>
      <w:tr w:rsidR="00786F0A" w14:paraId="7A92043C"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32763E8D" w14:textId="77777777" w:rsidR="00B01326" w:rsidRPr="00A06C2E" w:rsidRDefault="00442EF5" w:rsidP="00C25B93">
            <w:pPr>
              <w:pStyle w:val="Heading2"/>
              <w:spacing w:before="120" w:after="120"/>
              <w:jc w:val="center"/>
              <w:rPr>
                <w:rFonts w:ascii="Verdana" w:hAnsi="Verdana"/>
                <w:b/>
                <w:bCs/>
                <w:i w:val="0"/>
                <w:iCs w:val="0"/>
              </w:rPr>
            </w:pPr>
            <w:bookmarkStart w:id="248" w:name="_9M"/>
            <w:bookmarkEnd w:id="248"/>
            <w:r w:rsidRPr="00A06C2E">
              <w:rPr>
                <w:rFonts w:ascii="Verdana" w:hAnsi="Verdana"/>
                <w:b/>
                <w:bCs/>
                <w:i w:val="0"/>
                <w:iCs w:val="0"/>
              </w:rPr>
              <w:t>9M</w:t>
            </w:r>
          </w:p>
        </w:tc>
        <w:tc>
          <w:tcPr>
            <w:tcW w:w="1068" w:type="pct"/>
          </w:tcPr>
          <w:p w14:paraId="7D4A74EB" w14:textId="77777777" w:rsidR="00B01326" w:rsidRPr="00A06C2E" w:rsidRDefault="00442EF5" w:rsidP="00C25B93">
            <w:pPr>
              <w:spacing w:before="120" w:after="120"/>
              <w:jc w:val="center"/>
              <w:rPr>
                <w:rFonts w:ascii="Verdana" w:hAnsi="Verdana"/>
              </w:rPr>
            </w:pPr>
            <w:r w:rsidRPr="00A06C2E">
              <w:rPr>
                <w:rFonts w:ascii="Verdana" w:hAnsi="Verdana"/>
              </w:rPr>
              <w:t>Minimum Of Two Ingredients Required</w:t>
            </w:r>
          </w:p>
          <w:p w14:paraId="2C746970" w14:textId="77777777" w:rsidR="00B01326" w:rsidRPr="00A06C2E" w:rsidRDefault="00442EF5" w:rsidP="00C25B93">
            <w:pPr>
              <w:spacing w:before="120" w:after="120"/>
              <w:jc w:val="center"/>
              <w:rPr>
                <w:rFonts w:ascii="Verdana" w:hAnsi="Verdana"/>
                <w:b/>
              </w:rPr>
            </w:pPr>
            <w:r w:rsidRPr="00A06C2E">
              <w:rPr>
                <w:rFonts w:ascii="Verdana" w:hAnsi="Verdana"/>
                <w:b/>
              </w:rPr>
              <w:t>Field 447-EC</w:t>
            </w:r>
          </w:p>
        </w:tc>
        <w:tc>
          <w:tcPr>
            <w:tcW w:w="1130" w:type="pct"/>
          </w:tcPr>
          <w:p w14:paraId="08FDB027" w14:textId="77777777" w:rsidR="00B01326" w:rsidRPr="00A06C2E" w:rsidRDefault="00442EF5" w:rsidP="00C25B93">
            <w:pPr>
              <w:spacing w:before="120" w:after="120"/>
              <w:rPr>
                <w:rFonts w:ascii="Verdana" w:hAnsi="Verdana"/>
                <w:b/>
                <w:iCs/>
              </w:rPr>
            </w:pPr>
            <w:r w:rsidRPr="00A06C2E">
              <w:rPr>
                <w:rFonts w:ascii="Verdana" w:hAnsi="Verdana"/>
                <w:b/>
                <w:iCs/>
              </w:rPr>
              <w:t>Medicaid Multiple Ingredient Compound (MIC)</w:t>
            </w:r>
          </w:p>
          <w:p w14:paraId="075B8011" w14:textId="77777777" w:rsidR="00B01326" w:rsidRPr="00A06C2E" w:rsidRDefault="00442EF5" w:rsidP="00C25B93">
            <w:pPr>
              <w:spacing w:before="120" w:after="120"/>
              <w:rPr>
                <w:rFonts w:ascii="Verdana" w:hAnsi="Verdana"/>
                <w:iCs/>
              </w:rPr>
            </w:pPr>
            <w:r w:rsidRPr="00A06C2E">
              <w:rPr>
                <w:rFonts w:ascii="Verdana" w:hAnsi="Verdana"/>
                <w:iCs/>
              </w:rPr>
              <w:t>The compound claims are submitted with only one ingredient.</w:t>
            </w:r>
          </w:p>
        </w:tc>
        <w:tc>
          <w:tcPr>
            <w:tcW w:w="2259" w:type="pct"/>
          </w:tcPr>
          <w:p w14:paraId="5C4CD2FB" w14:textId="5F5135BB" w:rsidR="00B01326" w:rsidRPr="00A06C2E" w:rsidRDefault="00442EF5" w:rsidP="00C25B93">
            <w:pPr>
              <w:spacing w:before="120" w:after="120"/>
              <w:rPr>
                <w:rFonts w:ascii="Verdana" w:hAnsi="Verdana"/>
                <w:color w:val="333333"/>
              </w:rPr>
            </w:pPr>
            <w:r w:rsidRPr="00A06C2E">
              <w:rPr>
                <w:rFonts w:ascii="Verdana" w:hAnsi="Verdana"/>
              </w:rPr>
              <w:t xml:space="preserve">Refer to </w:t>
            </w:r>
            <w:hyperlink r:id="rId105" w:history="1">
              <w:r w:rsidRPr="00A06C2E">
                <w:rPr>
                  <w:rStyle w:val="Hyperlink"/>
                  <w:rFonts w:ascii="Verdana" w:hAnsi="Verdana"/>
                </w:rPr>
                <w:t>PHD - NCPDP vD.0 - Compound Submission, Adjudication, and Reimbursement</w:t>
              </w:r>
            </w:hyperlink>
            <w:r w:rsidRPr="00A06C2E">
              <w:rPr>
                <w:rFonts w:ascii="Verdana" w:hAnsi="Verdana"/>
                <w:color w:val="333333"/>
              </w:rPr>
              <w:t>.</w:t>
            </w:r>
          </w:p>
          <w:p w14:paraId="0A46D9FA" w14:textId="77777777" w:rsidR="00B01326" w:rsidRPr="00A06C2E" w:rsidRDefault="00B01326" w:rsidP="00C25B93">
            <w:pPr>
              <w:spacing w:before="120" w:after="120"/>
              <w:rPr>
                <w:rFonts w:ascii="Verdana" w:hAnsi="Verdana"/>
                <w:color w:val="333333"/>
              </w:rPr>
            </w:pPr>
          </w:p>
          <w:p w14:paraId="5B2509C9" w14:textId="77777777" w:rsidR="00B01326" w:rsidRPr="00A06C2E" w:rsidRDefault="00B01326" w:rsidP="00C25B93">
            <w:pPr>
              <w:spacing w:before="120" w:after="120"/>
              <w:rPr>
                <w:rFonts w:ascii="Verdana" w:hAnsi="Verdana"/>
                <w:color w:val="333333"/>
              </w:rPr>
            </w:pPr>
          </w:p>
          <w:p w14:paraId="36F5462D" w14:textId="1E0C4CB4" w:rsidR="00B01326" w:rsidRPr="00A06C2E" w:rsidRDefault="00442EF5" w:rsidP="00C25B93">
            <w:pPr>
              <w:spacing w:before="120" w:after="120"/>
              <w:jc w:val="right"/>
              <w:rPr>
                <w:rFonts w:ascii="Verdana" w:hAnsi="Verdana"/>
                <w:bCs/>
                <w:iCs/>
              </w:rPr>
            </w:pPr>
            <w:hyperlink w:anchor="_top" w:history="1">
              <w:r w:rsidRPr="00A06C2E">
                <w:rPr>
                  <w:rStyle w:val="Hyperlink"/>
                  <w:rFonts w:ascii="Verdana" w:hAnsi="Verdana"/>
                </w:rPr>
                <w:t>Top of the Document</w:t>
              </w:r>
            </w:hyperlink>
          </w:p>
        </w:tc>
      </w:tr>
      <w:tr w:rsidR="00786F0A" w14:paraId="2ED515C1" w14:textId="77777777" w:rsidTr="0094353F">
        <w:trPr>
          <w:trHeight w:val="320"/>
        </w:trPr>
        <w:tc>
          <w:tcPr>
            <w:tcW w:w="543" w:type="pct"/>
          </w:tcPr>
          <w:p w14:paraId="4EB97479" w14:textId="77777777" w:rsidR="00B01326" w:rsidRPr="00A06C2E" w:rsidRDefault="00442EF5" w:rsidP="00C25B93">
            <w:pPr>
              <w:pStyle w:val="Heading2"/>
              <w:spacing w:before="120" w:after="120"/>
              <w:jc w:val="center"/>
              <w:rPr>
                <w:rFonts w:ascii="Verdana" w:hAnsi="Verdana"/>
                <w:b/>
                <w:bCs/>
                <w:i w:val="0"/>
                <w:iCs w:val="0"/>
              </w:rPr>
            </w:pPr>
            <w:bookmarkStart w:id="249" w:name="_9N"/>
            <w:bookmarkEnd w:id="249"/>
            <w:r w:rsidRPr="00A06C2E">
              <w:rPr>
                <w:rFonts w:ascii="Verdana" w:hAnsi="Verdana"/>
                <w:b/>
                <w:bCs/>
                <w:i w:val="0"/>
                <w:iCs w:val="0"/>
              </w:rPr>
              <w:t>9N</w:t>
            </w:r>
          </w:p>
        </w:tc>
        <w:tc>
          <w:tcPr>
            <w:tcW w:w="1068" w:type="pct"/>
          </w:tcPr>
          <w:p w14:paraId="3BB61768" w14:textId="77777777" w:rsidR="00B01326" w:rsidRPr="00A06C2E" w:rsidRDefault="00442EF5" w:rsidP="00C25B93">
            <w:pPr>
              <w:spacing w:before="120" w:after="120"/>
              <w:jc w:val="center"/>
              <w:rPr>
                <w:rFonts w:ascii="Verdana" w:hAnsi="Verdana"/>
              </w:rPr>
            </w:pPr>
            <w:r w:rsidRPr="00A06C2E">
              <w:rPr>
                <w:rFonts w:ascii="Verdana" w:hAnsi="Verdana"/>
              </w:rPr>
              <w:t>Compound Ingredient Quantity Exceeds Maximum Allowed</w:t>
            </w:r>
          </w:p>
          <w:p w14:paraId="53ACB544" w14:textId="77777777" w:rsidR="00B01326" w:rsidRPr="00A06C2E" w:rsidRDefault="00442EF5" w:rsidP="00C25B93">
            <w:pPr>
              <w:spacing w:before="120" w:after="120"/>
              <w:jc w:val="center"/>
              <w:rPr>
                <w:rFonts w:ascii="Verdana" w:hAnsi="Verdana"/>
                <w:b/>
              </w:rPr>
            </w:pPr>
            <w:r w:rsidRPr="00A06C2E">
              <w:rPr>
                <w:rFonts w:ascii="Verdana" w:hAnsi="Verdana"/>
                <w:b/>
              </w:rPr>
              <w:t>Field 448-ED</w:t>
            </w:r>
          </w:p>
        </w:tc>
        <w:tc>
          <w:tcPr>
            <w:tcW w:w="1130" w:type="pct"/>
          </w:tcPr>
          <w:p w14:paraId="23B2CC4B" w14:textId="77777777" w:rsidR="00B01326" w:rsidRPr="00A06C2E" w:rsidRDefault="00B01326" w:rsidP="00C25B93">
            <w:pPr>
              <w:spacing w:before="120" w:after="120"/>
              <w:rPr>
                <w:rFonts w:ascii="Verdana" w:hAnsi="Verdana"/>
                <w:iCs/>
              </w:rPr>
            </w:pPr>
          </w:p>
        </w:tc>
        <w:tc>
          <w:tcPr>
            <w:tcW w:w="2259" w:type="pct"/>
          </w:tcPr>
          <w:p w14:paraId="1D5423E1" w14:textId="498721F9" w:rsidR="00B01326" w:rsidRPr="00A06C2E" w:rsidRDefault="00442EF5" w:rsidP="00C25B93">
            <w:pPr>
              <w:spacing w:before="120" w:after="120"/>
              <w:rPr>
                <w:rFonts w:ascii="Verdana" w:hAnsi="Verdana"/>
                <w:color w:val="333333"/>
              </w:rPr>
            </w:pPr>
            <w:r w:rsidRPr="00A06C2E">
              <w:rPr>
                <w:rFonts w:ascii="Verdana" w:hAnsi="Verdana"/>
              </w:rPr>
              <w:t xml:space="preserve">Refer to </w:t>
            </w:r>
            <w:hyperlink r:id="rId106" w:history="1">
              <w:r w:rsidRPr="00A06C2E">
                <w:rPr>
                  <w:rStyle w:val="Hyperlink"/>
                  <w:rFonts w:ascii="Verdana" w:hAnsi="Verdana"/>
                </w:rPr>
                <w:t>PHD - NCPDP vD.0 - Compound Submission, Adjudication, and Reimbursement</w:t>
              </w:r>
            </w:hyperlink>
            <w:r w:rsidRPr="00A06C2E">
              <w:rPr>
                <w:rFonts w:ascii="Verdana" w:hAnsi="Verdana"/>
                <w:color w:val="333333"/>
              </w:rPr>
              <w:t>.</w:t>
            </w:r>
          </w:p>
          <w:p w14:paraId="3FF11EEB" w14:textId="77777777" w:rsidR="00B01326" w:rsidRPr="00A06C2E" w:rsidRDefault="00B01326" w:rsidP="00C25B93">
            <w:pPr>
              <w:spacing w:before="120" w:after="120"/>
              <w:rPr>
                <w:rFonts w:ascii="Verdana" w:hAnsi="Verdana"/>
                <w:color w:val="333333"/>
              </w:rPr>
            </w:pPr>
          </w:p>
          <w:p w14:paraId="203BEF58" w14:textId="77777777" w:rsidR="00B01326" w:rsidRPr="00A06C2E" w:rsidRDefault="00B01326" w:rsidP="00C25B93">
            <w:pPr>
              <w:spacing w:before="120" w:after="120"/>
              <w:rPr>
                <w:rFonts w:ascii="Verdana" w:hAnsi="Verdana"/>
                <w:color w:val="333333"/>
              </w:rPr>
            </w:pPr>
          </w:p>
          <w:p w14:paraId="3659D1DF" w14:textId="17C4AA69" w:rsidR="00B01326" w:rsidRPr="00A06C2E" w:rsidRDefault="00442EF5" w:rsidP="00C25B93">
            <w:pPr>
              <w:spacing w:before="120" w:after="120"/>
              <w:jc w:val="right"/>
              <w:rPr>
                <w:rFonts w:ascii="Verdana" w:hAnsi="Verdana"/>
                <w:bCs/>
                <w:iCs/>
              </w:rPr>
            </w:pPr>
            <w:hyperlink w:anchor="_top" w:history="1">
              <w:r w:rsidRPr="00A06C2E">
                <w:rPr>
                  <w:rStyle w:val="Hyperlink"/>
                  <w:rFonts w:ascii="Verdana" w:hAnsi="Verdana"/>
                </w:rPr>
                <w:t>Top of the Document</w:t>
              </w:r>
            </w:hyperlink>
          </w:p>
        </w:tc>
      </w:tr>
      <w:tr w:rsidR="00786F0A" w14:paraId="636342A3"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3FB05A5D" w14:textId="77777777" w:rsidR="00B01326" w:rsidRPr="00A06C2E" w:rsidRDefault="00442EF5" w:rsidP="00C25B93">
            <w:pPr>
              <w:pStyle w:val="Heading2"/>
              <w:spacing w:before="120" w:after="120"/>
              <w:jc w:val="center"/>
              <w:rPr>
                <w:rFonts w:ascii="Verdana" w:hAnsi="Verdana"/>
                <w:b/>
                <w:bCs/>
                <w:i w:val="0"/>
                <w:iCs w:val="0"/>
              </w:rPr>
            </w:pPr>
            <w:bookmarkStart w:id="250" w:name="_9P"/>
            <w:bookmarkEnd w:id="250"/>
            <w:r w:rsidRPr="00A06C2E">
              <w:rPr>
                <w:rFonts w:ascii="Verdana" w:hAnsi="Verdana"/>
                <w:b/>
                <w:bCs/>
                <w:i w:val="0"/>
                <w:iCs w:val="0"/>
              </w:rPr>
              <w:t>9P</w:t>
            </w:r>
          </w:p>
        </w:tc>
        <w:tc>
          <w:tcPr>
            <w:tcW w:w="1068" w:type="pct"/>
          </w:tcPr>
          <w:p w14:paraId="6B878609" w14:textId="77777777" w:rsidR="00B01326" w:rsidRPr="00A06C2E" w:rsidRDefault="00442EF5" w:rsidP="00C25B93">
            <w:pPr>
              <w:spacing w:before="120" w:after="120"/>
              <w:jc w:val="center"/>
              <w:rPr>
                <w:rFonts w:ascii="Verdana" w:hAnsi="Verdana"/>
              </w:rPr>
            </w:pPr>
            <w:r w:rsidRPr="00A06C2E">
              <w:rPr>
                <w:rFonts w:ascii="Verdana" w:hAnsi="Verdana"/>
              </w:rPr>
              <w:t>Compound Ingredient Drug Cost Must Be Greater Than Zero</w:t>
            </w:r>
          </w:p>
          <w:p w14:paraId="492E08D2" w14:textId="77777777" w:rsidR="00B01326" w:rsidRPr="00A06C2E" w:rsidRDefault="00442EF5" w:rsidP="00C25B93">
            <w:pPr>
              <w:spacing w:before="120" w:after="120"/>
              <w:jc w:val="center"/>
              <w:rPr>
                <w:rFonts w:ascii="Verdana" w:hAnsi="Verdana"/>
                <w:b/>
              </w:rPr>
            </w:pPr>
            <w:r w:rsidRPr="00A06C2E">
              <w:rPr>
                <w:rFonts w:ascii="Verdana" w:hAnsi="Verdana"/>
                <w:b/>
              </w:rPr>
              <w:t>Field 449-EE</w:t>
            </w:r>
          </w:p>
        </w:tc>
        <w:tc>
          <w:tcPr>
            <w:tcW w:w="1130" w:type="pct"/>
          </w:tcPr>
          <w:p w14:paraId="06153C61" w14:textId="77777777" w:rsidR="00B01326" w:rsidRPr="00A06C2E" w:rsidRDefault="00B01326" w:rsidP="00C25B93">
            <w:pPr>
              <w:spacing w:before="120" w:after="120"/>
              <w:rPr>
                <w:rFonts w:ascii="Verdana" w:hAnsi="Verdana"/>
                <w:iCs/>
              </w:rPr>
            </w:pPr>
          </w:p>
        </w:tc>
        <w:tc>
          <w:tcPr>
            <w:tcW w:w="2259" w:type="pct"/>
          </w:tcPr>
          <w:p w14:paraId="77BA11C7" w14:textId="602F1B88" w:rsidR="00B01326" w:rsidRPr="00A06C2E" w:rsidRDefault="00442EF5" w:rsidP="00C25B93">
            <w:pPr>
              <w:spacing w:before="120" w:after="120"/>
              <w:rPr>
                <w:rFonts w:ascii="Verdana" w:hAnsi="Verdana"/>
                <w:color w:val="333333"/>
              </w:rPr>
            </w:pPr>
            <w:r w:rsidRPr="00A06C2E">
              <w:rPr>
                <w:rFonts w:ascii="Verdana" w:hAnsi="Verdana"/>
              </w:rPr>
              <w:t xml:space="preserve">Refer to </w:t>
            </w:r>
            <w:hyperlink r:id="rId107" w:history="1">
              <w:r w:rsidRPr="00A06C2E">
                <w:rPr>
                  <w:rStyle w:val="Hyperlink"/>
                  <w:rFonts w:ascii="Verdana" w:hAnsi="Verdana"/>
                </w:rPr>
                <w:t>PHD - NCPDP vD.0 - Compound Submission, Adjudication, and Reimbursement</w:t>
              </w:r>
            </w:hyperlink>
            <w:r w:rsidRPr="00A06C2E">
              <w:rPr>
                <w:rFonts w:ascii="Verdana" w:hAnsi="Verdana"/>
                <w:color w:val="333333"/>
              </w:rPr>
              <w:t>.</w:t>
            </w:r>
          </w:p>
          <w:p w14:paraId="3848F681" w14:textId="77777777" w:rsidR="00B01326" w:rsidRPr="00A06C2E" w:rsidRDefault="00B01326" w:rsidP="00C25B93">
            <w:pPr>
              <w:spacing w:before="120" w:after="120"/>
              <w:rPr>
                <w:rFonts w:ascii="Verdana" w:hAnsi="Verdana"/>
                <w:color w:val="333333"/>
              </w:rPr>
            </w:pPr>
          </w:p>
          <w:p w14:paraId="62258C67" w14:textId="77777777" w:rsidR="00B01326" w:rsidRPr="00A06C2E" w:rsidRDefault="00B01326" w:rsidP="00C25B93">
            <w:pPr>
              <w:spacing w:before="120" w:after="120"/>
              <w:rPr>
                <w:rFonts w:ascii="Verdana" w:hAnsi="Verdana"/>
                <w:color w:val="333333"/>
              </w:rPr>
            </w:pPr>
          </w:p>
          <w:p w14:paraId="55882794" w14:textId="43FC6A9C" w:rsidR="00B01326" w:rsidRPr="00A06C2E" w:rsidRDefault="00442EF5" w:rsidP="00C25B93">
            <w:pPr>
              <w:spacing w:before="120" w:after="120"/>
              <w:jc w:val="right"/>
              <w:rPr>
                <w:rFonts w:ascii="Verdana" w:hAnsi="Verdana"/>
                <w:bCs/>
                <w:iCs/>
              </w:rPr>
            </w:pPr>
            <w:hyperlink w:anchor="_top" w:history="1">
              <w:r w:rsidRPr="00A06C2E">
                <w:rPr>
                  <w:rStyle w:val="Hyperlink"/>
                  <w:rFonts w:ascii="Verdana" w:hAnsi="Verdana"/>
                </w:rPr>
                <w:t>Top of the Document</w:t>
              </w:r>
            </w:hyperlink>
          </w:p>
        </w:tc>
      </w:tr>
      <w:tr w:rsidR="00786F0A" w14:paraId="171F5865" w14:textId="77777777" w:rsidTr="0094353F">
        <w:trPr>
          <w:trHeight w:val="320"/>
        </w:trPr>
        <w:tc>
          <w:tcPr>
            <w:tcW w:w="543" w:type="pct"/>
          </w:tcPr>
          <w:p w14:paraId="72005A4D" w14:textId="77777777" w:rsidR="00B01326" w:rsidRPr="00A06C2E" w:rsidRDefault="00442EF5" w:rsidP="00C25B93">
            <w:pPr>
              <w:pStyle w:val="Heading2"/>
              <w:spacing w:before="120" w:after="120"/>
              <w:jc w:val="center"/>
              <w:rPr>
                <w:rFonts w:ascii="Verdana" w:hAnsi="Verdana"/>
                <w:b/>
                <w:bCs/>
                <w:i w:val="0"/>
                <w:iCs w:val="0"/>
              </w:rPr>
            </w:pPr>
            <w:bookmarkStart w:id="251" w:name="_9Q"/>
            <w:bookmarkEnd w:id="251"/>
            <w:r w:rsidRPr="00A06C2E">
              <w:rPr>
                <w:rFonts w:ascii="Verdana" w:hAnsi="Verdana"/>
                <w:b/>
                <w:bCs/>
                <w:i w:val="0"/>
                <w:iCs w:val="0"/>
              </w:rPr>
              <w:t>9Q</w:t>
            </w:r>
          </w:p>
        </w:tc>
        <w:tc>
          <w:tcPr>
            <w:tcW w:w="1068" w:type="pct"/>
          </w:tcPr>
          <w:p w14:paraId="12953C2E" w14:textId="77777777" w:rsidR="00B01326" w:rsidRPr="00A06C2E" w:rsidRDefault="00442EF5" w:rsidP="00C25B93">
            <w:pPr>
              <w:spacing w:before="120" w:after="120"/>
              <w:jc w:val="center"/>
              <w:rPr>
                <w:rFonts w:ascii="Verdana" w:hAnsi="Verdana"/>
              </w:rPr>
            </w:pPr>
            <w:r w:rsidRPr="00A06C2E">
              <w:rPr>
                <w:rFonts w:ascii="Verdana" w:hAnsi="Verdana"/>
              </w:rPr>
              <w:t>Route Of Administration Submitted Not Covered</w:t>
            </w:r>
          </w:p>
          <w:p w14:paraId="02325C19" w14:textId="77777777" w:rsidR="00B01326" w:rsidRPr="00A06C2E" w:rsidRDefault="00442EF5" w:rsidP="00C25B93">
            <w:pPr>
              <w:spacing w:before="120" w:after="120"/>
              <w:jc w:val="center"/>
              <w:rPr>
                <w:rFonts w:ascii="Verdana" w:hAnsi="Verdana"/>
                <w:b/>
              </w:rPr>
            </w:pPr>
            <w:r w:rsidRPr="00A06C2E">
              <w:rPr>
                <w:rFonts w:ascii="Verdana" w:hAnsi="Verdana"/>
                <w:b/>
              </w:rPr>
              <w:t>Field 995-E2</w:t>
            </w:r>
          </w:p>
        </w:tc>
        <w:tc>
          <w:tcPr>
            <w:tcW w:w="1130" w:type="pct"/>
          </w:tcPr>
          <w:p w14:paraId="6103E513" w14:textId="77777777" w:rsidR="00B01326" w:rsidRPr="00A06C2E" w:rsidRDefault="00B01326" w:rsidP="00C25B93">
            <w:pPr>
              <w:spacing w:before="120" w:after="120"/>
              <w:rPr>
                <w:rFonts w:ascii="Verdana" w:hAnsi="Verdana"/>
                <w:iCs/>
              </w:rPr>
            </w:pPr>
          </w:p>
        </w:tc>
        <w:tc>
          <w:tcPr>
            <w:tcW w:w="2259" w:type="pct"/>
          </w:tcPr>
          <w:p w14:paraId="6D77FA5F" w14:textId="0A401497" w:rsidR="00B01326" w:rsidRPr="00A06C2E" w:rsidRDefault="00442EF5" w:rsidP="00C25B93">
            <w:pPr>
              <w:spacing w:before="120" w:after="120"/>
              <w:rPr>
                <w:rFonts w:ascii="Verdana" w:hAnsi="Verdana"/>
                <w:color w:val="333333"/>
              </w:rPr>
            </w:pPr>
            <w:r w:rsidRPr="00A06C2E">
              <w:rPr>
                <w:rFonts w:ascii="Verdana" w:hAnsi="Verdana"/>
              </w:rPr>
              <w:t xml:space="preserve">Refer to </w:t>
            </w:r>
            <w:hyperlink r:id="rId108" w:history="1">
              <w:r w:rsidRPr="00A06C2E">
                <w:rPr>
                  <w:rStyle w:val="Hyperlink"/>
                  <w:rFonts w:ascii="Verdana" w:hAnsi="Verdana"/>
                </w:rPr>
                <w:t>PHD - NCPDP vD.0 - Compound Submission, Adjudication, and Reimbursement</w:t>
              </w:r>
            </w:hyperlink>
            <w:r w:rsidRPr="00A06C2E">
              <w:rPr>
                <w:rFonts w:ascii="Verdana" w:hAnsi="Verdana"/>
                <w:color w:val="333333"/>
              </w:rPr>
              <w:t>.</w:t>
            </w:r>
          </w:p>
          <w:p w14:paraId="2ECCF1A5" w14:textId="77777777" w:rsidR="00B01326" w:rsidRPr="00A06C2E" w:rsidRDefault="00B01326" w:rsidP="00C25B93">
            <w:pPr>
              <w:spacing w:before="120" w:after="120"/>
              <w:rPr>
                <w:rFonts w:ascii="Verdana" w:hAnsi="Verdana"/>
                <w:color w:val="333333"/>
              </w:rPr>
            </w:pPr>
          </w:p>
          <w:p w14:paraId="075F0669" w14:textId="77777777" w:rsidR="00B01326" w:rsidRPr="00A06C2E" w:rsidRDefault="00B01326" w:rsidP="00C25B93">
            <w:pPr>
              <w:spacing w:before="120" w:after="120"/>
              <w:rPr>
                <w:rFonts w:ascii="Verdana" w:hAnsi="Verdana"/>
                <w:color w:val="333333"/>
              </w:rPr>
            </w:pPr>
          </w:p>
          <w:p w14:paraId="638597D9" w14:textId="575022EA" w:rsidR="00B01326" w:rsidRPr="00A06C2E" w:rsidRDefault="00442EF5" w:rsidP="00C25B93">
            <w:pPr>
              <w:spacing w:before="120" w:after="120"/>
              <w:jc w:val="right"/>
              <w:rPr>
                <w:rFonts w:ascii="Verdana" w:hAnsi="Verdana"/>
                <w:bCs/>
                <w:iCs/>
              </w:rPr>
            </w:pPr>
            <w:hyperlink w:anchor="_top" w:history="1">
              <w:r w:rsidRPr="00A06C2E">
                <w:rPr>
                  <w:rStyle w:val="Hyperlink"/>
                  <w:rFonts w:ascii="Verdana" w:hAnsi="Verdana"/>
                </w:rPr>
                <w:t>Top of the Document</w:t>
              </w:r>
            </w:hyperlink>
          </w:p>
        </w:tc>
      </w:tr>
      <w:tr w:rsidR="00786F0A" w14:paraId="780AD864"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88ED822" w14:textId="77777777" w:rsidR="00B01326" w:rsidRPr="00A06C2E" w:rsidRDefault="00442EF5" w:rsidP="00C25B93">
            <w:pPr>
              <w:pStyle w:val="Heading2"/>
              <w:spacing w:before="120" w:after="120"/>
              <w:jc w:val="center"/>
              <w:rPr>
                <w:rFonts w:ascii="Verdana" w:hAnsi="Verdana"/>
                <w:b/>
                <w:bCs/>
                <w:i w:val="0"/>
                <w:iCs w:val="0"/>
              </w:rPr>
            </w:pPr>
            <w:bookmarkStart w:id="252" w:name="_9R"/>
            <w:bookmarkEnd w:id="252"/>
            <w:r w:rsidRPr="00A06C2E">
              <w:rPr>
                <w:rFonts w:ascii="Verdana" w:hAnsi="Verdana"/>
                <w:b/>
                <w:bCs/>
                <w:i w:val="0"/>
                <w:iCs w:val="0"/>
              </w:rPr>
              <w:t>9R</w:t>
            </w:r>
          </w:p>
        </w:tc>
        <w:tc>
          <w:tcPr>
            <w:tcW w:w="1068" w:type="pct"/>
          </w:tcPr>
          <w:p w14:paraId="0B066819" w14:textId="77777777" w:rsidR="00B01326" w:rsidRPr="00A06C2E" w:rsidRDefault="00442EF5" w:rsidP="00C25B93">
            <w:pPr>
              <w:spacing w:before="120" w:after="120"/>
              <w:jc w:val="center"/>
              <w:rPr>
                <w:rFonts w:ascii="Verdana" w:hAnsi="Verdana"/>
              </w:rPr>
            </w:pPr>
            <w:r w:rsidRPr="00A06C2E">
              <w:rPr>
                <w:rFonts w:ascii="Verdana" w:hAnsi="Verdana"/>
              </w:rPr>
              <w:t>Prescription/Service Reference Number Qualifier Submitted Not Covered</w:t>
            </w:r>
          </w:p>
          <w:p w14:paraId="0FD42F19" w14:textId="77777777" w:rsidR="00B01326" w:rsidRPr="00A06C2E" w:rsidRDefault="00442EF5" w:rsidP="00C25B93">
            <w:pPr>
              <w:spacing w:before="120" w:after="120"/>
              <w:jc w:val="center"/>
              <w:rPr>
                <w:rFonts w:ascii="Verdana" w:hAnsi="Verdana"/>
                <w:b/>
              </w:rPr>
            </w:pPr>
            <w:r w:rsidRPr="00A06C2E">
              <w:rPr>
                <w:rFonts w:ascii="Verdana" w:hAnsi="Verdana"/>
                <w:b/>
              </w:rPr>
              <w:t>Field 455-EM</w:t>
            </w:r>
          </w:p>
        </w:tc>
        <w:tc>
          <w:tcPr>
            <w:tcW w:w="1130" w:type="pct"/>
          </w:tcPr>
          <w:p w14:paraId="5A1F8568" w14:textId="77777777" w:rsidR="00B01326" w:rsidRPr="00A06C2E" w:rsidRDefault="00B01326" w:rsidP="00C25B93">
            <w:pPr>
              <w:spacing w:before="120" w:after="120"/>
              <w:rPr>
                <w:rFonts w:ascii="Verdana" w:hAnsi="Verdana"/>
                <w:iCs/>
              </w:rPr>
            </w:pPr>
          </w:p>
        </w:tc>
        <w:tc>
          <w:tcPr>
            <w:tcW w:w="2259" w:type="pct"/>
          </w:tcPr>
          <w:p w14:paraId="064DD0E2" w14:textId="576292B6" w:rsidR="00B01326" w:rsidRPr="00A06C2E" w:rsidRDefault="00442EF5" w:rsidP="00C25B93">
            <w:pPr>
              <w:spacing w:before="120" w:after="120"/>
              <w:rPr>
                <w:rFonts w:ascii="Verdana" w:hAnsi="Verdana"/>
                <w:color w:val="333333"/>
              </w:rPr>
            </w:pPr>
            <w:r w:rsidRPr="00A06C2E">
              <w:rPr>
                <w:rFonts w:ascii="Verdana" w:hAnsi="Verdana"/>
              </w:rPr>
              <w:t xml:space="preserve">Refer to </w:t>
            </w:r>
            <w:hyperlink r:id="rId109" w:history="1">
              <w:r w:rsidRPr="00A06C2E">
                <w:rPr>
                  <w:rStyle w:val="Hyperlink"/>
                  <w:rFonts w:ascii="Verdana" w:hAnsi="Verdana"/>
                </w:rPr>
                <w:t>PHD - NCPDP vD.0 - Compound Submission, Adjudication, and Reimbursement</w:t>
              </w:r>
            </w:hyperlink>
            <w:r w:rsidRPr="00A06C2E">
              <w:rPr>
                <w:rFonts w:ascii="Verdana" w:hAnsi="Verdana"/>
                <w:color w:val="333333"/>
              </w:rPr>
              <w:t>.</w:t>
            </w:r>
          </w:p>
          <w:p w14:paraId="7253295E" w14:textId="77777777" w:rsidR="00B01326" w:rsidRPr="00A06C2E" w:rsidRDefault="00B01326" w:rsidP="00C25B93">
            <w:pPr>
              <w:spacing w:before="120" w:after="120"/>
              <w:rPr>
                <w:rFonts w:ascii="Verdana" w:hAnsi="Verdana"/>
                <w:color w:val="333333"/>
              </w:rPr>
            </w:pPr>
          </w:p>
          <w:p w14:paraId="7B66EEFC" w14:textId="77777777" w:rsidR="00B01326" w:rsidRPr="00A06C2E" w:rsidRDefault="00B01326" w:rsidP="00C25B93">
            <w:pPr>
              <w:spacing w:before="120" w:after="120"/>
              <w:rPr>
                <w:rFonts w:ascii="Verdana" w:hAnsi="Verdana"/>
                <w:color w:val="333333"/>
              </w:rPr>
            </w:pPr>
          </w:p>
          <w:p w14:paraId="36EB32DB" w14:textId="5405A051" w:rsidR="00B01326" w:rsidRPr="00A06C2E" w:rsidRDefault="00442EF5" w:rsidP="00C25B93">
            <w:pPr>
              <w:spacing w:before="120" w:after="120"/>
              <w:jc w:val="right"/>
              <w:rPr>
                <w:rFonts w:ascii="Verdana" w:hAnsi="Verdana"/>
                <w:bCs/>
                <w:iCs/>
              </w:rPr>
            </w:pPr>
            <w:hyperlink w:anchor="_top" w:history="1">
              <w:r w:rsidRPr="00A06C2E">
                <w:rPr>
                  <w:rStyle w:val="Hyperlink"/>
                  <w:rFonts w:ascii="Verdana" w:hAnsi="Verdana"/>
                </w:rPr>
                <w:t>Top of the Document</w:t>
              </w:r>
            </w:hyperlink>
          </w:p>
        </w:tc>
      </w:tr>
      <w:tr w:rsidR="00786F0A" w14:paraId="58766458" w14:textId="77777777" w:rsidTr="0094353F">
        <w:trPr>
          <w:trHeight w:val="320"/>
        </w:trPr>
        <w:tc>
          <w:tcPr>
            <w:tcW w:w="543" w:type="pct"/>
          </w:tcPr>
          <w:p w14:paraId="531C768D" w14:textId="77777777" w:rsidR="00B01326" w:rsidRPr="00A06C2E" w:rsidRDefault="00442EF5" w:rsidP="00C25B93">
            <w:pPr>
              <w:pStyle w:val="Heading2"/>
              <w:spacing w:before="120" w:after="120"/>
              <w:jc w:val="center"/>
              <w:rPr>
                <w:rFonts w:ascii="Verdana" w:hAnsi="Verdana"/>
                <w:b/>
                <w:bCs/>
                <w:i w:val="0"/>
                <w:iCs w:val="0"/>
              </w:rPr>
            </w:pPr>
            <w:bookmarkStart w:id="253" w:name="_9S"/>
            <w:bookmarkEnd w:id="253"/>
            <w:r w:rsidRPr="00A06C2E">
              <w:rPr>
                <w:rFonts w:ascii="Verdana" w:hAnsi="Verdana"/>
                <w:b/>
                <w:bCs/>
                <w:i w:val="0"/>
                <w:iCs w:val="0"/>
              </w:rPr>
              <w:t>9S</w:t>
            </w:r>
          </w:p>
        </w:tc>
        <w:tc>
          <w:tcPr>
            <w:tcW w:w="1068" w:type="pct"/>
          </w:tcPr>
          <w:p w14:paraId="05FCF3BD" w14:textId="77777777" w:rsidR="00B01326" w:rsidRPr="00A06C2E" w:rsidRDefault="00442EF5" w:rsidP="00C25B93">
            <w:pPr>
              <w:spacing w:before="120" w:after="120"/>
              <w:jc w:val="center"/>
              <w:rPr>
                <w:rFonts w:ascii="Verdana" w:hAnsi="Verdana"/>
              </w:rPr>
            </w:pPr>
            <w:r w:rsidRPr="00A06C2E">
              <w:rPr>
                <w:rFonts w:ascii="Verdana" w:hAnsi="Verdana"/>
              </w:rPr>
              <w:t>Future Associated Prescription/Service Date Not Allowed</w:t>
            </w:r>
          </w:p>
          <w:p w14:paraId="541F5E72" w14:textId="77777777" w:rsidR="00B01326" w:rsidRPr="00A06C2E" w:rsidRDefault="00442EF5" w:rsidP="00C25B93">
            <w:pPr>
              <w:spacing w:before="120" w:after="120"/>
              <w:jc w:val="center"/>
              <w:rPr>
                <w:rFonts w:ascii="Verdana" w:hAnsi="Verdana"/>
                <w:b/>
              </w:rPr>
            </w:pPr>
            <w:r w:rsidRPr="00A06C2E">
              <w:rPr>
                <w:rFonts w:ascii="Verdana" w:hAnsi="Verdana"/>
                <w:b/>
              </w:rPr>
              <w:t>456-EP</w:t>
            </w:r>
          </w:p>
        </w:tc>
        <w:tc>
          <w:tcPr>
            <w:tcW w:w="1130" w:type="pct"/>
          </w:tcPr>
          <w:p w14:paraId="52770B83" w14:textId="77777777" w:rsidR="00B01326" w:rsidRPr="00A06C2E" w:rsidRDefault="00442EF5" w:rsidP="00C25B93">
            <w:pPr>
              <w:spacing w:before="120" w:after="120"/>
              <w:rPr>
                <w:rFonts w:ascii="Verdana" w:hAnsi="Verdana"/>
                <w:iCs/>
              </w:rPr>
            </w:pPr>
            <w:r w:rsidRPr="00A06C2E">
              <w:rPr>
                <w:rFonts w:ascii="Verdana" w:hAnsi="Verdana"/>
              </w:rPr>
              <w:t>Information in field is not required for claim to process</w:t>
            </w:r>
          </w:p>
        </w:tc>
        <w:tc>
          <w:tcPr>
            <w:tcW w:w="2259" w:type="pct"/>
          </w:tcPr>
          <w:p w14:paraId="3C018119"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20C27420" w14:textId="42071454"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5EEDB382" w14:textId="77777777" w:rsidR="00B01326" w:rsidRPr="00A06C2E" w:rsidRDefault="00B01326" w:rsidP="00C25B93">
            <w:pPr>
              <w:spacing w:before="120" w:after="120"/>
              <w:rPr>
                <w:rFonts w:ascii="Verdana" w:hAnsi="Verdana"/>
              </w:rPr>
            </w:pPr>
          </w:p>
          <w:p w14:paraId="600C71CB" w14:textId="37EE59CA" w:rsidR="00B01326" w:rsidRPr="00A06C2E" w:rsidRDefault="00442EF5" w:rsidP="00C25B93">
            <w:pPr>
              <w:spacing w:before="120" w:after="120"/>
              <w:jc w:val="right"/>
              <w:rPr>
                <w:rFonts w:ascii="Verdana" w:hAnsi="Verdana"/>
                <w:bCs/>
                <w:iCs/>
              </w:rPr>
            </w:pPr>
            <w:hyperlink w:anchor="_top" w:history="1">
              <w:r w:rsidRPr="00A06C2E">
                <w:rPr>
                  <w:rStyle w:val="Hyperlink"/>
                  <w:rFonts w:ascii="Verdana" w:hAnsi="Verdana"/>
                  <w:color w:val="000080"/>
                </w:rPr>
                <w:t>Top of the Document</w:t>
              </w:r>
            </w:hyperlink>
          </w:p>
        </w:tc>
      </w:tr>
      <w:tr w:rsidR="00786F0A" w14:paraId="365C0497"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50F45783" w14:textId="77777777" w:rsidR="00B01326" w:rsidRPr="00A06C2E" w:rsidRDefault="00442EF5" w:rsidP="00C25B93">
            <w:pPr>
              <w:pStyle w:val="Heading2"/>
              <w:spacing w:before="120" w:after="120"/>
              <w:jc w:val="center"/>
              <w:rPr>
                <w:rFonts w:ascii="Verdana" w:hAnsi="Verdana"/>
                <w:b/>
                <w:bCs/>
                <w:i w:val="0"/>
                <w:iCs w:val="0"/>
              </w:rPr>
            </w:pPr>
            <w:bookmarkStart w:id="254" w:name="_9T"/>
            <w:bookmarkEnd w:id="254"/>
            <w:r w:rsidRPr="00A06C2E">
              <w:rPr>
                <w:rFonts w:ascii="Verdana" w:hAnsi="Verdana"/>
                <w:b/>
                <w:bCs/>
                <w:i w:val="0"/>
                <w:iCs w:val="0"/>
              </w:rPr>
              <w:t>9T</w:t>
            </w:r>
          </w:p>
        </w:tc>
        <w:tc>
          <w:tcPr>
            <w:tcW w:w="1068" w:type="pct"/>
          </w:tcPr>
          <w:p w14:paraId="48CE2ABC" w14:textId="77777777" w:rsidR="00B01326" w:rsidRPr="00A06C2E" w:rsidRDefault="00442EF5" w:rsidP="00C25B93">
            <w:pPr>
              <w:spacing w:before="120" w:after="120"/>
              <w:jc w:val="center"/>
              <w:rPr>
                <w:rFonts w:ascii="Verdana" w:hAnsi="Verdana"/>
              </w:rPr>
            </w:pPr>
            <w:r w:rsidRPr="00A06C2E">
              <w:rPr>
                <w:rFonts w:ascii="Verdana" w:hAnsi="Verdana"/>
              </w:rPr>
              <w:t>Prior Authorization Type Code Submitted Not Covered</w:t>
            </w:r>
          </w:p>
          <w:p w14:paraId="284A4896" w14:textId="77777777" w:rsidR="00B01326" w:rsidRPr="00A06C2E" w:rsidRDefault="00442EF5" w:rsidP="00C25B93">
            <w:pPr>
              <w:spacing w:before="120" w:after="120"/>
              <w:jc w:val="center"/>
              <w:rPr>
                <w:rFonts w:ascii="Verdana" w:hAnsi="Verdana"/>
                <w:b/>
              </w:rPr>
            </w:pPr>
            <w:r w:rsidRPr="00A06C2E">
              <w:rPr>
                <w:rFonts w:ascii="Verdana" w:hAnsi="Verdana"/>
                <w:b/>
              </w:rPr>
              <w:t>Field 461-EU</w:t>
            </w:r>
          </w:p>
        </w:tc>
        <w:tc>
          <w:tcPr>
            <w:tcW w:w="1130" w:type="pct"/>
          </w:tcPr>
          <w:p w14:paraId="44CF779C" w14:textId="77777777" w:rsidR="00B01326" w:rsidRPr="00A06C2E" w:rsidRDefault="00442EF5" w:rsidP="00C25B93">
            <w:pPr>
              <w:spacing w:before="120" w:after="120"/>
              <w:rPr>
                <w:rFonts w:ascii="Verdana" w:hAnsi="Verdana"/>
                <w:iCs/>
              </w:rPr>
            </w:pPr>
            <w:r w:rsidRPr="00A06C2E">
              <w:rPr>
                <w:rFonts w:ascii="Verdana" w:hAnsi="Verdana"/>
              </w:rPr>
              <w:t>Information in field is not required for claim to process</w:t>
            </w:r>
          </w:p>
        </w:tc>
        <w:tc>
          <w:tcPr>
            <w:tcW w:w="2259" w:type="pct"/>
          </w:tcPr>
          <w:p w14:paraId="662C82B2"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49EDD80" w14:textId="44AD29EA"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6DA4547C" w14:textId="77777777" w:rsidR="00B01326" w:rsidRPr="00A06C2E" w:rsidRDefault="00B01326" w:rsidP="00C25B93">
            <w:pPr>
              <w:spacing w:before="120" w:after="120"/>
              <w:rPr>
                <w:rFonts w:ascii="Verdana" w:hAnsi="Verdana"/>
              </w:rPr>
            </w:pPr>
          </w:p>
          <w:p w14:paraId="544A02D8" w14:textId="2D9CF79A" w:rsidR="00B01326" w:rsidRPr="00A06C2E" w:rsidRDefault="00442EF5" w:rsidP="00C25B93">
            <w:pPr>
              <w:spacing w:before="120" w:after="120"/>
              <w:jc w:val="right"/>
              <w:rPr>
                <w:rFonts w:ascii="Verdana" w:hAnsi="Verdana"/>
                <w:bCs/>
                <w:iCs/>
              </w:rPr>
            </w:pPr>
            <w:hyperlink w:anchor="_top" w:history="1">
              <w:r w:rsidRPr="00A06C2E">
                <w:rPr>
                  <w:rStyle w:val="Hyperlink"/>
                  <w:rFonts w:ascii="Verdana" w:hAnsi="Verdana"/>
                  <w:color w:val="000080"/>
                </w:rPr>
                <w:t>Top of the Document</w:t>
              </w:r>
            </w:hyperlink>
          </w:p>
        </w:tc>
      </w:tr>
      <w:tr w:rsidR="00786F0A" w14:paraId="0CA8ADAE" w14:textId="77777777" w:rsidTr="0094353F">
        <w:trPr>
          <w:trHeight w:val="320"/>
        </w:trPr>
        <w:tc>
          <w:tcPr>
            <w:tcW w:w="543" w:type="pct"/>
          </w:tcPr>
          <w:p w14:paraId="0328F2D2" w14:textId="77777777" w:rsidR="00B01326" w:rsidRPr="00A06C2E" w:rsidRDefault="00442EF5" w:rsidP="00C25B93">
            <w:pPr>
              <w:pStyle w:val="Heading2"/>
              <w:spacing w:before="120" w:after="120"/>
              <w:jc w:val="center"/>
              <w:rPr>
                <w:rFonts w:ascii="Verdana" w:hAnsi="Verdana"/>
                <w:b/>
                <w:bCs/>
                <w:i w:val="0"/>
                <w:iCs w:val="0"/>
              </w:rPr>
            </w:pPr>
            <w:bookmarkStart w:id="255" w:name="_9U"/>
            <w:bookmarkEnd w:id="255"/>
            <w:r w:rsidRPr="00A06C2E">
              <w:rPr>
                <w:rFonts w:ascii="Verdana" w:hAnsi="Verdana"/>
                <w:b/>
                <w:bCs/>
                <w:i w:val="0"/>
                <w:iCs w:val="0"/>
              </w:rPr>
              <w:t>9U</w:t>
            </w:r>
          </w:p>
        </w:tc>
        <w:tc>
          <w:tcPr>
            <w:tcW w:w="1068" w:type="pct"/>
          </w:tcPr>
          <w:p w14:paraId="54F80D39" w14:textId="77777777" w:rsidR="00B01326" w:rsidRPr="00A06C2E" w:rsidRDefault="00442EF5" w:rsidP="00C25B93">
            <w:pPr>
              <w:spacing w:before="120" w:after="120"/>
              <w:jc w:val="center"/>
              <w:rPr>
                <w:rFonts w:ascii="Verdana" w:hAnsi="Verdana"/>
              </w:rPr>
            </w:pPr>
            <w:r w:rsidRPr="00A06C2E">
              <w:rPr>
                <w:rFonts w:ascii="Verdana" w:hAnsi="Verdana"/>
              </w:rPr>
              <w:t>Provider ID Qualifier Submitted Not Covered</w:t>
            </w:r>
          </w:p>
          <w:p w14:paraId="4B20209F" w14:textId="77777777" w:rsidR="00B01326" w:rsidRPr="00A06C2E" w:rsidRDefault="00442EF5" w:rsidP="00C25B93">
            <w:pPr>
              <w:spacing w:before="120" w:after="120"/>
              <w:jc w:val="center"/>
              <w:rPr>
                <w:rFonts w:ascii="Verdana" w:hAnsi="Verdana"/>
                <w:b/>
              </w:rPr>
            </w:pPr>
            <w:r w:rsidRPr="00A06C2E">
              <w:rPr>
                <w:rFonts w:ascii="Verdana" w:hAnsi="Verdana"/>
                <w:b/>
              </w:rPr>
              <w:t>Field 465-EY</w:t>
            </w:r>
          </w:p>
        </w:tc>
        <w:tc>
          <w:tcPr>
            <w:tcW w:w="1130" w:type="pct"/>
          </w:tcPr>
          <w:p w14:paraId="2A90473C" w14:textId="77777777" w:rsidR="00B01326" w:rsidRPr="00A06C2E" w:rsidRDefault="00442EF5" w:rsidP="00C25B93">
            <w:pPr>
              <w:spacing w:before="120" w:after="120"/>
              <w:rPr>
                <w:rFonts w:ascii="Verdana" w:hAnsi="Verdana"/>
                <w:iCs/>
              </w:rPr>
            </w:pPr>
            <w:r w:rsidRPr="00A06C2E">
              <w:rPr>
                <w:rFonts w:ascii="Verdana" w:hAnsi="Verdana"/>
              </w:rPr>
              <w:t>Information in field is not required for claim to process</w:t>
            </w:r>
          </w:p>
        </w:tc>
        <w:tc>
          <w:tcPr>
            <w:tcW w:w="2259" w:type="pct"/>
          </w:tcPr>
          <w:p w14:paraId="7C09899B"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14F10416" w14:textId="0BE0B7C4"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7D366E5F" w14:textId="77777777" w:rsidR="00B01326" w:rsidRPr="00A06C2E" w:rsidRDefault="00B01326" w:rsidP="00C25B93">
            <w:pPr>
              <w:spacing w:before="120" w:after="120"/>
              <w:rPr>
                <w:rFonts w:ascii="Verdana" w:hAnsi="Verdana"/>
              </w:rPr>
            </w:pPr>
          </w:p>
          <w:p w14:paraId="2C351D10" w14:textId="48C7C7CA" w:rsidR="00B01326" w:rsidRPr="00A06C2E" w:rsidRDefault="00442EF5" w:rsidP="00C25B93">
            <w:pPr>
              <w:spacing w:before="120" w:after="120"/>
              <w:jc w:val="right"/>
              <w:rPr>
                <w:rFonts w:ascii="Verdana" w:hAnsi="Verdana"/>
                <w:bCs/>
                <w:iCs/>
              </w:rPr>
            </w:pPr>
            <w:hyperlink w:anchor="_top" w:history="1">
              <w:r w:rsidRPr="00A06C2E">
                <w:rPr>
                  <w:rStyle w:val="Hyperlink"/>
                  <w:rFonts w:ascii="Verdana" w:hAnsi="Verdana"/>
                  <w:color w:val="000080"/>
                </w:rPr>
                <w:t>Top of the Document</w:t>
              </w:r>
            </w:hyperlink>
          </w:p>
        </w:tc>
      </w:tr>
      <w:tr w:rsidR="00786F0A" w14:paraId="75736384"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3E1BAEE6" w14:textId="77777777" w:rsidR="00B01326" w:rsidRPr="00A06C2E" w:rsidRDefault="00442EF5" w:rsidP="00C25B93">
            <w:pPr>
              <w:pStyle w:val="Heading2"/>
              <w:spacing w:before="120" w:after="120"/>
              <w:jc w:val="center"/>
              <w:rPr>
                <w:rFonts w:ascii="Verdana" w:hAnsi="Verdana"/>
                <w:b/>
                <w:bCs/>
                <w:i w:val="0"/>
                <w:iCs w:val="0"/>
              </w:rPr>
            </w:pPr>
            <w:bookmarkStart w:id="256" w:name="_9V"/>
            <w:bookmarkEnd w:id="256"/>
            <w:r w:rsidRPr="00A06C2E">
              <w:rPr>
                <w:rFonts w:ascii="Verdana" w:hAnsi="Verdana"/>
                <w:b/>
                <w:bCs/>
                <w:i w:val="0"/>
                <w:iCs w:val="0"/>
              </w:rPr>
              <w:t>9V</w:t>
            </w:r>
          </w:p>
        </w:tc>
        <w:tc>
          <w:tcPr>
            <w:tcW w:w="1068" w:type="pct"/>
          </w:tcPr>
          <w:p w14:paraId="47117A5B" w14:textId="77777777" w:rsidR="00B01326" w:rsidRPr="00A06C2E" w:rsidRDefault="00442EF5" w:rsidP="00C25B93">
            <w:pPr>
              <w:spacing w:before="120" w:after="120"/>
              <w:jc w:val="center"/>
              <w:rPr>
                <w:rFonts w:ascii="Verdana" w:hAnsi="Verdana"/>
              </w:rPr>
            </w:pPr>
            <w:r w:rsidRPr="00A06C2E">
              <w:rPr>
                <w:rFonts w:ascii="Verdana" w:hAnsi="Verdana"/>
              </w:rPr>
              <w:t>Prescriber ID Qualifier Submitted Not Covered</w:t>
            </w:r>
          </w:p>
          <w:p w14:paraId="048FD5DF" w14:textId="77777777" w:rsidR="00B01326" w:rsidRPr="00A06C2E" w:rsidRDefault="00442EF5" w:rsidP="00C25B93">
            <w:pPr>
              <w:spacing w:before="120" w:after="120"/>
              <w:jc w:val="center"/>
              <w:rPr>
                <w:rFonts w:ascii="Verdana" w:hAnsi="Verdana"/>
                <w:b/>
              </w:rPr>
            </w:pPr>
            <w:r w:rsidRPr="00A06C2E">
              <w:rPr>
                <w:rFonts w:ascii="Verdana" w:hAnsi="Verdana"/>
                <w:b/>
              </w:rPr>
              <w:t>Field 466-EZ</w:t>
            </w:r>
          </w:p>
        </w:tc>
        <w:tc>
          <w:tcPr>
            <w:tcW w:w="1130" w:type="pct"/>
          </w:tcPr>
          <w:p w14:paraId="1D0C7334" w14:textId="77777777" w:rsidR="00B01326" w:rsidRPr="00A06C2E" w:rsidRDefault="00442EF5" w:rsidP="00C25B93">
            <w:pPr>
              <w:spacing w:before="120" w:after="120"/>
              <w:rPr>
                <w:rFonts w:ascii="Verdana" w:hAnsi="Verdana"/>
                <w:iCs/>
              </w:rPr>
            </w:pPr>
            <w:r w:rsidRPr="00A06C2E">
              <w:rPr>
                <w:rFonts w:ascii="Verdana" w:hAnsi="Verdana"/>
              </w:rPr>
              <w:t>Information in field is not required for claim to process</w:t>
            </w:r>
          </w:p>
        </w:tc>
        <w:tc>
          <w:tcPr>
            <w:tcW w:w="2259" w:type="pct"/>
          </w:tcPr>
          <w:p w14:paraId="01AC454C"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48EB18F3" w14:textId="0EDA720A"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7E28FFC9" w14:textId="77777777" w:rsidR="00B01326" w:rsidRPr="00A06C2E" w:rsidRDefault="00B01326" w:rsidP="00C25B93">
            <w:pPr>
              <w:spacing w:before="120" w:after="120"/>
              <w:rPr>
                <w:rFonts w:ascii="Verdana" w:hAnsi="Verdana"/>
              </w:rPr>
            </w:pPr>
          </w:p>
          <w:p w14:paraId="05E9CD3D" w14:textId="1F7ADCF1" w:rsidR="00B01326" w:rsidRPr="00A06C2E" w:rsidRDefault="00442EF5" w:rsidP="00C25B93">
            <w:pPr>
              <w:spacing w:before="120" w:after="120"/>
              <w:jc w:val="right"/>
              <w:rPr>
                <w:rFonts w:ascii="Verdana" w:hAnsi="Verdana"/>
                <w:bCs/>
                <w:iCs/>
              </w:rPr>
            </w:pPr>
            <w:hyperlink w:anchor="_top" w:history="1">
              <w:r w:rsidRPr="00A06C2E">
                <w:rPr>
                  <w:rStyle w:val="Hyperlink"/>
                  <w:rFonts w:ascii="Verdana" w:hAnsi="Verdana"/>
                  <w:color w:val="000080"/>
                </w:rPr>
                <w:t>Top of the Document</w:t>
              </w:r>
            </w:hyperlink>
          </w:p>
        </w:tc>
      </w:tr>
      <w:tr w:rsidR="00786F0A" w14:paraId="1E0B1DFE" w14:textId="77777777" w:rsidTr="0094353F">
        <w:trPr>
          <w:trHeight w:val="320"/>
        </w:trPr>
        <w:tc>
          <w:tcPr>
            <w:tcW w:w="543" w:type="pct"/>
          </w:tcPr>
          <w:p w14:paraId="66BDAE4B" w14:textId="77777777" w:rsidR="00B01326" w:rsidRPr="00A06C2E" w:rsidRDefault="00442EF5" w:rsidP="00C25B93">
            <w:pPr>
              <w:pStyle w:val="Heading2"/>
              <w:spacing w:before="120" w:after="120"/>
              <w:jc w:val="center"/>
              <w:rPr>
                <w:rFonts w:ascii="Verdana" w:hAnsi="Verdana"/>
                <w:b/>
                <w:bCs/>
                <w:i w:val="0"/>
                <w:iCs w:val="0"/>
              </w:rPr>
            </w:pPr>
            <w:bookmarkStart w:id="257" w:name="_9W"/>
            <w:bookmarkEnd w:id="257"/>
            <w:r w:rsidRPr="00A06C2E">
              <w:rPr>
                <w:rFonts w:ascii="Verdana" w:hAnsi="Verdana"/>
                <w:b/>
                <w:bCs/>
                <w:i w:val="0"/>
                <w:iCs w:val="0"/>
              </w:rPr>
              <w:t>9W</w:t>
            </w:r>
          </w:p>
        </w:tc>
        <w:tc>
          <w:tcPr>
            <w:tcW w:w="1068" w:type="pct"/>
          </w:tcPr>
          <w:p w14:paraId="15D47074" w14:textId="7D168465" w:rsidR="00B01326" w:rsidRPr="00A06C2E" w:rsidRDefault="00442EF5" w:rsidP="00C25B93">
            <w:pPr>
              <w:spacing w:before="120" w:after="120"/>
              <w:jc w:val="center"/>
              <w:rPr>
                <w:rFonts w:ascii="Verdana" w:hAnsi="Verdana"/>
              </w:rPr>
            </w:pPr>
            <w:r w:rsidRPr="00A06C2E">
              <w:rPr>
                <w:rFonts w:ascii="Verdana" w:hAnsi="Verdana"/>
              </w:rPr>
              <w:t xml:space="preserve">DUR/PPS Code Counter Exceeds Number </w:t>
            </w:r>
            <w:r w:rsidR="00F7206A" w:rsidRPr="00A06C2E">
              <w:rPr>
                <w:rFonts w:ascii="Verdana" w:hAnsi="Verdana"/>
              </w:rPr>
              <w:t>of</w:t>
            </w:r>
            <w:r w:rsidRPr="00A06C2E">
              <w:rPr>
                <w:rFonts w:ascii="Verdana" w:hAnsi="Verdana"/>
              </w:rPr>
              <w:t xml:space="preserve"> Occurrences Supported</w:t>
            </w:r>
          </w:p>
          <w:p w14:paraId="11EAD9A0" w14:textId="77777777" w:rsidR="00B01326" w:rsidRPr="00A06C2E" w:rsidRDefault="00442EF5" w:rsidP="00C25B93">
            <w:pPr>
              <w:spacing w:before="120" w:after="120"/>
              <w:jc w:val="center"/>
              <w:rPr>
                <w:rFonts w:ascii="Verdana" w:hAnsi="Verdana"/>
                <w:b/>
              </w:rPr>
            </w:pPr>
            <w:r w:rsidRPr="00A06C2E">
              <w:rPr>
                <w:rFonts w:ascii="Verdana" w:hAnsi="Verdana"/>
                <w:b/>
              </w:rPr>
              <w:t>Field 473-7E</w:t>
            </w:r>
          </w:p>
        </w:tc>
        <w:tc>
          <w:tcPr>
            <w:tcW w:w="1130" w:type="pct"/>
          </w:tcPr>
          <w:p w14:paraId="79AB8D89" w14:textId="77777777" w:rsidR="00B01326" w:rsidRPr="00A06C2E" w:rsidRDefault="00442EF5" w:rsidP="00C25B93">
            <w:pPr>
              <w:spacing w:before="120" w:after="120"/>
              <w:rPr>
                <w:rFonts w:ascii="Verdana" w:hAnsi="Verdana"/>
                <w:iCs/>
              </w:rPr>
            </w:pPr>
            <w:r w:rsidRPr="00A06C2E">
              <w:rPr>
                <w:rFonts w:ascii="Verdana" w:hAnsi="Verdana"/>
              </w:rPr>
              <w:t>Information in field is not required for claim to process</w:t>
            </w:r>
          </w:p>
        </w:tc>
        <w:tc>
          <w:tcPr>
            <w:tcW w:w="2259" w:type="pct"/>
          </w:tcPr>
          <w:p w14:paraId="4561CCBC"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3F82DD3" w14:textId="0F44B94F"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7302D636" w14:textId="77777777" w:rsidR="00B01326" w:rsidRPr="00A06C2E" w:rsidRDefault="00B01326" w:rsidP="00C25B93">
            <w:pPr>
              <w:spacing w:before="120" w:after="120"/>
              <w:rPr>
                <w:rFonts w:ascii="Verdana" w:hAnsi="Verdana"/>
              </w:rPr>
            </w:pPr>
          </w:p>
          <w:p w14:paraId="4EE0B84C" w14:textId="05845A01" w:rsidR="00B01326" w:rsidRPr="00A06C2E" w:rsidRDefault="00442EF5" w:rsidP="00C25B93">
            <w:pPr>
              <w:spacing w:before="120" w:after="120"/>
              <w:jc w:val="right"/>
              <w:rPr>
                <w:rFonts w:ascii="Verdana" w:hAnsi="Verdana"/>
                <w:bCs/>
                <w:iCs/>
              </w:rPr>
            </w:pPr>
            <w:hyperlink w:anchor="_top" w:history="1">
              <w:r w:rsidRPr="00A06C2E">
                <w:rPr>
                  <w:rStyle w:val="Hyperlink"/>
                  <w:rFonts w:ascii="Verdana" w:hAnsi="Verdana"/>
                  <w:color w:val="000080"/>
                </w:rPr>
                <w:t>Top of the Document</w:t>
              </w:r>
            </w:hyperlink>
          </w:p>
        </w:tc>
      </w:tr>
      <w:tr w:rsidR="00786F0A" w14:paraId="1422A9D7"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B8A5FB5" w14:textId="77777777" w:rsidR="00B01326" w:rsidRPr="00A06C2E" w:rsidRDefault="00442EF5" w:rsidP="00C25B93">
            <w:pPr>
              <w:pStyle w:val="Heading2"/>
              <w:spacing w:before="120" w:after="120"/>
              <w:jc w:val="center"/>
              <w:rPr>
                <w:rFonts w:ascii="Verdana" w:hAnsi="Verdana"/>
                <w:b/>
                <w:bCs/>
                <w:i w:val="0"/>
                <w:iCs w:val="0"/>
              </w:rPr>
            </w:pPr>
            <w:bookmarkStart w:id="258" w:name="_9X"/>
            <w:bookmarkEnd w:id="258"/>
            <w:r w:rsidRPr="00A06C2E">
              <w:rPr>
                <w:rFonts w:ascii="Verdana" w:hAnsi="Verdana"/>
                <w:b/>
                <w:bCs/>
                <w:i w:val="0"/>
                <w:iCs w:val="0"/>
              </w:rPr>
              <w:t>9X</w:t>
            </w:r>
          </w:p>
        </w:tc>
        <w:tc>
          <w:tcPr>
            <w:tcW w:w="1068" w:type="pct"/>
          </w:tcPr>
          <w:p w14:paraId="768672B3" w14:textId="77777777" w:rsidR="00B01326" w:rsidRPr="00A06C2E" w:rsidRDefault="00442EF5" w:rsidP="00C25B93">
            <w:pPr>
              <w:spacing w:before="120" w:after="120"/>
              <w:jc w:val="center"/>
              <w:rPr>
                <w:rFonts w:ascii="Verdana" w:hAnsi="Verdana"/>
              </w:rPr>
            </w:pPr>
            <w:r w:rsidRPr="00A06C2E">
              <w:rPr>
                <w:rFonts w:ascii="Verdana" w:hAnsi="Verdana"/>
              </w:rPr>
              <w:t>Coupon Type Submitted Not Covered</w:t>
            </w:r>
          </w:p>
          <w:p w14:paraId="1EEB35F7" w14:textId="77777777" w:rsidR="00B01326" w:rsidRPr="00A06C2E" w:rsidRDefault="00442EF5" w:rsidP="00C25B93">
            <w:pPr>
              <w:spacing w:before="120" w:after="120"/>
              <w:jc w:val="center"/>
              <w:rPr>
                <w:rFonts w:ascii="Verdana" w:hAnsi="Verdana"/>
                <w:b/>
              </w:rPr>
            </w:pPr>
            <w:r w:rsidRPr="00A06C2E">
              <w:rPr>
                <w:rFonts w:ascii="Verdana" w:hAnsi="Verdana"/>
                <w:b/>
              </w:rPr>
              <w:t>Field 485-KE</w:t>
            </w:r>
          </w:p>
        </w:tc>
        <w:tc>
          <w:tcPr>
            <w:tcW w:w="1130" w:type="pct"/>
          </w:tcPr>
          <w:p w14:paraId="4081FECD" w14:textId="77777777" w:rsidR="00B01326" w:rsidRPr="00A06C2E" w:rsidRDefault="00442EF5" w:rsidP="00C25B93">
            <w:pPr>
              <w:spacing w:before="120" w:after="120"/>
              <w:rPr>
                <w:rFonts w:ascii="Verdana" w:hAnsi="Verdana"/>
                <w:iCs/>
              </w:rPr>
            </w:pPr>
            <w:r w:rsidRPr="00A06C2E">
              <w:rPr>
                <w:rFonts w:ascii="Verdana" w:hAnsi="Verdana"/>
              </w:rPr>
              <w:t>Information in field is not required for claim to process</w:t>
            </w:r>
          </w:p>
        </w:tc>
        <w:tc>
          <w:tcPr>
            <w:tcW w:w="2259" w:type="pct"/>
          </w:tcPr>
          <w:p w14:paraId="5618CF8B"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10DEF5DE" w14:textId="6DE6432F"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548B0E7A" w14:textId="77777777" w:rsidR="00B01326" w:rsidRPr="00A06C2E" w:rsidRDefault="00B01326" w:rsidP="00C25B93">
            <w:pPr>
              <w:spacing w:before="120" w:after="120"/>
              <w:rPr>
                <w:rFonts w:ascii="Verdana" w:hAnsi="Verdana"/>
              </w:rPr>
            </w:pPr>
          </w:p>
          <w:p w14:paraId="75B74D70" w14:textId="6B8B2C79" w:rsidR="00B01326" w:rsidRPr="00A06C2E" w:rsidRDefault="00442EF5" w:rsidP="00C25B93">
            <w:pPr>
              <w:spacing w:before="120" w:after="120"/>
              <w:jc w:val="right"/>
              <w:rPr>
                <w:rFonts w:ascii="Verdana" w:hAnsi="Verdana"/>
                <w:bCs/>
                <w:iCs/>
              </w:rPr>
            </w:pPr>
            <w:hyperlink w:anchor="_top" w:history="1">
              <w:r w:rsidRPr="00A06C2E">
                <w:rPr>
                  <w:rStyle w:val="Hyperlink"/>
                  <w:rFonts w:ascii="Verdana" w:hAnsi="Verdana"/>
                  <w:color w:val="000080"/>
                </w:rPr>
                <w:t>Top of the Document</w:t>
              </w:r>
            </w:hyperlink>
          </w:p>
        </w:tc>
      </w:tr>
      <w:tr w:rsidR="00786F0A" w14:paraId="40AD9BC6" w14:textId="77777777" w:rsidTr="0094353F">
        <w:trPr>
          <w:trHeight w:val="320"/>
        </w:trPr>
        <w:tc>
          <w:tcPr>
            <w:tcW w:w="543" w:type="pct"/>
          </w:tcPr>
          <w:p w14:paraId="10DA632B" w14:textId="77777777" w:rsidR="00B01326" w:rsidRPr="00A06C2E" w:rsidRDefault="00442EF5" w:rsidP="00C25B93">
            <w:pPr>
              <w:pStyle w:val="Heading2"/>
              <w:spacing w:before="120" w:after="120"/>
              <w:jc w:val="center"/>
              <w:rPr>
                <w:rFonts w:ascii="Verdana" w:hAnsi="Verdana"/>
                <w:b/>
                <w:bCs/>
                <w:i w:val="0"/>
                <w:iCs w:val="0"/>
              </w:rPr>
            </w:pPr>
            <w:bookmarkStart w:id="259" w:name="_9Y"/>
            <w:bookmarkEnd w:id="259"/>
            <w:r w:rsidRPr="00A06C2E">
              <w:rPr>
                <w:rFonts w:ascii="Verdana" w:hAnsi="Verdana"/>
                <w:b/>
                <w:bCs/>
                <w:i w:val="0"/>
                <w:iCs w:val="0"/>
              </w:rPr>
              <w:t>9Y</w:t>
            </w:r>
          </w:p>
        </w:tc>
        <w:tc>
          <w:tcPr>
            <w:tcW w:w="1068" w:type="pct"/>
          </w:tcPr>
          <w:p w14:paraId="251B15BB" w14:textId="77777777" w:rsidR="00B01326" w:rsidRPr="00A06C2E" w:rsidRDefault="00442EF5" w:rsidP="00C25B93">
            <w:pPr>
              <w:spacing w:before="120" w:after="120"/>
              <w:jc w:val="center"/>
              <w:rPr>
                <w:rFonts w:ascii="Verdana" w:hAnsi="Verdana"/>
              </w:rPr>
            </w:pPr>
            <w:r w:rsidRPr="00A06C2E">
              <w:rPr>
                <w:rFonts w:ascii="Verdana" w:hAnsi="Verdana"/>
              </w:rPr>
              <w:t>Compound Product ID Qualifier Submitted Not Covered</w:t>
            </w:r>
          </w:p>
          <w:p w14:paraId="1B1D67C0" w14:textId="77777777" w:rsidR="00B01326" w:rsidRPr="00A06C2E" w:rsidRDefault="00442EF5" w:rsidP="00C25B93">
            <w:pPr>
              <w:spacing w:before="120" w:after="120"/>
              <w:jc w:val="center"/>
              <w:rPr>
                <w:rFonts w:ascii="Verdana" w:hAnsi="Verdana"/>
                <w:b/>
              </w:rPr>
            </w:pPr>
            <w:r w:rsidRPr="00A06C2E">
              <w:rPr>
                <w:rFonts w:ascii="Verdana" w:hAnsi="Verdana"/>
                <w:b/>
              </w:rPr>
              <w:t>Field 488-RE</w:t>
            </w:r>
          </w:p>
        </w:tc>
        <w:tc>
          <w:tcPr>
            <w:tcW w:w="1130" w:type="pct"/>
          </w:tcPr>
          <w:p w14:paraId="5221E8CC" w14:textId="77777777" w:rsidR="00B01326" w:rsidRPr="00A06C2E" w:rsidRDefault="00B01326" w:rsidP="00C25B93">
            <w:pPr>
              <w:spacing w:before="120" w:after="120"/>
              <w:rPr>
                <w:rFonts w:ascii="Verdana" w:hAnsi="Verdana"/>
                <w:iCs/>
              </w:rPr>
            </w:pPr>
          </w:p>
        </w:tc>
        <w:tc>
          <w:tcPr>
            <w:tcW w:w="2259" w:type="pct"/>
          </w:tcPr>
          <w:p w14:paraId="79ECAEDA" w14:textId="7BA3303F" w:rsidR="00B01326" w:rsidRPr="00A06C2E" w:rsidRDefault="00442EF5" w:rsidP="00C25B93">
            <w:pPr>
              <w:spacing w:before="120" w:after="120"/>
              <w:rPr>
                <w:rFonts w:ascii="Verdana" w:hAnsi="Verdana"/>
                <w:color w:val="333333"/>
              </w:rPr>
            </w:pPr>
            <w:r w:rsidRPr="00A06C2E">
              <w:rPr>
                <w:rFonts w:ascii="Verdana" w:hAnsi="Verdana"/>
              </w:rPr>
              <w:t xml:space="preserve">Refer to </w:t>
            </w:r>
            <w:hyperlink r:id="rId110" w:history="1">
              <w:r w:rsidRPr="00A06C2E">
                <w:rPr>
                  <w:rStyle w:val="Hyperlink"/>
                  <w:rFonts w:ascii="Verdana" w:hAnsi="Verdana"/>
                </w:rPr>
                <w:t>PHD - NCPDP vD.0 - Compound Submission, Adjudication, and Reimbursement</w:t>
              </w:r>
            </w:hyperlink>
            <w:r w:rsidRPr="00A06C2E">
              <w:rPr>
                <w:rFonts w:ascii="Verdana" w:hAnsi="Verdana"/>
                <w:color w:val="333333"/>
              </w:rPr>
              <w:t>.</w:t>
            </w:r>
          </w:p>
          <w:p w14:paraId="07FCCBBF" w14:textId="77777777" w:rsidR="00B01326" w:rsidRPr="00A06C2E" w:rsidRDefault="00B01326" w:rsidP="00C25B93">
            <w:pPr>
              <w:spacing w:before="120" w:after="120"/>
              <w:rPr>
                <w:rFonts w:ascii="Verdana" w:hAnsi="Verdana"/>
                <w:color w:val="333333"/>
              </w:rPr>
            </w:pPr>
          </w:p>
          <w:p w14:paraId="08211D41" w14:textId="77777777" w:rsidR="00B01326" w:rsidRPr="00A06C2E" w:rsidRDefault="00B01326" w:rsidP="00C25B93">
            <w:pPr>
              <w:spacing w:before="120" w:after="120"/>
              <w:rPr>
                <w:rFonts w:ascii="Verdana" w:hAnsi="Verdana"/>
                <w:color w:val="333333"/>
              </w:rPr>
            </w:pPr>
          </w:p>
          <w:p w14:paraId="796C094C" w14:textId="143115E5" w:rsidR="00B01326" w:rsidRPr="00A06C2E" w:rsidRDefault="00442EF5" w:rsidP="00C25B93">
            <w:pPr>
              <w:spacing w:before="120" w:after="120"/>
              <w:jc w:val="right"/>
              <w:rPr>
                <w:rFonts w:ascii="Verdana" w:hAnsi="Verdana"/>
                <w:bCs/>
                <w:iCs/>
              </w:rPr>
            </w:pPr>
            <w:hyperlink w:anchor="_top" w:history="1">
              <w:r w:rsidRPr="00A06C2E">
                <w:rPr>
                  <w:rStyle w:val="Hyperlink"/>
                  <w:rFonts w:ascii="Verdana" w:hAnsi="Verdana"/>
                </w:rPr>
                <w:t>Top of the Document</w:t>
              </w:r>
            </w:hyperlink>
          </w:p>
        </w:tc>
      </w:tr>
      <w:tr w:rsidR="00786F0A" w14:paraId="450D2D77"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5F3DDBCF" w14:textId="77777777" w:rsidR="00B01326" w:rsidRPr="00A06C2E" w:rsidRDefault="00442EF5" w:rsidP="00C25B93">
            <w:pPr>
              <w:pStyle w:val="Heading2"/>
              <w:spacing w:before="120" w:after="120"/>
              <w:jc w:val="center"/>
              <w:rPr>
                <w:rFonts w:ascii="Verdana" w:hAnsi="Verdana"/>
                <w:b/>
                <w:bCs/>
                <w:i w:val="0"/>
                <w:iCs w:val="0"/>
              </w:rPr>
            </w:pPr>
            <w:bookmarkStart w:id="260" w:name="_9Z"/>
            <w:bookmarkEnd w:id="260"/>
            <w:r w:rsidRPr="00A06C2E">
              <w:rPr>
                <w:rFonts w:ascii="Verdana" w:hAnsi="Verdana"/>
                <w:b/>
                <w:bCs/>
                <w:i w:val="0"/>
                <w:iCs w:val="0"/>
              </w:rPr>
              <w:t>9Z</w:t>
            </w:r>
          </w:p>
        </w:tc>
        <w:tc>
          <w:tcPr>
            <w:tcW w:w="1068" w:type="pct"/>
          </w:tcPr>
          <w:p w14:paraId="63268F14" w14:textId="77777777" w:rsidR="00B01326" w:rsidRPr="00A06C2E" w:rsidRDefault="00442EF5" w:rsidP="00C25B93">
            <w:pPr>
              <w:spacing w:before="120" w:after="120"/>
              <w:jc w:val="center"/>
              <w:rPr>
                <w:rFonts w:ascii="Verdana" w:hAnsi="Verdana"/>
              </w:rPr>
            </w:pPr>
            <w:r w:rsidRPr="00A06C2E">
              <w:rPr>
                <w:rFonts w:ascii="Verdana" w:hAnsi="Verdana"/>
              </w:rPr>
              <w:t>Duplicate Product ID In Compound</w:t>
            </w:r>
          </w:p>
          <w:p w14:paraId="594BEE45" w14:textId="77777777" w:rsidR="00B01326" w:rsidRPr="00A06C2E" w:rsidRDefault="00442EF5" w:rsidP="00C25B93">
            <w:pPr>
              <w:spacing w:before="120" w:after="120"/>
              <w:jc w:val="center"/>
              <w:rPr>
                <w:rFonts w:ascii="Verdana" w:hAnsi="Verdana"/>
                <w:b/>
              </w:rPr>
            </w:pPr>
            <w:r w:rsidRPr="00A06C2E">
              <w:rPr>
                <w:rFonts w:ascii="Verdana" w:hAnsi="Verdana"/>
                <w:b/>
              </w:rPr>
              <w:t>Field 489-TE</w:t>
            </w:r>
          </w:p>
        </w:tc>
        <w:tc>
          <w:tcPr>
            <w:tcW w:w="1130" w:type="pct"/>
          </w:tcPr>
          <w:p w14:paraId="5100BE82" w14:textId="77777777" w:rsidR="00B01326" w:rsidRPr="00A06C2E" w:rsidRDefault="00B01326" w:rsidP="00C25B93">
            <w:pPr>
              <w:spacing w:before="120" w:after="120"/>
              <w:rPr>
                <w:rFonts w:ascii="Verdana" w:hAnsi="Verdana"/>
                <w:iCs/>
              </w:rPr>
            </w:pPr>
          </w:p>
        </w:tc>
        <w:tc>
          <w:tcPr>
            <w:tcW w:w="2259" w:type="pct"/>
          </w:tcPr>
          <w:p w14:paraId="24995B38" w14:textId="3E7EE2D0" w:rsidR="00B01326" w:rsidRPr="00A06C2E" w:rsidRDefault="00442EF5" w:rsidP="00C25B93">
            <w:pPr>
              <w:spacing w:before="120" w:after="120"/>
              <w:rPr>
                <w:rFonts w:ascii="Verdana" w:hAnsi="Verdana"/>
                <w:color w:val="333333"/>
              </w:rPr>
            </w:pPr>
            <w:r w:rsidRPr="00A06C2E">
              <w:rPr>
                <w:rFonts w:ascii="Verdana" w:hAnsi="Verdana"/>
              </w:rPr>
              <w:t xml:space="preserve">Refer to </w:t>
            </w:r>
            <w:hyperlink r:id="rId111" w:history="1">
              <w:r w:rsidRPr="00A06C2E">
                <w:rPr>
                  <w:rStyle w:val="Hyperlink"/>
                  <w:rFonts w:ascii="Verdana" w:hAnsi="Verdana"/>
                </w:rPr>
                <w:t>PHD - NCPDP vD.0 - Compound Submission, Adjudication, and Reimbursement</w:t>
              </w:r>
            </w:hyperlink>
            <w:r w:rsidRPr="00A06C2E">
              <w:rPr>
                <w:rFonts w:ascii="Verdana" w:hAnsi="Verdana"/>
                <w:color w:val="333333"/>
              </w:rPr>
              <w:t>.</w:t>
            </w:r>
          </w:p>
          <w:p w14:paraId="2A4D2C97" w14:textId="77777777" w:rsidR="00B01326" w:rsidRPr="00A06C2E" w:rsidRDefault="00B01326" w:rsidP="00C25B93">
            <w:pPr>
              <w:spacing w:before="120" w:after="120"/>
              <w:rPr>
                <w:rFonts w:ascii="Verdana" w:hAnsi="Verdana"/>
                <w:color w:val="333333"/>
              </w:rPr>
            </w:pPr>
          </w:p>
          <w:p w14:paraId="6DB46E00" w14:textId="77777777" w:rsidR="00B01326" w:rsidRPr="00A06C2E" w:rsidRDefault="00B01326" w:rsidP="00C25B93">
            <w:pPr>
              <w:spacing w:before="120" w:after="120"/>
              <w:rPr>
                <w:rFonts w:ascii="Verdana" w:hAnsi="Verdana"/>
                <w:color w:val="333333"/>
              </w:rPr>
            </w:pPr>
          </w:p>
          <w:p w14:paraId="3DECEB57" w14:textId="63A0EB96" w:rsidR="00B01326" w:rsidRPr="00A06C2E" w:rsidRDefault="00442EF5" w:rsidP="00C25B93">
            <w:pPr>
              <w:spacing w:before="120" w:after="120"/>
              <w:jc w:val="right"/>
              <w:rPr>
                <w:rFonts w:ascii="Verdana" w:hAnsi="Verdana"/>
                <w:bCs/>
                <w:iCs/>
              </w:rPr>
            </w:pPr>
            <w:hyperlink w:anchor="_top" w:history="1">
              <w:r w:rsidRPr="00A06C2E">
                <w:rPr>
                  <w:rStyle w:val="Hyperlink"/>
                  <w:rFonts w:ascii="Verdana" w:hAnsi="Verdana"/>
                </w:rPr>
                <w:t>Top of the Document</w:t>
              </w:r>
            </w:hyperlink>
          </w:p>
        </w:tc>
      </w:tr>
      <w:tr w:rsidR="00786F0A" w14:paraId="0D531B11" w14:textId="77777777" w:rsidTr="0094353F">
        <w:trPr>
          <w:trHeight w:val="320"/>
        </w:trPr>
        <w:tc>
          <w:tcPr>
            <w:tcW w:w="543" w:type="pct"/>
          </w:tcPr>
          <w:p w14:paraId="2596054D" w14:textId="77777777" w:rsidR="00B01326" w:rsidRPr="00A06C2E" w:rsidRDefault="00442EF5" w:rsidP="00C25B93">
            <w:pPr>
              <w:pStyle w:val="Heading2"/>
              <w:spacing w:before="120" w:after="120"/>
              <w:jc w:val="center"/>
              <w:rPr>
                <w:rFonts w:ascii="Verdana" w:hAnsi="Verdana"/>
                <w:b/>
                <w:bCs/>
                <w:i w:val="0"/>
                <w:iCs w:val="0"/>
              </w:rPr>
            </w:pPr>
            <w:bookmarkStart w:id="261" w:name="_9Ø"/>
            <w:bookmarkEnd w:id="261"/>
            <w:r w:rsidRPr="00A06C2E">
              <w:rPr>
                <w:rFonts w:ascii="Verdana" w:hAnsi="Verdana"/>
                <w:b/>
                <w:bCs/>
                <w:i w:val="0"/>
                <w:iCs w:val="0"/>
              </w:rPr>
              <w:t>9Ø</w:t>
            </w:r>
          </w:p>
        </w:tc>
        <w:tc>
          <w:tcPr>
            <w:tcW w:w="1068" w:type="pct"/>
          </w:tcPr>
          <w:p w14:paraId="07561100" w14:textId="77777777" w:rsidR="00B01326" w:rsidRPr="00A06C2E" w:rsidRDefault="00442EF5" w:rsidP="00C25B93">
            <w:pPr>
              <w:spacing w:before="120" w:after="120"/>
              <w:jc w:val="center"/>
              <w:rPr>
                <w:rFonts w:ascii="Verdana" w:hAnsi="Verdana"/>
              </w:rPr>
            </w:pPr>
            <w:r w:rsidRPr="00A06C2E">
              <w:rPr>
                <w:rFonts w:ascii="Verdana" w:hAnsi="Verdana"/>
              </w:rPr>
              <w:t>Host Hung Up</w:t>
            </w:r>
          </w:p>
        </w:tc>
        <w:tc>
          <w:tcPr>
            <w:tcW w:w="1130" w:type="pct"/>
          </w:tcPr>
          <w:p w14:paraId="0BD6DF0E" w14:textId="2F49264D" w:rsidR="00B01326" w:rsidRPr="00A06C2E" w:rsidRDefault="00442EF5" w:rsidP="00C25B93">
            <w:pPr>
              <w:spacing w:before="120" w:after="120"/>
              <w:rPr>
                <w:rFonts w:ascii="Verdana" w:hAnsi="Verdana"/>
                <w:iCs/>
              </w:rPr>
            </w:pPr>
            <w:r w:rsidRPr="00A06C2E">
              <w:rPr>
                <w:rFonts w:ascii="Verdana" w:hAnsi="Verdana"/>
                <w:iCs/>
              </w:rPr>
              <w:t>Host Disconnected Before Session Completed</w:t>
            </w:r>
            <w:r w:rsidR="007A235A" w:rsidRPr="00A06C2E">
              <w:rPr>
                <w:rFonts w:ascii="Verdana" w:hAnsi="Verdana"/>
                <w:iCs/>
              </w:rPr>
              <w:t xml:space="preserve">. </w:t>
            </w:r>
          </w:p>
          <w:p w14:paraId="4D37DC73" w14:textId="77777777" w:rsidR="00B01326" w:rsidRPr="00A06C2E" w:rsidRDefault="00B01326" w:rsidP="00C25B93">
            <w:pPr>
              <w:spacing w:before="120" w:after="120"/>
              <w:rPr>
                <w:rFonts w:ascii="Verdana" w:hAnsi="Verdana"/>
                <w:iCs/>
              </w:rPr>
            </w:pPr>
          </w:p>
        </w:tc>
        <w:tc>
          <w:tcPr>
            <w:tcW w:w="2259" w:type="pct"/>
          </w:tcPr>
          <w:p w14:paraId="731102BD" w14:textId="0DA6E532" w:rsidR="00B01326" w:rsidRPr="00A06C2E" w:rsidRDefault="00F7206A" w:rsidP="00C25B93">
            <w:pPr>
              <w:spacing w:before="120" w:after="120"/>
              <w:rPr>
                <w:rFonts w:ascii="Verdana" w:hAnsi="Verdana"/>
                <w:b/>
                <w:bCs/>
                <w:iCs/>
              </w:rPr>
            </w:pPr>
            <w:r w:rsidRPr="00A06C2E">
              <w:rPr>
                <w:rFonts w:ascii="Verdana" w:hAnsi="Verdana"/>
                <w:b/>
                <w:bCs/>
                <w:iCs/>
              </w:rPr>
              <w:t>Give it</w:t>
            </w:r>
            <w:r w:rsidR="00442EF5" w:rsidRPr="00A06C2E">
              <w:rPr>
                <w:rFonts w:ascii="Verdana" w:hAnsi="Verdana"/>
                <w:b/>
                <w:bCs/>
                <w:iCs/>
              </w:rPr>
              <w:t xml:space="preserve"> to the Senior Team</w:t>
            </w:r>
            <w:r w:rsidR="007A235A" w:rsidRPr="00A06C2E">
              <w:rPr>
                <w:rFonts w:ascii="Verdana" w:hAnsi="Verdana"/>
                <w:b/>
                <w:bCs/>
                <w:iCs/>
              </w:rPr>
              <w:t xml:space="preserve">. </w:t>
            </w:r>
          </w:p>
          <w:p w14:paraId="6EA2FA21" w14:textId="77777777" w:rsidR="00B01326" w:rsidRPr="00A06C2E" w:rsidRDefault="00B01326" w:rsidP="00C25B93">
            <w:pPr>
              <w:spacing w:before="120" w:after="120"/>
              <w:rPr>
                <w:rFonts w:ascii="Verdana" w:hAnsi="Verdana"/>
                <w:b/>
                <w:bCs/>
                <w:iCs/>
              </w:rPr>
            </w:pPr>
          </w:p>
          <w:p w14:paraId="7D62AC5C" w14:textId="77777777" w:rsidR="00B01326" w:rsidRPr="00A06C2E" w:rsidRDefault="00B01326" w:rsidP="00C25B93">
            <w:pPr>
              <w:spacing w:before="120" w:after="120"/>
              <w:rPr>
                <w:rFonts w:ascii="Verdana" w:hAnsi="Verdana"/>
                <w:b/>
                <w:bCs/>
                <w:iCs/>
              </w:rPr>
            </w:pPr>
          </w:p>
          <w:p w14:paraId="4D7B46AC" w14:textId="37647F77"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6014CC24"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484201D7" w14:textId="77777777" w:rsidR="00B01326" w:rsidRPr="00A06C2E" w:rsidRDefault="00442EF5" w:rsidP="00C25B93">
            <w:pPr>
              <w:pStyle w:val="Heading2"/>
              <w:spacing w:before="120" w:after="120"/>
              <w:jc w:val="center"/>
              <w:rPr>
                <w:rFonts w:ascii="Verdana" w:hAnsi="Verdana"/>
                <w:b/>
                <w:bCs/>
                <w:i w:val="0"/>
                <w:iCs w:val="0"/>
              </w:rPr>
            </w:pPr>
            <w:bookmarkStart w:id="262" w:name="_91"/>
            <w:bookmarkEnd w:id="262"/>
            <w:r w:rsidRPr="00A06C2E">
              <w:rPr>
                <w:rFonts w:ascii="Verdana" w:hAnsi="Verdana"/>
                <w:b/>
                <w:bCs/>
                <w:i w:val="0"/>
                <w:iCs w:val="0"/>
              </w:rPr>
              <w:t>91</w:t>
            </w:r>
          </w:p>
        </w:tc>
        <w:tc>
          <w:tcPr>
            <w:tcW w:w="1068" w:type="pct"/>
          </w:tcPr>
          <w:p w14:paraId="274D6475" w14:textId="77777777" w:rsidR="00B01326" w:rsidRPr="00A06C2E" w:rsidRDefault="00442EF5" w:rsidP="00C25B93">
            <w:pPr>
              <w:spacing w:before="120" w:after="120"/>
              <w:jc w:val="center"/>
              <w:rPr>
                <w:rFonts w:ascii="Verdana" w:hAnsi="Verdana"/>
              </w:rPr>
            </w:pPr>
            <w:r w:rsidRPr="00A06C2E">
              <w:rPr>
                <w:rFonts w:ascii="Verdana" w:hAnsi="Verdana"/>
              </w:rPr>
              <w:t>Host Response Error</w:t>
            </w:r>
          </w:p>
        </w:tc>
        <w:tc>
          <w:tcPr>
            <w:tcW w:w="1130" w:type="pct"/>
          </w:tcPr>
          <w:p w14:paraId="5F139DB1" w14:textId="39B3EC92" w:rsidR="00B01326" w:rsidRPr="00A06C2E" w:rsidRDefault="00442EF5" w:rsidP="00C25B93">
            <w:pPr>
              <w:spacing w:before="120" w:after="120"/>
              <w:rPr>
                <w:rFonts w:ascii="Verdana" w:hAnsi="Verdana"/>
                <w:iCs/>
              </w:rPr>
            </w:pPr>
            <w:r w:rsidRPr="00A06C2E">
              <w:rPr>
                <w:rFonts w:ascii="Verdana" w:hAnsi="Verdana"/>
                <w:iCs/>
              </w:rPr>
              <w:t>Response Not in Appropriate Format to be Displayed</w:t>
            </w:r>
            <w:r w:rsidR="007A235A" w:rsidRPr="00A06C2E">
              <w:rPr>
                <w:rFonts w:ascii="Verdana" w:hAnsi="Verdana"/>
                <w:iCs/>
              </w:rPr>
              <w:t xml:space="preserve">. </w:t>
            </w:r>
          </w:p>
        </w:tc>
        <w:tc>
          <w:tcPr>
            <w:tcW w:w="2259" w:type="pct"/>
          </w:tcPr>
          <w:p w14:paraId="0E956A31" w14:textId="563603EB" w:rsidR="00B01326" w:rsidRPr="00A06C2E" w:rsidRDefault="00F7206A" w:rsidP="00C25B93">
            <w:pPr>
              <w:spacing w:before="120" w:after="120"/>
              <w:rPr>
                <w:rFonts w:ascii="Verdana" w:hAnsi="Verdana"/>
                <w:b/>
                <w:bCs/>
                <w:iCs/>
              </w:rPr>
            </w:pPr>
            <w:r w:rsidRPr="00A06C2E">
              <w:rPr>
                <w:rFonts w:ascii="Verdana" w:hAnsi="Verdana"/>
                <w:b/>
                <w:bCs/>
                <w:iCs/>
              </w:rPr>
              <w:t>Give it</w:t>
            </w:r>
            <w:r w:rsidR="00442EF5" w:rsidRPr="00A06C2E">
              <w:rPr>
                <w:rFonts w:ascii="Verdana" w:hAnsi="Verdana"/>
                <w:b/>
                <w:bCs/>
                <w:iCs/>
              </w:rPr>
              <w:t xml:space="preserve"> to the Senior Team</w:t>
            </w:r>
            <w:r w:rsidR="007A235A" w:rsidRPr="00A06C2E">
              <w:rPr>
                <w:rFonts w:ascii="Verdana" w:hAnsi="Verdana"/>
                <w:b/>
                <w:bCs/>
                <w:iCs/>
              </w:rPr>
              <w:t xml:space="preserve">. </w:t>
            </w:r>
          </w:p>
          <w:p w14:paraId="151799F1" w14:textId="77777777" w:rsidR="00B01326" w:rsidRPr="00A06C2E" w:rsidRDefault="00B01326" w:rsidP="00C25B93">
            <w:pPr>
              <w:spacing w:before="120" w:after="120"/>
              <w:rPr>
                <w:rFonts w:ascii="Verdana" w:hAnsi="Verdana"/>
                <w:b/>
                <w:bCs/>
                <w:iCs/>
              </w:rPr>
            </w:pPr>
          </w:p>
          <w:p w14:paraId="4579789C" w14:textId="3B47242C" w:rsidR="00B01326" w:rsidRPr="00A06C2E" w:rsidRDefault="00442EF5" w:rsidP="00C25B93">
            <w:pPr>
              <w:spacing w:before="120" w:after="120"/>
              <w:jc w:val="right"/>
              <w:rPr>
                <w:rFonts w:ascii="Verdana" w:hAnsi="Verdana"/>
                <w:i/>
              </w:rPr>
            </w:pPr>
            <w:hyperlink w:anchor="_top" w:history="1">
              <w:r w:rsidRPr="00A06C2E">
                <w:rPr>
                  <w:rStyle w:val="Hyperlink"/>
                  <w:rFonts w:ascii="Verdana" w:hAnsi="Verdana"/>
                  <w:color w:val="000080"/>
                </w:rPr>
                <w:t>Top of the Document</w:t>
              </w:r>
            </w:hyperlink>
          </w:p>
        </w:tc>
      </w:tr>
      <w:tr w:rsidR="00786F0A" w14:paraId="262D0262" w14:textId="77777777" w:rsidTr="0094353F">
        <w:trPr>
          <w:trHeight w:val="1646"/>
        </w:trPr>
        <w:tc>
          <w:tcPr>
            <w:tcW w:w="543" w:type="pct"/>
          </w:tcPr>
          <w:p w14:paraId="18E86842" w14:textId="77777777" w:rsidR="00B01326" w:rsidRPr="00A06C2E" w:rsidRDefault="00442EF5" w:rsidP="00C25B93">
            <w:pPr>
              <w:pStyle w:val="Heading2"/>
              <w:spacing w:before="120" w:after="120"/>
              <w:jc w:val="center"/>
              <w:rPr>
                <w:rFonts w:ascii="Verdana" w:hAnsi="Verdana"/>
                <w:b/>
                <w:bCs/>
                <w:i w:val="0"/>
                <w:iCs w:val="0"/>
              </w:rPr>
            </w:pPr>
            <w:bookmarkStart w:id="263" w:name="_92"/>
            <w:bookmarkEnd w:id="263"/>
            <w:r w:rsidRPr="00A06C2E">
              <w:rPr>
                <w:rFonts w:ascii="Verdana" w:hAnsi="Verdana"/>
                <w:b/>
                <w:bCs/>
                <w:i w:val="0"/>
                <w:iCs w:val="0"/>
              </w:rPr>
              <w:t>92</w:t>
            </w:r>
          </w:p>
        </w:tc>
        <w:tc>
          <w:tcPr>
            <w:tcW w:w="1068" w:type="pct"/>
          </w:tcPr>
          <w:p w14:paraId="26F46406" w14:textId="77777777" w:rsidR="00B01326" w:rsidRPr="00A06C2E" w:rsidRDefault="00442EF5" w:rsidP="00C25B93">
            <w:pPr>
              <w:spacing w:before="120" w:after="120"/>
              <w:jc w:val="center"/>
              <w:rPr>
                <w:rFonts w:ascii="Verdana" w:hAnsi="Verdana"/>
              </w:rPr>
            </w:pPr>
            <w:r w:rsidRPr="00A06C2E">
              <w:rPr>
                <w:rFonts w:ascii="Verdana" w:hAnsi="Verdana"/>
              </w:rPr>
              <w:t>System Unavailable/Host Unavailable</w:t>
            </w:r>
          </w:p>
        </w:tc>
        <w:tc>
          <w:tcPr>
            <w:tcW w:w="1130" w:type="pct"/>
          </w:tcPr>
          <w:p w14:paraId="08AE0EED" w14:textId="6C31CB78" w:rsidR="00B01326" w:rsidRPr="00A06C2E" w:rsidRDefault="00442EF5" w:rsidP="00C25B93">
            <w:pPr>
              <w:spacing w:before="120" w:after="120"/>
              <w:rPr>
                <w:rFonts w:ascii="Verdana" w:hAnsi="Verdana"/>
                <w:iCs/>
              </w:rPr>
            </w:pPr>
            <w:r w:rsidRPr="00A06C2E">
              <w:rPr>
                <w:rFonts w:ascii="Verdana" w:hAnsi="Verdana"/>
                <w:iCs/>
              </w:rPr>
              <w:t>Processing Host Did Not Accept Transaction/Did not Respond within Time out Period</w:t>
            </w:r>
            <w:r w:rsidR="007A235A" w:rsidRPr="00A06C2E">
              <w:rPr>
                <w:rFonts w:ascii="Verdana" w:hAnsi="Verdana"/>
                <w:iCs/>
              </w:rPr>
              <w:t xml:space="preserve">. </w:t>
            </w:r>
          </w:p>
        </w:tc>
        <w:tc>
          <w:tcPr>
            <w:tcW w:w="2259" w:type="pct"/>
          </w:tcPr>
          <w:p w14:paraId="187F5E49" w14:textId="34CC2DBA" w:rsidR="00B01326" w:rsidRPr="00A06C2E" w:rsidRDefault="00F7206A" w:rsidP="00C25B93">
            <w:pPr>
              <w:spacing w:before="120" w:after="120"/>
              <w:rPr>
                <w:rFonts w:ascii="Verdana" w:hAnsi="Verdana"/>
                <w:b/>
                <w:bCs/>
                <w:iCs/>
              </w:rPr>
            </w:pPr>
            <w:r w:rsidRPr="00A06C2E">
              <w:rPr>
                <w:rFonts w:ascii="Verdana" w:hAnsi="Verdana"/>
                <w:b/>
                <w:bCs/>
                <w:iCs/>
              </w:rPr>
              <w:t>Give it</w:t>
            </w:r>
            <w:r w:rsidR="00442EF5" w:rsidRPr="00A06C2E">
              <w:rPr>
                <w:rFonts w:ascii="Verdana" w:hAnsi="Verdana"/>
                <w:b/>
                <w:bCs/>
                <w:iCs/>
              </w:rPr>
              <w:t xml:space="preserve"> to the Senior Team</w:t>
            </w:r>
            <w:r w:rsidR="007A235A" w:rsidRPr="00A06C2E">
              <w:rPr>
                <w:rFonts w:ascii="Verdana" w:hAnsi="Verdana"/>
                <w:b/>
                <w:bCs/>
                <w:iCs/>
              </w:rPr>
              <w:t xml:space="preserve">. </w:t>
            </w:r>
          </w:p>
          <w:p w14:paraId="6950D53B" w14:textId="77777777" w:rsidR="00B01326" w:rsidRPr="00A06C2E" w:rsidRDefault="00B01326" w:rsidP="00C25B93">
            <w:pPr>
              <w:spacing w:before="120" w:after="120"/>
              <w:rPr>
                <w:rFonts w:ascii="Verdana" w:hAnsi="Verdana"/>
                <w:b/>
                <w:bCs/>
                <w:iCs/>
              </w:rPr>
            </w:pPr>
          </w:p>
          <w:p w14:paraId="5D1139E9" w14:textId="77777777" w:rsidR="00B01326" w:rsidRPr="00A06C2E" w:rsidRDefault="00B01326" w:rsidP="00C25B93">
            <w:pPr>
              <w:spacing w:before="120" w:after="120"/>
              <w:rPr>
                <w:rFonts w:ascii="Verdana" w:hAnsi="Verdana"/>
                <w:b/>
                <w:bCs/>
                <w:iCs/>
              </w:rPr>
            </w:pPr>
          </w:p>
          <w:p w14:paraId="78E774AF" w14:textId="77777777" w:rsidR="00B01326" w:rsidRPr="00A06C2E" w:rsidRDefault="00B01326" w:rsidP="00C25B93">
            <w:pPr>
              <w:spacing w:before="120" w:after="120"/>
              <w:rPr>
                <w:rFonts w:ascii="Verdana" w:hAnsi="Verdana"/>
                <w:b/>
                <w:bCs/>
                <w:iCs/>
              </w:rPr>
            </w:pPr>
          </w:p>
          <w:p w14:paraId="627463FE" w14:textId="4446585F" w:rsidR="00B01326" w:rsidRPr="00A06C2E" w:rsidRDefault="00442EF5" w:rsidP="00C25B93">
            <w:pPr>
              <w:spacing w:before="120" w:after="120"/>
              <w:jc w:val="right"/>
              <w:rPr>
                <w:rFonts w:ascii="Verdana" w:hAnsi="Verdana"/>
                <w:i/>
              </w:rPr>
            </w:pPr>
            <w:hyperlink w:anchor="_top" w:history="1">
              <w:r w:rsidRPr="00A06C2E">
                <w:rPr>
                  <w:rStyle w:val="Hyperlink"/>
                  <w:rFonts w:ascii="Verdana" w:hAnsi="Verdana"/>
                  <w:color w:val="000080"/>
                </w:rPr>
                <w:t>Top of the Document</w:t>
              </w:r>
            </w:hyperlink>
          </w:p>
        </w:tc>
      </w:tr>
      <w:tr w:rsidR="00786F0A" w14:paraId="652AD8A8"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7C12DCA" w14:textId="77777777" w:rsidR="00B01326" w:rsidRPr="00A06C2E" w:rsidRDefault="00442EF5" w:rsidP="00C25B93">
            <w:pPr>
              <w:pStyle w:val="Heading2"/>
              <w:spacing w:before="120" w:after="120"/>
              <w:jc w:val="center"/>
              <w:rPr>
                <w:rFonts w:ascii="Verdana" w:hAnsi="Verdana"/>
                <w:b/>
                <w:bCs/>
                <w:i w:val="0"/>
                <w:iCs w:val="0"/>
              </w:rPr>
            </w:pPr>
            <w:bookmarkStart w:id="264" w:name="_95"/>
            <w:bookmarkEnd w:id="264"/>
            <w:r w:rsidRPr="00A06C2E">
              <w:rPr>
                <w:rFonts w:ascii="Verdana" w:hAnsi="Verdana"/>
                <w:b/>
                <w:bCs/>
                <w:i w:val="0"/>
                <w:iCs w:val="0"/>
              </w:rPr>
              <w:t>95</w:t>
            </w:r>
          </w:p>
        </w:tc>
        <w:tc>
          <w:tcPr>
            <w:tcW w:w="1068" w:type="pct"/>
          </w:tcPr>
          <w:p w14:paraId="39065D19" w14:textId="77777777" w:rsidR="00B01326" w:rsidRPr="00A06C2E" w:rsidRDefault="00442EF5" w:rsidP="00C25B93">
            <w:pPr>
              <w:spacing w:before="120" w:after="120"/>
              <w:jc w:val="center"/>
              <w:rPr>
                <w:rFonts w:ascii="Verdana" w:hAnsi="Verdana"/>
              </w:rPr>
            </w:pPr>
            <w:r w:rsidRPr="00A06C2E">
              <w:rPr>
                <w:rFonts w:ascii="Verdana" w:hAnsi="Verdana"/>
              </w:rPr>
              <w:t>Time Out</w:t>
            </w:r>
          </w:p>
        </w:tc>
        <w:tc>
          <w:tcPr>
            <w:tcW w:w="1130" w:type="pct"/>
          </w:tcPr>
          <w:p w14:paraId="442E6332" w14:textId="467653E1" w:rsidR="00B01326" w:rsidRPr="00A06C2E" w:rsidRDefault="00442EF5" w:rsidP="00C25B93">
            <w:pPr>
              <w:spacing w:before="120" w:after="120"/>
              <w:rPr>
                <w:rFonts w:ascii="Verdana" w:hAnsi="Verdana"/>
                <w:iCs/>
              </w:rPr>
            </w:pPr>
            <w:r w:rsidRPr="00A06C2E">
              <w:rPr>
                <w:rFonts w:ascii="Verdana" w:hAnsi="Verdana"/>
                <w:iCs/>
              </w:rPr>
              <w:t>System is in time out</w:t>
            </w:r>
            <w:r w:rsidR="007A235A" w:rsidRPr="00A06C2E">
              <w:rPr>
                <w:rFonts w:ascii="Verdana" w:hAnsi="Verdana"/>
                <w:iCs/>
              </w:rPr>
              <w:t xml:space="preserve">. </w:t>
            </w:r>
          </w:p>
        </w:tc>
        <w:tc>
          <w:tcPr>
            <w:tcW w:w="2259" w:type="pct"/>
          </w:tcPr>
          <w:p w14:paraId="42A04A35" w14:textId="0179A3A8" w:rsidR="00B01326" w:rsidRPr="00A06C2E" w:rsidRDefault="00F7206A" w:rsidP="00C25B93">
            <w:pPr>
              <w:spacing w:before="120" w:after="120"/>
              <w:rPr>
                <w:rFonts w:ascii="Verdana" w:hAnsi="Verdana"/>
                <w:b/>
                <w:bCs/>
                <w:iCs/>
              </w:rPr>
            </w:pPr>
            <w:r w:rsidRPr="00A06C2E">
              <w:rPr>
                <w:rFonts w:ascii="Verdana" w:hAnsi="Verdana"/>
                <w:b/>
                <w:bCs/>
                <w:iCs/>
              </w:rPr>
              <w:t>Give it</w:t>
            </w:r>
            <w:r w:rsidR="00442EF5" w:rsidRPr="00A06C2E">
              <w:rPr>
                <w:rFonts w:ascii="Verdana" w:hAnsi="Verdana"/>
                <w:b/>
                <w:bCs/>
                <w:iCs/>
              </w:rPr>
              <w:t xml:space="preserve"> to the Senior Team</w:t>
            </w:r>
            <w:r w:rsidR="007A235A" w:rsidRPr="00A06C2E">
              <w:rPr>
                <w:rFonts w:ascii="Verdana" w:hAnsi="Verdana"/>
                <w:b/>
                <w:bCs/>
                <w:iCs/>
              </w:rPr>
              <w:t xml:space="preserve">. </w:t>
            </w:r>
          </w:p>
          <w:p w14:paraId="1A4BB351" w14:textId="7D15600C"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16A4D8FF" w14:textId="77777777" w:rsidTr="0094353F">
        <w:trPr>
          <w:trHeight w:val="320"/>
        </w:trPr>
        <w:tc>
          <w:tcPr>
            <w:tcW w:w="543" w:type="pct"/>
          </w:tcPr>
          <w:p w14:paraId="37C681A5" w14:textId="77777777" w:rsidR="00B01326" w:rsidRPr="00A06C2E" w:rsidRDefault="00442EF5" w:rsidP="00C25B93">
            <w:pPr>
              <w:pStyle w:val="Heading2"/>
              <w:spacing w:before="120" w:after="120"/>
              <w:jc w:val="center"/>
              <w:rPr>
                <w:rFonts w:ascii="Verdana" w:hAnsi="Verdana"/>
                <w:b/>
                <w:bCs/>
                <w:i w:val="0"/>
                <w:iCs w:val="0"/>
              </w:rPr>
            </w:pPr>
            <w:bookmarkStart w:id="265" w:name="_96"/>
            <w:bookmarkEnd w:id="265"/>
            <w:r w:rsidRPr="00A06C2E">
              <w:rPr>
                <w:rFonts w:ascii="Verdana" w:hAnsi="Verdana"/>
                <w:b/>
                <w:bCs/>
                <w:i w:val="0"/>
                <w:iCs w:val="0"/>
              </w:rPr>
              <w:t>96</w:t>
            </w:r>
          </w:p>
        </w:tc>
        <w:tc>
          <w:tcPr>
            <w:tcW w:w="1068" w:type="pct"/>
          </w:tcPr>
          <w:p w14:paraId="55685DE6" w14:textId="77777777" w:rsidR="00B01326" w:rsidRPr="00A06C2E" w:rsidRDefault="00442EF5" w:rsidP="00C25B93">
            <w:pPr>
              <w:spacing w:before="120" w:after="120"/>
              <w:jc w:val="center"/>
              <w:rPr>
                <w:rFonts w:ascii="Verdana" w:hAnsi="Verdana"/>
              </w:rPr>
            </w:pPr>
            <w:r w:rsidRPr="00A06C2E">
              <w:rPr>
                <w:rFonts w:ascii="Verdana" w:hAnsi="Verdana"/>
              </w:rPr>
              <w:t>Scheduled Downtime</w:t>
            </w:r>
          </w:p>
        </w:tc>
        <w:tc>
          <w:tcPr>
            <w:tcW w:w="1130" w:type="pct"/>
          </w:tcPr>
          <w:p w14:paraId="1FE71AEC" w14:textId="27686584" w:rsidR="00B01326" w:rsidRPr="00A06C2E" w:rsidRDefault="00442EF5" w:rsidP="00C25B93">
            <w:pPr>
              <w:spacing w:before="120" w:after="120"/>
              <w:rPr>
                <w:rFonts w:ascii="Verdana" w:hAnsi="Verdana"/>
                <w:iCs/>
              </w:rPr>
            </w:pPr>
            <w:r w:rsidRPr="00A06C2E">
              <w:rPr>
                <w:rFonts w:ascii="Verdana" w:hAnsi="Verdana"/>
                <w:iCs/>
              </w:rPr>
              <w:t xml:space="preserve">System </w:t>
            </w:r>
            <w:r w:rsidR="00F7206A" w:rsidRPr="00A06C2E">
              <w:rPr>
                <w:rFonts w:ascii="Verdana" w:hAnsi="Verdana"/>
                <w:iCs/>
              </w:rPr>
              <w:t>is</w:t>
            </w:r>
            <w:r w:rsidRPr="00A06C2E">
              <w:rPr>
                <w:rFonts w:ascii="Verdana" w:hAnsi="Verdana"/>
                <w:iCs/>
              </w:rPr>
              <w:t xml:space="preserve"> scheduled downtime</w:t>
            </w:r>
            <w:r w:rsidR="007A235A" w:rsidRPr="00A06C2E">
              <w:rPr>
                <w:rFonts w:ascii="Verdana" w:hAnsi="Verdana"/>
                <w:iCs/>
              </w:rPr>
              <w:t xml:space="preserve">. </w:t>
            </w:r>
          </w:p>
        </w:tc>
        <w:tc>
          <w:tcPr>
            <w:tcW w:w="2259" w:type="pct"/>
          </w:tcPr>
          <w:p w14:paraId="00008576" w14:textId="2BCEBEDB" w:rsidR="00B01326" w:rsidRPr="00A06C2E" w:rsidRDefault="00F7206A" w:rsidP="00C25B93">
            <w:pPr>
              <w:spacing w:before="120" w:after="120"/>
              <w:rPr>
                <w:rFonts w:ascii="Verdana" w:hAnsi="Verdana"/>
                <w:b/>
                <w:bCs/>
                <w:iCs/>
              </w:rPr>
            </w:pPr>
            <w:r w:rsidRPr="00A06C2E">
              <w:rPr>
                <w:rFonts w:ascii="Verdana" w:hAnsi="Verdana"/>
                <w:b/>
                <w:bCs/>
                <w:iCs/>
              </w:rPr>
              <w:t>Give it</w:t>
            </w:r>
            <w:r w:rsidR="00442EF5" w:rsidRPr="00A06C2E">
              <w:rPr>
                <w:rFonts w:ascii="Verdana" w:hAnsi="Verdana"/>
                <w:b/>
                <w:bCs/>
                <w:iCs/>
              </w:rPr>
              <w:t xml:space="preserve"> to the Senior Team</w:t>
            </w:r>
            <w:r w:rsidR="007A235A" w:rsidRPr="00A06C2E">
              <w:rPr>
                <w:rFonts w:ascii="Verdana" w:hAnsi="Verdana"/>
                <w:b/>
                <w:bCs/>
                <w:iCs/>
              </w:rPr>
              <w:t xml:space="preserve">. </w:t>
            </w:r>
          </w:p>
          <w:p w14:paraId="2F0CBC69" w14:textId="694D5F95" w:rsidR="00B01326" w:rsidRPr="00A06C2E" w:rsidRDefault="00442EF5" w:rsidP="00C25B93">
            <w:pPr>
              <w:spacing w:before="120" w:after="120"/>
              <w:jc w:val="right"/>
              <w:rPr>
                <w:rFonts w:ascii="Verdana" w:hAnsi="Verdana"/>
                <w:i/>
              </w:rPr>
            </w:pPr>
            <w:hyperlink w:anchor="_top" w:history="1">
              <w:r w:rsidRPr="00A06C2E">
                <w:rPr>
                  <w:rStyle w:val="Hyperlink"/>
                  <w:rFonts w:ascii="Verdana" w:hAnsi="Verdana"/>
                  <w:color w:val="000080"/>
                </w:rPr>
                <w:t>Top of the Document</w:t>
              </w:r>
            </w:hyperlink>
          </w:p>
        </w:tc>
      </w:tr>
      <w:tr w:rsidR="00786F0A" w14:paraId="693BDE1A"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4D256F86" w14:textId="77777777" w:rsidR="00B01326" w:rsidRPr="00A06C2E" w:rsidRDefault="00442EF5" w:rsidP="00C25B93">
            <w:pPr>
              <w:pStyle w:val="Heading2"/>
              <w:spacing w:before="120" w:after="120"/>
              <w:jc w:val="center"/>
              <w:rPr>
                <w:rFonts w:ascii="Verdana" w:hAnsi="Verdana"/>
                <w:b/>
                <w:bCs/>
                <w:i w:val="0"/>
                <w:iCs w:val="0"/>
              </w:rPr>
            </w:pPr>
            <w:bookmarkStart w:id="266" w:name="_97"/>
            <w:bookmarkEnd w:id="266"/>
            <w:r w:rsidRPr="00A06C2E">
              <w:rPr>
                <w:rFonts w:ascii="Verdana" w:hAnsi="Verdana"/>
                <w:b/>
                <w:bCs/>
                <w:i w:val="0"/>
                <w:iCs w:val="0"/>
              </w:rPr>
              <w:t>97</w:t>
            </w:r>
          </w:p>
        </w:tc>
        <w:tc>
          <w:tcPr>
            <w:tcW w:w="1068" w:type="pct"/>
          </w:tcPr>
          <w:p w14:paraId="30344D0F" w14:textId="77777777" w:rsidR="00B01326" w:rsidRPr="00A06C2E" w:rsidRDefault="00442EF5" w:rsidP="00C25B93">
            <w:pPr>
              <w:spacing w:before="120" w:after="120"/>
              <w:jc w:val="center"/>
              <w:rPr>
                <w:rFonts w:ascii="Verdana" w:hAnsi="Verdana"/>
              </w:rPr>
            </w:pPr>
            <w:r w:rsidRPr="00A06C2E">
              <w:rPr>
                <w:rFonts w:ascii="Verdana" w:hAnsi="Verdana"/>
              </w:rPr>
              <w:t>Payer Unavailable</w:t>
            </w:r>
          </w:p>
        </w:tc>
        <w:tc>
          <w:tcPr>
            <w:tcW w:w="1130" w:type="pct"/>
          </w:tcPr>
          <w:p w14:paraId="617D0912" w14:textId="77777777" w:rsidR="00B01326" w:rsidRPr="00A06C2E" w:rsidRDefault="00B01326" w:rsidP="00C25B93">
            <w:pPr>
              <w:spacing w:before="120" w:after="120"/>
              <w:rPr>
                <w:rFonts w:ascii="Verdana" w:hAnsi="Verdana"/>
                <w:iCs/>
              </w:rPr>
            </w:pPr>
          </w:p>
        </w:tc>
        <w:tc>
          <w:tcPr>
            <w:tcW w:w="2259" w:type="pct"/>
          </w:tcPr>
          <w:p w14:paraId="14D1E277" w14:textId="09C5BDB7" w:rsidR="00B01326" w:rsidRPr="00A06C2E" w:rsidRDefault="00F7206A" w:rsidP="00C25B93">
            <w:pPr>
              <w:spacing w:before="120" w:after="120"/>
              <w:rPr>
                <w:rFonts w:ascii="Verdana" w:hAnsi="Verdana"/>
                <w:b/>
                <w:bCs/>
                <w:iCs/>
              </w:rPr>
            </w:pPr>
            <w:r w:rsidRPr="00A06C2E">
              <w:rPr>
                <w:rFonts w:ascii="Verdana" w:hAnsi="Verdana"/>
                <w:b/>
                <w:bCs/>
                <w:iCs/>
              </w:rPr>
              <w:t>Give it</w:t>
            </w:r>
            <w:r w:rsidR="00442EF5" w:rsidRPr="00A06C2E">
              <w:rPr>
                <w:rFonts w:ascii="Verdana" w:hAnsi="Verdana"/>
                <w:b/>
                <w:bCs/>
                <w:iCs/>
              </w:rPr>
              <w:t xml:space="preserve"> to the Senior Team</w:t>
            </w:r>
            <w:r w:rsidR="007A235A" w:rsidRPr="00A06C2E">
              <w:rPr>
                <w:rFonts w:ascii="Verdana" w:hAnsi="Verdana"/>
                <w:b/>
                <w:bCs/>
                <w:iCs/>
              </w:rPr>
              <w:t xml:space="preserve">. </w:t>
            </w:r>
          </w:p>
          <w:p w14:paraId="52E9AA6C" w14:textId="0030972F" w:rsidR="00B01326" w:rsidRPr="00A06C2E" w:rsidRDefault="00442EF5" w:rsidP="00C25B93">
            <w:pPr>
              <w:spacing w:before="120" w:after="120"/>
              <w:jc w:val="right"/>
              <w:rPr>
                <w:rFonts w:ascii="Verdana" w:hAnsi="Verdana"/>
                <w:b/>
                <w:bCs/>
                <w:iCs/>
              </w:rPr>
            </w:pPr>
            <w:hyperlink w:anchor="_top" w:history="1">
              <w:r w:rsidRPr="00A06C2E">
                <w:rPr>
                  <w:rStyle w:val="Hyperlink"/>
                  <w:rFonts w:ascii="Verdana" w:hAnsi="Verdana"/>
                  <w:color w:val="000080"/>
                </w:rPr>
                <w:t>Top of the Document</w:t>
              </w:r>
            </w:hyperlink>
          </w:p>
        </w:tc>
      </w:tr>
      <w:tr w:rsidR="00786F0A" w14:paraId="7D90456E" w14:textId="77777777" w:rsidTr="0094353F">
        <w:trPr>
          <w:trHeight w:val="320"/>
        </w:trPr>
        <w:tc>
          <w:tcPr>
            <w:tcW w:w="543" w:type="pct"/>
          </w:tcPr>
          <w:p w14:paraId="38C488BA" w14:textId="77777777" w:rsidR="00B01326" w:rsidRPr="00A06C2E" w:rsidRDefault="00442EF5" w:rsidP="00C25B93">
            <w:pPr>
              <w:pStyle w:val="Heading2"/>
              <w:spacing w:before="120" w:after="120"/>
              <w:jc w:val="center"/>
              <w:rPr>
                <w:rFonts w:ascii="Verdana" w:hAnsi="Verdana"/>
                <w:b/>
                <w:bCs/>
                <w:i w:val="0"/>
                <w:iCs w:val="0"/>
              </w:rPr>
            </w:pPr>
            <w:bookmarkStart w:id="267" w:name="_98"/>
            <w:bookmarkEnd w:id="267"/>
            <w:r w:rsidRPr="00A06C2E">
              <w:rPr>
                <w:rFonts w:ascii="Verdana" w:hAnsi="Verdana"/>
                <w:b/>
                <w:bCs/>
                <w:i w:val="0"/>
                <w:iCs w:val="0"/>
              </w:rPr>
              <w:t>98</w:t>
            </w:r>
          </w:p>
        </w:tc>
        <w:tc>
          <w:tcPr>
            <w:tcW w:w="1068" w:type="pct"/>
          </w:tcPr>
          <w:p w14:paraId="66BE1605" w14:textId="77777777" w:rsidR="00B01326" w:rsidRPr="00A06C2E" w:rsidRDefault="00442EF5" w:rsidP="00C25B93">
            <w:pPr>
              <w:spacing w:before="120" w:after="120"/>
              <w:jc w:val="center"/>
              <w:rPr>
                <w:rFonts w:ascii="Verdana" w:hAnsi="Verdana"/>
              </w:rPr>
            </w:pPr>
            <w:r w:rsidRPr="00A06C2E">
              <w:rPr>
                <w:rFonts w:ascii="Verdana" w:hAnsi="Verdana"/>
              </w:rPr>
              <w:t>Connection To Payer is Down</w:t>
            </w:r>
          </w:p>
        </w:tc>
        <w:tc>
          <w:tcPr>
            <w:tcW w:w="1130" w:type="pct"/>
          </w:tcPr>
          <w:p w14:paraId="255F9E7A" w14:textId="77777777" w:rsidR="00B01326" w:rsidRPr="00A06C2E" w:rsidRDefault="00B01326" w:rsidP="00C25B93">
            <w:pPr>
              <w:spacing w:before="120" w:after="120"/>
              <w:rPr>
                <w:rFonts w:ascii="Verdana" w:hAnsi="Verdana"/>
                <w:iCs/>
              </w:rPr>
            </w:pPr>
          </w:p>
        </w:tc>
        <w:tc>
          <w:tcPr>
            <w:tcW w:w="2259" w:type="pct"/>
          </w:tcPr>
          <w:p w14:paraId="604F6DEF" w14:textId="1A992020" w:rsidR="00B01326" w:rsidRPr="00A06C2E" w:rsidRDefault="00F7206A" w:rsidP="00C25B93">
            <w:pPr>
              <w:spacing w:before="120" w:after="120"/>
              <w:rPr>
                <w:rFonts w:ascii="Verdana" w:hAnsi="Verdana"/>
                <w:b/>
                <w:bCs/>
                <w:iCs/>
              </w:rPr>
            </w:pPr>
            <w:r w:rsidRPr="00A06C2E">
              <w:rPr>
                <w:rFonts w:ascii="Verdana" w:hAnsi="Verdana"/>
                <w:b/>
                <w:bCs/>
                <w:iCs/>
              </w:rPr>
              <w:t>Give it</w:t>
            </w:r>
            <w:r w:rsidR="00442EF5" w:rsidRPr="00A06C2E">
              <w:rPr>
                <w:rFonts w:ascii="Verdana" w:hAnsi="Verdana"/>
                <w:b/>
                <w:bCs/>
                <w:iCs/>
              </w:rPr>
              <w:t xml:space="preserve"> to the Senior Team</w:t>
            </w:r>
            <w:r w:rsidR="007A235A" w:rsidRPr="00A06C2E">
              <w:rPr>
                <w:rFonts w:ascii="Verdana" w:hAnsi="Verdana"/>
                <w:b/>
                <w:bCs/>
                <w:iCs/>
              </w:rPr>
              <w:t xml:space="preserve">. </w:t>
            </w:r>
          </w:p>
          <w:p w14:paraId="62394BD4" w14:textId="77777777" w:rsidR="00B01326" w:rsidRPr="00A06C2E" w:rsidRDefault="00B01326" w:rsidP="00C25B93">
            <w:pPr>
              <w:spacing w:before="120" w:after="120"/>
              <w:rPr>
                <w:rFonts w:ascii="Verdana" w:hAnsi="Verdana"/>
                <w:b/>
                <w:bCs/>
                <w:iCs/>
              </w:rPr>
            </w:pPr>
          </w:p>
          <w:p w14:paraId="4B1EF455" w14:textId="5ECB4AC5" w:rsidR="00B01326" w:rsidRPr="00A06C2E" w:rsidRDefault="00442EF5" w:rsidP="00C25B93">
            <w:pPr>
              <w:spacing w:before="120" w:after="120"/>
              <w:jc w:val="right"/>
              <w:rPr>
                <w:rFonts w:ascii="Verdana" w:hAnsi="Verdana"/>
                <w:b/>
                <w:bCs/>
                <w:iCs/>
              </w:rPr>
            </w:pPr>
            <w:hyperlink w:anchor="_top" w:history="1">
              <w:r w:rsidRPr="00A06C2E">
                <w:rPr>
                  <w:rStyle w:val="Hyperlink"/>
                  <w:rFonts w:ascii="Verdana" w:hAnsi="Verdana"/>
                  <w:color w:val="000080"/>
                </w:rPr>
                <w:t>Top of the Document</w:t>
              </w:r>
            </w:hyperlink>
          </w:p>
        </w:tc>
      </w:tr>
      <w:tr w:rsidR="00786F0A" w14:paraId="330BA169"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2C48406" w14:textId="77777777" w:rsidR="00B01326" w:rsidRPr="00A06C2E" w:rsidRDefault="00442EF5" w:rsidP="00C25B93">
            <w:pPr>
              <w:pStyle w:val="Heading2"/>
              <w:spacing w:before="120" w:after="120"/>
              <w:jc w:val="center"/>
              <w:rPr>
                <w:rFonts w:ascii="Verdana" w:hAnsi="Verdana"/>
                <w:b/>
                <w:bCs/>
                <w:i w:val="0"/>
                <w:iCs w:val="0"/>
              </w:rPr>
            </w:pPr>
            <w:bookmarkStart w:id="268" w:name="_99"/>
            <w:bookmarkEnd w:id="268"/>
            <w:r w:rsidRPr="00A06C2E">
              <w:rPr>
                <w:rFonts w:ascii="Verdana" w:hAnsi="Verdana"/>
                <w:b/>
                <w:bCs/>
                <w:i w:val="0"/>
                <w:iCs w:val="0"/>
              </w:rPr>
              <w:t>99</w:t>
            </w:r>
          </w:p>
        </w:tc>
        <w:tc>
          <w:tcPr>
            <w:tcW w:w="1068" w:type="pct"/>
          </w:tcPr>
          <w:p w14:paraId="6809A5C8" w14:textId="77777777" w:rsidR="00B01326" w:rsidRPr="00A06C2E" w:rsidRDefault="00442EF5" w:rsidP="00C25B93">
            <w:pPr>
              <w:spacing w:before="120" w:after="120"/>
              <w:jc w:val="center"/>
              <w:rPr>
                <w:rFonts w:ascii="Verdana" w:hAnsi="Verdana"/>
              </w:rPr>
            </w:pPr>
            <w:r w:rsidRPr="00A06C2E">
              <w:rPr>
                <w:rFonts w:ascii="Verdana" w:hAnsi="Verdana"/>
              </w:rPr>
              <w:t>Multiple Reject Message</w:t>
            </w:r>
          </w:p>
        </w:tc>
        <w:tc>
          <w:tcPr>
            <w:tcW w:w="1130" w:type="pct"/>
          </w:tcPr>
          <w:p w14:paraId="5529CE0F" w14:textId="77777777" w:rsidR="00B01326" w:rsidRPr="00A06C2E" w:rsidRDefault="00442EF5" w:rsidP="00C25B93">
            <w:pPr>
              <w:spacing w:before="120" w:after="120"/>
              <w:rPr>
                <w:rFonts w:ascii="Verdana" w:hAnsi="Verdana"/>
                <w:iCs/>
              </w:rPr>
            </w:pPr>
            <w:r w:rsidRPr="00A06C2E">
              <w:rPr>
                <w:rFonts w:ascii="Verdana" w:hAnsi="Verdana"/>
              </w:rPr>
              <w:t>Generates for benefit setup and/or pricing setup - errors</w:t>
            </w:r>
          </w:p>
        </w:tc>
        <w:tc>
          <w:tcPr>
            <w:tcW w:w="2259" w:type="pct"/>
          </w:tcPr>
          <w:p w14:paraId="3FD2FE93" w14:textId="24D01E34" w:rsidR="00B01326" w:rsidRPr="00A06C2E" w:rsidRDefault="00442EF5" w:rsidP="00C25B93">
            <w:pPr>
              <w:spacing w:before="120" w:after="120"/>
              <w:rPr>
                <w:rFonts w:ascii="Verdana" w:hAnsi="Verdana"/>
                <w:b/>
                <w:bCs/>
                <w:iCs/>
              </w:rPr>
            </w:pPr>
            <w:r w:rsidRPr="00A06C2E">
              <w:rPr>
                <w:rFonts w:ascii="Verdana" w:hAnsi="Verdana"/>
                <w:bCs/>
                <w:iCs/>
              </w:rPr>
              <w:t xml:space="preserve">Refer to </w:t>
            </w:r>
            <w:hyperlink r:id="rId112" w:history="1">
              <w:r>
                <w:rPr>
                  <w:rStyle w:val="Hyperlink"/>
                  <w:rFonts w:ascii="Verdana" w:hAnsi="Verdana"/>
                  <w:bCs/>
                  <w:iCs/>
                </w:rPr>
                <w:t>PHD - Reject 99</w:t>
              </w:r>
            </w:hyperlink>
            <w:r w:rsidR="007A235A" w:rsidRPr="00A06C2E">
              <w:rPr>
                <w:rFonts w:ascii="Verdana" w:hAnsi="Verdana"/>
                <w:b/>
                <w:bCs/>
                <w:iCs/>
              </w:rPr>
              <w:t xml:space="preserve">. </w:t>
            </w:r>
          </w:p>
          <w:p w14:paraId="1C7D212D" w14:textId="77777777" w:rsidR="00B01326" w:rsidRPr="00A06C2E" w:rsidRDefault="00B01326" w:rsidP="00C25B93">
            <w:pPr>
              <w:spacing w:before="120" w:after="120"/>
              <w:jc w:val="right"/>
              <w:rPr>
                <w:rFonts w:ascii="Verdana" w:hAnsi="Verdana"/>
                <w:b/>
                <w:bCs/>
                <w:iCs/>
              </w:rPr>
            </w:pPr>
          </w:p>
          <w:p w14:paraId="076E71AD" w14:textId="51CCC487" w:rsidR="00B01326" w:rsidRPr="00A06C2E" w:rsidRDefault="00442EF5" w:rsidP="00C25B93">
            <w:pPr>
              <w:spacing w:before="120" w:after="120"/>
              <w:jc w:val="right"/>
              <w:rPr>
                <w:rFonts w:ascii="Verdana" w:hAnsi="Verdana"/>
                <w:i/>
              </w:rPr>
            </w:pPr>
            <w:hyperlink w:anchor="_top" w:history="1">
              <w:r w:rsidRPr="00A06C2E">
                <w:rPr>
                  <w:rStyle w:val="Hyperlink"/>
                  <w:rFonts w:ascii="Verdana" w:hAnsi="Verdana"/>
                  <w:color w:val="000080"/>
                </w:rPr>
                <w:t>Top of the Document</w:t>
              </w:r>
            </w:hyperlink>
          </w:p>
        </w:tc>
      </w:tr>
      <w:tr w:rsidR="00786F0A" w14:paraId="514C76AF" w14:textId="77777777" w:rsidTr="0094353F">
        <w:trPr>
          <w:trHeight w:val="320"/>
        </w:trPr>
        <w:tc>
          <w:tcPr>
            <w:tcW w:w="543" w:type="pct"/>
          </w:tcPr>
          <w:p w14:paraId="603C0F63" w14:textId="77777777" w:rsidR="00B01326" w:rsidRPr="00A06C2E" w:rsidRDefault="00442EF5" w:rsidP="00C25B93">
            <w:pPr>
              <w:pStyle w:val="Heading2"/>
              <w:spacing w:before="120" w:after="120"/>
              <w:jc w:val="center"/>
              <w:rPr>
                <w:rFonts w:ascii="Verdana" w:hAnsi="Verdana"/>
                <w:b/>
                <w:bCs/>
                <w:i w:val="0"/>
                <w:iCs w:val="0"/>
              </w:rPr>
            </w:pPr>
            <w:bookmarkStart w:id="269" w:name="_AA"/>
            <w:bookmarkEnd w:id="269"/>
            <w:r w:rsidRPr="00A06C2E">
              <w:rPr>
                <w:rFonts w:ascii="Verdana" w:hAnsi="Verdana"/>
                <w:b/>
                <w:bCs/>
                <w:i w:val="0"/>
                <w:iCs w:val="0"/>
              </w:rPr>
              <w:t>AA</w:t>
            </w:r>
          </w:p>
        </w:tc>
        <w:tc>
          <w:tcPr>
            <w:tcW w:w="1068" w:type="pct"/>
          </w:tcPr>
          <w:p w14:paraId="7B27256C" w14:textId="77777777" w:rsidR="00B01326" w:rsidRPr="00A06C2E" w:rsidRDefault="00442EF5" w:rsidP="00C25B93">
            <w:pPr>
              <w:spacing w:before="120" w:after="120"/>
              <w:jc w:val="center"/>
              <w:rPr>
                <w:rFonts w:ascii="Verdana" w:hAnsi="Verdana"/>
              </w:rPr>
            </w:pPr>
            <w:r w:rsidRPr="00A06C2E">
              <w:rPr>
                <w:rFonts w:ascii="Verdana" w:hAnsi="Verdana"/>
              </w:rPr>
              <w:t>Patient Spend down Not Met</w:t>
            </w:r>
          </w:p>
        </w:tc>
        <w:tc>
          <w:tcPr>
            <w:tcW w:w="1130" w:type="pct"/>
          </w:tcPr>
          <w:p w14:paraId="27D3A5FC" w14:textId="77777777" w:rsidR="00B01326" w:rsidRPr="00A06C2E" w:rsidRDefault="00B01326" w:rsidP="00C25B93">
            <w:pPr>
              <w:spacing w:before="120" w:after="120"/>
              <w:rPr>
                <w:rFonts w:ascii="Verdana" w:hAnsi="Verdana"/>
              </w:rPr>
            </w:pPr>
          </w:p>
        </w:tc>
        <w:tc>
          <w:tcPr>
            <w:tcW w:w="2259" w:type="pct"/>
          </w:tcPr>
          <w:p w14:paraId="7D9370DC" w14:textId="77777777" w:rsidR="00B01326" w:rsidRPr="00743001" w:rsidRDefault="00B01326" w:rsidP="00C25B93">
            <w:pPr>
              <w:spacing w:before="120" w:after="120"/>
              <w:rPr>
                <w:rFonts w:ascii="Verdana" w:hAnsi="Verdana"/>
                <w:iCs/>
                <w:color w:val="0000FF"/>
              </w:rPr>
            </w:pPr>
          </w:p>
          <w:p w14:paraId="1C5DB098" w14:textId="1F00A1F4" w:rsidR="00B01326" w:rsidRPr="00A06C2E" w:rsidRDefault="00442EF5" w:rsidP="00C25B93">
            <w:pPr>
              <w:spacing w:before="120" w:after="120"/>
              <w:jc w:val="right"/>
              <w:rPr>
                <w:rFonts w:ascii="Verdana" w:hAnsi="Verdana"/>
                <w:color w:val="0000FF"/>
              </w:rPr>
            </w:pPr>
            <w:hyperlink w:anchor="_top" w:history="1">
              <w:r w:rsidRPr="00A06C2E">
                <w:rPr>
                  <w:rStyle w:val="Hyperlink"/>
                  <w:rFonts w:ascii="Verdana" w:hAnsi="Verdana"/>
                  <w:color w:val="000080"/>
                </w:rPr>
                <w:t>Top of the Document</w:t>
              </w:r>
            </w:hyperlink>
          </w:p>
        </w:tc>
      </w:tr>
      <w:tr w:rsidR="00786F0A" w14:paraId="69B87C8B"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7D71EBA4" w14:textId="77777777" w:rsidR="00B01326" w:rsidRPr="00A06C2E" w:rsidRDefault="00442EF5" w:rsidP="00C25B93">
            <w:pPr>
              <w:pStyle w:val="Heading2"/>
              <w:spacing w:before="120" w:after="120"/>
              <w:jc w:val="center"/>
              <w:rPr>
                <w:rFonts w:ascii="Verdana" w:hAnsi="Verdana"/>
                <w:b/>
                <w:bCs/>
                <w:i w:val="0"/>
                <w:iCs w:val="0"/>
              </w:rPr>
            </w:pPr>
            <w:bookmarkStart w:id="270" w:name="_AB"/>
            <w:bookmarkEnd w:id="270"/>
            <w:r w:rsidRPr="00A06C2E">
              <w:rPr>
                <w:rFonts w:ascii="Verdana" w:hAnsi="Verdana"/>
                <w:b/>
                <w:bCs/>
                <w:i w:val="0"/>
                <w:iCs w:val="0"/>
              </w:rPr>
              <w:t>AB</w:t>
            </w:r>
          </w:p>
        </w:tc>
        <w:tc>
          <w:tcPr>
            <w:tcW w:w="1068" w:type="pct"/>
          </w:tcPr>
          <w:p w14:paraId="1669EB24" w14:textId="77777777" w:rsidR="00B01326" w:rsidRPr="00A06C2E" w:rsidRDefault="00442EF5" w:rsidP="00C25B93">
            <w:pPr>
              <w:spacing w:before="120" w:after="120"/>
              <w:jc w:val="center"/>
              <w:rPr>
                <w:rFonts w:ascii="Verdana" w:hAnsi="Verdana"/>
              </w:rPr>
            </w:pPr>
            <w:r w:rsidRPr="00A06C2E">
              <w:rPr>
                <w:rFonts w:ascii="Verdana" w:hAnsi="Verdana"/>
              </w:rPr>
              <w:t>Date Written is After Date Filled</w:t>
            </w:r>
          </w:p>
        </w:tc>
        <w:tc>
          <w:tcPr>
            <w:tcW w:w="1130" w:type="pct"/>
          </w:tcPr>
          <w:p w14:paraId="786E8197" w14:textId="26F43C27" w:rsidR="00B01326" w:rsidRPr="00A06C2E" w:rsidRDefault="00442EF5" w:rsidP="00C25B93">
            <w:pPr>
              <w:spacing w:before="120" w:after="120"/>
              <w:rPr>
                <w:rFonts w:ascii="Verdana" w:hAnsi="Verdana"/>
              </w:rPr>
            </w:pPr>
            <w:r w:rsidRPr="00A06C2E">
              <w:rPr>
                <w:rFonts w:ascii="Verdana" w:hAnsi="Verdana"/>
                <w:b/>
              </w:rPr>
              <w:t xml:space="preserve">RxClaim </w:t>
            </w:r>
            <w:r w:rsidRPr="00A06C2E">
              <w:rPr>
                <w:rFonts w:ascii="Verdana" w:hAnsi="Verdana"/>
              </w:rPr>
              <w:t>check the date the prescription against the DOF</w:t>
            </w:r>
            <w:r w:rsidR="007A235A" w:rsidRPr="00A06C2E">
              <w:rPr>
                <w:rFonts w:ascii="Verdana" w:hAnsi="Verdana"/>
              </w:rPr>
              <w:t xml:space="preserve">. </w:t>
            </w:r>
          </w:p>
        </w:tc>
        <w:tc>
          <w:tcPr>
            <w:tcW w:w="2259" w:type="pct"/>
          </w:tcPr>
          <w:p w14:paraId="426E82EE" w14:textId="5D7610E3"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 xml:space="preserve">I am showing the DOF for this </w:t>
            </w:r>
            <w:r w:rsidR="00F7206A" w:rsidRPr="00A06C2E">
              <w:rPr>
                <w:rFonts w:ascii="Verdana" w:hAnsi="Verdana"/>
              </w:rPr>
              <w:t>prescription</w:t>
            </w:r>
            <w:r w:rsidRPr="00A06C2E">
              <w:rPr>
                <w:rFonts w:ascii="Verdana" w:hAnsi="Verdana"/>
              </w:rPr>
              <w:t xml:space="preserve"> before the Date the prescription was written</w:t>
            </w:r>
            <w:r w:rsidR="007A235A" w:rsidRPr="00A06C2E">
              <w:rPr>
                <w:rFonts w:ascii="Verdana" w:hAnsi="Verdana"/>
              </w:rPr>
              <w:t>.”</w:t>
            </w:r>
            <w:r w:rsidRPr="00A06C2E">
              <w:rPr>
                <w:rFonts w:ascii="Verdana" w:hAnsi="Verdana"/>
              </w:rPr>
              <w:t xml:space="preserve">  </w:t>
            </w:r>
          </w:p>
          <w:p w14:paraId="3A885975" w14:textId="77777777" w:rsidR="0078102C" w:rsidRDefault="0078102C" w:rsidP="00C25B93">
            <w:pPr>
              <w:spacing w:before="120" w:after="120"/>
              <w:jc w:val="right"/>
            </w:pPr>
          </w:p>
          <w:p w14:paraId="24A1AEB8" w14:textId="597DED47"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3B9A297D" w14:textId="77777777" w:rsidTr="0094353F">
        <w:trPr>
          <w:trHeight w:val="320"/>
        </w:trPr>
        <w:tc>
          <w:tcPr>
            <w:tcW w:w="543" w:type="pct"/>
          </w:tcPr>
          <w:p w14:paraId="658EC712" w14:textId="77777777" w:rsidR="00B01326" w:rsidRPr="00A06C2E" w:rsidRDefault="00442EF5" w:rsidP="00C25B93">
            <w:pPr>
              <w:pStyle w:val="Heading2"/>
              <w:spacing w:before="120" w:after="120"/>
              <w:jc w:val="center"/>
              <w:rPr>
                <w:rFonts w:ascii="Verdana" w:hAnsi="Verdana"/>
                <w:b/>
                <w:bCs/>
                <w:i w:val="0"/>
                <w:iCs w:val="0"/>
              </w:rPr>
            </w:pPr>
            <w:bookmarkStart w:id="271" w:name="_AC"/>
            <w:bookmarkStart w:id="272" w:name="_Hlk129610485"/>
            <w:bookmarkEnd w:id="271"/>
            <w:r w:rsidRPr="00A06C2E">
              <w:rPr>
                <w:rFonts w:ascii="Verdana" w:hAnsi="Verdana"/>
                <w:b/>
                <w:bCs/>
                <w:i w:val="0"/>
                <w:iCs w:val="0"/>
              </w:rPr>
              <w:t>AC</w:t>
            </w:r>
          </w:p>
        </w:tc>
        <w:tc>
          <w:tcPr>
            <w:tcW w:w="1068" w:type="pct"/>
          </w:tcPr>
          <w:p w14:paraId="3177F0EE" w14:textId="77777777" w:rsidR="00B01326" w:rsidRPr="00A06C2E" w:rsidRDefault="00442EF5" w:rsidP="00C25B93">
            <w:pPr>
              <w:spacing w:before="120" w:after="120"/>
              <w:jc w:val="center"/>
              <w:rPr>
                <w:rFonts w:ascii="Verdana" w:hAnsi="Verdana"/>
              </w:rPr>
            </w:pPr>
            <w:r w:rsidRPr="00A06C2E">
              <w:rPr>
                <w:rFonts w:ascii="Verdana" w:hAnsi="Verdana"/>
              </w:rPr>
              <w:t>Product Not Covered Nonparticipating Manufacture</w:t>
            </w:r>
          </w:p>
          <w:p w14:paraId="6162A9CF" w14:textId="77777777" w:rsidR="00B01326" w:rsidRPr="00A06C2E" w:rsidRDefault="00442EF5" w:rsidP="00C25B93">
            <w:pPr>
              <w:spacing w:before="120" w:after="120"/>
              <w:jc w:val="center"/>
              <w:rPr>
                <w:rFonts w:ascii="Verdana" w:hAnsi="Verdana"/>
                <w:b/>
              </w:rPr>
            </w:pPr>
            <w:r w:rsidRPr="00A06C2E">
              <w:rPr>
                <w:rFonts w:ascii="Verdana" w:hAnsi="Verdana"/>
                <w:b/>
              </w:rPr>
              <w:t>Field 489-TE, 407-D7</w:t>
            </w:r>
          </w:p>
        </w:tc>
        <w:tc>
          <w:tcPr>
            <w:tcW w:w="1130" w:type="pct"/>
          </w:tcPr>
          <w:p w14:paraId="211951C1" w14:textId="6B3F92E3" w:rsidR="00B01326" w:rsidRPr="00A06C2E" w:rsidRDefault="00442EF5" w:rsidP="00C25B93">
            <w:pPr>
              <w:spacing w:before="120" w:after="120"/>
              <w:rPr>
                <w:rFonts w:ascii="Verdana" w:hAnsi="Verdana"/>
              </w:rPr>
            </w:pPr>
            <w:r w:rsidRPr="00A06C2E">
              <w:rPr>
                <w:rFonts w:ascii="Verdana" w:hAnsi="Verdana"/>
              </w:rPr>
              <w:t xml:space="preserve">Information in </w:t>
            </w:r>
            <w:r w:rsidR="00F7206A"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p w14:paraId="63620DA3" w14:textId="77777777" w:rsidR="00B01326" w:rsidRPr="00A06C2E" w:rsidRDefault="00B01326" w:rsidP="00C25B93">
            <w:pPr>
              <w:spacing w:before="120" w:after="120"/>
              <w:rPr>
                <w:rFonts w:ascii="Verdana" w:hAnsi="Verdana"/>
              </w:rPr>
            </w:pPr>
          </w:p>
        </w:tc>
        <w:tc>
          <w:tcPr>
            <w:tcW w:w="2259" w:type="pct"/>
          </w:tcPr>
          <w:p w14:paraId="43B20CB8"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D7DEF0C" w14:textId="7A049C2A" w:rsidR="004A4DCB" w:rsidRPr="004A4DCB" w:rsidRDefault="004A4DCB" w:rsidP="00C25B93">
            <w:pPr>
              <w:spacing w:before="120" w:after="120"/>
              <w:rPr>
                <w:rFonts w:ascii="Verdana" w:hAnsi="Verdana"/>
              </w:rPr>
            </w:pPr>
            <w:r>
              <w:rPr>
                <w:rFonts w:ascii="Verdana" w:hAnsi="Verdana"/>
              </w:rPr>
              <w:t xml:space="preserve"> “</w:t>
            </w:r>
            <w:r w:rsidRPr="004A4DCB">
              <w:rPr>
                <w:rFonts w:ascii="Verdana" w:hAnsi="Verdana"/>
              </w:rPr>
              <w:t>Adjust to alternate manufacturer/NDC</w:t>
            </w:r>
            <w:r>
              <w:rPr>
                <w:rFonts w:ascii="Verdana" w:hAnsi="Verdana"/>
              </w:rPr>
              <w:t xml:space="preserve">. </w:t>
            </w:r>
            <w:r w:rsidRPr="004A4DCB">
              <w:rPr>
                <w:rFonts w:ascii="Verdana" w:hAnsi="Verdana"/>
              </w:rPr>
              <w:t>Order an alternate (rebatable) manufacture/NDC</w:t>
            </w:r>
            <w:r>
              <w:rPr>
                <w:rFonts w:ascii="Verdana" w:hAnsi="Verdana"/>
              </w:rPr>
              <w:t xml:space="preserve">. </w:t>
            </w:r>
            <w:r w:rsidRPr="004A4DCB">
              <w:rPr>
                <w:rFonts w:ascii="Verdana" w:hAnsi="Verdana"/>
              </w:rPr>
              <w:t>Transfer RX to another pharmacy</w:t>
            </w:r>
            <w:r>
              <w:rPr>
                <w:rFonts w:ascii="Verdana" w:hAnsi="Verdana"/>
              </w:rPr>
              <w:t>.”</w:t>
            </w:r>
          </w:p>
          <w:p w14:paraId="67861738" w14:textId="77777777" w:rsidR="0078102C" w:rsidRDefault="0078102C" w:rsidP="00C25B93">
            <w:pPr>
              <w:spacing w:before="120" w:after="120"/>
              <w:rPr>
                <w:rFonts w:ascii="Verdana" w:hAnsi="Verdana"/>
              </w:rPr>
            </w:pPr>
          </w:p>
          <w:p w14:paraId="038ED564" w14:textId="3EB2C3EB" w:rsidR="00B01326" w:rsidRPr="00A06C2E" w:rsidRDefault="004A4DCB" w:rsidP="00C25B93">
            <w:pPr>
              <w:spacing w:before="120" w:after="120"/>
              <w:rPr>
                <w:rFonts w:ascii="Verdana" w:hAnsi="Verdana"/>
              </w:rPr>
            </w:pPr>
            <w:r w:rsidRPr="0078102C">
              <w:rPr>
                <w:rFonts w:ascii="Verdana" w:hAnsi="Verdana"/>
                <w:b/>
                <w:bCs/>
              </w:rPr>
              <w:t>Note</w:t>
            </w:r>
            <w:r w:rsidR="0078102C" w:rsidRPr="0078102C">
              <w:rPr>
                <w:rFonts w:ascii="Verdana" w:hAnsi="Verdana"/>
                <w:b/>
                <w:bCs/>
              </w:rPr>
              <w:t>:</w:t>
            </w:r>
            <w:r w:rsidRPr="004A4DCB">
              <w:rPr>
                <w:rFonts w:ascii="Verdana" w:hAnsi="Verdana"/>
              </w:rPr>
              <w:t xml:space="preserve"> </w:t>
            </w:r>
            <w:r w:rsidR="00F7206A" w:rsidRPr="004A4DCB">
              <w:rPr>
                <w:rFonts w:ascii="Verdana" w:hAnsi="Verdana"/>
              </w:rPr>
              <w:t>PAs</w:t>
            </w:r>
            <w:r w:rsidRPr="004A4DCB">
              <w:rPr>
                <w:rFonts w:ascii="Verdana" w:hAnsi="Verdana"/>
              </w:rPr>
              <w:t xml:space="preserve"> are not available for reject AC/Non-CMS rebatable</w:t>
            </w:r>
            <w:r>
              <w:rPr>
                <w:rFonts w:ascii="Verdana" w:hAnsi="Verdana"/>
              </w:rPr>
              <w:t>.</w:t>
            </w:r>
          </w:p>
          <w:p w14:paraId="7B0CCBBC" w14:textId="77777777" w:rsidR="0078102C" w:rsidRDefault="0078102C" w:rsidP="00C25B93">
            <w:pPr>
              <w:spacing w:before="120" w:after="120"/>
              <w:jc w:val="right"/>
            </w:pPr>
          </w:p>
          <w:p w14:paraId="199D1E25" w14:textId="6F71EE46"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6CC06B55"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4367528" w14:textId="77777777" w:rsidR="00B01326" w:rsidRPr="00A06C2E" w:rsidRDefault="00442EF5" w:rsidP="00C25B93">
            <w:pPr>
              <w:pStyle w:val="Heading2"/>
              <w:spacing w:before="120" w:after="120"/>
              <w:jc w:val="center"/>
              <w:rPr>
                <w:rFonts w:ascii="Verdana" w:hAnsi="Verdana"/>
                <w:b/>
                <w:bCs/>
                <w:i w:val="0"/>
                <w:iCs w:val="0"/>
              </w:rPr>
            </w:pPr>
            <w:bookmarkStart w:id="273" w:name="_AD"/>
            <w:bookmarkEnd w:id="272"/>
            <w:bookmarkEnd w:id="273"/>
            <w:r w:rsidRPr="00A06C2E">
              <w:rPr>
                <w:rFonts w:ascii="Verdana" w:hAnsi="Verdana"/>
                <w:b/>
                <w:bCs/>
                <w:i w:val="0"/>
                <w:iCs w:val="0"/>
              </w:rPr>
              <w:t>AD</w:t>
            </w:r>
          </w:p>
        </w:tc>
        <w:tc>
          <w:tcPr>
            <w:tcW w:w="1068" w:type="pct"/>
          </w:tcPr>
          <w:p w14:paraId="583943B7" w14:textId="77777777" w:rsidR="00B01326" w:rsidRPr="00A06C2E" w:rsidRDefault="00442EF5" w:rsidP="00C25B93">
            <w:pPr>
              <w:spacing w:before="120" w:after="120"/>
              <w:jc w:val="center"/>
              <w:rPr>
                <w:rFonts w:ascii="Verdana" w:hAnsi="Verdana"/>
              </w:rPr>
            </w:pPr>
            <w:r w:rsidRPr="00A06C2E">
              <w:rPr>
                <w:rFonts w:ascii="Verdana" w:hAnsi="Verdana"/>
              </w:rPr>
              <w:t>Billing Provider Not Eligible to Bill This Claim Type</w:t>
            </w:r>
          </w:p>
        </w:tc>
        <w:tc>
          <w:tcPr>
            <w:tcW w:w="1130" w:type="pct"/>
          </w:tcPr>
          <w:p w14:paraId="27E7A88F" w14:textId="0AFFE997" w:rsidR="00B01326" w:rsidRPr="00A06C2E" w:rsidRDefault="00442EF5" w:rsidP="00C25B93">
            <w:pPr>
              <w:spacing w:before="120" w:after="120"/>
              <w:rPr>
                <w:rFonts w:ascii="Verdana" w:hAnsi="Verdana" w:cs="Tahoma"/>
              </w:rPr>
            </w:pPr>
            <w:r w:rsidRPr="00A06C2E">
              <w:rPr>
                <w:rFonts w:ascii="Verdana" w:hAnsi="Verdana"/>
              </w:rPr>
              <w:t xml:space="preserve">When a government pharmacy submits an electronic claim, but the </w:t>
            </w:r>
            <w:r w:rsidRPr="00A06C2E">
              <w:rPr>
                <w:rFonts w:ascii="Verdana" w:hAnsi="Verdana" w:cs="Tahoma"/>
              </w:rPr>
              <w:t>client has excluded electronic claims from the government pharmacies</w:t>
            </w:r>
            <w:r w:rsidR="007A235A" w:rsidRPr="00A06C2E">
              <w:rPr>
                <w:rFonts w:ascii="Verdana" w:hAnsi="Verdana" w:cs="Tahoma"/>
              </w:rPr>
              <w:t xml:space="preserve">. </w:t>
            </w:r>
            <w:r w:rsidRPr="00A06C2E">
              <w:rPr>
                <w:rFonts w:ascii="Verdana" w:hAnsi="Verdana" w:cs="Tahoma"/>
              </w:rPr>
              <w:t xml:space="preserve">The government pharmacy will need to </w:t>
            </w:r>
            <w:r w:rsidRPr="00A06C2E">
              <w:rPr>
                <w:rFonts w:ascii="Verdana" w:hAnsi="Verdana" w:cs="Tahoma"/>
                <w:b/>
              </w:rPr>
              <w:t>send</w:t>
            </w:r>
            <w:r w:rsidRPr="00A06C2E">
              <w:rPr>
                <w:rFonts w:ascii="Verdana" w:hAnsi="Verdana" w:cs="Tahoma"/>
              </w:rPr>
              <w:t xml:space="preserve"> a paper claim</w:t>
            </w:r>
            <w:r w:rsidR="007A235A" w:rsidRPr="00A06C2E">
              <w:rPr>
                <w:rFonts w:ascii="Verdana" w:hAnsi="Verdana" w:cs="Tahoma"/>
              </w:rPr>
              <w:t xml:space="preserve">. </w:t>
            </w:r>
            <w:r w:rsidRPr="00A06C2E">
              <w:rPr>
                <w:rFonts w:ascii="Verdana" w:hAnsi="Verdana" w:cs="Tahoma"/>
              </w:rPr>
              <w:t>This rejection code will impact Veteran Affairs (VA), Department of Defense (DOD) and Indian Health Services (IHS) pharmacies or any facility with a 6 Government NCPDP code.</w:t>
            </w:r>
          </w:p>
          <w:p w14:paraId="7D3A510F" w14:textId="77777777" w:rsidR="00B01326" w:rsidRPr="00A06C2E" w:rsidRDefault="00B01326" w:rsidP="00C25B93">
            <w:pPr>
              <w:spacing w:before="120" w:after="120"/>
              <w:rPr>
                <w:rFonts w:ascii="Verdana" w:hAnsi="Verdana" w:cs="Tahoma"/>
              </w:rPr>
            </w:pPr>
          </w:p>
          <w:p w14:paraId="4144A7DB" w14:textId="5F238628" w:rsidR="00B01326" w:rsidRPr="00A06C2E" w:rsidRDefault="00442EF5" w:rsidP="00C25B93">
            <w:pPr>
              <w:spacing w:before="120" w:after="120"/>
              <w:rPr>
                <w:rFonts w:ascii="Verdana" w:hAnsi="Verdana"/>
              </w:rPr>
            </w:pPr>
            <w:hyperlink r:id="rId113" w:history="1">
              <w:r w:rsidRPr="00A06C2E">
                <w:rPr>
                  <w:rStyle w:val="Hyperlink"/>
                  <w:rFonts w:ascii="Verdana" w:hAnsi="Verdana"/>
                </w:rPr>
                <w:t>PHD - Reject AD Billing Provider Not Eligible to Bill This Claim Type</w:t>
              </w:r>
            </w:hyperlink>
          </w:p>
          <w:p w14:paraId="01E85CB2" w14:textId="77777777" w:rsidR="00B01326" w:rsidRPr="00A06C2E" w:rsidRDefault="00B01326" w:rsidP="00C25B93">
            <w:pPr>
              <w:spacing w:before="120" w:after="120"/>
              <w:rPr>
                <w:rFonts w:ascii="Verdana" w:hAnsi="Verdana"/>
              </w:rPr>
            </w:pPr>
          </w:p>
        </w:tc>
        <w:tc>
          <w:tcPr>
            <w:tcW w:w="2259" w:type="pct"/>
          </w:tcPr>
          <w:p w14:paraId="4A38CDDD"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003E6FC8" w14:textId="1FAA546C" w:rsidR="00B01326" w:rsidRPr="00A06C2E" w:rsidRDefault="00442EF5" w:rsidP="00C25B93">
            <w:pPr>
              <w:spacing w:before="120" w:after="120"/>
              <w:rPr>
                <w:rFonts w:ascii="Verdana" w:hAnsi="Verdana"/>
              </w:rPr>
            </w:pPr>
            <w:r w:rsidRPr="00A06C2E">
              <w:rPr>
                <w:rFonts w:ascii="Verdana" w:hAnsi="Verdana"/>
              </w:rPr>
              <w:t>“This plan has excluded electronic claims from the government pharmacies</w:t>
            </w:r>
            <w:r w:rsidR="007A235A" w:rsidRPr="00A06C2E">
              <w:rPr>
                <w:rFonts w:ascii="Verdana" w:hAnsi="Verdana"/>
              </w:rPr>
              <w:t>.”</w:t>
            </w:r>
            <w:r w:rsidRPr="00A06C2E">
              <w:rPr>
                <w:rFonts w:ascii="Verdana" w:hAnsi="Verdana"/>
              </w:rPr>
              <w:t xml:space="preserve">  Submit a paper claim.”</w:t>
            </w:r>
          </w:p>
          <w:p w14:paraId="765303A0" w14:textId="77777777" w:rsidR="00B01326" w:rsidRPr="00A06C2E" w:rsidRDefault="00B01326" w:rsidP="00C25B93">
            <w:pPr>
              <w:spacing w:before="120" w:after="120"/>
              <w:jc w:val="right"/>
              <w:rPr>
                <w:rFonts w:ascii="Verdana" w:hAnsi="Verdana"/>
                <w:b/>
              </w:rPr>
            </w:pPr>
          </w:p>
          <w:p w14:paraId="69BF0543" w14:textId="77777777" w:rsidR="00B01326" w:rsidRPr="00A06C2E" w:rsidRDefault="00B01326" w:rsidP="00C25B93">
            <w:pPr>
              <w:spacing w:before="120" w:after="120"/>
              <w:jc w:val="right"/>
              <w:rPr>
                <w:rFonts w:ascii="Verdana" w:hAnsi="Verdana"/>
                <w:b/>
              </w:rPr>
            </w:pPr>
          </w:p>
          <w:p w14:paraId="6039D865" w14:textId="77777777" w:rsidR="00B01326" w:rsidRPr="00A06C2E" w:rsidRDefault="00B01326" w:rsidP="00C25B93">
            <w:pPr>
              <w:spacing w:before="120" w:after="120"/>
              <w:jc w:val="right"/>
              <w:rPr>
                <w:rFonts w:ascii="Verdana" w:hAnsi="Verdana"/>
                <w:b/>
              </w:rPr>
            </w:pPr>
          </w:p>
          <w:p w14:paraId="262F7A9A" w14:textId="77777777" w:rsidR="00B01326" w:rsidRPr="00A06C2E" w:rsidRDefault="00B01326" w:rsidP="00C25B93">
            <w:pPr>
              <w:spacing w:before="120" w:after="120"/>
              <w:jc w:val="right"/>
              <w:rPr>
                <w:rFonts w:ascii="Verdana" w:hAnsi="Verdana"/>
                <w:b/>
              </w:rPr>
            </w:pPr>
          </w:p>
          <w:p w14:paraId="067F2C9B" w14:textId="77777777" w:rsidR="00B01326" w:rsidRPr="00A06C2E" w:rsidRDefault="00B01326" w:rsidP="00C25B93">
            <w:pPr>
              <w:spacing w:before="120" w:after="120"/>
              <w:jc w:val="right"/>
              <w:rPr>
                <w:rFonts w:ascii="Verdana" w:hAnsi="Verdana"/>
                <w:b/>
              </w:rPr>
            </w:pPr>
          </w:p>
          <w:p w14:paraId="57DEF4CC" w14:textId="77777777" w:rsidR="00B01326" w:rsidRPr="00A06C2E" w:rsidRDefault="00B01326" w:rsidP="00C25B93">
            <w:pPr>
              <w:spacing w:before="120" w:after="120"/>
              <w:jc w:val="right"/>
              <w:rPr>
                <w:rFonts w:ascii="Verdana" w:hAnsi="Verdana"/>
                <w:b/>
              </w:rPr>
            </w:pPr>
          </w:p>
          <w:p w14:paraId="1F6222AF" w14:textId="77777777" w:rsidR="00B01326" w:rsidRPr="00A06C2E" w:rsidRDefault="00B01326" w:rsidP="00C25B93">
            <w:pPr>
              <w:spacing w:before="120" w:after="120"/>
              <w:jc w:val="right"/>
              <w:rPr>
                <w:rFonts w:ascii="Verdana" w:hAnsi="Verdana"/>
                <w:b/>
              </w:rPr>
            </w:pPr>
          </w:p>
          <w:p w14:paraId="12D94E9F" w14:textId="77777777" w:rsidR="00B01326" w:rsidRPr="00A06C2E" w:rsidRDefault="00B01326" w:rsidP="00C25B93">
            <w:pPr>
              <w:spacing w:before="120" w:after="120"/>
              <w:jc w:val="right"/>
              <w:rPr>
                <w:rFonts w:ascii="Verdana" w:hAnsi="Verdana"/>
                <w:b/>
              </w:rPr>
            </w:pPr>
          </w:p>
          <w:p w14:paraId="35A9E255" w14:textId="77777777" w:rsidR="00B01326" w:rsidRPr="00A06C2E" w:rsidRDefault="00B01326" w:rsidP="00C25B93">
            <w:pPr>
              <w:spacing w:before="120" w:after="120"/>
              <w:jc w:val="right"/>
              <w:rPr>
                <w:rFonts w:ascii="Verdana" w:hAnsi="Verdana"/>
                <w:b/>
              </w:rPr>
            </w:pPr>
          </w:p>
          <w:p w14:paraId="5FFA81B0" w14:textId="77777777" w:rsidR="007D1E77" w:rsidRDefault="007D1E77" w:rsidP="00C25B93">
            <w:pPr>
              <w:spacing w:before="120" w:after="120"/>
              <w:jc w:val="right"/>
            </w:pPr>
          </w:p>
          <w:p w14:paraId="597BA30E" w14:textId="77777777" w:rsidR="007D1E77" w:rsidRDefault="007D1E77" w:rsidP="00C25B93">
            <w:pPr>
              <w:spacing w:before="120" w:after="120"/>
              <w:jc w:val="right"/>
            </w:pPr>
          </w:p>
          <w:p w14:paraId="515CB609" w14:textId="284E28B0"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7A2A87A1" w14:textId="77777777" w:rsidTr="0094353F">
        <w:trPr>
          <w:trHeight w:val="320"/>
        </w:trPr>
        <w:tc>
          <w:tcPr>
            <w:tcW w:w="543" w:type="pct"/>
          </w:tcPr>
          <w:p w14:paraId="2CE28395" w14:textId="77777777" w:rsidR="00B01326" w:rsidRPr="00A06C2E" w:rsidRDefault="00442EF5" w:rsidP="00C25B93">
            <w:pPr>
              <w:pStyle w:val="Heading2"/>
              <w:spacing w:before="120" w:after="120"/>
              <w:jc w:val="center"/>
              <w:rPr>
                <w:rFonts w:ascii="Verdana" w:hAnsi="Verdana"/>
                <w:b/>
                <w:bCs/>
                <w:i w:val="0"/>
                <w:iCs w:val="0"/>
              </w:rPr>
            </w:pPr>
            <w:bookmarkStart w:id="274" w:name="_AE"/>
            <w:bookmarkEnd w:id="274"/>
            <w:r w:rsidRPr="00A06C2E">
              <w:rPr>
                <w:rFonts w:ascii="Verdana" w:hAnsi="Verdana"/>
                <w:b/>
                <w:bCs/>
                <w:i w:val="0"/>
                <w:iCs w:val="0"/>
              </w:rPr>
              <w:t>AE</w:t>
            </w:r>
          </w:p>
        </w:tc>
        <w:tc>
          <w:tcPr>
            <w:tcW w:w="1068" w:type="pct"/>
          </w:tcPr>
          <w:p w14:paraId="08DEAD98" w14:textId="77777777" w:rsidR="00B01326" w:rsidRPr="00A06C2E" w:rsidRDefault="00442EF5" w:rsidP="00C25B93">
            <w:pPr>
              <w:spacing w:before="120" w:after="120"/>
              <w:jc w:val="center"/>
              <w:rPr>
                <w:rFonts w:ascii="Verdana" w:hAnsi="Verdana"/>
              </w:rPr>
            </w:pPr>
            <w:r w:rsidRPr="00A06C2E">
              <w:rPr>
                <w:rFonts w:ascii="Verdana" w:hAnsi="Verdana"/>
              </w:rPr>
              <w:t>QMB (Qualified Medicare Beneficiary)-Bill Medicare</w:t>
            </w:r>
          </w:p>
        </w:tc>
        <w:tc>
          <w:tcPr>
            <w:tcW w:w="1130" w:type="pct"/>
          </w:tcPr>
          <w:p w14:paraId="61B6581D" w14:textId="095C29FD" w:rsidR="00B01326" w:rsidRPr="00A06C2E" w:rsidRDefault="00442EF5" w:rsidP="00C25B93">
            <w:pPr>
              <w:spacing w:before="120" w:after="120"/>
              <w:rPr>
                <w:rFonts w:ascii="Verdana" w:hAnsi="Verdana"/>
              </w:rPr>
            </w:pPr>
            <w:r w:rsidRPr="00A06C2E">
              <w:rPr>
                <w:rFonts w:ascii="Verdana" w:hAnsi="Verdana"/>
              </w:rPr>
              <w:t xml:space="preserve">Information in </w:t>
            </w:r>
            <w:r w:rsidR="00F7206A"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p w14:paraId="2B5F3DB5" w14:textId="77777777" w:rsidR="00B01326" w:rsidRPr="00A06C2E" w:rsidRDefault="00B01326" w:rsidP="00C25B93">
            <w:pPr>
              <w:spacing w:before="120" w:after="120"/>
              <w:rPr>
                <w:rFonts w:ascii="Verdana" w:hAnsi="Verdana"/>
              </w:rPr>
            </w:pPr>
          </w:p>
        </w:tc>
        <w:tc>
          <w:tcPr>
            <w:tcW w:w="2259" w:type="pct"/>
          </w:tcPr>
          <w:p w14:paraId="7FCF152D"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466C6A0A" w14:textId="39FAD296"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482CE3DD" w14:textId="77777777" w:rsidR="00B01326" w:rsidRPr="00A06C2E" w:rsidRDefault="00B01326" w:rsidP="00C25B93">
            <w:pPr>
              <w:spacing w:before="120" w:after="120"/>
              <w:rPr>
                <w:rFonts w:ascii="Verdana" w:hAnsi="Verdana"/>
              </w:rPr>
            </w:pPr>
          </w:p>
          <w:p w14:paraId="7D2E7424" w14:textId="3F474470"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3BE96360"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4CA223BF" w14:textId="77777777" w:rsidR="00B01326" w:rsidRPr="00A06C2E" w:rsidRDefault="00442EF5" w:rsidP="00C25B93">
            <w:pPr>
              <w:pStyle w:val="Heading2"/>
              <w:spacing w:before="120" w:after="120"/>
              <w:jc w:val="center"/>
              <w:rPr>
                <w:rFonts w:ascii="Verdana" w:hAnsi="Verdana"/>
                <w:b/>
                <w:bCs/>
                <w:i w:val="0"/>
                <w:iCs w:val="0"/>
              </w:rPr>
            </w:pPr>
            <w:bookmarkStart w:id="275" w:name="_AF"/>
            <w:bookmarkEnd w:id="275"/>
            <w:r w:rsidRPr="00A06C2E">
              <w:rPr>
                <w:rFonts w:ascii="Verdana" w:hAnsi="Verdana"/>
                <w:b/>
                <w:bCs/>
                <w:i w:val="0"/>
                <w:iCs w:val="0"/>
              </w:rPr>
              <w:t>AF</w:t>
            </w:r>
          </w:p>
        </w:tc>
        <w:tc>
          <w:tcPr>
            <w:tcW w:w="1068" w:type="pct"/>
          </w:tcPr>
          <w:p w14:paraId="034244C3" w14:textId="77777777" w:rsidR="00B01326" w:rsidRPr="00A06C2E" w:rsidRDefault="00442EF5" w:rsidP="00C25B93">
            <w:pPr>
              <w:spacing w:before="120" w:after="120"/>
              <w:jc w:val="center"/>
              <w:rPr>
                <w:rFonts w:ascii="Verdana" w:hAnsi="Verdana"/>
              </w:rPr>
            </w:pPr>
            <w:r w:rsidRPr="00A06C2E">
              <w:rPr>
                <w:rFonts w:ascii="Verdana" w:hAnsi="Verdana"/>
              </w:rPr>
              <w:t>Patient Enrolled Under Managed Care</w:t>
            </w:r>
          </w:p>
        </w:tc>
        <w:tc>
          <w:tcPr>
            <w:tcW w:w="1130" w:type="pct"/>
          </w:tcPr>
          <w:p w14:paraId="20548F4F" w14:textId="1399F47F" w:rsidR="00B01326" w:rsidRPr="00A06C2E" w:rsidRDefault="00442EF5" w:rsidP="00C25B93">
            <w:pPr>
              <w:spacing w:before="120" w:after="120"/>
              <w:rPr>
                <w:rFonts w:ascii="Verdana" w:hAnsi="Verdana"/>
              </w:rPr>
            </w:pPr>
            <w:r w:rsidRPr="00A06C2E">
              <w:rPr>
                <w:rFonts w:ascii="Verdana" w:hAnsi="Verdana"/>
              </w:rPr>
              <w:t xml:space="preserve">Information in </w:t>
            </w:r>
            <w:r w:rsidR="00F7206A"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p w14:paraId="670A9274" w14:textId="77777777" w:rsidR="00B01326" w:rsidRPr="00A06C2E" w:rsidRDefault="00B01326" w:rsidP="00C25B93">
            <w:pPr>
              <w:spacing w:before="120" w:after="120"/>
              <w:rPr>
                <w:rFonts w:ascii="Verdana" w:hAnsi="Verdana"/>
              </w:rPr>
            </w:pPr>
          </w:p>
        </w:tc>
        <w:tc>
          <w:tcPr>
            <w:tcW w:w="2259" w:type="pct"/>
          </w:tcPr>
          <w:p w14:paraId="1BA16B4C"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1A9DFF74" w14:textId="702A8D5F"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3A5DCB80" w14:textId="77777777" w:rsidR="00B01326" w:rsidRPr="00A06C2E" w:rsidRDefault="00B01326" w:rsidP="00C25B93">
            <w:pPr>
              <w:spacing w:before="120" w:after="120"/>
              <w:rPr>
                <w:rFonts w:ascii="Verdana" w:hAnsi="Verdana"/>
              </w:rPr>
            </w:pPr>
          </w:p>
          <w:p w14:paraId="3B54B67B" w14:textId="476EFF3D"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7CA89ABF" w14:textId="77777777" w:rsidTr="0094353F">
        <w:trPr>
          <w:trHeight w:val="320"/>
        </w:trPr>
        <w:tc>
          <w:tcPr>
            <w:tcW w:w="543" w:type="pct"/>
          </w:tcPr>
          <w:p w14:paraId="039639CA" w14:textId="77777777" w:rsidR="00B01326" w:rsidRPr="00A06C2E" w:rsidRDefault="00442EF5" w:rsidP="00C25B93">
            <w:pPr>
              <w:pStyle w:val="Heading2"/>
              <w:spacing w:before="120" w:after="120"/>
              <w:jc w:val="center"/>
              <w:rPr>
                <w:rFonts w:ascii="Verdana" w:hAnsi="Verdana"/>
                <w:b/>
                <w:bCs/>
                <w:i w:val="0"/>
                <w:iCs w:val="0"/>
              </w:rPr>
            </w:pPr>
            <w:bookmarkStart w:id="276" w:name="_AG"/>
            <w:bookmarkEnd w:id="276"/>
            <w:r w:rsidRPr="00A06C2E">
              <w:rPr>
                <w:rFonts w:ascii="Verdana" w:hAnsi="Verdana"/>
                <w:b/>
                <w:bCs/>
                <w:i w:val="0"/>
                <w:iCs w:val="0"/>
              </w:rPr>
              <w:t>AG</w:t>
            </w:r>
          </w:p>
        </w:tc>
        <w:tc>
          <w:tcPr>
            <w:tcW w:w="1068" w:type="pct"/>
          </w:tcPr>
          <w:p w14:paraId="35339AAE" w14:textId="3E3A46E0" w:rsidR="00B01326" w:rsidRPr="00A06C2E" w:rsidRDefault="00F7206A" w:rsidP="00C25B93">
            <w:pPr>
              <w:spacing w:before="120" w:after="120"/>
              <w:jc w:val="center"/>
              <w:rPr>
                <w:rFonts w:ascii="Verdana" w:hAnsi="Verdana"/>
              </w:rPr>
            </w:pPr>
            <w:r w:rsidRPr="00A06C2E">
              <w:rPr>
                <w:rFonts w:ascii="Verdana" w:hAnsi="Verdana"/>
              </w:rPr>
              <w:t>Days’</w:t>
            </w:r>
            <w:r w:rsidR="00442EF5" w:rsidRPr="00A06C2E">
              <w:rPr>
                <w:rFonts w:ascii="Verdana" w:hAnsi="Verdana"/>
              </w:rPr>
              <w:t xml:space="preserve"> Supply Limitation </w:t>
            </w:r>
            <w:r w:rsidRPr="00A06C2E">
              <w:rPr>
                <w:rFonts w:ascii="Verdana" w:hAnsi="Verdana"/>
              </w:rPr>
              <w:t>for</w:t>
            </w:r>
            <w:r w:rsidR="00442EF5" w:rsidRPr="00A06C2E">
              <w:rPr>
                <w:rFonts w:ascii="Verdana" w:hAnsi="Verdana"/>
              </w:rPr>
              <w:t xml:space="preserve"> Product/Service</w:t>
            </w:r>
          </w:p>
          <w:p w14:paraId="17C1C3B4" w14:textId="77777777" w:rsidR="00B01326" w:rsidRPr="00A06C2E" w:rsidRDefault="00442EF5" w:rsidP="00C25B93">
            <w:pPr>
              <w:spacing w:before="120" w:after="120"/>
              <w:jc w:val="center"/>
              <w:rPr>
                <w:rFonts w:ascii="Verdana" w:hAnsi="Verdana"/>
                <w:b/>
              </w:rPr>
            </w:pPr>
            <w:r w:rsidRPr="00A06C2E">
              <w:rPr>
                <w:rFonts w:ascii="Verdana" w:hAnsi="Verdana"/>
                <w:b/>
              </w:rPr>
              <w:t>Fields 489-TE, 407-D7</w:t>
            </w:r>
          </w:p>
          <w:p w14:paraId="7F7D9698" w14:textId="77777777" w:rsidR="00B01326" w:rsidRPr="00A06C2E" w:rsidRDefault="00B01326" w:rsidP="00C25B93">
            <w:pPr>
              <w:spacing w:before="120" w:after="120"/>
              <w:jc w:val="center"/>
              <w:rPr>
                <w:rFonts w:ascii="Verdana" w:hAnsi="Verdana"/>
              </w:rPr>
            </w:pPr>
          </w:p>
          <w:p w14:paraId="10074CFE" w14:textId="77777777" w:rsidR="00B01326" w:rsidRPr="00A06C2E" w:rsidRDefault="00B01326" w:rsidP="00C25B93">
            <w:pPr>
              <w:spacing w:before="120" w:after="120"/>
              <w:jc w:val="center"/>
              <w:rPr>
                <w:rFonts w:ascii="Verdana" w:hAnsi="Verdana"/>
              </w:rPr>
            </w:pPr>
          </w:p>
        </w:tc>
        <w:tc>
          <w:tcPr>
            <w:tcW w:w="1130" w:type="pct"/>
          </w:tcPr>
          <w:p w14:paraId="032164D9" w14:textId="28FEB2B3" w:rsidR="00B01326" w:rsidRPr="00A06C2E" w:rsidRDefault="00442EF5" w:rsidP="00C25B93">
            <w:pPr>
              <w:spacing w:before="120" w:after="120"/>
              <w:rPr>
                <w:rFonts w:ascii="Verdana" w:hAnsi="Verdana"/>
              </w:rPr>
            </w:pPr>
            <w:r w:rsidRPr="00A06C2E">
              <w:rPr>
                <w:rFonts w:ascii="Verdana" w:hAnsi="Verdana"/>
              </w:rPr>
              <w:t>Check to see if the member already received the required number of transitional fills</w:t>
            </w:r>
            <w:r w:rsidR="007A235A" w:rsidRPr="00A06C2E">
              <w:rPr>
                <w:rFonts w:ascii="Verdana" w:hAnsi="Verdana"/>
              </w:rPr>
              <w:t xml:space="preserve">. </w:t>
            </w:r>
          </w:p>
        </w:tc>
        <w:tc>
          <w:tcPr>
            <w:tcW w:w="2259" w:type="pct"/>
          </w:tcPr>
          <w:p w14:paraId="332691A1" w14:textId="6313395D" w:rsidR="00B01326" w:rsidRPr="00A06C2E" w:rsidRDefault="00442EF5" w:rsidP="00C25B93">
            <w:pPr>
              <w:spacing w:before="120" w:after="120"/>
              <w:rPr>
                <w:rFonts w:ascii="Verdana" w:hAnsi="Verdana"/>
                <w:b/>
              </w:rPr>
            </w:pPr>
            <w:r w:rsidRPr="00A06C2E">
              <w:rPr>
                <w:rFonts w:ascii="Verdana" w:hAnsi="Verdana"/>
                <w:b/>
              </w:rPr>
              <w:t xml:space="preserve">Medicare </w:t>
            </w:r>
            <w:r w:rsidR="007A235A" w:rsidRPr="00A06C2E">
              <w:rPr>
                <w:rFonts w:ascii="Verdana" w:hAnsi="Verdana"/>
                <w:b/>
              </w:rPr>
              <w:t xml:space="preserve">D. </w:t>
            </w:r>
          </w:p>
          <w:p w14:paraId="69AD9B30" w14:textId="77777777" w:rsidR="00B01326" w:rsidRPr="00A06C2E" w:rsidRDefault="00442EF5" w:rsidP="00C25B93">
            <w:pPr>
              <w:spacing w:before="120" w:after="120"/>
              <w:rPr>
                <w:rFonts w:ascii="Verdana" w:hAnsi="Verdana"/>
              </w:rPr>
            </w:pPr>
            <w:r w:rsidRPr="00A06C2E">
              <w:rPr>
                <w:rFonts w:ascii="Verdana" w:hAnsi="Verdana"/>
              </w:rPr>
              <w:t xml:space="preserve">Transitional fills:  </w:t>
            </w:r>
          </w:p>
          <w:p w14:paraId="44277F24" w14:textId="70E82607" w:rsidR="00B01326" w:rsidRPr="00A06C2E" w:rsidRDefault="00442EF5" w:rsidP="00C25B93">
            <w:pPr>
              <w:numPr>
                <w:ilvl w:val="0"/>
                <w:numId w:val="14"/>
              </w:numPr>
              <w:spacing w:before="120" w:after="120"/>
              <w:rPr>
                <w:rFonts w:ascii="Verdana" w:hAnsi="Verdana"/>
              </w:rPr>
            </w:pPr>
            <w:r w:rsidRPr="00A06C2E">
              <w:rPr>
                <w:rFonts w:ascii="Verdana" w:hAnsi="Verdana"/>
                <w:b/>
              </w:rPr>
              <w:t>LTC – The pharmacy should be advised: “</w:t>
            </w:r>
            <w:r w:rsidRPr="00A06C2E">
              <w:rPr>
                <w:rFonts w:ascii="Verdana" w:hAnsi="Verdana"/>
              </w:rPr>
              <w:t>I am showing the member already received their 3 transitional fills”</w:t>
            </w:r>
            <w:r w:rsidR="007A235A" w:rsidRPr="00A06C2E">
              <w:rPr>
                <w:rFonts w:ascii="Verdana" w:hAnsi="Verdana"/>
              </w:rPr>
              <w:t xml:space="preserve">. </w:t>
            </w:r>
          </w:p>
          <w:p w14:paraId="3A4567D6" w14:textId="64DC171F" w:rsidR="00B01326" w:rsidRPr="00A06C2E" w:rsidRDefault="00442EF5" w:rsidP="00C25B93">
            <w:pPr>
              <w:numPr>
                <w:ilvl w:val="0"/>
                <w:numId w:val="14"/>
              </w:numPr>
              <w:spacing w:before="120" w:after="120"/>
              <w:rPr>
                <w:rFonts w:ascii="Verdana" w:hAnsi="Verdana"/>
              </w:rPr>
            </w:pPr>
            <w:r w:rsidRPr="00A06C2E">
              <w:rPr>
                <w:rFonts w:ascii="Verdana" w:hAnsi="Verdana"/>
                <w:b/>
              </w:rPr>
              <w:t xml:space="preserve">Retail – The pharmacy should be advised:  </w:t>
            </w:r>
            <w:r w:rsidRPr="00A06C2E">
              <w:rPr>
                <w:rFonts w:ascii="Verdana" w:hAnsi="Verdana"/>
              </w:rPr>
              <w:t>I am showing this Member has already received their transitional fill</w:t>
            </w:r>
            <w:r w:rsidR="007A235A" w:rsidRPr="00A06C2E">
              <w:rPr>
                <w:rFonts w:ascii="Verdana" w:hAnsi="Verdana"/>
              </w:rPr>
              <w:t>.”</w:t>
            </w:r>
            <w:r w:rsidRPr="00A06C2E">
              <w:rPr>
                <w:rFonts w:ascii="Verdana" w:hAnsi="Verdana"/>
              </w:rPr>
              <w:t xml:space="preserve">  </w:t>
            </w:r>
          </w:p>
          <w:p w14:paraId="13AD5BD4" w14:textId="17580B0B"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392864D1"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6B457D35" w14:textId="77777777" w:rsidR="00B01326" w:rsidRPr="00A06C2E" w:rsidRDefault="00442EF5" w:rsidP="00C25B93">
            <w:pPr>
              <w:pStyle w:val="Heading2"/>
              <w:spacing w:before="120" w:after="120"/>
              <w:jc w:val="center"/>
              <w:rPr>
                <w:rFonts w:ascii="Verdana" w:hAnsi="Verdana"/>
                <w:b/>
                <w:bCs/>
                <w:i w:val="0"/>
                <w:iCs w:val="0"/>
              </w:rPr>
            </w:pPr>
            <w:bookmarkStart w:id="277" w:name="_AH"/>
            <w:bookmarkEnd w:id="277"/>
            <w:r w:rsidRPr="00A06C2E">
              <w:rPr>
                <w:rFonts w:ascii="Verdana" w:hAnsi="Verdana"/>
                <w:b/>
                <w:bCs/>
                <w:i w:val="0"/>
                <w:iCs w:val="0"/>
              </w:rPr>
              <w:t>AH</w:t>
            </w:r>
          </w:p>
        </w:tc>
        <w:tc>
          <w:tcPr>
            <w:tcW w:w="1068" w:type="pct"/>
          </w:tcPr>
          <w:p w14:paraId="63E142C7" w14:textId="77777777" w:rsidR="00B01326" w:rsidRPr="00A06C2E" w:rsidRDefault="00442EF5" w:rsidP="00C25B93">
            <w:pPr>
              <w:spacing w:before="120" w:after="120"/>
              <w:jc w:val="center"/>
              <w:rPr>
                <w:rFonts w:ascii="Verdana" w:hAnsi="Verdana"/>
              </w:rPr>
            </w:pPr>
            <w:r w:rsidRPr="00A06C2E">
              <w:rPr>
                <w:rFonts w:ascii="Verdana" w:hAnsi="Verdana"/>
              </w:rPr>
              <w:t>Unit Dose Packaging Only Payable for Nursing Home Recipients</w:t>
            </w:r>
          </w:p>
          <w:p w14:paraId="53CBB51E" w14:textId="77777777" w:rsidR="00B01326" w:rsidRPr="00A06C2E" w:rsidRDefault="00B01326" w:rsidP="00C25B93">
            <w:pPr>
              <w:spacing w:before="120" w:after="120"/>
              <w:jc w:val="center"/>
              <w:rPr>
                <w:rFonts w:ascii="Verdana" w:hAnsi="Verdana"/>
              </w:rPr>
            </w:pPr>
          </w:p>
        </w:tc>
        <w:tc>
          <w:tcPr>
            <w:tcW w:w="1130" w:type="pct"/>
          </w:tcPr>
          <w:p w14:paraId="48F01E28" w14:textId="621731B5" w:rsidR="00B01326" w:rsidRPr="00A06C2E" w:rsidRDefault="00442EF5" w:rsidP="00C25B93">
            <w:pPr>
              <w:spacing w:before="120" w:after="120"/>
              <w:rPr>
                <w:rFonts w:ascii="Verdana" w:hAnsi="Verdana"/>
              </w:rPr>
            </w:pPr>
            <w:r w:rsidRPr="00A06C2E">
              <w:rPr>
                <w:rFonts w:ascii="Verdana" w:hAnsi="Verdana"/>
              </w:rPr>
              <w:t xml:space="preserve">Information in </w:t>
            </w:r>
            <w:r w:rsidR="00F7206A"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p w14:paraId="3EC1D1B4" w14:textId="77777777" w:rsidR="00B01326" w:rsidRPr="00A06C2E" w:rsidRDefault="00B01326" w:rsidP="00C25B93">
            <w:pPr>
              <w:spacing w:before="120" w:after="120"/>
              <w:rPr>
                <w:rFonts w:ascii="Verdana" w:hAnsi="Verdana"/>
              </w:rPr>
            </w:pPr>
          </w:p>
        </w:tc>
        <w:tc>
          <w:tcPr>
            <w:tcW w:w="2259" w:type="pct"/>
          </w:tcPr>
          <w:p w14:paraId="2C96B2D2"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2C56E042" w14:textId="62833A7D"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1BE5FFC6" w14:textId="77777777" w:rsidR="00B01326" w:rsidRPr="00A06C2E" w:rsidRDefault="00B01326" w:rsidP="00C25B93">
            <w:pPr>
              <w:spacing w:before="120" w:after="120"/>
              <w:rPr>
                <w:rFonts w:ascii="Verdana" w:hAnsi="Verdana"/>
              </w:rPr>
            </w:pPr>
          </w:p>
          <w:p w14:paraId="61920075" w14:textId="69059D29"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719EB13C" w14:textId="77777777" w:rsidTr="0094353F">
        <w:trPr>
          <w:trHeight w:val="320"/>
        </w:trPr>
        <w:tc>
          <w:tcPr>
            <w:tcW w:w="543" w:type="pct"/>
          </w:tcPr>
          <w:p w14:paraId="5DB0775F" w14:textId="77777777" w:rsidR="00B01326" w:rsidRPr="00A06C2E" w:rsidRDefault="00442EF5" w:rsidP="00C25B93">
            <w:pPr>
              <w:pStyle w:val="Heading2"/>
              <w:spacing w:before="120" w:after="120"/>
              <w:jc w:val="center"/>
              <w:rPr>
                <w:rFonts w:ascii="Verdana" w:hAnsi="Verdana"/>
                <w:b/>
                <w:bCs/>
                <w:i w:val="0"/>
                <w:iCs w:val="0"/>
              </w:rPr>
            </w:pPr>
            <w:bookmarkStart w:id="278" w:name="_AJ"/>
            <w:bookmarkEnd w:id="278"/>
            <w:r w:rsidRPr="00A06C2E">
              <w:rPr>
                <w:rFonts w:ascii="Verdana" w:hAnsi="Verdana"/>
                <w:b/>
                <w:bCs/>
                <w:i w:val="0"/>
                <w:iCs w:val="0"/>
              </w:rPr>
              <w:t>AJ</w:t>
            </w:r>
          </w:p>
        </w:tc>
        <w:tc>
          <w:tcPr>
            <w:tcW w:w="1068" w:type="pct"/>
          </w:tcPr>
          <w:p w14:paraId="55E0625C" w14:textId="77777777" w:rsidR="00B01326" w:rsidRPr="00A06C2E" w:rsidRDefault="00442EF5" w:rsidP="00C25B93">
            <w:pPr>
              <w:spacing w:before="120" w:after="120"/>
              <w:jc w:val="center"/>
              <w:rPr>
                <w:rFonts w:ascii="Verdana" w:hAnsi="Verdana"/>
              </w:rPr>
            </w:pPr>
            <w:r w:rsidRPr="00A06C2E">
              <w:rPr>
                <w:rFonts w:ascii="Verdana" w:hAnsi="Verdana"/>
              </w:rPr>
              <w:t>Generic Drug Required</w:t>
            </w:r>
          </w:p>
          <w:p w14:paraId="1C2A3E03" w14:textId="77777777" w:rsidR="00B01326" w:rsidRPr="00A06C2E" w:rsidRDefault="00442EF5" w:rsidP="00C25B93">
            <w:pPr>
              <w:spacing w:before="120" w:after="120"/>
              <w:jc w:val="center"/>
              <w:rPr>
                <w:rFonts w:ascii="Verdana" w:hAnsi="Verdana"/>
                <w:b/>
              </w:rPr>
            </w:pPr>
            <w:r w:rsidRPr="00A06C2E">
              <w:rPr>
                <w:rFonts w:ascii="Verdana" w:hAnsi="Verdana"/>
                <w:b/>
              </w:rPr>
              <w:t>Fields 489-TE, 407-D7</w:t>
            </w:r>
          </w:p>
        </w:tc>
        <w:tc>
          <w:tcPr>
            <w:tcW w:w="1130" w:type="pct"/>
          </w:tcPr>
          <w:p w14:paraId="1B99C3B9" w14:textId="2A92E55E" w:rsidR="00B01326" w:rsidRPr="00A06C2E" w:rsidRDefault="00442EF5" w:rsidP="00C25B93">
            <w:pPr>
              <w:spacing w:before="120" w:after="120"/>
              <w:rPr>
                <w:rFonts w:ascii="Verdana" w:hAnsi="Verdana"/>
              </w:rPr>
            </w:pPr>
            <w:r w:rsidRPr="00A06C2E">
              <w:rPr>
                <w:rFonts w:ascii="Verdana" w:hAnsi="Verdana"/>
              </w:rPr>
              <w:t xml:space="preserve">Check to see if </w:t>
            </w:r>
            <w:r w:rsidR="00F7206A" w:rsidRPr="00A06C2E">
              <w:rPr>
                <w:rFonts w:ascii="Verdana" w:hAnsi="Verdana"/>
              </w:rPr>
              <w:t>the drug</w:t>
            </w:r>
            <w:r w:rsidRPr="00A06C2E">
              <w:rPr>
                <w:rFonts w:ascii="Verdana" w:hAnsi="Verdana"/>
              </w:rPr>
              <w:t xml:space="preserve"> is </w:t>
            </w:r>
            <w:r w:rsidR="00EE75B1" w:rsidRPr="00A06C2E">
              <w:rPr>
                <w:rFonts w:ascii="Verdana" w:hAnsi="Verdana"/>
              </w:rPr>
              <w:t>generic</w:t>
            </w:r>
            <w:r w:rsidR="007A235A" w:rsidRPr="00A06C2E">
              <w:rPr>
                <w:rFonts w:ascii="Verdana" w:hAnsi="Verdana"/>
              </w:rPr>
              <w:t xml:space="preserve">. </w:t>
            </w:r>
          </w:p>
        </w:tc>
        <w:tc>
          <w:tcPr>
            <w:tcW w:w="2259" w:type="pct"/>
          </w:tcPr>
          <w:p w14:paraId="74F64062" w14:textId="2AEE48D9"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This plan only allows only generic drugs to process</w:t>
            </w:r>
            <w:r w:rsidR="007A235A" w:rsidRPr="00A06C2E">
              <w:rPr>
                <w:rFonts w:ascii="Verdana" w:hAnsi="Verdana"/>
              </w:rPr>
              <w:t>.”</w:t>
            </w:r>
            <w:r w:rsidRPr="00A06C2E">
              <w:rPr>
                <w:rFonts w:ascii="Verdana" w:hAnsi="Verdana"/>
              </w:rPr>
              <w:t xml:space="preserve">  </w:t>
            </w:r>
          </w:p>
          <w:p w14:paraId="2610E7F0" w14:textId="322A2CA9"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71F0D66C"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70023CD6" w14:textId="77777777" w:rsidR="00B01326" w:rsidRPr="00A06C2E" w:rsidRDefault="00442EF5" w:rsidP="00C25B93">
            <w:pPr>
              <w:pStyle w:val="Heading2"/>
              <w:spacing w:before="120" w:after="120"/>
              <w:jc w:val="center"/>
              <w:rPr>
                <w:rFonts w:ascii="Verdana" w:hAnsi="Verdana"/>
                <w:b/>
                <w:bCs/>
                <w:i w:val="0"/>
                <w:iCs w:val="0"/>
              </w:rPr>
            </w:pPr>
            <w:bookmarkStart w:id="279" w:name="_AK"/>
            <w:bookmarkEnd w:id="279"/>
            <w:r w:rsidRPr="00A06C2E">
              <w:rPr>
                <w:rFonts w:ascii="Verdana" w:hAnsi="Verdana"/>
                <w:b/>
                <w:bCs/>
                <w:i w:val="0"/>
                <w:iCs w:val="0"/>
              </w:rPr>
              <w:t>AK</w:t>
            </w:r>
          </w:p>
        </w:tc>
        <w:tc>
          <w:tcPr>
            <w:tcW w:w="1068" w:type="pct"/>
          </w:tcPr>
          <w:p w14:paraId="20E4C944" w14:textId="77777777" w:rsidR="00B01326" w:rsidRPr="00A06C2E" w:rsidRDefault="00442EF5" w:rsidP="00C25B93">
            <w:pPr>
              <w:spacing w:before="120" w:after="120"/>
              <w:jc w:val="center"/>
              <w:rPr>
                <w:rFonts w:ascii="Verdana" w:hAnsi="Verdana"/>
              </w:rPr>
            </w:pPr>
            <w:r w:rsidRPr="00A06C2E">
              <w:rPr>
                <w:rFonts w:ascii="Verdana" w:hAnsi="Verdana"/>
              </w:rPr>
              <w:t>M/I Software Vendor/Certification ID</w:t>
            </w:r>
          </w:p>
          <w:p w14:paraId="040A025C" w14:textId="77777777" w:rsidR="00B01326" w:rsidRPr="00A06C2E" w:rsidRDefault="00442EF5" w:rsidP="00C25B93">
            <w:pPr>
              <w:spacing w:before="120" w:after="120"/>
              <w:jc w:val="center"/>
              <w:rPr>
                <w:rFonts w:ascii="Verdana" w:hAnsi="Verdana"/>
                <w:b/>
              </w:rPr>
            </w:pPr>
            <w:r w:rsidRPr="00A06C2E">
              <w:rPr>
                <w:rFonts w:ascii="Verdana" w:hAnsi="Verdana"/>
                <w:b/>
              </w:rPr>
              <w:t>Field 110</w:t>
            </w:r>
          </w:p>
        </w:tc>
        <w:tc>
          <w:tcPr>
            <w:tcW w:w="1130" w:type="pct"/>
          </w:tcPr>
          <w:p w14:paraId="0F092FEF" w14:textId="77777777" w:rsidR="00B01326" w:rsidRPr="00A06C2E" w:rsidRDefault="00442EF5" w:rsidP="00C25B93">
            <w:pPr>
              <w:spacing w:before="120" w:after="120"/>
              <w:rPr>
                <w:rFonts w:ascii="Verdana" w:hAnsi="Verdana"/>
              </w:rPr>
            </w:pPr>
            <w:r w:rsidRPr="00A06C2E">
              <w:rPr>
                <w:rFonts w:ascii="Verdana" w:hAnsi="Verdana"/>
              </w:rPr>
              <w:t xml:space="preserve">Verify with the pharmacy the Certification # </w:t>
            </w:r>
          </w:p>
          <w:p w14:paraId="6E809340" w14:textId="1818D1FA" w:rsidR="00B01326" w:rsidRPr="00A06C2E" w:rsidRDefault="00442EF5" w:rsidP="00C25B93">
            <w:pPr>
              <w:spacing w:before="120" w:after="120"/>
              <w:rPr>
                <w:rFonts w:ascii="Verdana" w:hAnsi="Verdana"/>
              </w:rPr>
            </w:pPr>
            <w:r w:rsidRPr="00A06C2E">
              <w:rPr>
                <w:rFonts w:ascii="Verdana" w:hAnsi="Verdana"/>
              </w:rPr>
              <w:t xml:space="preserve">The pharmacy will need to contact their software vendor for the </w:t>
            </w:r>
            <w:r w:rsidR="007A235A" w:rsidRPr="00A06C2E">
              <w:rPr>
                <w:rFonts w:ascii="Verdana" w:hAnsi="Verdana"/>
              </w:rPr>
              <w:t xml:space="preserve">ID. </w:t>
            </w:r>
            <w:r w:rsidRPr="00A06C2E">
              <w:rPr>
                <w:rFonts w:ascii="Verdana" w:hAnsi="Verdana"/>
              </w:rPr>
              <w:t>We are informing the software vendors to place the ID on every transaction</w:t>
            </w:r>
            <w:r w:rsidR="007A235A" w:rsidRPr="00A06C2E">
              <w:rPr>
                <w:rFonts w:ascii="Verdana" w:hAnsi="Verdana"/>
              </w:rPr>
              <w:t xml:space="preserve">. </w:t>
            </w:r>
          </w:p>
        </w:tc>
        <w:tc>
          <w:tcPr>
            <w:tcW w:w="2259" w:type="pct"/>
          </w:tcPr>
          <w:p w14:paraId="559DFDA1" w14:textId="628019D1"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For a paid claim to process in the system, a valid Software Vendor/Certification ID # must be submitted</w:t>
            </w:r>
            <w:r w:rsidR="007A235A" w:rsidRPr="00A06C2E">
              <w:rPr>
                <w:rFonts w:ascii="Verdana" w:hAnsi="Verdana"/>
              </w:rPr>
              <w:t xml:space="preserve">. </w:t>
            </w:r>
            <w:r w:rsidRPr="00A06C2E">
              <w:rPr>
                <w:rFonts w:ascii="Verdana" w:hAnsi="Verdana"/>
              </w:rPr>
              <w:t>Resubmit your claim with a valid Software Vendor/Certification ID#</w:t>
            </w:r>
            <w:r w:rsidR="007A235A" w:rsidRPr="00A06C2E">
              <w:rPr>
                <w:rFonts w:ascii="Verdana" w:hAnsi="Verdana"/>
              </w:rPr>
              <w:t>.”</w:t>
            </w:r>
            <w:r w:rsidRPr="00A06C2E">
              <w:rPr>
                <w:rFonts w:ascii="Verdana" w:hAnsi="Verdana"/>
              </w:rPr>
              <w:t xml:space="preserve">  </w:t>
            </w:r>
          </w:p>
          <w:p w14:paraId="2917DB3D" w14:textId="77777777" w:rsidR="00B01326" w:rsidRPr="00A06C2E" w:rsidRDefault="00B01326" w:rsidP="00C25B93">
            <w:pPr>
              <w:spacing w:before="120" w:after="120"/>
              <w:rPr>
                <w:rFonts w:ascii="Verdana" w:hAnsi="Verdana"/>
              </w:rPr>
            </w:pPr>
          </w:p>
          <w:p w14:paraId="13426D28" w14:textId="19EDE1E0" w:rsidR="00B01326" w:rsidRPr="00A06C2E" w:rsidRDefault="00442EF5" w:rsidP="00C25B93">
            <w:pPr>
              <w:spacing w:before="120" w:after="120"/>
              <w:rPr>
                <w:rFonts w:ascii="Verdana" w:hAnsi="Verdana"/>
              </w:rPr>
            </w:pPr>
            <w:r w:rsidRPr="00A06C2E">
              <w:rPr>
                <w:rFonts w:ascii="Verdana" w:hAnsi="Verdana"/>
                <w:b/>
                <w:bCs/>
                <w:iCs/>
              </w:rPr>
              <w:t xml:space="preserve">If </w:t>
            </w:r>
            <w:r w:rsidR="00F7206A" w:rsidRPr="00A06C2E">
              <w:rPr>
                <w:rFonts w:ascii="Verdana" w:hAnsi="Verdana"/>
                <w:b/>
                <w:bCs/>
                <w:iCs/>
              </w:rPr>
              <w:t>the Pharmacy</w:t>
            </w:r>
            <w:r w:rsidRPr="00A06C2E">
              <w:rPr>
                <w:rFonts w:ascii="Verdana" w:hAnsi="Verdana"/>
                <w:b/>
                <w:bCs/>
                <w:iCs/>
              </w:rPr>
              <w:t xml:space="preserve"> does not know Certification ID#</w:t>
            </w:r>
            <w:r w:rsidRPr="00A06C2E">
              <w:rPr>
                <w:rFonts w:ascii="Verdana" w:hAnsi="Verdana"/>
                <w:b/>
              </w:rPr>
              <w:t xml:space="preserve">, the pharmacy should be advised: </w:t>
            </w:r>
            <w:r w:rsidRPr="00A06C2E">
              <w:rPr>
                <w:rFonts w:ascii="Verdana" w:hAnsi="Verdana"/>
              </w:rPr>
              <w:t>“Contact your Software Vendor or Technical Support Desk for help</w:t>
            </w:r>
            <w:r w:rsidR="007A235A" w:rsidRPr="00A06C2E">
              <w:rPr>
                <w:rFonts w:ascii="Verdana" w:hAnsi="Verdana"/>
              </w:rPr>
              <w:t>.”</w:t>
            </w:r>
          </w:p>
          <w:p w14:paraId="766261A2" w14:textId="77777777" w:rsidR="00B01326" w:rsidRPr="00A06C2E" w:rsidRDefault="00B01326" w:rsidP="00C25B93">
            <w:pPr>
              <w:spacing w:before="120" w:after="120"/>
              <w:jc w:val="right"/>
              <w:rPr>
                <w:rFonts w:ascii="Verdana" w:hAnsi="Verdana"/>
                <w:color w:val="000080"/>
              </w:rPr>
            </w:pPr>
          </w:p>
          <w:p w14:paraId="37487658" w14:textId="3AEA8573"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2FDC16DD" w14:textId="77777777" w:rsidTr="0094353F">
        <w:trPr>
          <w:trHeight w:val="320"/>
        </w:trPr>
        <w:tc>
          <w:tcPr>
            <w:tcW w:w="543" w:type="pct"/>
          </w:tcPr>
          <w:p w14:paraId="3F5EDFE0" w14:textId="77777777" w:rsidR="00B01326" w:rsidRPr="00A06C2E" w:rsidRDefault="00442EF5" w:rsidP="00C25B93">
            <w:pPr>
              <w:pStyle w:val="Heading2"/>
              <w:spacing w:before="120" w:after="120"/>
              <w:jc w:val="center"/>
              <w:rPr>
                <w:rFonts w:ascii="Verdana" w:hAnsi="Verdana"/>
                <w:b/>
                <w:bCs/>
                <w:i w:val="0"/>
                <w:iCs w:val="0"/>
              </w:rPr>
            </w:pPr>
            <w:bookmarkStart w:id="280" w:name="_AM"/>
            <w:bookmarkEnd w:id="280"/>
            <w:r w:rsidRPr="00A06C2E">
              <w:rPr>
                <w:rFonts w:ascii="Verdana" w:hAnsi="Verdana"/>
                <w:b/>
                <w:bCs/>
                <w:i w:val="0"/>
                <w:iCs w:val="0"/>
              </w:rPr>
              <w:t>AM</w:t>
            </w:r>
          </w:p>
        </w:tc>
        <w:tc>
          <w:tcPr>
            <w:tcW w:w="1068" w:type="pct"/>
          </w:tcPr>
          <w:p w14:paraId="35BF6AEB" w14:textId="77777777" w:rsidR="00B01326" w:rsidRPr="00A06C2E" w:rsidRDefault="00442EF5" w:rsidP="00C25B93">
            <w:pPr>
              <w:spacing w:before="120" w:after="120"/>
              <w:jc w:val="center"/>
              <w:rPr>
                <w:rFonts w:ascii="Verdana" w:hAnsi="Verdana"/>
              </w:rPr>
            </w:pPr>
            <w:r w:rsidRPr="00A06C2E">
              <w:rPr>
                <w:rFonts w:ascii="Verdana" w:hAnsi="Verdana"/>
              </w:rPr>
              <w:t>M/I Segment Identification</w:t>
            </w:r>
          </w:p>
          <w:p w14:paraId="0B758B59" w14:textId="77777777" w:rsidR="00B01326" w:rsidRPr="00A06C2E" w:rsidRDefault="00B01326" w:rsidP="00C25B93">
            <w:pPr>
              <w:spacing w:before="120" w:after="120"/>
              <w:jc w:val="center"/>
              <w:rPr>
                <w:rFonts w:ascii="Verdana" w:hAnsi="Verdana"/>
              </w:rPr>
            </w:pPr>
          </w:p>
          <w:p w14:paraId="376F7DDE" w14:textId="5160B6BB" w:rsidR="00B01326" w:rsidRPr="00A06C2E" w:rsidRDefault="00442EF5" w:rsidP="00C25B93">
            <w:pPr>
              <w:spacing w:before="120" w:after="120"/>
              <w:jc w:val="center"/>
              <w:rPr>
                <w:rFonts w:ascii="Verdana" w:hAnsi="Verdana"/>
              </w:rPr>
            </w:pPr>
            <w:r w:rsidRPr="00A06C2E">
              <w:rPr>
                <w:rFonts w:ascii="Verdana" w:hAnsi="Verdana"/>
              </w:rPr>
              <w:t xml:space="preserve">Note:  Identifies the segment the pharmacy is trying to </w:t>
            </w:r>
            <w:r w:rsidR="00F7206A" w:rsidRPr="00A06C2E">
              <w:rPr>
                <w:rFonts w:ascii="Verdana" w:hAnsi="Verdana"/>
              </w:rPr>
              <w:t>submit</w:t>
            </w:r>
            <w:r w:rsidRPr="00A06C2E">
              <w:rPr>
                <w:rFonts w:ascii="Verdana" w:hAnsi="Verdana"/>
              </w:rPr>
              <w:t xml:space="preserve"> Patient, Claim, Pricing, etc.</w:t>
            </w:r>
          </w:p>
          <w:p w14:paraId="6DB0665D" w14:textId="0A33FF14" w:rsidR="00B01326" w:rsidRPr="00A06C2E" w:rsidRDefault="00442EF5" w:rsidP="00C25B93">
            <w:pPr>
              <w:spacing w:before="120" w:after="120"/>
              <w:jc w:val="center"/>
              <w:rPr>
                <w:rFonts w:ascii="Verdana" w:hAnsi="Verdana"/>
                <w:b/>
              </w:rPr>
            </w:pPr>
            <w:r w:rsidRPr="00A06C2E">
              <w:rPr>
                <w:rFonts w:ascii="Verdana" w:hAnsi="Verdana"/>
                <w:b/>
              </w:rPr>
              <w:t>Field 111</w:t>
            </w:r>
          </w:p>
        </w:tc>
        <w:tc>
          <w:tcPr>
            <w:tcW w:w="1130" w:type="pct"/>
          </w:tcPr>
          <w:p w14:paraId="2353E20B" w14:textId="76C52B9A" w:rsidR="00B01326" w:rsidRPr="00A06C2E" w:rsidRDefault="00442EF5" w:rsidP="00C25B93">
            <w:pPr>
              <w:spacing w:before="120" w:after="120"/>
              <w:rPr>
                <w:rFonts w:ascii="Verdana" w:hAnsi="Verdana"/>
              </w:rPr>
            </w:pPr>
            <w:r w:rsidRPr="00A06C2E">
              <w:rPr>
                <w:rFonts w:ascii="Verdana" w:hAnsi="Verdana"/>
              </w:rPr>
              <w:t>CSR are not able to see this information</w:t>
            </w:r>
            <w:r w:rsidR="007A235A" w:rsidRPr="00A06C2E">
              <w:rPr>
                <w:rFonts w:ascii="Verdana" w:hAnsi="Verdana"/>
              </w:rPr>
              <w:t xml:space="preserve">. </w:t>
            </w:r>
            <w:r w:rsidRPr="00A06C2E">
              <w:rPr>
                <w:rFonts w:ascii="Verdana" w:hAnsi="Verdana"/>
              </w:rPr>
              <w:t>Pharmacy needs to contact software vender</w:t>
            </w:r>
            <w:r w:rsidR="007A235A" w:rsidRPr="00A06C2E">
              <w:rPr>
                <w:rFonts w:ascii="Verdana" w:hAnsi="Verdana"/>
              </w:rPr>
              <w:t xml:space="preserve">. </w:t>
            </w:r>
          </w:p>
          <w:p w14:paraId="641374F8" w14:textId="77777777" w:rsidR="00B01326" w:rsidRPr="00A06C2E" w:rsidRDefault="00B01326" w:rsidP="00C25B93">
            <w:pPr>
              <w:spacing w:before="120" w:after="120"/>
              <w:rPr>
                <w:rFonts w:ascii="Verdana" w:hAnsi="Verdana"/>
              </w:rPr>
            </w:pPr>
          </w:p>
        </w:tc>
        <w:tc>
          <w:tcPr>
            <w:tcW w:w="2259" w:type="pct"/>
          </w:tcPr>
          <w:p w14:paraId="597B380B" w14:textId="37D354A4"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You are missing a required portion(s) of the transaction which is identification segment. If you are experiencing trouble identifying the problem, contact your Software Vendor or Technical Support Desk for help</w:t>
            </w:r>
            <w:r w:rsidR="007A235A" w:rsidRPr="00A06C2E">
              <w:rPr>
                <w:rFonts w:ascii="Verdana" w:hAnsi="Verdana"/>
              </w:rPr>
              <w:t>.”</w:t>
            </w:r>
            <w:r w:rsidRPr="00A06C2E">
              <w:rPr>
                <w:rFonts w:ascii="Verdana" w:hAnsi="Verdana"/>
              </w:rPr>
              <w:t xml:space="preserve">  </w:t>
            </w:r>
          </w:p>
          <w:p w14:paraId="6721D1B0" w14:textId="77777777" w:rsidR="00B01326" w:rsidRPr="00A06C2E" w:rsidRDefault="00B01326" w:rsidP="00C25B93">
            <w:pPr>
              <w:spacing w:before="120" w:after="120"/>
              <w:rPr>
                <w:rFonts w:ascii="Verdana" w:hAnsi="Verdana"/>
              </w:rPr>
            </w:pPr>
          </w:p>
          <w:p w14:paraId="6C959DBA" w14:textId="77777777" w:rsidR="007D1E77" w:rsidRDefault="007D1E77" w:rsidP="00C25B93">
            <w:pPr>
              <w:spacing w:before="120" w:after="120"/>
              <w:jc w:val="right"/>
            </w:pPr>
          </w:p>
          <w:p w14:paraId="17764906" w14:textId="07CD5DD6"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r w:rsidR="00786F0A" w14:paraId="6B585B7C"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965F228" w14:textId="77777777" w:rsidR="00B01326" w:rsidRPr="00A06C2E" w:rsidRDefault="00442EF5" w:rsidP="00C25B93">
            <w:pPr>
              <w:pStyle w:val="Heading2"/>
              <w:spacing w:before="120" w:after="120"/>
              <w:jc w:val="center"/>
              <w:rPr>
                <w:rFonts w:ascii="Verdana" w:hAnsi="Verdana"/>
                <w:b/>
                <w:bCs/>
                <w:i w:val="0"/>
                <w:iCs w:val="0"/>
              </w:rPr>
            </w:pPr>
            <w:bookmarkStart w:id="281" w:name="_AQ"/>
            <w:bookmarkEnd w:id="281"/>
            <w:r w:rsidRPr="00A06C2E">
              <w:rPr>
                <w:rFonts w:ascii="Verdana" w:hAnsi="Verdana"/>
                <w:b/>
                <w:bCs/>
                <w:i w:val="0"/>
                <w:iCs w:val="0"/>
              </w:rPr>
              <w:t>AQ</w:t>
            </w:r>
          </w:p>
        </w:tc>
        <w:tc>
          <w:tcPr>
            <w:tcW w:w="1068" w:type="pct"/>
          </w:tcPr>
          <w:p w14:paraId="4707A227" w14:textId="77777777" w:rsidR="00B01326" w:rsidRPr="00A06C2E" w:rsidRDefault="00442EF5" w:rsidP="00C25B93">
            <w:pPr>
              <w:spacing w:before="120" w:after="120"/>
              <w:jc w:val="center"/>
              <w:rPr>
                <w:rFonts w:ascii="Verdana" w:hAnsi="Verdana"/>
              </w:rPr>
            </w:pPr>
            <w:r w:rsidRPr="00A06C2E">
              <w:rPr>
                <w:rFonts w:ascii="Verdana" w:hAnsi="Verdana"/>
              </w:rPr>
              <w:t>M/I Facility Segment</w:t>
            </w:r>
          </w:p>
          <w:p w14:paraId="0AE47FCC" w14:textId="77777777" w:rsidR="00B01326" w:rsidRPr="00A06C2E" w:rsidRDefault="00442EF5" w:rsidP="00C25B93">
            <w:pPr>
              <w:spacing w:before="120" w:after="120"/>
              <w:jc w:val="center"/>
              <w:rPr>
                <w:rFonts w:ascii="Verdana" w:hAnsi="Verdana"/>
                <w:b/>
              </w:rPr>
            </w:pPr>
            <w:r w:rsidRPr="00A06C2E">
              <w:rPr>
                <w:rFonts w:ascii="Verdana" w:hAnsi="Verdana"/>
                <w:b/>
              </w:rPr>
              <w:t>Field 111</w:t>
            </w:r>
          </w:p>
        </w:tc>
        <w:tc>
          <w:tcPr>
            <w:tcW w:w="1130" w:type="pct"/>
          </w:tcPr>
          <w:p w14:paraId="7B076F7A" w14:textId="6F0C2BD9" w:rsidR="00B01326" w:rsidRPr="00A06C2E" w:rsidRDefault="00442EF5" w:rsidP="00C25B93">
            <w:pPr>
              <w:spacing w:before="120" w:after="120"/>
              <w:rPr>
                <w:rFonts w:ascii="Verdana" w:hAnsi="Verdana"/>
              </w:rPr>
            </w:pPr>
            <w:r w:rsidRPr="00A06C2E">
              <w:rPr>
                <w:rFonts w:ascii="Verdana" w:hAnsi="Verdana"/>
              </w:rPr>
              <w:t>CSR are not able to see this information</w:t>
            </w:r>
            <w:r w:rsidR="007A235A" w:rsidRPr="00A06C2E">
              <w:rPr>
                <w:rFonts w:ascii="Verdana" w:hAnsi="Verdana"/>
              </w:rPr>
              <w:t xml:space="preserve">. </w:t>
            </w:r>
            <w:r w:rsidRPr="00A06C2E">
              <w:rPr>
                <w:rFonts w:ascii="Verdana" w:hAnsi="Verdana"/>
              </w:rPr>
              <w:t>Pharmacy needs to contact software vender</w:t>
            </w:r>
            <w:r w:rsidR="007A235A" w:rsidRPr="00A06C2E">
              <w:rPr>
                <w:rFonts w:ascii="Verdana" w:hAnsi="Verdana"/>
              </w:rPr>
              <w:t xml:space="preserve">. </w:t>
            </w:r>
          </w:p>
          <w:p w14:paraId="674C8844" w14:textId="77777777" w:rsidR="00B01326" w:rsidRPr="00A06C2E" w:rsidRDefault="00B01326" w:rsidP="00C25B93">
            <w:pPr>
              <w:spacing w:before="120" w:after="120"/>
              <w:rPr>
                <w:rFonts w:ascii="Verdana" w:hAnsi="Verdana"/>
              </w:rPr>
            </w:pPr>
          </w:p>
        </w:tc>
        <w:tc>
          <w:tcPr>
            <w:tcW w:w="2259" w:type="pct"/>
          </w:tcPr>
          <w:p w14:paraId="7E1476BC" w14:textId="7CB6899E"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You are missing a required portion(s) of the transaction which is identification segment. If you are experiencing trouble identifying the problem, contact your Software Vendor or Technical Support Desk for help</w:t>
            </w:r>
            <w:r w:rsidR="007A235A" w:rsidRPr="00A06C2E">
              <w:rPr>
                <w:rFonts w:ascii="Verdana" w:hAnsi="Verdana"/>
              </w:rPr>
              <w:t>.”</w:t>
            </w:r>
          </w:p>
          <w:p w14:paraId="721C08EC" w14:textId="77777777" w:rsidR="00B01326" w:rsidRPr="00A06C2E" w:rsidRDefault="00442EF5" w:rsidP="00C25B93">
            <w:pPr>
              <w:spacing w:before="120" w:after="120"/>
              <w:rPr>
                <w:rFonts w:ascii="Verdana" w:hAnsi="Verdana"/>
              </w:rPr>
            </w:pPr>
            <w:r w:rsidRPr="00A06C2E">
              <w:rPr>
                <w:rFonts w:ascii="Verdana" w:hAnsi="Verdana"/>
              </w:rPr>
              <w:t xml:space="preserve"> </w:t>
            </w:r>
          </w:p>
          <w:p w14:paraId="388F450A" w14:textId="3A9057F0"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2322CB44" w14:textId="77777777" w:rsidTr="0094353F">
        <w:trPr>
          <w:trHeight w:val="1574"/>
        </w:trPr>
        <w:tc>
          <w:tcPr>
            <w:tcW w:w="543" w:type="pct"/>
          </w:tcPr>
          <w:p w14:paraId="37BA8F7F" w14:textId="77777777" w:rsidR="00B01326" w:rsidRPr="00A06C2E" w:rsidRDefault="00442EF5" w:rsidP="00C25B93">
            <w:pPr>
              <w:pStyle w:val="Heading2"/>
              <w:spacing w:before="120" w:after="120"/>
              <w:jc w:val="center"/>
              <w:rPr>
                <w:rFonts w:ascii="Verdana" w:hAnsi="Verdana"/>
                <w:b/>
                <w:bCs/>
                <w:i w:val="0"/>
                <w:iCs w:val="0"/>
              </w:rPr>
            </w:pPr>
            <w:bookmarkStart w:id="282" w:name="_A1"/>
            <w:bookmarkEnd w:id="282"/>
            <w:r w:rsidRPr="00A06C2E">
              <w:rPr>
                <w:rFonts w:ascii="Verdana" w:hAnsi="Verdana"/>
                <w:b/>
                <w:bCs/>
                <w:i w:val="0"/>
                <w:iCs w:val="0"/>
              </w:rPr>
              <w:t>A1</w:t>
            </w:r>
          </w:p>
        </w:tc>
        <w:tc>
          <w:tcPr>
            <w:tcW w:w="1068" w:type="pct"/>
          </w:tcPr>
          <w:p w14:paraId="0B1FC0E6" w14:textId="4E7BB10A" w:rsidR="00B01326" w:rsidRPr="00A06C2E" w:rsidRDefault="00442EF5" w:rsidP="00C25B93">
            <w:pPr>
              <w:spacing w:before="120" w:after="120"/>
              <w:jc w:val="center"/>
              <w:rPr>
                <w:rFonts w:ascii="Verdana" w:hAnsi="Verdana"/>
                <w:bCs/>
              </w:rPr>
            </w:pPr>
            <w:r w:rsidRPr="00A06C2E">
              <w:rPr>
                <w:rFonts w:ascii="Verdana" w:hAnsi="Verdana"/>
                <w:bCs/>
              </w:rPr>
              <w:t>Submitted Prescriber ID is OIG Excluded</w:t>
            </w:r>
            <w:r w:rsidR="007A235A" w:rsidRPr="00A06C2E">
              <w:rPr>
                <w:rFonts w:ascii="Verdana" w:hAnsi="Verdana"/>
                <w:bCs/>
              </w:rPr>
              <w:t xml:space="preserve">. </w:t>
            </w:r>
            <w:r w:rsidRPr="00A06C2E">
              <w:rPr>
                <w:rFonts w:ascii="Verdana" w:hAnsi="Verdana"/>
                <w:bCs/>
              </w:rPr>
              <w:t>Claim is not payable</w:t>
            </w:r>
          </w:p>
        </w:tc>
        <w:tc>
          <w:tcPr>
            <w:tcW w:w="1130" w:type="pct"/>
          </w:tcPr>
          <w:p w14:paraId="5C37EF26" w14:textId="77777777" w:rsidR="00B01326" w:rsidRPr="00A06C2E" w:rsidRDefault="00B01326" w:rsidP="00C25B93">
            <w:pPr>
              <w:spacing w:before="120" w:after="120"/>
              <w:rPr>
                <w:rFonts w:ascii="Verdana" w:hAnsi="Verdana"/>
              </w:rPr>
            </w:pPr>
          </w:p>
        </w:tc>
        <w:tc>
          <w:tcPr>
            <w:tcW w:w="2259" w:type="pct"/>
          </w:tcPr>
          <w:p w14:paraId="68DE7C77" w14:textId="11506D62" w:rsidR="00B01326" w:rsidRPr="00A06C2E" w:rsidRDefault="00442EF5" w:rsidP="00C25B93">
            <w:pPr>
              <w:spacing w:before="120" w:after="120"/>
              <w:rPr>
                <w:rFonts w:ascii="Verdana" w:hAnsi="Verdana"/>
                <w:bCs/>
              </w:rPr>
            </w:pPr>
            <w:r w:rsidRPr="00A06C2E">
              <w:rPr>
                <w:rFonts w:ascii="Verdana" w:hAnsi="Verdana"/>
                <w:bCs/>
              </w:rPr>
              <w:t xml:space="preserve">The pharmacy should be advised; the claim has been submitted with Medicaid excluded prescriber </w:t>
            </w:r>
            <w:r w:rsidR="007A235A" w:rsidRPr="00A06C2E">
              <w:rPr>
                <w:rFonts w:ascii="Verdana" w:hAnsi="Verdana"/>
                <w:bCs/>
              </w:rPr>
              <w:t xml:space="preserve">ID. </w:t>
            </w:r>
          </w:p>
          <w:p w14:paraId="3A59BE24" w14:textId="77777777" w:rsidR="00B01326" w:rsidRPr="00A06C2E" w:rsidRDefault="00B01326" w:rsidP="00C25B93">
            <w:pPr>
              <w:spacing w:before="120" w:after="120"/>
              <w:rPr>
                <w:rFonts w:ascii="Verdana" w:hAnsi="Verdana"/>
                <w:bCs/>
              </w:rPr>
            </w:pPr>
          </w:p>
          <w:p w14:paraId="1FE04DE9" w14:textId="77777777" w:rsidR="00B01326" w:rsidRDefault="00442EF5" w:rsidP="00C25B93">
            <w:pPr>
              <w:spacing w:before="120" w:after="120"/>
              <w:rPr>
                <w:rFonts w:ascii="Verdana" w:hAnsi="Verdana"/>
                <w:bCs/>
              </w:rPr>
            </w:pPr>
            <w:r w:rsidRPr="00A06C2E">
              <w:rPr>
                <w:rFonts w:ascii="Verdana" w:hAnsi="Verdana"/>
                <w:b/>
                <w:bCs/>
              </w:rPr>
              <w:t>Result</w:t>
            </w:r>
            <w:r w:rsidRPr="00A06C2E">
              <w:rPr>
                <w:rFonts w:ascii="Verdana" w:hAnsi="Verdana"/>
                <w:bCs/>
              </w:rPr>
              <w:t>:  The claim will not pay under Medicaid prescription benefits.</w:t>
            </w:r>
          </w:p>
          <w:p w14:paraId="27E4A8FF" w14:textId="77777777" w:rsidR="007D1E77" w:rsidRPr="00A06C2E" w:rsidRDefault="007D1E77" w:rsidP="00C25B93">
            <w:pPr>
              <w:spacing w:before="120" w:after="120"/>
              <w:rPr>
                <w:rFonts w:ascii="Verdana" w:hAnsi="Verdana"/>
                <w:bCs/>
              </w:rPr>
            </w:pPr>
          </w:p>
          <w:p w14:paraId="7B19AD85" w14:textId="07B95B37"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7091E4BA" w14:textId="77777777" w:rsidTr="0094353F">
        <w:trPr>
          <w:cnfStyle w:val="000000100000" w:firstRow="0" w:lastRow="0" w:firstColumn="0" w:lastColumn="0" w:oddVBand="0" w:evenVBand="0" w:oddHBand="1" w:evenHBand="0" w:firstRowFirstColumn="0" w:firstRowLastColumn="0" w:lastRowFirstColumn="0" w:lastRowLastColumn="0"/>
          <w:trHeight w:val="1574"/>
        </w:trPr>
        <w:tc>
          <w:tcPr>
            <w:tcW w:w="543" w:type="pct"/>
          </w:tcPr>
          <w:p w14:paraId="08DCC49A" w14:textId="77777777" w:rsidR="00B01326" w:rsidRPr="00A06C2E" w:rsidRDefault="00442EF5" w:rsidP="00C25B93">
            <w:pPr>
              <w:pStyle w:val="Heading2"/>
              <w:spacing w:before="120" w:after="120"/>
              <w:jc w:val="center"/>
              <w:rPr>
                <w:rFonts w:ascii="Verdana" w:hAnsi="Verdana"/>
                <w:b/>
                <w:bCs/>
                <w:i w:val="0"/>
                <w:iCs w:val="0"/>
              </w:rPr>
            </w:pPr>
            <w:bookmarkStart w:id="283" w:name="_A2"/>
            <w:bookmarkEnd w:id="283"/>
            <w:r w:rsidRPr="00A06C2E">
              <w:rPr>
                <w:rFonts w:ascii="Verdana" w:hAnsi="Verdana"/>
                <w:b/>
                <w:bCs/>
                <w:i w:val="0"/>
                <w:iCs w:val="0"/>
              </w:rPr>
              <w:t>A2</w:t>
            </w:r>
          </w:p>
        </w:tc>
        <w:tc>
          <w:tcPr>
            <w:tcW w:w="1068" w:type="pct"/>
          </w:tcPr>
          <w:p w14:paraId="186EF3B5" w14:textId="77777777" w:rsidR="00B01326" w:rsidRPr="00A06C2E" w:rsidRDefault="00442EF5" w:rsidP="00C25B93">
            <w:pPr>
              <w:spacing w:before="120" w:after="120"/>
              <w:jc w:val="center"/>
              <w:rPr>
                <w:rFonts w:ascii="Verdana" w:hAnsi="Verdana"/>
              </w:rPr>
            </w:pPr>
            <w:r w:rsidRPr="00A06C2E">
              <w:rPr>
                <w:rFonts w:ascii="Verdana" w:hAnsi="Verdana"/>
              </w:rPr>
              <w:t>Plan’s Prescriber database indicates Prescriber ID submitted is associated with a deceased prescriber and the Date of Fill/Service of the claim is one year after the deceased date for non-controlled substance or the Date of Fill/Service of the claim is 280 days after the deceased date of for controlled substance</w:t>
            </w:r>
          </w:p>
        </w:tc>
        <w:tc>
          <w:tcPr>
            <w:tcW w:w="1130" w:type="pct"/>
          </w:tcPr>
          <w:p w14:paraId="73881D39" w14:textId="77777777" w:rsidR="00B01326" w:rsidRPr="00A06C2E" w:rsidRDefault="00442EF5" w:rsidP="00C25B93">
            <w:pPr>
              <w:spacing w:before="120" w:after="120"/>
              <w:rPr>
                <w:rFonts w:ascii="Verdana" w:hAnsi="Verdana"/>
              </w:rPr>
            </w:pPr>
            <w:r w:rsidRPr="00A06C2E">
              <w:rPr>
                <w:rFonts w:ascii="Verdana" w:hAnsi="Verdana"/>
              </w:rPr>
              <w:t>Pharmacy should be verifying the Prescriber ID by using the CMS NPI checker</w:t>
            </w:r>
          </w:p>
        </w:tc>
        <w:tc>
          <w:tcPr>
            <w:tcW w:w="2259" w:type="pct"/>
          </w:tcPr>
          <w:p w14:paraId="47D615EF" w14:textId="70DEA17E" w:rsidR="00B01326" w:rsidRPr="00A06C2E" w:rsidRDefault="00442EF5" w:rsidP="00C25B93">
            <w:pPr>
              <w:spacing w:before="120" w:after="120"/>
              <w:textAlignment w:val="top"/>
              <w:rPr>
                <w:rFonts w:ascii="Verdana" w:hAnsi="Verdana"/>
                <w:color w:val="333333"/>
              </w:rPr>
            </w:pPr>
            <w:hyperlink r:id="rId114" w:history="1">
              <w:r w:rsidRPr="00A06C2E">
                <w:rPr>
                  <w:rStyle w:val="Hyperlink"/>
                  <w:rFonts w:ascii="Verdana" w:hAnsi="Verdana"/>
                </w:rPr>
                <w:t>PHD - Prescriber identification Process</w:t>
              </w:r>
            </w:hyperlink>
          </w:p>
          <w:p w14:paraId="7B143FF9" w14:textId="77777777" w:rsidR="00B01326" w:rsidRPr="00A06C2E" w:rsidRDefault="00B01326" w:rsidP="00C25B93">
            <w:pPr>
              <w:spacing w:before="120" w:after="120"/>
              <w:rPr>
                <w:rFonts w:ascii="Verdana" w:hAnsi="Verdana"/>
                <w:b/>
              </w:rPr>
            </w:pPr>
          </w:p>
          <w:p w14:paraId="52E71E9B" w14:textId="77777777" w:rsidR="00B01326" w:rsidRPr="00A06C2E" w:rsidRDefault="00B01326" w:rsidP="00C25B93">
            <w:pPr>
              <w:spacing w:before="120" w:after="120"/>
              <w:rPr>
                <w:rFonts w:ascii="Verdana" w:hAnsi="Verdana"/>
                <w:color w:val="333333"/>
              </w:rPr>
            </w:pPr>
          </w:p>
          <w:p w14:paraId="078DF090" w14:textId="77777777" w:rsidR="00B01326" w:rsidRPr="00A06C2E" w:rsidRDefault="00B01326" w:rsidP="00C25B93">
            <w:pPr>
              <w:spacing w:before="120" w:after="120"/>
              <w:rPr>
                <w:rFonts w:ascii="Verdana" w:hAnsi="Verdana"/>
                <w:color w:val="333333"/>
              </w:rPr>
            </w:pPr>
          </w:p>
          <w:p w14:paraId="6B526607" w14:textId="77777777" w:rsidR="00B01326" w:rsidRPr="00A06C2E" w:rsidRDefault="00B01326" w:rsidP="00C25B93">
            <w:pPr>
              <w:spacing w:before="120" w:after="120"/>
              <w:rPr>
                <w:rFonts w:ascii="Verdana" w:hAnsi="Verdana"/>
                <w:color w:val="333333"/>
              </w:rPr>
            </w:pPr>
          </w:p>
          <w:p w14:paraId="532110B4" w14:textId="77777777" w:rsidR="00B01326" w:rsidRPr="00A06C2E" w:rsidRDefault="00B01326" w:rsidP="00C25B93">
            <w:pPr>
              <w:spacing w:before="120" w:after="120"/>
              <w:rPr>
                <w:rFonts w:ascii="Verdana" w:hAnsi="Verdana"/>
                <w:color w:val="333333"/>
              </w:rPr>
            </w:pPr>
          </w:p>
          <w:p w14:paraId="368AB477" w14:textId="77777777" w:rsidR="00B01326" w:rsidRPr="00A06C2E" w:rsidRDefault="00B01326" w:rsidP="00C25B93">
            <w:pPr>
              <w:spacing w:before="120" w:after="120"/>
              <w:rPr>
                <w:rFonts w:ascii="Verdana" w:hAnsi="Verdana"/>
                <w:color w:val="333333"/>
              </w:rPr>
            </w:pPr>
          </w:p>
          <w:p w14:paraId="023A025D" w14:textId="77777777" w:rsidR="00B01326" w:rsidRPr="00A06C2E" w:rsidRDefault="00B01326" w:rsidP="00C25B93">
            <w:pPr>
              <w:spacing w:before="120" w:after="120"/>
              <w:rPr>
                <w:rFonts w:ascii="Verdana" w:hAnsi="Verdana"/>
                <w:color w:val="333333"/>
              </w:rPr>
            </w:pPr>
          </w:p>
          <w:p w14:paraId="0679680E" w14:textId="77777777" w:rsidR="00B01326" w:rsidRPr="00A06C2E" w:rsidRDefault="00B01326" w:rsidP="00C25B93">
            <w:pPr>
              <w:spacing w:before="120" w:after="120"/>
              <w:rPr>
                <w:rFonts w:ascii="Verdana" w:hAnsi="Verdana"/>
                <w:color w:val="333333"/>
              </w:rPr>
            </w:pPr>
          </w:p>
          <w:p w14:paraId="7A999263" w14:textId="42BC5CC3"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0B64F1D0" w14:textId="77777777" w:rsidTr="0094353F">
        <w:trPr>
          <w:trHeight w:val="1574"/>
        </w:trPr>
        <w:tc>
          <w:tcPr>
            <w:tcW w:w="543" w:type="pct"/>
          </w:tcPr>
          <w:p w14:paraId="28009F8B" w14:textId="77777777" w:rsidR="00B01326" w:rsidRPr="00A06C2E" w:rsidRDefault="00442EF5" w:rsidP="00C25B93">
            <w:pPr>
              <w:pStyle w:val="Heading2"/>
              <w:spacing w:before="120" w:after="120"/>
              <w:jc w:val="center"/>
              <w:rPr>
                <w:rFonts w:ascii="Verdana" w:hAnsi="Verdana"/>
                <w:b/>
                <w:bCs/>
                <w:i w:val="0"/>
                <w:iCs w:val="0"/>
              </w:rPr>
            </w:pPr>
            <w:r w:rsidRPr="00A06C2E">
              <w:rPr>
                <w:rFonts w:ascii="Verdana" w:hAnsi="Verdana"/>
                <w:b/>
                <w:bCs/>
                <w:i w:val="0"/>
                <w:iCs w:val="0"/>
              </w:rPr>
              <w:t>A3</w:t>
            </w:r>
          </w:p>
        </w:tc>
        <w:tc>
          <w:tcPr>
            <w:tcW w:w="1068" w:type="pct"/>
          </w:tcPr>
          <w:p w14:paraId="3AF56798" w14:textId="77777777" w:rsidR="00B01326" w:rsidRPr="00A06C2E" w:rsidRDefault="00442EF5" w:rsidP="00C25B93">
            <w:pPr>
              <w:spacing w:before="120" w:after="120"/>
              <w:jc w:val="center"/>
              <w:rPr>
                <w:rFonts w:ascii="Verdana" w:hAnsi="Verdana"/>
              </w:rPr>
            </w:pPr>
            <w:r w:rsidRPr="00A06C2E">
              <w:rPr>
                <w:rFonts w:ascii="Verdana" w:hAnsi="Verdana"/>
              </w:rPr>
              <w:t>This Product May Be Covered Under Hospice – Medicare Part A</w:t>
            </w:r>
          </w:p>
          <w:p w14:paraId="739412B9" w14:textId="77777777" w:rsidR="00B01326" w:rsidRPr="00A06C2E" w:rsidRDefault="00B01326" w:rsidP="00C25B93">
            <w:pPr>
              <w:spacing w:before="120" w:after="120"/>
              <w:jc w:val="center"/>
              <w:rPr>
                <w:rFonts w:ascii="Verdana" w:hAnsi="Verdana"/>
              </w:rPr>
            </w:pPr>
          </w:p>
        </w:tc>
        <w:tc>
          <w:tcPr>
            <w:tcW w:w="1130" w:type="pct"/>
          </w:tcPr>
          <w:p w14:paraId="129F419D" w14:textId="77777777" w:rsidR="00B01326" w:rsidRPr="00A06C2E" w:rsidRDefault="00B01326" w:rsidP="00C25B93">
            <w:pPr>
              <w:spacing w:before="120" w:after="120"/>
              <w:rPr>
                <w:rFonts w:ascii="Verdana" w:hAnsi="Verdana"/>
              </w:rPr>
            </w:pPr>
          </w:p>
        </w:tc>
        <w:tc>
          <w:tcPr>
            <w:tcW w:w="2259" w:type="pct"/>
          </w:tcPr>
          <w:p w14:paraId="02A4E800" w14:textId="77777777" w:rsidR="00B01326" w:rsidRPr="00A06C2E" w:rsidRDefault="00B01326" w:rsidP="00C25B93">
            <w:pPr>
              <w:spacing w:before="120" w:after="120"/>
              <w:rPr>
                <w:rFonts w:ascii="Verdana" w:hAnsi="Verdana"/>
                <w:b/>
              </w:rPr>
            </w:pPr>
          </w:p>
        </w:tc>
      </w:tr>
      <w:tr w:rsidR="00786F0A" w14:paraId="08B26E6A" w14:textId="77777777" w:rsidTr="0094353F">
        <w:trPr>
          <w:cnfStyle w:val="000000100000" w:firstRow="0" w:lastRow="0" w:firstColumn="0" w:lastColumn="0" w:oddVBand="0" w:evenVBand="0" w:oddHBand="1" w:evenHBand="0" w:firstRowFirstColumn="0" w:firstRowLastColumn="0" w:lastRowFirstColumn="0" w:lastRowLastColumn="0"/>
          <w:trHeight w:val="1574"/>
        </w:trPr>
        <w:tc>
          <w:tcPr>
            <w:tcW w:w="543" w:type="pct"/>
          </w:tcPr>
          <w:p w14:paraId="3A9D79AE" w14:textId="77777777" w:rsidR="00B01326" w:rsidRPr="00A06C2E" w:rsidRDefault="00442EF5" w:rsidP="00C25B93">
            <w:pPr>
              <w:pStyle w:val="Heading2"/>
              <w:spacing w:before="120" w:after="120"/>
              <w:jc w:val="center"/>
              <w:rPr>
                <w:rFonts w:ascii="Verdana" w:hAnsi="Verdana"/>
                <w:b/>
                <w:bCs/>
                <w:i w:val="0"/>
                <w:iCs w:val="0"/>
              </w:rPr>
            </w:pPr>
            <w:bookmarkStart w:id="284" w:name="_A4"/>
            <w:bookmarkEnd w:id="284"/>
            <w:r w:rsidRPr="00A06C2E">
              <w:rPr>
                <w:rFonts w:ascii="Verdana" w:hAnsi="Verdana"/>
                <w:b/>
                <w:bCs/>
                <w:i w:val="0"/>
                <w:iCs w:val="0"/>
              </w:rPr>
              <w:t>A4</w:t>
            </w:r>
          </w:p>
        </w:tc>
        <w:tc>
          <w:tcPr>
            <w:tcW w:w="1068" w:type="pct"/>
          </w:tcPr>
          <w:p w14:paraId="4651CCC3" w14:textId="77777777" w:rsidR="00B01326" w:rsidRPr="00A06C2E" w:rsidRDefault="00442EF5" w:rsidP="00C25B93">
            <w:pPr>
              <w:spacing w:before="120" w:after="120"/>
              <w:jc w:val="center"/>
              <w:rPr>
                <w:rFonts w:ascii="Verdana" w:hAnsi="Verdana"/>
              </w:rPr>
            </w:pPr>
            <w:r w:rsidRPr="00A06C2E">
              <w:rPr>
                <w:rFonts w:ascii="Verdana" w:hAnsi="Verdana"/>
              </w:rPr>
              <w:t>This Product May Be Covered Under the Medicare B Bundled Payment to an ESRD Dialysis Facility</w:t>
            </w:r>
          </w:p>
        </w:tc>
        <w:tc>
          <w:tcPr>
            <w:tcW w:w="1130" w:type="pct"/>
          </w:tcPr>
          <w:p w14:paraId="4B29271C" w14:textId="77777777" w:rsidR="00B01326" w:rsidRPr="00A06C2E" w:rsidRDefault="00442EF5" w:rsidP="00C25B93">
            <w:pPr>
              <w:spacing w:before="120" w:after="120"/>
              <w:rPr>
                <w:rFonts w:ascii="Verdana" w:hAnsi="Verdana"/>
              </w:rPr>
            </w:pPr>
            <w:r w:rsidRPr="00A06C2E">
              <w:rPr>
                <w:rFonts w:ascii="Verdana" w:hAnsi="Verdana"/>
              </w:rPr>
              <w:t>This medication is not coved under Medicare Part D, could be covered under Medicare Part B bundled payment to an ESRD Dialysis Facility</w:t>
            </w:r>
          </w:p>
        </w:tc>
        <w:tc>
          <w:tcPr>
            <w:tcW w:w="2259" w:type="pct"/>
          </w:tcPr>
          <w:p w14:paraId="04CE47F3"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78AAE288" w14:textId="308FE359" w:rsidR="00B01326" w:rsidRPr="00A06C2E" w:rsidRDefault="00442EF5" w:rsidP="00C25B93">
            <w:pPr>
              <w:spacing w:before="120" w:after="120"/>
              <w:rPr>
                <w:rFonts w:ascii="Verdana" w:hAnsi="Verdana"/>
              </w:rPr>
            </w:pPr>
            <w:r w:rsidRPr="00A06C2E">
              <w:rPr>
                <w:rFonts w:ascii="Verdana" w:hAnsi="Verdana"/>
              </w:rPr>
              <w:t>“Medicare Part D does not cover this drug</w:t>
            </w:r>
            <w:r w:rsidR="005F3298" w:rsidRPr="00A06C2E">
              <w:rPr>
                <w:rFonts w:ascii="Verdana" w:hAnsi="Verdana"/>
              </w:rPr>
              <w:t xml:space="preserve">. </w:t>
            </w:r>
            <w:r w:rsidRPr="00A06C2E">
              <w:rPr>
                <w:rFonts w:ascii="Verdana" w:hAnsi="Verdana"/>
              </w:rPr>
              <w:t>Resubmit the claim under Medicare Part A if bundled with an ESRD Dialysis Facility.</w:t>
            </w:r>
          </w:p>
          <w:p w14:paraId="4EC17085" w14:textId="77777777" w:rsidR="00B01326" w:rsidRPr="00A06C2E" w:rsidRDefault="00B01326" w:rsidP="00C25B93">
            <w:pPr>
              <w:spacing w:before="120" w:after="120"/>
              <w:jc w:val="right"/>
              <w:rPr>
                <w:rFonts w:ascii="Verdana" w:hAnsi="Verdana"/>
              </w:rPr>
            </w:pPr>
          </w:p>
          <w:p w14:paraId="6E06748E" w14:textId="219F3A98"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18247FBF" w14:textId="77777777" w:rsidTr="0094353F">
        <w:trPr>
          <w:trHeight w:val="320"/>
        </w:trPr>
        <w:tc>
          <w:tcPr>
            <w:tcW w:w="543" w:type="pct"/>
          </w:tcPr>
          <w:p w14:paraId="404291AE" w14:textId="77777777" w:rsidR="00B01326" w:rsidRPr="00A06C2E" w:rsidRDefault="00442EF5" w:rsidP="00C25B93">
            <w:pPr>
              <w:pStyle w:val="Heading2"/>
              <w:spacing w:before="120" w:after="120"/>
              <w:jc w:val="center"/>
              <w:rPr>
                <w:rFonts w:ascii="Verdana" w:hAnsi="Verdana"/>
                <w:b/>
                <w:bCs/>
                <w:i w:val="0"/>
                <w:iCs w:val="0"/>
              </w:rPr>
            </w:pPr>
            <w:bookmarkStart w:id="285" w:name="_A5"/>
            <w:bookmarkEnd w:id="285"/>
            <w:r w:rsidRPr="00A06C2E">
              <w:rPr>
                <w:rFonts w:ascii="Verdana" w:hAnsi="Verdana"/>
                <w:b/>
                <w:bCs/>
                <w:i w:val="0"/>
                <w:iCs w:val="0"/>
              </w:rPr>
              <w:t>A5</w:t>
            </w:r>
          </w:p>
        </w:tc>
        <w:tc>
          <w:tcPr>
            <w:tcW w:w="1068" w:type="pct"/>
          </w:tcPr>
          <w:p w14:paraId="54DB8A64" w14:textId="77777777" w:rsidR="00B01326" w:rsidRPr="00A06C2E" w:rsidRDefault="00442EF5" w:rsidP="00C25B93">
            <w:pPr>
              <w:spacing w:before="120" w:after="120"/>
              <w:jc w:val="center"/>
              <w:rPr>
                <w:rFonts w:ascii="Verdana" w:hAnsi="Verdana"/>
              </w:rPr>
            </w:pPr>
            <w:r w:rsidRPr="00A06C2E">
              <w:rPr>
                <w:rFonts w:ascii="Verdana" w:hAnsi="Verdana"/>
              </w:rPr>
              <w:t>Not Covered under Part D Law</w:t>
            </w:r>
          </w:p>
        </w:tc>
        <w:tc>
          <w:tcPr>
            <w:tcW w:w="1130" w:type="pct"/>
          </w:tcPr>
          <w:p w14:paraId="0558F16D" w14:textId="77777777" w:rsidR="00B01326" w:rsidRPr="00A06C2E" w:rsidRDefault="00442EF5" w:rsidP="00C25B93">
            <w:pPr>
              <w:spacing w:before="120" w:after="120"/>
              <w:rPr>
                <w:rFonts w:ascii="Verdana" w:hAnsi="Verdana"/>
              </w:rPr>
            </w:pPr>
            <w:r w:rsidRPr="00A06C2E">
              <w:rPr>
                <w:rFonts w:ascii="Verdana" w:hAnsi="Verdana"/>
              </w:rPr>
              <w:t>This medication is not covered under Medicare Part D.</w:t>
            </w:r>
          </w:p>
        </w:tc>
        <w:tc>
          <w:tcPr>
            <w:tcW w:w="2259" w:type="pct"/>
          </w:tcPr>
          <w:p w14:paraId="4032A6EF"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723AEB79" w14:textId="7B92600E" w:rsidR="00B01326" w:rsidRPr="00A06C2E" w:rsidRDefault="00442EF5" w:rsidP="00C25B93">
            <w:pPr>
              <w:spacing w:before="120" w:after="120"/>
              <w:rPr>
                <w:rFonts w:ascii="Verdana" w:hAnsi="Verdana"/>
              </w:rPr>
            </w:pPr>
            <w:r w:rsidRPr="00A06C2E">
              <w:rPr>
                <w:rFonts w:ascii="Verdana" w:hAnsi="Verdana"/>
              </w:rPr>
              <w:t>“Medicare Part D does not cover this drug</w:t>
            </w:r>
            <w:r w:rsidR="007A235A" w:rsidRPr="00A06C2E">
              <w:rPr>
                <w:rFonts w:ascii="Verdana" w:hAnsi="Verdana"/>
              </w:rPr>
              <w:t xml:space="preserve">. </w:t>
            </w:r>
            <w:r w:rsidRPr="00A06C2E">
              <w:rPr>
                <w:rFonts w:ascii="Verdana" w:hAnsi="Verdana"/>
              </w:rPr>
              <w:t>If the beneficiary needs this medication today, they can pay out of pocket</w:t>
            </w:r>
            <w:r w:rsidR="007A235A" w:rsidRPr="00A06C2E">
              <w:rPr>
                <w:rFonts w:ascii="Verdana" w:hAnsi="Verdana"/>
              </w:rPr>
              <w:t>.”</w:t>
            </w:r>
          </w:p>
          <w:p w14:paraId="59687A31" w14:textId="2A528197"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705F75EE"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4B4582F9" w14:textId="77777777" w:rsidR="00B01326" w:rsidRPr="00A06C2E" w:rsidRDefault="00442EF5" w:rsidP="00C25B93">
            <w:pPr>
              <w:pStyle w:val="Heading2"/>
              <w:spacing w:before="120" w:after="120"/>
              <w:jc w:val="center"/>
              <w:rPr>
                <w:rFonts w:ascii="Verdana" w:hAnsi="Verdana"/>
                <w:b/>
                <w:bCs/>
                <w:i w:val="0"/>
                <w:iCs w:val="0"/>
              </w:rPr>
            </w:pPr>
            <w:bookmarkStart w:id="286" w:name="_A6"/>
            <w:bookmarkEnd w:id="286"/>
            <w:r w:rsidRPr="00A06C2E">
              <w:rPr>
                <w:rFonts w:ascii="Verdana" w:hAnsi="Verdana"/>
                <w:b/>
                <w:bCs/>
                <w:i w:val="0"/>
                <w:iCs w:val="0"/>
              </w:rPr>
              <w:t>A6</w:t>
            </w:r>
          </w:p>
        </w:tc>
        <w:tc>
          <w:tcPr>
            <w:tcW w:w="1068" w:type="pct"/>
          </w:tcPr>
          <w:p w14:paraId="44BE7A53" w14:textId="77777777" w:rsidR="00B01326" w:rsidRPr="00A06C2E" w:rsidRDefault="00442EF5" w:rsidP="00C25B93">
            <w:pPr>
              <w:spacing w:before="120" w:after="120"/>
              <w:jc w:val="center"/>
              <w:rPr>
                <w:rFonts w:ascii="Verdana" w:hAnsi="Verdana"/>
              </w:rPr>
            </w:pPr>
            <w:r w:rsidRPr="00A06C2E">
              <w:rPr>
                <w:rFonts w:ascii="Verdana" w:hAnsi="Verdana"/>
              </w:rPr>
              <w:t>This Medication May be covered Under Part B</w:t>
            </w:r>
          </w:p>
        </w:tc>
        <w:tc>
          <w:tcPr>
            <w:tcW w:w="1130" w:type="pct"/>
          </w:tcPr>
          <w:p w14:paraId="5A67A342" w14:textId="77777777" w:rsidR="00B01326" w:rsidRPr="00A06C2E" w:rsidRDefault="00442EF5" w:rsidP="00C25B93">
            <w:pPr>
              <w:spacing w:before="120" w:after="120"/>
              <w:rPr>
                <w:rFonts w:ascii="Verdana" w:hAnsi="Verdana"/>
              </w:rPr>
            </w:pPr>
            <w:r w:rsidRPr="00A06C2E">
              <w:rPr>
                <w:rFonts w:ascii="Verdana" w:hAnsi="Verdana"/>
              </w:rPr>
              <w:t>This medication may be covered under Medicare Part B.</w:t>
            </w:r>
          </w:p>
        </w:tc>
        <w:tc>
          <w:tcPr>
            <w:tcW w:w="2259" w:type="pct"/>
          </w:tcPr>
          <w:p w14:paraId="54EF0466"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7088ACB2" w14:textId="660B8720" w:rsidR="00B01326" w:rsidRPr="00A06C2E" w:rsidRDefault="00442EF5" w:rsidP="00C25B93">
            <w:pPr>
              <w:spacing w:before="120" w:after="120"/>
              <w:rPr>
                <w:rFonts w:ascii="Verdana" w:hAnsi="Verdana"/>
              </w:rPr>
            </w:pPr>
            <w:r w:rsidRPr="00A06C2E">
              <w:rPr>
                <w:rFonts w:ascii="Verdana" w:hAnsi="Verdana"/>
              </w:rPr>
              <w:t>“Medicare Part D does not cover this drug</w:t>
            </w:r>
            <w:r w:rsidR="007A235A" w:rsidRPr="00A06C2E">
              <w:rPr>
                <w:rFonts w:ascii="Verdana" w:hAnsi="Verdana"/>
              </w:rPr>
              <w:t xml:space="preserve">. </w:t>
            </w:r>
            <w:r w:rsidRPr="00A06C2E">
              <w:rPr>
                <w:rFonts w:ascii="Verdana" w:hAnsi="Verdana"/>
              </w:rPr>
              <w:t>Resubmit the claim under Medicare Part B.</w:t>
            </w:r>
          </w:p>
          <w:p w14:paraId="46561B3B" w14:textId="72383A90"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2835B74B" w14:textId="77777777" w:rsidTr="0094353F">
        <w:trPr>
          <w:trHeight w:val="320"/>
        </w:trPr>
        <w:tc>
          <w:tcPr>
            <w:tcW w:w="543" w:type="pct"/>
          </w:tcPr>
          <w:p w14:paraId="193C20F4" w14:textId="77777777" w:rsidR="00B01326" w:rsidRPr="00A06C2E" w:rsidRDefault="00442EF5" w:rsidP="00C25B93">
            <w:pPr>
              <w:pStyle w:val="Heading2"/>
              <w:spacing w:before="120" w:after="120"/>
              <w:jc w:val="center"/>
              <w:rPr>
                <w:rFonts w:ascii="Verdana" w:hAnsi="Verdana"/>
                <w:b/>
                <w:bCs/>
                <w:i w:val="0"/>
                <w:iCs w:val="0"/>
              </w:rPr>
            </w:pPr>
            <w:bookmarkStart w:id="287" w:name="_A7"/>
            <w:bookmarkEnd w:id="287"/>
            <w:r w:rsidRPr="00A06C2E">
              <w:rPr>
                <w:rFonts w:ascii="Verdana" w:hAnsi="Verdana"/>
                <w:b/>
                <w:bCs/>
                <w:i w:val="0"/>
                <w:iCs w:val="0"/>
              </w:rPr>
              <w:t>A7</w:t>
            </w:r>
          </w:p>
        </w:tc>
        <w:tc>
          <w:tcPr>
            <w:tcW w:w="1068" w:type="pct"/>
          </w:tcPr>
          <w:p w14:paraId="32C8DCED" w14:textId="77777777" w:rsidR="00B01326" w:rsidRPr="00A06C2E" w:rsidRDefault="00442EF5" w:rsidP="00C25B93">
            <w:pPr>
              <w:spacing w:before="120" w:after="120"/>
              <w:jc w:val="center"/>
              <w:rPr>
                <w:rFonts w:ascii="Verdana" w:hAnsi="Verdana"/>
              </w:rPr>
            </w:pPr>
            <w:r w:rsidRPr="00A06C2E">
              <w:rPr>
                <w:rFonts w:ascii="Verdana" w:hAnsi="Verdana"/>
              </w:rPr>
              <w:t>M/I Internal Control Number</w:t>
            </w:r>
          </w:p>
          <w:p w14:paraId="5ED030FC" w14:textId="77777777" w:rsidR="00B01326" w:rsidRPr="00A06C2E" w:rsidRDefault="00442EF5" w:rsidP="00C25B93">
            <w:pPr>
              <w:spacing w:before="120" w:after="120"/>
              <w:jc w:val="center"/>
              <w:rPr>
                <w:rFonts w:ascii="Verdana" w:hAnsi="Verdana"/>
                <w:b/>
              </w:rPr>
            </w:pPr>
            <w:r w:rsidRPr="00A06C2E">
              <w:rPr>
                <w:rFonts w:ascii="Verdana" w:hAnsi="Verdana"/>
                <w:b/>
              </w:rPr>
              <w:t>Field 993-A7</w:t>
            </w:r>
          </w:p>
        </w:tc>
        <w:tc>
          <w:tcPr>
            <w:tcW w:w="1130" w:type="pct"/>
          </w:tcPr>
          <w:p w14:paraId="73F418EC" w14:textId="77777777" w:rsidR="00B01326" w:rsidRPr="00A06C2E" w:rsidRDefault="00442EF5" w:rsidP="00C25B93">
            <w:pPr>
              <w:spacing w:before="120" w:after="120"/>
              <w:rPr>
                <w:rFonts w:ascii="Verdana" w:hAnsi="Verdana"/>
              </w:rPr>
            </w:pPr>
            <w:r w:rsidRPr="00A06C2E">
              <w:rPr>
                <w:rFonts w:ascii="Verdana" w:hAnsi="Verdana"/>
              </w:rPr>
              <w:t>Information in field is not required for claim to process</w:t>
            </w:r>
          </w:p>
        </w:tc>
        <w:tc>
          <w:tcPr>
            <w:tcW w:w="2259" w:type="pct"/>
          </w:tcPr>
          <w:p w14:paraId="766D0CB8"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08DD9C4" w14:textId="2E529309"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6CE815D5" w14:textId="77777777" w:rsidR="00B01326" w:rsidRPr="00A06C2E" w:rsidRDefault="00B01326" w:rsidP="00C25B93">
            <w:pPr>
              <w:spacing w:before="120" w:after="120"/>
              <w:rPr>
                <w:rFonts w:ascii="Verdana" w:hAnsi="Verdana"/>
              </w:rPr>
            </w:pPr>
          </w:p>
          <w:p w14:paraId="1E9A8038" w14:textId="1D48557B"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72216ECB"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2FC56EA5" w14:textId="77777777" w:rsidR="00B01326" w:rsidRPr="00A06C2E" w:rsidRDefault="00442EF5" w:rsidP="00C25B93">
            <w:pPr>
              <w:pStyle w:val="Heading2"/>
              <w:spacing w:before="120" w:after="120"/>
              <w:jc w:val="center"/>
              <w:rPr>
                <w:rFonts w:ascii="Verdana" w:hAnsi="Verdana"/>
                <w:b/>
                <w:bCs/>
                <w:i w:val="0"/>
                <w:iCs w:val="0"/>
              </w:rPr>
            </w:pPr>
            <w:bookmarkStart w:id="288" w:name="_A9"/>
            <w:bookmarkEnd w:id="288"/>
            <w:r w:rsidRPr="00A06C2E">
              <w:rPr>
                <w:rFonts w:ascii="Verdana" w:hAnsi="Verdana"/>
                <w:b/>
                <w:bCs/>
                <w:i w:val="0"/>
                <w:iCs w:val="0"/>
              </w:rPr>
              <w:t>A9</w:t>
            </w:r>
          </w:p>
        </w:tc>
        <w:tc>
          <w:tcPr>
            <w:tcW w:w="1068" w:type="pct"/>
          </w:tcPr>
          <w:p w14:paraId="443284D6" w14:textId="77777777" w:rsidR="00B01326" w:rsidRPr="00A06C2E" w:rsidRDefault="00442EF5" w:rsidP="00C25B93">
            <w:pPr>
              <w:spacing w:before="120" w:after="120"/>
              <w:jc w:val="center"/>
              <w:rPr>
                <w:rFonts w:ascii="Verdana" w:hAnsi="Verdana"/>
              </w:rPr>
            </w:pPr>
            <w:r w:rsidRPr="00A06C2E">
              <w:rPr>
                <w:rFonts w:ascii="Verdana" w:hAnsi="Verdana"/>
              </w:rPr>
              <w:t>M/I Transaction Count</w:t>
            </w:r>
          </w:p>
          <w:p w14:paraId="611ED7DD" w14:textId="77777777" w:rsidR="00B01326" w:rsidRPr="00A06C2E" w:rsidRDefault="00442EF5" w:rsidP="00C25B93">
            <w:pPr>
              <w:spacing w:before="120" w:after="120"/>
              <w:jc w:val="center"/>
              <w:rPr>
                <w:rFonts w:ascii="Verdana" w:hAnsi="Verdana"/>
                <w:b/>
              </w:rPr>
            </w:pPr>
            <w:r w:rsidRPr="00A06C2E">
              <w:rPr>
                <w:rFonts w:ascii="Verdana" w:hAnsi="Verdana"/>
                <w:b/>
              </w:rPr>
              <w:t>Field 109</w:t>
            </w:r>
          </w:p>
          <w:p w14:paraId="774C161E" w14:textId="77777777" w:rsidR="00B01326" w:rsidRPr="00A06C2E" w:rsidRDefault="00B01326" w:rsidP="00C25B93">
            <w:pPr>
              <w:spacing w:before="120" w:after="120"/>
              <w:jc w:val="center"/>
              <w:rPr>
                <w:rFonts w:ascii="Verdana" w:hAnsi="Verdana"/>
              </w:rPr>
            </w:pPr>
          </w:p>
          <w:p w14:paraId="3CF97F20" w14:textId="77777777" w:rsidR="00B01326" w:rsidRPr="00A06C2E" w:rsidRDefault="00B01326" w:rsidP="00C25B93">
            <w:pPr>
              <w:spacing w:before="120" w:after="120"/>
              <w:jc w:val="center"/>
              <w:rPr>
                <w:rFonts w:ascii="Verdana" w:hAnsi="Verdana"/>
              </w:rPr>
            </w:pPr>
          </w:p>
        </w:tc>
        <w:tc>
          <w:tcPr>
            <w:tcW w:w="1130" w:type="pct"/>
          </w:tcPr>
          <w:p w14:paraId="4A8EBCC6" w14:textId="085F6CF1" w:rsidR="00B01326" w:rsidRPr="00A06C2E" w:rsidRDefault="00442EF5" w:rsidP="00C25B93">
            <w:pPr>
              <w:numPr>
                <w:ilvl w:val="0"/>
                <w:numId w:val="21"/>
              </w:numPr>
              <w:spacing w:before="120" w:after="120"/>
              <w:rPr>
                <w:rFonts w:ascii="Verdana" w:hAnsi="Verdana"/>
              </w:rPr>
            </w:pPr>
            <w:r w:rsidRPr="00A06C2E">
              <w:rPr>
                <w:rFonts w:ascii="Verdana" w:hAnsi="Verdana"/>
              </w:rPr>
              <w:t>Pharmacy can now send 4 claims in one transaction</w:t>
            </w:r>
            <w:r w:rsidR="007A235A" w:rsidRPr="00A06C2E">
              <w:rPr>
                <w:rFonts w:ascii="Verdana" w:hAnsi="Verdana"/>
              </w:rPr>
              <w:t xml:space="preserve">. </w:t>
            </w:r>
          </w:p>
          <w:p w14:paraId="60ECE313" w14:textId="5307A7C5" w:rsidR="00B01326" w:rsidRPr="00A06C2E" w:rsidRDefault="00442EF5" w:rsidP="00C25B93">
            <w:pPr>
              <w:numPr>
                <w:ilvl w:val="0"/>
                <w:numId w:val="21"/>
              </w:numPr>
              <w:spacing w:before="120" w:after="120"/>
              <w:rPr>
                <w:rFonts w:ascii="Verdana" w:hAnsi="Verdana"/>
              </w:rPr>
            </w:pPr>
            <w:r w:rsidRPr="00A06C2E">
              <w:rPr>
                <w:rFonts w:ascii="Verdana" w:hAnsi="Verdana"/>
              </w:rPr>
              <w:t>Pharmacy may not send more than 4 transactions</w:t>
            </w:r>
            <w:r w:rsidR="007A235A" w:rsidRPr="00A06C2E">
              <w:rPr>
                <w:rFonts w:ascii="Verdana" w:hAnsi="Verdana"/>
              </w:rPr>
              <w:t xml:space="preserve">. </w:t>
            </w:r>
          </w:p>
        </w:tc>
        <w:tc>
          <w:tcPr>
            <w:tcW w:w="2259" w:type="pct"/>
          </w:tcPr>
          <w:p w14:paraId="7AD0465C" w14:textId="7EC0B475" w:rsidR="00B01326" w:rsidRPr="00A06C2E" w:rsidRDefault="00442EF5" w:rsidP="00C25B93">
            <w:pPr>
              <w:spacing w:before="120" w:after="120"/>
              <w:rPr>
                <w:rFonts w:ascii="Verdana" w:hAnsi="Verdana"/>
              </w:rPr>
            </w:pPr>
            <w:r w:rsidRPr="00A06C2E">
              <w:rPr>
                <w:rFonts w:ascii="Verdana" w:hAnsi="Verdana"/>
                <w:b/>
              </w:rPr>
              <w:t>The pharmacy should be advised: “</w:t>
            </w:r>
            <w:r w:rsidRPr="00A06C2E">
              <w:rPr>
                <w:rFonts w:ascii="Verdana" w:hAnsi="Verdana"/>
              </w:rPr>
              <w:t>Valid transaction count # is required for the number of claims submitted in one transaction</w:t>
            </w:r>
            <w:r w:rsidR="007A235A" w:rsidRPr="00A06C2E">
              <w:rPr>
                <w:rFonts w:ascii="Verdana" w:hAnsi="Verdana"/>
              </w:rPr>
              <w:t xml:space="preserve">. </w:t>
            </w:r>
            <w:r w:rsidRPr="00A06C2E">
              <w:rPr>
                <w:rFonts w:ascii="Verdana" w:hAnsi="Verdana"/>
              </w:rPr>
              <w:t xml:space="preserve">How many claims are </w:t>
            </w:r>
            <w:r w:rsidR="00F7206A" w:rsidRPr="00A06C2E">
              <w:rPr>
                <w:rFonts w:ascii="Verdana" w:hAnsi="Verdana"/>
              </w:rPr>
              <w:t>being submitted</w:t>
            </w:r>
            <w:r w:rsidRPr="00A06C2E">
              <w:rPr>
                <w:rFonts w:ascii="Verdana" w:hAnsi="Verdana"/>
              </w:rPr>
              <w:t xml:space="preserve"> in this transaction”</w:t>
            </w:r>
            <w:r w:rsidR="007A235A" w:rsidRPr="00A06C2E">
              <w:rPr>
                <w:rFonts w:ascii="Verdana" w:hAnsi="Verdana"/>
              </w:rPr>
              <w:t xml:space="preserve">? </w:t>
            </w:r>
          </w:p>
          <w:p w14:paraId="23283E4B" w14:textId="77777777" w:rsidR="00B01326" w:rsidRPr="00A06C2E" w:rsidRDefault="00B01326" w:rsidP="00C25B93">
            <w:pPr>
              <w:spacing w:before="120" w:after="120"/>
              <w:rPr>
                <w:rFonts w:ascii="Verdana" w:hAnsi="Verdana"/>
              </w:rPr>
            </w:pPr>
          </w:p>
          <w:p w14:paraId="59EA9B49" w14:textId="133EF1E7" w:rsidR="00B01326" w:rsidRPr="00A06C2E" w:rsidRDefault="00442EF5" w:rsidP="00C25B93">
            <w:pPr>
              <w:spacing w:before="120" w:after="120"/>
              <w:rPr>
                <w:rFonts w:ascii="Verdana" w:hAnsi="Verdana"/>
                <w:b/>
              </w:rPr>
            </w:pPr>
            <w:r w:rsidRPr="00A06C2E">
              <w:rPr>
                <w:rFonts w:ascii="Verdana" w:hAnsi="Verdana"/>
                <w:b/>
              </w:rPr>
              <w:t>Wrong Transaction count number for the claims transmitted</w:t>
            </w:r>
            <w:r w:rsidR="007A235A" w:rsidRPr="00A06C2E">
              <w:rPr>
                <w:rFonts w:ascii="Verdana" w:hAnsi="Verdana"/>
                <w:b/>
              </w:rPr>
              <w:t xml:space="preserve">. </w:t>
            </w:r>
          </w:p>
          <w:p w14:paraId="185429C5" w14:textId="252BD8FE" w:rsidR="00B01326" w:rsidRPr="00A06C2E" w:rsidRDefault="00442EF5" w:rsidP="00C25B93">
            <w:pPr>
              <w:spacing w:before="120" w:after="120"/>
              <w:rPr>
                <w:rFonts w:ascii="Verdana" w:hAnsi="Verdana"/>
              </w:rPr>
            </w:pPr>
            <w:r w:rsidRPr="00A06C2E">
              <w:rPr>
                <w:rFonts w:ascii="Verdana" w:hAnsi="Verdana"/>
                <w:b/>
              </w:rPr>
              <w:t xml:space="preserve">The pharmacy should be advised: </w:t>
            </w:r>
            <w:r w:rsidRPr="00A06C2E">
              <w:rPr>
                <w:rFonts w:ascii="Verdana" w:hAnsi="Verdana"/>
              </w:rPr>
              <w:t>“Your transition count number should be ____</w:t>
            </w:r>
            <w:r w:rsidR="007A235A" w:rsidRPr="00A06C2E">
              <w:rPr>
                <w:rFonts w:ascii="Verdana" w:hAnsi="Verdana"/>
              </w:rPr>
              <w:t xml:space="preserve">. </w:t>
            </w:r>
            <w:r w:rsidRPr="00A06C2E">
              <w:rPr>
                <w:rFonts w:ascii="Verdana" w:hAnsi="Verdana"/>
              </w:rPr>
              <w:t>Resubmit your claim with that transaction count number</w:t>
            </w:r>
            <w:r w:rsidR="007A235A" w:rsidRPr="00A06C2E">
              <w:rPr>
                <w:rFonts w:ascii="Verdana" w:hAnsi="Verdana"/>
              </w:rPr>
              <w:t>.”</w:t>
            </w:r>
            <w:r w:rsidRPr="00A06C2E">
              <w:rPr>
                <w:rFonts w:ascii="Verdana" w:hAnsi="Verdana"/>
              </w:rPr>
              <w:t xml:space="preserve">  </w:t>
            </w:r>
          </w:p>
          <w:p w14:paraId="6FD333C5" w14:textId="77777777" w:rsidR="00B01326" w:rsidRPr="00A06C2E" w:rsidRDefault="00B01326" w:rsidP="00C25B93">
            <w:pPr>
              <w:spacing w:before="120" w:after="120"/>
              <w:rPr>
                <w:rFonts w:ascii="Verdana" w:hAnsi="Verdana"/>
              </w:rPr>
            </w:pPr>
          </w:p>
          <w:p w14:paraId="1475F82B" w14:textId="407E8C3A" w:rsidR="00B01326" w:rsidRPr="00A06C2E" w:rsidRDefault="00442EF5" w:rsidP="00C25B93">
            <w:pPr>
              <w:spacing w:before="120" w:after="120"/>
              <w:rPr>
                <w:rFonts w:ascii="Verdana" w:hAnsi="Verdana"/>
                <w:b/>
              </w:rPr>
            </w:pPr>
            <w:r w:rsidRPr="00A06C2E">
              <w:rPr>
                <w:rFonts w:ascii="Verdana" w:hAnsi="Verdana"/>
                <w:b/>
              </w:rPr>
              <w:t>Transaction Count Number greater than 4</w:t>
            </w:r>
            <w:r w:rsidR="007A235A" w:rsidRPr="00A06C2E">
              <w:rPr>
                <w:rFonts w:ascii="Verdana" w:hAnsi="Verdana"/>
                <w:b/>
              </w:rPr>
              <w:t xml:space="preserve">. </w:t>
            </w:r>
          </w:p>
          <w:p w14:paraId="0CBE36CE" w14:textId="47E34B8D" w:rsidR="00B01326" w:rsidRPr="00A06C2E" w:rsidRDefault="00442EF5" w:rsidP="00C25B93">
            <w:pPr>
              <w:spacing w:before="120" w:after="120"/>
              <w:rPr>
                <w:rFonts w:ascii="Verdana" w:hAnsi="Verdana"/>
              </w:rPr>
            </w:pPr>
            <w:r w:rsidRPr="00A06C2E">
              <w:rPr>
                <w:rFonts w:ascii="Verdana" w:hAnsi="Verdana"/>
                <w:b/>
              </w:rPr>
              <w:t>The pharmacy should be advised:</w:t>
            </w:r>
            <w:r w:rsidRPr="00A06C2E">
              <w:rPr>
                <w:rFonts w:ascii="Verdana" w:hAnsi="Verdana"/>
              </w:rPr>
              <w:t xml:space="preserve"> “Our records show you are trying to send more than 4 claims in one transaction</w:t>
            </w:r>
            <w:r w:rsidR="007A235A" w:rsidRPr="00A06C2E">
              <w:rPr>
                <w:rFonts w:ascii="Verdana" w:hAnsi="Verdana"/>
              </w:rPr>
              <w:t xml:space="preserve">. </w:t>
            </w:r>
            <w:r w:rsidRPr="00A06C2E">
              <w:rPr>
                <w:rFonts w:ascii="Verdana" w:hAnsi="Verdana"/>
              </w:rPr>
              <w:t>Our system only allows up to 4 claims in one transaction</w:t>
            </w:r>
            <w:r w:rsidR="007A235A" w:rsidRPr="00A06C2E">
              <w:rPr>
                <w:rFonts w:ascii="Verdana" w:hAnsi="Verdana"/>
              </w:rPr>
              <w:t xml:space="preserve">. </w:t>
            </w:r>
            <w:r w:rsidRPr="00A06C2E">
              <w:rPr>
                <w:rFonts w:ascii="Verdana" w:hAnsi="Verdana"/>
              </w:rPr>
              <w:t>Resubmit your transaction with 4 claims</w:t>
            </w:r>
            <w:r w:rsidR="007A235A" w:rsidRPr="00A06C2E">
              <w:rPr>
                <w:rFonts w:ascii="Verdana" w:hAnsi="Verdana"/>
              </w:rPr>
              <w:t xml:space="preserve">. </w:t>
            </w:r>
          </w:p>
          <w:p w14:paraId="7849449D" w14:textId="77777777" w:rsidR="00B01326" w:rsidRPr="00A06C2E" w:rsidRDefault="00B01326" w:rsidP="00C25B93">
            <w:pPr>
              <w:spacing w:before="120" w:after="120"/>
              <w:rPr>
                <w:rFonts w:ascii="Verdana" w:hAnsi="Verdana"/>
              </w:rPr>
            </w:pPr>
          </w:p>
          <w:p w14:paraId="2DDA3BB0" w14:textId="38C2EF5C" w:rsidR="00B01326" w:rsidRPr="00A06C2E" w:rsidRDefault="00442EF5" w:rsidP="00C25B93">
            <w:pPr>
              <w:spacing w:before="120" w:after="120"/>
              <w:rPr>
                <w:rFonts w:ascii="Verdana" w:hAnsi="Verdana"/>
                <w:b/>
                <w:bCs/>
                <w:iCs/>
              </w:rPr>
            </w:pPr>
            <w:r w:rsidRPr="00A06C2E">
              <w:rPr>
                <w:rFonts w:ascii="Verdana" w:hAnsi="Verdana"/>
                <w:b/>
                <w:bCs/>
                <w:iCs/>
              </w:rPr>
              <w:t>Unable to Access the Field</w:t>
            </w:r>
            <w:r w:rsidR="007A235A" w:rsidRPr="00A06C2E">
              <w:rPr>
                <w:rFonts w:ascii="Verdana" w:hAnsi="Verdana"/>
                <w:b/>
                <w:bCs/>
                <w:iCs/>
              </w:rPr>
              <w:t xml:space="preserve">. </w:t>
            </w:r>
          </w:p>
          <w:p w14:paraId="2830A422" w14:textId="362026DF" w:rsidR="00B01326" w:rsidRPr="00A06C2E" w:rsidRDefault="00442EF5" w:rsidP="00C25B93">
            <w:pPr>
              <w:spacing w:before="120" w:after="120"/>
              <w:rPr>
                <w:rFonts w:ascii="Verdana" w:hAnsi="Verdana"/>
              </w:rPr>
            </w:pPr>
            <w:r w:rsidRPr="00A06C2E">
              <w:rPr>
                <w:rFonts w:ascii="Verdana" w:hAnsi="Verdana"/>
                <w:b/>
                <w:bCs/>
                <w:iCs/>
              </w:rPr>
              <w:t xml:space="preserve">The pharmacy should be advised: </w:t>
            </w:r>
            <w:r w:rsidRPr="00A06C2E">
              <w:rPr>
                <w:rFonts w:ascii="Verdana" w:hAnsi="Verdana"/>
              </w:rPr>
              <w:t>“Contact your Software Vendor or Technical Support Desk for help</w:t>
            </w:r>
            <w:r w:rsidR="007A235A" w:rsidRPr="00A06C2E">
              <w:rPr>
                <w:rFonts w:ascii="Verdana" w:hAnsi="Verdana"/>
              </w:rPr>
              <w:t>.”</w:t>
            </w:r>
          </w:p>
          <w:p w14:paraId="6D1573FB" w14:textId="77777777" w:rsidR="00B01326" w:rsidRPr="00A06C2E" w:rsidRDefault="00B01326" w:rsidP="00C25B93">
            <w:pPr>
              <w:spacing w:before="120" w:after="120"/>
              <w:rPr>
                <w:rFonts w:ascii="Verdana" w:hAnsi="Verdana"/>
              </w:rPr>
            </w:pPr>
          </w:p>
          <w:p w14:paraId="6B0F56E6" w14:textId="6EE440EA" w:rsidR="00B01326" w:rsidRPr="00A06C2E" w:rsidRDefault="00442EF5" w:rsidP="00C25B93">
            <w:pPr>
              <w:spacing w:before="120" w:after="120"/>
              <w:rPr>
                <w:rFonts w:ascii="Verdana" w:hAnsi="Verdana"/>
                <w:b/>
              </w:rPr>
            </w:pPr>
            <w:r w:rsidRPr="00A06C2E">
              <w:rPr>
                <w:rFonts w:ascii="Verdana" w:hAnsi="Verdana"/>
                <w:b/>
              </w:rPr>
              <w:t xml:space="preserve">Medicare </w:t>
            </w:r>
            <w:r w:rsidR="007A235A" w:rsidRPr="00A06C2E">
              <w:rPr>
                <w:rFonts w:ascii="Verdana" w:hAnsi="Verdana"/>
                <w:b/>
              </w:rPr>
              <w:t xml:space="preserve">D. </w:t>
            </w:r>
          </w:p>
          <w:p w14:paraId="468592FD" w14:textId="72CC5342" w:rsidR="00B01326" w:rsidRDefault="00442EF5" w:rsidP="00C25B93">
            <w:pPr>
              <w:spacing w:before="120" w:after="120"/>
              <w:rPr>
                <w:rFonts w:ascii="Verdana" w:hAnsi="Verdana"/>
                <w:b/>
              </w:rPr>
            </w:pPr>
            <w:r w:rsidRPr="00A06C2E">
              <w:rPr>
                <w:rFonts w:ascii="Verdana" w:hAnsi="Verdana"/>
                <w:b/>
              </w:rPr>
              <w:t>Only 1 transaction is permitted for Medicare Part D and COB Billing</w:t>
            </w:r>
            <w:r w:rsidR="007A235A" w:rsidRPr="00A06C2E">
              <w:rPr>
                <w:rFonts w:ascii="Verdana" w:hAnsi="Verdana"/>
                <w:b/>
              </w:rPr>
              <w:t xml:space="preserve">. </w:t>
            </w:r>
          </w:p>
          <w:p w14:paraId="6CF840BC" w14:textId="77777777" w:rsidR="007D1E77" w:rsidRPr="00A06C2E" w:rsidRDefault="007D1E77" w:rsidP="00C25B93">
            <w:pPr>
              <w:spacing w:before="120" w:after="120"/>
              <w:rPr>
                <w:rFonts w:ascii="Verdana" w:hAnsi="Verdana"/>
                <w:b/>
              </w:rPr>
            </w:pPr>
          </w:p>
          <w:p w14:paraId="0D64E13C" w14:textId="6A6BB563"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1622B859" w14:textId="77777777" w:rsidTr="0094353F">
        <w:trPr>
          <w:trHeight w:val="320"/>
        </w:trPr>
        <w:tc>
          <w:tcPr>
            <w:tcW w:w="543" w:type="pct"/>
          </w:tcPr>
          <w:p w14:paraId="07A46433" w14:textId="77777777" w:rsidR="00B01326" w:rsidRPr="00A06C2E" w:rsidRDefault="00442EF5" w:rsidP="00C25B93">
            <w:pPr>
              <w:pStyle w:val="Heading2"/>
              <w:spacing w:before="120" w:after="120"/>
              <w:jc w:val="center"/>
              <w:rPr>
                <w:rFonts w:ascii="Verdana" w:hAnsi="Verdana"/>
                <w:b/>
                <w:bCs/>
                <w:i w:val="0"/>
                <w:iCs w:val="0"/>
              </w:rPr>
            </w:pPr>
            <w:bookmarkStart w:id="289" w:name="_BA"/>
            <w:bookmarkEnd w:id="289"/>
            <w:r w:rsidRPr="00A06C2E">
              <w:rPr>
                <w:rFonts w:ascii="Verdana" w:hAnsi="Verdana"/>
                <w:b/>
                <w:bCs/>
                <w:i w:val="0"/>
                <w:iCs w:val="0"/>
              </w:rPr>
              <w:t>BA</w:t>
            </w:r>
          </w:p>
        </w:tc>
        <w:tc>
          <w:tcPr>
            <w:tcW w:w="1068" w:type="pct"/>
          </w:tcPr>
          <w:p w14:paraId="48A4B525" w14:textId="77777777" w:rsidR="00B01326" w:rsidRPr="00A06C2E" w:rsidRDefault="00442EF5" w:rsidP="00C25B93">
            <w:pPr>
              <w:spacing w:before="120" w:after="120"/>
              <w:jc w:val="center"/>
              <w:rPr>
                <w:rFonts w:ascii="Verdana" w:hAnsi="Verdana"/>
              </w:rPr>
            </w:pPr>
            <w:r w:rsidRPr="00A06C2E">
              <w:rPr>
                <w:rFonts w:ascii="Verdana" w:hAnsi="Verdana"/>
              </w:rPr>
              <w:t>Compound Basis of Cost Determination Submitted Not Covered</w:t>
            </w:r>
          </w:p>
          <w:p w14:paraId="71C62441" w14:textId="77777777" w:rsidR="00B01326" w:rsidRPr="00A06C2E" w:rsidRDefault="00442EF5" w:rsidP="00C25B93">
            <w:pPr>
              <w:spacing w:before="120" w:after="120"/>
              <w:jc w:val="center"/>
              <w:rPr>
                <w:rFonts w:ascii="Verdana" w:hAnsi="Verdana"/>
                <w:b/>
              </w:rPr>
            </w:pPr>
            <w:r w:rsidRPr="00A06C2E">
              <w:rPr>
                <w:rFonts w:ascii="Verdana" w:hAnsi="Verdana"/>
                <w:b/>
              </w:rPr>
              <w:t>Field 490-UE</w:t>
            </w:r>
          </w:p>
        </w:tc>
        <w:tc>
          <w:tcPr>
            <w:tcW w:w="1130" w:type="pct"/>
          </w:tcPr>
          <w:p w14:paraId="5969CD52" w14:textId="77777777" w:rsidR="00B01326" w:rsidRPr="00A06C2E" w:rsidRDefault="00B01326" w:rsidP="00C25B93">
            <w:pPr>
              <w:spacing w:before="120" w:after="120"/>
              <w:rPr>
                <w:rFonts w:ascii="Verdana" w:hAnsi="Verdana"/>
              </w:rPr>
            </w:pPr>
          </w:p>
        </w:tc>
        <w:tc>
          <w:tcPr>
            <w:tcW w:w="2259" w:type="pct"/>
          </w:tcPr>
          <w:p w14:paraId="4AF6986F" w14:textId="27E64D5F" w:rsidR="00B01326" w:rsidRPr="00A06C2E" w:rsidRDefault="00442EF5" w:rsidP="00C25B93">
            <w:pPr>
              <w:spacing w:before="120" w:after="120"/>
              <w:rPr>
                <w:rFonts w:ascii="Verdana" w:hAnsi="Verdana"/>
                <w:color w:val="333333"/>
              </w:rPr>
            </w:pPr>
            <w:r w:rsidRPr="00A06C2E">
              <w:rPr>
                <w:rFonts w:ascii="Verdana" w:hAnsi="Verdana"/>
              </w:rPr>
              <w:t xml:space="preserve">Refer to </w:t>
            </w:r>
            <w:hyperlink r:id="rId115" w:history="1">
              <w:r w:rsidRPr="00A06C2E">
                <w:rPr>
                  <w:rStyle w:val="Hyperlink"/>
                  <w:rFonts w:ascii="Verdana" w:hAnsi="Verdana"/>
                </w:rPr>
                <w:t>PHD - NCPDP vD.0 - Compound Submission, Adjudication, and Reimbursement</w:t>
              </w:r>
            </w:hyperlink>
            <w:r w:rsidRPr="00A06C2E">
              <w:rPr>
                <w:rFonts w:ascii="Verdana" w:hAnsi="Verdana"/>
                <w:color w:val="333333"/>
              </w:rPr>
              <w:t>.</w:t>
            </w:r>
          </w:p>
          <w:p w14:paraId="7142A566" w14:textId="77777777" w:rsidR="00B01326" w:rsidRPr="00A06C2E" w:rsidRDefault="00B01326" w:rsidP="00C25B93">
            <w:pPr>
              <w:spacing w:before="120" w:after="120"/>
              <w:rPr>
                <w:rFonts w:ascii="Verdana" w:hAnsi="Verdana"/>
                <w:color w:val="333333"/>
              </w:rPr>
            </w:pPr>
          </w:p>
          <w:p w14:paraId="24D03A69" w14:textId="77777777" w:rsidR="00B01326" w:rsidRPr="00A06C2E" w:rsidRDefault="00B01326" w:rsidP="00C25B93">
            <w:pPr>
              <w:spacing w:before="120" w:after="120"/>
              <w:rPr>
                <w:rFonts w:ascii="Verdana" w:hAnsi="Verdana"/>
                <w:color w:val="333333"/>
              </w:rPr>
            </w:pPr>
          </w:p>
          <w:p w14:paraId="635D8776" w14:textId="490F4DFE"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rPr>
                <w:t>Top of the Document</w:t>
              </w:r>
            </w:hyperlink>
          </w:p>
        </w:tc>
      </w:tr>
      <w:tr w:rsidR="00786F0A" w14:paraId="51810A11"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4D06F92F" w14:textId="77777777" w:rsidR="00B01326" w:rsidRPr="00A06C2E" w:rsidRDefault="00442EF5" w:rsidP="00C25B93">
            <w:pPr>
              <w:pStyle w:val="Heading2"/>
              <w:spacing w:before="120" w:after="120"/>
              <w:jc w:val="center"/>
              <w:rPr>
                <w:rFonts w:ascii="Verdana" w:hAnsi="Verdana"/>
                <w:b/>
                <w:bCs/>
                <w:i w:val="0"/>
                <w:iCs w:val="0"/>
              </w:rPr>
            </w:pPr>
            <w:bookmarkStart w:id="290" w:name="_BB"/>
            <w:bookmarkEnd w:id="290"/>
            <w:r w:rsidRPr="00A06C2E">
              <w:rPr>
                <w:rFonts w:ascii="Verdana" w:hAnsi="Verdana"/>
                <w:b/>
                <w:bCs/>
                <w:i w:val="0"/>
                <w:iCs w:val="0"/>
              </w:rPr>
              <w:t>BB</w:t>
            </w:r>
          </w:p>
        </w:tc>
        <w:tc>
          <w:tcPr>
            <w:tcW w:w="1068" w:type="pct"/>
          </w:tcPr>
          <w:p w14:paraId="1F926B86" w14:textId="77777777" w:rsidR="00B01326" w:rsidRPr="00A06C2E" w:rsidRDefault="00442EF5" w:rsidP="00C25B93">
            <w:pPr>
              <w:spacing w:before="120" w:after="120"/>
              <w:jc w:val="center"/>
              <w:rPr>
                <w:rFonts w:ascii="Verdana" w:hAnsi="Verdana"/>
              </w:rPr>
            </w:pPr>
            <w:r w:rsidRPr="00A06C2E">
              <w:rPr>
                <w:rFonts w:ascii="Verdana" w:hAnsi="Verdana"/>
              </w:rPr>
              <w:t>Diagnosis Code Qualifier Submitted Not Covered</w:t>
            </w:r>
          </w:p>
          <w:p w14:paraId="4F33B94A" w14:textId="77777777" w:rsidR="00B01326" w:rsidRPr="00A06C2E" w:rsidRDefault="00442EF5" w:rsidP="00C25B93">
            <w:pPr>
              <w:spacing w:before="120" w:after="120"/>
              <w:jc w:val="center"/>
              <w:rPr>
                <w:rFonts w:ascii="Verdana" w:hAnsi="Verdana"/>
                <w:b/>
              </w:rPr>
            </w:pPr>
            <w:r w:rsidRPr="00A06C2E">
              <w:rPr>
                <w:rFonts w:ascii="Verdana" w:hAnsi="Verdana"/>
                <w:b/>
              </w:rPr>
              <w:t>Field 492-WE</w:t>
            </w:r>
          </w:p>
        </w:tc>
        <w:tc>
          <w:tcPr>
            <w:tcW w:w="1130" w:type="pct"/>
          </w:tcPr>
          <w:p w14:paraId="0E581BE9" w14:textId="77777777" w:rsidR="00B01326" w:rsidRPr="00A06C2E" w:rsidRDefault="00442EF5" w:rsidP="00C25B93">
            <w:pPr>
              <w:spacing w:before="120" w:after="120"/>
              <w:rPr>
                <w:rFonts w:ascii="Verdana" w:hAnsi="Verdana"/>
              </w:rPr>
            </w:pPr>
            <w:r w:rsidRPr="00A06C2E">
              <w:rPr>
                <w:rFonts w:ascii="Verdana" w:hAnsi="Verdana"/>
              </w:rPr>
              <w:t xml:space="preserve">Pharmacy should be submitting:  </w:t>
            </w:r>
          </w:p>
          <w:p w14:paraId="65336CD2" w14:textId="77777777" w:rsidR="00B01326" w:rsidRPr="00A06C2E" w:rsidRDefault="00442EF5" w:rsidP="00C25B93">
            <w:pPr>
              <w:spacing w:before="120" w:after="120"/>
              <w:rPr>
                <w:rFonts w:ascii="Verdana" w:hAnsi="Verdana"/>
              </w:rPr>
            </w:pPr>
            <w:r w:rsidRPr="00A06C2E">
              <w:rPr>
                <w:rFonts w:ascii="Verdana" w:hAnsi="Verdana"/>
              </w:rPr>
              <w:t>Value = 01</w:t>
            </w:r>
          </w:p>
          <w:p w14:paraId="00E29074" w14:textId="77777777" w:rsidR="00B01326" w:rsidRPr="00A06C2E" w:rsidRDefault="00B01326" w:rsidP="00C25B93">
            <w:pPr>
              <w:spacing w:before="120" w:after="120"/>
              <w:rPr>
                <w:rFonts w:ascii="Verdana" w:hAnsi="Verdana"/>
              </w:rPr>
            </w:pPr>
          </w:p>
          <w:p w14:paraId="0ECC75A8" w14:textId="77777777" w:rsidR="00B01326" w:rsidRPr="00A06C2E" w:rsidRDefault="00442EF5" w:rsidP="00C25B93">
            <w:pPr>
              <w:spacing w:before="120" w:after="120"/>
              <w:rPr>
                <w:rFonts w:ascii="Verdana" w:hAnsi="Verdana"/>
              </w:rPr>
            </w:pPr>
            <w:r w:rsidRPr="00A06C2E">
              <w:rPr>
                <w:rFonts w:ascii="Verdana" w:hAnsi="Verdana"/>
                <w:b/>
              </w:rPr>
              <w:t>Note</w:t>
            </w:r>
            <w:r w:rsidRPr="00A06C2E">
              <w:rPr>
                <w:rFonts w:ascii="Verdana" w:hAnsi="Verdana"/>
              </w:rPr>
              <w:t>:  ICD9</w:t>
            </w:r>
          </w:p>
        </w:tc>
        <w:tc>
          <w:tcPr>
            <w:tcW w:w="2259" w:type="pct"/>
          </w:tcPr>
          <w:p w14:paraId="54CA5465" w14:textId="77777777" w:rsidR="00B01326" w:rsidRPr="00A06C2E" w:rsidRDefault="00442EF5" w:rsidP="00C25B93">
            <w:pPr>
              <w:spacing w:before="120" w:after="120"/>
              <w:rPr>
                <w:rFonts w:ascii="Verdana" w:hAnsi="Verdana"/>
                <w:b/>
              </w:rPr>
            </w:pPr>
            <w:r w:rsidRPr="00A06C2E">
              <w:rPr>
                <w:rFonts w:ascii="Verdana" w:hAnsi="Verdana"/>
                <w:b/>
              </w:rPr>
              <w:t xml:space="preserve">Pharmacy should be advised:  </w:t>
            </w:r>
          </w:p>
          <w:p w14:paraId="71148C07" w14:textId="77777777" w:rsidR="00B01326" w:rsidRPr="00A06C2E" w:rsidRDefault="00442EF5" w:rsidP="00C25B93">
            <w:pPr>
              <w:spacing w:before="120" w:after="120"/>
              <w:rPr>
                <w:rFonts w:ascii="Verdana" w:hAnsi="Verdana"/>
              </w:rPr>
            </w:pPr>
            <w:r w:rsidRPr="00A06C2E">
              <w:rPr>
                <w:rFonts w:ascii="Verdana" w:hAnsi="Verdana"/>
              </w:rPr>
              <w:t>“Resubmit the claim using 01 in field 492-WE.</w:t>
            </w:r>
          </w:p>
          <w:p w14:paraId="3C4CEF44" w14:textId="77777777" w:rsidR="00B01326" w:rsidRPr="00A06C2E" w:rsidRDefault="00B01326" w:rsidP="00C25B93">
            <w:pPr>
              <w:spacing w:before="120" w:after="120"/>
              <w:rPr>
                <w:rFonts w:ascii="Verdana" w:hAnsi="Verdana"/>
              </w:rPr>
            </w:pPr>
          </w:p>
          <w:p w14:paraId="6E83CDF4" w14:textId="54A82E21"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rPr>
                <w:t>Top of the Document</w:t>
              </w:r>
            </w:hyperlink>
          </w:p>
        </w:tc>
      </w:tr>
      <w:tr w:rsidR="00786F0A" w14:paraId="3F8EC08E" w14:textId="77777777" w:rsidTr="0094353F">
        <w:trPr>
          <w:trHeight w:val="320"/>
        </w:trPr>
        <w:tc>
          <w:tcPr>
            <w:tcW w:w="543" w:type="pct"/>
          </w:tcPr>
          <w:p w14:paraId="5E6C14E7" w14:textId="77777777" w:rsidR="00B01326" w:rsidRPr="00A06C2E" w:rsidRDefault="00442EF5" w:rsidP="00C25B93">
            <w:pPr>
              <w:pStyle w:val="Heading2"/>
              <w:spacing w:before="120" w:after="120"/>
              <w:jc w:val="center"/>
              <w:rPr>
                <w:rFonts w:ascii="Verdana" w:hAnsi="Verdana"/>
                <w:b/>
                <w:bCs/>
                <w:i w:val="0"/>
                <w:iCs w:val="0"/>
              </w:rPr>
            </w:pPr>
            <w:bookmarkStart w:id="291" w:name="_BC"/>
            <w:bookmarkEnd w:id="291"/>
            <w:r w:rsidRPr="00A06C2E">
              <w:rPr>
                <w:rFonts w:ascii="Verdana" w:hAnsi="Verdana"/>
                <w:b/>
                <w:bCs/>
                <w:i w:val="0"/>
                <w:iCs w:val="0"/>
              </w:rPr>
              <w:t>BC</w:t>
            </w:r>
          </w:p>
        </w:tc>
        <w:tc>
          <w:tcPr>
            <w:tcW w:w="1068" w:type="pct"/>
          </w:tcPr>
          <w:p w14:paraId="736ABCE1" w14:textId="77777777" w:rsidR="00B01326" w:rsidRPr="00A06C2E" w:rsidRDefault="00442EF5" w:rsidP="00C25B93">
            <w:pPr>
              <w:spacing w:before="120" w:after="120"/>
              <w:jc w:val="center"/>
              <w:rPr>
                <w:rFonts w:ascii="Verdana" w:hAnsi="Verdana"/>
              </w:rPr>
            </w:pPr>
            <w:r w:rsidRPr="00A06C2E">
              <w:rPr>
                <w:rFonts w:ascii="Verdana" w:hAnsi="Verdana"/>
              </w:rPr>
              <w:t>Future Measurement Date Not Allowed</w:t>
            </w:r>
          </w:p>
          <w:p w14:paraId="60DCF135" w14:textId="77777777" w:rsidR="00B01326" w:rsidRPr="00A06C2E" w:rsidRDefault="00442EF5" w:rsidP="00C25B93">
            <w:pPr>
              <w:spacing w:before="120" w:after="120"/>
              <w:jc w:val="center"/>
              <w:rPr>
                <w:rFonts w:ascii="Verdana" w:hAnsi="Verdana"/>
                <w:b/>
              </w:rPr>
            </w:pPr>
            <w:r w:rsidRPr="00A06C2E">
              <w:rPr>
                <w:rFonts w:ascii="Verdana" w:hAnsi="Verdana"/>
                <w:b/>
              </w:rPr>
              <w:t>Field 494-ZE</w:t>
            </w:r>
          </w:p>
        </w:tc>
        <w:tc>
          <w:tcPr>
            <w:tcW w:w="1130" w:type="pct"/>
          </w:tcPr>
          <w:p w14:paraId="171E66A2" w14:textId="3E97F090" w:rsidR="00B01326" w:rsidRPr="00A06C2E" w:rsidRDefault="00442EF5" w:rsidP="00C25B93">
            <w:pPr>
              <w:spacing w:before="120" w:after="120"/>
              <w:rPr>
                <w:rFonts w:ascii="Verdana" w:hAnsi="Verdana"/>
              </w:rPr>
            </w:pPr>
            <w:r w:rsidRPr="00A06C2E">
              <w:rPr>
                <w:rFonts w:ascii="Verdana" w:hAnsi="Verdana"/>
              </w:rPr>
              <w:t xml:space="preserve">Information in </w:t>
            </w:r>
            <w:r w:rsidR="00F7206A"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p w14:paraId="0454094E" w14:textId="77777777" w:rsidR="00B01326" w:rsidRPr="00A06C2E" w:rsidRDefault="00B01326" w:rsidP="00C25B93">
            <w:pPr>
              <w:spacing w:before="120" w:after="120"/>
              <w:rPr>
                <w:rFonts w:ascii="Verdana" w:hAnsi="Verdana"/>
              </w:rPr>
            </w:pPr>
          </w:p>
        </w:tc>
        <w:tc>
          <w:tcPr>
            <w:tcW w:w="2259" w:type="pct"/>
          </w:tcPr>
          <w:p w14:paraId="26F5AE82"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3A347B68" w14:textId="3A209D8F"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0A6F17E1" w14:textId="77777777" w:rsidR="00B01326" w:rsidRPr="00A06C2E" w:rsidRDefault="00B01326" w:rsidP="00C25B93">
            <w:pPr>
              <w:spacing w:before="120" w:after="120"/>
              <w:rPr>
                <w:rFonts w:ascii="Verdana" w:hAnsi="Verdana"/>
              </w:rPr>
            </w:pPr>
          </w:p>
          <w:p w14:paraId="62F3D712" w14:textId="2A7B82C0"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4D8F06C7" w14:textId="77777777" w:rsidTr="0094353F">
        <w:trPr>
          <w:cnfStyle w:val="000000100000" w:firstRow="0" w:lastRow="0" w:firstColumn="0" w:lastColumn="0" w:oddVBand="0" w:evenVBand="0" w:oddHBand="1" w:evenHBand="0" w:firstRowFirstColumn="0" w:firstRowLastColumn="0" w:lastRowFirstColumn="0" w:lastRowLastColumn="0"/>
          <w:trHeight w:val="320"/>
        </w:trPr>
        <w:tc>
          <w:tcPr>
            <w:tcW w:w="543" w:type="pct"/>
          </w:tcPr>
          <w:p w14:paraId="627DDA74" w14:textId="77777777" w:rsidR="00B01326" w:rsidRPr="00A06C2E" w:rsidRDefault="00442EF5" w:rsidP="00C25B93">
            <w:pPr>
              <w:pStyle w:val="Heading2"/>
              <w:spacing w:before="120" w:after="120"/>
              <w:jc w:val="center"/>
              <w:rPr>
                <w:rFonts w:ascii="Verdana" w:hAnsi="Verdana"/>
                <w:b/>
                <w:bCs/>
                <w:i w:val="0"/>
                <w:iCs w:val="0"/>
              </w:rPr>
            </w:pPr>
            <w:bookmarkStart w:id="292" w:name="_BD"/>
            <w:bookmarkEnd w:id="292"/>
            <w:r w:rsidRPr="00A06C2E">
              <w:rPr>
                <w:rFonts w:ascii="Verdana" w:hAnsi="Verdana"/>
                <w:b/>
                <w:bCs/>
                <w:i w:val="0"/>
                <w:iCs w:val="0"/>
              </w:rPr>
              <w:t>BD</w:t>
            </w:r>
          </w:p>
        </w:tc>
        <w:tc>
          <w:tcPr>
            <w:tcW w:w="1068" w:type="pct"/>
          </w:tcPr>
          <w:p w14:paraId="1132904D" w14:textId="2B53401E" w:rsidR="00B01326" w:rsidRPr="00A06C2E" w:rsidRDefault="00442EF5" w:rsidP="00C25B93">
            <w:pPr>
              <w:spacing w:before="120" w:after="120"/>
              <w:jc w:val="center"/>
              <w:rPr>
                <w:rFonts w:ascii="Verdana" w:hAnsi="Verdana"/>
              </w:rPr>
            </w:pPr>
            <w:r w:rsidRPr="00A06C2E">
              <w:rPr>
                <w:rFonts w:ascii="Verdana" w:hAnsi="Verdana"/>
              </w:rPr>
              <w:t xml:space="preserve">Sender Not Authorized </w:t>
            </w:r>
            <w:r w:rsidR="00F7206A" w:rsidRPr="00A06C2E">
              <w:rPr>
                <w:rFonts w:ascii="Verdana" w:hAnsi="Verdana"/>
              </w:rPr>
              <w:t>to</w:t>
            </w:r>
            <w:r w:rsidRPr="00A06C2E">
              <w:rPr>
                <w:rFonts w:ascii="Verdana" w:hAnsi="Verdana"/>
              </w:rPr>
              <w:t xml:space="preserve"> Submit File Type</w:t>
            </w:r>
          </w:p>
          <w:p w14:paraId="5BD68C9F" w14:textId="77777777" w:rsidR="00B01326" w:rsidRPr="00A06C2E" w:rsidRDefault="00442EF5" w:rsidP="00C25B93">
            <w:pPr>
              <w:spacing w:before="120" w:after="120"/>
              <w:jc w:val="center"/>
              <w:rPr>
                <w:rFonts w:ascii="Verdana" w:hAnsi="Verdana"/>
                <w:b/>
              </w:rPr>
            </w:pPr>
            <w:r w:rsidRPr="00A06C2E">
              <w:rPr>
                <w:rFonts w:ascii="Verdana" w:hAnsi="Verdana"/>
                <w:b/>
              </w:rPr>
              <w:t>Field 702</w:t>
            </w:r>
          </w:p>
        </w:tc>
        <w:tc>
          <w:tcPr>
            <w:tcW w:w="1130" w:type="pct"/>
          </w:tcPr>
          <w:p w14:paraId="50DDA7DF" w14:textId="77777777" w:rsidR="00B01326" w:rsidRPr="00A06C2E" w:rsidRDefault="00442EF5" w:rsidP="00C25B93">
            <w:pPr>
              <w:spacing w:before="120" w:after="120"/>
              <w:rPr>
                <w:rFonts w:ascii="Verdana" w:hAnsi="Verdana"/>
              </w:rPr>
            </w:pPr>
            <w:r w:rsidRPr="00A06C2E">
              <w:rPr>
                <w:rFonts w:ascii="Verdana" w:hAnsi="Verdana"/>
              </w:rPr>
              <w:t>Information in field is not required for claim to process</w:t>
            </w:r>
          </w:p>
        </w:tc>
        <w:tc>
          <w:tcPr>
            <w:tcW w:w="2259" w:type="pct"/>
          </w:tcPr>
          <w:p w14:paraId="627DF65E"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1561649E" w14:textId="7763CEF1"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545DCD86" w14:textId="77777777" w:rsidR="00B01326" w:rsidRPr="00A06C2E" w:rsidRDefault="00B01326" w:rsidP="00C25B93">
            <w:pPr>
              <w:spacing w:before="120" w:after="120"/>
              <w:rPr>
                <w:rFonts w:ascii="Verdana" w:hAnsi="Verdana"/>
              </w:rPr>
            </w:pPr>
          </w:p>
          <w:p w14:paraId="2DA27C80" w14:textId="4B059E47" w:rsidR="00B01326" w:rsidRPr="00A06C2E" w:rsidRDefault="00442EF5" w:rsidP="00C25B93">
            <w:pPr>
              <w:spacing w:before="120" w:after="120"/>
              <w:jc w:val="right"/>
              <w:rPr>
                <w:rFonts w:ascii="Verdana" w:hAnsi="Verdana"/>
                <w:b/>
              </w:rPr>
            </w:pPr>
            <w:hyperlink w:anchor="_top" w:history="1">
              <w:r w:rsidRPr="00A06C2E">
                <w:rPr>
                  <w:rStyle w:val="Hyperlink"/>
                  <w:rFonts w:ascii="Verdana" w:hAnsi="Verdana"/>
                  <w:color w:val="000080"/>
                </w:rPr>
                <w:t>Top of the Document</w:t>
              </w:r>
            </w:hyperlink>
          </w:p>
        </w:tc>
      </w:tr>
      <w:tr w:rsidR="00786F0A" w14:paraId="272A0908" w14:textId="77777777" w:rsidTr="0094353F">
        <w:trPr>
          <w:trHeight w:val="320"/>
        </w:trPr>
        <w:tc>
          <w:tcPr>
            <w:tcW w:w="543" w:type="pct"/>
          </w:tcPr>
          <w:p w14:paraId="0303D6B0" w14:textId="77777777" w:rsidR="00B01326" w:rsidRPr="00A06C2E" w:rsidRDefault="00442EF5" w:rsidP="00C25B93">
            <w:pPr>
              <w:pStyle w:val="Heading2"/>
              <w:spacing w:before="120" w:after="120"/>
              <w:jc w:val="center"/>
              <w:rPr>
                <w:rFonts w:ascii="Verdana" w:hAnsi="Verdana"/>
                <w:b/>
                <w:bCs/>
                <w:i w:val="0"/>
                <w:iCs w:val="0"/>
              </w:rPr>
            </w:pPr>
            <w:bookmarkStart w:id="293" w:name="_BE"/>
            <w:bookmarkEnd w:id="293"/>
            <w:r w:rsidRPr="00A06C2E">
              <w:rPr>
                <w:rFonts w:ascii="Verdana" w:hAnsi="Verdana"/>
                <w:b/>
                <w:bCs/>
                <w:i w:val="0"/>
                <w:iCs w:val="0"/>
              </w:rPr>
              <w:t>BE</w:t>
            </w:r>
          </w:p>
        </w:tc>
        <w:tc>
          <w:tcPr>
            <w:tcW w:w="1068" w:type="pct"/>
          </w:tcPr>
          <w:p w14:paraId="454FE1F9" w14:textId="77777777" w:rsidR="00B01326" w:rsidRPr="00A06C2E" w:rsidRDefault="00442EF5" w:rsidP="00C25B93">
            <w:pPr>
              <w:spacing w:before="120" w:after="120"/>
              <w:jc w:val="center"/>
              <w:rPr>
                <w:rFonts w:ascii="Verdana" w:hAnsi="Verdana"/>
              </w:rPr>
            </w:pPr>
            <w:r w:rsidRPr="00A06C2E">
              <w:rPr>
                <w:rFonts w:ascii="Verdana" w:hAnsi="Verdana"/>
              </w:rPr>
              <w:t>M/I Professional Service Fee Submitted</w:t>
            </w:r>
          </w:p>
          <w:p w14:paraId="249CE49A" w14:textId="77777777" w:rsidR="00B01326" w:rsidRPr="00A06C2E" w:rsidRDefault="00442EF5" w:rsidP="00C25B93">
            <w:pPr>
              <w:spacing w:before="120" w:after="120"/>
              <w:jc w:val="center"/>
              <w:rPr>
                <w:rFonts w:ascii="Verdana" w:hAnsi="Verdana"/>
                <w:b/>
              </w:rPr>
            </w:pPr>
            <w:r w:rsidRPr="00A06C2E">
              <w:rPr>
                <w:rFonts w:ascii="Verdana" w:hAnsi="Verdana"/>
                <w:b/>
              </w:rPr>
              <w:t>Field 477</w:t>
            </w:r>
          </w:p>
        </w:tc>
        <w:tc>
          <w:tcPr>
            <w:tcW w:w="1130" w:type="pct"/>
          </w:tcPr>
          <w:p w14:paraId="31FABBF1" w14:textId="61C84734" w:rsidR="00B01326" w:rsidRPr="00A06C2E" w:rsidRDefault="00442EF5" w:rsidP="00C25B93">
            <w:pPr>
              <w:spacing w:before="120" w:after="120"/>
              <w:rPr>
                <w:rFonts w:ascii="Verdana" w:hAnsi="Verdana"/>
              </w:rPr>
            </w:pPr>
            <w:r w:rsidRPr="00A06C2E">
              <w:rPr>
                <w:rFonts w:ascii="Verdana" w:hAnsi="Verdana"/>
              </w:rPr>
              <w:t xml:space="preserve">Information in </w:t>
            </w:r>
            <w:r w:rsidR="00F7206A" w:rsidRPr="00A06C2E">
              <w:rPr>
                <w:rFonts w:ascii="Verdana" w:hAnsi="Verdana"/>
              </w:rPr>
              <w:t>the field</w:t>
            </w:r>
            <w:r w:rsidRPr="00A06C2E">
              <w:rPr>
                <w:rFonts w:ascii="Verdana" w:hAnsi="Verdana"/>
              </w:rPr>
              <w:t xml:space="preserve"> is not required for claim to process</w:t>
            </w:r>
            <w:r w:rsidR="007A235A" w:rsidRPr="00A06C2E">
              <w:rPr>
                <w:rFonts w:ascii="Verdana" w:hAnsi="Verdana"/>
              </w:rPr>
              <w:t xml:space="preserve">. </w:t>
            </w:r>
          </w:p>
          <w:p w14:paraId="7B08D7C7" w14:textId="77777777" w:rsidR="00B01326" w:rsidRPr="00A06C2E" w:rsidRDefault="00B01326" w:rsidP="00C25B93">
            <w:pPr>
              <w:spacing w:before="120" w:after="120"/>
              <w:rPr>
                <w:rFonts w:ascii="Verdana" w:hAnsi="Verdana"/>
              </w:rPr>
            </w:pPr>
          </w:p>
        </w:tc>
        <w:tc>
          <w:tcPr>
            <w:tcW w:w="2259" w:type="pct"/>
          </w:tcPr>
          <w:p w14:paraId="1D4AD539" w14:textId="77777777" w:rsidR="00B01326" w:rsidRPr="00A06C2E" w:rsidRDefault="00442EF5" w:rsidP="00C25B93">
            <w:pPr>
              <w:spacing w:before="120" w:after="120"/>
              <w:rPr>
                <w:rFonts w:ascii="Verdana" w:hAnsi="Verdana"/>
                <w:b/>
              </w:rPr>
            </w:pPr>
            <w:r w:rsidRPr="00A06C2E">
              <w:rPr>
                <w:rFonts w:ascii="Verdana" w:hAnsi="Verdana"/>
                <w:b/>
              </w:rPr>
              <w:t xml:space="preserve">The pharmacy should be advised:  </w:t>
            </w:r>
          </w:p>
          <w:p w14:paraId="5AE29CC9" w14:textId="332A3AED" w:rsidR="00B01326" w:rsidRPr="00A06C2E" w:rsidRDefault="00442EF5" w:rsidP="00C25B93">
            <w:pPr>
              <w:spacing w:before="120" w:after="120"/>
              <w:rPr>
                <w:rFonts w:ascii="Verdana" w:hAnsi="Verdana"/>
              </w:rPr>
            </w:pPr>
            <w:r w:rsidRPr="00A06C2E">
              <w:rPr>
                <w:rFonts w:ascii="Verdana" w:hAnsi="Verdana"/>
              </w:rPr>
              <w:t>“This field contains invalid information</w:t>
            </w:r>
            <w:r w:rsidR="007A235A" w:rsidRPr="00A06C2E">
              <w:rPr>
                <w:rFonts w:ascii="Verdana" w:hAnsi="Verdana"/>
              </w:rPr>
              <w:t xml:space="preserve">. </w:t>
            </w:r>
            <w:r w:rsidRPr="00A06C2E">
              <w:rPr>
                <w:rFonts w:ascii="Verdana" w:hAnsi="Verdana"/>
              </w:rPr>
              <w:t>Delete the information in this field and reprocess the claim</w:t>
            </w:r>
            <w:r w:rsidR="007A235A" w:rsidRPr="00A06C2E">
              <w:rPr>
                <w:rFonts w:ascii="Verdana" w:hAnsi="Verdana"/>
              </w:rPr>
              <w:t xml:space="preserve">. </w:t>
            </w:r>
            <w:r w:rsidRPr="00A06C2E">
              <w:rPr>
                <w:rFonts w:ascii="Verdana" w:hAnsi="Verdana"/>
              </w:rPr>
              <w:t>If you cannot update the information, contact your Software Vendor or Technical Support Desk for help</w:t>
            </w:r>
            <w:r w:rsidR="007A235A" w:rsidRPr="00A06C2E">
              <w:rPr>
                <w:rFonts w:ascii="Verdana" w:hAnsi="Verdana"/>
              </w:rPr>
              <w:t>.”</w:t>
            </w:r>
          </w:p>
          <w:p w14:paraId="42A5A3E2" w14:textId="77777777" w:rsidR="00B01326" w:rsidRPr="00A06C2E" w:rsidRDefault="00B01326" w:rsidP="00C25B93">
            <w:pPr>
              <w:spacing w:before="120" w:after="120"/>
              <w:rPr>
                <w:rFonts w:ascii="Verdana" w:hAnsi="Verdana"/>
              </w:rPr>
            </w:pPr>
          </w:p>
          <w:p w14:paraId="678CFF46" w14:textId="5925CFF9" w:rsidR="00B01326" w:rsidRPr="00A06C2E" w:rsidRDefault="00442EF5" w:rsidP="00C25B93">
            <w:pPr>
              <w:spacing w:before="120" w:after="120"/>
              <w:jc w:val="right"/>
              <w:rPr>
                <w:rFonts w:ascii="Verdana" w:hAnsi="Verdana"/>
              </w:rPr>
            </w:pPr>
            <w:hyperlink w:anchor="_top" w:history="1">
              <w:r w:rsidRPr="00A06C2E">
                <w:rPr>
                  <w:rStyle w:val="Hyperlink"/>
                  <w:rFonts w:ascii="Verdana" w:hAnsi="Verdana"/>
                  <w:color w:val="000080"/>
                </w:rPr>
                <w:t>Top of the Document</w:t>
              </w:r>
            </w:hyperlink>
          </w:p>
        </w:tc>
      </w:tr>
    </w:tbl>
    <w:p w14:paraId="12A94144" w14:textId="77777777" w:rsidR="00B01326" w:rsidRPr="00743001" w:rsidRDefault="00B01326">
      <w:bookmarkStart w:id="294" w:name="_BF"/>
      <w:bookmarkEnd w:id="294"/>
    </w:p>
    <w:p w14:paraId="02397A84" w14:textId="77777777" w:rsidR="00B01326" w:rsidRDefault="00B01326" w:rsidP="00176907"/>
    <w:p w14:paraId="721DBEE4" w14:textId="24A27D2D" w:rsidR="00B01326" w:rsidRPr="00C247CB" w:rsidRDefault="00442EF5" w:rsidP="00E603C9">
      <w:pPr>
        <w:jc w:val="center"/>
        <w:rPr>
          <w:rFonts w:ascii="Verdana" w:hAnsi="Verdana"/>
          <w:sz w:val="16"/>
          <w:szCs w:val="16"/>
        </w:rPr>
      </w:pPr>
      <w:r w:rsidRPr="00C247CB">
        <w:rPr>
          <w:rFonts w:ascii="Verdana" w:hAnsi="Verdana"/>
          <w:sz w:val="16"/>
          <w:szCs w:val="16"/>
        </w:rPr>
        <w:t xml:space="preserve">Not To Be Reproduced </w:t>
      </w:r>
      <w:r w:rsidR="00F7206A" w:rsidRPr="00C247CB">
        <w:rPr>
          <w:rFonts w:ascii="Verdana" w:hAnsi="Verdana"/>
          <w:sz w:val="16"/>
          <w:szCs w:val="16"/>
        </w:rPr>
        <w:t>or</w:t>
      </w:r>
      <w:r w:rsidRPr="00C247CB">
        <w:rPr>
          <w:rFonts w:ascii="Verdana" w:hAnsi="Verdana"/>
          <w:sz w:val="16"/>
          <w:szCs w:val="16"/>
        </w:rPr>
        <w:t xml:space="preserve"> Disclosed to Others Without Prior Written Approval</w:t>
      </w:r>
    </w:p>
    <w:p w14:paraId="7A311FB9" w14:textId="77777777" w:rsidR="00B01326" w:rsidRDefault="00442EF5" w:rsidP="00E603C9">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499AE688" w14:textId="77777777" w:rsidR="00B01326" w:rsidRDefault="00B01326" w:rsidP="00E603C9">
      <w:pPr>
        <w:jc w:val="center"/>
      </w:pPr>
    </w:p>
    <w:sectPr w:rsidR="00B01326" w:rsidSect="00CC044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ADAB7" w14:textId="77777777" w:rsidR="00DE05DA" w:rsidRDefault="00DE05DA" w:rsidP="00E47D18">
      <w:r>
        <w:separator/>
      </w:r>
    </w:p>
  </w:endnote>
  <w:endnote w:type="continuationSeparator" w:id="0">
    <w:p w14:paraId="47C9C641" w14:textId="77777777" w:rsidR="00DE05DA" w:rsidRDefault="00DE05DA" w:rsidP="00E47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621C6" w14:textId="77777777" w:rsidR="00DE05DA" w:rsidRDefault="00DE05DA" w:rsidP="00E47D18">
      <w:r>
        <w:separator/>
      </w:r>
    </w:p>
  </w:footnote>
  <w:footnote w:type="continuationSeparator" w:id="0">
    <w:p w14:paraId="253289F1" w14:textId="77777777" w:rsidR="00DE05DA" w:rsidRDefault="00DE05DA" w:rsidP="00E47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F20C6B3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549ECA4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55765"/>
    <w:multiLevelType w:val="hybridMultilevel"/>
    <w:tmpl w:val="BC3E3E7E"/>
    <w:lvl w:ilvl="0" w:tplc="7674DB20">
      <w:start w:val="1"/>
      <w:numFmt w:val="bullet"/>
      <w:lvlText w:val=""/>
      <w:lvlJc w:val="left"/>
      <w:pPr>
        <w:tabs>
          <w:tab w:val="num" w:pos="360"/>
        </w:tabs>
        <w:ind w:left="360" w:hanging="360"/>
      </w:pPr>
      <w:rPr>
        <w:rFonts w:ascii="Symbol" w:hAnsi="Symbol" w:hint="default"/>
      </w:rPr>
    </w:lvl>
    <w:lvl w:ilvl="1" w:tplc="D90AD444" w:tentative="1">
      <w:start w:val="1"/>
      <w:numFmt w:val="bullet"/>
      <w:lvlText w:val="o"/>
      <w:lvlJc w:val="left"/>
      <w:pPr>
        <w:tabs>
          <w:tab w:val="num" w:pos="1080"/>
        </w:tabs>
        <w:ind w:left="1080" w:hanging="360"/>
      </w:pPr>
      <w:rPr>
        <w:rFonts w:ascii="Courier New" w:hAnsi="Courier New" w:cs="Courier New" w:hint="default"/>
      </w:rPr>
    </w:lvl>
    <w:lvl w:ilvl="2" w:tplc="DF7C3B1E" w:tentative="1">
      <w:start w:val="1"/>
      <w:numFmt w:val="bullet"/>
      <w:lvlText w:val=""/>
      <w:lvlJc w:val="left"/>
      <w:pPr>
        <w:tabs>
          <w:tab w:val="num" w:pos="1800"/>
        </w:tabs>
        <w:ind w:left="1800" w:hanging="360"/>
      </w:pPr>
      <w:rPr>
        <w:rFonts w:ascii="Wingdings" w:hAnsi="Wingdings" w:hint="default"/>
      </w:rPr>
    </w:lvl>
    <w:lvl w:ilvl="3" w:tplc="4456E686" w:tentative="1">
      <w:start w:val="1"/>
      <w:numFmt w:val="bullet"/>
      <w:lvlText w:val=""/>
      <w:lvlJc w:val="left"/>
      <w:pPr>
        <w:tabs>
          <w:tab w:val="num" w:pos="2520"/>
        </w:tabs>
        <w:ind w:left="2520" w:hanging="360"/>
      </w:pPr>
      <w:rPr>
        <w:rFonts w:ascii="Symbol" w:hAnsi="Symbol" w:hint="default"/>
      </w:rPr>
    </w:lvl>
    <w:lvl w:ilvl="4" w:tplc="577EFFEE" w:tentative="1">
      <w:start w:val="1"/>
      <w:numFmt w:val="bullet"/>
      <w:lvlText w:val="o"/>
      <w:lvlJc w:val="left"/>
      <w:pPr>
        <w:tabs>
          <w:tab w:val="num" w:pos="3240"/>
        </w:tabs>
        <w:ind w:left="3240" w:hanging="360"/>
      </w:pPr>
      <w:rPr>
        <w:rFonts w:ascii="Courier New" w:hAnsi="Courier New" w:cs="Courier New" w:hint="default"/>
      </w:rPr>
    </w:lvl>
    <w:lvl w:ilvl="5" w:tplc="E08299E4" w:tentative="1">
      <w:start w:val="1"/>
      <w:numFmt w:val="bullet"/>
      <w:lvlText w:val=""/>
      <w:lvlJc w:val="left"/>
      <w:pPr>
        <w:tabs>
          <w:tab w:val="num" w:pos="3960"/>
        </w:tabs>
        <w:ind w:left="3960" w:hanging="360"/>
      </w:pPr>
      <w:rPr>
        <w:rFonts w:ascii="Wingdings" w:hAnsi="Wingdings" w:hint="default"/>
      </w:rPr>
    </w:lvl>
    <w:lvl w:ilvl="6" w:tplc="2F6EE564" w:tentative="1">
      <w:start w:val="1"/>
      <w:numFmt w:val="bullet"/>
      <w:lvlText w:val=""/>
      <w:lvlJc w:val="left"/>
      <w:pPr>
        <w:tabs>
          <w:tab w:val="num" w:pos="4680"/>
        </w:tabs>
        <w:ind w:left="4680" w:hanging="360"/>
      </w:pPr>
      <w:rPr>
        <w:rFonts w:ascii="Symbol" w:hAnsi="Symbol" w:hint="default"/>
      </w:rPr>
    </w:lvl>
    <w:lvl w:ilvl="7" w:tplc="DB1A1432" w:tentative="1">
      <w:start w:val="1"/>
      <w:numFmt w:val="bullet"/>
      <w:lvlText w:val="o"/>
      <w:lvlJc w:val="left"/>
      <w:pPr>
        <w:tabs>
          <w:tab w:val="num" w:pos="5400"/>
        </w:tabs>
        <w:ind w:left="5400" w:hanging="360"/>
      </w:pPr>
      <w:rPr>
        <w:rFonts w:ascii="Courier New" w:hAnsi="Courier New" w:cs="Courier New" w:hint="default"/>
      </w:rPr>
    </w:lvl>
    <w:lvl w:ilvl="8" w:tplc="06DCA114"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09A41C7"/>
    <w:multiLevelType w:val="hybridMultilevel"/>
    <w:tmpl w:val="3FF04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165F61"/>
    <w:multiLevelType w:val="hybridMultilevel"/>
    <w:tmpl w:val="8F482484"/>
    <w:lvl w:ilvl="0" w:tplc="775A4DE8">
      <w:numFmt w:val="bullet"/>
      <w:lvlText w:val="•"/>
      <w:lvlJc w:val="left"/>
      <w:pPr>
        <w:ind w:left="360" w:hanging="360"/>
      </w:pPr>
      <w:rPr>
        <w:rFonts w:ascii="Verdana" w:eastAsia="Times New Roman" w:hAnsi="Verdana" w:cs="Times New Roman" w:hint="default"/>
      </w:rPr>
    </w:lvl>
    <w:lvl w:ilvl="1" w:tplc="19ECB660" w:tentative="1">
      <w:start w:val="1"/>
      <w:numFmt w:val="bullet"/>
      <w:lvlText w:val="o"/>
      <w:lvlJc w:val="left"/>
      <w:pPr>
        <w:ind w:left="1080" w:hanging="360"/>
      </w:pPr>
      <w:rPr>
        <w:rFonts w:ascii="Courier New" w:hAnsi="Courier New" w:cs="Courier New" w:hint="default"/>
      </w:rPr>
    </w:lvl>
    <w:lvl w:ilvl="2" w:tplc="EE76D4EC" w:tentative="1">
      <w:start w:val="1"/>
      <w:numFmt w:val="bullet"/>
      <w:lvlText w:val=""/>
      <w:lvlJc w:val="left"/>
      <w:pPr>
        <w:ind w:left="1800" w:hanging="360"/>
      </w:pPr>
      <w:rPr>
        <w:rFonts w:ascii="Wingdings" w:hAnsi="Wingdings" w:hint="default"/>
      </w:rPr>
    </w:lvl>
    <w:lvl w:ilvl="3" w:tplc="FF726ADA" w:tentative="1">
      <w:start w:val="1"/>
      <w:numFmt w:val="bullet"/>
      <w:lvlText w:val=""/>
      <w:lvlJc w:val="left"/>
      <w:pPr>
        <w:ind w:left="2520" w:hanging="360"/>
      </w:pPr>
      <w:rPr>
        <w:rFonts w:ascii="Symbol" w:hAnsi="Symbol" w:hint="default"/>
      </w:rPr>
    </w:lvl>
    <w:lvl w:ilvl="4" w:tplc="9662A6BA" w:tentative="1">
      <w:start w:val="1"/>
      <w:numFmt w:val="bullet"/>
      <w:lvlText w:val="o"/>
      <w:lvlJc w:val="left"/>
      <w:pPr>
        <w:ind w:left="3240" w:hanging="360"/>
      </w:pPr>
      <w:rPr>
        <w:rFonts w:ascii="Courier New" w:hAnsi="Courier New" w:cs="Courier New" w:hint="default"/>
      </w:rPr>
    </w:lvl>
    <w:lvl w:ilvl="5" w:tplc="C910F89A" w:tentative="1">
      <w:start w:val="1"/>
      <w:numFmt w:val="bullet"/>
      <w:lvlText w:val=""/>
      <w:lvlJc w:val="left"/>
      <w:pPr>
        <w:ind w:left="3960" w:hanging="360"/>
      </w:pPr>
      <w:rPr>
        <w:rFonts w:ascii="Wingdings" w:hAnsi="Wingdings" w:hint="default"/>
      </w:rPr>
    </w:lvl>
    <w:lvl w:ilvl="6" w:tplc="F5904600" w:tentative="1">
      <w:start w:val="1"/>
      <w:numFmt w:val="bullet"/>
      <w:lvlText w:val=""/>
      <w:lvlJc w:val="left"/>
      <w:pPr>
        <w:ind w:left="4680" w:hanging="360"/>
      </w:pPr>
      <w:rPr>
        <w:rFonts w:ascii="Symbol" w:hAnsi="Symbol" w:hint="default"/>
      </w:rPr>
    </w:lvl>
    <w:lvl w:ilvl="7" w:tplc="D30ACD18" w:tentative="1">
      <w:start w:val="1"/>
      <w:numFmt w:val="bullet"/>
      <w:lvlText w:val="o"/>
      <w:lvlJc w:val="left"/>
      <w:pPr>
        <w:ind w:left="5400" w:hanging="360"/>
      </w:pPr>
      <w:rPr>
        <w:rFonts w:ascii="Courier New" w:hAnsi="Courier New" w:cs="Courier New" w:hint="default"/>
      </w:rPr>
    </w:lvl>
    <w:lvl w:ilvl="8" w:tplc="ABF669BC" w:tentative="1">
      <w:start w:val="1"/>
      <w:numFmt w:val="bullet"/>
      <w:lvlText w:val=""/>
      <w:lvlJc w:val="left"/>
      <w:pPr>
        <w:ind w:left="6120" w:hanging="360"/>
      </w:pPr>
      <w:rPr>
        <w:rFonts w:ascii="Wingdings" w:hAnsi="Wingdings" w:hint="default"/>
      </w:rPr>
    </w:lvl>
  </w:abstractNum>
  <w:abstractNum w:abstractNumId="5" w15:restartNumberingAfterBreak="0">
    <w:nsid w:val="076D05F3"/>
    <w:multiLevelType w:val="hybridMultilevel"/>
    <w:tmpl w:val="D612FB86"/>
    <w:lvl w:ilvl="0" w:tplc="D8A25170">
      <w:start w:val="1"/>
      <w:numFmt w:val="bullet"/>
      <w:lvlText w:val=""/>
      <w:lvlJc w:val="left"/>
      <w:pPr>
        <w:ind w:left="360" w:hanging="360"/>
      </w:pPr>
      <w:rPr>
        <w:rFonts w:ascii="Symbol" w:hAnsi="Symbol" w:hint="default"/>
      </w:rPr>
    </w:lvl>
    <w:lvl w:ilvl="1" w:tplc="BAEA25DE" w:tentative="1">
      <w:start w:val="1"/>
      <w:numFmt w:val="bullet"/>
      <w:lvlText w:val="o"/>
      <w:lvlJc w:val="left"/>
      <w:pPr>
        <w:ind w:left="1080" w:hanging="360"/>
      </w:pPr>
      <w:rPr>
        <w:rFonts w:ascii="Courier New" w:hAnsi="Courier New" w:cs="Courier New" w:hint="default"/>
      </w:rPr>
    </w:lvl>
    <w:lvl w:ilvl="2" w:tplc="38E4E6D6" w:tentative="1">
      <w:start w:val="1"/>
      <w:numFmt w:val="bullet"/>
      <w:lvlText w:val=""/>
      <w:lvlJc w:val="left"/>
      <w:pPr>
        <w:ind w:left="1800" w:hanging="360"/>
      </w:pPr>
      <w:rPr>
        <w:rFonts w:ascii="Wingdings" w:hAnsi="Wingdings" w:hint="default"/>
      </w:rPr>
    </w:lvl>
    <w:lvl w:ilvl="3" w:tplc="63F2B1A8" w:tentative="1">
      <w:start w:val="1"/>
      <w:numFmt w:val="bullet"/>
      <w:lvlText w:val=""/>
      <w:lvlJc w:val="left"/>
      <w:pPr>
        <w:ind w:left="2520" w:hanging="360"/>
      </w:pPr>
      <w:rPr>
        <w:rFonts w:ascii="Symbol" w:hAnsi="Symbol" w:hint="default"/>
      </w:rPr>
    </w:lvl>
    <w:lvl w:ilvl="4" w:tplc="2584C270" w:tentative="1">
      <w:start w:val="1"/>
      <w:numFmt w:val="bullet"/>
      <w:lvlText w:val="o"/>
      <w:lvlJc w:val="left"/>
      <w:pPr>
        <w:ind w:left="3240" w:hanging="360"/>
      </w:pPr>
      <w:rPr>
        <w:rFonts w:ascii="Courier New" w:hAnsi="Courier New" w:cs="Courier New" w:hint="default"/>
      </w:rPr>
    </w:lvl>
    <w:lvl w:ilvl="5" w:tplc="DB2A8B3C" w:tentative="1">
      <w:start w:val="1"/>
      <w:numFmt w:val="bullet"/>
      <w:lvlText w:val=""/>
      <w:lvlJc w:val="left"/>
      <w:pPr>
        <w:ind w:left="3960" w:hanging="360"/>
      </w:pPr>
      <w:rPr>
        <w:rFonts w:ascii="Wingdings" w:hAnsi="Wingdings" w:hint="default"/>
      </w:rPr>
    </w:lvl>
    <w:lvl w:ilvl="6" w:tplc="254091B0" w:tentative="1">
      <w:start w:val="1"/>
      <w:numFmt w:val="bullet"/>
      <w:lvlText w:val=""/>
      <w:lvlJc w:val="left"/>
      <w:pPr>
        <w:ind w:left="4680" w:hanging="360"/>
      </w:pPr>
      <w:rPr>
        <w:rFonts w:ascii="Symbol" w:hAnsi="Symbol" w:hint="default"/>
      </w:rPr>
    </w:lvl>
    <w:lvl w:ilvl="7" w:tplc="AA32ADE6" w:tentative="1">
      <w:start w:val="1"/>
      <w:numFmt w:val="bullet"/>
      <w:lvlText w:val="o"/>
      <w:lvlJc w:val="left"/>
      <w:pPr>
        <w:ind w:left="5400" w:hanging="360"/>
      </w:pPr>
      <w:rPr>
        <w:rFonts w:ascii="Courier New" w:hAnsi="Courier New" w:cs="Courier New" w:hint="default"/>
      </w:rPr>
    </w:lvl>
    <w:lvl w:ilvl="8" w:tplc="D8ACDAA0" w:tentative="1">
      <w:start w:val="1"/>
      <w:numFmt w:val="bullet"/>
      <w:lvlText w:val=""/>
      <w:lvlJc w:val="left"/>
      <w:pPr>
        <w:ind w:left="6120" w:hanging="360"/>
      </w:pPr>
      <w:rPr>
        <w:rFonts w:ascii="Wingdings" w:hAnsi="Wingdings" w:hint="default"/>
      </w:rPr>
    </w:lvl>
  </w:abstractNum>
  <w:abstractNum w:abstractNumId="6" w15:restartNumberingAfterBreak="0">
    <w:nsid w:val="0CBA00BE"/>
    <w:multiLevelType w:val="hybridMultilevel"/>
    <w:tmpl w:val="A156D464"/>
    <w:lvl w:ilvl="0" w:tplc="5B565ED2">
      <w:start w:val="1"/>
      <w:numFmt w:val="bullet"/>
      <w:lvlText w:val=""/>
      <w:lvlJc w:val="left"/>
      <w:pPr>
        <w:tabs>
          <w:tab w:val="num" w:pos="360"/>
        </w:tabs>
        <w:ind w:left="360" w:hanging="360"/>
      </w:pPr>
      <w:rPr>
        <w:rFonts w:ascii="Symbol" w:hAnsi="Symbol" w:hint="default"/>
      </w:rPr>
    </w:lvl>
    <w:lvl w:ilvl="1" w:tplc="FC0C099E" w:tentative="1">
      <w:start w:val="1"/>
      <w:numFmt w:val="bullet"/>
      <w:lvlText w:val="o"/>
      <w:lvlJc w:val="left"/>
      <w:pPr>
        <w:tabs>
          <w:tab w:val="num" w:pos="1080"/>
        </w:tabs>
        <w:ind w:left="1080" w:hanging="360"/>
      </w:pPr>
      <w:rPr>
        <w:rFonts w:ascii="Courier New" w:hAnsi="Courier New" w:cs="Courier New" w:hint="default"/>
      </w:rPr>
    </w:lvl>
    <w:lvl w:ilvl="2" w:tplc="53DA58AC" w:tentative="1">
      <w:start w:val="1"/>
      <w:numFmt w:val="bullet"/>
      <w:lvlText w:val=""/>
      <w:lvlJc w:val="left"/>
      <w:pPr>
        <w:tabs>
          <w:tab w:val="num" w:pos="1800"/>
        </w:tabs>
        <w:ind w:left="1800" w:hanging="360"/>
      </w:pPr>
      <w:rPr>
        <w:rFonts w:ascii="Wingdings" w:hAnsi="Wingdings" w:hint="default"/>
      </w:rPr>
    </w:lvl>
    <w:lvl w:ilvl="3" w:tplc="2EA49DC0" w:tentative="1">
      <w:start w:val="1"/>
      <w:numFmt w:val="bullet"/>
      <w:lvlText w:val=""/>
      <w:lvlJc w:val="left"/>
      <w:pPr>
        <w:tabs>
          <w:tab w:val="num" w:pos="2520"/>
        </w:tabs>
        <w:ind w:left="2520" w:hanging="360"/>
      </w:pPr>
      <w:rPr>
        <w:rFonts w:ascii="Symbol" w:hAnsi="Symbol" w:hint="default"/>
      </w:rPr>
    </w:lvl>
    <w:lvl w:ilvl="4" w:tplc="69BE1646" w:tentative="1">
      <w:start w:val="1"/>
      <w:numFmt w:val="bullet"/>
      <w:lvlText w:val="o"/>
      <w:lvlJc w:val="left"/>
      <w:pPr>
        <w:tabs>
          <w:tab w:val="num" w:pos="3240"/>
        </w:tabs>
        <w:ind w:left="3240" w:hanging="360"/>
      </w:pPr>
      <w:rPr>
        <w:rFonts w:ascii="Courier New" w:hAnsi="Courier New" w:cs="Courier New" w:hint="default"/>
      </w:rPr>
    </w:lvl>
    <w:lvl w:ilvl="5" w:tplc="E1307DCA" w:tentative="1">
      <w:start w:val="1"/>
      <w:numFmt w:val="bullet"/>
      <w:lvlText w:val=""/>
      <w:lvlJc w:val="left"/>
      <w:pPr>
        <w:tabs>
          <w:tab w:val="num" w:pos="3960"/>
        </w:tabs>
        <w:ind w:left="3960" w:hanging="360"/>
      </w:pPr>
      <w:rPr>
        <w:rFonts w:ascii="Wingdings" w:hAnsi="Wingdings" w:hint="default"/>
      </w:rPr>
    </w:lvl>
    <w:lvl w:ilvl="6" w:tplc="209A2C66" w:tentative="1">
      <w:start w:val="1"/>
      <w:numFmt w:val="bullet"/>
      <w:lvlText w:val=""/>
      <w:lvlJc w:val="left"/>
      <w:pPr>
        <w:tabs>
          <w:tab w:val="num" w:pos="4680"/>
        </w:tabs>
        <w:ind w:left="4680" w:hanging="360"/>
      </w:pPr>
      <w:rPr>
        <w:rFonts w:ascii="Symbol" w:hAnsi="Symbol" w:hint="default"/>
      </w:rPr>
    </w:lvl>
    <w:lvl w:ilvl="7" w:tplc="CE7CECB6" w:tentative="1">
      <w:start w:val="1"/>
      <w:numFmt w:val="bullet"/>
      <w:lvlText w:val="o"/>
      <w:lvlJc w:val="left"/>
      <w:pPr>
        <w:tabs>
          <w:tab w:val="num" w:pos="5400"/>
        </w:tabs>
        <w:ind w:left="5400" w:hanging="360"/>
      </w:pPr>
      <w:rPr>
        <w:rFonts w:ascii="Courier New" w:hAnsi="Courier New" w:cs="Courier New" w:hint="default"/>
      </w:rPr>
    </w:lvl>
    <w:lvl w:ilvl="8" w:tplc="BA66495C"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A565F0"/>
    <w:multiLevelType w:val="hybridMultilevel"/>
    <w:tmpl w:val="4F502722"/>
    <w:lvl w:ilvl="0" w:tplc="1A9C578A">
      <w:start w:val="1"/>
      <w:numFmt w:val="bullet"/>
      <w:lvlText w:val=""/>
      <w:lvlJc w:val="left"/>
      <w:pPr>
        <w:ind w:left="360" w:hanging="360"/>
      </w:pPr>
      <w:rPr>
        <w:rFonts w:ascii="Symbol" w:hAnsi="Symbol" w:hint="default"/>
      </w:rPr>
    </w:lvl>
    <w:lvl w:ilvl="1" w:tplc="D4D46E8C" w:tentative="1">
      <w:start w:val="1"/>
      <w:numFmt w:val="bullet"/>
      <w:lvlText w:val="o"/>
      <w:lvlJc w:val="left"/>
      <w:pPr>
        <w:ind w:left="1080" w:hanging="360"/>
      </w:pPr>
      <w:rPr>
        <w:rFonts w:ascii="Courier New" w:hAnsi="Courier New" w:cs="Courier New" w:hint="default"/>
      </w:rPr>
    </w:lvl>
    <w:lvl w:ilvl="2" w:tplc="71DED8CC" w:tentative="1">
      <w:start w:val="1"/>
      <w:numFmt w:val="bullet"/>
      <w:lvlText w:val=""/>
      <w:lvlJc w:val="left"/>
      <w:pPr>
        <w:ind w:left="1800" w:hanging="360"/>
      </w:pPr>
      <w:rPr>
        <w:rFonts w:ascii="Wingdings" w:hAnsi="Wingdings" w:hint="default"/>
      </w:rPr>
    </w:lvl>
    <w:lvl w:ilvl="3" w:tplc="B8C4C77A" w:tentative="1">
      <w:start w:val="1"/>
      <w:numFmt w:val="bullet"/>
      <w:lvlText w:val=""/>
      <w:lvlJc w:val="left"/>
      <w:pPr>
        <w:ind w:left="2520" w:hanging="360"/>
      </w:pPr>
      <w:rPr>
        <w:rFonts w:ascii="Symbol" w:hAnsi="Symbol" w:hint="default"/>
      </w:rPr>
    </w:lvl>
    <w:lvl w:ilvl="4" w:tplc="1FC65D36" w:tentative="1">
      <w:start w:val="1"/>
      <w:numFmt w:val="bullet"/>
      <w:lvlText w:val="o"/>
      <w:lvlJc w:val="left"/>
      <w:pPr>
        <w:ind w:left="3240" w:hanging="360"/>
      </w:pPr>
      <w:rPr>
        <w:rFonts w:ascii="Courier New" w:hAnsi="Courier New" w:cs="Courier New" w:hint="default"/>
      </w:rPr>
    </w:lvl>
    <w:lvl w:ilvl="5" w:tplc="671AA6F0" w:tentative="1">
      <w:start w:val="1"/>
      <w:numFmt w:val="bullet"/>
      <w:lvlText w:val=""/>
      <w:lvlJc w:val="left"/>
      <w:pPr>
        <w:ind w:left="3960" w:hanging="360"/>
      </w:pPr>
      <w:rPr>
        <w:rFonts w:ascii="Wingdings" w:hAnsi="Wingdings" w:hint="default"/>
      </w:rPr>
    </w:lvl>
    <w:lvl w:ilvl="6" w:tplc="C77EA99A" w:tentative="1">
      <w:start w:val="1"/>
      <w:numFmt w:val="bullet"/>
      <w:lvlText w:val=""/>
      <w:lvlJc w:val="left"/>
      <w:pPr>
        <w:ind w:left="4680" w:hanging="360"/>
      </w:pPr>
      <w:rPr>
        <w:rFonts w:ascii="Symbol" w:hAnsi="Symbol" w:hint="default"/>
      </w:rPr>
    </w:lvl>
    <w:lvl w:ilvl="7" w:tplc="11E4C3E8" w:tentative="1">
      <w:start w:val="1"/>
      <w:numFmt w:val="bullet"/>
      <w:lvlText w:val="o"/>
      <w:lvlJc w:val="left"/>
      <w:pPr>
        <w:ind w:left="5400" w:hanging="360"/>
      </w:pPr>
      <w:rPr>
        <w:rFonts w:ascii="Courier New" w:hAnsi="Courier New" w:cs="Courier New" w:hint="default"/>
      </w:rPr>
    </w:lvl>
    <w:lvl w:ilvl="8" w:tplc="42FC25F2" w:tentative="1">
      <w:start w:val="1"/>
      <w:numFmt w:val="bullet"/>
      <w:lvlText w:val=""/>
      <w:lvlJc w:val="left"/>
      <w:pPr>
        <w:ind w:left="6120" w:hanging="360"/>
      </w:pPr>
      <w:rPr>
        <w:rFonts w:ascii="Wingdings" w:hAnsi="Wingdings" w:hint="default"/>
      </w:rPr>
    </w:lvl>
  </w:abstractNum>
  <w:abstractNum w:abstractNumId="8" w15:restartNumberingAfterBreak="0">
    <w:nsid w:val="118E1E3F"/>
    <w:multiLevelType w:val="hybridMultilevel"/>
    <w:tmpl w:val="AA5E6040"/>
    <w:lvl w:ilvl="0" w:tplc="C73CE44A">
      <w:start w:val="1"/>
      <w:numFmt w:val="bullet"/>
      <w:lvlText w:val=""/>
      <w:lvlJc w:val="left"/>
      <w:pPr>
        <w:ind w:left="720" w:hanging="360"/>
      </w:pPr>
      <w:rPr>
        <w:rFonts w:ascii="Symbol" w:hAnsi="Symbol" w:hint="default"/>
        <w:color w:val="000000" w:themeColor="text1"/>
      </w:rPr>
    </w:lvl>
    <w:lvl w:ilvl="1" w:tplc="98928C26" w:tentative="1">
      <w:start w:val="1"/>
      <w:numFmt w:val="bullet"/>
      <w:lvlText w:val="o"/>
      <w:lvlJc w:val="left"/>
      <w:pPr>
        <w:ind w:left="1440" w:hanging="360"/>
      </w:pPr>
      <w:rPr>
        <w:rFonts w:ascii="Courier New" w:hAnsi="Courier New" w:cs="Courier New" w:hint="default"/>
      </w:rPr>
    </w:lvl>
    <w:lvl w:ilvl="2" w:tplc="31A4B14A" w:tentative="1">
      <w:start w:val="1"/>
      <w:numFmt w:val="bullet"/>
      <w:lvlText w:val=""/>
      <w:lvlJc w:val="left"/>
      <w:pPr>
        <w:ind w:left="2160" w:hanging="360"/>
      </w:pPr>
      <w:rPr>
        <w:rFonts w:ascii="Wingdings" w:hAnsi="Wingdings" w:hint="default"/>
      </w:rPr>
    </w:lvl>
    <w:lvl w:ilvl="3" w:tplc="D80AB234" w:tentative="1">
      <w:start w:val="1"/>
      <w:numFmt w:val="bullet"/>
      <w:lvlText w:val=""/>
      <w:lvlJc w:val="left"/>
      <w:pPr>
        <w:ind w:left="2880" w:hanging="360"/>
      </w:pPr>
      <w:rPr>
        <w:rFonts w:ascii="Symbol" w:hAnsi="Symbol" w:hint="default"/>
      </w:rPr>
    </w:lvl>
    <w:lvl w:ilvl="4" w:tplc="F21CA1CC" w:tentative="1">
      <w:start w:val="1"/>
      <w:numFmt w:val="bullet"/>
      <w:lvlText w:val="o"/>
      <w:lvlJc w:val="left"/>
      <w:pPr>
        <w:ind w:left="3600" w:hanging="360"/>
      </w:pPr>
      <w:rPr>
        <w:rFonts w:ascii="Courier New" w:hAnsi="Courier New" w:cs="Courier New" w:hint="default"/>
      </w:rPr>
    </w:lvl>
    <w:lvl w:ilvl="5" w:tplc="BF129F52" w:tentative="1">
      <w:start w:val="1"/>
      <w:numFmt w:val="bullet"/>
      <w:lvlText w:val=""/>
      <w:lvlJc w:val="left"/>
      <w:pPr>
        <w:ind w:left="4320" w:hanging="360"/>
      </w:pPr>
      <w:rPr>
        <w:rFonts w:ascii="Wingdings" w:hAnsi="Wingdings" w:hint="default"/>
      </w:rPr>
    </w:lvl>
    <w:lvl w:ilvl="6" w:tplc="752C9990" w:tentative="1">
      <w:start w:val="1"/>
      <w:numFmt w:val="bullet"/>
      <w:lvlText w:val=""/>
      <w:lvlJc w:val="left"/>
      <w:pPr>
        <w:ind w:left="5040" w:hanging="360"/>
      </w:pPr>
      <w:rPr>
        <w:rFonts w:ascii="Symbol" w:hAnsi="Symbol" w:hint="default"/>
      </w:rPr>
    </w:lvl>
    <w:lvl w:ilvl="7" w:tplc="BA0E30A0" w:tentative="1">
      <w:start w:val="1"/>
      <w:numFmt w:val="bullet"/>
      <w:lvlText w:val="o"/>
      <w:lvlJc w:val="left"/>
      <w:pPr>
        <w:ind w:left="5760" w:hanging="360"/>
      </w:pPr>
      <w:rPr>
        <w:rFonts w:ascii="Courier New" w:hAnsi="Courier New" w:cs="Courier New" w:hint="default"/>
      </w:rPr>
    </w:lvl>
    <w:lvl w:ilvl="8" w:tplc="B9661424" w:tentative="1">
      <w:start w:val="1"/>
      <w:numFmt w:val="bullet"/>
      <w:lvlText w:val=""/>
      <w:lvlJc w:val="left"/>
      <w:pPr>
        <w:ind w:left="6480" w:hanging="360"/>
      </w:pPr>
      <w:rPr>
        <w:rFonts w:ascii="Wingdings" w:hAnsi="Wingdings" w:hint="default"/>
      </w:rPr>
    </w:lvl>
  </w:abstractNum>
  <w:abstractNum w:abstractNumId="9" w15:restartNumberingAfterBreak="0">
    <w:nsid w:val="137102B6"/>
    <w:multiLevelType w:val="hybridMultilevel"/>
    <w:tmpl w:val="4D2CE5AC"/>
    <w:lvl w:ilvl="0" w:tplc="0D26DD3C">
      <w:start w:val="1"/>
      <w:numFmt w:val="bullet"/>
      <w:lvlText w:val=""/>
      <w:lvlJc w:val="left"/>
      <w:pPr>
        <w:tabs>
          <w:tab w:val="num" w:pos="360"/>
        </w:tabs>
        <w:ind w:left="360" w:hanging="360"/>
      </w:pPr>
      <w:rPr>
        <w:rFonts w:ascii="Symbol" w:hAnsi="Symbol" w:hint="default"/>
      </w:rPr>
    </w:lvl>
    <w:lvl w:ilvl="1" w:tplc="F278784E">
      <w:start w:val="1"/>
      <w:numFmt w:val="bullet"/>
      <w:lvlText w:val="o"/>
      <w:lvlJc w:val="left"/>
      <w:pPr>
        <w:tabs>
          <w:tab w:val="num" w:pos="1080"/>
        </w:tabs>
        <w:ind w:left="1080" w:hanging="360"/>
      </w:pPr>
      <w:rPr>
        <w:rFonts w:ascii="Courier New" w:hAnsi="Courier New" w:cs="Courier New" w:hint="default"/>
      </w:rPr>
    </w:lvl>
    <w:lvl w:ilvl="2" w:tplc="A6D0E9AE">
      <w:start w:val="1"/>
      <w:numFmt w:val="bullet"/>
      <w:lvlText w:val=""/>
      <w:lvlJc w:val="left"/>
      <w:pPr>
        <w:tabs>
          <w:tab w:val="num" w:pos="1800"/>
        </w:tabs>
        <w:ind w:left="1800" w:hanging="360"/>
      </w:pPr>
      <w:rPr>
        <w:rFonts w:ascii="Symbol" w:hAnsi="Symbol" w:hint="default"/>
      </w:rPr>
    </w:lvl>
    <w:lvl w:ilvl="3" w:tplc="7D4C64EA" w:tentative="1">
      <w:start w:val="1"/>
      <w:numFmt w:val="bullet"/>
      <w:lvlText w:val=""/>
      <w:lvlJc w:val="left"/>
      <w:pPr>
        <w:tabs>
          <w:tab w:val="num" w:pos="2520"/>
        </w:tabs>
        <w:ind w:left="2520" w:hanging="360"/>
      </w:pPr>
      <w:rPr>
        <w:rFonts w:ascii="Symbol" w:hAnsi="Symbol" w:hint="default"/>
      </w:rPr>
    </w:lvl>
    <w:lvl w:ilvl="4" w:tplc="C0864516" w:tentative="1">
      <w:start w:val="1"/>
      <w:numFmt w:val="bullet"/>
      <w:lvlText w:val="o"/>
      <w:lvlJc w:val="left"/>
      <w:pPr>
        <w:tabs>
          <w:tab w:val="num" w:pos="3240"/>
        </w:tabs>
        <w:ind w:left="3240" w:hanging="360"/>
      </w:pPr>
      <w:rPr>
        <w:rFonts w:ascii="Courier New" w:hAnsi="Courier New" w:cs="Courier New" w:hint="default"/>
      </w:rPr>
    </w:lvl>
    <w:lvl w:ilvl="5" w:tplc="D6F4F686" w:tentative="1">
      <w:start w:val="1"/>
      <w:numFmt w:val="bullet"/>
      <w:lvlText w:val=""/>
      <w:lvlJc w:val="left"/>
      <w:pPr>
        <w:tabs>
          <w:tab w:val="num" w:pos="3960"/>
        </w:tabs>
        <w:ind w:left="3960" w:hanging="360"/>
      </w:pPr>
      <w:rPr>
        <w:rFonts w:ascii="Wingdings" w:hAnsi="Wingdings" w:hint="default"/>
      </w:rPr>
    </w:lvl>
    <w:lvl w:ilvl="6" w:tplc="0388CF2C" w:tentative="1">
      <w:start w:val="1"/>
      <w:numFmt w:val="bullet"/>
      <w:lvlText w:val=""/>
      <w:lvlJc w:val="left"/>
      <w:pPr>
        <w:tabs>
          <w:tab w:val="num" w:pos="4680"/>
        </w:tabs>
        <w:ind w:left="4680" w:hanging="360"/>
      </w:pPr>
      <w:rPr>
        <w:rFonts w:ascii="Symbol" w:hAnsi="Symbol" w:hint="default"/>
      </w:rPr>
    </w:lvl>
    <w:lvl w:ilvl="7" w:tplc="719A9F90" w:tentative="1">
      <w:start w:val="1"/>
      <w:numFmt w:val="bullet"/>
      <w:lvlText w:val="o"/>
      <w:lvlJc w:val="left"/>
      <w:pPr>
        <w:tabs>
          <w:tab w:val="num" w:pos="5400"/>
        </w:tabs>
        <w:ind w:left="5400" w:hanging="360"/>
      </w:pPr>
      <w:rPr>
        <w:rFonts w:ascii="Courier New" w:hAnsi="Courier New" w:cs="Courier New" w:hint="default"/>
      </w:rPr>
    </w:lvl>
    <w:lvl w:ilvl="8" w:tplc="E68AE8B4"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45A6DA9"/>
    <w:multiLevelType w:val="hybridMultilevel"/>
    <w:tmpl w:val="F6386824"/>
    <w:lvl w:ilvl="0" w:tplc="75A60126">
      <w:start w:val="1"/>
      <w:numFmt w:val="bullet"/>
      <w:lvlText w:val=""/>
      <w:lvlJc w:val="left"/>
      <w:pPr>
        <w:ind w:left="720" w:hanging="360"/>
      </w:pPr>
      <w:rPr>
        <w:rFonts w:ascii="Symbol" w:hAnsi="Symbol" w:hint="default"/>
        <w:color w:val="000000" w:themeColor="text1"/>
      </w:rPr>
    </w:lvl>
    <w:lvl w:ilvl="1" w:tplc="4F96BBE2" w:tentative="1">
      <w:start w:val="1"/>
      <w:numFmt w:val="bullet"/>
      <w:lvlText w:val="o"/>
      <w:lvlJc w:val="left"/>
      <w:pPr>
        <w:ind w:left="1440" w:hanging="360"/>
      </w:pPr>
      <w:rPr>
        <w:rFonts w:ascii="Courier New" w:hAnsi="Courier New" w:cs="Courier New" w:hint="default"/>
      </w:rPr>
    </w:lvl>
    <w:lvl w:ilvl="2" w:tplc="71C28182" w:tentative="1">
      <w:start w:val="1"/>
      <w:numFmt w:val="bullet"/>
      <w:lvlText w:val=""/>
      <w:lvlJc w:val="left"/>
      <w:pPr>
        <w:ind w:left="2160" w:hanging="360"/>
      </w:pPr>
      <w:rPr>
        <w:rFonts w:ascii="Wingdings" w:hAnsi="Wingdings" w:hint="default"/>
      </w:rPr>
    </w:lvl>
    <w:lvl w:ilvl="3" w:tplc="F800A1A4" w:tentative="1">
      <w:start w:val="1"/>
      <w:numFmt w:val="bullet"/>
      <w:lvlText w:val=""/>
      <w:lvlJc w:val="left"/>
      <w:pPr>
        <w:ind w:left="2880" w:hanging="360"/>
      </w:pPr>
      <w:rPr>
        <w:rFonts w:ascii="Symbol" w:hAnsi="Symbol" w:hint="default"/>
      </w:rPr>
    </w:lvl>
    <w:lvl w:ilvl="4" w:tplc="A080EFF2" w:tentative="1">
      <w:start w:val="1"/>
      <w:numFmt w:val="bullet"/>
      <w:lvlText w:val="o"/>
      <w:lvlJc w:val="left"/>
      <w:pPr>
        <w:ind w:left="3600" w:hanging="360"/>
      </w:pPr>
      <w:rPr>
        <w:rFonts w:ascii="Courier New" w:hAnsi="Courier New" w:cs="Courier New" w:hint="default"/>
      </w:rPr>
    </w:lvl>
    <w:lvl w:ilvl="5" w:tplc="BAB43BD4" w:tentative="1">
      <w:start w:val="1"/>
      <w:numFmt w:val="bullet"/>
      <w:lvlText w:val=""/>
      <w:lvlJc w:val="left"/>
      <w:pPr>
        <w:ind w:left="4320" w:hanging="360"/>
      </w:pPr>
      <w:rPr>
        <w:rFonts w:ascii="Wingdings" w:hAnsi="Wingdings" w:hint="default"/>
      </w:rPr>
    </w:lvl>
    <w:lvl w:ilvl="6" w:tplc="9AF8BDD6" w:tentative="1">
      <w:start w:val="1"/>
      <w:numFmt w:val="bullet"/>
      <w:lvlText w:val=""/>
      <w:lvlJc w:val="left"/>
      <w:pPr>
        <w:ind w:left="5040" w:hanging="360"/>
      </w:pPr>
      <w:rPr>
        <w:rFonts w:ascii="Symbol" w:hAnsi="Symbol" w:hint="default"/>
      </w:rPr>
    </w:lvl>
    <w:lvl w:ilvl="7" w:tplc="5D9A31F2" w:tentative="1">
      <w:start w:val="1"/>
      <w:numFmt w:val="bullet"/>
      <w:lvlText w:val="o"/>
      <w:lvlJc w:val="left"/>
      <w:pPr>
        <w:ind w:left="5760" w:hanging="360"/>
      </w:pPr>
      <w:rPr>
        <w:rFonts w:ascii="Courier New" w:hAnsi="Courier New" w:cs="Courier New" w:hint="default"/>
      </w:rPr>
    </w:lvl>
    <w:lvl w:ilvl="8" w:tplc="90CECFAC" w:tentative="1">
      <w:start w:val="1"/>
      <w:numFmt w:val="bullet"/>
      <w:lvlText w:val=""/>
      <w:lvlJc w:val="left"/>
      <w:pPr>
        <w:ind w:left="6480" w:hanging="360"/>
      </w:pPr>
      <w:rPr>
        <w:rFonts w:ascii="Wingdings" w:hAnsi="Wingdings" w:hint="default"/>
      </w:rPr>
    </w:lvl>
  </w:abstractNum>
  <w:abstractNum w:abstractNumId="11" w15:restartNumberingAfterBreak="0">
    <w:nsid w:val="21F86A42"/>
    <w:multiLevelType w:val="hybridMultilevel"/>
    <w:tmpl w:val="34ECB69A"/>
    <w:lvl w:ilvl="0" w:tplc="1A0ECA24">
      <w:start w:val="1"/>
      <w:numFmt w:val="bullet"/>
      <w:lvlText w:val=""/>
      <w:lvlJc w:val="left"/>
      <w:pPr>
        <w:tabs>
          <w:tab w:val="num" w:pos="360"/>
        </w:tabs>
        <w:ind w:left="360" w:hanging="360"/>
      </w:pPr>
      <w:rPr>
        <w:rFonts w:ascii="Symbol" w:hAnsi="Symbol" w:hint="default"/>
      </w:rPr>
    </w:lvl>
    <w:lvl w:ilvl="1" w:tplc="7932E91E" w:tentative="1">
      <w:start w:val="1"/>
      <w:numFmt w:val="bullet"/>
      <w:lvlText w:val="o"/>
      <w:lvlJc w:val="left"/>
      <w:pPr>
        <w:tabs>
          <w:tab w:val="num" w:pos="1080"/>
        </w:tabs>
        <w:ind w:left="1080" w:hanging="360"/>
      </w:pPr>
      <w:rPr>
        <w:rFonts w:ascii="Courier New" w:hAnsi="Courier New" w:cs="Courier New" w:hint="default"/>
      </w:rPr>
    </w:lvl>
    <w:lvl w:ilvl="2" w:tplc="C1B27090" w:tentative="1">
      <w:start w:val="1"/>
      <w:numFmt w:val="bullet"/>
      <w:lvlText w:val=""/>
      <w:lvlJc w:val="left"/>
      <w:pPr>
        <w:tabs>
          <w:tab w:val="num" w:pos="1800"/>
        </w:tabs>
        <w:ind w:left="1800" w:hanging="360"/>
      </w:pPr>
      <w:rPr>
        <w:rFonts w:ascii="Wingdings" w:hAnsi="Wingdings" w:hint="default"/>
      </w:rPr>
    </w:lvl>
    <w:lvl w:ilvl="3" w:tplc="DF4263F4" w:tentative="1">
      <w:start w:val="1"/>
      <w:numFmt w:val="bullet"/>
      <w:lvlText w:val=""/>
      <w:lvlJc w:val="left"/>
      <w:pPr>
        <w:tabs>
          <w:tab w:val="num" w:pos="2520"/>
        </w:tabs>
        <w:ind w:left="2520" w:hanging="360"/>
      </w:pPr>
      <w:rPr>
        <w:rFonts w:ascii="Symbol" w:hAnsi="Symbol" w:hint="default"/>
      </w:rPr>
    </w:lvl>
    <w:lvl w:ilvl="4" w:tplc="0A24835E" w:tentative="1">
      <w:start w:val="1"/>
      <w:numFmt w:val="bullet"/>
      <w:lvlText w:val="o"/>
      <w:lvlJc w:val="left"/>
      <w:pPr>
        <w:tabs>
          <w:tab w:val="num" w:pos="3240"/>
        </w:tabs>
        <w:ind w:left="3240" w:hanging="360"/>
      </w:pPr>
      <w:rPr>
        <w:rFonts w:ascii="Courier New" w:hAnsi="Courier New" w:cs="Courier New" w:hint="default"/>
      </w:rPr>
    </w:lvl>
    <w:lvl w:ilvl="5" w:tplc="451EE814" w:tentative="1">
      <w:start w:val="1"/>
      <w:numFmt w:val="bullet"/>
      <w:lvlText w:val=""/>
      <w:lvlJc w:val="left"/>
      <w:pPr>
        <w:tabs>
          <w:tab w:val="num" w:pos="3960"/>
        </w:tabs>
        <w:ind w:left="3960" w:hanging="360"/>
      </w:pPr>
      <w:rPr>
        <w:rFonts w:ascii="Wingdings" w:hAnsi="Wingdings" w:hint="default"/>
      </w:rPr>
    </w:lvl>
    <w:lvl w:ilvl="6" w:tplc="07ACC7A4" w:tentative="1">
      <w:start w:val="1"/>
      <w:numFmt w:val="bullet"/>
      <w:lvlText w:val=""/>
      <w:lvlJc w:val="left"/>
      <w:pPr>
        <w:tabs>
          <w:tab w:val="num" w:pos="4680"/>
        </w:tabs>
        <w:ind w:left="4680" w:hanging="360"/>
      </w:pPr>
      <w:rPr>
        <w:rFonts w:ascii="Symbol" w:hAnsi="Symbol" w:hint="default"/>
      </w:rPr>
    </w:lvl>
    <w:lvl w:ilvl="7" w:tplc="6B24C586" w:tentative="1">
      <w:start w:val="1"/>
      <w:numFmt w:val="bullet"/>
      <w:lvlText w:val="o"/>
      <w:lvlJc w:val="left"/>
      <w:pPr>
        <w:tabs>
          <w:tab w:val="num" w:pos="5400"/>
        </w:tabs>
        <w:ind w:left="5400" w:hanging="360"/>
      </w:pPr>
      <w:rPr>
        <w:rFonts w:ascii="Courier New" w:hAnsi="Courier New" w:cs="Courier New" w:hint="default"/>
      </w:rPr>
    </w:lvl>
    <w:lvl w:ilvl="8" w:tplc="5E6825B4"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70B176E"/>
    <w:multiLevelType w:val="hybridMultilevel"/>
    <w:tmpl w:val="606A5A1C"/>
    <w:lvl w:ilvl="0" w:tplc="14068CAA">
      <w:start w:val="1"/>
      <w:numFmt w:val="bullet"/>
      <w:lvlText w:val=""/>
      <w:lvlJc w:val="left"/>
      <w:pPr>
        <w:tabs>
          <w:tab w:val="num" w:pos="720"/>
        </w:tabs>
        <w:ind w:left="720" w:hanging="360"/>
      </w:pPr>
      <w:rPr>
        <w:rFonts w:ascii="Symbol" w:hAnsi="Symbol" w:hint="default"/>
      </w:rPr>
    </w:lvl>
    <w:lvl w:ilvl="1" w:tplc="CA884248" w:tentative="1">
      <w:start w:val="1"/>
      <w:numFmt w:val="bullet"/>
      <w:lvlText w:val="o"/>
      <w:lvlJc w:val="left"/>
      <w:pPr>
        <w:tabs>
          <w:tab w:val="num" w:pos="1440"/>
        </w:tabs>
        <w:ind w:left="1440" w:hanging="360"/>
      </w:pPr>
      <w:rPr>
        <w:rFonts w:ascii="Courier New" w:hAnsi="Courier New" w:cs="Courier New" w:hint="default"/>
      </w:rPr>
    </w:lvl>
    <w:lvl w:ilvl="2" w:tplc="109C80C0" w:tentative="1">
      <w:start w:val="1"/>
      <w:numFmt w:val="bullet"/>
      <w:lvlText w:val=""/>
      <w:lvlJc w:val="left"/>
      <w:pPr>
        <w:tabs>
          <w:tab w:val="num" w:pos="2160"/>
        </w:tabs>
        <w:ind w:left="2160" w:hanging="360"/>
      </w:pPr>
      <w:rPr>
        <w:rFonts w:ascii="Wingdings" w:hAnsi="Wingdings" w:hint="default"/>
      </w:rPr>
    </w:lvl>
    <w:lvl w:ilvl="3" w:tplc="C52CDDF8" w:tentative="1">
      <w:start w:val="1"/>
      <w:numFmt w:val="bullet"/>
      <w:lvlText w:val=""/>
      <w:lvlJc w:val="left"/>
      <w:pPr>
        <w:tabs>
          <w:tab w:val="num" w:pos="2880"/>
        </w:tabs>
        <w:ind w:left="2880" w:hanging="360"/>
      </w:pPr>
      <w:rPr>
        <w:rFonts w:ascii="Symbol" w:hAnsi="Symbol" w:hint="default"/>
      </w:rPr>
    </w:lvl>
    <w:lvl w:ilvl="4" w:tplc="F92A5A02" w:tentative="1">
      <w:start w:val="1"/>
      <w:numFmt w:val="bullet"/>
      <w:lvlText w:val="o"/>
      <w:lvlJc w:val="left"/>
      <w:pPr>
        <w:tabs>
          <w:tab w:val="num" w:pos="3600"/>
        </w:tabs>
        <w:ind w:left="3600" w:hanging="360"/>
      </w:pPr>
      <w:rPr>
        <w:rFonts w:ascii="Courier New" w:hAnsi="Courier New" w:cs="Courier New" w:hint="default"/>
      </w:rPr>
    </w:lvl>
    <w:lvl w:ilvl="5" w:tplc="619616B6" w:tentative="1">
      <w:start w:val="1"/>
      <w:numFmt w:val="bullet"/>
      <w:lvlText w:val=""/>
      <w:lvlJc w:val="left"/>
      <w:pPr>
        <w:tabs>
          <w:tab w:val="num" w:pos="4320"/>
        </w:tabs>
        <w:ind w:left="4320" w:hanging="360"/>
      </w:pPr>
      <w:rPr>
        <w:rFonts w:ascii="Wingdings" w:hAnsi="Wingdings" w:hint="default"/>
      </w:rPr>
    </w:lvl>
    <w:lvl w:ilvl="6" w:tplc="C3EA779C" w:tentative="1">
      <w:start w:val="1"/>
      <w:numFmt w:val="bullet"/>
      <w:lvlText w:val=""/>
      <w:lvlJc w:val="left"/>
      <w:pPr>
        <w:tabs>
          <w:tab w:val="num" w:pos="5040"/>
        </w:tabs>
        <w:ind w:left="5040" w:hanging="360"/>
      </w:pPr>
      <w:rPr>
        <w:rFonts w:ascii="Symbol" w:hAnsi="Symbol" w:hint="default"/>
      </w:rPr>
    </w:lvl>
    <w:lvl w:ilvl="7" w:tplc="FADC77CA" w:tentative="1">
      <w:start w:val="1"/>
      <w:numFmt w:val="bullet"/>
      <w:lvlText w:val="o"/>
      <w:lvlJc w:val="left"/>
      <w:pPr>
        <w:tabs>
          <w:tab w:val="num" w:pos="5760"/>
        </w:tabs>
        <w:ind w:left="5760" w:hanging="360"/>
      </w:pPr>
      <w:rPr>
        <w:rFonts w:ascii="Courier New" w:hAnsi="Courier New" w:cs="Courier New" w:hint="default"/>
      </w:rPr>
    </w:lvl>
    <w:lvl w:ilvl="8" w:tplc="FC3C18F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032A90"/>
    <w:multiLevelType w:val="hybridMultilevel"/>
    <w:tmpl w:val="80FA783A"/>
    <w:lvl w:ilvl="0" w:tplc="F012AC64">
      <w:start w:val="1"/>
      <w:numFmt w:val="bullet"/>
      <w:lvlText w:val=""/>
      <w:lvlJc w:val="left"/>
      <w:pPr>
        <w:tabs>
          <w:tab w:val="num" w:pos="360"/>
        </w:tabs>
        <w:ind w:left="360" w:hanging="360"/>
      </w:pPr>
      <w:rPr>
        <w:rFonts w:ascii="Symbol" w:hAnsi="Symbol" w:hint="default"/>
      </w:rPr>
    </w:lvl>
    <w:lvl w:ilvl="1" w:tplc="ED6E41C0" w:tentative="1">
      <w:start w:val="1"/>
      <w:numFmt w:val="bullet"/>
      <w:lvlText w:val="o"/>
      <w:lvlJc w:val="left"/>
      <w:pPr>
        <w:tabs>
          <w:tab w:val="num" w:pos="1080"/>
        </w:tabs>
        <w:ind w:left="1080" w:hanging="360"/>
      </w:pPr>
      <w:rPr>
        <w:rFonts w:ascii="Courier New" w:hAnsi="Courier New" w:cs="Courier New" w:hint="default"/>
      </w:rPr>
    </w:lvl>
    <w:lvl w:ilvl="2" w:tplc="E6D65570" w:tentative="1">
      <w:start w:val="1"/>
      <w:numFmt w:val="bullet"/>
      <w:lvlText w:val=""/>
      <w:lvlJc w:val="left"/>
      <w:pPr>
        <w:tabs>
          <w:tab w:val="num" w:pos="1800"/>
        </w:tabs>
        <w:ind w:left="1800" w:hanging="360"/>
      </w:pPr>
      <w:rPr>
        <w:rFonts w:ascii="Wingdings" w:hAnsi="Wingdings" w:hint="default"/>
      </w:rPr>
    </w:lvl>
    <w:lvl w:ilvl="3" w:tplc="218EB852" w:tentative="1">
      <w:start w:val="1"/>
      <w:numFmt w:val="bullet"/>
      <w:lvlText w:val=""/>
      <w:lvlJc w:val="left"/>
      <w:pPr>
        <w:tabs>
          <w:tab w:val="num" w:pos="2520"/>
        </w:tabs>
        <w:ind w:left="2520" w:hanging="360"/>
      </w:pPr>
      <w:rPr>
        <w:rFonts w:ascii="Symbol" w:hAnsi="Symbol" w:hint="default"/>
      </w:rPr>
    </w:lvl>
    <w:lvl w:ilvl="4" w:tplc="BB729088" w:tentative="1">
      <w:start w:val="1"/>
      <w:numFmt w:val="bullet"/>
      <w:lvlText w:val="o"/>
      <w:lvlJc w:val="left"/>
      <w:pPr>
        <w:tabs>
          <w:tab w:val="num" w:pos="3240"/>
        </w:tabs>
        <w:ind w:left="3240" w:hanging="360"/>
      </w:pPr>
      <w:rPr>
        <w:rFonts w:ascii="Courier New" w:hAnsi="Courier New" w:cs="Courier New" w:hint="default"/>
      </w:rPr>
    </w:lvl>
    <w:lvl w:ilvl="5" w:tplc="1334FEBA" w:tentative="1">
      <w:start w:val="1"/>
      <w:numFmt w:val="bullet"/>
      <w:lvlText w:val=""/>
      <w:lvlJc w:val="left"/>
      <w:pPr>
        <w:tabs>
          <w:tab w:val="num" w:pos="3960"/>
        </w:tabs>
        <w:ind w:left="3960" w:hanging="360"/>
      </w:pPr>
      <w:rPr>
        <w:rFonts w:ascii="Wingdings" w:hAnsi="Wingdings" w:hint="default"/>
      </w:rPr>
    </w:lvl>
    <w:lvl w:ilvl="6" w:tplc="D7244156" w:tentative="1">
      <w:start w:val="1"/>
      <w:numFmt w:val="bullet"/>
      <w:lvlText w:val=""/>
      <w:lvlJc w:val="left"/>
      <w:pPr>
        <w:tabs>
          <w:tab w:val="num" w:pos="4680"/>
        </w:tabs>
        <w:ind w:left="4680" w:hanging="360"/>
      </w:pPr>
      <w:rPr>
        <w:rFonts w:ascii="Symbol" w:hAnsi="Symbol" w:hint="default"/>
      </w:rPr>
    </w:lvl>
    <w:lvl w:ilvl="7" w:tplc="E494A2D6" w:tentative="1">
      <w:start w:val="1"/>
      <w:numFmt w:val="bullet"/>
      <w:lvlText w:val="o"/>
      <w:lvlJc w:val="left"/>
      <w:pPr>
        <w:tabs>
          <w:tab w:val="num" w:pos="5400"/>
        </w:tabs>
        <w:ind w:left="5400" w:hanging="360"/>
      </w:pPr>
      <w:rPr>
        <w:rFonts w:ascii="Courier New" w:hAnsi="Courier New" w:cs="Courier New" w:hint="default"/>
      </w:rPr>
    </w:lvl>
    <w:lvl w:ilvl="8" w:tplc="962802AE"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E3F5C9D"/>
    <w:multiLevelType w:val="hybridMultilevel"/>
    <w:tmpl w:val="60B43F60"/>
    <w:lvl w:ilvl="0" w:tplc="FCACDB60">
      <w:start w:val="1"/>
      <w:numFmt w:val="bullet"/>
      <w:lvlText w:val=""/>
      <w:lvlJc w:val="left"/>
      <w:pPr>
        <w:ind w:left="720" w:hanging="360"/>
      </w:pPr>
      <w:rPr>
        <w:rFonts w:ascii="Symbol" w:hAnsi="Symbol" w:hint="default"/>
      </w:rPr>
    </w:lvl>
    <w:lvl w:ilvl="1" w:tplc="7B54A148" w:tentative="1">
      <w:start w:val="1"/>
      <w:numFmt w:val="bullet"/>
      <w:lvlText w:val="o"/>
      <w:lvlJc w:val="left"/>
      <w:pPr>
        <w:ind w:left="1440" w:hanging="360"/>
      </w:pPr>
      <w:rPr>
        <w:rFonts w:ascii="Courier New" w:hAnsi="Courier New" w:cs="Courier New" w:hint="default"/>
      </w:rPr>
    </w:lvl>
    <w:lvl w:ilvl="2" w:tplc="D35032A8" w:tentative="1">
      <w:start w:val="1"/>
      <w:numFmt w:val="bullet"/>
      <w:lvlText w:val=""/>
      <w:lvlJc w:val="left"/>
      <w:pPr>
        <w:ind w:left="2160" w:hanging="360"/>
      </w:pPr>
      <w:rPr>
        <w:rFonts w:ascii="Wingdings" w:hAnsi="Wingdings" w:hint="default"/>
      </w:rPr>
    </w:lvl>
    <w:lvl w:ilvl="3" w:tplc="D2D8271E" w:tentative="1">
      <w:start w:val="1"/>
      <w:numFmt w:val="bullet"/>
      <w:lvlText w:val=""/>
      <w:lvlJc w:val="left"/>
      <w:pPr>
        <w:ind w:left="2880" w:hanging="360"/>
      </w:pPr>
      <w:rPr>
        <w:rFonts w:ascii="Symbol" w:hAnsi="Symbol" w:hint="default"/>
      </w:rPr>
    </w:lvl>
    <w:lvl w:ilvl="4" w:tplc="1D582032" w:tentative="1">
      <w:start w:val="1"/>
      <w:numFmt w:val="bullet"/>
      <w:lvlText w:val="o"/>
      <w:lvlJc w:val="left"/>
      <w:pPr>
        <w:ind w:left="3600" w:hanging="360"/>
      </w:pPr>
      <w:rPr>
        <w:rFonts w:ascii="Courier New" w:hAnsi="Courier New" w:cs="Courier New" w:hint="default"/>
      </w:rPr>
    </w:lvl>
    <w:lvl w:ilvl="5" w:tplc="83A272FA" w:tentative="1">
      <w:start w:val="1"/>
      <w:numFmt w:val="bullet"/>
      <w:lvlText w:val=""/>
      <w:lvlJc w:val="left"/>
      <w:pPr>
        <w:ind w:left="4320" w:hanging="360"/>
      </w:pPr>
      <w:rPr>
        <w:rFonts w:ascii="Wingdings" w:hAnsi="Wingdings" w:hint="default"/>
      </w:rPr>
    </w:lvl>
    <w:lvl w:ilvl="6" w:tplc="6E6C9D92" w:tentative="1">
      <w:start w:val="1"/>
      <w:numFmt w:val="bullet"/>
      <w:lvlText w:val=""/>
      <w:lvlJc w:val="left"/>
      <w:pPr>
        <w:ind w:left="5040" w:hanging="360"/>
      </w:pPr>
      <w:rPr>
        <w:rFonts w:ascii="Symbol" w:hAnsi="Symbol" w:hint="default"/>
      </w:rPr>
    </w:lvl>
    <w:lvl w:ilvl="7" w:tplc="748C9FD0" w:tentative="1">
      <w:start w:val="1"/>
      <w:numFmt w:val="bullet"/>
      <w:lvlText w:val="o"/>
      <w:lvlJc w:val="left"/>
      <w:pPr>
        <w:ind w:left="5760" w:hanging="360"/>
      </w:pPr>
      <w:rPr>
        <w:rFonts w:ascii="Courier New" w:hAnsi="Courier New" w:cs="Courier New" w:hint="default"/>
      </w:rPr>
    </w:lvl>
    <w:lvl w:ilvl="8" w:tplc="7CEE2F02" w:tentative="1">
      <w:start w:val="1"/>
      <w:numFmt w:val="bullet"/>
      <w:lvlText w:val=""/>
      <w:lvlJc w:val="left"/>
      <w:pPr>
        <w:ind w:left="6480" w:hanging="360"/>
      </w:pPr>
      <w:rPr>
        <w:rFonts w:ascii="Wingdings" w:hAnsi="Wingdings" w:hint="default"/>
      </w:rPr>
    </w:lvl>
  </w:abstractNum>
  <w:abstractNum w:abstractNumId="15" w15:restartNumberingAfterBreak="0">
    <w:nsid w:val="321E7871"/>
    <w:multiLevelType w:val="hybridMultilevel"/>
    <w:tmpl w:val="29121F7E"/>
    <w:lvl w:ilvl="0" w:tplc="20C6A204">
      <w:start w:val="1"/>
      <w:numFmt w:val="bullet"/>
      <w:lvlText w:val=""/>
      <w:lvlJc w:val="left"/>
      <w:pPr>
        <w:tabs>
          <w:tab w:val="num" w:pos="360"/>
        </w:tabs>
        <w:ind w:left="360" w:hanging="360"/>
      </w:pPr>
      <w:rPr>
        <w:rFonts w:ascii="Symbol" w:hAnsi="Symbol" w:hint="default"/>
      </w:rPr>
    </w:lvl>
    <w:lvl w:ilvl="1" w:tplc="F16C7A38" w:tentative="1">
      <w:start w:val="1"/>
      <w:numFmt w:val="bullet"/>
      <w:lvlText w:val="o"/>
      <w:lvlJc w:val="left"/>
      <w:pPr>
        <w:tabs>
          <w:tab w:val="num" w:pos="1080"/>
        </w:tabs>
        <w:ind w:left="1080" w:hanging="360"/>
      </w:pPr>
      <w:rPr>
        <w:rFonts w:ascii="Courier New" w:hAnsi="Courier New" w:cs="Courier New" w:hint="default"/>
      </w:rPr>
    </w:lvl>
    <w:lvl w:ilvl="2" w:tplc="25FEF732" w:tentative="1">
      <w:start w:val="1"/>
      <w:numFmt w:val="bullet"/>
      <w:lvlText w:val=""/>
      <w:lvlJc w:val="left"/>
      <w:pPr>
        <w:tabs>
          <w:tab w:val="num" w:pos="1800"/>
        </w:tabs>
        <w:ind w:left="1800" w:hanging="360"/>
      </w:pPr>
      <w:rPr>
        <w:rFonts w:ascii="Wingdings" w:hAnsi="Wingdings" w:hint="default"/>
      </w:rPr>
    </w:lvl>
    <w:lvl w:ilvl="3" w:tplc="F52C5AB0" w:tentative="1">
      <w:start w:val="1"/>
      <w:numFmt w:val="bullet"/>
      <w:lvlText w:val=""/>
      <w:lvlJc w:val="left"/>
      <w:pPr>
        <w:tabs>
          <w:tab w:val="num" w:pos="2520"/>
        </w:tabs>
        <w:ind w:left="2520" w:hanging="360"/>
      </w:pPr>
      <w:rPr>
        <w:rFonts w:ascii="Symbol" w:hAnsi="Symbol" w:hint="default"/>
      </w:rPr>
    </w:lvl>
    <w:lvl w:ilvl="4" w:tplc="8E140328" w:tentative="1">
      <w:start w:val="1"/>
      <w:numFmt w:val="bullet"/>
      <w:lvlText w:val="o"/>
      <w:lvlJc w:val="left"/>
      <w:pPr>
        <w:tabs>
          <w:tab w:val="num" w:pos="3240"/>
        </w:tabs>
        <w:ind w:left="3240" w:hanging="360"/>
      </w:pPr>
      <w:rPr>
        <w:rFonts w:ascii="Courier New" w:hAnsi="Courier New" w:cs="Courier New" w:hint="default"/>
      </w:rPr>
    </w:lvl>
    <w:lvl w:ilvl="5" w:tplc="89C03488" w:tentative="1">
      <w:start w:val="1"/>
      <w:numFmt w:val="bullet"/>
      <w:lvlText w:val=""/>
      <w:lvlJc w:val="left"/>
      <w:pPr>
        <w:tabs>
          <w:tab w:val="num" w:pos="3960"/>
        </w:tabs>
        <w:ind w:left="3960" w:hanging="360"/>
      </w:pPr>
      <w:rPr>
        <w:rFonts w:ascii="Wingdings" w:hAnsi="Wingdings" w:hint="default"/>
      </w:rPr>
    </w:lvl>
    <w:lvl w:ilvl="6" w:tplc="9806CD5E" w:tentative="1">
      <w:start w:val="1"/>
      <w:numFmt w:val="bullet"/>
      <w:lvlText w:val=""/>
      <w:lvlJc w:val="left"/>
      <w:pPr>
        <w:tabs>
          <w:tab w:val="num" w:pos="4680"/>
        </w:tabs>
        <w:ind w:left="4680" w:hanging="360"/>
      </w:pPr>
      <w:rPr>
        <w:rFonts w:ascii="Symbol" w:hAnsi="Symbol" w:hint="default"/>
      </w:rPr>
    </w:lvl>
    <w:lvl w:ilvl="7" w:tplc="2F32EFC6" w:tentative="1">
      <w:start w:val="1"/>
      <w:numFmt w:val="bullet"/>
      <w:lvlText w:val="o"/>
      <w:lvlJc w:val="left"/>
      <w:pPr>
        <w:tabs>
          <w:tab w:val="num" w:pos="5400"/>
        </w:tabs>
        <w:ind w:left="5400" w:hanging="360"/>
      </w:pPr>
      <w:rPr>
        <w:rFonts w:ascii="Courier New" w:hAnsi="Courier New" w:cs="Courier New" w:hint="default"/>
      </w:rPr>
    </w:lvl>
    <w:lvl w:ilvl="8" w:tplc="30163026"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3E47348"/>
    <w:multiLevelType w:val="hybridMultilevel"/>
    <w:tmpl w:val="A21E02FE"/>
    <w:lvl w:ilvl="0" w:tplc="F126D674">
      <w:start w:val="1"/>
      <w:numFmt w:val="bullet"/>
      <w:lvlText w:val=""/>
      <w:lvlJc w:val="left"/>
      <w:pPr>
        <w:tabs>
          <w:tab w:val="num" w:pos="360"/>
        </w:tabs>
        <w:ind w:left="360" w:hanging="360"/>
      </w:pPr>
      <w:rPr>
        <w:rFonts w:ascii="Symbol" w:hAnsi="Symbol" w:hint="default"/>
      </w:rPr>
    </w:lvl>
    <w:lvl w:ilvl="1" w:tplc="C6505FA6" w:tentative="1">
      <w:start w:val="1"/>
      <w:numFmt w:val="bullet"/>
      <w:lvlText w:val="o"/>
      <w:lvlJc w:val="left"/>
      <w:pPr>
        <w:tabs>
          <w:tab w:val="num" w:pos="1080"/>
        </w:tabs>
        <w:ind w:left="1080" w:hanging="360"/>
      </w:pPr>
      <w:rPr>
        <w:rFonts w:ascii="Courier New" w:hAnsi="Courier New" w:cs="Courier New" w:hint="default"/>
      </w:rPr>
    </w:lvl>
    <w:lvl w:ilvl="2" w:tplc="D722C68E" w:tentative="1">
      <w:start w:val="1"/>
      <w:numFmt w:val="bullet"/>
      <w:lvlText w:val=""/>
      <w:lvlJc w:val="left"/>
      <w:pPr>
        <w:tabs>
          <w:tab w:val="num" w:pos="1800"/>
        </w:tabs>
        <w:ind w:left="1800" w:hanging="360"/>
      </w:pPr>
      <w:rPr>
        <w:rFonts w:ascii="Wingdings" w:hAnsi="Wingdings" w:hint="default"/>
      </w:rPr>
    </w:lvl>
    <w:lvl w:ilvl="3" w:tplc="E2EE6D36" w:tentative="1">
      <w:start w:val="1"/>
      <w:numFmt w:val="bullet"/>
      <w:lvlText w:val=""/>
      <w:lvlJc w:val="left"/>
      <w:pPr>
        <w:tabs>
          <w:tab w:val="num" w:pos="2520"/>
        </w:tabs>
        <w:ind w:left="2520" w:hanging="360"/>
      </w:pPr>
      <w:rPr>
        <w:rFonts w:ascii="Symbol" w:hAnsi="Symbol" w:hint="default"/>
      </w:rPr>
    </w:lvl>
    <w:lvl w:ilvl="4" w:tplc="2D16FB96" w:tentative="1">
      <w:start w:val="1"/>
      <w:numFmt w:val="bullet"/>
      <w:lvlText w:val="o"/>
      <w:lvlJc w:val="left"/>
      <w:pPr>
        <w:tabs>
          <w:tab w:val="num" w:pos="3240"/>
        </w:tabs>
        <w:ind w:left="3240" w:hanging="360"/>
      </w:pPr>
      <w:rPr>
        <w:rFonts w:ascii="Courier New" w:hAnsi="Courier New" w:cs="Courier New" w:hint="default"/>
      </w:rPr>
    </w:lvl>
    <w:lvl w:ilvl="5" w:tplc="468CEC3C" w:tentative="1">
      <w:start w:val="1"/>
      <w:numFmt w:val="bullet"/>
      <w:lvlText w:val=""/>
      <w:lvlJc w:val="left"/>
      <w:pPr>
        <w:tabs>
          <w:tab w:val="num" w:pos="3960"/>
        </w:tabs>
        <w:ind w:left="3960" w:hanging="360"/>
      </w:pPr>
      <w:rPr>
        <w:rFonts w:ascii="Wingdings" w:hAnsi="Wingdings" w:hint="default"/>
      </w:rPr>
    </w:lvl>
    <w:lvl w:ilvl="6" w:tplc="396EAB42" w:tentative="1">
      <w:start w:val="1"/>
      <w:numFmt w:val="bullet"/>
      <w:lvlText w:val=""/>
      <w:lvlJc w:val="left"/>
      <w:pPr>
        <w:tabs>
          <w:tab w:val="num" w:pos="4680"/>
        </w:tabs>
        <w:ind w:left="4680" w:hanging="360"/>
      </w:pPr>
      <w:rPr>
        <w:rFonts w:ascii="Symbol" w:hAnsi="Symbol" w:hint="default"/>
      </w:rPr>
    </w:lvl>
    <w:lvl w:ilvl="7" w:tplc="A3629068" w:tentative="1">
      <w:start w:val="1"/>
      <w:numFmt w:val="bullet"/>
      <w:lvlText w:val="o"/>
      <w:lvlJc w:val="left"/>
      <w:pPr>
        <w:tabs>
          <w:tab w:val="num" w:pos="5400"/>
        </w:tabs>
        <w:ind w:left="5400" w:hanging="360"/>
      </w:pPr>
      <w:rPr>
        <w:rFonts w:ascii="Courier New" w:hAnsi="Courier New" w:cs="Courier New" w:hint="default"/>
      </w:rPr>
    </w:lvl>
    <w:lvl w:ilvl="8" w:tplc="903CE428"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4974597"/>
    <w:multiLevelType w:val="hybridMultilevel"/>
    <w:tmpl w:val="840E892C"/>
    <w:lvl w:ilvl="0" w:tplc="26284500">
      <w:start w:val="1"/>
      <w:numFmt w:val="bullet"/>
      <w:lvlText w:val=""/>
      <w:lvlJc w:val="left"/>
      <w:pPr>
        <w:tabs>
          <w:tab w:val="num" w:pos="360"/>
        </w:tabs>
        <w:ind w:left="360" w:hanging="360"/>
      </w:pPr>
      <w:rPr>
        <w:rFonts w:ascii="Symbol" w:hAnsi="Symbol" w:hint="default"/>
      </w:rPr>
    </w:lvl>
    <w:lvl w:ilvl="1" w:tplc="99864D5E" w:tentative="1">
      <w:start w:val="1"/>
      <w:numFmt w:val="bullet"/>
      <w:lvlText w:val="o"/>
      <w:lvlJc w:val="left"/>
      <w:pPr>
        <w:tabs>
          <w:tab w:val="num" w:pos="1080"/>
        </w:tabs>
        <w:ind w:left="1080" w:hanging="360"/>
      </w:pPr>
      <w:rPr>
        <w:rFonts w:ascii="Courier New" w:hAnsi="Courier New" w:cs="Courier New" w:hint="default"/>
      </w:rPr>
    </w:lvl>
    <w:lvl w:ilvl="2" w:tplc="6D4C79B8" w:tentative="1">
      <w:start w:val="1"/>
      <w:numFmt w:val="bullet"/>
      <w:lvlText w:val=""/>
      <w:lvlJc w:val="left"/>
      <w:pPr>
        <w:tabs>
          <w:tab w:val="num" w:pos="1800"/>
        </w:tabs>
        <w:ind w:left="1800" w:hanging="360"/>
      </w:pPr>
      <w:rPr>
        <w:rFonts w:ascii="Wingdings" w:hAnsi="Wingdings" w:hint="default"/>
      </w:rPr>
    </w:lvl>
    <w:lvl w:ilvl="3" w:tplc="05F04502" w:tentative="1">
      <w:start w:val="1"/>
      <w:numFmt w:val="bullet"/>
      <w:lvlText w:val=""/>
      <w:lvlJc w:val="left"/>
      <w:pPr>
        <w:tabs>
          <w:tab w:val="num" w:pos="2520"/>
        </w:tabs>
        <w:ind w:left="2520" w:hanging="360"/>
      </w:pPr>
      <w:rPr>
        <w:rFonts w:ascii="Symbol" w:hAnsi="Symbol" w:hint="default"/>
      </w:rPr>
    </w:lvl>
    <w:lvl w:ilvl="4" w:tplc="E83842B4" w:tentative="1">
      <w:start w:val="1"/>
      <w:numFmt w:val="bullet"/>
      <w:lvlText w:val="o"/>
      <w:lvlJc w:val="left"/>
      <w:pPr>
        <w:tabs>
          <w:tab w:val="num" w:pos="3240"/>
        </w:tabs>
        <w:ind w:left="3240" w:hanging="360"/>
      </w:pPr>
      <w:rPr>
        <w:rFonts w:ascii="Courier New" w:hAnsi="Courier New" w:cs="Courier New" w:hint="default"/>
      </w:rPr>
    </w:lvl>
    <w:lvl w:ilvl="5" w:tplc="8662ECBA" w:tentative="1">
      <w:start w:val="1"/>
      <w:numFmt w:val="bullet"/>
      <w:lvlText w:val=""/>
      <w:lvlJc w:val="left"/>
      <w:pPr>
        <w:tabs>
          <w:tab w:val="num" w:pos="3960"/>
        </w:tabs>
        <w:ind w:left="3960" w:hanging="360"/>
      </w:pPr>
      <w:rPr>
        <w:rFonts w:ascii="Wingdings" w:hAnsi="Wingdings" w:hint="default"/>
      </w:rPr>
    </w:lvl>
    <w:lvl w:ilvl="6" w:tplc="20604C36" w:tentative="1">
      <w:start w:val="1"/>
      <w:numFmt w:val="bullet"/>
      <w:lvlText w:val=""/>
      <w:lvlJc w:val="left"/>
      <w:pPr>
        <w:tabs>
          <w:tab w:val="num" w:pos="4680"/>
        </w:tabs>
        <w:ind w:left="4680" w:hanging="360"/>
      </w:pPr>
      <w:rPr>
        <w:rFonts w:ascii="Symbol" w:hAnsi="Symbol" w:hint="default"/>
      </w:rPr>
    </w:lvl>
    <w:lvl w:ilvl="7" w:tplc="23888146" w:tentative="1">
      <w:start w:val="1"/>
      <w:numFmt w:val="bullet"/>
      <w:lvlText w:val="o"/>
      <w:lvlJc w:val="left"/>
      <w:pPr>
        <w:tabs>
          <w:tab w:val="num" w:pos="5400"/>
        </w:tabs>
        <w:ind w:left="5400" w:hanging="360"/>
      </w:pPr>
      <w:rPr>
        <w:rFonts w:ascii="Courier New" w:hAnsi="Courier New" w:cs="Courier New" w:hint="default"/>
      </w:rPr>
    </w:lvl>
    <w:lvl w:ilvl="8" w:tplc="021C255E"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B305B2C"/>
    <w:multiLevelType w:val="hybridMultilevel"/>
    <w:tmpl w:val="D12E7376"/>
    <w:lvl w:ilvl="0" w:tplc="818674B4">
      <w:start w:val="1"/>
      <w:numFmt w:val="bullet"/>
      <w:lvlText w:val=""/>
      <w:lvlJc w:val="left"/>
      <w:pPr>
        <w:ind w:left="720" w:hanging="360"/>
      </w:pPr>
      <w:rPr>
        <w:rFonts w:ascii="Symbol" w:hAnsi="Symbol" w:hint="default"/>
      </w:rPr>
    </w:lvl>
    <w:lvl w:ilvl="1" w:tplc="B3A2FADE" w:tentative="1">
      <w:start w:val="1"/>
      <w:numFmt w:val="bullet"/>
      <w:lvlText w:val="o"/>
      <w:lvlJc w:val="left"/>
      <w:pPr>
        <w:ind w:left="1440" w:hanging="360"/>
      </w:pPr>
      <w:rPr>
        <w:rFonts w:ascii="Courier New" w:hAnsi="Courier New" w:cs="Courier New" w:hint="default"/>
      </w:rPr>
    </w:lvl>
    <w:lvl w:ilvl="2" w:tplc="D04458F8" w:tentative="1">
      <w:start w:val="1"/>
      <w:numFmt w:val="bullet"/>
      <w:lvlText w:val=""/>
      <w:lvlJc w:val="left"/>
      <w:pPr>
        <w:ind w:left="2160" w:hanging="360"/>
      </w:pPr>
      <w:rPr>
        <w:rFonts w:ascii="Wingdings" w:hAnsi="Wingdings" w:hint="default"/>
      </w:rPr>
    </w:lvl>
    <w:lvl w:ilvl="3" w:tplc="88244876" w:tentative="1">
      <w:start w:val="1"/>
      <w:numFmt w:val="bullet"/>
      <w:lvlText w:val=""/>
      <w:lvlJc w:val="left"/>
      <w:pPr>
        <w:ind w:left="2880" w:hanging="360"/>
      </w:pPr>
      <w:rPr>
        <w:rFonts w:ascii="Symbol" w:hAnsi="Symbol" w:hint="default"/>
      </w:rPr>
    </w:lvl>
    <w:lvl w:ilvl="4" w:tplc="4634916C" w:tentative="1">
      <w:start w:val="1"/>
      <w:numFmt w:val="bullet"/>
      <w:lvlText w:val="o"/>
      <w:lvlJc w:val="left"/>
      <w:pPr>
        <w:ind w:left="3600" w:hanging="360"/>
      </w:pPr>
      <w:rPr>
        <w:rFonts w:ascii="Courier New" w:hAnsi="Courier New" w:cs="Courier New" w:hint="default"/>
      </w:rPr>
    </w:lvl>
    <w:lvl w:ilvl="5" w:tplc="648A9C22" w:tentative="1">
      <w:start w:val="1"/>
      <w:numFmt w:val="bullet"/>
      <w:lvlText w:val=""/>
      <w:lvlJc w:val="left"/>
      <w:pPr>
        <w:ind w:left="4320" w:hanging="360"/>
      </w:pPr>
      <w:rPr>
        <w:rFonts w:ascii="Wingdings" w:hAnsi="Wingdings" w:hint="default"/>
      </w:rPr>
    </w:lvl>
    <w:lvl w:ilvl="6" w:tplc="4C5E45B0" w:tentative="1">
      <w:start w:val="1"/>
      <w:numFmt w:val="bullet"/>
      <w:lvlText w:val=""/>
      <w:lvlJc w:val="left"/>
      <w:pPr>
        <w:ind w:left="5040" w:hanging="360"/>
      </w:pPr>
      <w:rPr>
        <w:rFonts w:ascii="Symbol" w:hAnsi="Symbol" w:hint="default"/>
      </w:rPr>
    </w:lvl>
    <w:lvl w:ilvl="7" w:tplc="E65296D8" w:tentative="1">
      <w:start w:val="1"/>
      <w:numFmt w:val="bullet"/>
      <w:lvlText w:val="o"/>
      <w:lvlJc w:val="left"/>
      <w:pPr>
        <w:ind w:left="5760" w:hanging="360"/>
      </w:pPr>
      <w:rPr>
        <w:rFonts w:ascii="Courier New" w:hAnsi="Courier New" w:cs="Courier New" w:hint="default"/>
      </w:rPr>
    </w:lvl>
    <w:lvl w:ilvl="8" w:tplc="66903A48" w:tentative="1">
      <w:start w:val="1"/>
      <w:numFmt w:val="bullet"/>
      <w:lvlText w:val=""/>
      <w:lvlJc w:val="left"/>
      <w:pPr>
        <w:ind w:left="6480" w:hanging="360"/>
      </w:pPr>
      <w:rPr>
        <w:rFonts w:ascii="Wingdings" w:hAnsi="Wingdings" w:hint="default"/>
      </w:rPr>
    </w:lvl>
  </w:abstractNum>
  <w:abstractNum w:abstractNumId="19" w15:restartNumberingAfterBreak="0">
    <w:nsid w:val="3BDD4765"/>
    <w:multiLevelType w:val="hybridMultilevel"/>
    <w:tmpl w:val="45D69F10"/>
    <w:lvl w:ilvl="0" w:tplc="05D637D0">
      <w:start w:val="1"/>
      <w:numFmt w:val="bullet"/>
      <w:lvlText w:val=""/>
      <w:lvlJc w:val="left"/>
      <w:pPr>
        <w:tabs>
          <w:tab w:val="num" w:pos="360"/>
        </w:tabs>
        <w:ind w:left="360" w:hanging="360"/>
      </w:pPr>
      <w:rPr>
        <w:rFonts w:ascii="Symbol" w:hAnsi="Symbol" w:hint="default"/>
      </w:rPr>
    </w:lvl>
    <w:lvl w:ilvl="1" w:tplc="8E0E5AA8" w:tentative="1">
      <w:start w:val="1"/>
      <w:numFmt w:val="bullet"/>
      <w:lvlText w:val="o"/>
      <w:lvlJc w:val="left"/>
      <w:pPr>
        <w:tabs>
          <w:tab w:val="num" w:pos="1080"/>
        </w:tabs>
        <w:ind w:left="1080" w:hanging="360"/>
      </w:pPr>
      <w:rPr>
        <w:rFonts w:ascii="Courier New" w:hAnsi="Courier New" w:cs="Courier New" w:hint="default"/>
      </w:rPr>
    </w:lvl>
    <w:lvl w:ilvl="2" w:tplc="7A3A614C" w:tentative="1">
      <w:start w:val="1"/>
      <w:numFmt w:val="bullet"/>
      <w:lvlText w:val=""/>
      <w:lvlJc w:val="left"/>
      <w:pPr>
        <w:tabs>
          <w:tab w:val="num" w:pos="1800"/>
        </w:tabs>
        <w:ind w:left="1800" w:hanging="360"/>
      </w:pPr>
      <w:rPr>
        <w:rFonts w:ascii="Wingdings" w:hAnsi="Wingdings" w:hint="default"/>
      </w:rPr>
    </w:lvl>
    <w:lvl w:ilvl="3" w:tplc="333613A0" w:tentative="1">
      <w:start w:val="1"/>
      <w:numFmt w:val="bullet"/>
      <w:lvlText w:val=""/>
      <w:lvlJc w:val="left"/>
      <w:pPr>
        <w:tabs>
          <w:tab w:val="num" w:pos="2520"/>
        </w:tabs>
        <w:ind w:left="2520" w:hanging="360"/>
      </w:pPr>
      <w:rPr>
        <w:rFonts w:ascii="Symbol" w:hAnsi="Symbol" w:hint="default"/>
      </w:rPr>
    </w:lvl>
    <w:lvl w:ilvl="4" w:tplc="66DECA7C" w:tentative="1">
      <w:start w:val="1"/>
      <w:numFmt w:val="bullet"/>
      <w:lvlText w:val="o"/>
      <w:lvlJc w:val="left"/>
      <w:pPr>
        <w:tabs>
          <w:tab w:val="num" w:pos="3240"/>
        </w:tabs>
        <w:ind w:left="3240" w:hanging="360"/>
      </w:pPr>
      <w:rPr>
        <w:rFonts w:ascii="Courier New" w:hAnsi="Courier New" w:cs="Courier New" w:hint="default"/>
      </w:rPr>
    </w:lvl>
    <w:lvl w:ilvl="5" w:tplc="B08A5178" w:tentative="1">
      <w:start w:val="1"/>
      <w:numFmt w:val="bullet"/>
      <w:lvlText w:val=""/>
      <w:lvlJc w:val="left"/>
      <w:pPr>
        <w:tabs>
          <w:tab w:val="num" w:pos="3960"/>
        </w:tabs>
        <w:ind w:left="3960" w:hanging="360"/>
      </w:pPr>
      <w:rPr>
        <w:rFonts w:ascii="Wingdings" w:hAnsi="Wingdings" w:hint="default"/>
      </w:rPr>
    </w:lvl>
    <w:lvl w:ilvl="6" w:tplc="F57C28A2" w:tentative="1">
      <w:start w:val="1"/>
      <w:numFmt w:val="bullet"/>
      <w:lvlText w:val=""/>
      <w:lvlJc w:val="left"/>
      <w:pPr>
        <w:tabs>
          <w:tab w:val="num" w:pos="4680"/>
        </w:tabs>
        <w:ind w:left="4680" w:hanging="360"/>
      </w:pPr>
      <w:rPr>
        <w:rFonts w:ascii="Symbol" w:hAnsi="Symbol" w:hint="default"/>
      </w:rPr>
    </w:lvl>
    <w:lvl w:ilvl="7" w:tplc="1DEA0746" w:tentative="1">
      <w:start w:val="1"/>
      <w:numFmt w:val="bullet"/>
      <w:lvlText w:val="o"/>
      <w:lvlJc w:val="left"/>
      <w:pPr>
        <w:tabs>
          <w:tab w:val="num" w:pos="5400"/>
        </w:tabs>
        <w:ind w:left="5400" w:hanging="360"/>
      </w:pPr>
      <w:rPr>
        <w:rFonts w:ascii="Courier New" w:hAnsi="Courier New" w:cs="Courier New" w:hint="default"/>
      </w:rPr>
    </w:lvl>
    <w:lvl w:ilvl="8" w:tplc="56D6CDCE"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DB9292C"/>
    <w:multiLevelType w:val="hybridMultilevel"/>
    <w:tmpl w:val="2B98E004"/>
    <w:lvl w:ilvl="0" w:tplc="CB3655CC">
      <w:start w:val="1"/>
      <w:numFmt w:val="bullet"/>
      <w:lvlText w:val=""/>
      <w:lvlJc w:val="left"/>
      <w:pPr>
        <w:ind w:left="360" w:hanging="360"/>
      </w:pPr>
      <w:rPr>
        <w:rFonts w:ascii="Symbol" w:hAnsi="Symbol" w:hint="default"/>
      </w:rPr>
    </w:lvl>
    <w:lvl w:ilvl="1" w:tplc="E2268ECC" w:tentative="1">
      <w:start w:val="1"/>
      <w:numFmt w:val="bullet"/>
      <w:lvlText w:val="o"/>
      <w:lvlJc w:val="left"/>
      <w:pPr>
        <w:ind w:left="1080" w:hanging="360"/>
      </w:pPr>
      <w:rPr>
        <w:rFonts w:ascii="Courier New" w:hAnsi="Courier New" w:cs="Courier New" w:hint="default"/>
      </w:rPr>
    </w:lvl>
    <w:lvl w:ilvl="2" w:tplc="D264FB02" w:tentative="1">
      <w:start w:val="1"/>
      <w:numFmt w:val="bullet"/>
      <w:lvlText w:val=""/>
      <w:lvlJc w:val="left"/>
      <w:pPr>
        <w:ind w:left="1800" w:hanging="360"/>
      </w:pPr>
      <w:rPr>
        <w:rFonts w:ascii="Wingdings" w:hAnsi="Wingdings" w:hint="default"/>
      </w:rPr>
    </w:lvl>
    <w:lvl w:ilvl="3" w:tplc="10E2F92C" w:tentative="1">
      <w:start w:val="1"/>
      <w:numFmt w:val="bullet"/>
      <w:lvlText w:val=""/>
      <w:lvlJc w:val="left"/>
      <w:pPr>
        <w:ind w:left="2520" w:hanging="360"/>
      </w:pPr>
      <w:rPr>
        <w:rFonts w:ascii="Symbol" w:hAnsi="Symbol" w:hint="default"/>
      </w:rPr>
    </w:lvl>
    <w:lvl w:ilvl="4" w:tplc="B2CE342C" w:tentative="1">
      <w:start w:val="1"/>
      <w:numFmt w:val="bullet"/>
      <w:lvlText w:val="o"/>
      <w:lvlJc w:val="left"/>
      <w:pPr>
        <w:ind w:left="3240" w:hanging="360"/>
      </w:pPr>
      <w:rPr>
        <w:rFonts w:ascii="Courier New" w:hAnsi="Courier New" w:cs="Courier New" w:hint="default"/>
      </w:rPr>
    </w:lvl>
    <w:lvl w:ilvl="5" w:tplc="F4AE5344" w:tentative="1">
      <w:start w:val="1"/>
      <w:numFmt w:val="bullet"/>
      <w:lvlText w:val=""/>
      <w:lvlJc w:val="left"/>
      <w:pPr>
        <w:ind w:left="3960" w:hanging="360"/>
      </w:pPr>
      <w:rPr>
        <w:rFonts w:ascii="Wingdings" w:hAnsi="Wingdings" w:hint="default"/>
      </w:rPr>
    </w:lvl>
    <w:lvl w:ilvl="6" w:tplc="DF22DB20" w:tentative="1">
      <w:start w:val="1"/>
      <w:numFmt w:val="bullet"/>
      <w:lvlText w:val=""/>
      <w:lvlJc w:val="left"/>
      <w:pPr>
        <w:ind w:left="4680" w:hanging="360"/>
      </w:pPr>
      <w:rPr>
        <w:rFonts w:ascii="Symbol" w:hAnsi="Symbol" w:hint="default"/>
      </w:rPr>
    </w:lvl>
    <w:lvl w:ilvl="7" w:tplc="0FA80776" w:tentative="1">
      <w:start w:val="1"/>
      <w:numFmt w:val="bullet"/>
      <w:lvlText w:val="o"/>
      <w:lvlJc w:val="left"/>
      <w:pPr>
        <w:ind w:left="5400" w:hanging="360"/>
      </w:pPr>
      <w:rPr>
        <w:rFonts w:ascii="Courier New" w:hAnsi="Courier New" w:cs="Courier New" w:hint="default"/>
      </w:rPr>
    </w:lvl>
    <w:lvl w:ilvl="8" w:tplc="AA14608E" w:tentative="1">
      <w:start w:val="1"/>
      <w:numFmt w:val="bullet"/>
      <w:lvlText w:val=""/>
      <w:lvlJc w:val="left"/>
      <w:pPr>
        <w:ind w:left="6120" w:hanging="360"/>
      </w:pPr>
      <w:rPr>
        <w:rFonts w:ascii="Wingdings" w:hAnsi="Wingdings" w:hint="default"/>
      </w:rPr>
    </w:lvl>
  </w:abstractNum>
  <w:abstractNum w:abstractNumId="21" w15:restartNumberingAfterBreak="0">
    <w:nsid w:val="427B27C1"/>
    <w:multiLevelType w:val="hybridMultilevel"/>
    <w:tmpl w:val="B84CD4B0"/>
    <w:lvl w:ilvl="0" w:tplc="B59E12CA">
      <w:start w:val="1"/>
      <w:numFmt w:val="bullet"/>
      <w:lvlText w:val=""/>
      <w:lvlJc w:val="left"/>
      <w:pPr>
        <w:tabs>
          <w:tab w:val="num" w:pos="360"/>
        </w:tabs>
        <w:ind w:left="360" w:hanging="360"/>
      </w:pPr>
      <w:rPr>
        <w:rFonts w:ascii="Symbol" w:hAnsi="Symbol" w:hint="default"/>
      </w:rPr>
    </w:lvl>
    <w:lvl w:ilvl="1" w:tplc="2E90D1F2" w:tentative="1">
      <w:start w:val="1"/>
      <w:numFmt w:val="bullet"/>
      <w:lvlText w:val="o"/>
      <w:lvlJc w:val="left"/>
      <w:pPr>
        <w:tabs>
          <w:tab w:val="num" w:pos="1080"/>
        </w:tabs>
        <w:ind w:left="1080" w:hanging="360"/>
      </w:pPr>
      <w:rPr>
        <w:rFonts w:ascii="Courier New" w:hAnsi="Courier New" w:cs="Courier New" w:hint="default"/>
      </w:rPr>
    </w:lvl>
    <w:lvl w:ilvl="2" w:tplc="D022658C" w:tentative="1">
      <w:start w:val="1"/>
      <w:numFmt w:val="bullet"/>
      <w:lvlText w:val=""/>
      <w:lvlJc w:val="left"/>
      <w:pPr>
        <w:tabs>
          <w:tab w:val="num" w:pos="1800"/>
        </w:tabs>
        <w:ind w:left="1800" w:hanging="360"/>
      </w:pPr>
      <w:rPr>
        <w:rFonts w:ascii="Wingdings" w:hAnsi="Wingdings" w:hint="default"/>
      </w:rPr>
    </w:lvl>
    <w:lvl w:ilvl="3" w:tplc="2972713E" w:tentative="1">
      <w:start w:val="1"/>
      <w:numFmt w:val="bullet"/>
      <w:lvlText w:val=""/>
      <w:lvlJc w:val="left"/>
      <w:pPr>
        <w:tabs>
          <w:tab w:val="num" w:pos="2520"/>
        </w:tabs>
        <w:ind w:left="2520" w:hanging="360"/>
      </w:pPr>
      <w:rPr>
        <w:rFonts w:ascii="Symbol" w:hAnsi="Symbol" w:hint="default"/>
      </w:rPr>
    </w:lvl>
    <w:lvl w:ilvl="4" w:tplc="C16008A2" w:tentative="1">
      <w:start w:val="1"/>
      <w:numFmt w:val="bullet"/>
      <w:lvlText w:val="o"/>
      <w:lvlJc w:val="left"/>
      <w:pPr>
        <w:tabs>
          <w:tab w:val="num" w:pos="3240"/>
        </w:tabs>
        <w:ind w:left="3240" w:hanging="360"/>
      </w:pPr>
      <w:rPr>
        <w:rFonts w:ascii="Courier New" w:hAnsi="Courier New" w:cs="Courier New" w:hint="default"/>
      </w:rPr>
    </w:lvl>
    <w:lvl w:ilvl="5" w:tplc="A8E0338C" w:tentative="1">
      <w:start w:val="1"/>
      <w:numFmt w:val="bullet"/>
      <w:lvlText w:val=""/>
      <w:lvlJc w:val="left"/>
      <w:pPr>
        <w:tabs>
          <w:tab w:val="num" w:pos="3960"/>
        </w:tabs>
        <w:ind w:left="3960" w:hanging="360"/>
      </w:pPr>
      <w:rPr>
        <w:rFonts w:ascii="Wingdings" w:hAnsi="Wingdings" w:hint="default"/>
      </w:rPr>
    </w:lvl>
    <w:lvl w:ilvl="6" w:tplc="D934500C" w:tentative="1">
      <w:start w:val="1"/>
      <w:numFmt w:val="bullet"/>
      <w:lvlText w:val=""/>
      <w:lvlJc w:val="left"/>
      <w:pPr>
        <w:tabs>
          <w:tab w:val="num" w:pos="4680"/>
        </w:tabs>
        <w:ind w:left="4680" w:hanging="360"/>
      </w:pPr>
      <w:rPr>
        <w:rFonts w:ascii="Symbol" w:hAnsi="Symbol" w:hint="default"/>
      </w:rPr>
    </w:lvl>
    <w:lvl w:ilvl="7" w:tplc="2FC619C6" w:tentative="1">
      <w:start w:val="1"/>
      <w:numFmt w:val="bullet"/>
      <w:lvlText w:val="o"/>
      <w:lvlJc w:val="left"/>
      <w:pPr>
        <w:tabs>
          <w:tab w:val="num" w:pos="5400"/>
        </w:tabs>
        <w:ind w:left="5400" w:hanging="360"/>
      </w:pPr>
      <w:rPr>
        <w:rFonts w:ascii="Courier New" w:hAnsi="Courier New" w:cs="Courier New" w:hint="default"/>
      </w:rPr>
    </w:lvl>
    <w:lvl w:ilvl="8" w:tplc="FED623EA"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55E5886"/>
    <w:multiLevelType w:val="hybridMultilevel"/>
    <w:tmpl w:val="1168FFA6"/>
    <w:lvl w:ilvl="0" w:tplc="5BA4242E">
      <w:start w:val="1"/>
      <w:numFmt w:val="bullet"/>
      <w:lvlText w:val=""/>
      <w:lvlJc w:val="left"/>
      <w:pPr>
        <w:tabs>
          <w:tab w:val="num" w:pos="360"/>
        </w:tabs>
        <w:ind w:left="360" w:hanging="360"/>
      </w:pPr>
      <w:rPr>
        <w:rFonts w:ascii="Symbol" w:hAnsi="Symbol" w:hint="default"/>
      </w:rPr>
    </w:lvl>
    <w:lvl w:ilvl="1" w:tplc="606EF9D8">
      <w:start w:val="1"/>
      <w:numFmt w:val="bullet"/>
      <w:lvlText w:val="o"/>
      <w:lvlJc w:val="left"/>
      <w:pPr>
        <w:tabs>
          <w:tab w:val="num" w:pos="1080"/>
        </w:tabs>
        <w:ind w:left="1080" w:hanging="360"/>
      </w:pPr>
      <w:rPr>
        <w:rFonts w:ascii="Courier New" w:hAnsi="Courier New" w:cs="Courier New" w:hint="default"/>
      </w:rPr>
    </w:lvl>
    <w:lvl w:ilvl="2" w:tplc="7B42F3EC" w:tentative="1">
      <w:start w:val="1"/>
      <w:numFmt w:val="bullet"/>
      <w:lvlText w:val=""/>
      <w:lvlJc w:val="left"/>
      <w:pPr>
        <w:tabs>
          <w:tab w:val="num" w:pos="1800"/>
        </w:tabs>
        <w:ind w:left="1800" w:hanging="360"/>
      </w:pPr>
      <w:rPr>
        <w:rFonts w:ascii="Wingdings" w:hAnsi="Wingdings" w:hint="default"/>
      </w:rPr>
    </w:lvl>
    <w:lvl w:ilvl="3" w:tplc="5E704E86" w:tentative="1">
      <w:start w:val="1"/>
      <w:numFmt w:val="bullet"/>
      <w:lvlText w:val=""/>
      <w:lvlJc w:val="left"/>
      <w:pPr>
        <w:tabs>
          <w:tab w:val="num" w:pos="2520"/>
        </w:tabs>
        <w:ind w:left="2520" w:hanging="360"/>
      </w:pPr>
      <w:rPr>
        <w:rFonts w:ascii="Symbol" w:hAnsi="Symbol" w:hint="default"/>
      </w:rPr>
    </w:lvl>
    <w:lvl w:ilvl="4" w:tplc="F99A2670" w:tentative="1">
      <w:start w:val="1"/>
      <w:numFmt w:val="bullet"/>
      <w:lvlText w:val="o"/>
      <w:lvlJc w:val="left"/>
      <w:pPr>
        <w:tabs>
          <w:tab w:val="num" w:pos="3240"/>
        </w:tabs>
        <w:ind w:left="3240" w:hanging="360"/>
      </w:pPr>
      <w:rPr>
        <w:rFonts w:ascii="Courier New" w:hAnsi="Courier New" w:cs="Courier New" w:hint="default"/>
      </w:rPr>
    </w:lvl>
    <w:lvl w:ilvl="5" w:tplc="1EF87B50" w:tentative="1">
      <w:start w:val="1"/>
      <w:numFmt w:val="bullet"/>
      <w:lvlText w:val=""/>
      <w:lvlJc w:val="left"/>
      <w:pPr>
        <w:tabs>
          <w:tab w:val="num" w:pos="3960"/>
        </w:tabs>
        <w:ind w:left="3960" w:hanging="360"/>
      </w:pPr>
      <w:rPr>
        <w:rFonts w:ascii="Wingdings" w:hAnsi="Wingdings" w:hint="default"/>
      </w:rPr>
    </w:lvl>
    <w:lvl w:ilvl="6" w:tplc="28FCC30C" w:tentative="1">
      <w:start w:val="1"/>
      <w:numFmt w:val="bullet"/>
      <w:lvlText w:val=""/>
      <w:lvlJc w:val="left"/>
      <w:pPr>
        <w:tabs>
          <w:tab w:val="num" w:pos="4680"/>
        </w:tabs>
        <w:ind w:left="4680" w:hanging="360"/>
      </w:pPr>
      <w:rPr>
        <w:rFonts w:ascii="Symbol" w:hAnsi="Symbol" w:hint="default"/>
      </w:rPr>
    </w:lvl>
    <w:lvl w:ilvl="7" w:tplc="25BA9732" w:tentative="1">
      <w:start w:val="1"/>
      <w:numFmt w:val="bullet"/>
      <w:lvlText w:val="o"/>
      <w:lvlJc w:val="left"/>
      <w:pPr>
        <w:tabs>
          <w:tab w:val="num" w:pos="5400"/>
        </w:tabs>
        <w:ind w:left="5400" w:hanging="360"/>
      </w:pPr>
      <w:rPr>
        <w:rFonts w:ascii="Courier New" w:hAnsi="Courier New" w:cs="Courier New" w:hint="default"/>
      </w:rPr>
    </w:lvl>
    <w:lvl w:ilvl="8" w:tplc="CE8A0D6C"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62C4BFE"/>
    <w:multiLevelType w:val="hybridMultilevel"/>
    <w:tmpl w:val="43CC5636"/>
    <w:lvl w:ilvl="0" w:tplc="84BA3964">
      <w:start w:val="1"/>
      <w:numFmt w:val="bullet"/>
      <w:lvlText w:val=""/>
      <w:lvlJc w:val="left"/>
      <w:pPr>
        <w:tabs>
          <w:tab w:val="num" w:pos="360"/>
        </w:tabs>
        <w:ind w:left="360" w:hanging="360"/>
      </w:pPr>
      <w:rPr>
        <w:rFonts w:ascii="Symbol" w:hAnsi="Symbol" w:hint="default"/>
      </w:rPr>
    </w:lvl>
    <w:lvl w:ilvl="1" w:tplc="1632F020" w:tentative="1">
      <w:start w:val="1"/>
      <w:numFmt w:val="bullet"/>
      <w:lvlText w:val="o"/>
      <w:lvlJc w:val="left"/>
      <w:pPr>
        <w:tabs>
          <w:tab w:val="num" w:pos="1080"/>
        </w:tabs>
        <w:ind w:left="1080" w:hanging="360"/>
      </w:pPr>
      <w:rPr>
        <w:rFonts w:ascii="Courier New" w:hAnsi="Courier New" w:cs="Courier New" w:hint="default"/>
      </w:rPr>
    </w:lvl>
    <w:lvl w:ilvl="2" w:tplc="8AF8AC56" w:tentative="1">
      <w:start w:val="1"/>
      <w:numFmt w:val="bullet"/>
      <w:lvlText w:val=""/>
      <w:lvlJc w:val="left"/>
      <w:pPr>
        <w:tabs>
          <w:tab w:val="num" w:pos="1800"/>
        </w:tabs>
        <w:ind w:left="1800" w:hanging="360"/>
      </w:pPr>
      <w:rPr>
        <w:rFonts w:ascii="Wingdings" w:hAnsi="Wingdings" w:hint="default"/>
      </w:rPr>
    </w:lvl>
    <w:lvl w:ilvl="3" w:tplc="EB4EC4CE" w:tentative="1">
      <w:start w:val="1"/>
      <w:numFmt w:val="bullet"/>
      <w:lvlText w:val=""/>
      <w:lvlJc w:val="left"/>
      <w:pPr>
        <w:tabs>
          <w:tab w:val="num" w:pos="2520"/>
        </w:tabs>
        <w:ind w:left="2520" w:hanging="360"/>
      </w:pPr>
      <w:rPr>
        <w:rFonts w:ascii="Symbol" w:hAnsi="Symbol" w:hint="default"/>
      </w:rPr>
    </w:lvl>
    <w:lvl w:ilvl="4" w:tplc="A8880416" w:tentative="1">
      <w:start w:val="1"/>
      <w:numFmt w:val="bullet"/>
      <w:lvlText w:val="o"/>
      <w:lvlJc w:val="left"/>
      <w:pPr>
        <w:tabs>
          <w:tab w:val="num" w:pos="3240"/>
        </w:tabs>
        <w:ind w:left="3240" w:hanging="360"/>
      </w:pPr>
      <w:rPr>
        <w:rFonts w:ascii="Courier New" w:hAnsi="Courier New" w:cs="Courier New" w:hint="default"/>
      </w:rPr>
    </w:lvl>
    <w:lvl w:ilvl="5" w:tplc="0EC4CF4A" w:tentative="1">
      <w:start w:val="1"/>
      <w:numFmt w:val="bullet"/>
      <w:lvlText w:val=""/>
      <w:lvlJc w:val="left"/>
      <w:pPr>
        <w:tabs>
          <w:tab w:val="num" w:pos="3960"/>
        </w:tabs>
        <w:ind w:left="3960" w:hanging="360"/>
      </w:pPr>
      <w:rPr>
        <w:rFonts w:ascii="Wingdings" w:hAnsi="Wingdings" w:hint="default"/>
      </w:rPr>
    </w:lvl>
    <w:lvl w:ilvl="6" w:tplc="D5246D88" w:tentative="1">
      <w:start w:val="1"/>
      <w:numFmt w:val="bullet"/>
      <w:lvlText w:val=""/>
      <w:lvlJc w:val="left"/>
      <w:pPr>
        <w:tabs>
          <w:tab w:val="num" w:pos="4680"/>
        </w:tabs>
        <w:ind w:left="4680" w:hanging="360"/>
      </w:pPr>
      <w:rPr>
        <w:rFonts w:ascii="Symbol" w:hAnsi="Symbol" w:hint="default"/>
      </w:rPr>
    </w:lvl>
    <w:lvl w:ilvl="7" w:tplc="68783DD0" w:tentative="1">
      <w:start w:val="1"/>
      <w:numFmt w:val="bullet"/>
      <w:lvlText w:val="o"/>
      <w:lvlJc w:val="left"/>
      <w:pPr>
        <w:tabs>
          <w:tab w:val="num" w:pos="5400"/>
        </w:tabs>
        <w:ind w:left="5400" w:hanging="360"/>
      </w:pPr>
      <w:rPr>
        <w:rFonts w:ascii="Courier New" w:hAnsi="Courier New" w:cs="Courier New" w:hint="default"/>
      </w:rPr>
    </w:lvl>
    <w:lvl w:ilvl="8" w:tplc="A96E4E1C"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D503C8C"/>
    <w:multiLevelType w:val="hybridMultilevel"/>
    <w:tmpl w:val="0C2C6098"/>
    <w:lvl w:ilvl="0" w:tplc="53AA3190">
      <w:start w:val="1"/>
      <w:numFmt w:val="bullet"/>
      <w:lvlText w:val=""/>
      <w:lvlJc w:val="left"/>
      <w:pPr>
        <w:ind w:left="720" w:hanging="360"/>
      </w:pPr>
      <w:rPr>
        <w:rFonts w:ascii="Symbol" w:hAnsi="Symbol" w:hint="default"/>
      </w:rPr>
    </w:lvl>
    <w:lvl w:ilvl="1" w:tplc="D7D83480" w:tentative="1">
      <w:start w:val="1"/>
      <w:numFmt w:val="bullet"/>
      <w:lvlText w:val="o"/>
      <w:lvlJc w:val="left"/>
      <w:pPr>
        <w:ind w:left="1440" w:hanging="360"/>
      </w:pPr>
      <w:rPr>
        <w:rFonts w:ascii="Courier New" w:hAnsi="Courier New" w:cs="Courier New" w:hint="default"/>
      </w:rPr>
    </w:lvl>
    <w:lvl w:ilvl="2" w:tplc="88F839BE" w:tentative="1">
      <w:start w:val="1"/>
      <w:numFmt w:val="bullet"/>
      <w:lvlText w:val=""/>
      <w:lvlJc w:val="left"/>
      <w:pPr>
        <w:ind w:left="2160" w:hanging="360"/>
      </w:pPr>
      <w:rPr>
        <w:rFonts w:ascii="Wingdings" w:hAnsi="Wingdings" w:hint="default"/>
      </w:rPr>
    </w:lvl>
    <w:lvl w:ilvl="3" w:tplc="90DCAD3E" w:tentative="1">
      <w:start w:val="1"/>
      <w:numFmt w:val="bullet"/>
      <w:lvlText w:val=""/>
      <w:lvlJc w:val="left"/>
      <w:pPr>
        <w:ind w:left="2880" w:hanging="360"/>
      </w:pPr>
      <w:rPr>
        <w:rFonts w:ascii="Symbol" w:hAnsi="Symbol" w:hint="default"/>
      </w:rPr>
    </w:lvl>
    <w:lvl w:ilvl="4" w:tplc="B9A0AB3A" w:tentative="1">
      <w:start w:val="1"/>
      <w:numFmt w:val="bullet"/>
      <w:lvlText w:val="o"/>
      <w:lvlJc w:val="left"/>
      <w:pPr>
        <w:ind w:left="3600" w:hanging="360"/>
      </w:pPr>
      <w:rPr>
        <w:rFonts w:ascii="Courier New" w:hAnsi="Courier New" w:cs="Courier New" w:hint="default"/>
      </w:rPr>
    </w:lvl>
    <w:lvl w:ilvl="5" w:tplc="79D44D8E" w:tentative="1">
      <w:start w:val="1"/>
      <w:numFmt w:val="bullet"/>
      <w:lvlText w:val=""/>
      <w:lvlJc w:val="left"/>
      <w:pPr>
        <w:ind w:left="4320" w:hanging="360"/>
      </w:pPr>
      <w:rPr>
        <w:rFonts w:ascii="Wingdings" w:hAnsi="Wingdings" w:hint="default"/>
      </w:rPr>
    </w:lvl>
    <w:lvl w:ilvl="6" w:tplc="CD142C36" w:tentative="1">
      <w:start w:val="1"/>
      <w:numFmt w:val="bullet"/>
      <w:lvlText w:val=""/>
      <w:lvlJc w:val="left"/>
      <w:pPr>
        <w:ind w:left="5040" w:hanging="360"/>
      </w:pPr>
      <w:rPr>
        <w:rFonts w:ascii="Symbol" w:hAnsi="Symbol" w:hint="default"/>
      </w:rPr>
    </w:lvl>
    <w:lvl w:ilvl="7" w:tplc="81644184" w:tentative="1">
      <w:start w:val="1"/>
      <w:numFmt w:val="bullet"/>
      <w:lvlText w:val="o"/>
      <w:lvlJc w:val="left"/>
      <w:pPr>
        <w:ind w:left="5760" w:hanging="360"/>
      </w:pPr>
      <w:rPr>
        <w:rFonts w:ascii="Courier New" w:hAnsi="Courier New" w:cs="Courier New" w:hint="default"/>
      </w:rPr>
    </w:lvl>
    <w:lvl w:ilvl="8" w:tplc="D7EC0FB2" w:tentative="1">
      <w:start w:val="1"/>
      <w:numFmt w:val="bullet"/>
      <w:lvlText w:val=""/>
      <w:lvlJc w:val="left"/>
      <w:pPr>
        <w:ind w:left="6480" w:hanging="360"/>
      </w:pPr>
      <w:rPr>
        <w:rFonts w:ascii="Wingdings" w:hAnsi="Wingdings" w:hint="default"/>
      </w:rPr>
    </w:lvl>
  </w:abstractNum>
  <w:abstractNum w:abstractNumId="25" w15:restartNumberingAfterBreak="0">
    <w:nsid w:val="510D293E"/>
    <w:multiLevelType w:val="hybridMultilevel"/>
    <w:tmpl w:val="44864448"/>
    <w:lvl w:ilvl="0" w:tplc="3D60E892">
      <w:start w:val="1"/>
      <w:numFmt w:val="bullet"/>
      <w:lvlText w:val=""/>
      <w:lvlJc w:val="left"/>
      <w:pPr>
        <w:ind w:left="720" w:hanging="360"/>
      </w:pPr>
      <w:rPr>
        <w:rFonts w:ascii="Symbol" w:hAnsi="Symbol" w:hint="default"/>
      </w:rPr>
    </w:lvl>
    <w:lvl w:ilvl="1" w:tplc="A76672B0" w:tentative="1">
      <w:start w:val="1"/>
      <w:numFmt w:val="bullet"/>
      <w:lvlText w:val="o"/>
      <w:lvlJc w:val="left"/>
      <w:pPr>
        <w:ind w:left="1440" w:hanging="360"/>
      </w:pPr>
      <w:rPr>
        <w:rFonts w:ascii="Courier New" w:hAnsi="Courier New" w:cs="Courier New" w:hint="default"/>
      </w:rPr>
    </w:lvl>
    <w:lvl w:ilvl="2" w:tplc="39A28C38" w:tentative="1">
      <w:start w:val="1"/>
      <w:numFmt w:val="bullet"/>
      <w:lvlText w:val=""/>
      <w:lvlJc w:val="left"/>
      <w:pPr>
        <w:ind w:left="2160" w:hanging="360"/>
      </w:pPr>
      <w:rPr>
        <w:rFonts w:ascii="Wingdings" w:hAnsi="Wingdings" w:hint="default"/>
      </w:rPr>
    </w:lvl>
    <w:lvl w:ilvl="3" w:tplc="D02E0670" w:tentative="1">
      <w:start w:val="1"/>
      <w:numFmt w:val="bullet"/>
      <w:lvlText w:val=""/>
      <w:lvlJc w:val="left"/>
      <w:pPr>
        <w:ind w:left="2880" w:hanging="360"/>
      </w:pPr>
      <w:rPr>
        <w:rFonts w:ascii="Symbol" w:hAnsi="Symbol" w:hint="default"/>
      </w:rPr>
    </w:lvl>
    <w:lvl w:ilvl="4" w:tplc="37E0E06C" w:tentative="1">
      <w:start w:val="1"/>
      <w:numFmt w:val="bullet"/>
      <w:lvlText w:val="o"/>
      <w:lvlJc w:val="left"/>
      <w:pPr>
        <w:ind w:left="3600" w:hanging="360"/>
      </w:pPr>
      <w:rPr>
        <w:rFonts w:ascii="Courier New" w:hAnsi="Courier New" w:cs="Courier New" w:hint="default"/>
      </w:rPr>
    </w:lvl>
    <w:lvl w:ilvl="5" w:tplc="089A67B4" w:tentative="1">
      <w:start w:val="1"/>
      <w:numFmt w:val="bullet"/>
      <w:lvlText w:val=""/>
      <w:lvlJc w:val="left"/>
      <w:pPr>
        <w:ind w:left="4320" w:hanging="360"/>
      </w:pPr>
      <w:rPr>
        <w:rFonts w:ascii="Wingdings" w:hAnsi="Wingdings" w:hint="default"/>
      </w:rPr>
    </w:lvl>
    <w:lvl w:ilvl="6" w:tplc="EDD48F08" w:tentative="1">
      <w:start w:val="1"/>
      <w:numFmt w:val="bullet"/>
      <w:lvlText w:val=""/>
      <w:lvlJc w:val="left"/>
      <w:pPr>
        <w:ind w:left="5040" w:hanging="360"/>
      </w:pPr>
      <w:rPr>
        <w:rFonts w:ascii="Symbol" w:hAnsi="Symbol" w:hint="default"/>
      </w:rPr>
    </w:lvl>
    <w:lvl w:ilvl="7" w:tplc="BE42720E" w:tentative="1">
      <w:start w:val="1"/>
      <w:numFmt w:val="bullet"/>
      <w:lvlText w:val="o"/>
      <w:lvlJc w:val="left"/>
      <w:pPr>
        <w:ind w:left="5760" w:hanging="360"/>
      </w:pPr>
      <w:rPr>
        <w:rFonts w:ascii="Courier New" w:hAnsi="Courier New" w:cs="Courier New" w:hint="default"/>
      </w:rPr>
    </w:lvl>
    <w:lvl w:ilvl="8" w:tplc="FE5A4A5A" w:tentative="1">
      <w:start w:val="1"/>
      <w:numFmt w:val="bullet"/>
      <w:lvlText w:val=""/>
      <w:lvlJc w:val="left"/>
      <w:pPr>
        <w:ind w:left="6480" w:hanging="360"/>
      </w:pPr>
      <w:rPr>
        <w:rFonts w:ascii="Wingdings" w:hAnsi="Wingdings" w:hint="default"/>
      </w:rPr>
    </w:lvl>
  </w:abstractNum>
  <w:abstractNum w:abstractNumId="26" w15:restartNumberingAfterBreak="0">
    <w:nsid w:val="54AD2BCE"/>
    <w:multiLevelType w:val="hybridMultilevel"/>
    <w:tmpl w:val="75DCFD50"/>
    <w:lvl w:ilvl="0" w:tplc="F5A662F4">
      <w:start w:val="1"/>
      <w:numFmt w:val="bullet"/>
      <w:lvlText w:val=""/>
      <w:lvlJc w:val="left"/>
      <w:pPr>
        <w:tabs>
          <w:tab w:val="num" w:pos="360"/>
        </w:tabs>
        <w:ind w:left="360" w:hanging="360"/>
      </w:pPr>
      <w:rPr>
        <w:rFonts w:ascii="Symbol" w:hAnsi="Symbol" w:hint="default"/>
      </w:rPr>
    </w:lvl>
    <w:lvl w:ilvl="1" w:tplc="9DCC4D1A" w:tentative="1">
      <w:start w:val="1"/>
      <w:numFmt w:val="bullet"/>
      <w:lvlText w:val="o"/>
      <w:lvlJc w:val="left"/>
      <w:pPr>
        <w:tabs>
          <w:tab w:val="num" w:pos="1080"/>
        </w:tabs>
        <w:ind w:left="1080" w:hanging="360"/>
      </w:pPr>
      <w:rPr>
        <w:rFonts w:ascii="Courier New" w:hAnsi="Courier New" w:cs="Courier New" w:hint="default"/>
      </w:rPr>
    </w:lvl>
    <w:lvl w:ilvl="2" w:tplc="34F4F1B4" w:tentative="1">
      <w:start w:val="1"/>
      <w:numFmt w:val="bullet"/>
      <w:lvlText w:val=""/>
      <w:lvlJc w:val="left"/>
      <w:pPr>
        <w:tabs>
          <w:tab w:val="num" w:pos="1800"/>
        </w:tabs>
        <w:ind w:left="1800" w:hanging="360"/>
      </w:pPr>
      <w:rPr>
        <w:rFonts w:ascii="Wingdings" w:hAnsi="Wingdings" w:hint="default"/>
      </w:rPr>
    </w:lvl>
    <w:lvl w:ilvl="3" w:tplc="3650E6CA" w:tentative="1">
      <w:start w:val="1"/>
      <w:numFmt w:val="bullet"/>
      <w:lvlText w:val=""/>
      <w:lvlJc w:val="left"/>
      <w:pPr>
        <w:tabs>
          <w:tab w:val="num" w:pos="2520"/>
        </w:tabs>
        <w:ind w:left="2520" w:hanging="360"/>
      </w:pPr>
      <w:rPr>
        <w:rFonts w:ascii="Symbol" w:hAnsi="Symbol" w:hint="default"/>
      </w:rPr>
    </w:lvl>
    <w:lvl w:ilvl="4" w:tplc="7750AE62" w:tentative="1">
      <w:start w:val="1"/>
      <w:numFmt w:val="bullet"/>
      <w:lvlText w:val="o"/>
      <w:lvlJc w:val="left"/>
      <w:pPr>
        <w:tabs>
          <w:tab w:val="num" w:pos="3240"/>
        </w:tabs>
        <w:ind w:left="3240" w:hanging="360"/>
      </w:pPr>
      <w:rPr>
        <w:rFonts w:ascii="Courier New" w:hAnsi="Courier New" w:cs="Courier New" w:hint="default"/>
      </w:rPr>
    </w:lvl>
    <w:lvl w:ilvl="5" w:tplc="687E3C3C" w:tentative="1">
      <w:start w:val="1"/>
      <w:numFmt w:val="bullet"/>
      <w:lvlText w:val=""/>
      <w:lvlJc w:val="left"/>
      <w:pPr>
        <w:tabs>
          <w:tab w:val="num" w:pos="3960"/>
        </w:tabs>
        <w:ind w:left="3960" w:hanging="360"/>
      </w:pPr>
      <w:rPr>
        <w:rFonts w:ascii="Wingdings" w:hAnsi="Wingdings" w:hint="default"/>
      </w:rPr>
    </w:lvl>
    <w:lvl w:ilvl="6" w:tplc="1AEA08C6" w:tentative="1">
      <w:start w:val="1"/>
      <w:numFmt w:val="bullet"/>
      <w:lvlText w:val=""/>
      <w:lvlJc w:val="left"/>
      <w:pPr>
        <w:tabs>
          <w:tab w:val="num" w:pos="4680"/>
        </w:tabs>
        <w:ind w:left="4680" w:hanging="360"/>
      </w:pPr>
      <w:rPr>
        <w:rFonts w:ascii="Symbol" w:hAnsi="Symbol" w:hint="default"/>
      </w:rPr>
    </w:lvl>
    <w:lvl w:ilvl="7" w:tplc="0008AFE0" w:tentative="1">
      <w:start w:val="1"/>
      <w:numFmt w:val="bullet"/>
      <w:lvlText w:val="o"/>
      <w:lvlJc w:val="left"/>
      <w:pPr>
        <w:tabs>
          <w:tab w:val="num" w:pos="5400"/>
        </w:tabs>
        <w:ind w:left="5400" w:hanging="360"/>
      </w:pPr>
      <w:rPr>
        <w:rFonts w:ascii="Courier New" w:hAnsi="Courier New" w:cs="Courier New" w:hint="default"/>
      </w:rPr>
    </w:lvl>
    <w:lvl w:ilvl="8" w:tplc="AC18BFAC"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51D13ED"/>
    <w:multiLevelType w:val="hybridMultilevel"/>
    <w:tmpl w:val="43604EB2"/>
    <w:lvl w:ilvl="0" w:tplc="E24AF160">
      <w:start w:val="1"/>
      <w:numFmt w:val="bullet"/>
      <w:lvlText w:val=""/>
      <w:lvlJc w:val="left"/>
      <w:pPr>
        <w:tabs>
          <w:tab w:val="num" w:pos="360"/>
        </w:tabs>
        <w:ind w:left="360" w:hanging="360"/>
      </w:pPr>
      <w:rPr>
        <w:rFonts w:ascii="Symbol" w:hAnsi="Symbol" w:hint="default"/>
      </w:rPr>
    </w:lvl>
    <w:lvl w:ilvl="1" w:tplc="9F5AC0B2" w:tentative="1">
      <w:start w:val="1"/>
      <w:numFmt w:val="bullet"/>
      <w:lvlText w:val="o"/>
      <w:lvlJc w:val="left"/>
      <w:pPr>
        <w:tabs>
          <w:tab w:val="num" w:pos="1080"/>
        </w:tabs>
        <w:ind w:left="1080" w:hanging="360"/>
      </w:pPr>
      <w:rPr>
        <w:rFonts w:ascii="Courier New" w:hAnsi="Courier New" w:cs="Courier New" w:hint="default"/>
      </w:rPr>
    </w:lvl>
    <w:lvl w:ilvl="2" w:tplc="0B7CD4E2" w:tentative="1">
      <w:start w:val="1"/>
      <w:numFmt w:val="bullet"/>
      <w:lvlText w:val=""/>
      <w:lvlJc w:val="left"/>
      <w:pPr>
        <w:tabs>
          <w:tab w:val="num" w:pos="1800"/>
        </w:tabs>
        <w:ind w:left="1800" w:hanging="360"/>
      </w:pPr>
      <w:rPr>
        <w:rFonts w:ascii="Wingdings" w:hAnsi="Wingdings" w:hint="default"/>
      </w:rPr>
    </w:lvl>
    <w:lvl w:ilvl="3" w:tplc="9ED83934" w:tentative="1">
      <w:start w:val="1"/>
      <w:numFmt w:val="bullet"/>
      <w:lvlText w:val=""/>
      <w:lvlJc w:val="left"/>
      <w:pPr>
        <w:tabs>
          <w:tab w:val="num" w:pos="2520"/>
        </w:tabs>
        <w:ind w:left="2520" w:hanging="360"/>
      </w:pPr>
      <w:rPr>
        <w:rFonts w:ascii="Symbol" w:hAnsi="Symbol" w:hint="default"/>
      </w:rPr>
    </w:lvl>
    <w:lvl w:ilvl="4" w:tplc="F17CC8EA" w:tentative="1">
      <w:start w:val="1"/>
      <w:numFmt w:val="bullet"/>
      <w:lvlText w:val="o"/>
      <w:lvlJc w:val="left"/>
      <w:pPr>
        <w:tabs>
          <w:tab w:val="num" w:pos="3240"/>
        </w:tabs>
        <w:ind w:left="3240" w:hanging="360"/>
      </w:pPr>
      <w:rPr>
        <w:rFonts w:ascii="Courier New" w:hAnsi="Courier New" w:cs="Courier New" w:hint="default"/>
      </w:rPr>
    </w:lvl>
    <w:lvl w:ilvl="5" w:tplc="751C2920" w:tentative="1">
      <w:start w:val="1"/>
      <w:numFmt w:val="bullet"/>
      <w:lvlText w:val=""/>
      <w:lvlJc w:val="left"/>
      <w:pPr>
        <w:tabs>
          <w:tab w:val="num" w:pos="3960"/>
        </w:tabs>
        <w:ind w:left="3960" w:hanging="360"/>
      </w:pPr>
      <w:rPr>
        <w:rFonts w:ascii="Wingdings" w:hAnsi="Wingdings" w:hint="default"/>
      </w:rPr>
    </w:lvl>
    <w:lvl w:ilvl="6" w:tplc="18F6E254" w:tentative="1">
      <w:start w:val="1"/>
      <w:numFmt w:val="bullet"/>
      <w:lvlText w:val=""/>
      <w:lvlJc w:val="left"/>
      <w:pPr>
        <w:tabs>
          <w:tab w:val="num" w:pos="4680"/>
        </w:tabs>
        <w:ind w:left="4680" w:hanging="360"/>
      </w:pPr>
      <w:rPr>
        <w:rFonts w:ascii="Symbol" w:hAnsi="Symbol" w:hint="default"/>
      </w:rPr>
    </w:lvl>
    <w:lvl w:ilvl="7" w:tplc="55C027B0" w:tentative="1">
      <w:start w:val="1"/>
      <w:numFmt w:val="bullet"/>
      <w:lvlText w:val="o"/>
      <w:lvlJc w:val="left"/>
      <w:pPr>
        <w:tabs>
          <w:tab w:val="num" w:pos="5400"/>
        </w:tabs>
        <w:ind w:left="5400" w:hanging="360"/>
      </w:pPr>
      <w:rPr>
        <w:rFonts w:ascii="Courier New" w:hAnsi="Courier New" w:cs="Courier New" w:hint="default"/>
      </w:rPr>
    </w:lvl>
    <w:lvl w:ilvl="8" w:tplc="05CCC018"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A27602B"/>
    <w:multiLevelType w:val="hybridMultilevel"/>
    <w:tmpl w:val="61A08CCC"/>
    <w:lvl w:ilvl="0" w:tplc="FC7A9F90">
      <w:start w:val="1"/>
      <w:numFmt w:val="bullet"/>
      <w:lvlText w:val=""/>
      <w:lvlJc w:val="left"/>
      <w:pPr>
        <w:ind w:left="360" w:hanging="360"/>
      </w:pPr>
      <w:rPr>
        <w:rFonts w:ascii="Symbol" w:hAnsi="Symbol" w:hint="default"/>
      </w:rPr>
    </w:lvl>
    <w:lvl w:ilvl="1" w:tplc="C8E4877E" w:tentative="1">
      <w:start w:val="1"/>
      <w:numFmt w:val="bullet"/>
      <w:lvlText w:val="o"/>
      <w:lvlJc w:val="left"/>
      <w:pPr>
        <w:ind w:left="1080" w:hanging="360"/>
      </w:pPr>
      <w:rPr>
        <w:rFonts w:ascii="Courier New" w:hAnsi="Courier New" w:cs="Courier New" w:hint="default"/>
      </w:rPr>
    </w:lvl>
    <w:lvl w:ilvl="2" w:tplc="83CA8074" w:tentative="1">
      <w:start w:val="1"/>
      <w:numFmt w:val="bullet"/>
      <w:lvlText w:val=""/>
      <w:lvlJc w:val="left"/>
      <w:pPr>
        <w:ind w:left="1800" w:hanging="360"/>
      </w:pPr>
      <w:rPr>
        <w:rFonts w:ascii="Wingdings" w:hAnsi="Wingdings" w:hint="default"/>
      </w:rPr>
    </w:lvl>
    <w:lvl w:ilvl="3" w:tplc="84F40242" w:tentative="1">
      <w:start w:val="1"/>
      <w:numFmt w:val="bullet"/>
      <w:lvlText w:val=""/>
      <w:lvlJc w:val="left"/>
      <w:pPr>
        <w:ind w:left="2520" w:hanging="360"/>
      </w:pPr>
      <w:rPr>
        <w:rFonts w:ascii="Symbol" w:hAnsi="Symbol" w:hint="default"/>
      </w:rPr>
    </w:lvl>
    <w:lvl w:ilvl="4" w:tplc="0FDCAB24" w:tentative="1">
      <w:start w:val="1"/>
      <w:numFmt w:val="bullet"/>
      <w:lvlText w:val="o"/>
      <w:lvlJc w:val="left"/>
      <w:pPr>
        <w:ind w:left="3240" w:hanging="360"/>
      </w:pPr>
      <w:rPr>
        <w:rFonts w:ascii="Courier New" w:hAnsi="Courier New" w:cs="Courier New" w:hint="default"/>
      </w:rPr>
    </w:lvl>
    <w:lvl w:ilvl="5" w:tplc="F902677C" w:tentative="1">
      <w:start w:val="1"/>
      <w:numFmt w:val="bullet"/>
      <w:lvlText w:val=""/>
      <w:lvlJc w:val="left"/>
      <w:pPr>
        <w:ind w:left="3960" w:hanging="360"/>
      </w:pPr>
      <w:rPr>
        <w:rFonts w:ascii="Wingdings" w:hAnsi="Wingdings" w:hint="default"/>
      </w:rPr>
    </w:lvl>
    <w:lvl w:ilvl="6" w:tplc="5964AF5C" w:tentative="1">
      <w:start w:val="1"/>
      <w:numFmt w:val="bullet"/>
      <w:lvlText w:val=""/>
      <w:lvlJc w:val="left"/>
      <w:pPr>
        <w:ind w:left="4680" w:hanging="360"/>
      </w:pPr>
      <w:rPr>
        <w:rFonts w:ascii="Symbol" w:hAnsi="Symbol" w:hint="default"/>
      </w:rPr>
    </w:lvl>
    <w:lvl w:ilvl="7" w:tplc="F2646A9C" w:tentative="1">
      <w:start w:val="1"/>
      <w:numFmt w:val="bullet"/>
      <w:lvlText w:val="o"/>
      <w:lvlJc w:val="left"/>
      <w:pPr>
        <w:ind w:left="5400" w:hanging="360"/>
      </w:pPr>
      <w:rPr>
        <w:rFonts w:ascii="Courier New" w:hAnsi="Courier New" w:cs="Courier New" w:hint="default"/>
      </w:rPr>
    </w:lvl>
    <w:lvl w:ilvl="8" w:tplc="855EEAB6" w:tentative="1">
      <w:start w:val="1"/>
      <w:numFmt w:val="bullet"/>
      <w:lvlText w:val=""/>
      <w:lvlJc w:val="left"/>
      <w:pPr>
        <w:ind w:left="6120" w:hanging="360"/>
      </w:pPr>
      <w:rPr>
        <w:rFonts w:ascii="Wingdings" w:hAnsi="Wingdings" w:hint="default"/>
      </w:rPr>
    </w:lvl>
  </w:abstractNum>
  <w:abstractNum w:abstractNumId="29" w15:restartNumberingAfterBreak="0">
    <w:nsid w:val="5B92346E"/>
    <w:multiLevelType w:val="hybridMultilevel"/>
    <w:tmpl w:val="716844F8"/>
    <w:lvl w:ilvl="0" w:tplc="FEF8028A">
      <w:start w:val="1"/>
      <w:numFmt w:val="bullet"/>
      <w:lvlText w:val=""/>
      <w:lvlJc w:val="left"/>
      <w:pPr>
        <w:tabs>
          <w:tab w:val="num" w:pos="360"/>
        </w:tabs>
        <w:ind w:left="360" w:hanging="360"/>
      </w:pPr>
      <w:rPr>
        <w:rFonts w:ascii="Symbol" w:hAnsi="Symbol" w:hint="default"/>
      </w:rPr>
    </w:lvl>
    <w:lvl w:ilvl="1" w:tplc="D2220FCC" w:tentative="1">
      <w:start w:val="1"/>
      <w:numFmt w:val="bullet"/>
      <w:lvlText w:val="o"/>
      <w:lvlJc w:val="left"/>
      <w:pPr>
        <w:tabs>
          <w:tab w:val="num" w:pos="1080"/>
        </w:tabs>
        <w:ind w:left="1080" w:hanging="360"/>
      </w:pPr>
      <w:rPr>
        <w:rFonts w:ascii="Courier New" w:hAnsi="Courier New" w:cs="Courier New" w:hint="default"/>
      </w:rPr>
    </w:lvl>
    <w:lvl w:ilvl="2" w:tplc="6C662462" w:tentative="1">
      <w:start w:val="1"/>
      <w:numFmt w:val="bullet"/>
      <w:lvlText w:val=""/>
      <w:lvlJc w:val="left"/>
      <w:pPr>
        <w:tabs>
          <w:tab w:val="num" w:pos="1800"/>
        </w:tabs>
        <w:ind w:left="1800" w:hanging="360"/>
      </w:pPr>
      <w:rPr>
        <w:rFonts w:ascii="Wingdings" w:hAnsi="Wingdings" w:hint="default"/>
      </w:rPr>
    </w:lvl>
    <w:lvl w:ilvl="3" w:tplc="2062B0CC" w:tentative="1">
      <w:start w:val="1"/>
      <w:numFmt w:val="bullet"/>
      <w:lvlText w:val=""/>
      <w:lvlJc w:val="left"/>
      <w:pPr>
        <w:tabs>
          <w:tab w:val="num" w:pos="2520"/>
        </w:tabs>
        <w:ind w:left="2520" w:hanging="360"/>
      </w:pPr>
      <w:rPr>
        <w:rFonts w:ascii="Symbol" w:hAnsi="Symbol" w:hint="default"/>
      </w:rPr>
    </w:lvl>
    <w:lvl w:ilvl="4" w:tplc="0DCC88AE" w:tentative="1">
      <w:start w:val="1"/>
      <w:numFmt w:val="bullet"/>
      <w:lvlText w:val="o"/>
      <w:lvlJc w:val="left"/>
      <w:pPr>
        <w:tabs>
          <w:tab w:val="num" w:pos="3240"/>
        </w:tabs>
        <w:ind w:left="3240" w:hanging="360"/>
      </w:pPr>
      <w:rPr>
        <w:rFonts w:ascii="Courier New" w:hAnsi="Courier New" w:cs="Courier New" w:hint="default"/>
      </w:rPr>
    </w:lvl>
    <w:lvl w:ilvl="5" w:tplc="EE00F4AC" w:tentative="1">
      <w:start w:val="1"/>
      <w:numFmt w:val="bullet"/>
      <w:lvlText w:val=""/>
      <w:lvlJc w:val="left"/>
      <w:pPr>
        <w:tabs>
          <w:tab w:val="num" w:pos="3960"/>
        </w:tabs>
        <w:ind w:left="3960" w:hanging="360"/>
      </w:pPr>
      <w:rPr>
        <w:rFonts w:ascii="Wingdings" w:hAnsi="Wingdings" w:hint="default"/>
      </w:rPr>
    </w:lvl>
    <w:lvl w:ilvl="6" w:tplc="2C7E22DE" w:tentative="1">
      <w:start w:val="1"/>
      <w:numFmt w:val="bullet"/>
      <w:lvlText w:val=""/>
      <w:lvlJc w:val="left"/>
      <w:pPr>
        <w:tabs>
          <w:tab w:val="num" w:pos="4680"/>
        </w:tabs>
        <w:ind w:left="4680" w:hanging="360"/>
      </w:pPr>
      <w:rPr>
        <w:rFonts w:ascii="Symbol" w:hAnsi="Symbol" w:hint="default"/>
      </w:rPr>
    </w:lvl>
    <w:lvl w:ilvl="7" w:tplc="E062C584" w:tentative="1">
      <w:start w:val="1"/>
      <w:numFmt w:val="bullet"/>
      <w:lvlText w:val="o"/>
      <w:lvlJc w:val="left"/>
      <w:pPr>
        <w:tabs>
          <w:tab w:val="num" w:pos="5400"/>
        </w:tabs>
        <w:ind w:left="5400" w:hanging="360"/>
      </w:pPr>
      <w:rPr>
        <w:rFonts w:ascii="Courier New" w:hAnsi="Courier New" w:cs="Courier New" w:hint="default"/>
      </w:rPr>
    </w:lvl>
    <w:lvl w:ilvl="8" w:tplc="D0B07AAC"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DCC28FC"/>
    <w:multiLevelType w:val="hybridMultilevel"/>
    <w:tmpl w:val="E7BEF65C"/>
    <w:lvl w:ilvl="0" w:tplc="DC320018">
      <w:start w:val="1"/>
      <w:numFmt w:val="bullet"/>
      <w:lvlText w:val=""/>
      <w:lvlJc w:val="left"/>
      <w:pPr>
        <w:tabs>
          <w:tab w:val="num" w:pos="360"/>
        </w:tabs>
        <w:ind w:left="360" w:hanging="360"/>
      </w:pPr>
      <w:rPr>
        <w:rFonts w:ascii="Symbol" w:hAnsi="Symbol" w:hint="default"/>
      </w:rPr>
    </w:lvl>
    <w:lvl w:ilvl="1" w:tplc="E6E6C2E4" w:tentative="1">
      <w:start w:val="1"/>
      <w:numFmt w:val="bullet"/>
      <w:lvlText w:val="o"/>
      <w:lvlJc w:val="left"/>
      <w:pPr>
        <w:tabs>
          <w:tab w:val="num" w:pos="1080"/>
        </w:tabs>
        <w:ind w:left="1080" w:hanging="360"/>
      </w:pPr>
      <w:rPr>
        <w:rFonts w:ascii="Courier New" w:hAnsi="Courier New" w:cs="Courier New" w:hint="default"/>
      </w:rPr>
    </w:lvl>
    <w:lvl w:ilvl="2" w:tplc="3EE64BBC" w:tentative="1">
      <w:start w:val="1"/>
      <w:numFmt w:val="bullet"/>
      <w:lvlText w:val=""/>
      <w:lvlJc w:val="left"/>
      <w:pPr>
        <w:tabs>
          <w:tab w:val="num" w:pos="1800"/>
        </w:tabs>
        <w:ind w:left="1800" w:hanging="360"/>
      </w:pPr>
      <w:rPr>
        <w:rFonts w:ascii="Wingdings" w:hAnsi="Wingdings" w:hint="default"/>
      </w:rPr>
    </w:lvl>
    <w:lvl w:ilvl="3" w:tplc="00261514" w:tentative="1">
      <w:start w:val="1"/>
      <w:numFmt w:val="bullet"/>
      <w:lvlText w:val=""/>
      <w:lvlJc w:val="left"/>
      <w:pPr>
        <w:tabs>
          <w:tab w:val="num" w:pos="2520"/>
        </w:tabs>
        <w:ind w:left="2520" w:hanging="360"/>
      </w:pPr>
      <w:rPr>
        <w:rFonts w:ascii="Symbol" w:hAnsi="Symbol" w:hint="default"/>
      </w:rPr>
    </w:lvl>
    <w:lvl w:ilvl="4" w:tplc="FAD68A0A" w:tentative="1">
      <w:start w:val="1"/>
      <w:numFmt w:val="bullet"/>
      <w:lvlText w:val="o"/>
      <w:lvlJc w:val="left"/>
      <w:pPr>
        <w:tabs>
          <w:tab w:val="num" w:pos="3240"/>
        </w:tabs>
        <w:ind w:left="3240" w:hanging="360"/>
      </w:pPr>
      <w:rPr>
        <w:rFonts w:ascii="Courier New" w:hAnsi="Courier New" w:cs="Courier New" w:hint="default"/>
      </w:rPr>
    </w:lvl>
    <w:lvl w:ilvl="5" w:tplc="0D247982" w:tentative="1">
      <w:start w:val="1"/>
      <w:numFmt w:val="bullet"/>
      <w:lvlText w:val=""/>
      <w:lvlJc w:val="left"/>
      <w:pPr>
        <w:tabs>
          <w:tab w:val="num" w:pos="3960"/>
        </w:tabs>
        <w:ind w:left="3960" w:hanging="360"/>
      </w:pPr>
      <w:rPr>
        <w:rFonts w:ascii="Wingdings" w:hAnsi="Wingdings" w:hint="default"/>
      </w:rPr>
    </w:lvl>
    <w:lvl w:ilvl="6" w:tplc="0F5C9E34" w:tentative="1">
      <w:start w:val="1"/>
      <w:numFmt w:val="bullet"/>
      <w:lvlText w:val=""/>
      <w:lvlJc w:val="left"/>
      <w:pPr>
        <w:tabs>
          <w:tab w:val="num" w:pos="4680"/>
        </w:tabs>
        <w:ind w:left="4680" w:hanging="360"/>
      </w:pPr>
      <w:rPr>
        <w:rFonts w:ascii="Symbol" w:hAnsi="Symbol" w:hint="default"/>
      </w:rPr>
    </w:lvl>
    <w:lvl w:ilvl="7" w:tplc="E1AAEE62" w:tentative="1">
      <w:start w:val="1"/>
      <w:numFmt w:val="bullet"/>
      <w:lvlText w:val="o"/>
      <w:lvlJc w:val="left"/>
      <w:pPr>
        <w:tabs>
          <w:tab w:val="num" w:pos="5400"/>
        </w:tabs>
        <w:ind w:left="5400" w:hanging="360"/>
      </w:pPr>
      <w:rPr>
        <w:rFonts w:ascii="Courier New" w:hAnsi="Courier New" w:cs="Courier New" w:hint="default"/>
      </w:rPr>
    </w:lvl>
    <w:lvl w:ilvl="8" w:tplc="B1AC9874"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2966656"/>
    <w:multiLevelType w:val="hybridMultilevel"/>
    <w:tmpl w:val="82185B86"/>
    <w:lvl w:ilvl="0" w:tplc="456E055E">
      <w:start w:val="1"/>
      <w:numFmt w:val="bullet"/>
      <w:lvlText w:val=""/>
      <w:lvlJc w:val="left"/>
      <w:pPr>
        <w:ind w:left="720" w:hanging="360"/>
      </w:pPr>
      <w:rPr>
        <w:rFonts w:ascii="Symbol" w:hAnsi="Symbol" w:hint="default"/>
      </w:rPr>
    </w:lvl>
    <w:lvl w:ilvl="1" w:tplc="29749C62" w:tentative="1">
      <w:start w:val="1"/>
      <w:numFmt w:val="bullet"/>
      <w:lvlText w:val="o"/>
      <w:lvlJc w:val="left"/>
      <w:pPr>
        <w:ind w:left="1440" w:hanging="360"/>
      </w:pPr>
      <w:rPr>
        <w:rFonts w:ascii="Courier New" w:hAnsi="Courier New" w:cs="Courier New" w:hint="default"/>
      </w:rPr>
    </w:lvl>
    <w:lvl w:ilvl="2" w:tplc="C4267240" w:tentative="1">
      <w:start w:val="1"/>
      <w:numFmt w:val="bullet"/>
      <w:lvlText w:val=""/>
      <w:lvlJc w:val="left"/>
      <w:pPr>
        <w:ind w:left="2160" w:hanging="360"/>
      </w:pPr>
      <w:rPr>
        <w:rFonts w:ascii="Wingdings" w:hAnsi="Wingdings" w:hint="default"/>
      </w:rPr>
    </w:lvl>
    <w:lvl w:ilvl="3" w:tplc="876A8C0E" w:tentative="1">
      <w:start w:val="1"/>
      <w:numFmt w:val="bullet"/>
      <w:lvlText w:val=""/>
      <w:lvlJc w:val="left"/>
      <w:pPr>
        <w:ind w:left="2880" w:hanging="360"/>
      </w:pPr>
      <w:rPr>
        <w:rFonts w:ascii="Symbol" w:hAnsi="Symbol" w:hint="default"/>
      </w:rPr>
    </w:lvl>
    <w:lvl w:ilvl="4" w:tplc="82822A04" w:tentative="1">
      <w:start w:val="1"/>
      <w:numFmt w:val="bullet"/>
      <w:lvlText w:val="o"/>
      <w:lvlJc w:val="left"/>
      <w:pPr>
        <w:ind w:left="3600" w:hanging="360"/>
      </w:pPr>
      <w:rPr>
        <w:rFonts w:ascii="Courier New" w:hAnsi="Courier New" w:cs="Courier New" w:hint="default"/>
      </w:rPr>
    </w:lvl>
    <w:lvl w:ilvl="5" w:tplc="2E8E4C8C" w:tentative="1">
      <w:start w:val="1"/>
      <w:numFmt w:val="bullet"/>
      <w:lvlText w:val=""/>
      <w:lvlJc w:val="left"/>
      <w:pPr>
        <w:ind w:left="4320" w:hanging="360"/>
      </w:pPr>
      <w:rPr>
        <w:rFonts w:ascii="Wingdings" w:hAnsi="Wingdings" w:hint="default"/>
      </w:rPr>
    </w:lvl>
    <w:lvl w:ilvl="6" w:tplc="F5ECE73E" w:tentative="1">
      <w:start w:val="1"/>
      <w:numFmt w:val="bullet"/>
      <w:lvlText w:val=""/>
      <w:lvlJc w:val="left"/>
      <w:pPr>
        <w:ind w:left="5040" w:hanging="360"/>
      </w:pPr>
      <w:rPr>
        <w:rFonts w:ascii="Symbol" w:hAnsi="Symbol" w:hint="default"/>
      </w:rPr>
    </w:lvl>
    <w:lvl w:ilvl="7" w:tplc="DDF81BAE" w:tentative="1">
      <w:start w:val="1"/>
      <w:numFmt w:val="bullet"/>
      <w:lvlText w:val="o"/>
      <w:lvlJc w:val="left"/>
      <w:pPr>
        <w:ind w:left="5760" w:hanging="360"/>
      </w:pPr>
      <w:rPr>
        <w:rFonts w:ascii="Courier New" w:hAnsi="Courier New" w:cs="Courier New" w:hint="default"/>
      </w:rPr>
    </w:lvl>
    <w:lvl w:ilvl="8" w:tplc="218A27D4" w:tentative="1">
      <w:start w:val="1"/>
      <w:numFmt w:val="bullet"/>
      <w:lvlText w:val=""/>
      <w:lvlJc w:val="left"/>
      <w:pPr>
        <w:ind w:left="6480" w:hanging="360"/>
      </w:pPr>
      <w:rPr>
        <w:rFonts w:ascii="Wingdings" w:hAnsi="Wingdings" w:hint="default"/>
      </w:rPr>
    </w:lvl>
  </w:abstractNum>
  <w:abstractNum w:abstractNumId="32" w15:restartNumberingAfterBreak="0">
    <w:nsid w:val="634343A7"/>
    <w:multiLevelType w:val="hybridMultilevel"/>
    <w:tmpl w:val="45D0C7E0"/>
    <w:lvl w:ilvl="0" w:tplc="9282EA88">
      <w:start w:val="1"/>
      <w:numFmt w:val="bullet"/>
      <w:lvlText w:val=""/>
      <w:lvlJc w:val="left"/>
      <w:pPr>
        <w:ind w:left="720" w:hanging="360"/>
      </w:pPr>
      <w:rPr>
        <w:rFonts w:ascii="Symbol" w:hAnsi="Symbol" w:hint="default"/>
      </w:rPr>
    </w:lvl>
    <w:lvl w:ilvl="1" w:tplc="EA2C2CE0" w:tentative="1">
      <w:start w:val="1"/>
      <w:numFmt w:val="bullet"/>
      <w:lvlText w:val="o"/>
      <w:lvlJc w:val="left"/>
      <w:pPr>
        <w:ind w:left="1440" w:hanging="360"/>
      </w:pPr>
      <w:rPr>
        <w:rFonts w:ascii="Courier New" w:hAnsi="Courier New" w:cs="Courier New" w:hint="default"/>
      </w:rPr>
    </w:lvl>
    <w:lvl w:ilvl="2" w:tplc="F35A6468" w:tentative="1">
      <w:start w:val="1"/>
      <w:numFmt w:val="bullet"/>
      <w:lvlText w:val=""/>
      <w:lvlJc w:val="left"/>
      <w:pPr>
        <w:ind w:left="2160" w:hanging="360"/>
      </w:pPr>
      <w:rPr>
        <w:rFonts w:ascii="Wingdings" w:hAnsi="Wingdings" w:hint="default"/>
      </w:rPr>
    </w:lvl>
    <w:lvl w:ilvl="3" w:tplc="84C87246" w:tentative="1">
      <w:start w:val="1"/>
      <w:numFmt w:val="bullet"/>
      <w:lvlText w:val=""/>
      <w:lvlJc w:val="left"/>
      <w:pPr>
        <w:ind w:left="2880" w:hanging="360"/>
      </w:pPr>
      <w:rPr>
        <w:rFonts w:ascii="Symbol" w:hAnsi="Symbol" w:hint="default"/>
      </w:rPr>
    </w:lvl>
    <w:lvl w:ilvl="4" w:tplc="7180A4E4" w:tentative="1">
      <w:start w:val="1"/>
      <w:numFmt w:val="bullet"/>
      <w:lvlText w:val="o"/>
      <w:lvlJc w:val="left"/>
      <w:pPr>
        <w:ind w:left="3600" w:hanging="360"/>
      </w:pPr>
      <w:rPr>
        <w:rFonts w:ascii="Courier New" w:hAnsi="Courier New" w:cs="Courier New" w:hint="default"/>
      </w:rPr>
    </w:lvl>
    <w:lvl w:ilvl="5" w:tplc="2B805810" w:tentative="1">
      <w:start w:val="1"/>
      <w:numFmt w:val="bullet"/>
      <w:lvlText w:val=""/>
      <w:lvlJc w:val="left"/>
      <w:pPr>
        <w:ind w:left="4320" w:hanging="360"/>
      </w:pPr>
      <w:rPr>
        <w:rFonts w:ascii="Wingdings" w:hAnsi="Wingdings" w:hint="default"/>
      </w:rPr>
    </w:lvl>
    <w:lvl w:ilvl="6" w:tplc="C4AA4FB4" w:tentative="1">
      <w:start w:val="1"/>
      <w:numFmt w:val="bullet"/>
      <w:lvlText w:val=""/>
      <w:lvlJc w:val="left"/>
      <w:pPr>
        <w:ind w:left="5040" w:hanging="360"/>
      </w:pPr>
      <w:rPr>
        <w:rFonts w:ascii="Symbol" w:hAnsi="Symbol" w:hint="default"/>
      </w:rPr>
    </w:lvl>
    <w:lvl w:ilvl="7" w:tplc="1A302D96" w:tentative="1">
      <w:start w:val="1"/>
      <w:numFmt w:val="bullet"/>
      <w:lvlText w:val="o"/>
      <w:lvlJc w:val="left"/>
      <w:pPr>
        <w:ind w:left="5760" w:hanging="360"/>
      </w:pPr>
      <w:rPr>
        <w:rFonts w:ascii="Courier New" w:hAnsi="Courier New" w:cs="Courier New" w:hint="default"/>
      </w:rPr>
    </w:lvl>
    <w:lvl w:ilvl="8" w:tplc="37BECC08" w:tentative="1">
      <w:start w:val="1"/>
      <w:numFmt w:val="bullet"/>
      <w:lvlText w:val=""/>
      <w:lvlJc w:val="left"/>
      <w:pPr>
        <w:ind w:left="6480" w:hanging="360"/>
      </w:pPr>
      <w:rPr>
        <w:rFonts w:ascii="Wingdings" w:hAnsi="Wingdings" w:hint="default"/>
      </w:rPr>
    </w:lvl>
  </w:abstractNum>
  <w:abstractNum w:abstractNumId="33" w15:restartNumberingAfterBreak="0">
    <w:nsid w:val="657B7BD1"/>
    <w:multiLevelType w:val="hybridMultilevel"/>
    <w:tmpl w:val="9418D492"/>
    <w:lvl w:ilvl="0" w:tplc="4E64EA0C">
      <w:start w:val="1"/>
      <w:numFmt w:val="bullet"/>
      <w:lvlText w:val=""/>
      <w:lvlJc w:val="left"/>
      <w:pPr>
        <w:ind w:left="360" w:hanging="360"/>
      </w:pPr>
      <w:rPr>
        <w:rFonts w:ascii="Symbol" w:hAnsi="Symbol" w:hint="default"/>
      </w:rPr>
    </w:lvl>
    <w:lvl w:ilvl="1" w:tplc="6D445B60" w:tentative="1">
      <w:start w:val="1"/>
      <w:numFmt w:val="bullet"/>
      <w:lvlText w:val="o"/>
      <w:lvlJc w:val="left"/>
      <w:pPr>
        <w:ind w:left="1080" w:hanging="360"/>
      </w:pPr>
      <w:rPr>
        <w:rFonts w:ascii="Courier New" w:hAnsi="Courier New" w:cs="Courier New" w:hint="default"/>
      </w:rPr>
    </w:lvl>
    <w:lvl w:ilvl="2" w:tplc="04184E4A" w:tentative="1">
      <w:start w:val="1"/>
      <w:numFmt w:val="bullet"/>
      <w:lvlText w:val=""/>
      <w:lvlJc w:val="left"/>
      <w:pPr>
        <w:ind w:left="1800" w:hanging="360"/>
      </w:pPr>
      <w:rPr>
        <w:rFonts w:ascii="Wingdings" w:hAnsi="Wingdings" w:hint="default"/>
      </w:rPr>
    </w:lvl>
    <w:lvl w:ilvl="3" w:tplc="DDFA57B4" w:tentative="1">
      <w:start w:val="1"/>
      <w:numFmt w:val="bullet"/>
      <w:lvlText w:val=""/>
      <w:lvlJc w:val="left"/>
      <w:pPr>
        <w:ind w:left="2520" w:hanging="360"/>
      </w:pPr>
      <w:rPr>
        <w:rFonts w:ascii="Symbol" w:hAnsi="Symbol" w:hint="default"/>
      </w:rPr>
    </w:lvl>
    <w:lvl w:ilvl="4" w:tplc="0E925EF8" w:tentative="1">
      <w:start w:val="1"/>
      <w:numFmt w:val="bullet"/>
      <w:lvlText w:val="o"/>
      <w:lvlJc w:val="left"/>
      <w:pPr>
        <w:ind w:left="3240" w:hanging="360"/>
      </w:pPr>
      <w:rPr>
        <w:rFonts w:ascii="Courier New" w:hAnsi="Courier New" w:cs="Courier New" w:hint="default"/>
      </w:rPr>
    </w:lvl>
    <w:lvl w:ilvl="5" w:tplc="DFD8236C" w:tentative="1">
      <w:start w:val="1"/>
      <w:numFmt w:val="bullet"/>
      <w:lvlText w:val=""/>
      <w:lvlJc w:val="left"/>
      <w:pPr>
        <w:ind w:left="3960" w:hanging="360"/>
      </w:pPr>
      <w:rPr>
        <w:rFonts w:ascii="Wingdings" w:hAnsi="Wingdings" w:hint="default"/>
      </w:rPr>
    </w:lvl>
    <w:lvl w:ilvl="6" w:tplc="3C9826EA" w:tentative="1">
      <w:start w:val="1"/>
      <w:numFmt w:val="bullet"/>
      <w:lvlText w:val=""/>
      <w:lvlJc w:val="left"/>
      <w:pPr>
        <w:ind w:left="4680" w:hanging="360"/>
      </w:pPr>
      <w:rPr>
        <w:rFonts w:ascii="Symbol" w:hAnsi="Symbol" w:hint="default"/>
      </w:rPr>
    </w:lvl>
    <w:lvl w:ilvl="7" w:tplc="31B42FF2" w:tentative="1">
      <w:start w:val="1"/>
      <w:numFmt w:val="bullet"/>
      <w:lvlText w:val="o"/>
      <w:lvlJc w:val="left"/>
      <w:pPr>
        <w:ind w:left="5400" w:hanging="360"/>
      </w:pPr>
      <w:rPr>
        <w:rFonts w:ascii="Courier New" w:hAnsi="Courier New" w:cs="Courier New" w:hint="default"/>
      </w:rPr>
    </w:lvl>
    <w:lvl w:ilvl="8" w:tplc="B82AAEAA" w:tentative="1">
      <w:start w:val="1"/>
      <w:numFmt w:val="bullet"/>
      <w:lvlText w:val=""/>
      <w:lvlJc w:val="left"/>
      <w:pPr>
        <w:ind w:left="6120" w:hanging="360"/>
      </w:pPr>
      <w:rPr>
        <w:rFonts w:ascii="Wingdings" w:hAnsi="Wingdings" w:hint="default"/>
      </w:rPr>
    </w:lvl>
  </w:abstractNum>
  <w:abstractNum w:abstractNumId="34" w15:restartNumberingAfterBreak="0">
    <w:nsid w:val="6B3061FB"/>
    <w:multiLevelType w:val="hybridMultilevel"/>
    <w:tmpl w:val="25B4BEDC"/>
    <w:lvl w:ilvl="0" w:tplc="F2184ADC">
      <w:start w:val="1"/>
      <w:numFmt w:val="bullet"/>
      <w:lvlText w:val=""/>
      <w:lvlJc w:val="left"/>
      <w:pPr>
        <w:ind w:left="360" w:hanging="360"/>
      </w:pPr>
      <w:rPr>
        <w:rFonts w:ascii="Symbol" w:hAnsi="Symbol" w:hint="default"/>
      </w:rPr>
    </w:lvl>
    <w:lvl w:ilvl="1" w:tplc="3CD4FCD0" w:tentative="1">
      <w:start w:val="1"/>
      <w:numFmt w:val="bullet"/>
      <w:lvlText w:val="o"/>
      <w:lvlJc w:val="left"/>
      <w:pPr>
        <w:ind w:left="1080" w:hanging="360"/>
      </w:pPr>
      <w:rPr>
        <w:rFonts w:ascii="Courier New" w:hAnsi="Courier New" w:cs="Courier New" w:hint="default"/>
      </w:rPr>
    </w:lvl>
    <w:lvl w:ilvl="2" w:tplc="796A7382" w:tentative="1">
      <w:start w:val="1"/>
      <w:numFmt w:val="bullet"/>
      <w:lvlText w:val=""/>
      <w:lvlJc w:val="left"/>
      <w:pPr>
        <w:ind w:left="1800" w:hanging="360"/>
      </w:pPr>
      <w:rPr>
        <w:rFonts w:ascii="Wingdings" w:hAnsi="Wingdings" w:hint="default"/>
      </w:rPr>
    </w:lvl>
    <w:lvl w:ilvl="3" w:tplc="9C20F2D0" w:tentative="1">
      <w:start w:val="1"/>
      <w:numFmt w:val="bullet"/>
      <w:lvlText w:val=""/>
      <w:lvlJc w:val="left"/>
      <w:pPr>
        <w:ind w:left="2520" w:hanging="360"/>
      </w:pPr>
      <w:rPr>
        <w:rFonts w:ascii="Symbol" w:hAnsi="Symbol" w:hint="default"/>
      </w:rPr>
    </w:lvl>
    <w:lvl w:ilvl="4" w:tplc="B8D67A64" w:tentative="1">
      <w:start w:val="1"/>
      <w:numFmt w:val="bullet"/>
      <w:lvlText w:val="o"/>
      <w:lvlJc w:val="left"/>
      <w:pPr>
        <w:ind w:left="3240" w:hanging="360"/>
      </w:pPr>
      <w:rPr>
        <w:rFonts w:ascii="Courier New" w:hAnsi="Courier New" w:cs="Courier New" w:hint="default"/>
      </w:rPr>
    </w:lvl>
    <w:lvl w:ilvl="5" w:tplc="DC1A95D6" w:tentative="1">
      <w:start w:val="1"/>
      <w:numFmt w:val="bullet"/>
      <w:lvlText w:val=""/>
      <w:lvlJc w:val="left"/>
      <w:pPr>
        <w:ind w:left="3960" w:hanging="360"/>
      </w:pPr>
      <w:rPr>
        <w:rFonts w:ascii="Wingdings" w:hAnsi="Wingdings" w:hint="default"/>
      </w:rPr>
    </w:lvl>
    <w:lvl w:ilvl="6" w:tplc="D59653E4" w:tentative="1">
      <w:start w:val="1"/>
      <w:numFmt w:val="bullet"/>
      <w:lvlText w:val=""/>
      <w:lvlJc w:val="left"/>
      <w:pPr>
        <w:ind w:left="4680" w:hanging="360"/>
      </w:pPr>
      <w:rPr>
        <w:rFonts w:ascii="Symbol" w:hAnsi="Symbol" w:hint="default"/>
      </w:rPr>
    </w:lvl>
    <w:lvl w:ilvl="7" w:tplc="C0E6B376" w:tentative="1">
      <w:start w:val="1"/>
      <w:numFmt w:val="bullet"/>
      <w:lvlText w:val="o"/>
      <w:lvlJc w:val="left"/>
      <w:pPr>
        <w:ind w:left="5400" w:hanging="360"/>
      </w:pPr>
      <w:rPr>
        <w:rFonts w:ascii="Courier New" w:hAnsi="Courier New" w:cs="Courier New" w:hint="default"/>
      </w:rPr>
    </w:lvl>
    <w:lvl w:ilvl="8" w:tplc="6588A740" w:tentative="1">
      <w:start w:val="1"/>
      <w:numFmt w:val="bullet"/>
      <w:lvlText w:val=""/>
      <w:lvlJc w:val="left"/>
      <w:pPr>
        <w:ind w:left="6120" w:hanging="360"/>
      </w:pPr>
      <w:rPr>
        <w:rFonts w:ascii="Wingdings" w:hAnsi="Wingdings" w:hint="default"/>
      </w:rPr>
    </w:lvl>
  </w:abstractNum>
  <w:abstractNum w:abstractNumId="35" w15:restartNumberingAfterBreak="0">
    <w:nsid w:val="7090146B"/>
    <w:multiLevelType w:val="hybridMultilevel"/>
    <w:tmpl w:val="C55621F6"/>
    <w:lvl w:ilvl="0" w:tplc="59DCC7F6">
      <w:start w:val="1"/>
      <w:numFmt w:val="bullet"/>
      <w:lvlText w:val=""/>
      <w:lvlJc w:val="left"/>
      <w:pPr>
        <w:tabs>
          <w:tab w:val="num" w:pos="360"/>
        </w:tabs>
        <w:ind w:left="360" w:hanging="360"/>
      </w:pPr>
      <w:rPr>
        <w:rFonts w:ascii="Symbol" w:hAnsi="Symbol" w:hint="default"/>
      </w:rPr>
    </w:lvl>
    <w:lvl w:ilvl="1" w:tplc="B7F4AE74" w:tentative="1">
      <w:start w:val="1"/>
      <w:numFmt w:val="bullet"/>
      <w:lvlText w:val="o"/>
      <w:lvlJc w:val="left"/>
      <w:pPr>
        <w:tabs>
          <w:tab w:val="num" w:pos="1080"/>
        </w:tabs>
        <w:ind w:left="1080" w:hanging="360"/>
      </w:pPr>
      <w:rPr>
        <w:rFonts w:ascii="Courier New" w:hAnsi="Courier New" w:cs="Courier New" w:hint="default"/>
      </w:rPr>
    </w:lvl>
    <w:lvl w:ilvl="2" w:tplc="2D84A35E" w:tentative="1">
      <w:start w:val="1"/>
      <w:numFmt w:val="bullet"/>
      <w:lvlText w:val=""/>
      <w:lvlJc w:val="left"/>
      <w:pPr>
        <w:tabs>
          <w:tab w:val="num" w:pos="1800"/>
        </w:tabs>
        <w:ind w:left="1800" w:hanging="360"/>
      </w:pPr>
      <w:rPr>
        <w:rFonts w:ascii="Wingdings" w:hAnsi="Wingdings" w:hint="default"/>
      </w:rPr>
    </w:lvl>
    <w:lvl w:ilvl="3" w:tplc="BD6A23F8" w:tentative="1">
      <w:start w:val="1"/>
      <w:numFmt w:val="bullet"/>
      <w:lvlText w:val=""/>
      <w:lvlJc w:val="left"/>
      <w:pPr>
        <w:tabs>
          <w:tab w:val="num" w:pos="2520"/>
        </w:tabs>
        <w:ind w:left="2520" w:hanging="360"/>
      </w:pPr>
      <w:rPr>
        <w:rFonts w:ascii="Symbol" w:hAnsi="Symbol" w:hint="default"/>
      </w:rPr>
    </w:lvl>
    <w:lvl w:ilvl="4" w:tplc="3CCA7FF4" w:tentative="1">
      <w:start w:val="1"/>
      <w:numFmt w:val="bullet"/>
      <w:lvlText w:val="o"/>
      <w:lvlJc w:val="left"/>
      <w:pPr>
        <w:tabs>
          <w:tab w:val="num" w:pos="3240"/>
        </w:tabs>
        <w:ind w:left="3240" w:hanging="360"/>
      </w:pPr>
      <w:rPr>
        <w:rFonts w:ascii="Courier New" w:hAnsi="Courier New" w:cs="Courier New" w:hint="default"/>
      </w:rPr>
    </w:lvl>
    <w:lvl w:ilvl="5" w:tplc="21983C78" w:tentative="1">
      <w:start w:val="1"/>
      <w:numFmt w:val="bullet"/>
      <w:lvlText w:val=""/>
      <w:lvlJc w:val="left"/>
      <w:pPr>
        <w:tabs>
          <w:tab w:val="num" w:pos="3960"/>
        </w:tabs>
        <w:ind w:left="3960" w:hanging="360"/>
      </w:pPr>
      <w:rPr>
        <w:rFonts w:ascii="Wingdings" w:hAnsi="Wingdings" w:hint="default"/>
      </w:rPr>
    </w:lvl>
    <w:lvl w:ilvl="6" w:tplc="2C70127E" w:tentative="1">
      <w:start w:val="1"/>
      <w:numFmt w:val="bullet"/>
      <w:lvlText w:val=""/>
      <w:lvlJc w:val="left"/>
      <w:pPr>
        <w:tabs>
          <w:tab w:val="num" w:pos="4680"/>
        </w:tabs>
        <w:ind w:left="4680" w:hanging="360"/>
      </w:pPr>
      <w:rPr>
        <w:rFonts w:ascii="Symbol" w:hAnsi="Symbol" w:hint="default"/>
      </w:rPr>
    </w:lvl>
    <w:lvl w:ilvl="7" w:tplc="E12259B4" w:tentative="1">
      <w:start w:val="1"/>
      <w:numFmt w:val="bullet"/>
      <w:lvlText w:val="o"/>
      <w:lvlJc w:val="left"/>
      <w:pPr>
        <w:tabs>
          <w:tab w:val="num" w:pos="5400"/>
        </w:tabs>
        <w:ind w:left="5400" w:hanging="360"/>
      </w:pPr>
      <w:rPr>
        <w:rFonts w:ascii="Courier New" w:hAnsi="Courier New" w:cs="Courier New" w:hint="default"/>
      </w:rPr>
    </w:lvl>
    <w:lvl w:ilvl="8" w:tplc="B204DAF8"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218421B"/>
    <w:multiLevelType w:val="hybridMultilevel"/>
    <w:tmpl w:val="9B86D404"/>
    <w:lvl w:ilvl="0" w:tplc="BF500A88">
      <w:start w:val="1"/>
      <w:numFmt w:val="bullet"/>
      <w:lvlText w:val=""/>
      <w:lvlJc w:val="left"/>
      <w:pPr>
        <w:tabs>
          <w:tab w:val="num" w:pos="360"/>
        </w:tabs>
        <w:ind w:left="360" w:hanging="360"/>
      </w:pPr>
      <w:rPr>
        <w:rFonts w:ascii="Symbol" w:hAnsi="Symbol" w:hint="default"/>
      </w:rPr>
    </w:lvl>
    <w:lvl w:ilvl="1" w:tplc="6D0828A4" w:tentative="1">
      <w:start w:val="1"/>
      <w:numFmt w:val="bullet"/>
      <w:lvlText w:val="o"/>
      <w:lvlJc w:val="left"/>
      <w:pPr>
        <w:tabs>
          <w:tab w:val="num" w:pos="1080"/>
        </w:tabs>
        <w:ind w:left="1080" w:hanging="360"/>
      </w:pPr>
      <w:rPr>
        <w:rFonts w:ascii="Courier New" w:hAnsi="Courier New" w:cs="Courier New" w:hint="default"/>
      </w:rPr>
    </w:lvl>
    <w:lvl w:ilvl="2" w:tplc="5F76A1F6" w:tentative="1">
      <w:start w:val="1"/>
      <w:numFmt w:val="bullet"/>
      <w:lvlText w:val=""/>
      <w:lvlJc w:val="left"/>
      <w:pPr>
        <w:tabs>
          <w:tab w:val="num" w:pos="1800"/>
        </w:tabs>
        <w:ind w:left="1800" w:hanging="360"/>
      </w:pPr>
      <w:rPr>
        <w:rFonts w:ascii="Wingdings" w:hAnsi="Wingdings" w:hint="default"/>
      </w:rPr>
    </w:lvl>
    <w:lvl w:ilvl="3" w:tplc="CC1CF41C" w:tentative="1">
      <w:start w:val="1"/>
      <w:numFmt w:val="bullet"/>
      <w:lvlText w:val=""/>
      <w:lvlJc w:val="left"/>
      <w:pPr>
        <w:tabs>
          <w:tab w:val="num" w:pos="2520"/>
        </w:tabs>
        <w:ind w:left="2520" w:hanging="360"/>
      </w:pPr>
      <w:rPr>
        <w:rFonts w:ascii="Symbol" w:hAnsi="Symbol" w:hint="default"/>
      </w:rPr>
    </w:lvl>
    <w:lvl w:ilvl="4" w:tplc="90824F34" w:tentative="1">
      <w:start w:val="1"/>
      <w:numFmt w:val="bullet"/>
      <w:lvlText w:val="o"/>
      <w:lvlJc w:val="left"/>
      <w:pPr>
        <w:tabs>
          <w:tab w:val="num" w:pos="3240"/>
        </w:tabs>
        <w:ind w:left="3240" w:hanging="360"/>
      </w:pPr>
      <w:rPr>
        <w:rFonts w:ascii="Courier New" w:hAnsi="Courier New" w:cs="Courier New" w:hint="default"/>
      </w:rPr>
    </w:lvl>
    <w:lvl w:ilvl="5" w:tplc="16F284B6" w:tentative="1">
      <w:start w:val="1"/>
      <w:numFmt w:val="bullet"/>
      <w:lvlText w:val=""/>
      <w:lvlJc w:val="left"/>
      <w:pPr>
        <w:tabs>
          <w:tab w:val="num" w:pos="3960"/>
        </w:tabs>
        <w:ind w:left="3960" w:hanging="360"/>
      </w:pPr>
      <w:rPr>
        <w:rFonts w:ascii="Wingdings" w:hAnsi="Wingdings" w:hint="default"/>
      </w:rPr>
    </w:lvl>
    <w:lvl w:ilvl="6" w:tplc="BC966830" w:tentative="1">
      <w:start w:val="1"/>
      <w:numFmt w:val="bullet"/>
      <w:lvlText w:val=""/>
      <w:lvlJc w:val="left"/>
      <w:pPr>
        <w:tabs>
          <w:tab w:val="num" w:pos="4680"/>
        </w:tabs>
        <w:ind w:left="4680" w:hanging="360"/>
      </w:pPr>
      <w:rPr>
        <w:rFonts w:ascii="Symbol" w:hAnsi="Symbol" w:hint="default"/>
      </w:rPr>
    </w:lvl>
    <w:lvl w:ilvl="7" w:tplc="53147B80" w:tentative="1">
      <w:start w:val="1"/>
      <w:numFmt w:val="bullet"/>
      <w:lvlText w:val="o"/>
      <w:lvlJc w:val="left"/>
      <w:pPr>
        <w:tabs>
          <w:tab w:val="num" w:pos="5400"/>
        </w:tabs>
        <w:ind w:left="5400" w:hanging="360"/>
      </w:pPr>
      <w:rPr>
        <w:rFonts w:ascii="Courier New" w:hAnsi="Courier New" w:cs="Courier New" w:hint="default"/>
      </w:rPr>
    </w:lvl>
    <w:lvl w:ilvl="8" w:tplc="5F2696CA"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5841CBA"/>
    <w:multiLevelType w:val="hybridMultilevel"/>
    <w:tmpl w:val="54D4CDF8"/>
    <w:lvl w:ilvl="0" w:tplc="50A8A82A">
      <w:start w:val="1"/>
      <w:numFmt w:val="bullet"/>
      <w:lvlText w:val=""/>
      <w:lvlJc w:val="left"/>
      <w:pPr>
        <w:tabs>
          <w:tab w:val="num" w:pos="360"/>
        </w:tabs>
        <w:ind w:left="360" w:hanging="360"/>
      </w:pPr>
      <w:rPr>
        <w:rFonts w:ascii="Symbol" w:hAnsi="Symbol" w:hint="default"/>
      </w:rPr>
    </w:lvl>
    <w:lvl w:ilvl="1" w:tplc="FCDA038C" w:tentative="1">
      <w:start w:val="1"/>
      <w:numFmt w:val="bullet"/>
      <w:lvlText w:val="o"/>
      <w:lvlJc w:val="left"/>
      <w:pPr>
        <w:tabs>
          <w:tab w:val="num" w:pos="1080"/>
        </w:tabs>
        <w:ind w:left="1080" w:hanging="360"/>
      </w:pPr>
      <w:rPr>
        <w:rFonts w:ascii="Courier New" w:hAnsi="Courier New" w:cs="Courier New" w:hint="default"/>
      </w:rPr>
    </w:lvl>
    <w:lvl w:ilvl="2" w:tplc="6BF2B5F8" w:tentative="1">
      <w:start w:val="1"/>
      <w:numFmt w:val="bullet"/>
      <w:lvlText w:val=""/>
      <w:lvlJc w:val="left"/>
      <w:pPr>
        <w:tabs>
          <w:tab w:val="num" w:pos="1800"/>
        </w:tabs>
        <w:ind w:left="1800" w:hanging="360"/>
      </w:pPr>
      <w:rPr>
        <w:rFonts w:ascii="Wingdings" w:hAnsi="Wingdings" w:hint="default"/>
      </w:rPr>
    </w:lvl>
    <w:lvl w:ilvl="3" w:tplc="616E4E38" w:tentative="1">
      <w:start w:val="1"/>
      <w:numFmt w:val="bullet"/>
      <w:lvlText w:val=""/>
      <w:lvlJc w:val="left"/>
      <w:pPr>
        <w:tabs>
          <w:tab w:val="num" w:pos="2520"/>
        </w:tabs>
        <w:ind w:left="2520" w:hanging="360"/>
      </w:pPr>
      <w:rPr>
        <w:rFonts w:ascii="Symbol" w:hAnsi="Symbol" w:hint="default"/>
      </w:rPr>
    </w:lvl>
    <w:lvl w:ilvl="4" w:tplc="3A60FD94" w:tentative="1">
      <w:start w:val="1"/>
      <w:numFmt w:val="bullet"/>
      <w:lvlText w:val="o"/>
      <w:lvlJc w:val="left"/>
      <w:pPr>
        <w:tabs>
          <w:tab w:val="num" w:pos="3240"/>
        </w:tabs>
        <w:ind w:left="3240" w:hanging="360"/>
      </w:pPr>
      <w:rPr>
        <w:rFonts w:ascii="Courier New" w:hAnsi="Courier New" w:cs="Courier New" w:hint="default"/>
      </w:rPr>
    </w:lvl>
    <w:lvl w:ilvl="5" w:tplc="9C562EF4" w:tentative="1">
      <w:start w:val="1"/>
      <w:numFmt w:val="bullet"/>
      <w:lvlText w:val=""/>
      <w:lvlJc w:val="left"/>
      <w:pPr>
        <w:tabs>
          <w:tab w:val="num" w:pos="3960"/>
        </w:tabs>
        <w:ind w:left="3960" w:hanging="360"/>
      </w:pPr>
      <w:rPr>
        <w:rFonts w:ascii="Wingdings" w:hAnsi="Wingdings" w:hint="default"/>
      </w:rPr>
    </w:lvl>
    <w:lvl w:ilvl="6" w:tplc="A60A37D6" w:tentative="1">
      <w:start w:val="1"/>
      <w:numFmt w:val="bullet"/>
      <w:lvlText w:val=""/>
      <w:lvlJc w:val="left"/>
      <w:pPr>
        <w:tabs>
          <w:tab w:val="num" w:pos="4680"/>
        </w:tabs>
        <w:ind w:left="4680" w:hanging="360"/>
      </w:pPr>
      <w:rPr>
        <w:rFonts w:ascii="Symbol" w:hAnsi="Symbol" w:hint="default"/>
      </w:rPr>
    </w:lvl>
    <w:lvl w:ilvl="7" w:tplc="65B67376" w:tentative="1">
      <w:start w:val="1"/>
      <w:numFmt w:val="bullet"/>
      <w:lvlText w:val="o"/>
      <w:lvlJc w:val="left"/>
      <w:pPr>
        <w:tabs>
          <w:tab w:val="num" w:pos="5400"/>
        </w:tabs>
        <w:ind w:left="5400" w:hanging="360"/>
      </w:pPr>
      <w:rPr>
        <w:rFonts w:ascii="Courier New" w:hAnsi="Courier New" w:cs="Courier New" w:hint="default"/>
      </w:rPr>
    </w:lvl>
    <w:lvl w:ilvl="8" w:tplc="0EFAE656" w:tentative="1">
      <w:start w:val="1"/>
      <w:numFmt w:val="bullet"/>
      <w:lvlText w:val=""/>
      <w:lvlJc w:val="left"/>
      <w:pPr>
        <w:tabs>
          <w:tab w:val="num" w:pos="6120"/>
        </w:tabs>
        <w:ind w:left="6120" w:hanging="360"/>
      </w:pPr>
      <w:rPr>
        <w:rFonts w:ascii="Wingdings" w:hAnsi="Wingdings" w:hint="default"/>
      </w:rPr>
    </w:lvl>
  </w:abstractNum>
  <w:num w:numId="1" w16cid:durableId="888800905">
    <w:abstractNumId w:val="1"/>
  </w:num>
  <w:num w:numId="2" w16cid:durableId="393359893">
    <w:abstractNumId w:val="0"/>
  </w:num>
  <w:num w:numId="3" w16cid:durableId="38750266">
    <w:abstractNumId w:val="21"/>
  </w:num>
  <w:num w:numId="4" w16cid:durableId="1832528284">
    <w:abstractNumId w:val="22"/>
  </w:num>
  <w:num w:numId="5" w16cid:durableId="647127748">
    <w:abstractNumId w:val="15"/>
  </w:num>
  <w:num w:numId="6" w16cid:durableId="909970277">
    <w:abstractNumId w:val="6"/>
  </w:num>
  <w:num w:numId="7" w16cid:durableId="594020678">
    <w:abstractNumId w:val="30"/>
  </w:num>
  <w:num w:numId="8" w16cid:durableId="1239946643">
    <w:abstractNumId w:val="16"/>
  </w:num>
  <w:num w:numId="9" w16cid:durableId="225071243">
    <w:abstractNumId w:val="13"/>
  </w:num>
  <w:num w:numId="10" w16cid:durableId="1329821197">
    <w:abstractNumId w:val="29"/>
  </w:num>
  <w:num w:numId="11" w16cid:durableId="1246109308">
    <w:abstractNumId w:val="9"/>
  </w:num>
  <w:num w:numId="12" w16cid:durableId="989092786">
    <w:abstractNumId w:val="26"/>
  </w:num>
  <w:num w:numId="13" w16cid:durableId="348870955">
    <w:abstractNumId w:val="11"/>
  </w:num>
  <w:num w:numId="14" w16cid:durableId="1973902698">
    <w:abstractNumId w:val="12"/>
  </w:num>
  <w:num w:numId="15" w16cid:durableId="1380978576">
    <w:abstractNumId w:val="23"/>
  </w:num>
  <w:num w:numId="16" w16cid:durableId="824861575">
    <w:abstractNumId w:val="37"/>
  </w:num>
  <w:num w:numId="17" w16cid:durableId="1932275552">
    <w:abstractNumId w:val="19"/>
  </w:num>
  <w:num w:numId="18" w16cid:durableId="907033228">
    <w:abstractNumId w:val="35"/>
  </w:num>
  <w:num w:numId="19" w16cid:durableId="909273672">
    <w:abstractNumId w:val="17"/>
  </w:num>
  <w:num w:numId="20" w16cid:durableId="1876772357">
    <w:abstractNumId w:val="36"/>
  </w:num>
  <w:num w:numId="21" w16cid:durableId="900600096">
    <w:abstractNumId w:val="27"/>
  </w:num>
  <w:num w:numId="22" w16cid:durableId="1362897779">
    <w:abstractNumId w:val="2"/>
  </w:num>
  <w:num w:numId="23" w16cid:durableId="1575044980">
    <w:abstractNumId w:val="7"/>
  </w:num>
  <w:num w:numId="24" w16cid:durableId="741102979">
    <w:abstractNumId w:val="28"/>
  </w:num>
  <w:num w:numId="25" w16cid:durableId="1994212618">
    <w:abstractNumId w:val="20"/>
  </w:num>
  <w:num w:numId="26" w16cid:durableId="973944171">
    <w:abstractNumId w:val="5"/>
  </w:num>
  <w:num w:numId="27" w16cid:durableId="2090344042">
    <w:abstractNumId w:val="4"/>
  </w:num>
  <w:num w:numId="28" w16cid:durableId="1261331086">
    <w:abstractNumId w:val="24"/>
  </w:num>
  <w:num w:numId="29" w16cid:durableId="103162519">
    <w:abstractNumId w:val="32"/>
  </w:num>
  <w:num w:numId="30" w16cid:durableId="770584487">
    <w:abstractNumId w:val="25"/>
  </w:num>
  <w:num w:numId="31" w16cid:durableId="242229950">
    <w:abstractNumId w:val="23"/>
  </w:num>
  <w:num w:numId="32" w16cid:durableId="320041608">
    <w:abstractNumId w:val="18"/>
  </w:num>
  <w:num w:numId="33" w16cid:durableId="326518044">
    <w:abstractNumId w:val="31"/>
  </w:num>
  <w:num w:numId="34" w16cid:durableId="2051226879">
    <w:abstractNumId w:val="34"/>
  </w:num>
  <w:num w:numId="35" w16cid:durableId="1741362776">
    <w:abstractNumId w:val="33"/>
  </w:num>
  <w:num w:numId="36" w16cid:durableId="1310942322">
    <w:abstractNumId w:val="8"/>
  </w:num>
  <w:num w:numId="37" w16cid:durableId="751703905">
    <w:abstractNumId w:val="14"/>
  </w:num>
  <w:num w:numId="38" w16cid:durableId="845243857">
    <w:abstractNumId w:val="10"/>
  </w:num>
  <w:num w:numId="39" w16cid:durableId="854267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F0A"/>
    <w:rsid w:val="00062A41"/>
    <w:rsid w:val="000807FF"/>
    <w:rsid w:val="0019396D"/>
    <w:rsid w:val="001C7DF3"/>
    <w:rsid w:val="001E6AAA"/>
    <w:rsid w:val="00210BB7"/>
    <w:rsid w:val="00225FB2"/>
    <w:rsid w:val="0028247E"/>
    <w:rsid w:val="00291436"/>
    <w:rsid w:val="002E3FA2"/>
    <w:rsid w:val="002F2F3E"/>
    <w:rsid w:val="00340604"/>
    <w:rsid w:val="003A7980"/>
    <w:rsid w:val="00442EF5"/>
    <w:rsid w:val="004A4DCB"/>
    <w:rsid w:val="004C3F50"/>
    <w:rsid w:val="004E0BB2"/>
    <w:rsid w:val="00507EDD"/>
    <w:rsid w:val="005C0602"/>
    <w:rsid w:val="005F3298"/>
    <w:rsid w:val="00654000"/>
    <w:rsid w:val="006A5EE0"/>
    <w:rsid w:val="006D252C"/>
    <w:rsid w:val="006E2F42"/>
    <w:rsid w:val="0073377F"/>
    <w:rsid w:val="00743001"/>
    <w:rsid w:val="00757042"/>
    <w:rsid w:val="0075750E"/>
    <w:rsid w:val="0078102C"/>
    <w:rsid w:val="00786F0A"/>
    <w:rsid w:val="007A235A"/>
    <w:rsid w:val="007D1E77"/>
    <w:rsid w:val="007F4476"/>
    <w:rsid w:val="00801DEF"/>
    <w:rsid w:val="0081103A"/>
    <w:rsid w:val="00816B8D"/>
    <w:rsid w:val="008429AC"/>
    <w:rsid w:val="0088000B"/>
    <w:rsid w:val="0088570E"/>
    <w:rsid w:val="00886B45"/>
    <w:rsid w:val="008A3490"/>
    <w:rsid w:val="0094353F"/>
    <w:rsid w:val="009841EC"/>
    <w:rsid w:val="00985BF5"/>
    <w:rsid w:val="009D23AF"/>
    <w:rsid w:val="009D3627"/>
    <w:rsid w:val="00A0375A"/>
    <w:rsid w:val="00A532EF"/>
    <w:rsid w:val="00B01326"/>
    <w:rsid w:val="00B07C75"/>
    <w:rsid w:val="00B60FBC"/>
    <w:rsid w:val="00B76B31"/>
    <w:rsid w:val="00B76B8E"/>
    <w:rsid w:val="00BB01E4"/>
    <w:rsid w:val="00BB6794"/>
    <w:rsid w:val="00BD3008"/>
    <w:rsid w:val="00C1227F"/>
    <w:rsid w:val="00C25B93"/>
    <w:rsid w:val="00C37762"/>
    <w:rsid w:val="00C41119"/>
    <w:rsid w:val="00C6092D"/>
    <w:rsid w:val="00C73639"/>
    <w:rsid w:val="00CC1E25"/>
    <w:rsid w:val="00CD3CCA"/>
    <w:rsid w:val="00D35DF2"/>
    <w:rsid w:val="00D65D8D"/>
    <w:rsid w:val="00DD75E1"/>
    <w:rsid w:val="00DE05DA"/>
    <w:rsid w:val="00E03BA8"/>
    <w:rsid w:val="00E214C2"/>
    <w:rsid w:val="00E47D18"/>
    <w:rsid w:val="00E90992"/>
    <w:rsid w:val="00EA48C7"/>
    <w:rsid w:val="00EE5985"/>
    <w:rsid w:val="00EE75B1"/>
    <w:rsid w:val="00EF79C9"/>
    <w:rsid w:val="00F1566E"/>
    <w:rsid w:val="00F57853"/>
    <w:rsid w:val="00F7206A"/>
    <w:rsid w:val="00F77FCE"/>
    <w:rsid w:val="00F969DC"/>
    <w:rsid w:val="00FB6DD3"/>
    <w:rsid w:val="00FF1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7C531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1863"/>
    <w:rPr>
      <w:sz w:val="24"/>
      <w:szCs w:val="24"/>
    </w:rPr>
  </w:style>
  <w:style w:type="paragraph" w:styleId="Heading1">
    <w:name w:val="heading 1"/>
    <w:basedOn w:val="Normal"/>
    <w:next w:val="Normal"/>
    <w:qFormat/>
    <w:pPr>
      <w:keepNext/>
      <w:widowControl w:val="0"/>
      <w:jc w:val="center"/>
      <w:outlineLvl w:val="0"/>
    </w:pPr>
    <w:rPr>
      <w:rFonts w:ascii="Calisto MT" w:eastAsia="Arial Unicode MS" w:hAnsi="Calisto MT" w:cs="Arial Unicode MS"/>
      <w:b/>
      <w:sz w:val="44"/>
      <w:szCs w:val="20"/>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outlineLvl w:val="2"/>
    </w:pPr>
    <w:rPr>
      <w:rFonts w:eastAsia="Arial Unicode MS"/>
      <w:b/>
      <w:sz w:val="20"/>
      <w:szCs w:val="20"/>
    </w:rPr>
  </w:style>
  <w:style w:type="paragraph" w:styleId="Heading4">
    <w:name w:val="heading 4"/>
    <w:basedOn w:val="Normal"/>
    <w:next w:val="Normal"/>
    <w:qFormat/>
    <w:pPr>
      <w:keepNext/>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widowControl w:val="0"/>
      <w:numPr>
        <w:numId w:val="1"/>
      </w:numPr>
    </w:pPr>
    <w:rPr>
      <w:rFonts w:ascii="Calisto MT" w:hAnsi="Calisto MT"/>
      <w:szCs w:val="20"/>
    </w:rPr>
  </w:style>
  <w:style w:type="paragraph" w:styleId="ListBullet2">
    <w:name w:val="List Bullet 2"/>
    <w:basedOn w:val="Normal"/>
    <w:autoRedefine/>
    <w:pPr>
      <w:widowControl w:val="0"/>
      <w:numPr>
        <w:numId w:val="2"/>
      </w:numPr>
    </w:pPr>
    <w:rPr>
      <w:rFonts w:ascii="Calisto MT" w:hAnsi="Calisto MT"/>
      <w:szCs w:val="20"/>
    </w:rPr>
  </w:style>
  <w:style w:type="paragraph" w:customStyle="1" w:styleId="ReferenceLine">
    <w:name w:val="Reference Line"/>
    <w:basedOn w:val="BodyText"/>
  </w:style>
  <w:style w:type="paragraph" w:styleId="BodyText">
    <w:name w:val="Body Text"/>
    <w:basedOn w:val="Normal"/>
    <w:pPr>
      <w:widowControl w:val="0"/>
    </w:pPr>
    <w:rPr>
      <w:rFonts w:ascii="Calisto MT" w:hAnsi="Calisto MT"/>
      <w:sz w:val="22"/>
      <w:szCs w:val="20"/>
    </w:rPr>
  </w:style>
  <w:style w:type="paragraph" w:styleId="BodyTextIndent">
    <w:name w:val="Body Text Indent"/>
    <w:basedOn w:val="Normal"/>
    <w:pPr>
      <w:spacing w:after="120"/>
      <w:ind w:left="360"/>
    </w:pPr>
  </w:style>
  <w:style w:type="paragraph" w:styleId="BodyText2">
    <w:name w:val="Body Text 2"/>
    <w:basedOn w:val="Normal"/>
    <w:rPr>
      <w:i/>
      <w:iCs/>
      <w:color w:val="0000FF"/>
    </w:rPr>
  </w:style>
  <w:style w:type="paragraph" w:styleId="BodyText3">
    <w:name w:val="Body Text 3"/>
    <w:basedOn w:val="Normal"/>
    <w:link w:val="BodyText3Char"/>
    <w:rPr>
      <w:i/>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NormalWeb">
    <w:name w:val="Normal (Web)"/>
    <w:basedOn w:val="Normal"/>
    <w:uiPriority w:val="99"/>
    <w:rsid w:val="001B5D75"/>
    <w:pPr>
      <w:spacing w:before="100" w:beforeAutospacing="1" w:after="100" w:afterAutospacing="1"/>
    </w:pPr>
    <w:rPr>
      <w:color w:val="000000"/>
    </w:rPr>
  </w:style>
  <w:style w:type="paragraph" w:customStyle="1" w:styleId="Default">
    <w:name w:val="Default"/>
    <w:rsid w:val="00BB555C"/>
    <w:pPr>
      <w:widowControl w:val="0"/>
      <w:autoSpaceDE w:val="0"/>
      <w:autoSpaceDN w:val="0"/>
      <w:adjustRightInd w:val="0"/>
    </w:pPr>
    <w:rPr>
      <w:color w:val="000000"/>
      <w:sz w:val="24"/>
      <w:szCs w:val="24"/>
    </w:rPr>
  </w:style>
  <w:style w:type="paragraph" w:styleId="DocumentMap">
    <w:name w:val="Document Map"/>
    <w:basedOn w:val="Normal"/>
    <w:semiHidden/>
    <w:rsid w:val="003E1B6A"/>
    <w:pPr>
      <w:shd w:val="clear" w:color="auto" w:fill="000080"/>
    </w:pPr>
    <w:rPr>
      <w:rFonts w:ascii="Tahoma" w:hAnsi="Tahoma" w:cs="Tahoma"/>
      <w:sz w:val="20"/>
      <w:szCs w:val="20"/>
    </w:rPr>
  </w:style>
  <w:style w:type="character" w:styleId="Hyperlink">
    <w:name w:val="Hyperlink"/>
    <w:uiPriority w:val="99"/>
    <w:rsid w:val="00DE1653"/>
    <w:rPr>
      <w:color w:val="003399"/>
      <w:u w:val="single"/>
    </w:rPr>
  </w:style>
  <w:style w:type="table" w:styleId="TableGrid">
    <w:name w:val="Table Grid"/>
    <w:basedOn w:val="TableNormal"/>
    <w:rsid w:val="00A30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D90B95"/>
    <w:rPr>
      <w:color w:val="800080"/>
      <w:u w:val="single"/>
    </w:rPr>
  </w:style>
  <w:style w:type="character" w:customStyle="1" w:styleId="tableentry">
    <w:name w:val="tableentry"/>
    <w:rsid w:val="006502A3"/>
    <w:rPr>
      <w:rFonts w:ascii="Arial" w:hAnsi="Arial" w:cs="Arial" w:hint="default"/>
      <w:sz w:val="18"/>
      <w:szCs w:val="18"/>
    </w:rPr>
  </w:style>
  <w:style w:type="paragraph" w:styleId="BalloonText">
    <w:name w:val="Balloon Text"/>
    <w:basedOn w:val="Normal"/>
    <w:link w:val="BalloonTextChar"/>
    <w:rsid w:val="006C74D8"/>
    <w:rPr>
      <w:rFonts w:ascii="Segoe UI" w:hAnsi="Segoe UI" w:cs="Segoe UI"/>
      <w:sz w:val="18"/>
      <w:szCs w:val="18"/>
    </w:rPr>
  </w:style>
  <w:style w:type="character" w:customStyle="1" w:styleId="BalloonTextChar">
    <w:name w:val="Balloon Text Char"/>
    <w:link w:val="BalloonText"/>
    <w:rsid w:val="006C74D8"/>
    <w:rPr>
      <w:rFonts w:ascii="Segoe UI" w:hAnsi="Segoe UI" w:cs="Segoe UI"/>
      <w:sz w:val="18"/>
      <w:szCs w:val="18"/>
    </w:rPr>
  </w:style>
  <w:style w:type="character" w:styleId="CommentReference">
    <w:name w:val="annotation reference"/>
    <w:rsid w:val="00C163BA"/>
    <w:rPr>
      <w:sz w:val="16"/>
      <w:szCs w:val="16"/>
    </w:rPr>
  </w:style>
  <w:style w:type="paragraph" w:styleId="CommentText">
    <w:name w:val="annotation text"/>
    <w:basedOn w:val="Normal"/>
    <w:link w:val="CommentTextChar"/>
    <w:rsid w:val="00C163BA"/>
    <w:rPr>
      <w:sz w:val="20"/>
      <w:szCs w:val="20"/>
    </w:rPr>
  </w:style>
  <w:style w:type="character" w:customStyle="1" w:styleId="CommentTextChar">
    <w:name w:val="Comment Text Char"/>
    <w:basedOn w:val="DefaultParagraphFont"/>
    <w:link w:val="CommentText"/>
    <w:rsid w:val="00C163BA"/>
  </w:style>
  <w:style w:type="paragraph" w:styleId="CommentSubject">
    <w:name w:val="annotation subject"/>
    <w:basedOn w:val="CommentText"/>
    <w:next w:val="CommentText"/>
    <w:link w:val="CommentSubjectChar"/>
    <w:rsid w:val="00C163BA"/>
    <w:rPr>
      <w:b/>
      <w:bCs/>
    </w:rPr>
  </w:style>
  <w:style w:type="character" w:customStyle="1" w:styleId="CommentSubjectChar">
    <w:name w:val="Comment Subject Char"/>
    <w:link w:val="CommentSubject"/>
    <w:rsid w:val="00C163BA"/>
    <w:rPr>
      <w:b/>
      <w:bCs/>
    </w:rPr>
  </w:style>
  <w:style w:type="paragraph" w:customStyle="1" w:styleId="style-scope1">
    <w:name w:val="style-scope1"/>
    <w:basedOn w:val="Normal"/>
    <w:rsid w:val="00627127"/>
    <w:rPr>
      <w:rFonts w:ascii="Calibri" w:eastAsia="Calibri" w:hAnsi="Calibri" w:cs="Calibri"/>
      <w:sz w:val="22"/>
      <w:szCs w:val="22"/>
    </w:rPr>
  </w:style>
  <w:style w:type="character" w:customStyle="1" w:styleId="UnresolvedMention1">
    <w:name w:val="Unresolved Mention1"/>
    <w:uiPriority w:val="99"/>
    <w:semiHidden/>
    <w:unhideWhenUsed/>
    <w:rsid w:val="00627127"/>
    <w:rPr>
      <w:color w:val="605E5C"/>
      <w:shd w:val="clear" w:color="auto" w:fill="E1DFDD"/>
    </w:rPr>
  </w:style>
  <w:style w:type="paragraph" w:styleId="ListParagraph">
    <w:name w:val="List Paragraph"/>
    <w:basedOn w:val="Normal"/>
    <w:uiPriority w:val="34"/>
    <w:qFormat/>
    <w:rsid w:val="006A4E33"/>
    <w:pPr>
      <w:ind w:left="720"/>
    </w:pPr>
  </w:style>
  <w:style w:type="character" w:customStyle="1" w:styleId="normaltextrun">
    <w:name w:val="normaltextrun"/>
    <w:rsid w:val="003A5454"/>
  </w:style>
  <w:style w:type="character" w:customStyle="1" w:styleId="BodyText3Char">
    <w:name w:val="Body Text 3 Char"/>
    <w:link w:val="BodyText3"/>
    <w:rsid w:val="00517457"/>
    <w:rPr>
      <w:i/>
      <w:sz w:val="24"/>
      <w:szCs w:val="24"/>
    </w:rPr>
  </w:style>
  <w:style w:type="paragraph" w:customStyle="1" w:styleId="style-scope">
    <w:name w:val="style-scope"/>
    <w:basedOn w:val="Normal"/>
    <w:rsid w:val="001F6E82"/>
    <w:pPr>
      <w:spacing w:before="100" w:beforeAutospacing="1" w:after="100" w:afterAutospacing="1"/>
    </w:pPr>
  </w:style>
  <w:style w:type="table" w:customStyle="1" w:styleId="GridTable2-Accent51">
    <w:name w:val="Grid Table 2 - Accent 51"/>
    <w:basedOn w:val="TableNormal"/>
    <w:uiPriority w:val="47"/>
    <w:rsid w:val="00F7580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cPr>
      <w:shd w:val="clear" w:color="auto" w:fill="B4C6E7" w:themeFill="accent1" w:themeFillTint="66"/>
    </w:tc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11">
    <w:name w:val="Grid Table 2 - Accent 11"/>
    <w:basedOn w:val="TableNormal"/>
    <w:uiPriority w:val="47"/>
    <w:rsid w:val="00F75808"/>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5Dark-Accent11">
    <w:name w:val="Grid Table 5 Dark - Accent 11"/>
    <w:basedOn w:val="TableNormal"/>
    <w:uiPriority w:val="50"/>
    <w:rsid w:val="00F758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78102C"/>
    <w:rPr>
      <w:sz w:val="24"/>
      <w:szCs w:val="24"/>
    </w:rPr>
  </w:style>
  <w:style w:type="character" w:styleId="UnresolvedMention">
    <w:name w:val="Unresolved Mention"/>
    <w:basedOn w:val="DefaultParagraphFont"/>
    <w:rsid w:val="006D2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215828">
      <w:bodyDiv w:val="1"/>
      <w:marLeft w:val="0"/>
      <w:marRight w:val="0"/>
      <w:marTop w:val="0"/>
      <w:marBottom w:val="0"/>
      <w:divBdr>
        <w:top w:val="none" w:sz="0" w:space="0" w:color="auto"/>
        <w:left w:val="none" w:sz="0" w:space="0" w:color="auto"/>
        <w:bottom w:val="none" w:sz="0" w:space="0" w:color="auto"/>
        <w:right w:val="none" w:sz="0" w:space="0" w:color="auto"/>
      </w:divBdr>
    </w:div>
    <w:div w:id="8505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c506325\Downloads\CMS-PRD1-066959" TargetMode="External"/><Relationship Id="rId117" Type="http://schemas.openxmlformats.org/officeDocument/2006/relationships/theme" Target="theme/theme1.xml"/><Relationship Id="rId21" Type="http://schemas.openxmlformats.org/officeDocument/2006/relationships/hyperlink" Target="file:///C:\Users\c506325\Downloads\CMS-PRD1-066059" TargetMode="External"/><Relationship Id="rId42" Type="http://schemas.openxmlformats.org/officeDocument/2006/relationships/hyperlink" Target="file:///C:\Users\c506325\Downloads\CMS-PRD1-072063" TargetMode="External"/><Relationship Id="rId47" Type="http://schemas.openxmlformats.org/officeDocument/2006/relationships/hyperlink" Target="file:///C:\Users\c506325\Downloads\CMS-PRD1-088851" TargetMode="External"/><Relationship Id="rId63" Type="http://schemas.openxmlformats.org/officeDocument/2006/relationships/hyperlink" Target="file:///C:\Users\c506325\Downloads\CMS-PRD1-072063" TargetMode="External"/><Relationship Id="rId68" Type="http://schemas.openxmlformats.org/officeDocument/2006/relationships/hyperlink" Target="file:///C:\Users\c506325\Downloads\CMS-PRD1-067155" TargetMode="External"/><Relationship Id="rId84" Type="http://schemas.openxmlformats.org/officeDocument/2006/relationships/hyperlink" Target="file:///C:\Users\c506325\Downloads\CMS-PRD1-096592" TargetMode="External"/><Relationship Id="rId89" Type="http://schemas.openxmlformats.org/officeDocument/2006/relationships/hyperlink" Target="file:///C:\Users\c506325\Downloads\CMS-PRD1-064288" TargetMode="External"/><Relationship Id="rId112" Type="http://schemas.openxmlformats.org/officeDocument/2006/relationships/hyperlink" Target="file:///C:\Users\c506325\Downloads\CMS-PRD1-109478" TargetMode="External"/><Relationship Id="rId16" Type="http://schemas.openxmlformats.org/officeDocument/2006/relationships/hyperlink" Target="file:///C:\Users\u022610\OneDrive%20-%20CVS%20Health\PHD\WI%20Updates%20Sent%20for%20Approval\066523%20PHD%20-%20NCPDP%20vD.0%20Rejection%20Code%20and%20Verbiage%20(Reject%2001%20-%20Reject%20BE).docx" TargetMode="External"/><Relationship Id="rId107" Type="http://schemas.openxmlformats.org/officeDocument/2006/relationships/hyperlink" Target="file:///C:\Users\c506325\Downloads\CMS-PRD1-064288" TargetMode="External"/><Relationship Id="rId11" Type="http://schemas.openxmlformats.org/officeDocument/2006/relationships/hyperlink" Target="file:///C:\Users\u022610\OneDrive%20-%20CVS%20Health\PHD\WI%20Updates%20Sent%20for%20Approval\066523%20PHD%20-%20NCPDP%20vD.0%20Rejection%20Code%20and%20Verbiage%20(Reject%2001%20-%20Reject%20BE).docx" TargetMode="External"/><Relationship Id="rId24" Type="http://schemas.openxmlformats.org/officeDocument/2006/relationships/hyperlink" Target="file:///C:\Users\c506325\Downloads\CMS-PRD1-063923" TargetMode="External"/><Relationship Id="rId32" Type="http://schemas.openxmlformats.org/officeDocument/2006/relationships/hyperlink" Target="file:///C:\Users\c506325\Downloads\CMS-PRD1-064288" TargetMode="External"/><Relationship Id="rId37" Type="http://schemas.openxmlformats.org/officeDocument/2006/relationships/hyperlink" Target="file:///C:\Users\c506325\Downloads\CMS-PRD1-077321" TargetMode="External"/><Relationship Id="rId40" Type="http://schemas.openxmlformats.org/officeDocument/2006/relationships/hyperlink" Target="file:///C:\Users\c506325\Downloads\CMS-PRD1-072063" TargetMode="External"/><Relationship Id="rId45" Type="http://schemas.openxmlformats.org/officeDocument/2006/relationships/hyperlink" Target="file:///C:\Users\c506325\Downloads\TSRC-PROD-049427" TargetMode="External"/><Relationship Id="rId53" Type="http://schemas.openxmlformats.org/officeDocument/2006/relationships/hyperlink" Target="file:///C:\Users\c506325\Downloads\CMS-PRD1-072063" TargetMode="External"/><Relationship Id="rId58" Type="http://schemas.openxmlformats.org/officeDocument/2006/relationships/hyperlink" Target="file:///C:\Users\c506325\Downloads\TSRC-PROD-051306" TargetMode="External"/><Relationship Id="rId66" Type="http://schemas.openxmlformats.org/officeDocument/2006/relationships/hyperlink" Target="file:///C:\Users\c506325\Downloads\TSRC-PROD-025655" TargetMode="External"/><Relationship Id="rId74" Type="http://schemas.openxmlformats.org/officeDocument/2006/relationships/hyperlink" Target="file:///C:\Users\c506325\Downloads\CMS-PRD1-067692" TargetMode="External"/><Relationship Id="rId79" Type="http://schemas.openxmlformats.org/officeDocument/2006/relationships/hyperlink" Target="file:///C:\Users\c506325\Downloads\CMS-PCP1-038322" TargetMode="External"/><Relationship Id="rId87" Type="http://schemas.openxmlformats.org/officeDocument/2006/relationships/hyperlink" Target="file:///C:\Users\c506325\Downloads\CMS-PRD1-098488" TargetMode="External"/><Relationship Id="rId102" Type="http://schemas.openxmlformats.org/officeDocument/2006/relationships/hyperlink" Target="file:///C:\Users\c506325\Downloads\CMS-PRD1-071404" TargetMode="External"/><Relationship Id="rId110" Type="http://schemas.openxmlformats.org/officeDocument/2006/relationships/hyperlink" Target="file:///C:\Users\c506325\Downloads\CMS-PRD1-064288" TargetMode="External"/><Relationship Id="rId115" Type="http://schemas.openxmlformats.org/officeDocument/2006/relationships/hyperlink" Target="file:///C:\Users\c506325\Downloads\CMS-PRD1-064288" TargetMode="External"/><Relationship Id="rId5" Type="http://schemas.openxmlformats.org/officeDocument/2006/relationships/webSettings" Target="webSettings.xml"/><Relationship Id="rId61" Type="http://schemas.openxmlformats.org/officeDocument/2006/relationships/hyperlink" Target="file:///C:\Users\c506325\Downloads\CMS-PCP1-038334" TargetMode="External"/><Relationship Id="rId82" Type="http://schemas.openxmlformats.org/officeDocument/2006/relationships/hyperlink" Target="https://thesource.cvshealth.com/nuxeo/thesource/" TargetMode="External"/><Relationship Id="rId90" Type="http://schemas.openxmlformats.org/officeDocument/2006/relationships/hyperlink" Target="file:///C:\Users\c506325\Downloads\CMS-PRD1-064288" TargetMode="External"/><Relationship Id="rId95" Type="http://schemas.openxmlformats.org/officeDocument/2006/relationships/hyperlink" Target="file:///C:\Users\c506325\Downloads\CMS-PRD1-098488" TargetMode="External"/><Relationship Id="rId19" Type="http://schemas.openxmlformats.org/officeDocument/2006/relationships/hyperlink" Target="file:///C:\Users\c506325\Downloads\CMS-PRD1-066059" TargetMode="External"/><Relationship Id="rId14" Type="http://schemas.openxmlformats.org/officeDocument/2006/relationships/hyperlink" Target="file:///C:\Users\u022610\OneDrive%20-%20CVS%20Health\PHD\WI%20Updates%20Sent%20for%20Approval\066523%20PHD%20-%20NCPDP%20vD.0%20Rejection%20Code%20and%20Verbiage%20(Reject%2001%20-%20Reject%20BE).docx" TargetMode="External"/><Relationship Id="rId22" Type="http://schemas.openxmlformats.org/officeDocument/2006/relationships/hyperlink" Target="file:///C:\Users\c506325\Downloads\CMS-PCP1-038340" TargetMode="External"/><Relationship Id="rId27" Type="http://schemas.openxmlformats.org/officeDocument/2006/relationships/hyperlink" Target="file:///C:\Users\c506325\Downloads\CMS-PRD1-063923" TargetMode="External"/><Relationship Id="rId30" Type="http://schemas.openxmlformats.org/officeDocument/2006/relationships/hyperlink" Target="file:///C:\Users\c506325\Downloads\TSRC-PROD-027437" TargetMode="External"/><Relationship Id="rId35" Type="http://schemas.openxmlformats.org/officeDocument/2006/relationships/hyperlink" Target="file:///C:\Users\c506325\Downloads\CMS-PRD1-084670" TargetMode="External"/><Relationship Id="rId43" Type="http://schemas.openxmlformats.org/officeDocument/2006/relationships/hyperlink" Target="file:///C:\Users\c506325\Downloads\CMS-PRD1-099930" TargetMode="External"/><Relationship Id="rId48" Type="http://schemas.openxmlformats.org/officeDocument/2006/relationships/hyperlink" Target="file:///C:\Users\c506325\Downloads\TSRC-PROD-027437" TargetMode="External"/><Relationship Id="rId56" Type="http://schemas.openxmlformats.org/officeDocument/2006/relationships/hyperlink" Target="file:///C:\Users\c506325\Downloads\CMS-PRD1-066950" TargetMode="External"/><Relationship Id="rId64" Type="http://schemas.openxmlformats.org/officeDocument/2006/relationships/hyperlink" Target="file:///C:\Users\c506325\Downloads\CMS-PRD1-064288" TargetMode="External"/><Relationship Id="rId69" Type="http://schemas.openxmlformats.org/officeDocument/2006/relationships/hyperlink" Target="file:///C:\Users\c506325\Downloads\CMS-PRD1-067159" TargetMode="External"/><Relationship Id="rId77" Type="http://schemas.openxmlformats.org/officeDocument/2006/relationships/hyperlink" Target="file:///C:\Users\c506325\Downloads\TSRC-PROD-046358" TargetMode="External"/><Relationship Id="rId100" Type="http://schemas.openxmlformats.org/officeDocument/2006/relationships/hyperlink" Target="file:///C:\Users\c506325\Downloads\TSRC-PROD-050601" TargetMode="External"/><Relationship Id="rId105" Type="http://schemas.openxmlformats.org/officeDocument/2006/relationships/hyperlink" Target="file:///C:\Users\c506325\Downloads\CMS-PRD1-064288" TargetMode="External"/><Relationship Id="rId113" Type="http://schemas.openxmlformats.org/officeDocument/2006/relationships/hyperlink" Target="file:///C:\Users\c506325\Downloads\CMS-PRD1-060303" TargetMode="External"/><Relationship Id="rId8" Type="http://schemas.openxmlformats.org/officeDocument/2006/relationships/hyperlink" Target="file:///C:\Users\u022610\OneDrive%20-%20CVS%20Health\PHD\WI%20Updates%20Sent%20for%20Approval\066523%20PHD%20-%20NCPDP%20vD.0%20Rejection%20Code%20and%20Verbiage%20(Reject%2001%20-%20Reject%20BE).docx" TargetMode="External"/><Relationship Id="rId51" Type="http://schemas.openxmlformats.org/officeDocument/2006/relationships/hyperlink" Target="file:///C:\Users\c506325\Downloads\CMS-PRD1-072063" TargetMode="External"/><Relationship Id="rId72" Type="http://schemas.openxmlformats.org/officeDocument/2006/relationships/image" Target="media/image3.jpeg"/><Relationship Id="rId80" Type="http://schemas.openxmlformats.org/officeDocument/2006/relationships/hyperlink" Target="file:///C:\Users\c506325\Downloads\CMS-PRD1-097449" TargetMode="External"/><Relationship Id="rId85" Type="http://schemas.openxmlformats.org/officeDocument/2006/relationships/hyperlink" Target="https://thesource.cvshealth.com/nuxeo/thesource/" TargetMode="External"/><Relationship Id="rId93" Type="http://schemas.openxmlformats.org/officeDocument/2006/relationships/hyperlink" Target="file:///C:\Users\c506325\Downloads\CMS-PRD1-064288" TargetMode="External"/><Relationship Id="rId98" Type="http://schemas.openxmlformats.org/officeDocument/2006/relationships/hyperlink" Target="file:///C:\Users\c506325\Downloads\CMS-PRD1-097332" TargetMode="External"/><Relationship Id="rId3" Type="http://schemas.openxmlformats.org/officeDocument/2006/relationships/styles" Target="styles.xml"/><Relationship Id="rId12" Type="http://schemas.openxmlformats.org/officeDocument/2006/relationships/hyperlink" Target="file:///C:\Users\u022610\OneDrive%20-%20CVS%20Health\PHD\WI%20Updates%20Sent%20for%20Approval\066523%20PHD%20-%20NCPDP%20vD.0%20Rejection%20Code%20and%20Verbiage%20(Reject%2001%20-%20Reject%20BE).docx" TargetMode="External"/><Relationship Id="rId17" Type="http://schemas.openxmlformats.org/officeDocument/2006/relationships/hyperlink" Target="file:///C:\Users\u022610\OneDrive%20-%20CVS%20Health\PHD\WI%20Updates%20Sent%20for%20Approval\066523%20PHD%20-%20NCPDP%20vD.0%20Rejection%20Code%20and%20Verbiage%20(Reject%2001%20-%20Reject%20BE).docx" TargetMode="External"/><Relationship Id="rId25" Type="http://schemas.openxmlformats.org/officeDocument/2006/relationships/hyperlink" Target="file:///C:\Users\c506325\Downloads\CMS-PRD1-088787" TargetMode="External"/><Relationship Id="rId33" Type="http://schemas.openxmlformats.org/officeDocument/2006/relationships/hyperlink" Target="file:///C:\Users\c506325\Downloads\CMS-PRD1-084670" TargetMode="External"/><Relationship Id="rId38" Type="http://schemas.openxmlformats.org/officeDocument/2006/relationships/hyperlink" Target="file:///C:\Users\c506325\Downloads\TSRC-PROD-051299" TargetMode="External"/><Relationship Id="rId46" Type="http://schemas.openxmlformats.org/officeDocument/2006/relationships/hyperlink" Target="file:///C:\Users\c506325\Downloads\CMS-PRD1-098139" TargetMode="External"/><Relationship Id="rId59" Type="http://schemas.openxmlformats.org/officeDocument/2006/relationships/hyperlink" Target="file:///C:\Users\c506325\Downloads\CMS-PRD1-077568" TargetMode="External"/><Relationship Id="rId67" Type="http://schemas.openxmlformats.org/officeDocument/2006/relationships/hyperlink" Target="file:///C:\Users\c506325\Downloads\CMS-PRD1-067158" TargetMode="External"/><Relationship Id="rId103" Type="http://schemas.openxmlformats.org/officeDocument/2006/relationships/hyperlink" Target="file:///C:\Users\c506325\Downloads\TSRC-PROD-025655" TargetMode="External"/><Relationship Id="rId108" Type="http://schemas.openxmlformats.org/officeDocument/2006/relationships/hyperlink" Target="file:///C:\Users\c506325\Downloads\CMS-PRD1-064288" TargetMode="External"/><Relationship Id="rId116" Type="http://schemas.openxmlformats.org/officeDocument/2006/relationships/fontTable" Target="fontTable.xml"/><Relationship Id="rId20" Type="http://schemas.openxmlformats.org/officeDocument/2006/relationships/hyperlink" Target="https://thesource.cvshealth.com/nuxeo/thesource/" TargetMode="External"/><Relationship Id="rId41" Type="http://schemas.openxmlformats.org/officeDocument/2006/relationships/hyperlink" Target="file:///C:\Users\c506325\Downloads\TSRC-PROD-049945" TargetMode="External"/><Relationship Id="rId54" Type="http://schemas.openxmlformats.org/officeDocument/2006/relationships/hyperlink" Target="file:///C:\Users\c506325\Downloads\CMS-PRD1-064288" TargetMode="External"/><Relationship Id="rId62" Type="http://schemas.openxmlformats.org/officeDocument/2006/relationships/hyperlink" Target="file:///C:\Users\c506325\Downloads\TSRC-PROD-050031" TargetMode="External"/><Relationship Id="rId70" Type="http://schemas.openxmlformats.org/officeDocument/2006/relationships/hyperlink" Target="file:///C:\Users\c506325\Downloads\CMS-PRD1-067703" TargetMode="External"/><Relationship Id="rId75" Type="http://schemas.openxmlformats.org/officeDocument/2006/relationships/hyperlink" Target="file:///C:\Users\c506325\Downloads\CMS-PRD1-060361" TargetMode="External"/><Relationship Id="rId83" Type="http://schemas.openxmlformats.org/officeDocument/2006/relationships/hyperlink" Target="file:///C:\Users\c506325\Downloads\CMS-PCP1-038322" TargetMode="External"/><Relationship Id="rId88" Type="http://schemas.openxmlformats.org/officeDocument/2006/relationships/hyperlink" Target="file:///C:\Users\c506325\Downloads\CMS-PRD1-064288" TargetMode="External"/><Relationship Id="rId91" Type="http://schemas.openxmlformats.org/officeDocument/2006/relationships/hyperlink" Target="file:///C:\Users\c506325\Downloads\CMS-PRD1-064288" TargetMode="External"/><Relationship Id="rId96" Type="http://schemas.openxmlformats.org/officeDocument/2006/relationships/hyperlink" Target="file:///C:\Users\c506325\Downloads\CMS-PCP1-038322" TargetMode="External"/><Relationship Id="rId111" Type="http://schemas.openxmlformats.org/officeDocument/2006/relationships/hyperlink" Target="file:///C:\Users\c506325\Downloads\CMS-PRD1-06428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022610\OneDrive%20-%20CVS%20Health\PHD\WI%20Updates%20Sent%20for%20Approval\066523%20PHD%20-%20NCPDP%20vD.0%20Rejection%20Code%20and%20Verbiage%20(Reject%2001%20-%20Reject%20BE).docx" TargetMode="External"/><Relationship Id="rId23" Type="http://schemas.openxmlformats.org/officeDocument/2006/relationships/hyperlink" Target="file:///C:\Users\c506325\Downloads\CMS-PRD1-066059" TargetMode="External"/><Relationship Id="rId28" Type="http://schemas.openxmlformats.org/officeDocument/2006/relationships/image" Target="media/image2.png"/><Relationship Id="rId36" Type="http://schemas.openxmlformats.org/officeDocument/2006/relationships/hyperlink" Target="file:///C:\Users\c506325\Downloads\CMS-PCP1-038334" TargetMode="External"/><Relationship Id="rId49" Type="http://schemas.openxmlformats.org/officeDocument/2006/relationships/hyperlink" Target="file:///C:\Users\c506325\Downloads\CMS-PRD1-088851" TargetMode="External"/><Relationship Id="rId57" Type="http://schemas.openxmlformats.org/officeDocument/2006/relationships/hyperlink" Target="file:///C:\Users\c506325\Downloads\CMS-PRD1-067154" TargetMode="External"/><Relationship Id="rId106" Type="http://schemas.openxmlformats.org/officeDocument/2006/relationships/hyperlink" Target="file:///C:\Users\c506325\Downloads\CMS-PRD1-064288" TargetMode="External"/><Relationship Id="rId114" Type="http://schemas.openxmlformats.org/officeDocument/2006/relationships/hyperlink" Target="file:///C:\Users\c506325\Downloads\CMS-PRD1-072063" TargetMode="External"/><Relationship Id="rId10" Type="http://schemas.openxmlformats.org/officeDocument/2006/relationships/hyperlink" Target="file:///C:\Users\u022610\OneDrive%20-%20CVS%20Health\PHD\WI%20Updates%20Sent%20for%20Approval\066523%20PHD%20-%20NCPDP%20vD.0%20Rejection%20Code%20and%20Verbiage%20(Reject%2001%20-%20Reject%20BE).docx" TargetMode="External"/><Relationship Id="rId31" Type="http://schemas.openxmlformats.org/officeDocument/2006/relationships/hyperlink" Target="file:///C:\Users\c506325\Downloads\CMS-PRD1-097448" TargetMode="External"/><Relationship Id="rId44" Type="http://schemas.openxmlformats.org/officeDocument/2006/relationships/hyperlink" Target="file:///C:\Users\c506325\Downloads\CMS-PRD1-066871" TargetMode="External"/><Relationship Id="rId52" Type="http://schemas.openxmlformats.org/officeDocument/2006/relationships/hyperlink" Target="file:///C:\Users\c506325\Downloads\CMS-PRD1-072063" TargetMode="External"/><Relationship Id="rId60" Type="http://schemas.openxmlformats.org/officeDocument/2006/relationships/hyperlink" Target="file:///C:\Users\c506325\Downloads\CMS-PCP1-026676" TargetMode="External"/><Relationship Id="rId65" Type="http://schemas.openxmlformats.org/officeDocument/2006/relationships/hyperlink" Target="file:///C:\Users\c506325\Downloads\CMS-PRD1-071404" TargetMode="External"/><Relationship Id="rId73" Type="http://schemas.openxmlformats.org/officeDocument/2006/relationships/hyperlink" Target="file:///C:\Users\c506325\Downloads\CMS-PRD1-067681" TargetMode="External"/><Relationship Id="rId78" Type="http://schemas.openxmlformats.org/officeDocument/2006/relationships/hyperlink" Target="file:///C:\Users\c506325\Downloads\TSRC-PROD-025650" TargetMode="External"/><Relationship Id="rId81" Type="http://schemas.openxmlformats.org/officeDocument/2006/relationships/hyperlink" Target="file:///C:\Users\c506325\Downloads\CMS-PRD1-104597" TargetMode="External"/><Relationship Id="rId86" Type="http://schemas.openxmlformats.org/officeDocument/2006/relationships/hyperlink" Target="https://thesource.cvshealth.com/nuxeo/thesource/" TargetMode="External"/><Relationship Id="rId94" Type="http://schemas.openxmlformats.org/officeDocument/2006/relationships/hyperlink" Target="file:///C:\Users\c506325\Downloads\CMS-PCP1-036755" TargetMode="External"/><Relationship Id="rId99" Type="http://schemas.openxmlformats.org/officeDocument/2006/relationships/hyperlink" Target="file:///C:\Users\c506325\Downloads\CMS-PCP1-038322" TargetMode="External"/><Relationship Id="rId101" Type="http://schemas.openxmlformats.org/officeDocument/2006/relationships/hyperlink" Target="file:///C:\Users\c506325\Downloads\CMS-PRD1-098488" TargetMode="External"/><Relationship Id="rId4" Type="http://schemas.openxmlformats.org/officeDocument/2006/relationships/settings" Target="settings.xml"/><Relationship Id="rId9" Type="http://schemas.openxmlformats.org/officeDocument/2006/relationships/hyperlink" Target="file:///C:\Users\u022610\OneDrive%20-%20CVS%20Health\PHD\WI%20Updates%20Sent%20for%20Approval\066523%20PHD%20-%20NCPDP%20vD.0%20Rejection%20Code%20and%20Verbiage%20(Reject%2001%20-%20Reject%20BE).docx" TargetMode="External"/><Relationship Id="rId13" Type="http://schemas.openxmlformats.org/officeDocument/2006/relationships/hyperlink" Target="file:///C:\Users\u022610\OneDrive%20-%20CVS%20Health\PHD\WI%20Updates%20Sent%20for%20Approval\066523%20PHD%20-%20NCPDP%20vD.0%20Rejection%20Code%20and%20Verbiage%20(Reject%2001%20-%20Reject%20BE).docx" TargetMode="External"/><Relationship Id="rId18" Type="http://schemas.openxmlformats.org/officeDocument/2006/relationships/image" Target="media/image1.png"/><Relationship Id="rId39" Type="http://schemas.openxmlformats.org/officeDocument/2006/relationships/hyperlink" Target="file:///C:\Users\c506325\Downloads\CMS-PCP1-024418" TargetMode="External"/><Relationship Id="rId109" Type="http://schemas.openxmlformats.org/officeDocument/2006/relationships/hyperlink" Target="file:///C:\Users\c506325\Downloads\CMS-PRD1-064288" TargetMode="External"/><Relationship Id="rId34" Type="http://schemas.openxmlformats.org/officeDocument/2006/relationships/hyperlink" Target="file:///C:\Users\c506325\Downloads\CMS-PRD1-064288" TargetMode="External"/><Relationship Id="rId50" Type="http://schemas.openxmlformats.org/officeDocument/2006/relationships/hyperlink" Target="file:///C:\Users\c506325\Downloads\TSRC-PROD-027437" TargetMode="External"/><Relationship Id="rId55" Type="http://schemas.openxmlformats.org/officeDocument/2006/relationships/hyperlink" Target="file:///C:\Users\c506325\Downloads\CMS-PRD1-064288" TargetMode="External"/><Relationship Id="rId76" Type="http://schemas.openxmlformats.org/officeDocument/2006/relationships/hyperlink" Target="file:///C:\Users\c506325\Downloads\TSRC-PROD-046363" TargetMode="External"/><Relationship Id="rId97" Type="http://schemas.openxmlformats.org/officeDocument/2006/relationships/hyperlink" Target="file:///C:\Users\c506325\Downloads\CMS-PRD1-097330" TargetMode="External"/><Relationship Id="rId104" Type="http://schemas.openxmlformats.org/officeDocument/2006/relationships/hyperlink" Target="file:///C:\Users\c506325\Downloads\CMS-PRD1-064288" TargetMode="External"/><Relationship Id="rId7" Type="http://schemas.openxmlformats.org/officeDocument/2006/relationships/endnotes" Target="endnotes.xml"/><Relationship Id="rId71" Type="http://schemas.openxmlformats.org/officeDocument/2006/relationships/hyperlink" Target="file:///C:\Users\c506325\Downloads\CMS-PRD1-067703" TargetMode="External"/><Relationship Id="rId92" Type="http://schemas.openxmlformats.org/officeDocument/2006/relationships/hyperlink" Target="file:///C:\Users\c506325\Downloads\CMS-PRD1-064288" TargetMode="External"/><Relationship Id="rId2" Type="http://schemas.openxmlformats.org/officeDocument/2006/relationships/numbering" Target="numbering.xml"/><Relationship Id="rId29" Type="http://schemas.openxmlformats.org/officeDocument/2006/relationships/hyperlink" Target="file:///C:\Users\c506325\Downloads\CMS-PRD1-0888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D1FE1-966B-4C90-91A7-28E23E2FD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20590</Words>
  <Characters>117363</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2025-09-08T17:44:00Z</dcterms:created>
  <dcterms:modified xsi:type="dcterms:W3CDTF">2025-09-08T17:44:00Z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ActionId">
    <vt:lpwstr>45aa326e-158f-41fe-a45e-30d56adc41e2</vt:lpwstr>
  </property>
  <property fmtid="{D5CDD505-2E9C-101B-9397-08002B2CF9AE}" pid="3" name="MSIP_Label_67599526-06ca-49cc-9fa9-5307800a949a_ContentBits">
    <vt:lpwstr>0</vt:lpwstr>
  </property>
  <property fmtid="{D5CDD505-2E9C-101B-9397-08002B2CF9AE}" pid="4" name="MSIP_Label_67599526-06ca-49cc-9fa9-5307800a949a_Enabled">
    <vt:lpwstr>true</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etDate">
    <vt:lpwstr>2022-10-13T15:38:30Z</vt:lpwstr>
  </property>
  <property fmtid="{D5CDD505-2E9C-101B-9397-08002B2CF9AE}" pid="8" name="MSIP_Label_67599526-06ca-49cc-9fa9-5307800a949a_SiteId">
    <vt:lpwstr>fabb61b8-3afe-4e75-b934-a47f782b8cd7</vt:lpwstr>
  </property>
</Properties>
</file>