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F77AF" w14:textId="75AE8310" w:rsidR="00F93DB8" w:rsidRPr="0078467A" w:rsidRDefault="006F203A" w:rsidP="009C3614">
      <w:pPr>
        <w:pStyle w:val="Heading1"/>
        <w:rPr>
          <w:rFonts w:ascii="Verdana" w:hAnsi="Verdana"/>
          <w:b/>
          <w:color w:val="000000" w:themeColor="text1"/>
          <w:sz w:val="36"/>
          <w:szCs w:val="36"/>
        </w:rPr>
      </w:pPr>
      <w:bookmarkStart w:id="0" w:name="_top"/>
      <w:bookmarkEnd w:id="0"/>
      <w:r w:rsidRPr="0078467A">
        <w:rPr>
          <w:rFonts w:ascii="Verdana" w:hAnsi="Verdana"/>
          <w:b/>
          <w:color w:val="000000" w:themeColor="text1"/>
          <w:sz w:val="36"/>
          <w:szCs w:val="36"/>
        </w:rPr>
        <w:t xml:space="preserve">Work </w:t>
      </w:r>
      <w:r w:rsidR="00223806">
        <w:rPr>
          <w:rFonts w:ascii="Verdana" w:hAnsi="Verdana"/>
          <w:b/>
          <w:color w:val="000000" w:themeColor="text1"/>
          <w:sz w:val="36"/>
          <w:szCs w:val="36"/>
        </w:rPr>
        <w:t>F</w:t>
      </w:r>
      <w:r w:rsidR="00223806" w:rsidRPr="0078467A">
        <w:rPr>
          <w:rFonts w:ascii="Verdana" w:hAnsi="Verdana"/>
          <w:b/>
          <w:color w:val="000000" w:themeColor="text1"/>
          <w:sz w:val="36"/>
          <w:szCs w:val="36"/>
        </w:rPr>
        <w:t xml:space="preserve">rom </w:t>
      </w:r>
      <w:r w:rsidRPr="0078467A">
        <w:rPr>
          <w:rFonts w:ascii="Verdana" w:hAnsi="Verdana"/>
          <w:b/>
          <w:color w:val="000000" w:themeColor="text1"/>
          <w:sz w:val="36"/>
          <w:szCs w:val="36"/>
        </w:rPr>
        <w:t xml:space="preserve">Home (WFH) </w:t>
      </w:r>
      <w:r w:rsidR="00F506A9" w:rsidRPr="0078467A">
        <w:rPr>
          <w:rFonts w:ascii="Verdana" w:hAnsi="Verdana"/>
          <w:b/>
          <w:color w:val="000000" w:themeColor="text1"/>
          <w:sz w:val="36"/>
          <w:szCs w:val="36"/>
        </w:rPr>
        <w:t xml:space="preserve">System Issue and Paid </w:t>
      </w:r>
      <w:r w:rsidR="009C3614">
        <w:rPr>
          <w:rFonts w:ascii="Verdana" w:hAnsi="Verdana"/>
          <w:b/>
          <w:color w:val="000000" w:themeColor="text1"/>
          <w:sz w:val="36"/>
          <w:szCs w:val="36"/>
        </w:rPr>
        <w:t>T</w:t>
      </w:r>
      <w:r w:rsidR="00F506A9" w:rsidRPr="0078467A">
        <w:rPr>
          <w:rFonts w:ascii="Verdana" w:hAnsi="Verdana"/>
          <w:b/>
          <w:color w:val="000000" w:themeColor="text1"/>
          <w:sz w:val="36"/>
          <w:szCs w:val="36"/>
        </w:rPr>
        <w:t>ime</w:t>
      </w:r>
      <w:r w:rsidRPr="0078467A">
        <w:rPr>
          <w:rFonts w:ascii="Verdana" w:hAnsi="Verdana"/>
          <w:b/>
          <w:color w:val="000000" w:themeColor="text1"/>
          <w:sz w:val="36"/>
          <w:szCs w:val="36"/>
        </w:rPr>
        <w:t xml:space="preserve"> FAQs</w:t>
      </w:r>
    </w:p>
    <w:p w14:paraId="10BF77B0" w14:textId="77777777" w:rsidR="00F93DB8" w:rsidRDefault="00F93DB8" w:rsidP="006F203A">
      <w:pPr>
        <w:rPr>
          <w:rFonts w:ascii="Verdana" w:hAnsi="Verdana" w:cs="Arial"/>
          <w:b/>
        </w:rPr>
      </w:pPr>
    </w:p>
    <w:p w14:paraId="6BA06A50" w14:textId="77777777" w:rsidR="003E4C88" w:rsidRPr="0078467A" w:rsidRDefault="003E4C88" w:rsidP="006F203A">
      <w:pPr>
        <w:rPr>
          <w:rFonts w:ascii="Verdana" w:hAnsi="Verdana" w:cs="Arial"/>
          <w:b/>
        </w:rPr>
      </w:pPr>
    </w:p>
    <w:p w14:paraId="7D134196" w14:textId="21C538CF" w:rsidR="00E146A2" w:rsidRPr="003E4C88" w:rsidRDefault="00E46F78" w:rsidP="003C6BA5">
      <w:pPr>
        <w:pStyle w:val="TOC2"/>
        <w:rPr>
          <w:rFonts w:asciiTheme="minorHAnsi" w:eastAsiaTheme="minorEastAsia" w:hAnsiTheme="minorHAnsi" w:cstheme="minorBidi"/>
          <w:noProof/>
          <w:sz w:val="22"/>
          <w:szCs w:val="22"/>
        </w:rPr>
      </w:pPr>
      <w:r w:rsidRPr="003E4C88">
        <w:rPr>
          <w:rFonts w:cs="Arial"/>
        </w:rPr>
        <w:fldChar w:fldCharType="begin"/>
      </w:r>
      <w:r w:rsidRPr="003E4C88">
        <w:rPr>
          <w:rFonts w:cs="Arial"/>
        </w:rPr>
        <w:instrText xml:space="preserve"> TOC \o "2-2" \n \p " " \h \z \u </w:instrText>
      </w:r>
      <w:r w:rsidRPr="003E4C88">
        <w:rPr>
          <w:rFonts w:cs="Arial"/>
        </w:rPr>
        <w:fldChar w:fldCharType="separate"/>
      </w:r>
      <w:hyperlink w:anchor="_Toc130362864" w:history="1">
        <w:r w:rsidR="00E146A2" w:rsidRPr="003E4C88">
          <w:rPr>
            <w:rStyle w:val="Hyperlink"/>
            <w:rFonts w:ascii="Verdana" w:hAnsi="Verdana"/>
            <w:noProof/>
          </w:rPr>
          <w:t>Frequently Asked Questions and Answers</w:t>
        </w:r>
      </w:hyperlink>
    </w:p>
    <w:p w14:paraId="66C813DF" w14:textId="2B653E31" w:rsidR="00E146A2" w:rsidRPr="003E4C88" w:rsidRDefault="00E146A2" w:rsidP="003C6BA5">
      <w:pPr>
        <w:pStyle w:val="TOC2"/>
        <w:rPr>
          <w:rFonts w:asciiTheme="minorHAnsi" w:eastAsiaTheme="minorEastAsia" w:hAnsiTheme="minorHAnsi" w:cstheme="minorBidi"/>
          <w:noProof/>
          <w:sz w:val="22"/>
          <w:szCs w:val="22"/>
        </w:rPr>
      </w:pPr>
      <w:hyperlink w:anchor="_Toc130362865" w:history="1">
        <w:r w:rsidRPr="003E4C88">
          <w:rPr>
            <w:rStyle w:val="Hyperlink"/>
            <w:rFonts w:ascii="Verdana" w:hAnsi="Verdana"/>
            <w:noProof/>
          </w:rPr>
          <w:t>Related Documents</w:t>
        </w:r>
      </w:hyperlink>
    </w:p>
    <w:p w14:paraId="4BD47C43" w14:textId="24AF3FEF" w:rsidR="009C3614" w:rsidRPr="00325175" w:rsidRDefault="00E46F78" w:rsidP="009C3614">
      <w:pPr>
        <w:rPr>
          <w:rFonts w:ascii="Verdana" w:eastAsiaTheme="minorHAnsi" w:hAnsi="Verdana" w:cstheme="minorBidi"/>
          <w:u w:val="single"/>
        </w:rPr>
      </w:pPr>
      <w:r w:rsidRPr="003E4C88">
        <w:rPr>
          <w:rFonts w:ascii="Verdana" w:hAnsi="Verdana" w:cs="Arial"/>
        </w:rPr>
        <w:fldChar w:fldCharType="end"/>
      </w:r>
    </w:p>
    <w:p w14:paraId="1B372447" w14:textId="041B5D07" w:rsidR="009C3614" w:rsidRDefault="00A07F01" w:rsidP="00A07F01">
      <w:pPr>
        <w:spacing w:before="120" w:after="120"/>
        <w:rPr>
          <w:rFonts w:ascii="Verdana" w:hAnsi="Verdana" w:cs="Arial"/>
        </w:rPr>
      </w:pPr>
      <w:r w:rsidRPr="00A07F01">
        <w:rPr>
          <w:rFonts w:ascii="Verdana" w:hAnsi="Verdana" w:cs="Arial"/>
          <w:b/>
          <w:bCs/>
        </w:rPr>
        <w:t>Description:</w:t>
      </w:r>
      <w:r>
        <w:rPr>
          <w:rFonts w:ascii="Verdana" w:hAnsi="Verdana" w:cs="Arial"/>
        </w:rPr>
        <w:t xml:space="preserve">  </w:t>
      </w:r>
      <w:r w:rsidR="00E146A2">
        <w:rPr>
          <w:rFonts w:ascii="Verdana" w:hAnsi="Verdana" w:cs="Arial"/>
        </w:rPr>
        <w:t>I</w:t>
      </w:r>
      <w:r>
        <w:rPr>
          <w:rFonts w:ascii="Verdana" w:hAnsi="Verdana" w:cs="Arial"/>
        </w:rPr>
        <w:t>nformation</w:t>
      </w:r>
      <w:r w:rsidR="009C3614" w:rsidRPr="009C3614">
        <w:rPr>
          <w:rFonts w:ascii="Verdana" w:hAnsi="Verdana" w:cs="Arial"/>
        </w:rPr>
        <w:t xml:space="preserve"> </w:t>
      </w:r>
      <w:r w:rsidR="00276063">
        <w:rPr>
          <w:rFonts w:ascii="Verdana" w:hAnsi="Verdana" w:cs="Arial"/>
        </w:rPr>
        <w:t>for</w:t>
      </w:r>
      <w:r w:rsidR="009C3614" w:rsidRPr="009C3614">
        <w:rPr>
          <w:rFonts w:ascii="Verdana" w:hAnsi="Verdana" w:cs="Arial"/>
        </w:rPr>
        <w:t xml:space="preserve"> </w:t>
      </w:r>
      <w:r>
        <w:rPr>
          <w:rFonts w:ascii="Verdana" w:hAnsi="Verdana" w:cs="Arial"/>
        </w:rPr>
        <w:t xml:space="preserve">System Issues and Paid Time for a </w:t>
      </w:r>
      <w:r w:rsidR="009A3DA2">
        <w:rPr>
          <w:rFonts w:ascii="Verdana" w:hAnsi="Verdana" w:cs="Arial"/>
        </w:rPr>
        <w:t>WFH</w:t>
      </w:r>
      <w:r w:rsidR="00276063">
        <w:rPr>
          <w:rFonts w:ascii="Verdana" w:hAnsi="Verdana" w:cs="Arial"/>
        </w:rPr>
        <w:t xml:space="preserve"> colleague</w:t>
      </w:r>
      <w:r w:rsidR="003E4C88">
        <w:rPr>
          <w:rFonts w:ascii="Verdana" w:hAnsi="Verdana" w:cs="Arial"/>
        </w:rPr>
        <w:t>.</w:t>
      </w:r>
    </w:p>
    <w:p w14:paraId="486F64F9" w14:textId="77777777" w:rsidR="003E4C88" w:rsidRPr="00325175" w:rsidRDefault="003E4C88" w:rsidP="00A07F01">
      <w:pPr>
        <w:spacing w:before="120" w:after="120"/>
        <w:rPr>
          <w:rFonts w:ascii="Verdana" w:eastAsiaTheme="minorHAnsi" w:hAnsi="Verdana" w:cstheme="minorBidi"/>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66"/>
      </w:tblGrid>
      <w:tr w:rsidR="009C3614" w:rsidRPr="00420218" w14:paraId="599D24C3" w14:textId="77777777" w:rsidTr="0065093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D776CFE" w14:textId="07A76ADB" w:rsidR="009C3614" w:rsidRPr="00420218" w:rsidRDefault="009C3614" w:rsidP="00A07F01">
            <w:pPr>
              <w:pStyle w:val="Heading2"/>
              <w:spacing w:before="120" w:after="120"/>
              <w:rPr>
                <w:rFonts w:ascii="Verdana" w:hAnsi="Verdana"/>
                <w:b/>
                <w:color w:val="000000" w:themeColor="text1"/>
                <w:sz w:val="28"/>
                <w:szCs w:val="28"/>
              </w:rPr>
            </w:pPr>
            <w:bookmarkStart w:id="1" w:name="_Toc130362864"/>
            <w:r>
              <w:rPr>
                <w:rFonts w:ascii="Verdana" w:hAnsi="Verdana"/>
                <w:b/>
                <w:color w:val="000000" w:themeColor="text1"/>
                <w:sz w:val="28"/>
                <w:szCs w:val="28"/>
              </w:rPr>
              <w:t>Frequently Asked Questions and Answers</w:t>
            </w:r>
            <w:bookmarkEnd w:id="1"/>
          </w:p>
        </w:tc>
      </w:tr>
    </w:tbl>
    <w:p w14:paraId="7C983A88" w14:textId="1D474F3F" w:rsidR="009C3614" w:rsidRPr="0048663F" w:rsidRDefault="00A07F01" w:rsidP="00A07F01">
      <w:pPr>
        <w:spacing w:before="120" w:after="120"/>
        <w:rPr>
          <w:rFonts w:ascii="Verdana" w:hAnsi="Verdana"/>
        </w:rPr>
      </w:pPr>
      <w:r>
        <w:rPr>
          <w:rFonts w:ascii="Verdana" w:hAnsi="Verdana"/>
        </w:rPr>
        <w:t>Refer to as needed:</w:t>
      </w:r>
    </w:p>
    <w:tbl>
      <w:tblPr>
        <w:tblStyle w:val="TableGrid"/>
        <w:tblW w:w="5000" w:type="pct"/>
        <w:tblLook w:val="04A0" w:firstRow="1" w:lastRow="0" w:firstColumn="1" w:lastColumn="0" w:noHBand="0" w:noVBand="1"/>
      </w:tblPr>
      <w:tblGrid>
        <w:gridCol w:w="696"/>
        <w:gridCol w:w="4713"/>
        <w:gridCol w:w="7757"/>
      </w:tblGrid>
      <w:tr w:rsidR="009C3614" w14:paraId="16C9D2AE" w14:textId="77777777" w:rsidTr="00A70997">
        <w:tc>
          <w:tcPr>
            <w:tcW w:w="186" w:type="pct"/>
            <w:shd w:val="clear" w:color="auto" w:fill="D9D9D9" w:themeFill="background1" w:themeFillShade="D9"/>
          </w:tcPr>
          <w:p w14:paraId="7E05CA51" w14:textId="39FBDB13" w:rsidR="009C3614" w:rsidRDefault="009C3614" w:rsidP="00A07F01">
            <w:pPr>
              <w:spacing w:before="120" w:after="120"/>
              <w:jc w:val="center"/>
              <w:rPr>
                <w:rFonts w:ascii="Verdana" w:hAnsi="Verdana"/>
                <w:b/>
              </w:rPr>
            </w:pPr>
            <w:r>
              <w:rPr>
                <w:rFonts w:ascii="Verdana" w:hAnsi="Verdana"/>
                <w:b/>
              </w:rPr>
              <w:t>#</w:t>
            </w:r>
          </w:p>
        </w:tc>
        <w:tc>
          <w:tcPr>
            <w:tcW w:w="1829" w:type="pct"/>
            <w:shd w:val="clear" w:color="auto" w:fill="D9D9D9" w:themeFill="background1" w:themeFillShade="D9"/>
          </w:tcPr>
          <w:p w14:paraId="770A709C" w14:textId="0712F9CC" w:rsidR="009C3614" w:rsidRDefault="009C3614" w:rsidP="00A07F01">
            <w:pPr>
              <w:spacing w:before="120" w:after="120"/>
              <w:jc w:val="center"/>
              <w:rPr>
                <w:rFonts w:ascii="Verdana" w:hAnsi="Verdana"/>
                <w:b/>
              </w:rPr>
            </w:pPr>
            <w:r>
              <w:rPr>
                <w:rFonts w:ascii="Verdana" w:hAnsi="Verdana"/>
                <w:b/>
              </w:rPr>
              <w:t>Question / Statement</w:t>
            </w:r>
          </w:p>
        </w:tc>
        <w:tc>
          <w:tcPr>
            <w:tcW w:w="2985" w:type="pct"/>
            <w:shd w:val="clear" w:color="auto" w:fill="D9D9D9" w:themeFill="background1" w:themeFillShade="D9"/>
          </w:tcPr>
          <w:p w14:paraId="668EFE97" w14:textId="24712F97" w:rsidR="009C3614" w:rsidRDefault="009C3614" w:rsidP="00A07F01">
            <w:pPr>
              <w:spacing w:before="120" w:after="120"/>
              <w:jc w:val="center"/>
              <w:rPr>
                <w:rFonts w:ascii="Verdana" w:hAnsi="Verdana"/>
                <w:b/>
              </w:rPr>
            </w:pPr>
            <w:r>
              <w:rPr>
                <w:rFonts w:ascii="Verdana" w:hAnsi="Verdana"/>
                <w:b/>
              </w:rPr>
              <w:t>Answer / Resolution</w:t>
            </w:r>
          </w:p>
        </w:tc>
      </w:tr>
      <w:tr w:rsidR="009C3614" w:rsidRPr="00742BCB" w14:paraId="3CCA6692" w14:textId="77777777" w:rsidTr="00A70997">
        <w:tc>
          <w:tcPr>
            <w:tcW w:w="186" w:type="pct"/>
          </w:tcPr>
          <w:p w14:paraId="1CC1A7B0" w14:textId="0E1044F7" w:rsidR="009C3614" w:rsidRPr="0078467A" w:rsidRDefault="009C3614" w:rsidP="00887F67">
            <w:pPr>
              <w:spacing w:before="120" w:after="120"/>
              <w:jc w:val="center"/>
              <w:rPr>
                <w:rFonts w:ascii="Verdana" w:hAnsi="Verdana" w:cs="Arial"/>
                <w:b/>
              </w:rPr>
            </w:pPr>
            <w:r>
              <w:rPr>
                <w:rFonts w:ascii="Verdana" w:hAnsi="Verdana" w:cs="Arial"/>
                <w:b/>
              </w:rPr>
              <w:t>1</w:t>
            </w:r>
          </w:p>
        </w:tc>
        <w:tc>
          <w:tcPr>
            <w:tcW w:w="1829" w:type="pct"/>
          </w:tcPr>
          <w:p w14:paraId="57A41F4C" w14:textId="41889BE1" w:rsidR="009C3614" w:rsidRPr="00A07F01" w:rsidRDefault="009C3614" w:rsidP="00887F67">
            <w:pPr>
              <w:spacing w:before="120" w:after="120"/>
              <w:rPr>
                <w:rFonts w:ascii="Verdana" w:hAnsi="Verdana"/>
                <w:bCs/>
              </w:rPr>
            </w:pPr>
            <w:r w:rsidRPr="00A07F01">
              <w:rPr>
                <w:rFonts w:ascii="Verdana" w:hAnsi="Verdana" w:cs="Arial"/>
                <w:bCs/>
              </w:rPr>
              <w:t xml:space="preserve">What happens if I have to go onsite after a system issue and </w:t>
            </w:r>
            <w:r w:rsidR="00E76B46">
              <w:rPr>
                <w:rFonts w:ascii="Verdana" w:hAnsi="Verdana" w:cs="Arial"/>
                <w:bCs/>
              </w:rPr>
              <w:t xml:space="preserve">I </w:t>
            </w:r>
            <w:r w:rsidRPr="00A07F01">
              <w:rPr>
                <w:rFonts w:ascii="Verdana" w:hAnsi="Verdana" w:cs="Arial"/>
                <w:bCs/>
              </w:rPr>
              <w:t>am unable to make up my hours at the end of my shift?</w:t>
            </w:r>
          </w:p>
        </w:tc>
        <w:tc>
          <w:tcPr>
            <w:tcW w:w="2985" w:type="pct"/>
          </w:tcPr>
          <w:p w14:paraId="22233C3B" w14:textId="1359FAF1" w:rsidR="009C3614" w:rsidRPr="00742BCB" w:rsidRDefault="00A07F01" w:rsidP="00887F67">
            <w:pPr>
              <w:spacing w:before="120" w:after="120"/>
              <w:rPr>
                <w:rFonts w:ascii="Verdana" w:hAnsi="Verdana"/>
              </w:rPr>
            </w:pPr>
            <w:r>
              <w:rPr>
                <w:rFonts w:ascii="Verdana" w:hAnsi="Verdana" w:cs="Arial"/>
              </w:rPr>
              <w:t>You</w:t>
            </w:r>
            <w:r w:rsidR="009C3614" w:rsidRPr="0078467A">
              <w:rPr>
                <w:rFonts w:ascii="Verdana" w:hAnsi="Verdana" w:cs="Arial"/>
              </w:rPr>
              <w:t xml:space="preserve"> can </w:t>
            </w:r>
            <w:r w:rsidR="003E4C88" w:rsidRPr="0078467A">
              <w:rPr>
                <w:rFonts w:ascii="Verdana" w:hAnsi="Verdana" w:cs="Arial"/>
              </w:rPr>
              <w:t>choose</w:t>
            </w:r>
            <w:r w:rsidR="009C3614" w:rsidRPr="0078467A">
              <w:rPr>
                <w:rFonts w:ascii="Verdana" w:hAnsi="Verdana" w:cs="Arial"/>
              </w:rPr>
              <w:t xml:space="preserve"> to work the missed time another day as long as it is in the same pay week.   </w:t>
            </w:r>
            <w:r>
              <w:rPr>
                <w:rFonts w:ascii="Verdana" w:hAnsi="Verdana" w:cs="Arial"/>
              </w:rPr>
              <w:t>You</w:t>
            </w:r>
            <w:r w:rsidR="009C3614" w:rsidRPr="0078467A">
              <w:rPr>
                <w:rFonts w:ascii="Verdana" w:hAnsi="Verdana" w:cs="Arial"/>
              </w:rPr>
              <w:t xml:space="preserve"> may also choose to take My</w:t>
            </w:r>
            <w:r w:rsidR="009C3614">
              <w:rPr>
                <w:rFonts w:ascii="Verdana" w:hAnsi="Verdana" w:cs="Arial"/>
              </w:rPr>
              <w:t>T</w:t>
            </w:r>
            <w:r w:rsidR="009C3614" w:rsidRPr="0078467A">
              <w:rPr>
                <w:rFonts w:ascii="Verdana" w:hAnsi="Verdana" w:cs="Arial"/>
              </w:rPr>
              <w:t xml:space="preserve">ime or unpaid time.  </w:t>
            </w:r>
          </w:p>
        </w:tc>
      </w:tr>
      <w:tr w:rsidR="009C3614" w:rsidRPr="00742BCB" w14:paraId="4ABE1377" w14:textId="77777777" w:rsidTr="00A70997">
        <w:tc>
          <w:tcPr>
            <w:tcW w:w="186" w:type="pct"/>
          </w:tcPr>
          <w:p w14:paraId="29D199AF" w14:textId="78FDA6B3" w:rsidR="009C3614" w:rsidRDefault="009C3614" w:rsidP="00887F67">
            <w:pPr>
              <w:spacing w:before="120" w:after="120"/>
              <w:jc w:val="center"/>
              <w:rPr>
                <w:rFonts w:ascii="Verdana" w:hAnsi="Verdana" w:cs="Arial"/>
                <w:b/>
              </w:rPr>
            </w:pPr>
            <w:r>
              <w:rPr>
                <w:rFonts w:ascii="Verdana" w:hAnsi="Verdana" w:cs="Arial"/>
                <w:b/>
              </w:rPr>
              <w:t>2</w:t>
            </w:r>
          </w:p>
        </w:tc>
        <w:tc>
          <w:tcPr>
            <w:tcW w:w="1829" w:type="pct"/>
          </w:tcPr>
          <w:p w14:paraId="68D772B4" w14:textId="3724EE35" w:rsidR="009C3614" w:rsidRPr="00A07F01" w:rsidRDefault="009C3614" w:rsidP="00887F67">
            <w:pPr>
              <w:spacing w:before="120" w:after="120"/>
              <w:rPr>
                <w:rFonts w:ascii="Verdana" w:hAnsi="Verdana" w:cs="Arial"/>
                <w:bCs/>
              </w:rPr>
            </w:pPr>
            <w:r w:rsidRPr="00A07F01">
              <w:rPr>
                <w:rFonts w:ascii="Verdana" w:hAnsi="Verdana" w:cs="Arial"/>
                <w:bCs/>
              </w:rPr>
              <w:t>Do I need to make up the time for system issues?</w:t>
            </w:r>
          </w:p>
          <w:p w14:paraId="69019707" w14:textId="77777777" w:rsidR="009C3614" w:rsidRPr="00A07F01" w:rsidRDefault="009C3614" w:rsidP="00887F67">
            <w:pPr>
              <w:spacing w:before="120" w:after="120"/>
              <w:rPr>
                <w:rFonts w:ascii="Verdana" w:hAnsi="Verdana" w:cs="Arial"/>
                <w:bCs/>
              </w:rPr>
            </w:pPr>
          </w:p>
        </w:tc>
        <w:tc>
          <w:tcPr>
            <w:tcW w:w="2985" w:type="pct"/>
          </w:tcPr>
          <w:p w14:paraId="3B26E46A" w14:textId="35BB03A7" w:rsidR="001A4600" w:rsidRDefault="001A4600" w:rsidP="00473242">
            <w:pPr>
              <w:spacing w:before="120" w:after="120"/>
              <w:rPr>
                <w:rFonts w:ascii="Verdana" w:hAnsi="Verdana"/>
              </w:rPr>
            </w:pPr>
            <w:bookmarkStart w:id="2" w:name="OLE_LINK5"/>
            <w:r w:rsidRPr="00887F67">
              <w:rPr>
                <w:rFonts w:ascii="Verdana" w:hAnsi="Verdana"/>
              </w:rPr>
              <w:t xml:space="preserve">After initiating </w:t>
            </w:r>
            <w:r w:rsidR="007C53FD">
              <w:rPr>
                <w:rFonts w:ascii="Verdana" w:hAnsi="Verdana"/>
              </w:rPr>
              <w:t xml:space="preserve">an </w:t>
            </w:r>
            <w:r w:rsidRPr="00887F67">
              <w:rPr>
                <w:rFonts w:ascii="Verdana" w:hAnsi="Verdana"/>
              </w:rPr>
              <w:t xml:space="preserve">IT service ticket </w:t>
            </w:r>
            <w:r w:rsidR="00B25992" w:rsidRPr="00473242">
              <w:rPr>
                <w:rFonts w:ascii="Verdana" w:hAnsi="Verdana"/>
              </w:rPr>
              <w:t xml:space="preserve">(IT Central) </w:t>
            </w:r>
            <w:r w:rsidRPr="00473242">
              <w:rPr>
                <w:rFonts w:ascii="Verdana" w:hAnsi="Verdana"/>
              </w:rPr>
              <w:t xml:space="preserve">or calling </w:t>
            </w:r>
            <w:r w:rsidR="007C53FD">
              <w:rPr>
                <w:rFonts w:ascii="Verdana" w:hAnsi="Verdana"/>
              </w:rPr>
              <w:t xml:space="preserve">the </w:t>
            </w:r>
            <w:r w:rsidRPr="00473242">
              <w:rPr>
                <w:rFonts w:ascii="Verdana" w:hAnsi="Verdana"/>
              </w:rPr>
              <w:t xml:space="preserve">IT </w:t>
            </w:r>
            <w:r w:rsidR="007C53FD">
              <w:rPr>
                <w:rFonts w:ascii="Verdana" w:hAnsi="Verdana"/>
              </w:rPr>
              <w:t>S</w:t>
            </w:r>
            <w:r w:rsidRPr="00473242">
              <w:rPr>
                <w:rFonts w:ascii="Verdana" w:hAnsi="Verdana"/>
              </w:rPr>
              <w:t xml:space="preserve">ervice </w:t>
            </w:r>
            <w:r w:rsidR="007C53FD">
              <w:rPr>
                <w:rFonts w:ascii="Verdana" w:hAnsi="Verdana"/>
              </w:rPr>
              <w:t>C</w:t>
            </w:r>
            <w:r w:rsidRPr="00473242">
              <w:rPr>
                <w:rFonts w:ascii="Verdana" w:hAnsi="Verdana"/>
              </w:rPr>
              <w:t>enter</w:t>
            </w:r>
            <w:r w:rsidR="00C818BD" w:rsidRPr="00473242">
              <w:rPr>
                <w:rFonts w:ascii="Verdana" w:hAnsi="Verdana"/>
              </w:rPr>
              <w:t xml:space="preserve"> (</w:t>
            </w:r>
            <w:r w:rsidR="00C818BD" w:rsidRPr="00473242">
              <w:rPr>
                <w:rFonts w:ascii="Verdana" w:hAnsi="Verdana"/>
                <w:b/>
                <w:bCs/>
              </w:rPr>
              <w:t>1-855-280-4872</w:t>
            </w:r>
            <w:r w:rsidR="00C818BD" w:rsidRPr="00473242">
              <w:rPr>
                <w:rFonts w:ascii="Verdana" w:hAnsi="Verdana"/>
              </w:rPr>
              <w:t>)</w:t>
            </w:r>
            <w:r w:rsidR="00BE3E16" w:rsidRPr="00473242">
              <w:rPr>
                <w:rFonts w:ascii="Verdana" w:hAnsi="Verdana"/>
              </w:rPr>
              <w:t xml:space="preserve"> to report</w:t>
            </w:r>
            <w:r w:rsidR="005B7F26" w:rsidRPr="00473242">
              <w:rPr>
                <w:rFonts w:ascii="Verdana" w:hAnsi="Verdana"/>
              </w:rPr>
              <w:t xml:space="preserve"> the issue</w:t>
            </w:r>
            <w:r w:rsidRPr="00473242">
              <w:rPr>
                <w:rFonts w:ascii="Verdana" w:hAnsi="Verdana"/>
              </w:rPr>
              <w:t>,</w:t>
            </w:r>
            <w:r w:rsidRPr="00887F67">
              <w:rPr>
                <w:rFonts w:ascii="Verdana" w:hAnsi="Verdana"/>
              </w:rPr>
              <w:t xml:space="preserve"> contact your immediate supervisor or leadership. </w:t>
            </w:r>
            <w:bookmarkEnd w:id="2"/>
          </w:p>
          <w:p w14:paraId="39AC81CB" w14:textId="380A2994" w:rsidR="001A4600" w:rsidRPr="00887F67" w:rsidRDefault="001A4600" w:rsidP="00887F67">
            <w:pPr>
              <w:pStyle w:val="ListParagraph"/>
              <w:numPr>
                <w:ilvl w:val="0"/>
                <w:numId w:val="38"/>
              </w:numPr>
              <w:spacing w:before="120" w:after="120"/>
              <w:ind w:left="466"/>
              <w:rPr>
                <w:rFonts w:ascii="Verdana" w:hAnsi="Verdana"/>
              </w:rPr>
            </w:pPr>
            <w:r w:rsidRPr="00887F67">
              <w:rPr>
                <w:rFonts w:ascii="Verdana" w:hAnsi="Verdana"/>
              </w:rPr>
              <w:t xml:space="preserve">No, you </w:t>
            </w:r>
            <w:r w:rsidR="006C452F" w:rsidRPr="00887F67">
              <w:rPr>
                <w:rFonts w:ascii="Verdana" w:hAnsi="Verdana"/>
              </w:rPr>
              <w:t>do not</w:t>
            </w:r>
            <w:r w:rsidRPr="00887F67">
              <w:rPr>
                <w:rFonts w:ascii="Verdana" w:hAnsi="Verdana"/>
              </w:rPr>
              <w:t xml:space="preserve"> have to make up the time for system issues. </w:t>
            </w:r>
          </w:p>
          <w:p w14:paraId="7D0BDA2E" w14:textId="464A6B7C" w:rsidR="009C3614" w:rsidRPr="00473242" w:rsidRDefault="001A4600" w:rsidP="00473242">
            <w:pPr>
              <w:pStyle w:val="ListParagraph"/>
              <w:numPr>
                <w:ilvl w:val="0"/>
                <w:numId w:val="38"/>
              </w:numPr>
              <w:spacing w:before="120" w:after="120"/>
              <w:ind w:left="466"/>
              <w:rPr>
                <w:rFonts w:ascii="Verdana" w:hAnsi="Verdana" w:cs="Arial"/>
                <w:strike/>
              </w:rPr>
            </w:pPr>
            <w:r w:rsidRPr="00887F67">
              <w:rPr>
                <w:rFonts w:ascii="Verdana" w:hAnsi="Verdana"/>
              </w:rPr>
              <w:t xml:space="preserve">Normal compensation is paid until the supervisor gives you notice to go onsite (normally within the 2 </w:t>
            </w:r>
            <w:r w:rsidR="003C6BA5">
              <w:rPr>
                <w:rFonts w:ascii="Verdana" w:hAnsi="Verdana"/>
              </w:rPr>
              <w:t xml:space="preserve">(two) </w:t>
            </w:r>
            <w:r w:rsidRPr="00887F67">
              <w:rPr>
                <w:rFonts w:ascii="Verdana" w:hAnsi="Verdana"/>
              </w:rPr>
              <w:t xml:space="preserve">hour window). </w:t>
            </w:r>
          </w:p>
        </w:tc>
      </w:tr>
      <w:tr w:rsidR="009C3614" w:rsidRPr="00742BCB" w14:paraId="5467E535" w14:textId="77777777" w:rsidTr="00A70997">
        <w:tc>
          <w:tcPr>
            <w:tcW w:w="186" w:type="pct"/>
          </w:tcPr>
          <w:p w14:paraId="5D6FBF49" w14:textId="30D0F653" w:rsidR="009C3614" w:rsidRDefault="009C3614" w:rsidP="00887F67">
            <w:pPr>
              <w:spacing w:before="120" w:after="120"/>
              <w:jc w:val="center"/>
              <w:rPr>
                <w:rFonts w:ascii="Verdana" w:hAnsi="Verdana" w:cs="Arial"/>
                <w:b/>
              </w:rPr>
            </w:pPr>
            <w:r>
              <w:rPr>
                <w:rFonts w:ascii="Verdana" w:hAnsi="Verdana" w:cs="Arial"/>
                <w:b/>
              </w:rPr>
              <w:t>3</w:t>
            </w:r>
          </w:p>
        </w:tc>
        <w:tc>
          <w:tcPr>
            <w:tcW w:w="1829" w:type="pct"/>
          </w:tcPr>
          <w:p w14:paraId="51FB57DB" w14:textId="54C71642" w:rsidR="00A07F01" w:rsidRDefault="009C3614" w:rsidP="00887F67">
            <w:pPr>
              <w:spacing w:before="120" w:after="120"/>
              <w:rPr>
                <w:rFonts w:ascii="Verdana" w:hAnsi="Verdana" w:cs="Arial"/>
                <w:bCs/>
              </w:rPr>
            </w:pPr>
            <w:r w:rsidRPr="00A07F01">
              <w:rPr>
                <w:rFonts w:ascii="Verdana" w:hAnsi="Verdana" w:cs="Arial"/>
                <w:bCs/>
              </w:rPr>
              <w:t xml:space="preserve">How long am I permitted to get </w:t>
            </w:r>
            <w:r w:rsidR="006C452F" w:rsidRPr="00A07F01">
              <w:rPr>
                <w:rFonts w:ascii="Verdana" w:hAnsi="Verdana" w:cs="Arial"/>
                <w:bCs/>
              </w:rPr>
              <w:t>an</w:t>
            </w:r>
            <w:r w:rsidRPr="00A07F01">
              <w:rPr>
                <w:rFonts w:ascii="Verdana" w:hAnsi="Verdana" w:cs="Arial"/>
                <w:bCs/>
              </w:rPr>
              <w:t xml:space="preserve"> IT issue resolved before I need to go into the office?  </w:t>
            </w:r>
          </w:p>
          <w:p w14:paraId="230A3634" w14:textId="6FB272E1" w:rsidR="009C3614" w:rsidRPr="00473242" w:rsidRDefault="009C3614" w:rsidP="00887F67">
            <w:pPr>
              <w:spacing w:before="120" w:after="120"/>
              <w:rPr>
                <w:rFonts w:ascii="Verdana" w:hAnsi="Verdana" w:cs="Arial"/>
                <w:bCs/>
                <w:strike/>
              </w:rPr>
            </w:pPr>
          </w:p>
        </w:tc>
        <w:tc>
          <w:tcPr>
            <w:tcW w:w="2985" w:type="pct"/>
          </w:tcPr>
          <w:p w14:paraId="42CBBE96" w14:textId="612F35D9" w:rsidR="001A3526" w:rsidRPr="00473242" w:rsidRDefault="00B9743D" w:rsidP="00887F67">
            <w:pPr>
              <w:spacing w:before="120" w:after="120"/>
              <w:rPr>
                <w:rFonts w:ascii="Verdana" w:hAnsi="Verdana" w:cs="Arial"/>
                <w:color w:val="000000" w:themeColor="text1"/>
              </w:rPr>
            </w:pPr>
            <w:r w:rsidRPr="00473242">
              <w:rPr>
                <w:rFonts w:ascii="Verdana" w:hAnsi="Verdana" w:cs="Arial"/>
                <w:color w:val="000000" w:themeColor="text1"/>
              </w:rPr>
              <w:t xml:space="preserve">The colleague should immediately report </w:t>
            </w:r>
            <w:r w:rsidR="004C6A0C" w:rsidRPr="00473242">
              <w:rPr>
                <w:rFonts w:ascii="Verdana" w:hAnsi="Verdana" w:cs="Arial"/>
                <w:color w:val="000000" w:themeColor="text1"/>
              </w:rPr>
              <w:t>a system issue to the supervisor</w:t>
            </w:r>
            <w:r w:rsidR="00CC5AE1" w:rsidRPr="00473242">
              <w:rPr>
                <w:rFonts w:ascii="Verdana" w:hAnsi="Verdana" w:cs="Arial"/>
                <w:color w:val="000000" w:themeColor="text1"/>
              </w:rPr>
              <w:t>.</w:t>
            </w:r>
            <w:r w:rsidR="00450134" w:rsidRPr="00473242">
              <w:rPr>
                <w:rFonts w:ascii="Verdana" w:hAnsi="Verdana" w:cs="Arial"/>
                <w:color w:val="000000" w:themeColor="text1"/>
              </w:rPr>
              <w:t xml:space="preserve">  </w:t>
            </w:r>
            <w:r w:rsidR="009645CC" w:rsidRPr="00473242">
              <w:rPr>
                <w:rFonts w:ascii="Verdana" w:hAnsi="Verdana" w:cs="Arial"/>
                <w:color w:val="000000" w:themeColor="text1"/>
              </w:rPr>
              <w:t xml:space="preserve"> The supervisor </w:t>
            </w:r>
            <w:r w:rsidR="00CC5AE1" w:rsidRPr="00473242">
              <w:rPr>
                <w:rFonts w:ascii="Verdana" w:hAnsi="Verdana" w:cs="Arial"/>
                <w:color w:val="000000" w:themeColor="text1"/>
              </w:rPr>
              <w:t>evaluate</w:t>
            </w:r>
            <w:r w:rsidR="00223806">
              <w:rPr>
                <w:rFonts w:ascii="Verdana" w:hAnsi="Verdana" w:cs="Arial"/>
                <w:color w:val="000000" w:themeColor="text1"/>
              </w:rPr>
              <w:t>s</w:t>
            </w:r>
            <w:r w:rsidR="00CC5AE1" w:rsidRPr="00473242">
              <w:rPr>
                <w:rFonts w:ascii="Verdana" w:hAnsi="Verdana" w:cs="Arial"/>
                <w:color w:val="000000" w:themeColor="text1"/>
              </w:rPr>
              <w:t xml:space="preserve"> </w:t>
            </w:r>
            <w:r w:rsidR="009645CC" w:rsidRPr="00473242">
              <w:rPr>
                <w:rFonts w:ascii="Verdana" w:hAnsi="Verdana" w:cs="Arial"/>
                <w:color w:val="000000" w:themeColor="text1"/>
              </w:rPr>
              <w:t xml:space="preserve">within </w:t>
            </w:r>
            <w:r w:rsidR="008B00A0" w:rsidRPr="00473242">
              <w:rPr>
                <w:rFonts w:ascii="Verdana" w:hAnsi="Verdana" w:cs="Arial"/>
                <w:color w:val="000000" w:themeColor="text1"/>
              </w:rPr>
              <w:t>the 2</w:t>
            </w:r>
            <w:r w:rsidR="00473242">
              <w:rPr>
                <w:rFonts w:ascii="Verdana" w:hAnsi="Verdana" w:cs="Arial"/>
                <w:color w:val="000000" w:themeColor="text1"/>
              </w:rPr>
              <w:t xml:space="preserve"> (two)</w:t>
            </w:r>
            <w:r w:rsidR="008B00A0" w:rsidRPr="00473242">
              <w:rPr>
                <w:rFonts w:ascii="Verdana" w:hAnsi="Verdana" w:cs="Arial"/>
                <w:color w:val="000000" w:themeColor="text1"/>
              </w:rPr>
              <w:t xml:space="preserve"> hour window on what options the </w:t>
            </w:r>
            <w:r w:rsidR="003E4C88" w:rsidRPr="00473242">
              <w:rPr>
                <w:rFonts w:ascii="Verdana" w:hAnsi="Verdana" w:cs="Arial"/>
                <w:color w:val="000000" w:themeColor="text1"/>
              </w:rPr>
              <w:t>colleagues</w:t>
            </w:r>
            <w:r w:rsidR="008B00A0" w:rsidRPr="00473242">
              <w:rPr>
                <w:rFonts w:ascii="Verdana" w:hAnsi="Verdana" w:cs="Arial"/>
                <w:color w:val="000000" w:themeColor="text1"/>
              </w:rPr>
              <w:t xml:space="preserve"> have.   </w:t>
            </w:r>
          </w:p>
          <w:p w14:paraId="1E4E843D" w14:textId="569D152B" w:rsidR="00450134" w:rsidRPr="00473242" w:rsidRDefault="008B00A0" w:rsidP="00887F67">
            <w:pPr>
              <w:spacing w:before="120" w:after="120"/>
              <w:rPr>
                <w:rFonts w:ascii="Verdana" w:hAnsi="Verdana" w:cs="Arial"/>
                <w:color w:val="000000" w:themeColor="text1"/>
              </w:rPr>
            </w:pPr>
            <w:r w:rsidRPr="00473242">
              <w:rPr>
                <w:rFonts w:ascii="Verdana" w:hAnsi="Verdana" w:cs="Arial"/>
                <w:b/>
                <w:bCs/>
                <w:color w:val="000000" w:themeColor="text1"/>
              </w:rPr>
              <w:t>Example</w:t>
            </w:r>
            <w:r w:rsidR="001A3526" w:rsidRPr="00473242">
              <w:rPr>
                <w:rFonts w:ascii="Verdana" w:hAnsi="Verdana" w:cs="Arial"/>
                <w:b/>
                <w:bCs/>
                <w:color w:val="000000" w:themeColor="text1"/>
              </w:rPr>
              <w:t xml:space="preserve">: </w:t>
            </w:r>
            <w:r w:rsidR="001A3526" w:rsidRPr="00473242">
              <w:rPr>
                <w:rFonts w:ascii="Verdana" w:hAnsi="Verdana" w:cs="Arial"/>
                <w:color w:val="000000" w:themeColor="text1"/>
              </w:rPr>
              <w:t>R</w:t>
            </w:r>
            <w:r w:rsidRPr="00473242">
              <w:rPr>
                <w:rFonts w:ascii="Verdana" w:hAnsi="Verdana" w:cs="Arial"/>
                <w:color w:val="000000" w:themeColor="text1"/>
              </w:rPr>
              <w:t>eport to site, use PTO, UTO,</w:t>
            </w:r>
            <w:r w:rsidR="00654C1E" w:rsidRPr="00473242">
              <w:rPr>
                <w:rFonts w:ascii="Verdana" w:hAnsi="Verdana" w:cs="Arial"/>
                <w:color w:val="000000" w:themeColor="text1"/>
              </w:rPr>
              <w:t xml:space="preserve"> or System Flex</w:t>
            </w:r>
            <w:r w:rsidRPr="00473242">
              <w:rPr>
                <w:rFonts w:ascii="Verdana" w:hAnsi="Verdana" w:cs="Arial"/>
                <w:color w:val="000000" w:themeColor="text1"/>
              </w:rPr>
              <w:t>.</w:t>
            </w:r>
          </w:p>
          <w:p w14:paraId="2E54CFE1" w14:textId="77777777" w:rsidR="00654C1E" w:rsidRPr="00473242" w:rsidRDefault="00654C1E" w:rsidP="00887F67">
            <w:pPr>
              <w:spacing w:before="120" w:after="120"/>
              <w:rPr>
                <w:rFonts w:ascii="Verdana" w:hAnsi="Verdana" w:cs="Arial"/>
                <w:color w:val="000000" w:themeColor="text1"/>
              </w:rPr>
            </w:pPr>
          </w:p>
          <w:p w14:paraId="59CE24D5" w14:textId="343B0361" w:rsidR="009C3614" w:rsidRPr="00473242" w:rsidRDefault="009C3614" w:rsidP="00887F67">
            <w:pPr>
              <w:spacing w:before="120" w:after="120"/>
              <w:rPr>
                <w:rFonts w:ascii="Verdana" w:hAnsi="Verdana" w:cs="Arial"/>
                <w:color w:val="000000" w:themeColor="text1"/>
              </w:rPr>
            </w:pPr>
            <w:r w:rsidRPr="00473242">
              <w:rPr>
                <w:rFonts w:ascii="Verdana" w:hAnsi="Verdana" w:cs="Arial"/>
                <w:color w:val="000000" w:themeColor="text1"/>
              </w:rPr>
              <w:t xml:space="preserve">If </w:t>
            </w:r>
            <w:r w:rsidR="0059135A" w:rsidRPr="00473242">
              <w:rPr>
                <w:rFonts w:ascii="Verdana" w:hAnsi="Verdana" w:cs="Arial"/>
                <w:color w:val="000000" w:themeColor="text1"/>
              </w:rPr>
              <w:t xml:space="preserve">the </w:t>
            </w:r>
            <w:r w:rsidR="001A3526" w:rsidRPr="00473242">
              <w:rPr>
                <w:rFonts w:ascii="Verdana" w:hAnsi="Verdana" w:cs="Arial"/>
                <w:color w:val="000000" w:themeColor="text1"/>
              </w:rPr>
              <w:t>s</w:t>
            </w:r>
            <w:r w:rsidR="0059135A" w:rsidRPr="00473242">
              <w:rPr>
                <w:rFonts w:ascii="Verdana" w:hAnsi="Verdana" w:cs="Arial"/>
                <w:color w:val="000000" w:themeColor="text1"/>
              </w:rPr>
              <w:t xml:space="preserve">upervisor advises </w:t>
            </w:r>
            <w:r w:rsidR="0026591D" w:rsidRPr="00473242">
              <w:rPr>
                <w:rFonts w:ascii="Verdana" w:hAnsi="Verdana" w:cs="Arial"/>
                <w:color w:val="000000" w:themeColor="text1"/>
              </w:rPr>
              <w:t xml:space="preserve">the </w:t>
            </w:r>
            <w:r w:rsidR="00783DF2" w:rsidRPr="00473242">
              <w:rPr>
                <w:rFonts w:ascii="Verdana" w:hAnsi="Verdana" w:cs="Arial"/>
                <w:color w:val="000000" w:themeColor="text1"/>
              </w:rPr>
              <w:t xml:space="preserve">WFH </w:t>
            </w:r>
            <w:r w:rsidR="0026591D" w:rsidRPr="00473242">
              <w:rPr>
                <w:rFonts w:ascii="Verdana" w:hAnsi="Verdana" w:cs="Arial"/>
                <w:color w:val="000000" w:themeColor="text1"/>
              </w:rPr>
              <w:t xml:space="preserve">colleague to log out for rest of shift or until issue is resolved, colleague can use </w:t>
            </w:r>
            <w:r w:rsidRPr="00473242">
              <w:rPr>
                <w:rFonts w:ascii="Verdana" w:hAnsi="Verdana" w:cs="Arial"/>
                <w:color w:val="000000" w:themeColor="text1"/>
              </w:rPr>
              <w:t>System Flex Option</w:t>
            </w:r>
            <w:r w:rsidR="0026591D" w:rsidRPr="00473242">
              <w:rPr>
                <w:rFonts w:ascii="Verdana" w:hAnsi="Verdana" w:cs="Arial"/>
                <w:color w:val="000000" w:themeColor="text1"/>
              </w:rPr>
              <w:t xml:space="preserve"> to make up hours</w:t>
            </w:r>
            <w:r w:rsidR="00962FCB" w:rsidRPr="00473242">
              <w:rPr>
                <w:rFonts w:ascii="Verdana" w:hAnsi="Verdana" w:cs="Arial"/>
                <w:color w:val="000000" w:themeColor="text1"/>
              </w:rPr>
              <w:t xml:space="preserve"> if in the same pay week.  Supervisor contact</w:t>
            </w:r>
            <w:r w:rsidR="00223806">
              <w:rPr>
                <w:rFonts w:ascii="Verdana" w:hAnsi="Verdana" w:cs="Arial"/>
                <w:color w:val="000000" w:themeColor="text1"/>
              </w:rPr>
              <w:t>s</w:t>
            </w:r>
            <w:r w:rsidR="00962FCB" w:rsidRPr="00473242">
              <w:rPr>
                <w:rFonts w:ascii="Verdana" w:hAnsi="Verdana" w:cs="Arial"/>
                <w:color w:val="000000" w:themeColor="text1"/>
              </w:rPr>
              <w:t xml:space="preserve"> </w:t>
            </w:r>
            <w:r w:rsidR="00223806">
              <w:rPr>
                <w:rFonts w:ascii="Verdana" w:hAnsi="Verdana" w:cs="Arial"/>
                <w:color w:val="000000" w:themeColor="text1"/>
              </w:rPr>
              <w:t>Resource Planning (</w:t>
            </w:r>
            <w:r w:rsidR="00962FCB" w:rsidRPr="00473242">
              <w:rPr>
                <w:rFonts w:ascii="Verdana" w:hAnsi="Verdana" w:cs="Arial"/>
                <w:color w:val="000000" w:themeColor="text1"/>
              </w:rPr>
              <w:t>RP</w:t>
            </w:r>
            <w:r w:rsidR="00223806">
              <w:rPr>
                <w:rFonts w:ascii="Verdana" w:hAnsi="Verdana" w:cs="Arial"/>
                <w:color w:val="000000" w:themeColor="text1"/>
              </w:rPr>
              <w:t>)</w:t>
            </w:r>
            <w:r w:rsidR="00962FCB" w:rsidRPr="00473242">
              <w:rPr>
                <w:rFonts w:ascii="Verdana" w:hAnsi="Verdana" w:cs="Arial"/>
                <w:color w:val="000000" w:themeColor="text1"/>
              </w:rPr>
              <w:t xml:space="preserve"> to make changes to schedule.</w:t>
            </w:r>
          </w:p>
        </w:tc>
      </w:tr>
      <w:tr w:rsidR="009C3614" w:rsidRPr="00742BCB" w14:paraId="3E0865D8" w14:textId="77777777" w:rsidTr="00A70997">
        <w:tc>
          <w:tcPr>
            <w:tcW w:w="186" w:type="pct"/>
          </w:tcPr>
          <w:p w14:paraId="65A16A70" w14:textId="6337E08A" w:rsidR="009C3614" w:rsidRDefault="009C3614" w:rsidP="00E44E4D">
            <w:pPr>
              <w:spacing w:before="120" w:after="120"/>
              <w:jc w:val="center"/>
              <w:rPr>
                <w:rFonts w:ascii="Verdana" w:hAnsi="Verdana" w:cs="Arial"/>
                <w:b/>
              </w:rPr>
            </w:pPr>
            <w:r>
              <w:rPr>
                <w:rFonts w:ascii="Verdana" w:hAnsi="Verdana" w:cs="Arial"/>
                <w:b/>
              </w:rPr>
              <w:t>4</w:t>
            </w:r>
          </w:p>
        </w:tc>
        <w:tc>
          <w:tcPr>
            <w:tcW w:w="1829" w:type="pct"/>
          </w:tcPr>
          <w:p w14:paraId="7C7D2CC4" w14:textId="7EF657DB" w:rsidR="009C3614" w:rsidRPr="00A07F01" w:rsidRDefault="009C3614" w:rsidP="00A07F01">
            <w:pPr>
              <w:spacing w:before="120" w:after="120"/>
              <w:rPr>
                <w:rFonts w:ascii="Verdana" w:hAnsi="Verdana" w:cs="Arial"/>
                <w:bCs/>
              </w:rPr>
            </w:pPr>
            <w:r w:rsidRPr="00A07F01">
              <w:rPr>
                <w:rFonts w:ascii="Verdana" w:hAnsi="Verdana" w:cs="Arial"/>
                <w:bCs/>
              </w:rPr>
              <w:t xml:space="preserve">If I am informed that I need to go into the office but choose to send a flex request, how long am I to wait for a response from Resource Planning. During this time period, am I considered to be on the clock and getting paid?  </w:t>
            </w:r>
          </w:p>
        </w:tc>
        <w:tc>
          <w:tcPr>
            <w:tcW w:w="2985" w:type="pct"/>
          </w:tcPr>
          <w:p w14:paraId="692B527D" w14:textId="2D2C9478" w:rsidR="009C3614" w:rsidRPr="00473242" w:rsidRDefault="009C3614" w:rsidP="00A07F01">
            <w:pPr>
              <w:spacing w:before="120" w:after="120"/>
              <w:rPr>
                <w:rFonts w:ascii="Verdana" w:hAnsi="Verdana" w:cs="Arial"/>
                <w:noProof/>
                <w:color w:val="000000" w:themeColor="text1"/>
              </w:rPr>
            </w:pPr>
            <w:r w:rsidRPr="00473242">
              <w:rPr>
                <w:rFonts w:ascii="Verdana" w:hAnsi="Verdana" w:cs="Arial"/>
                <w:color w:val="000000" w:themeColor="text1"/>
              </w:rPr>
              <w:t xml:space="preserve">Your </w:t>
            </w:r>
            <w:r w:rsidR="003C6BA5" w:rsidRPr="00473242">
              <w:rPr>
                <w:rFonts w:ascii="Verdana" w:hAnsi="Verdana" w:cs="Arial"/>
                <w:color w:val="000000" w:themeColor="text1"/>
              </w:rPr>
              <w:t xml:space="preserve">supervisor </w:t>
            </w:r>
            <w:r w:rsidR="00836176" w:rsidRPr="00473242">
              <w:rPr>
                <w:rFonts w:ascii="Verdana" w:hAnsi="Verdana" w:cs="Arial"/>
                <w:color w:val="000000" w:themeColor="text1"/>
              </w:rPr>
              <w:t>or a designate</w:t>
            </w:r>
            <w:r w:rsidR="00A564A1" w:rsidRPr="00473242">
              <w:rPr>
                <w:rFonts w:ascii="Verdana" w:hAnsi="Verdana" w:cs="Arial"/>
                <w:color w:val="000000" w:themeColor="text1"/>
              </w:rPr>
              <w:t>d</w:t>
            </w:r>
            <w:r w:rsidR="00836176" w:rsidRPr="00473242">
              <w:rPr>
                <w:rFonts w:ascii="Verdana" w:hAnsi="Verdana" w:cs="Arial"/>
                <w:color w:val="000000" w:themeColor="text1"/>
              </w:rPr>
              <w:t xml:space="preserve"> leader</w:t>
            </w:r>
            <w:r w:rsidRPr="00473242">
              <w:rPr>
                <w:rFonts w:ascii="Verdana" w:hAnsi="Verdana" w:cs="Arial"/>
                <w:color w:val="000000" w:themeColor="text1"/>
              </w:rPr>
              <w:t xml:space="preserve"> should call </w:t>
            </w:r>
            <w:r w:rsidR="00223806">
              <w:rPr>
                <w:rFonts w:ascii="Verdana" w:hAnsi="Verdana" w:cs="Arial"/>
                <w:color w:val="000000" w:themeColor="text1"/>
              </w:rPr>
              <w:t>RP</w:t>
            </w:r>
            <w:r w:rsidRPr="00473242">
              <w:rPr>
                <w:rFonts w:ascii="Verdana" w:hAnsi="Verdana" w:cs="Arial"/>
                <w:color w:val="000000" w:themeColor="text1"/>
              </w:rPr>
              <w:t xml:space="preserve"> as soon as possible to get approval for the System Flex Option. </w:t>
            </w:r>
            <w:r w:rsidR="00836176" w:rsidRPr="00473242">
              <w:rPr>
                <w:rFonts w:ascii="Verdana" w:hAnsi="Verdana" w:cs="Arial"/>
                <w:color w:val="000000" w:themeColor="text1"/>
              </w:rPr>
              <w:t xml:space="preserve">  Time spent waiting is paid time.  </w:t>
            </w:r>
            <w:r w:rsidRPr="00473242">
              <w:rPr>
                <w:rFonts w:ascii="Verdana" w:hAnsi="Verdana" w:cs="Arial"/>
                <w:color w:val="000000" w:themeColor="text1"/>
              </w:rPr>
              <w:t xml:space="preserve"> </w:t>
            </w:r>
          </w:p>
        </w:tc>
      </w:tr>
      <w:tr w:rsidR="009C3614" w:rsidRPr="00742BCB" w14:paraId="3685A435" w14:textId="77777777" w:rsidTr="00A70997">
        <w:tc>
          <w:tcPr>
            <w:tcW w:w="186" w:type="pct"/>
          </w:tcPr>
          <w:p w14:paraId="145BDBF2" w14:textId="3FF94CA9" w:rsidR="009C3614" w:rsidRDefault="009C3614" w:rsidP="00E44E4D">
            <w:pPr>
              <w:spacing w:before="120" w:after="120"/>
              <w:jc w:val="center"/>
              <w:rPr>
                <w:rFonts w:ascii="Verdana" w:hAnsi="Verdana" w:cs="Arial"/>
                <w:b/>
              </w:rPr>
            </w:pPr>
            <w:r>
              <w:rPr>
                <w:rFonts w:ascii="Verdana" w:hAnsi="Verdana" w:cs="Arial"/>
                <w:b/>
              </w:rPr>
              <w:t>5</w:t>
            </w:r>
          </w:p>
        </w:tc>
        <w:tc>
          <w:tcPr>
            <w:tcW w:w="1829" w:type="pct"/>
          </w:tcPr>
          <w:p w14:paraId="48242158" w14:textId="77777777" w:rsidR="009C3614" w:rsidRPr="00A07F01" w:rsidRDefault="009C3614" w:rsidP="00E44E4D">
            <w:pPr>
              <w:spacing w:before="120" w:after="120"/>
              <w:rPr>
                <w:rFonts w:ascii="Verdana" w:hAnsi="Verdana" w:cs="Arial"/>
                <w:bCs/>
              </w:rPr>
            </w:pPr>
            <w:r w:rsidRPr="00A07F01">
              <w:rPr>
                <w:rFonts w:ascii="Verdana" w:hAnsi="Verdana" w:cs="Arial"/>
                <w:bCs/>
              </w:rPr>
              <w:t xml:space="preserve">Is it still the supervisor’s discretion to send me into the office?  </w:t>
            </w:r>
          </w:p>
          <w:p w14:paraId="23118CB0" w14:textId="1BE506A8" w:rsidR="009C3614" w:rsidRPr="00A07F01" w:rsidRDefault="00A07F01" w:rsidP="00A07F01">
            <w:pPr>
              <w:spacing w:before="120" w:after="120"/>
              <w:rPr>
                <w:rFonts w:ascii="Verdana" w:hAnsi="Verdana" w:cs="Arial"/>
                <w:bCs/>
              </w:rPr>
            </w:pPr>
            <w:r w:rsidRPr="00A07F01">
              <w:rPr>
                <w:rFonts w:ascii="Verdana" w:hAnsi="Verdana" w:cs="Arial"/>
                <w:b/>
              </w:rPr>
              <w:t>E</w:t>
            </w:r>
            <w:r w:rsidR="009C3614" w:rsidRPr="00A07F01">
              <w:rPr>
                <w:rFonts w:ascii="Verdana" w:hAnsi="Verdana" w:cs="Arial"/>
                <w:b/>
              </w:rPr>
              <w:t>xample</w:t>
            </w:r>
            <w:r w:rsidRPr="00A07F01">
              <w:rPr>
                <w:rFonts w:ascii="Verdana" w:hAnsi="Verdana" w:cs="Arial"/>
                <w:b/>
              </w:rPr>
              <w:t>:</w:t>
            </w:r>
            <w:r>
              <w:rPr>
                <w:rFonts w:ascii="Verdana" w:hAnsi="Verdana" w:cs="Arial"/>
                <w:bCs/>
              </w:rPr>
              <w:t xml:space="preserve"> There is</w:t>
            </w:r>
            <w:r w:rsidR="009C3614" w:rsidRPr="00A07F01">
              <w:rPr>
                <w:rFonts w:ascii="Verdana" w:hAnsi="Verdana" w:cs="Arial"/>
                <w:bCs/>
              </w:rPr>
              <w:t xml:space="preserve"> 80 minutes left of </w:t>
            </w:r>
            <w:r>
              <w:rPr>
                <w:rFonts w:ascii="Verdana" w:hAnsi="Verdana" w:cs="Arial"/>
                <w:bCs/>
              </w:rPr>
              <w:t>a</w:t>
            </w:r>
            <w:r w:rsidR="009C3614" w:rsidRPr="00A07F01">
              <w:rPr>
                <w:rFonts w:ascii="Verdana" w:hAnsi="Verdana" w:cs="Arial"/>
                <w:bCs/>
              </w:rPr>
              <w:t xml:space="preserve"> shift and it takes you 40 minutes (but less than 50 miles) to get into the office, can a supervisor make the call to keep you home based on the remaining time?</w:t>
            </w:r>
          </w:p>
        </w:tc>
        <w:tc>
          <w:tcPr>
            <w:tcW w:w="2985" w:type="pct"/>
          </w:tcPr>
          <w:p w14:paraId="734EF122" w14:textId="49AA0E2B" w:rsidR="009C3614" w:rsidRPr="0078467A" w:rsidRDefault="009C3614" w:rsidP="00A07F01">
            <w:pPr>
              <w:spacing w:before="120" w:after="120"/>
              <w:rPr>
                <w:rFonts w:ascii="Verdana" w:hAnsi="Verdana" w:cs="Arial"/>
              </w:rPr>
            </w:pPr>
            <w:r w:rsidRPr="0078467A">
              <w:rPr>
                <w:rFonts w:ascii="Verdana" w:hAnsi="Verdana" w:cs="Arial"/>
              </w:rPr>
              <w:t xml:space="preserve">Yes, the </w:t>
            </w:r>
            <w:r w:rsidR="003E4C88">
              <w:rPr>
                <w:rFonts w:ascii="Verdana" w:hAnsi="Verdana" w:cs="Arial"/>
              </w:rPr>
              <w:t>su</w:t>
            </w:r>
            <w:r w:rsidR="003E4C88" w:rsidRPr="0078467A">
              <w:rPr>
                <w:rFonts w:ascii="Verdana" w:hAnsi="Verdana" w:cs="Arial"/>
              </w:rPr>
              <w:t>pervisor</w:t>
            </w:r>
            <w:r w:rsidRPr="0078467A">
              <w:rPr>
                <w:rFonts w:ascii="Verdana" w:hAnsi="Verdana" w:cs="Arial"/>
              </w:rPr>
              <w:t xml:space="preserve"> </w:t>
            </w:r>
            <w:r w:rsidR="003C6BA5">
              <w:rPr>
                <w:rFonts w:ascii="Verdana" w:hAnsi="Verdana" w:cs="Arial"/>
              </w:rPr>
              <w:t>makes</w:t>
            </w:r>
            <w:r w:rsidRPr="0078467A">
              <w:rPr>
                <w:rFonts w:ascii="Verdana" w:hAnsi="Verdana" w:cs="Arial"/>
              </w:rPr>
              <w:t xml:space="preserve"> the decision </w:t>
            </w:r>
            <w:r w:rsidR="00E44E4D">
              <w:rPr>
                <w:rFonts w:ascii="Verdana" w:hAnsi="Verdana" w:cs="Arial"/>
              </w:rPr>
              <w:t xml:space="preserve">whether </w:t>
            </w:r>
            <w:r w:rsidRPr="0078467A">
              <w:rPr>
                <w:rFonts w:ascii="Verdana" w:hAnsi="Verdana" w:cs="Arial"/>
              </w:rPr>
              <w:t>to send you on site or not and has the discretion to make other arrangements (like early out or flex hours to another day in the same payroll cycle)</w:t>
            </w:r>
            <w:r w:rsidR="00E44E4D">
              <w:rPr>
                <w:rFonts w:ascii="Verdana" w:hAnsi="Verdana" w:cs="Arial"/>
              </w:rPr>
              <w:t>.</w:t>
            </w:r>
            <w:r w:rsidRPr="0078467A">
              <w:rPr>
                <w:rFonts w:ascii="Verdana" w:hAnsi="Verdana" w:cs="Arial"/>
              </w:rPr>
              <w:t xml:space="preserve">   </w:t>
            </w:r>
          </w:p>
        </w:tc>
      </w:tr>
      <w:tr w:rsidR="009C3614" w:rsidRPr="00742BCB" w14:paraId="32221BD5" w14:textId="77777777" w:rsidTr="00A70997">
        <w:tc>
          <w:tcPr>
            <w:tcW w:w="186" w:type="pct"/>
          </w:tcPr>
          <w:p w14:paraId="5C540694" w14:textId="3A5406C2" w:rsidR="009C3614" w:rsidRDefault="007C53FD" w:rsidP="00E44E4D">
            <w:pPr>
              <w:spacing w:before="120" w:after="120"/>
              <w:jc w:val="center"/>
              <w:rPr>
                <w:rFonts w:ascii="Verdana" w:hAnsi="Verdana" w:cs="Arial"/>
                <w:b/>
              </w:rPr>
            </w:pPr>
            <w:r>
              <w:rPr>
                <w:rFonts w:ascii="Verdana" w:hAnsi="Verdana" w:cs="Arial"/>
                <w:b/>
              </w:rPr>
              <w:t>6</w:t>
            </w:r>
          </w:p>
        </w:tc>
        <w:tc>
          <w:tcPr>
            <w:tcW w:w="1829" w:type="pct"/>
          </w:tcPr>
          <w:p w14:paraId="1E8D4531" w14:textId="7850901C" w:rsidR="009C3614" w:rsidRPr="007C53FD" w:rsidRDefault="00CD6DE6" w:rsidP="00A07F01">
            <w:pPr>
              <w:spacing w:before="120" w:after="120"/>
              <w:rPr>
                <w:rFonts w:ascii="Verdana" w:hAnsi="Verdana" w:cs="Arial"/>
                <w:bCs/>
              </w:rPr>
            </w:pPr>
            <w:r w:rsidRPr="007C53FD">
              <w:rPr>
                <w:rFonts w:ascii="Verdana" w:hAnsi="Verdana"/>
                <w:color w:val="000000"/>
              </w:rPr>
              <w:t>Are we paid and considered on the clock during the waiting period where a service provider has to come to us? </w:t>
            </w:r>
            <w:r w:rsidR="007C53FD">
              <w:rPr>
                <w:rFonts w:ascii="Verdana" w:hAnsi="Verdana"/>
                <w:color w:val="000000"/>
              </w:rPr>
              <w:t xml:space="preserve"> </w:t>
            </w:r>
          </w:p>
        </w:tc>
        <w:tc>
          <w:tcPr>
            <w:tcW w:w="2985" w:type="pct"/>
          </w:tcPr>
          <w:p w14:paraId="681106B2" w14:textId="5EBF158D" w:rsidR="00A70997" w:rsidRPr="007C53FD" w:rsidRDefault="00A70997" w:rsidP="00A70997">
            <w:pPr>
              <w:pStyle w:val="NormalWeb"/>
              <w:spacing w:before="120" w:beforeAutospacing="0" w:after="120" w:afterAutospacing="0"/>
              <w:rPr>
                <w:color w:val="000000"/>
                <w:sz w:val="27"/>
                <w:szCs w:val="27"/>
              </w:rPr>
            </w:pPr>
            <w:bookmarkStart w:id="3" w:name="OLE_LINK3"/>
            <w:r w:rsidRPr="007C53FD">
              <w:rPr>
                <w:rFonts w:ascii="Verdana" w:hAnsi="Verdana"/>
                <w:color w:val="000000"/>
              </w:rPr>
              <w:t>For Internet Service Provider (ISP) outages’ up to 2 (two) hours is considered paid time. </w:t>
            </w:r>
            <w:r w:rsidR="007C53FD">
              <w:rPr>
                <w:rFonts w:ascii="Verdana" w:hAnsi="Verdana"/>
                <w:color w:val="000000"/>
              </w:rPr>
              <w:t xml:space="preserve"> </w:t>
            </w:r>
          </w:p>
          <w:p w14:paraId="703ABE8A" w14:textId="77777777" w:rsidR="00A70997" w:rsidRPr="007C53FD" w:rsidRDefault="00A70997" w:rsidP="00A70997">
            <w:pPr>
              <w:pStyle w:val="NormalWeb"/>
              <w:spacing w:before="120" w:beforeAutospacing="0" w:after="120" w:afterAutospacing="0"/>
              <w:rPr>
                <w:color w:val="000000"/>
                <w:sz w:val="27"/>
                <w:szCs w:val="27"/>
              </w:rPr>
            </w:pPr>
            <w:r w:rsidRPr="007C53FD">
              <w:rPr>
                <w:rFonts w:ascii="Verdana" w:hAnsi="Verdana"/>
                <w:color w:val="000000"/>
              </w:rPr>
              <w:t> </w:t>
            </w:r>
          </w:p>
          <w:p w14:paraId="18ACB935" w14:textId="77777777" w:rsidR="00A70997" w:rsidRPr="007C53FD" w:rsidRDefault="00A70997" w:rsidP="00A70997">
            <w:pPr>
              <w:pStyle w:val="NormalWeb"/>
              <w:spacing w:before="120" w:beforeAutospacing="0" w:after="120" w:afterAutospacing="0"/>
              <w:rPr>
                <w:color w:val="000000"/>
                <w:sz w:val="27"/>
                <w:szCs w:val="27"/>
              </w:rPr>
            </w:pPr>
            <w:r w:rsidRPr="007C53FD">
              <w:rPr>
                <w:rFonts w:ascii="Verdana" w:hAnsi="Verdana"/>
                <w:color w:val="000000"/>
              </w:rPr>
              <w:t>Contact your immediate Supervisor to report the issue to discuss options (PTO/UTO/FHL or System Flex).</w:t>
            </w:r>
          </w:p>
          <w:p w14:paraId="3549F082" w14:textId="77777777" w:rsidR="00A70997" w:rsidRPr="007C53FD" w:rsidRDefault="00A70997" w:rsidP="00A70997">
            <w:pPr>
              <w:pStyle w:val="NormalWeb"/>
              <w:spacing w:before="120" w:beforeAutospacing="0" w:after="120" w:afterAutospacing="0"/>
              <w:rPr>
                <w:color w:val="000000"/>
                <w:sz w:val="27"/>
                <w:szCs w:val="27"/>
              </w:rPr>
            </w:pPr>
            <w:r w:rsidRPr="007C53FD">
              <w:rPr>
                <w:rFonts w:ascii="Verdana" w:hAnsi="Verdana"/>
                <w:color w:val="000000"/>
              </w:rPr>
              <w:t> </w:t>
            </w:r>
          </w:p>
          <w:p w14:paraId="2CA43215" w14:textId="344468EC" w:rsidR="009C3614" w:rsidRPr="007C53FD" w:rsidRDefault="00A70997" w:rsidP="007C53FD">
            <w:pPr>
              <w:pStyle w:val="NormalWeb"/>
              <w:spacing w:before="120" w:beforeAutospacing="0" w:after="120" w:afterAutospacing="0"/>
              <w:rPr>
                <w:rFonts w:ascii="Verdana" w:hAnsi="Verdana" w:cs="Arial"/>
              </w:rPr>
            </w:pPr>
            <w:r w:rsidRPr="007C53FD">
              <w:rPr>
                <w:rFonts w:ascii="Verdana" w:hAnsi="Verdana"/>
                <w:color w:val="000000"/>
              </w:rPr>
              <w:t>The Supervisor can make the decision to send you onsite any time after the system issue has been reported.</w:t>
            </w:r>
            <w:bookmarkEnd w:id="3"/>
          </w:p>
        </w:tc>
      </w:tr>
      <w:tr w:rsidR="00A41E71" w:rsidRPr="00742BCB" w14:paraId="192C6391" w14:textId="77777777" w:rsidTr="00A70997">
        <w:tc>
          <w:tcPr>
            <w:tcW w:w="186" w:type="pct"/>
          </w:tcPr>
          <w:p w14:paraId="47C754FF" w14:textId="2E78CEF2" w:rsidR="00A41E71" w:rsidRDefault="00C6292E" w:rsidP="00E44E4D">
            <w:pPr>
              <w:spacing w:before="120" w:after="120"/>
              <w:jc w:val="center"/>
              <w:rPr>
                <w:rFonts w:ascii="Verdana" w:hAnsi="Verdana" w:cs="Arial"/>
                <w:b/>
              </w:rPr>
            </w:pPr>
            <w:r>
              <w:rPr>
                <w:rFonts w:ascii="Verdana" w:hAnsi="Verdana" w:cs="Arial"/>
                <w:b/>
                <w:noProof/>
              </w:rPr>
              <w:drawing>
                <wp:inline distT="0" distB="0" distL="0" distR="0" wp14:anchorId="6BA7D328" wp14:editId="004D5E0B">
                  <wp:extent cx="304762" cy="304762"/>
                  <wp:effectExtent l="0" t="0" r="635" b="635"/>
                  <wp:docPr id="70368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83262" name="Picture 703683262"/>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41E71">
              <w:rPr>
                <w:rFonts w:ascii="Verdana" w:hAnsi="Verdana" w:cs="Arial"/>
                <w:b/>
              </w:rPr>
              <w:t>7</w:t>
            </w:r>
          </w:p>
        </w:tc>
        <w:tc>
          <w:tcPr>
            <w:tcW w:w="1829" w:type="pct"/>
          </w:tcPr>
          <w:p w14:paraId="45148BA2" w14:textId="4A208E54" w:rsidR="00A41E71" w:rsidRPr="00AA1B75" w:rsidRDefault="00FB3016" w:rsidP="00A07F01">
            <w:pPr>
              <w:spacing w:before="120" w:after="120"/>
              <w:rPr>
                <w:rFonts w:ascii="Verdana" w:hAnsi="Verdana" w:cs="Arial"/>
                <w:bCs/>
              </w:rPr>
            </w:pPr>
            <w:r w:rsidRPr="007C53FD">
              <w:rPr>
                <w:rFonts w:ascii="Verdana" w:hAnsi="Verdana" w:cs="Arial"/>
                <w:color w:val="000000"/>
              </w:rPr>
              <w:t xml:space="preserve">If </w:t>
            </w:r>
            <w:r w:rsidR="00AA1B75">
              <w:rPr>
                <w:rFonts w:ascii="Verdana" w:hAnsi="Verdana" w:cs="Arial"/>
                <w:color w:val="000000"/>
              </w:rPr>
              <w:t>t</w:t>
            </w:r>
            <w:r w:rsidRPr="007C53FD">
              <w:rPr>
                <w:rFonts w:ascii="Verdana" w:hAnsi="Verdana" w:cs="Arial"/>
                <w:color w:val="000000"/>
              </w:rPr>
              <w:t>he business</w:t>
            </w:r>
            <w:r w:rsidR="00AA1B75">
              <w:rPr>
                <w:rFonts w:ascii="Verdana" w:hAnsi="Verdana" w:cs="Arial"/>
                <w:color w:val="000000"/>
              </w:rPr>
              <w:t xml:space="preserve"> area</w:t>
            </w:r>
            <w:r w:rsidRPr="007C53FD">
              <w:rPr>
                <w:rFonts w:ascii="Verdana" w:hAnsi="Verdana" w:cs="Arial"/>
                <w:color w:val="000000"/>
              </w:rPr>
              <w:t xml:space="preserve"> determines a need for the agent to report to a site during the two hour </w:t>
            </w:r>
            <w:r w:rsidR="00DA181D" w:rsidRPr="007C53FD">
              <w:rPr>
                <w:rFonts w:ascii="Verdana" w:hAnsi="Verdana" w:cs="Arial"/>
                <w:color w:val="000000"/>
              </w:rPr>
              <w:t xml:space="preserve">internet downtime </w:t>
            </w:r>
            <w:r w:rsidRPr="007C53FD">
              <w:rPr>
                <w:rFonts w:ascii="Verdana" w:hAnsi="Verdana" w:cs="Arial"/>
                <w:color w:val="000000"/>
              </w:rPr>
              <w:t>period but they refuse</w:t>
            </w:r>
            <w:r w:rsidR="00DA181D" w:rsidRPr="007C53FD">
              <w:rPr>
                <w:rFonts w:ascii="Verdana" w:hAnsi="Verdana" w:cs="Arial"/>
                <w:color w:val="000000"/>
              </w:rPr>
              <w:t>, will the agent still be paid for the two</w:t>
            </w:r>
            <w:r w:rsidR="0063795E">
              <w:rPr>
                <w:rFonts w:ascii="Verdana" w:hAnsi="Verdana" w:cs="Arial"/>
                <w:color w:val="000000"/>
              </w:rPr>
              <w:t xml:space="preserve"> (2)</w:t>
            </w:r>
            <w:r w:rsidR="00DA181D" w:rsidRPr="007C53FD">
              <w:rPr>
                <w:rFonts w:ascii="Verdana" w:hAnsi="Verdana" w:cs="Arial"/>
                <w:color w:val="000000"/>
              </w:rPr>
              <w:t xml:space="preserve"> hours? </w:t>
            </w:r>
          </w:p>
        </w:tc>
        <w:tc>
          <w:tcPr>
            <w:tcW w:w="2985" w:type="pct"/>
          </w:tcPr>
          <w:p w14:paraId="03F8EA8E" w14:textId="77777777" w:rsidR="00AA1B75" w:rsidRPr="00AA1B75" w:rsidRDefault="00AA1B75" w:rsidP="007C53FD">
            <w:pPr>
              <w:spacing w:before="120" w:after="120"/>
              <w:rPr>
                <w:color w:val="000000"/>
              </w:rPr>
            </w:pPr>
            <w:r w:rsidRPr="00AA1B75">
              <w:rPr>
                <w:rFonts w:ascii="Verdana" w:hAnsi="Verdana"/>
                <w:color w:val="000000"/>
              </w:rPr>
              <w:t>When the WFH colleague is precluded from performing their assigned job duties for any reason, it is their responsibility to inform their assigned supervisor or manager immediately (examples include but are not limited to power outages, inclement weather and technology issues, etcetera). </w:t>
            </w:r>
          </w:p>
          <w:p w14:paraId="61F3B8EC" w14:textId="77777777" w:rsidR="00287C73" w:rsidRDefault="00AA1B75" w:rsidP="00287C73">
            <w:pPr>
              <w:spacing w:before="120" w:after="120"/>
              <w:rPr>
                <w:color w:val="000000"/>
              </w:rPr>
            </w:pPr>
            <w:r w:rsidRPr="00AA1B75">
              <w:rPr>
                <w:rFonts w:ascii="Verdana" w:hAnsi="Verdana"/>
                <w:color w:val="000000"/>
              </w:rPr>
              <w:t>Management will determine an appropriate course of action if a colleague is precluded from performing their job duties.</w:t>
            </w:r>
          </w:p>
          <w:p w14:paraId="2C094E58" w14:textId="77777777" w:rsidR="00287C73" w:rsidRDefault="00287C73" w:rsidP="00287C73">
            <w:pPr>
              <w:spacing w:before="120" w:after="120"/>
              <w:rPr>
                <w:b/>
                <w:bCs/>
                <w:color w:val="000000"/>
              </w:rPr>
            </w:pPr>
          </w:p>
          <w:p w14:paraId="7D0027C8" w14:textId="3C3D2583" w:rsidR="00AA1B75" w:rsidRPr="007C53FD" w:rsidRDefault="00AA1B75" w:rsidP="007C53FD">
            <w:pPr>
              <w:spacing w:before="120" w:after="120"/>
              <w:rPr>
                <w:color w:val="000000"/>
              </w:rPr>
            </w:pPr>
            <w:r w:rsidRPr="00AA1B75">
              <w:rPr>
                <w:rFonts w:ascii="Verdana" w:hAnsi="Verdana"/>
                <w:b/>
                <w:bCs/>
                <w:color w:val="000000"/>
              </w:rPr>
              <w:t>Downtime:</w:t>
            </w:r>
            <w:r w:rsidRPr="00AA1B75">
              <w:rPr>
                <w:rFonts w:ascii="Verdana" w:hAnsi="Verdana"/>
                <w:color w:val="000000"/>
              </w:rPr>
              <w:t> </w:t>
            </w:r>
            <w:r w:rsidRPr="007C53FD">
              <w:rPr>
                <w:rFonts w:ascii="Verdana" w:hAnsi="Verdana"/>
                <w:color w:val="000000"/>
              </w:rPr>
              <w:t>In the event of downtime due to lost power, system outage, weather or line problems with internet, or other unforeseen technical difficulty, the colleague may be requested to report to a CVS Health site for work as determined by business needs.  If the colleague does not have a designated site to report to, the colleague will notify management to discuss options. </w:t>
            </w:r>
          </w:p>
          <w:p w14:paraId="0A030FA2" w14:textId="77777777" w:rsidR="00AA1B75" w:rsidRPr="00AA1B75" w:rsidRDefault="00AA1B75" w:rsidP="00AA1B75">
            <w:pPr>
              <w:spacing w:before="120" w:after="120"/>
              <w:ind w:left="1260"/>
              <w:rPr>
                <w:color w:val="000000"/>
                <w:sz w:val="27"/>
                <w:szCs w:val="27"/>
              </w:rPr>
            </w:pPr>
            <w:r w:rsidRPr="00AA1B75">
              <w:rPr>
                <w:rFonts w:ascii="Verdana" w:hAnsi="Verdana"/>
                <w:color w:val="000000"/>
              </w:rPr>
              <w:t> </w:t>
            </w:r>
          </w:p>
          <w:p w14:paraId="327B6396" w14:textId="10D4DB33" w:rsidR="00AA1B75" w:rsidRPr="00AA1B75" w:rsidRDefault="00AA1B75" w:rsidP="007C53FD">
            <w:pPr>
              <w:spacing w:before="120" w:after="120"/>
              <w:rPr>
                <w:color w:val="000000"/>
              </w:rPr>
            </w:pPr>
            <w:r w:rsidRPr="00AA1B75">
              <w:rPr>
                <w:rFonts w:ascii="Verdana" w:hAnsi="Verdana"/>
                <w:b/>
                <w:bCs/>
                <w:color w:val="000000"/>
              </w:rPr>
              <w:t>Paid or Unpaid Options:</w:t>
            </w:r>
            <w:r w:rsidRPr="00AA1B75">
              <w:rPr>
                <w:rFonts w:ascii="Verdana" w:hAnsi="Verdana"/>
                <w:color w:val="000000"/>
              </w:rPr>
              <w:t> Colleagues may use myTime, floating holiday or unpaid time (or any combination of the three) provided these elections are submitted and approved in advance per company and department expectations.</w:t>
            </w:r>
          </w:p>
          <w:p w14:paraId="685224A3" w14:textId="77777777" w:rsidR="00287C73" w:rsidRDefault="00287C73" w:rsidP="00287C73">
            <w:pPr>
              <w:spacing w:before="120" w:after="120"/>
              <w:rPr>
                <w:rFonts w:ascii="Verdana" w:hAnsi="Verdana"/>
                <w:color w:val="000000"/>
              </w:rPr>
            </w:pPr>
          </w:p>
          <w:p w14:paraId="133C513F" w14:textId="77777777" w:rsidR="00287C73" w:rsidRPr="007C53FD" w:rsidRDefault="00AA1B75" w:rsidP="00287C73">
            <w:pPr>
              <w:pStyle w:val="ListParagraph"/>
              <w:numPr>
                <w:ilvl w:val="0"/>
                <w:numId w:val="42"/>
              </w:numPr>
              <w:spacing w:before="120" w:after="120"/>
              <w:rPr>
                <w:color w:val="000000"/>
              </w:rPr>
            </w:pPr>
            <w:r w:rsidRPr="007C53FD">
              <w:rPr>
                <w:rFonts w:ascii="Verdana" w:hAnsi="Verdana"/>
                <w:color w:val="000000"/>
              </w:rPr>
              <w:t>If a WFH colleague expects internet, power, weather, or system disruption they should contact their supervisor immediately to discuss options.</w:t>
            </w:r>
          </w:p>
          <w:p w14:paraId="54181B46" w14:textId="77777777" w:rsidR="00287C73" w:rsidRDefault="00287C73" w:rsidP="00287C73">
            <w:pPr>
              <w:pStyle w:val="ListParagraph"/>
              <w:spacing w:before="120" w:after="120"/>
              <w:rPr>
                <w:rFonts w:ascii="Verdana" w:hAnsi="Verdana"/>
                <w:color w:val="000000"/>
              </w:rPr>
            </w:pPr>
          </w:p>
          <w:p w14:paraId="4E5EA20A" w14:textId="433E9CF4" w:rsidR="00AA1B75" w:rsidRPr="007C53FD" w:rsidRDefault="00AA1B75" w:rsidP="007C53FD">
            <w:pPr>
              <w:pStyle w:val="ListParagraph"/>
              <w:numPr>
                <w:ilvl w:val="0"/>
                <w:numId w:val="43"/>
              </w:numPr>
              <w:spacing w:before="120" w:after="120"/>
              <w:rPr>
                <w:color w:val="000000"/>
              </w:rPr>
            </w:pPr>
            <w:r w:rsidRPr="007C53FD">
              <w:rPr>
                <w:rFonts w:ascii="Verdana" w:hAnsi="Verdana"/>
                <w:color w:val="000000"/>
              </w:rPr>
              <w:t>If it is determined that the disruption could be longer than two hours, the leader and colleague will verbally discuss options and arrangements.</w:t>
            </w:r>
          </w:p>
          <w:p w14:paraId="1F7B43E2" w14:textId="77777777" w:rsidR="00AA1B75" w:rsidRPr="007C53FD" w:rsidRDefault="00AA1B75" w:rsidP="007C53FD">
            <w:pPr>
              <w:pStyle w:val="ListParagraph"/>
              <w:numPr>
                <w:ilvl w:val="0"/>
                <w:numId w:val="43"/>
              </w:numPr>
              <w:spacing w:before="120"/>
              <w:rPr>
                <w:color w:val="000000"/>
              </w:rPr>
            </w:pPr>
            <w:r w:rsidRPr="007C53FD">
              <w:rPr>
                <w:rFonts w:ascii="Verdana" w:hAnsi="Verdana"/>
                <w:color w:val="000000"/>
              </w:rPr>
              <w:t>If the disruption or system issues occurs longer than 3 business days, the colleague may file for Personal Leave of Absence.</w:t>
            </w:r>
          </w:p>
          <w:p w14:paraId="403DAD41" w14:textId="77777777" w:rsidR="00A41E71" w:rsidRPr="00AA1B75" w:rsidRDefault="00A41E71" w:rsidP="00A07F01">
            <w:pPr>
              <w:spacing w:before="120" w:after="120"/>
              <w:rPr>
                <w:rFonts w:ascii="Verdana" w:hAnsi="Verdana" w:cs="Arial"/>
              </w:rPr>
            </w:pPr>
          </w:p>
        </w:tc>
      </w:tr>
    </w:tbl>
    <w:p w14:paraId="3BCDBF4A" w14:textId="77777777" w:rsidR="009C3614" w:rsidRPr="00535946" w:rsidRDefault="009C3614" w:rsidP="009C3614">
      <w:pPr>
        <w:pStyle w:val="ListParagraph"/>
        <w:rPr>
          <w:rFonts w:ascii="Verdana" w:hAnsi="Verdana"/>
        </w:rPr>
      </w:pPr>
    </w:p>
    <w:p w14:paraId="5F3041F6" w14:textId="77777777" w:rsidR="009C3614" w:rsidRPr="00325175" w:rsidRDefault="009C3614" w:rsidP="009C3614">
      <w:pPr>
        <w:jc w:val="right"/>
        <w:rPr>
          <w:rFonts w:ascii="Verdana" w:eastAsiaTheme="minorHAnsi" w:hAnsi="Verdana" w:cstheme="minorBidi"/>
          <w:u w:val="single"/>
        </w:rPr>
      </w:pPr>
      <w:hyperlink w:anchor="_top" w:history="1">
        <w:r w:rsidRPr="00325175">
          <w:rPr>
            <w:rStyle w:val="Hyperlink"/>
            <w:rFonts w:ascii="Verdana" w:eastAsiaTheme="minorHAnsi" w:hAnsi="Verdana" w:cstheme="minorBidi"/>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66"/>
      </w:tblGrid>
      <w:tr w:rsidR="009C3614" w:rsidRPr="0064267B" w14:paraId="3D6CD60B" w14:textId="77777777" w:rsidTr="00FA4DE7">
        <w:tc>
          <w:tcPr>
            <w:tcW w:w="5000" w:type="pct"/>
            <w:shd w:val="clear" w:color="auto" w:fill="C0C0C0"/>
          </w:tcPr>
          <w:p w14:paraId="595F7087" w14:textId="77777777" w:rsidR="009C3614" w:rsidRPr="007043CB" w:rsidRDefault="009C3614" w:rsidP="00A07F01">
            <w:pPr>
              <w:pStyle w:val="Heading2"/>
              <w:spacing w:before="120" w:after="120"/>
              <w:rPr>
                <w:rFonts w:ascii="Verdana" w:hAnsi="Verdana"/>
                <w:b/>
                <w:color w:val="auto"/>
                <w:sz w:val="28"/>
                <w:szCs w:val="28"/>
              </w:rPr>
            </w:pPr>
            <w:bookmarkStart w:id="4" w:name="_Toc11331948"/>
            <w:bookmarkStart w:id="5" w:name="_Toc130362865"/>
            <w:r w:rsidRPr="007043CB">
              <w:rPr>
                <w:rFonts w:ascii="Verdana" w:hAnsi="Verdana"/>
                <w:b/>
                <w:color w:val="auto"/>
                <w:sz w:val="28"/>
                <w:szCs w:val="28"/>
              </w:rPr>
              <w:t>Related Documents</w:t>
            </w:r>
            <w:bookmarkEnd w:id="4"/>
            <w:bookmarkEnd w:id="5"/>
            <w:r w:rsidRPr="007043CB">
              <w:rPr>
                <w:rFonts w:ascii="Verdana" w:hAnsi="Verdana"/>
                <w:b/>
                <w:color w:val="auto"/>
                <w:sz w:val="28"/>
                <w:szCs w:val="28"/>
              </w:rPr>
              <w:tab/>
            </w:r>
          </w:p>
        </w:tc>
      </w:tr>
    </w:tbl>
    <w:p w14:paraId="135C2629" w14:textId="7722BA2F" w:rsidR="009C3614" w:rsidRDefault="00223806" w:rsidP="00A07F01">
      <w:pPr>
        <w:autoSpaceDE w:val="0"/>
        <w:autoSpaceDN w:val="0"/>
        <w:adjustRightInd w:val="0"/>
        <w:spacing w:before="120" w:after="120"/>
        <w:rPr>
          <w:rFonts w:ascii="Verdana" w:hAnsi="Verdana" w:cs="Verdana"/>
        </w:rPr>
      </w:pPr>
      <w:hyperlink r:id="rId13" w:anchor="!/view?docid=c1f1028b-e42c-4b4f-a4cf-cc0b42c91606" w:history="1">
        <w:r>
          <w:rPr>
            <w:rFonts w:ascii="Verdana" w:hAnsi="Verdana" w:cs="Verdana"/>
            <w:color w:val="0000FF"/>
            <w:u w:val="single"/>
          </w:rPr>
          <w:t>Customer Care Abbreviations, Definitions, and Terms Index (017428)</w:t>
        </w:r>
      </w:hyperlink>
    </w:p>
    <w:p w14:paraId="3CA3C156" w14:textId="77777777" w:rsidR="009C3614" w:rsidRDefault="009C3614" w:rsidP="009C3614">
      <w:pPr>
        <w:jc w:val="right"/>
        <w:rPr>
          <w:rFonts w:ascii="Verdana" w:hAnsi="Verdana"/>
        </w:rPr>
      </w:pPr>
    </w:p>
    <w:p w14:paraId="45F48FE5" w14:textId="0867EDD3" w:rsidR="009C3614" w:rsidRDefault="009C3614" w:rsidP="00A07F01">
      <w:pPr>
        <w:jc w:val="right"/>
        <w:rPr>
          <w:rFonts w:ascii="Verdana" w:hAnsi="Verdana"/>
          <w:sz w:val="16"/>
          <w:szCs w:val="16"/>
        </w:rPr>
      </w:pPr>
      <w:hyperlink w:anchor="_top" w:history="1">
        <w:r w:rsidRPr="00325175">
          <w:rPr>
            <w:rStyle w:val="Hyperlink"/>
            <w:rFonts w:ascii="Verdana" w:eastAsiaTheme="minorHAnsi" w:hAnsi="Verdana" w:cstheme="minorBidi"/>
          </w:rPr>
          <w:t>Top of the Document</w:t>
        </w:r>
      </w:hyperlink>
    </w:p>
    <w:p w14:paraId="52413003" w14:textId="77777777" w:rsidR="009C3614" w:rsidRPr="00C247CB" w:rsidRDefault="009C3614" w:rsidP="009C3614">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29DBCB8B" w14:textId="77777777" w:rsidR="009C3614" w:rsidRPr="00C247CB" w:rsidRDefault="009C3614" w:rsidP="009C3614">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4E6B8BF3" w14:textId="242D606F" w:rsidR="004B3D6B" w:rsidRPr="007B0B16" w:rsidRDefault="004B3D6B" w:rsidP="004B3D6B">
      <w:pPr>
        <w:ind w:left="360"/>
        <w:jc w:val="right"/>
        <w:rPr>
          <w:rFonts w:ascii="Verdana" w:hAnsi="Verdana"/>
        </w:rPr>
      </w:pPr>
    </w:p>
    <w:p w14:paraId="0EE4CFB5" w14:textId="0DB59C9F" w:rsidR="004B3D6B" w:rsidRPr="007B0B16" w:rsidRDefault="004B3D6B" w:rsidP="004B3D6B">
      <w:pPr>
        <w:ind w:left="360"/>
        <w:jc w:val="right"/>
        <w:rPr>
          <w:rFonts w:ascii="Verdana" w:hAnsi="Verdana"/>
        </w:rPr>
      </w:pPr>
    </w:p>
    <w:p w14:paraId="7316630F" w14:textId="7BD942C2" w:rsidR="004B3D6B" w:rsidRPr="007B0B16" w:rsidRDefault="004B3D6B" w:rsidP="000E30EF">
      <w:pPr>
        <w:ind w:left="360"/>
        <w:jc w:val="center"/>
        <w:rPr>
          <w:rFonts w:ascii="Verdana" w:hAnsi="Verdana"/>
          <w:b/>
          <w:sz w:val="16"/>
          <w:szCs w:val="16"/>
        </w:rPr>
      </w:pPr>
      <w:r w:rsidRPr="00D103BD">
        <w:t xml:space="preserve"> </w:t>
      </w:r>
    </w:p>
    <w:p w14:paraId="14605362" w14:textId="77777777" w:rsidR="004B3D6B" w:rsidRPr="0078467A" w:rsidRDefault="004B3D6B" w:rsidP="004B3D6B">
      <w:pPr>
        <w:ind w:firstLine="720"/>
        <w:jc w:val="center"/>
        <w:rPr>
          <w:rFonts w:ascii="Verdana" w:hAnsi="Verdana" w:cs="Arial"/>
        </w:rPr>
      </w:pPr>
    </w:p>
    <w:sectPr w:rsidR="004B3D6B" w:rsidRPr="0078467A" w:rsidSect="0078467A">
      <w:headerReference w:type="default" r:id="rId14"/>
      <w:footerReference w:type="default" r:id="rId15"/>
      <w:pgSz w:w="15840" w:h="12240" w:orient="landscape"/>
      <w:pgMar w:top="864" w:right="1800"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64596" w14:textId="77777777" w:rsidR="0031208A" w:rsidRDefault="0031208A" w:rsidP="00EE73FF">
      <w:r>
        <w:separator/>
      </w:r>
    </w:p>
  </w:endnote>
  <w:endnote w:type="continuationSeparator" w:id="0">
    <w:p w14:paraId="7B127364" w14:textId="77777777" w:rsidR="0031208A" w:rsidRDefault="0031208A" w:rsidP="00EE7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F77CE" w14:textId="38803DF5" w:rsidR="003C467A" w:rsidRPr="008B1479" w:rsidRDefault="003C467A" w:rsidP="00C93FAF">
    <w:pPr>
      <w:pStyle w:val="Footer"/>
      <w:tabs>
        <w:tab w:val="clear" w:pos="4320"/>
        <w:tab w:val="center" w:pos="5040"/>
      </w:tabs>
      <w:ind w:left="2160"/>
      <w:rPr>
        <w:rFonts w:ascii="Calibri" w:hAnsi="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A213E" w14:textId="77777777" w:rsidR="0031208A" w:rsidRDefault="0031208A" w:rsidP="00EE73FF">
      <w:r>
        <w:separator/>
      </w:r>
    </w:p>
  </w:footnote>
  <w:footnote w:type="continuationSeparator" w:id="0">
    <w:p w14:paraId="666DA67E" w14:textId="77777777" w:rsidR="0031208A" w:rsidRDefault="0031208A" w:rsidP="00EE7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F77C9" w14:textId="0A0B04F7" w:rsidR="003C467A" w:rsidRDefault="003C467A" w:rsidP="00F9697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3B7"/>
    <w:multiLevelType w:val="hybridMultilevel"/>
    <w:tmpl w:val="7E2CD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4FC8"/>
    <w:multiLevelType w:val="hybridMultilevel"/>
    <w:tmpl w:val="E0B2BF8C"/>
    <w:lvl w:ilvl="0" w:tplc="04090003">
      <w:start w:val="1"/>
      <w:numFmt w:val="bullet"/>
      <w:lvlText w:val="o"/>
      <w:lvlJc w:val="left"/>
      <w:pPr>
        <w:ind w:left="1240" w:hanging="360"/>
      </w:pPr>
      <w:rPr>
        <w:rFonts w:ascii="Courier New" w:hAnsi="Courier New" w:cs="Courier New"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2" w15:restartNumberingAfterBreak="0">
    <w:nsid w:val="099B2715"/>
    <w:multiLevelType w:val="multilevel"/>
    <w:tmpl w:val="F5ECE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D75C5"/>
    <w:multiLevelType w:val="hybridMultilevel"/>
    <w:tmpl w:val="B92087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C632B"/>
    <w:multiLevelType w:val="hybridMultilevel"/>
    <w:tmpl w:val="35F42E98"/>
    <w:lvl w:ilvl="0" w:tplc="C5F6E4D2">
      <w:start w:val="1"/>
      <w:numFmt w:val="bullet"/>
      <w:lvlText w:val=""/>
      <w:lvlJc w:val="left"/>
      <w:pPr>
        <w:tabs>
          <w:tab w:val="num" w:pos="540"/>
        </w:tabs>
        <w:ind w:left="54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E58AB"/>
    <w:multiLevelType w:val="hybridMultilevel"/>
    <w:tmpl w:val="336E6B64"/>
    <w:lvl w:ilvl="0" w:tplc="EC566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0D6200"/>
    <w:multiLevelType w:val="hybridMultilevel"/>
    <w:tmpl w:val="CFEC3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A35D07"/>
    <w:multiLevelType w:val="hybridMultilevel"/>
    <w:tmpl w:val="372CF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06F06"/>
    <w:multiLevelType w:val="hybridMultilevel"/>
    <w:tmpl w:val="4354777C"/>
    <w:lvl w:ilvl="0" w:tplc="A4CCB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964E5D"/>
    <w:multiLevelType w:val="hybridMultilevel"/>
    <w:tmpl w:val="BF2A56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9F8494C"/>
    <w:multiLevelType w:val="hybridMultilevel"/>
    <w:tmpl w:val="4B403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B4EA1"/>
    <w:multiLevelType w:val="multilevel"/>
    <w:tmpl w:val="9DAA2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8855EB"/>
    <w:multiLevelType w:val="hybridMultilevel"/>
    <w:tmpl w:val="E5EE9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50883"/>
    <w:multiLevelType w:val="hybridMultilevel"/>
    <w:tmpl w:val="8E62D88E"/>
    <w:lvl w:ilvl="0" w:tplc="74708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4629CC"/>
    <w:multiLevelType w:val="hybridMultilevel"/>
    <w:tmpl w:val="58369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4B70640"/>
    <w:multiLevelType w:val="hybridMultilevel"/>
    <w:tmpl w:val="74706FA8"/>
    <w:lvl w:ilvl="0" w:tplc="4746C2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E008D3"/>
    <w:multiLevelType w:val="hybridMultilevel"/>
    <w:tmpl w:val="79A08FA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C0A125E"/>
    <w:multiLevelType w:val="hybridMultilevel"/>
    <w:tmpl w:val="C664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60C36"/>
    <w:multiLevelType w:val="multilevel"/>
    <w:tmpl w:val="48B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0820B5"/>
    <w:multiLevelType w:val="hybridMultilevel"/>
    <w:tmpl w:val="1546A392"/>
    <w:lvl w:ilvl="0" w:tplc="31FE4D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B56D2"/>
    <w:multiLevelType w:val="hybridMultilevel"/>
    <w:tmpl w:val="FEE0779E"/>
    <w:lvl w:ilvl="0" w:tplc="162638E4">
      <w:start w:val="1"/>
      <w:numFmt w:val="lowerLetter"/>
      <w:lvlText w:val="%1."/>
      <w:lvlJc w:val="left"/>
      <w:pPr>
        <w:ind w:left="1080" w:hanging="360"/>
      </w:pPr>
      <w:rPr>
        <w:rFonts w:hint="default"/>
      </w:rPr>
    </w:lvl>
    <w:lvl w:ilvl="1" w:tplc="6846B1BA">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15438"/>
    <w:multiLevelType w:val="hybridMultilevel"/>
    <w:tmpl w:val="950A07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6D63BE"/>
    <w:multiLevelType w:val="hybridMultilevel"/>
    <w:tmpl w:val="852A3C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3E0216D"/>
    <w:multiLevelType w:val="hybridMultilevel"/>
    <w:tmpl w:val="5CAEED34"/>
    <w:lvl w:ilvl="0" w:tplc="04090015">
      <w:start w:val="1"/>
      <w:numFmt w:val="upperLetter"/>
      <w:lvlText w:val="%1."/>
      <w:lvlJc w:val="left"/>
      <w:pPr>
        <w:ind w:left="720" w:hanging="360"/>
      </w:pPr>
    </w:lvl>
    <w:lvl w:ilvl="1" w:tplc="89121E4E">
      <w:start w:val="1"/>
      <w:numFmt w:val="upperLetter"/>
      <w:lvlText w:val="%2."/>
      <w:lvlJc w:val="left"/>
      <w:pPr>
        <w:ind w:left="1440" w:hanging="360"/>
      </w:pPr>
      <w:rPr>
        <w:rFonts w:asciiTheme="minorHAnsi" w:eastAsia="Times New Roman" w:hAnsiTheme="minorHAnsi"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22ADF"/>
    <w:multiLevelType w:val="hybridMultilevel"/>
    <w:tmpl w:val="E72C36B8"/>
    <w:lvl w:ilvl="0" w:tplc="306E439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77B6E"/>
    <w:multiLevelType w:val="hybridMultilevel"/>
    <w:tmpl w:val="ED0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F05AD5"/>
    <w:multiLevelType w:val="hybridMultilevel"/>
    <w:tmpl w:val="AADE7E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53693E"/>
    <w:multiLevelType w:val="hybridMultilevel"/>
    <w:tmpl w:val="44EED766"/>
    <w:lvl w:ilvl="0" w:tplc="774E8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3803FF"/>
    <w:multiLevelType w:val="hybridMultilevel"/>
    <w:tmpl w:val="03587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670AC1"/>
    <w:multiLevelType w:val="hybridMultilevel"/>
    <w:tmpl w:val="65C47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EA29E8"/>
    <w:multiLevelType w:val="hybridMultilevel"/>
    <w:tmpl w:val="C6C05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7F30B7"/>
    <w:multiLevelType w:val="hybridMultilevel"/>
    <w:tmpl w:val="3586C340"/>
    <w:lvl w:ilvl="0" w:tplc="E348C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7E5053"/>
    <w:multiLevelType w:val="hybridMultilevel"/>
    <w:tmpl w:val="A0D8255C"/>
    <w:lvl w:ilvl="0" w:tplc="306E439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7821A9"/>
    <w:multiLevelType w:val="hybridMultilevel"/>
    <w:tmpl w:val="0D749404"/>
    <w:lvl w:ilvl="0" w:tplc="306E439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CF1717"/>
    <w:multiLevelType w:val="hybridMultilevel"/>
    <w:tmpl w:val="9462E42C"/>
    <w:lvl w:ilvl="0" w:tplc="306E439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FE1FF5"/>
    <w:multiLevelType w:val="multilevel"/>
    <w:tmpl w:val="5CC0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4224B7"/>
    <w:multiLevelType w:val="hybridMultilevel"/>
    <w:tmpl w:val="5F42CC74"/>
    <w:lvl w:ilvl="0" w:tplc="04090003">
      <w:start w:val="1"/>
      <w:numFmt w:val="bullet"/>
      <w:lvlText w:val="o"/>
      <w:lvlJc w:val="left"/>
      <w:pPr>
        <w:ind w:left="1440" w:hanging="360"/>
      </w:pPr>
      <w:rPr>
        <w:rFonts w:ascii="Courier New" w:hAnsi="Courier New" w:cs="Courier New"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D4481E"/>
    <w:multiLevelType w:val="hybridMultilevel"/>
    <w:tmpl w:val="4C12D624"/>
    <w:lvl w:ilvl="0" w:tplc="306E439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8979A7"/>
    <w:multiLevelType w:val="hybridMultilevel"/>
    <w:tmpl w:val="97F40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E00281"/>
    <w:multiLevelType w:val="hybridMultilevel"/>
    <w:tmpl w:val="8DCE8AA4"/>
    <w:lvl w:ilvl="0" w:tplc="42D438E8">
      <w:start w:val="1"/>
      <w:numFmt w:val="bullet"/>
      <w:lvlText w:val="•"/>
      <w:lvlJc w:val="left"/>
      <w:pPr>
        <w:tabs>
          <w:tab w:val="num" w:pos="720"/>
        </w:tabs>
        <w:ind w:left="720" w:hanging="360"/>
      </w:pPr>
      <w:rPr>
        <w:rFonts w:ascii="Arial" w:hAnsi="Arial" w:hint="default"/>
      </w:rPr>
    </w:lvl>
    <w:lvl w:ilvl="1" w:tplc="77989D26">
      <w:start w:val="1"/>
      <w:numFmt w:val="bullet"/>
      <w:lvlText w:val="•"/>
      <w:lvlJc w:val="left"/>
      <w:pPr>
        <w:tabs>
          <w:tab w:val="num" w:pos="1440"/>
        </w:tabs>
        <w:ind w:left="1440" w:hanging="360"/>
      </w:pPr>
      <w:rPr>
        <w:rFonts w:ascii="Arial" w:hAnsi="Arial" w:hint="default"/>
      </w:rPr>
    </w:lvl>
    <w:lvl w:ilvl="2" w:tplc="41C226AC" w:tentative="1">
      <w:start w:val="1"/>
      <w:numFmt w:val="bullet"/>
      <w:lvlText w:val="•"/>
      <w:lvlJc w:val="left"/>
      <w:pPr>
        <w:tabs>
          <w:tab w:val="num" w:pos="2160"/>
        </w:tabs>
        <w:ind w:left="2160" w:hanging="360"/>
      </w:pPr>
      <w:rPr>
        <w:rFonts w:ascii="Arial" w:hAnsi="Arial" w:hint="default"/>
      </w:rPr>
    </w:lvl>
    <w:lvl w:ilvl="3" w:tplc="D9C4F2BA" w:tentative="1">
      <w:start w:val="1"/>
      <w:numFmt w:val="bullet"/>
      <w:lvlText w:val="•"/>
      <w:lvlJc w:val="left"/>
      <w:pPr>
        <w:tabs>
          <w:tab w:val="num" w:pos="2880"/>
        </w:tabs>
        <w:ind w:left="2880" w:hanging="360"/>
      </w:pPr>
      <w:rPr>
        <w:rFonts w:ascii="Arial" w:hAnsi="Arial" w:hint="default"/>
      </w:rPr>
    </w:lvl>
    <w:lvl w:ilvl="4" w:tplc="50FE8C58" w:tentative="1">
      <w:start w:val="1"/>
      <w:numFmt w:val="bullet"/>
      <w:lvlText w:val="•"/>
      <w:lvlJc w:val="left"/>
      <w:pPr>
        <w:tabs>
          <w:tab w:val="num" w:pos="3600"/>
        </w:tabs>
        <w:ind w:left="3600" w:hanging="360"/>
      </w:pPr>
      <w:rPr>
        <w:rFonts w:ascii="Arial" w:hAnsi="Arial" w:hint="default"/>
      </w:rPr>
    </w:lvl>
    <w:lvl w:ilvl="5" w:tplc="A3047A1C" w:tentative="1">
      <w:start w:val="1"/>
      <w:numFmt w:val="bullet"/>
      <w:lvlText w:val="•"/>
      <w:lvlJc w:val="left"/>
      <w:pPr>
        <w:tabs>
          <w:tab w:val="num" w:pos="4320"/>
        </w:tabs>
        <w:ind w:left="4320" w:hanging="360"/>
      </w:pPr>
      <w:rPr>
        <w:rFonts w:ascii="Arial" w:hAnsi="Arial" w:hint="default"/>
      </w:rPr>
    </w:lvl>
    <w:lvl w:ilvl="6" w:tplc="07F23854" w:tentative="1">
      <w:start w:val="1"/>
      <w:numFmt w:val="bullet"/>
      <w:lvlText w:val="•"/>
      <w:lvlJc w:val="left"/>
      <w:pPr>
        <w:tabs>
          <w:tab w:val="num" w:pos="5040"/>
        </w:tabs>
        <w:ind w:left="5040" w:hanging="360"/>
      </w:pPr>
      <w:rPr>
        <w:rFonts w:ascii="Arial" w:hAnsi="Arial" w:hint="default"/>
      </w:rPr>
    </w:lvl>
    <w:lvl w:ilvl="7" w:tplc="36E2E15A" w:tentative="1">
      <w:start w:val="1"/>
      <w:numFmt w:val="bullet"/>
      <w:lvlText w:val="•"/>
      <w:lvlJc w:val="left"/>
      <w:pPr>
        <w:tabs>
          <w:tab w:val="num" w:pos="5760"/>
        </w:tabs>
        <w:ind w:left="5760" w:hanging="360"/>
      </w:pPr>
      <w:rPr>
        <w:rFonts w:ascii="Arial" w:hAnsi="Arial" w:hint="default"/>
      </w:rPr>
    </w:lvl>
    <w:lvl w:ilvl="8" w:tplc="E6B65B3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A154B8C"/>
    <w:multiLevelType w:val="hybridMultilevel"/>
    <w:tmpl w:val="3CF627E6"/>
    <w:lvl w:ilvl="0" w:tplc="B73CF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B945BB"/>
    <w:multiLevelType w:val="hybridMultilevel"/>
    <w:tmpl w:val="D1E4BDD4"/>
    <w:lvl w:ilvl="0" w:tplc="306E4392">
      <w:start w:val="1"/>
      <w:numFmt w:val="bullet"/>
      <w:lvlText w:val=""/>
      <w:lvlJc w:val="left"/>
      <w:pPr>
        <w:ind w:left="720" w:hanging="360"/>
      </w:pPr>
      <w:rPr>
        <w:rFonts w:ascii="Symbol" w:hAnsi="Symbol" w:hint="default"/>
        <w:color w:val="000000" w:themeColor="text1"/>
      </w:rPr>
    </w:lvl>
    <w:lvl w:ilvl="1" w:tplc="1BACF15C">
      <w:start w:val="1"/>
      <w:numFmt w:val="upperLetter"/>
      <w:lvlText w:val="%2."/>
      <w:lvlJc w:val="left"/>
      <w:pPr>
        <w:ind w:left="1440" w:hanging="360"/>
      </w:pPr>
      <w:rPr>
        <w:rFonts w:asciiTheme="minorHAnsi" w:eastAsia="Times New Roman" w:hAnsiTheme="minorHAnsi" w:cs="Times New Roman"/>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A36008"/>
    <w:multiLevelType w:val="hybridMultilevel"/>
    <w:tmpl w:val="3C4828F0"/>
    <w:lvl w:ilvl="0" w:tplc="0A34DD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2939831">
    <w:abstractNumId w:val="4"/>
  </w:num>
  <w:num w:numId="2" w16cid:durableId="1631545531">
    <w:abstractNumId w:val="16"/>
  </w:num>
  <w:num w:numId="3" w16cid:durableId="771583328">
    <w:abstractNumId w:val="0"/>
  </w:num>
  <w:num w:numId="4" w16cid:durableId="511840554">
    <w:abstractNumId w:val="19"/>
  </w:num>
  <w:num w:numId="5" w16cid:durableId="107505977">
    <w:abstractNumId w:val="38"/>
  </w:num>
  <w:num w:numId="6" w16cid:durableId="1853184896">
    <w:abstractNumId w:val="30"/>
  </w:num>
  <w:num w:numId="7" w16cid:durableId="1545674229">
    <w:abstractNumId w:val="5"/>
  </w:num>
  <w:num w:numId="8" w16cid:durableId="745372158">
    <w:abstractNumId w:val="12"/>
  </w:num>
  <w:num w:numId="9" w16cid:durableId="1846282090">
    <w:abstractNumId w:val="13"/>
  </w:num>
  <w:num w:numId="10" w16cid:durableId="2011568064">
    <w:abstractNumId w:val="34"/>
  </w:num>
  <w:num w:numId="11" w16cid:durableId="1152797003">
    <w:abstractNumId w:val="24"/>
  </w:num>
  <w:num w:numId="12" w16cid:durableId="17776461">
    <w:abstractNumId w:val="27"/>
  </w:num>
  <w:num w:numId="13" w16cid:durableId="572588952">
    <w:abstractNumId w:val="37"/>
  </w:num>
  <w:num w:numId="14" w16cid:durableId="264963640">
    <w:abstractNumId w:val="8"/>
  </w:num>
  <w:num w:numId="15" w16cid:durableId="2081636049">
    <w:abstractNumId w:val="33"/>
  </w:num>
  <w:num w:numId="16" w16cid:durableId="1278947508">
    <w:abstractNumId w:val="40"/>
  </w:num>
  <w:num w:numId="17" w16cid:durableId="730881652">
    <w:abstractNumId w:val="41"/>
  </w:num>
  <w:num w:numId="18" w16cid:durableId="1623076508">
    <w:abstractNumId w:val="31"/>
  </w:num>
  <w:num w:numId="19" w16cid:durableId="1218586246">
    <w:abstractNumId w:val="42"/>
  </w:num>
  <w:num w:numId="20" w16cid:durableId="137502097">
    <w:abstractNumId w:val="32"/>
  </w:num>
  <w:num w:numId="21" w16cid:durableId="1871260131">
    <w:abstractNumId w:val="20"/>
  </w:num>
  <w:num w:numId="22" w16cid:durableId="971786953">
    <w:abstractNumId w:val="26"/>
  </w:num>
  <w:num w:numId="23" w16cid:durableId="2140607609">
    <w:abstractNumId w:val="10"/>
  </w:num>
  <w:num w:numId="24" w16cid:durableId="715005819">
    <w:abstractNumId w:val="15"/>
  </w:num>
  <w:num w:numId="25" w16cid:durableId="189729863">
    <w:abstractNumId w:val="6"/>
  </w:num>
  <w:num w:numId="26" w16cid:durableId="235020956">
    <w:abstractNumId w:val="7"/>
  </w:num>
  <w:num w:numId="27" w16cid:durableId="180338489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73731418">
    <w:abstractNumId w:val="39"/>
  </w:num>
  <w:num w:numId="29" w16cid:durableId="240406909">
    <w:abstractNumId w:val="23"/>
  </w:num>
  <w:num w:numId="30" w16cid:durableId="1546406427">
    <w:abstractNumId w:val="36"/>
  </w:num>
  <w:num w:numId="31" w16cid:durableId="19340459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48909591">
    <w:abstractNumId w:val="22"/>
  </w:num>
  <w:num w:numId="33" w16cid:durableId="792139475">
    <w:abstractNumId w:val="14"/>
  </w:num>
  <w:num w:numId="34" w16cid:durableId="250437373">
    <w:abstractNumId w:val="18"/>
  </w:num>
  <w:num w:numId="35" w16cid:durableId="77143828">
    <w:abstractNumId w:val="1"/>
  </w:num>
  <w:num w:numId="36" w16cid:durableId="723413172">
    <w:abstractNumId w:val="21"/>
  </w:num>
  <w:num w:numId="37" w16cid:durableId="1049110084">
    <w:abstractNumId w:val="28"/>
  </w:num>
  <w:num w:numId="38" w16cid:durableId="1518350032">
    <w:abstractNumId w:val="17"/>
  </w:num>
  <w:num w:numId="39" w16cid:durableId="20473865">
    <w:abstractNumId w:val="11"/>
  </w:num>
  <w:num w:numId="40" w16cid:durableId="380597323">
    <w:abstractNumId w:val="2"/>
  </w:num>
  <w:num w:numId="41" w16cid:durableId="1753896655">
    <w:abstractNumId w:val="35"/>
  </w:num>
  <w:num w:numId="42" w16cid:durableId="946694612">
    <w:abstractNumId w:val="25"/>
  </w:num>
  <w:num w:numId="43" w16cid:durableId="2043676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34A"/>
    <w:rsid w:val="000007B1"/>
    <w:rsid w:val="00002E41"/>
    <w:rsid w:val="000040F8"/>
    <w:rsid w:val="00004E5E"/>
    <w:rsid w:val="00011F2D"/>
    <w:rsid w:val="000168EF"/>
    <w:rsid w:val="0001790D"/>
    <w:rsid w:val="000258AC"/>
    <w:rsid w:val="0005177F"/>
    <w:rsid w:val="000534C5"/>
    <w:rsid w:val="000616E0"/>
    <w:rsid w:val="00066405"/>
    <w:rsid w:val="0007275E"/>
    <w:rsid w:val="00073D85"/>
    <w:rsid w:val="00081ADB"/>
    <w:rsid w:val="000A0F35"/>
    <w:rsid w:val="000A6821"/>
    <w:rsid w:val="000A6EC1"/>
    <w:rsid w:val="000B395E"/>
    <w:rsid w:val="000B7548"/>
    <w:rsid w:val="000D441D"/>
    <w:rsid w:val="000E30EF"/>
    <w:rsid w:val="000F1FC6"/>
    <w:rsid w:val="000F4BB2"/>
    <w:rsid w:val="0010079D"/>
    <w:rsid w:val="00110725"/>
    <w:rsid w:val="001113B4"/>
    <w:rsid w:val="001219A4"/>
    <w:rsid w:val="00123D10"/>
    <w:rsid w:val="00127902"/>
    <w:rsid w:val="00153BA0"/>
    <w:rsid w:val="00155D1C"/>
    <w:rsid w:val="0015702D"/>
    <w:rsid w:val="00160013"/>
    <w:rsid w:val="0016005A"/>
    <w:rsid w:val="00166BCC"/>
    <w:rsid w:val="00180996"/>
    <w:rsid w:val="001814DA"/>
    <w:rsid w:val="00181AE8"/>
    <w:rsid w:val="001855B7"/>
    <w:rsid w:val="00190C76"/>
    <w:rsid w:val="001A3526"/>
    <w:rsid w:val="001A4600"/>
    <w:rsid w:val="001B1092"/>
    <w:rsid w:val="001B511F"/>
    <w:rsid w:val="001C0709"/>
    <w:rsid w:val="001C095D"/>
    <w:rsid w:val="001C5A43"/>
    <w:rsid w:val="001C60FA"/>
    <w:rsid w:val="001D6074"/>
    <w:rsid w:val="001F1F26"/>
    <w:rsid w:val="001F3435"/>
    <w:rsid w:val="00206AC1"/>
    <w:rsid w:val="00212BD6"/>
    <w:rsid w:val="002139D3"/>
    <w:rsid w:val="00217334"/>
    <w:rsid w:val="00223806"/>
    <w:rsid w:val="00232242"/>
    <w:rsid w:val="00243A2A"/>
    <w:rsid w:val="00246F13"/>
    <w:rsid w:val="00250523"/>
    <w:rsid w:val="00251615"/>
    <w:rsid w:val="00262C3E"/>
    <w:rsid w:val="0026327B"/>
    <w:rsid w:val="0026591D"/>
    <w:rsid w:val="00266D8E"/>
    <w:rsid w:val="00271742"/>
    <w:rsid w:val="00276063"/>
    <w:rsid w:val="00285480"/>
    <w:rsid w:val="00287C73"/>
    <w:rsid w:val="00290074"/>
    <w:rsid w:val="00295259"/>
    <w:rsid w:val="002A75B1"/>
    <w:rsid w:val="002B32B2"/>
    <w:rsid w:val="002C03FC"/>
    <w:rsid w:val="002C4B27"/>
    <w:rsid w:val="002C5C99"/>
    <w:rsid w:val="002C64B4"/>
    <w:rsid w:val="002C6D24"/>
    <w:rsid w:val="002D55D0"/>
    <w:rsid w:val="002D6D06"/>
    <w:rsid w:val="002E0934"/>
    <w:rsid w:val="002E1A5A"/>
    <w:rsid w:val="002E552E"/>
    <w:rsid w:val="002E7F1D"/>
    <w:rsid w:val="002F7453"/>
    <w:rsid w:val="002F76B3"/>
    <w:rsid w:val="00310889"/>
    <w:rsid w:val="0031208A"/>
    <w:rsid w:val="003262CD"/>
    <w:rsid w:val="003441B2"/>
    <w:rsid w:val="00346216"/>
    <w:rsid w:val="003474A2"/>
    <w:rsid w:val="00347D27"/>
    <w:rsid w:val="003522C1"/>
    <w:rsid w:val="003542BF"/>
    <w:rsid w:val="00354C11"/>
    <w:rsid w:val="003727AF"/>
    <w:rsid w:val="0037762E"/>
    <w:rsid w:val="00393BE2"/>
    <w:rsid w:val="003B686B"/>
    <w:rsid w:val="003C05C0"/>
    <w:rsid w:val="003C467A"/>
    <w:rsid w:val="003C4D74"/>
    <w:rsid w:val="003C6BA5"/>
    <w:rsid w:val="003C78DF"/>
    <w:rsid w:val="003D21DE"/>
    <w:rsid w:val="003D33CA"/>
    <w:rsid w:val="003E4C88"/>
    <w:rsid w:val="003F31A5"/>
    <w:rsid w:val="00417683"/>
    <w:rsid w:val="004201F1"/>
    <w:rsid w:val="00435F50"/>
    <w:rsid w:val="0044133D"/>
    <w:rsid w:val="00450134"/>
    <w:rsid w:val="004578EB"/>
    <w:rsid w:val="00463528"/>
    <w:rsid w:val="00470903"/>
    <w:rsid w:val="00473242"/>
    <w:rsid w:val="00491608"/>
    <w:rsid w:val="004950FC"/>
    <w:rsid w:val="004A2FF7"/>
    <w:rsid w:val="004B3D6B"/>
    <w:rsid w:val="004B5365"/>
    <w:rsid w:val="004C162A"/>
    <w:rsid w:val="004C6A0C"/>
    <w:rsid w:val="004D7F05"/>
    <w:rsid w:val="004E249C"/>
    <w:rsid w:val="004E6382"/>
    <w:rsid w:val="004F0FCF"/>
    <w:rsid w:val="004F524E"/>
    <w:rsid w:val="004F6C44"/>
    <w:rsid w:val="00504F85"/>
    <w:rsid w:val="00512847"/>
    <w:rsid w:val="005129EC"/>
    <w:rsid w:val="00513E33"/>
    <w:rsid w:val="00515383"/>
    <w:rsid w:val="0052081A"/>
    <w:rsid w:val="0052434A"/>
    <w:rsid w:val="00531A8D"/>
    <w:rsid w:val="00534316"/>
    <w:rsid w:val="0053647A"/>
    <w:rsid w:val="00541C40"/>
    <w:rsid w:val="00542D9A"/>
    <w:rsid w:val="005500C7"/>
    <w:rsid w:val="005716D9"/>
    <w:rsid w:val="0059135A"/>
    <w:rsid w:val="005A3E1B"/>
    <w:rsid w:val="005B7F26"/>
    <w:rsid w:val="005C7426"/>
    <w:rsid w:val="005D0CF5"/>
    <w:rsid w:val="005D17DC"/>
    <w:rsid w:val="005E48D4"/>
    <w:rsid w:val="005E4FC7"/>
    <w:rsid w:val="005F2E0E"/>
    <w:rsid w:val="005F2E3A"/>
    <w:rsid w:val="005F3178"/>
    <w:rsid w:val="005F7E15"/>
    <w:rsid w:val="006044C5"/>
    <w:rsid w:val="006056CF"/>
    <w:rsid w:val="00606D5E"/>
    <w:rsid w:val="006071BA"/>
    <w:rsid w:val="006216F6"/>
    <w:rsid w:val="00624D19"/>
    <w:rsid w:val="00635DED"/>
    <w:rsid w:val="0063795E"/>
    <w:rsid w:val="006477F9"/>
    <w:rsid w:val="0065093D"/>
    <w:rsid w:val="00654C1E"/>
    <w:rsid w:val="006571C6"/>
    <w:rsid w:val="0066144E"/>
    <w:rsid w:val="00672EE8"/>
    <w:rsid w:val="00686857"/>
    <w:rsid w:val="006A0975"/>
    <w:rsid w:val="006B456C"/>
    <w:rsid w:val="006B5BDC"/>
    <w:rsid w:val="006C3EBB"/>
    <w:rsid w:val="006C452F"/>
    <w:rsid w:val="006E5104"/>
    <w:rsid w:val="006F203A"/>
    <w:rsid w:val="006F34CB"/>
    <w:rsid w:val="006F79B6"/>
    <w:rsid w:val="00707D61"/>
    <w:rsid w:val="00710174"/>
    <w:rsid w:val="00716533"/>
    <w:rsid w:val="00716E98"/>
    <w:rsid w:val="00746847"/>
    <w:rsid w:val="007476B4"/>
    <w:rsid w:val="00764386"/>
    <w:rsid w:val="00773F78"/>
    <w:rsid w:val="007820CC"/>
    <w:rsid w:val="00783DF2"/>
    <w:rsid w:val="0078467A"/>
    <w:rsid w:val="00787390"/>
    <w:rsid w:val="0079165A"/>
    <w:rsid w:val="0079659D"/>
    <w:rsid w:val="007B0C97"/>
    <w:rsid w:val="007B0E78"/>
    <w:rsid w:val="007B14F0"/>
    <w:rsid w:val="007B1C6A"/>
    <w:rsid w:val="007B5DA0"/>
    <w:rsid w:val="007B69D4"/>
    <w:rsid w:val="007C53FD"/>
    <w:rsid w:val="007D7BAE"/>
    <w:rsid w:val="007F1D40"/>
    <w:rsid w:val="007F520E"/>
    <w:rsid w:val="0080683D"/>
    <w:rsid w:val="00817AF4"/>
    <w:rsid w:val="008251DD"/>
    <w:rsid w:val="00836176"/>
    <w:rsid w:val="00837540"/>
    <w:rsid w:val="00856F0A"/>
    <w:rsid w:val="008605A0"/>
    <w:rsid w:val="00873B05"/>
    <w:rsid w:val="0088298F"/>
    <w:rsid w:val="00887F67"/>
    <w:rsid w:val="00890432"/>
    <w:rsid w:val="008907FF"/>
    <w:rsid w:val="00895550"/>
    <w:rsid w:val="008B00A0"/>
    <w:rsid w:val="008B1479"/>
    <w:rsid w:val="008B36F5"/>
    <w:rsid w:val="008C08CF"/>
    <w:rsid w:val="008D28D8"/>
    <w:rsid w:val="008E39AB"/>
    <w:rsid w:val="008F4244"/>
    <w:rsid w:val="0090154C"/>
    <w:rsid w:val="00904914"/>
    <w:rsid w:val="00912B76"/>
    <w:rsid w:val="0091584D"/>
    <w:rsid w:val="009160B0"/>
    <w:rsid w:val="00924195"/>
    <w:rsid w:val="00927E1F"/>
    <w:rsid w:val="0093150D"/>
    <w:rsid w:val="00931D4F"/>
    <w:rsid w:val="009327E3"/>
    <w:rsid w:val="00935416"/>
    <w:rsid w:val="009373B5"/>
    <w:rsid w:val="00937FF9"/>
    <w:rsid w:val="0094077F"/>
    <w:rsid w:val="00950F15"/>
    <w:rsid w:val="00962FCB"/>
    <w:rsid w:val="0096313F"/>
    <w:rsid w:val="009645CC"/>
    <w:rsid w:val="009663E3"/>
    <w:rsid w:val="00970EB0"/>
    <w:rsid w:val="00972BC5"/>
    <w:rsid w:val="0098132D"/>
    <w:rsid w:val="00990BF3"/>
    <w:rsid w:val="009A0143"/>
    <w:rsid w:val="009A27D3"/>
    <w:rsid w:val="009A3DA2"/>
    <w:rsid w:val="009A4BDE"/>
    <w:rsid w:val="009A4F0A"/>
    <w:rsid w:val="009C3614"/>
    <w:rsid w:val="009D08D5"/>
    <w:rsid w:val="009D4A22"/>
    <w:rsid w:val="009D572C"/>
    <w:rsid w:val="009D706D"/>
    <w:rsid w:val="009E5B52"/>
    <w:rsid w:val="009F3891"/>
    <w:rsid w:val="009F5629"/>
    <w:rsid w:val="00A00B6D"/>
    <w:rsid w:val="00A07F01"/>
    <w:rsid w:val="00A10573"/>
    <w:rsid w:val="00A1448C"/>
    <w:rsid w:val="00A24E2E"/>
    <w:rsid w:val="00A25699"/>
    <w:rsid w:val="00A32DB9"/>
    <w:rsid w:val="00A41E71"/>
    <w:rsid w:val="00A46AE3"/>
    <w:rsid w:val="00A51E22"/>
    <w:rsid w:val="00A564A1"/>
    <w:rsid w:val="00A579BC"/>
    <w:rsid w:val="00A678E5"/>
    <w:rsid w:val="00A70997"/>
    <w:rsid w:val="00A72ABF"/>
    <w:rsid w:val="00A75A94"/>
    <w:rsid w:val="00A76A22"/>
    <w:rsid w:val="00A82D7B"/>
    <w:rsid w:val="00A832A9"/>
    <w:rsid w:val="00A9227D"/>
    <w:rsid w:val="00AA1B75"/>
    <w:rsid w:val="00AB6D22"/>
    <w:rsid w:val="00AC5D71"/>
    <w:rsid w:val="00AE3DCF"/>
    <w:rsid w:val="00AE5340"/>
    <w:rsid w:val="00AE7108"/>
    <w:rsid w:val="00AF2E46"/>
    <w:rsid w:val="00B13CFA"/>
    <w:rsid w:val="00B14564"/>
    <w:rsid w:val="00B1749C"/>
    <w:rsid w:val="00B25304"/>
    <w:rsid w:val="00B25992"/>
    <w:rsid w:val="00B30E88"/>
    <w:rsid w:val="00B55615"/>
    <w:rsid w:val="00B62E77"/>
    <w:rsid w:val="00B64790"/>
    <w:rsid w:val="00B670FA"/>
    <w:rsid w:val="00B74A66"/>
    <w:rsid w:val="00B74D35"/>
    <w:rsid w:val="00B83ACF"/>
    <w:rsid w:val="00B9743D"/>
    <w:rsid w:val="00BB21E5"/>
    <w:rsid w:val="00BC710D"/>
    <w:rsid w:val="00BD392E"/>
    <w:rsid w:val="00BE3E16"/>
    <w:rsid w:val="00BF03EA"/>
    <w:rsid w:val="00C01ED3"/>
    <w:rsid w:val="00C30F04"/>
    <w:rsid w:val="00C31700"/>
    <w:rsid w:val="00C40EBF"/>
    <w:rsid w:val="00C4320E"/>
    <w:rsid w:val="00C62287"/>
    <w:rsid w:val="00C6292E"/>
    <w:rsid w:val="00C649D0"/>
    <w:rsid w:val="00C766D0"/>
    <w:rsid w:val="00C818BD"/>
    <w:rsid w:val="00C84A02"/>
    <w:rsid w:val="00C85EBD"/>
    <w:rsid w:val="00C877AC"/>
    <w:rsid w:val="00C937C0"/>
    <w:rsid w:val="00C93FAF"/>
    <w:rsid w:val="00C95C04"/>
    <w:rsid w:val="00C961AB"/>
    <w:rsid w:val="00CA6D1A"/>
    <w:rsid w:val="00CB3D15"/>
    <w:rsid w:val="00CC1CB5"/>
    <w:rsid w:val="00CC5AE1"/>
    <w:rsid w:val="00CC6BA9"/>
    <w:rsid w:val="00CD5A07"/>
    <w:rsid w:val="00CD6DE6"/>
    <w:rsid w:val="00CE36E3"/>
    <w:rsid w:val="00CE4602"/>
    <w:rsid w:val="00CE7FBB"/>
    <w:rsid w:val="00D00565"/>
    <w:rsid w:val="00D03872"/>
    <w:rsid w:val="00D4065A"/>
    <w:rsid w:val="00D63760"/>
    <w:rsid w:val="00D64C9C"/>
    <w:rsid w:val="00D809E2"/>
    <w:rsid w:val="00D87BFC"/>
    <w:rsid w:val="00D94C3E"/>
    <w:rsid w:val="00D9683A"/>
    <w:rsid w:val="00DA117D"/>
    <w:rsid w:val="00DA181D"/>
    <w:rsid w:val="00DA67A4"/>
    <w:rsid w:val="00DB0710"/>
    <w:rsid w:val="00DB0E03"/>
    <w:rsid w:val="00DB4F5B"/>
    <w:rsid w:val="00DE0599"/>
    <w:rsid w:val="00DE21CA"/>
    <w:rsid w:val="00DE56A6"/>
    <w:rsid w:val="00DE5CB8"/>
    <w:rsid w:val="00DE671C"/>
    <w:rsid w:val="00DF0772"/>
    <w:rsid w:val="00E0536C"/>
    <w:rsid w:val="00E146A2"/>
    <w:rsid w:val="00E2641F"/>
    <w:rsid w:val="00E34932"/>
    <w:rsid w:val="00E44E4D"/>
    <w:rsid w:val="00E46F78"/>
    <w:rsid w:val="00E47005"/>
    <w:rsid w:val="00E47A4A"/>
    <w:rsid w:val="00E616BD"/>
    <w:rsid w:val="00E76B46"/>
    <w:rsid w:val="00EA5129"/>
    <w:rsid w:val="00EA564B"/>
    <w:rsid w:val="00EA778D"/>
    <w:rsid w:val="00EB1D7C"/>
    <w:rsid w:val="00EB62EF"/>
    <w:rsid w:val="00EB6489"/>
    <w:rsid w:val="00ED41A8"/>
    <w:rsid w:val="00EE61DB"/>
    <w:rsid w:val="00EE73FF"/>
    <w:rsid w:val="00EF1C32"/>
    <w:rsid w:val="00EF6BF2"/>
    <w:rsid w:val="00F02084"/>
    <w:rsid w:val="00F102A8"/>
    <w:rsid w:val="00F1253A"/>
    <w:rsid w:val="00F138BF"/>
    <w:rsid w:val="00F227FC"/>
    <w:rsid w:val="00F228DA"/>
    <w:rsid w:val="00F22C2C"/>
    <w:rsid w:val="00F256C6"/>
    <w:rsid w:val="00F41C0B"/>
    <w:rsid w:val="00F44125"/>
    <w:rsid w:val="00F506A9"/>
    <w:rsid w:val="00F515BC"/>
    <w:rsid w:val="00F63BCB"/>
    <w:rsid w:val="00F647C3"/>
    <w:rsid w:val="00F73D04"/>
    <w:rsid w:val="00F778D4"/>
    <w:rsid w:val="00F807B0"/>
    <w:rsid w:val="00F807E2"/>
    <w:rsid w:val="00F93DB8"/>
    <w:rsid w:val="00F9697E"/>
    <w:rsid w:val="00FA7BC3"/>
    <w:rsid w:val="00FB3016"/>
    <w:rsid w:val="00FB4D6F"/>
    <w:rsid w:val="00FB66A7"/>
    <w:rsid w:val="00FB69FC"/>
    <w:rsid w:val="00FC6930"/>
    <w:rsid w:val="00FD68B4"/>
    <w:rsid w:val="00FF283A"/>
    <w:rsid w:val="00FF3C5C"/>
    <w:rsid w:val="00FF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F77AF"/>
  <w15:docId w15:val="{52DAA185-3430-48F2-838E-87F5C553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34A"/>
    <w:rPr>
      <w:rFonts w:ascii="Times New Roman" w:eastAsia="Times New Roman" w:hAnsi="Times New Roman"/>
      <w:sz w:val="24"/>
      <w:szCs w:val="24"/>
    </w:rPr>
  </w:style>
  <w:style w:type="paragraph" w:styleId="Heading1">
    <w:name w:val="heading 1"/>
    <w:basedOn w:val="Normal"/>
    <w:next w:val="Normal"/>
    <w:link w:val="Heading1Char"/>
    <w:uiPriority w:val="9"/>
    <w:qFormat/>
    <w:rsid w:val="0078467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3614"/>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C361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2434A"/>
    <w:pPr>
      <w:tabs>
        <w:tab w:val="center" w:pos="4320"/>
        <w:tab w:val="right" w:pos="8640"/>
      </w:tabs>
    </w:pPr>
  </w:style>
  <w:style w:type="character" w:customStyle="1" w:styleId="HeaderChar">
    <w:name w:val="Header Char"/>
    <w:basedOn w:val="DefaultParagraphFont"/>
    <w:link w:val="Header"/>
    <w:uiPriority w:val="99"/>
    <w:rsid w:val="0052434A"/>
    <w:rPr>
      <w:rFonts w:ascii="Times New Roman" w:eastAsia="Times New Roman" w:hAnsi="Times New Roman" w:cs="Times New Roman"/>
      <w:sz w:val="24"/>
      <w:szCs w:val="24"/>
    </w:rPr>
  </w:style>
  <w:style w:type="paragraph" w:styleId="Footer">
    <w:name w:val="footer"/>
    <w:basedOn w:val="Normal"/>
    <w:link w:val="FooterChar"/>
    <w:rsid w:val="0052434A"/>
    <w:pPr>
      <w:tabs>
        <w:tab w:val="center" w:pos="4320"/>
        <w:tab w:val="right" w:pos="8640"/>
      </w:tabs>
    </w:pPr>
  </w:style>
  <w:style w:type="character" w:customStyle="1" w:styleId="FooterChar">
    <w:name w:val="Footer Char"/>
    <w:basedOn w:val="DefaultParagraphFont"/>
    <w:link w:val="Footer"/>
    <w:rsid w:val="0052434A"/>
    <w:rPr>
      <w:rFonts w:ascii="Times New Roman" w:eastAsia="Times New Roman" w:hAnsi="Times New Roman" w:cs="Times New Roman"/>
      <w:sz w:val="24"/>
      <w:szCs w:val="24"/>
    </w:rPr>
  </w:style>
  <w:style w:type="character" w:styleId="PageNumber">
    <w:name w:val="page number"/>
    <w:basedOn w:val="DefaultParagraphFont"/>
    <w:rsid w:val="0052434A"/>
  </w:style>
  <w:style w:type="paragraph" w:styleId="List">
    <w:name w:val="List"/>
    <w:basedOn w:val="Normal"/>
    <w:rsid w:val="008C08CF"/>
    <w:pPr>
      <w:ind w:left="360" w:hanging="360"/>
    </w:pPr>
    <w:rPr>
      <w:rFonts w:ascii="Arial" w:hAnsi="Arial"/>
      <w:szCs w:val="20"/>
    </w:rPr>
  </w:style>
  <w:style w:type="character" w:styleId="CommentReference">
    <w:name w:val="annotation reference"/>
    <w:basedOn w:val="DefaultParagraphFont"/>
    <w:semiHidden/>
    <w:rsid w:val="008C08CF"/>
    <w:rPr>
      <w:sz w:val="16"/>
      <w:szCs w:val="16"/>
    </w:rPr>
  </w:style>
  <w:style w:type="paragraph" w:styleId="CommentText">
    <w:name w:val="annotation text"/>
    <w:basedOn w:val="Normal"/>
    <w:link w:val="CommentTextChar"/>
    <w:semiHidden/>
    <w:rsid w:val="008C08CF"/>
    <w:rPr>
      <w:sz w:val="20"/>
      <w:szCs w:val="20"/>
    </w:rPr>
  </w:style>
  <w:style w:type="character" w:customStyle="1" w:styleId="CommentTextChar">
    <w:name w:val="Comment Text Char"/>
    <w:basedOn w:val="DefaultParagraphFont"/>
    <w:link w:val="CommentText"/>
    <w:semiHidden/>
    <w:rsid w:val="008C08CF"/>
    <w:rPr>
      <w:rFonts w:ascii="Times New Roman" w:eastAsia="Times New Roman" w:hAnsi="Times New Roman"/>
    </w:rPr>
  </w:style>
  <w:style w:type="paragraph" w:styleId="BalloonText">
    <w:name w:val="Balloon Text"/>
    <w:basedOn w:val="Normal"/>
    <w:link w:val="BalloonTextChar"/>
    <w:uiPriority w:val="99"/>
    <w:semiHidden/>
    <w:unhideWhenUsed/>
    <w:rsid w:val="008C08CF"/>
    <w:rPr>
      <w:rFonts w:ascii="Tahoma" w:hAnsi="Tahoma" w:cs="Tahoma"/>
      <w:sz w:val="16"/>
      <w:szCs w:val="16"/>
    </w:rPr>
  </w:style>
  <w:style w:type="character" w:customStyle="1" w:styleId="BalloonTextChar">
    <w:name w:val="Balloon Text Char"/>
    <w:basedOn w:val="DefaultParagraphFont"/>
    <w:link w:val="BalloonText"/>
    <w:uiPriority w:val="99"/>
    <w:semiHidden/>
    <w:rsid w:val="008C08CF"/>
    <w:rPr>
      <w:rFonts w:ascii="Tahoma" w:eastAsia="Times New Roman" w:hAnsi="Tahoma" w:cs="Tahoma"/>
      <w:sz w:val="16"/>
      <w:szCs w:val="16"/>
    </w:rPr>
  </w:style>
  <w:style w:type="paragraph" w:styleId="ListParagraph">
    <w:name w:val="List Paragraph"/>
    <w:basedOn w:val="Normal"/>
    <w:uiPriority w:val="34"/>
    <w:qFormat/>
    <w:rsid w:val="000A6821"/>
    <w:pPr>
      <w:ind w:left="720"/>
      <w:contextualSpacing/>
    </w:pPr>
  </w:style>
  <w:style w:type="paragraph" w:styleId="CommentSubject">
    <w:name w:val="annotation subject"/>
    <w:basedOn w:val="CommentText"/>
    <w:next w:val="CommentText"/>
    <w:link w:val="CommentSubjectChar"/>
    <w:uiPriority w:val="99"/>
    <w:semiHidden/>
    <w:unhideWhenUsed/>
    <w:rsid w:val="002139D3"/>
    <w:rPr>
      <w:b/>
      <w:bCs/>
    </w:rPr>
  </w:style>
  <w:style w:type="character" w:customStyle="1" w:styleId="CommentSubjectChar">
    <w:name w:val="Comment Subject Char"/>
    <w:basedOn w:val="CommentTextChar"/>
    <w:link w:val="CommentSubject"/>
    <w:uiPriority w:val="99"/>
    <w:semiHidden/>
    <w:rsid w:val="002139D3"/>
    <w:rPr>
      <w:rFonts w:ascii="Times New Roman" w:eastAsia="Times New Roman" w:hAnsi="Times New Roman"/>
      <w:b/>
      <w:bCs/>
    </w:rPr>
  </w:style>
  <w:style w:type="paragraph" w:styleId="NormalWeb">
    <w:name w:val="Normal (Web)"/>
    <w:basedOn w:val="Normal"/>
    <w:uiPriority w:val="99"/>
    <w:unhideWhenUsed/>
    <w:rsid w:val="004E6382"/>
    <w:pPr>
      <w:spacing w:before="100" w:beforeAutospacing="1" w:after="100" w:afterAutospacing="1"/>
    </w:pPr>
  </w:style>
  <w:style w:type="character" w:customStyle="1" w:styleId="Heading1Char">
    <w:name w:val="Heading 1 Char"/>
    <w:basedOn w:val="DefaultParagraphFont"/>
    <w:link w:val="Heading1"/>
    <w:uiPriority w:val="9"/>
    <w:rsid w:val="0078467A"/>
    <w:rPr>
      <w:rFonts w:asciiTheme="majorHAnsi" w:eastAsiaTheme="majorEastAsia" w:hAnsiTheme="majorHAnsi" w:cstheme="majorBidi"/>
      <w:color w:val="365F91" w:themeColor="accent1" w:themeShade="BF"/>
      <w:sz w:val="32"/>
      <w:szCs w:val="32"/>
    </w:rPr>
  </w:style>
  <w:style w:type="character" w:styleId="Hyperlink">
    <w:name w:val="Hyperlink"/>
    <w:uiPriority w:val="99"/>
    <w:unhideWhenUsed/>
    <w:rsid w:val="004B3D6B"/>
    <w:rPr>
      <w:color w:val="0563C1"/>
      <w:u w:val="single"/>
    </w:rPr>
  </w:style>
  <w:style w:type="character" w:customStyle="1" w:styleId="Heading2Char">
    <w:name w:val="Heading 2 Char"/>
    <w:basedOn w:val="DefaultParagraphFont"/>
    <w:link w:val="Heading2"/>
    <w:uiPriority w:val="9"/>
    <w:rsid w:val="009C3614"/>
    <w:rPr>
      <w:rFonts w:asciiTheme="majorHAnsi" w:eastAsiaTheme="majorEastAsia" w:hAnsiTheme="majorHAnsi" w:cstheme="majorBidi"/>
      <w:color w:val="365F91" w:themeColor="accent1" w:themeShade="BF"/>
      <w:sz w:val="26"/>
      <w:szCs w:val="26"/>
    </w:rPr>
  </w:style>
  <w:style w:type="paragraph" w:customStyle="1" w:styleId="Default">
    <w:name w:val="Default"/>
    <w:basedOn w:val="Normal"/>
    <w:rsid w:val="009C3614"/>
    <w:pPr>
      <w:autoSpaceDE w:val="0"/>
      <w:autoSpaceDN w:val="0"/>
    </w:pPr>
    <w:rPr>
      <w:rFonts w:ascii="Calibri" w:eastAsia="Calibri" w:hAnsi="Calibri"/>
      <w:color w:val="000000"/>
    </w:rPr>
  </w:style>
  <w:style w:type="table" w:styleId="TableGrid">
    <w:name w:val="Table Grid"/>
    <w:basedOn w:val="TableNormal"/>
    <w:uiPriority w:val="59"/>
    <w:rsid w:val="009C3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C3614"/>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semiHidden/>
    <w:unhideWhenUsed/>
    <w:rsid w:val="009C3614"/>
    <w:pPr>
      <w:spacing w:after="100"/>
    </w:pPr>
  </w:style>
  <w:style w:type="paragraph" w:styleId="TOC2">
    <w:name w:val="toc 2"/>
    <w:basedOn w:val="Normal"/>
    <w:next w:val="Normal"/>
    <w:autoRedefine/>
    <w:uiPriority w:val="39"/>
    <w:unhideWhenUsed/>
    <w:rsid w:val="003C6BA5"/>
    <w:pPr>
      <w:tabs>
        <w:tab w:val="right" w:leader="dot" w:pos="13166"/>
      </w:tabs>
    </w:pPr>
  </w:style>
  <w:style w:type="paragraph" w:styleId="Revision">
    <w:name w:val="Revision"/>
    <w:hidden/>
    <w:uiPriority w:val="99"/>
    <w:semiHidden/>
    <w:rsid w:val="0065093D"/>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970E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579">
      <w:bodyDiv w:val="1"/>
      <w:marLeft w:val="0"/>
      <w:marRight w:val="0"/>
      <w:marTop w:val="0"/>
      <w:marBottom w:val="0"/>
      <w:divBdr>
        <w:top w:val="none" w:sz="0" w:space="0" w:color="auto"/>
        <w:left w:val="none" w:sz="0" w:space="0" w:color="auto"/>
        <w:bottom w:val="none" w:sz="0" w:space="0" w:color="auto"/>
        <w:right w:val="none" w:sz="0" w:space="0" w:color="auto"/>
      </w:divBdr>
    </w:div>
    <w:div w:id="418478216">
      <w:bodyDiv w:val="1"/>
      <w:marLeft w:val="0"/>
      <w:marRight w:val="0"/>
      <w:marTop w:val="0"/>
      <w:marBottom w:val="0"/>
      <w:divBdr>
        <w:top w:val="none" w:sz="0" w:space="0" w:color="auto"/>
        <w:left w:val="none" w:sz="0" w:space="0" w:color="auto"/>
        <w:bottom w:val="none" w:sz="0" w:space="0" w:color="auto"/>
        <w:right w:val="none" w:sz="0" w:space="0" w:color="auto"/>
      </w:divBdr>
    </w:div>
    <w:div w:id="458180913">
      <w:bodyDiv w:val="1"/>
      <w:marLeft w:val="0"/>
      <w:marRight w:val="0"/>
      <w:marTop w:val="0"/>
      <w:marBottom w:val="0"/>
      <w:divBdr>
        <w:top w:val="none" w:sz="0" w:space="0" w:color="auto"/>
        <w:left w:val="none" w:sz="0" w:space="0" w:color="auto"/>
        <w:bottom w:val="none" w:sz="0" w:space="0" w:color="auto"/>
        <w:right w:val="none" w:sz="0" w:space="0" w:color="auto"/>
      </w:divBdr>
      <w:divsChild>
        <w:div w:id="1675261287">
          <w:marLeft w:val="0"/>
          <w:marRight w:val="0"/>
          <w:marTop w:val="0"/>
          <w:marBottom w:val="0"/>
          <w:divBdr>
            <w:top w:val="none" w:sz="0" w:space="0" w:color="auto"/>
            <w:left w:val="none" w:sz="0" w:space="0" w:color="auto"/>
            <w:bottom w:val="none" w:sz="0" w:space="0" w:color="auto"/>
            <w:right w:val="none" w:sz="0" w:space="0" w:color="auto"/>
          </w:divBdr>
        </w:div>
        <w:div w:id="500394288">
          <w:marLeft w:val="0"/>
          <w:marRight w:val="0"/>
          <w:marTop w:val="0"/>
          <w:marBottom w:val="0"/>
          <w:divBdr>
            <w:top w:val="none" w:sz="0" w:space="0" w:color="auto"/>
            <w:left w:val="none" w:sz="0" w:space="0" w:color="auto"/>
            <w:bottom w:val="none" w:sz="0" w:space="0" w:color="auto"/>
            <w:right w:val="none" w:sz="0" w:space="0" w:color="auto"/>
          </w:divBdr>
        </w:div>
        <w:div w:id="193929790">
          <w:marLeft w:val="0"/>
          <w:marRight w:val="0"/>
          <w:marTop w:val="0"/>
          <w:marBottom w:val="0"/>
          <w:divBdr>
            <w:top w:val="none" w:sz="0" w:space="0" w:color="auto"/>
            <w:left w:val="none" w:sz="0" w:space="0" w:color="auto"/>
            <w:bottom w:val="none" w:sz="0" w:space="0" w:color="auto"/>
            <w:right w:val="none" w:sz="0" w:space="0" w:color="auto"/>
          </w:divBdr>
        </w:div>
        <w:div w:id="754130106">
          <w:marLeft w:val="0"/>
          <w:marRight w:val="0"/>
          <w:marTop w:val="0"/>
          <w:marBottom w:val="0"/>
          <w:divBdr>
            <w:top w:val="none" w:sz="0" w:space="0" w:color="auto"/>
            <w:left w:val="none" w:sz="0" w:space="0" w:color="auto"/>
            <w:bottom w:val="none" w:sz="0" w:space="0" w:color="auto"/>
            <w:right w:val="none" w:sz="0" w:space="0" w:color="auto"/>
          </w:divBdr>
        </w:div>
        <w:div w:id="680664267">
          <w:marLeft w:val="0"/>
          <w:marRight w:val="0"/>
          <w:marTop w:val="0"/>
          <w:marBottom w:val="0"/>
          <w:divBdr>
            <w:top w:val="none" w:sz="0" w:space="0" w:color="auto"/>
            <w:left w:val="none" w:sz="0" w:space="0" w:color="auto"/>
            <w:bottom w:val="none" w:sz="0" w:space="0" w:color="auto"/>
            <w:right w:val="none" w:sz="0" w:space="0" w:color="auto"/>
          </w:divBdr>
        </w:div>
        <w:div w:id="919606296">
          <w:marLeft w:val="0"/>
          <w:marRight w:val="0"/>
          <w:marTop w:val="0"/>
          <w:marBottom w:val="0"/>
          <w:divBdr>
            <w:top w:val="none" w:sz="0" w:space="0" w:color="auto"/>
            <w:left w:val="none" w:sz="0" w:space="0" w:color="auto"/>
            <w:bottom w:val="none" w:sz="0" w:space="0" w:color="auto"/>
            <w:right w:val="none" w:sz="0" w:space="0" w:color="auto"/>
          </w:divBdr>
        </w:div>
        <w:div w:id="1866823146">
          <w:marLeft w:val="0"/>
          <w:marRight w:val="0"/>
          <w:marTop w:val="0"/>
          <w:marBottom w:val="0"/>
          <w:divBdr>
            <w:top w:val="none" w:sz="0" w:space="0" w:color="auto"/>
            <w:left w:val="none" w:sz="0" w:space="0" w:color="auto"/>
            <w:bottom w:val="none" w:sz="0" w:space="0" w:color="auto"/>
            <w:right w:val="none" w:sz="0" w:space="0" w:color="auto"/>
          </w:divBdr>
        </w:div>
        <w:div w:id="1115174818">
          <w:marLeft w:val="0"/>
          <w:marRight w:val="0"/>
          <w:marTop w:val="0"/>
          <w:marBottom w:val="0"/>
          <w:divBdr>
            <w:top w:val="none" w:sz="0" w:space="0" w:color="auto"/>
            <w:left w:val="none" w:sz="0" w:space="0" w:color="auto"/>
            <w:bottom w:val="none" w:sz="0" w:space="0" w:color="auto"/>
            <w:right w:val="none" w:sz="0" w:space="0" w:color="auto"/>
          </w:divBdr>
        </w:div>
        <w:div w:id="1351838798">
          <w:marLeft w:val="0"/>
          <w:marRight w:val="0"/>
          <w:marTop w:val="0"/>
          <w:marBottom w:val="0"/>
          <w:divBdr>
            <w:top w:val="none" w:sz="0" w:space="0" w:color="auto"/>
            <w:left w:val="none" w:sz="0" w:space="0" w:color="auto"/>
            <w:bottom w:val="none" w:sz="0" w:space="0" w:color="auto"/>
            <w:right w:val="none" w:sz="0" w:space="0" w:color="auto"/>
          </w:divBdr>
        </w:div>
        <w:div w:id="366099684">
          <w:marLeft w:val="0"/>
          <w:marRight w:val="0"/>
          <w:marTop w:val="0"/>
          <w:marBottom w:val="0"/>
          <w:divBdr>
            <w:top w:val="none" w:sz="0" w:space="0" w:color="auto"/>
            <w:left w:val="none" w:sz="0" w:space="0" w:color="auto"/>
            <w:bottom w:val="none" w:sz="0" w:space="0" w:color="auto"/>
            <w:right w:val="none" w:sz="0" w:space="0" w:color="auto"/>
          </w:divBdr>
        </w:div>
        <w:div w:id="10686300">
          <w:marLeft w:val="0"/>
          <w:marRight w:val="0"/>
          <w:marTop w:val="0"/>
          <w:marBottom w:val="0"/>
          <w:divBdr>
            <w:top w:val="none" w:sz="0" w:space="0" w:color="auto"/>
            <w:left w:val="none" w:sz="0" w:space="0" w:color="auto"/>
            <w:bottom w:val="none" w:sz="0" w:space="0" w:color="auto"/>
            <w:right w:val="none" w:sz="0" w:space="0" w:color="auto"/>
          </w:divBdr>
        </w:div>
        <w:div w:id="1121339570">
          <w:marLeft w:val="0"/>
          <w:marRight w:val="0"/>
          <w:marTop w:val="0"/>
          <w:marBottom w:val="0"/>
          <w:divBdr>
            <w:top w:val="none" w:sz="0" w:space="0" w:color="auto"/>
            <w:left w:val="none" w:sz="0" w:space="0" w:color="auto"/>
            <w:bottom w:val="none" w:sz="0" w:space="0" w:color="auto"/>
            <w:right w:val="none" w:sz="0" w:space="0" w:color="auto"/>
          </w:divBdr>
        </w:div>
        <w:div w:id="1836071596">
          <w:marLeft w:val="0"/>
          <w:marRight w:val="0"/>
          <w:marTop w:val="0"/>
          <w:marBottom w:val="0"/>
          <w:divBdr>
            <w:top w:val="none" w:sz="0" w:space="0" w:color="auto"/>
            <w:left w:val="none" w:sz="0" w:space="0" w:color="auto"/>
            <w:bottom w:val="none" w:sz="0" w:space="0" w:color="auto"/>
            <w:right w:val="none" w:sz="0" w:space="0" w:color="auto"/>
          </w:divBdr>
        </w:div>
        <w:div w:id="1749572547">
          <w:marLeft w:val="0"/>
          <w:marRight w:val="0"/>
          <w:marTop w:val="0"/>
          <w:marBottom w:val="0"/>
          <w:divBdr>
            <w:top w:val="none" w:sz="0" w:space="0" w:color="auto"/>
            <w:left w:val="none" w:sz="0" w:space="0" w:color="auto"/>
            <w:bottom w:val="none" w:sz="0" w:space="0" w:color="auto"/>
            <w:right w:val="none" w:sz="0" w:space="0" w:color="auto"/>
          </w:divBdr>
        </w:div>
        <w:div w:id="1891263068">
          <w:marLeft w:val="0"/>
          <w:marRight w:val="0"/>
          <w:marTop w:val="0"/>
          <w:marBottom w:val="0"/>
          <w:divBdr>
            <w:top w:val="none" w:sz="0" w:space="0" w:color="auto"/>
            <w:left w:val="none" w:sz="0" w:space="0" w:color="auto"/>
            <w:bottom w:val="none" w:sz="0" w:space="0" w:color="auto"/>
            <w:right w:val="none" w:sz="0" w:space="0" w:color="auto"/>
          </w:divBdr>
        </w:div>
        <w:div w:id="379598501">
          <w:marLeft w:val="0"/>
          <w:marRight w:val="0"/>
          <w:marTop w:val="0"/>
          <w:marBottom w:val="0"/>
          <w:divBdr>
            <w:top w:val="none" w:sz="0" w:space="0" w:color="auto"/>
            <w:left w:val="none" w:sz="0" w:space="0" w:color="auto"/>
            <w:bottom w:val="none" w:sz="0" w:space="0" w:color="auto"/>
            <w:right w:val="none" w:sz="0" w:space="0" w:color="auto"/>
          </w:divBdr>
        </w:div>
        <w:div w:id="1728453568">
          <w:marLeft w:val="0"/>
          <w:marRight w:val="0"/>
          <w:marTop w:val="0"/>
          <w:marBottom w:val="0"/>
          <w:divBdr>
            <w:top w:val="none" w:sz="0" w:space="0" w:color="auto"/>
            <w:left w:val="none" w:sz="0" w:space="0" w:color="auto"/>
            <w:bottom w:val="none" w:sz="0" w:space="0" w:color="auto"/>
            <w:right w:val="none" w:sz="0" w:space="0" w:color="auto"/>
          </w:divBdr>
        </w:div>
        <w:div w:id="914313878">
          <w:marLeft w:val="0"/>
          <w:marRight w:val="0"/>
          <w:marTop w:val="0"/>
          <w:marBottom w:val="0"/>
          <w:divBdr>
            <w:top w:val="none" w:sz="0" w:space="0" w:color="auto"/>
            <w:left w:val="none" w:sz="0" w:space="0" w:color="auto"/>
            <w:bottom w:val="none" w:sz="0" w:space="0" w:color="auto"/>
            <w:right w:val="none" w:sz="0" w:space="0" w:color="auto"/>
          </w:divBdr>
        </w:div>
        <w:div w:id="1907959735">
          <w:marLeft w:val="0"/>
          <w:marRight w:val="0"/>
          <w:marTop w:val="0"/>
          <w:marBottom w:val="0"/>
          <w:divBdr>
            <w:top w:val="none" w:sz="0" w:space="0" w:color="auto"/>
            <w:left w:val="none" w:sz="0" w:space="0" w:color="auto"/>
            <w:bottom w:val="none" w:sz="0" w:space="0" w:color="auto"/>
            <w:right w:val="none" w:sz="0" w:space="0" w:color="auto"/>
          </w:divBdr>
        </w:div>
        <w:div w:id="468589883">
          <w:marLeft w:val="0"/>
          <w:marRight w:val="0"/>
          <w:marTop w:val="0"/>
          <w:marBottom w:val="0"/>
          <w:divBdr>
            <w:top w:val="none" w:sz="0" w:space="0" w:color="auto"/>
            <w:left w:val="none" w:sz="0" w:space="0" w:color="auto"/>
            <w:bottom w:val="none" w:sz="0" w:space="0" w:color="auto"/>
            <w:right w:val="none" w:sz="0" w:space="0" w:color="auto"/>
          </w:divBdr>
        </w:div>
        <w:div w:id="1640188266">
          <w:marLeft w:val="0"/>
          <w:marRight w:val="0"/>
          <w:marTop w:val="0"/>
          <w:marBottom w:val="0"/>
          <w:divBdr>
            <w:top w:val="none" w:sz="0" w:space="0" w:color="auto"/>
            <w:left w:val="none" w:sz="0" w:space="0" w:color="auto"/>
            <w:bottom w:val="none" w:sz="0" w:space="0" w:color="auto"/>
            <w:right w:val="none" w:sz="0" w:space="0" w:color="auto"/>
          </w:divBdr>
        </w:div>
        <w:div w:id="42291279">
          <w:marLeft w:val="0"/>
          <w:marRight w:val="0"/>
          <w:marTop w:val="0"/>
          <w:marBottom w:val="0"/>
          <w:divBdr>
            <w:top w:val="none" w:sz="0" w:space="0" w:color="auto"/>
            <w:left w:val="none" w:sz="0" w:space="0" w:color="auto"/>
            <w:bottom w:val="none" w:sz="0" w:space="0" w:color="auto"/>
            <w:right w:val="none" w:sz="0" w:space="0" w:color="auto"/>
          </w:divBdr>
        </w:div>
        <w:div w:id="216357877">
          <w:marLeft w:val="0"/>
          <w:marRight w:val="0"/>
          <w:marTop w:val="0"/>
          <w:marBottom w:val="0"/>
          <w:divBdr>
            <w:top w:val="none" w:sz="0" w:space="0" w:color="auto"/>
            <w:left w:val="none" w:sz="0" w:space="0" w:color="auto"/>
            <w:bottom w:val="none" w:sz="0" w:space="0" w:color="auto"/>
            <w:right w:val="none" w:sz="0" w:space="0" w:color="auto"/>
          </w:divBdr>
        </w:div>
        <w:div w:id="1822036266">
          <w:marLeft w:val="0"/>
          <w:marRight w:val="0"/>
          <w:marTop w:val="0"/>
          <w:marBottom w:val="0"/>
          <w:divBdr>
            <w:top w:val="none" w:sz="0" w:space="0" w:color="auto"/>
            <w:left w:val="none" w:sz="0" w:space="0" w:color="auto"/>
            <w:bottom w:val="none" w:sz="0" w:space="0" w:color="auto"/>
            <w:right w:val="none" w:sz="0" w:space="0" w:color="auto"/>
          </w:divBdr>
        </w:div>
        <w:div w:id="2135753723">
          <w:marLeft w:val="0"/>
          <w:marRight w:val="0"/>
          <w:marTop w:val="0"/>
          <w:marBottom w:val="0"/>
          <w:divBdr>
            <w:top w:val="none" w:sz="0" w:space="0" w:color="auto"/>
            <w:left w:val="none" w:sz="0" w:space="0" w:color="auto"/>
            <w:bottom w:val="none" w:sz="0" w:space="0" w:color="auto"/>
            <w:right w:val="none" w:sz="0" w:space="0" w:color="auto"/>
          </w:divBdr>
        </w:div>
        <w:div w:id="1144851793">
          <w:marLeft w:val="0"/>
          <w:marRight w:val="0"/>
          <w:marTop w:val="0"/>
          <w:marBottom w:val="0"/>
          <w:divBdr>
            <w:top w:val="none" w:sz="0" w:space="0" w:color="auto"/>
            <w:left w:val="none" w:sz="0" w:space="0" w:color="auto"/>
            <w:bottom w:val="none" w:sz="0" w:space="0" w:color="auto"/>
            <w:right w:val="none" w:sz="0" w:space="0" w:color="auto"/>
          </w:divBdr>
        </w:div>
        <w:div w:id="1435051983">
          <w:marLeft w:val="0"/>
          <w:marRight w:val="0"/>
          <w:marTop w:val="0"/>
          <w:marBottom w:val="0"/>
          <w:divBdr>
            <w:top w:val="none" w:sz="0" w:space="0" w:color="auto"/>
            <w:left w:val="none" w:sz="0" w:space="0" w:color="auto"/>
            <w:bottom w:val="none" w:sz="0" w:space="0" w:color="auto"/>
            <w:right w:val="none" w:sz="0" w:space="0" w:color="auto"/>
          </w:divBdr>
        </w:div>
        <w:div w:id="1209033676">
          <w:marLeft w:val="0"/>
          <w:marRight w:val="0"/>
          <w:marTop w:val="0"/>
          <w:marBottom w:val="0"/>
          <w:divBdr>
            <w:top w:val="none" w:sz="0" w:space="0" w:color="auto"/>
            <w:left w:val="none" w:sz="0" w:space="0" w:color="auto"/>
            <w:bottom w:val="none" w:sz="0" w:space="0" w:color="auto"/>
            <w:right w:val="none" w:sz="0" w:space="0" w:color="auto"/>
          </w:divBdr>
        </w:div>
        <w:div w:id="525293036">
          <w:marLeft w:val="0"/>
          <w:marRight w:val="0"/>
          <w:marTop w:val="0"/>
          <w:marBottom w:val="0"/>
          <w:divBdr>
            <w:top w:val="none" w:sz="0" w:space="0" w:color="auto"/>
            <w:left w:val="none" w:sz="0" w:space="0" w:color="auto"/>
            <w:bottom w:val="none" w:sz="0" w:space="0" w:color="auto"/>
            <w:right w:val="none" w:sz="0" w:space="0" w:color="auto"/>
          </w:divBdr>
        </w:div>
        <w:div w:id="1542744622">
          <w:marLeft w:val="0"/>
          <w:marRight w:val="0"/>
          <w:marTop w:val="0"/>
          <w:marBottom w:val="0"/>
          <w:divBdr>
            <w:top w:val="none" w:sz="0" w:space="0" w:color="auto"/>
            <w:left w:val="none" w:sz="0" w:space="0" w:color="auto"/>
            <w:bottom w:val="none" w:sz="0" w:space="0" w:color="auto"/>
            <w:right w:val="none" w:sz="0" w:space="0" w:color="auto"/>
          </w:divBdr>
        </w:div>
        <w:div w:id="382826751">
          <w:marLeft w:val="0"/>
          <w:marRight w:val="0"/>
          <w:marTop w:val="0"/>
          <w:marBottom w:val="0"/>
          <w:divBdr>
            <w:top w:val="none" w:sz="0" w:space="0" w:color="auto"/>
            <w:left w:val="none" w:sz="0" w:space="0" w:color="auto"/>
            <w:bottom w:val="none" w:sz="0" w:space="0" w:color="auto"/>
            <w:right w:val="none" w:sz="0" w:space="0" w:color="auto"/>
          </w:divBdr>
        </w:div>
        <w:div w:id="22944430">
          <w:marLeft w:val="0"/>
          <w:marRight w:val="0"/>
          <w:marTop w:val="0"/>
          <w:marBottom w:val="0"/>
          <w:divBdr>
            <w:top w:val="none" w:sz="0" w:space="0" w:color="auto"/>
            <w:left w:val="none" w:sz="0" w:space="0" w:color="auto"/>
            <w:bottom w:val="none" w:sz="0" w:space="0" w:color="auto"/>
            <w:right w:val="none" w:sz="0" w:space="0" w:color="auto"/>
          </w:divBdr>
        </w:div>
        <w:div w:id="263271211">
          <w:marLeft w:val="0"/>
          <w:marRight w:val="0"/>
          <w:marTop w:val="0"/>
          <w:marBottom w:val="0"/>
          <w:divBdr>
            <w:top w:val="none" w:sz="0" w:space="0" w:color="auto"/>
            <w:left w:val="none" w:sz="0" w:space="0" w:color="auto"/>
            <w:bottom w:val="none" w:sz="0" w:space="0" w:color="auto"/>
            <w:right w:val="none" w:sz="0" w:space="0" w:color="auto"/>
          </w:divBdr>
        </w:div>
        <w:div w:id="52386038">
          <w:marLeft w:val="0"/>
          <w:marRight w:val="0"/>
          <w:marTop w:val="0"/>
          <w:marBottom w:val="0"/>
          <w:divBdr>
            <w:top w:val="none" w:sz="0" w:space="0" w:color="auto"/>
            <w:left w:val="none" w:sz="0" w:space="0" w:color="auto"/>
            <w:bottom w:val="none" w:sz="0" w:space="0" w:color="auto"/>
            <w:right w:val="none" w:sz="0" w:space="0" w:color="auto"/>
          </w:divBdr>
        </w:div>
        <w:div w:id="1897816423">
          <w:marLeft w:val="0"/>
          <w:marRight w:val="0"/>
          <w:marTop w:val="0"/>
          <w:marBottom w:val="0"/>
          <w:divBdr>
            <w:top w:val="none" w:sz="0" w:space="0" w:color="auto"/>
            <w:left w:val="none" w:sz="0" w:space="0" w:color="auto"/>
            <w:bottom w:val="none" w:sz="0" w:space="0" w:color="auto"/>
            <w:right w:val="none" w:sz="0" w:space="0" w:color="auto"/>
          </w:divBdr>
        </w:div>
        <w:div w:id="1074858454">
          <w:marLeft w:val="0"/>
          <w:marRight w:val="0"/>
          <w:marTop w:val="0"/>
          <w:marBottom w:val="0"/>
          <w:divBdr>
            <w:top w:val="none" w:sz="0" w:space="0" w:color="auto"/>
            <w:left w:val="none" w:sz="0" w:space="0" w:color="auto"/>
            <w:bottom w:val="none" w:sz="0" w:space="0" w:color="auto"/>
            <w:right w:val="none" w:sz="0" w:space="0" w:color="auto"/>
          </w:divBdr>
        </w:div>
        <w:div w:id="1952123531">
          <w:marLeft w:val="0"/>
          <w:marRight w:val="0"/>
          <w:marTop w:val="0"/>
          <w:marBottom w:val="0"/>
          <w:divBdr>
            <w:top w:val="none" w:sz="0" w:space="0" w:color="auto"/>
            <w:left w:val="none" w:sz="0" w:space="0" w:color="auto"/>
            <w:bottom w:val="none" w:sz="0" w:space="0" w:color="auto"/>
            <w:right w:val="none" w:sz="0" w:space="0" w:color="auto"/>
          </w:divBdr>
        </w:div>
        <w:div w:id="2146310296">
          <w:marLeft w:val="0"/>
          <w:marRight w:val="0"/>
          <w:marTop w:val="0"/>
          <w:marBottom w:val="0"/>
          <w:divBdr>
            <w:top w:val="none" w:sz="0" w:space="0" w:color="auto"/>
            <w:left w:val="none" w:sz="0" w:space="0" w:color="auto"/>
            <w:bottom w:val="none" w:sz="0" w:space="0" w:color="auto"/>
            <w:right w:val="none" w:sz="0" w:space="0" w:color="auto"/>
          </w:divBdr>
        </w:div>
        <w:div w:id="561990604">
          <w:marLeft w:val="0"/>
          <w:marRight w:val="0"/>
          <w:marTop w:val="0"/>
          <w:marBottom w:val="0"/>
          <w:divBdr>
            <w:top w:val="none" w:sz="0" w:space="0" w:color="auto"/>
            <w:left w:val="none" w:sz="0" w:space="0" w:color="auto"/>
            <w:bottom w:val="none" w:sz="0" w:space="0" w:color="auto"/>
            <w:right w:val="none" w:sz="0" w:space="0" w:color="auto"/>
          </w:divBdr>
        </w:div>
        <w:div w:id="27219407">
          <w:marLeft w:val="0"/>
          <w:marRight w:val="0"/>
          <w:marTop w:val="0"/>
          <w:marBottom w:val="0"/>
          <w:divBdr>
            <w:top w:val="none" w:sz="0" w:space="0" w:color="auto"/>
            <w:left w:val="none" w:sz="0" w:space="0" w:color="auto"/>
            <w:bottom w:val="none" w:sz="0" w:space="0" w:color="auto"/>
            <w:right w:val="none" w:sz="0" w:space="0" w:color="auto"/>
          </w:divBdr>
        </w:div>
        <w:div w:id="210730548">
          <w:marLeft w:val="0"/>
          <w:marRight w:val="0"/>
          <w:marTop w:val="0"/>
          <w:marBottom w:val="0"/>
          <w:divBdr>
            <w:top w:val="none" w:sz="0" w:space="0" w:color="auto"/>
            <w:left w:val="none" w:sz="0" w:space="0" w:color="auto"/>
            <w:bottom w:val="none" w:sz="0" w:space="0" w:color="auto"/>
            <w:right w:val="none" w:sz="0" w:space="0" w:color="auto"/>
          </w:divBdr>
        </w:div>
        <w:div w:id="909195356">
          <w:marLeft w:val="0"/>
          <w:marRight w:val="0"/>
          <w:marTop w:val="0"/>
          <w:marBottom w:val="0"/>
          <w:divBdr>
            <w:top w:val="none" w:sz="0" w:space="0" w:color="auto"/>
            <w:left w:val="none" w:sz="0" w:space="0" w:color="auto"/>
            <w:bottom w:val="none" w:sz="0" w:space="0" w:color="auto"/>
            <w:right w:val="none" w:sz="0" w:space="0" w:color="auto"/>
          </w:divBdr>
        </w:div>
        <w:div w:id="660154798">
          <w:marLeft w:val="0"/>
          <w:marRight w:val="0"/>
          <w:marTop w:val="0"/>
          <w:marBottom w:val="0"/>
          <w:divBdr>
            <w:top w:val="none" w:sz="0" w:space="0" w:color="auto"/>
            <w:left w:val="none" w:sz="0" w:space="0" w:color="auto"/>
            <w:bottom w:val="none" w:sz="0" w:space="0" w:color="auto"/>
            <w:right w:val="none" w:sz="0" w:space="0" w:color="auto"/>
          </w:divBdr>
        </w:div>
        <w:div w:id="530536675">
          <w:marLeft w:val="0"/>
          <w:marRight w:val="0"/>
          <w:marTop w:val="0"/>
          <w:marBottom w:val="0"/>
          <w:divBdr>
            <w:top w:val="none" w:sz="0" w:space="0" w:color="auto"/>
            <w:left w:val="none" w:sz="0" w:space="0" w:color="auto"/>
            <w:bottom w:val="none" w:sz="0" w:space="0" w:color="auto"/>
            <w:right w:val="none" w:sz="0" w:space="0" w:color="auto"/>
          </w:divBdr>
        </w:div>
        <w:div w:id="832531956">
          <w:marLeft w:val="0"/>
          <w:marRight w:val="0"/>
          <w:marTop w:val="0"/>
          <w:marBottom w:val="0"/>
          <w:divBdr>
            <w:top w:val="none" w:sz="0" w:space="0" w:color="auto"/>
            <w:left w:val="none" w:sz="0" w:space="0" w:color="auto"/>
            <w:bottom w:val="none" w:sz="0" w:space="0" w:color="auto"/>
            <w:right w:val="none" w:sz="0" w:space="0" w:color="auto"/>
          </w:divBdr>
        </w:div>
        <w:div w:id="1252353473">
          <w:marLeft w:val="0"/>
          <w:marRight w:val="0"/>
          <w:marTop w:val="0"/>
          <w:marBottom w:val="0"/>
          <w:divBdr>
            <w:top w:val="none" w:sz="0" w:space="0" w:color="auto"/>
            <w:left w:val="none" w:sz="0" w:space="0" w:color="auto"/>
            <w:bottom w:val="none" w:sz="0" w:space="0" w:color="auto"/>
            <w:right w:val="none" w:sz="0" w:space="0" w:color="auto"/>
          </w:divBdr>
        </w:div>
        <w:div w:id="1242837675">
          <w:marLeft w:val="0"/>
          <w:marRight w:val="0"/>
          <w:marTop w:val="0"/>
          <w:marBottom w:val="0"/>
          <w:divBdr>
            <w:top w:val="none" w:sz="0" w:space="0" w:color="auto"/>
            <w:left w:val="none" w:sz="0" w:space="0" w:color="auto"/>
            <w:bottom w:val="none" w:sz="0" w:space="0" w:color="auto"/>
            <w:right w:val="none" w:sz="0" w:space="0" w:color="auto"/>
          </w:divBdr>
        </w:div>
        <w:div w:id="1618834141">
          <w:marLeft w:val="0"/>
          <w:marRight w:val="0"/>
          <w:marTop w:val="0"/>
          <w:marBottom w:val="0"/>
          <w:divBdr>
            <w:top w:val="none" w:sz="0" w:space="0" w:color="auto"/>
            <w:left w:val="none" w:sz="0" w:space="0" w:color="auto"/>
            <w:bottom w:val="none" w:sz="0" w:space="0" w:color="auto"/>
            <w:right w:val="none" w:sz="0" w:space="0" w:color="auto"/>
          </w:divBdr>
        </w:div>
        <w:div w:id="746421764">
          <w:marLeft w:val="0"/>
          <w:marRight w:val="0"/>
          <w:marTop w:val="0"/>
          <w:marBottom w:val="0"/>
          <w:divBdr>
            <w:top w:val="none" w:sz="0" w:space="0" w:color="auto"/>
            <w:left w:val="none" w:sz="0" w:space="0" w:color="auto"/>
            <w:bottom w:val="none" w:sz="0" w:space="0" w:color="auto"/>
            <w:right w:val="none" w:sz="0" w:space="0" w:color="auto"/>
          </w:divBdr>
        </w:div>
        <w:div w:id="82728971">
          <w:marLeft w:val="0"/>
          <w:marRight w:val="0"/>
          <w:marTop w:val="0"/>
          <w:marBottom w:val="0"/>
          <w:divBdr>
            <w:top w:val="none" w:sz="0" w:space="0" w:color="auto"/>
            <w:left w:val="none" w:sz="0" w:space="0" w:color="auto"/>
            <w:bottom w:val="none" w:sz="0" w:space="0" w:color="auto"/>
            <w:right w:val="none" w:sz="0" w:space="0" w:color="auto"/>
          </w:divBdr>
        </w:div>
        <w:div w:id="1396779036">
          <w:marLeft w:val="0"/>
          <w:marRight w:val="0"/>
          <w:marTop w:val="0"/>
          <w:marBottom w:val="0"/>
          <w:divBdr>
            <w:top w:val="none" w:sz="0" w:space="0" w:color="auto"/>
            <w:left w:val="none" w:sz="0" w:space="0" w:color="auto"/>
            <w:bottom w:val="none" w:sz="0" w:space="0" w:color="auto"/>
            <w:right w:val="none" w:sz="0" w:space="0" w:color="auto"/>
          </w:divBdr>
        </w:div>
        <w:div w:id="1246764177">
          <w:marLeft w:val="0"/>
          <w:marRight w:val="0"/>
          <w:marTop w:val="0"/>
          <w:marBottom w:val="0"/>
          <w:divBdr>
            <w:top w:val="none" w:sz="0" w:space="0" w:color="auto"/>
            <w:left w:val="none" w:sz="0" w:space="0" w:color="auto"/>
            <w:bottom w:val="none" w:sz="0" w:space="0" w:color="auto"/>
            <w:right w:val="none" w:sz="0" w:space="0" w:color="auto"/>
          </w:divBdr>
        </w:div>
        <w:div w:id="120807713">
          <w:marLeft w:val="0"/>
          <w:marRight w:val="0"/>
          <w:marTop w:val="0"/>
          <w:marBottom w:val="0"/>
          <w:divBdr>
            <w:top w:val="none" w:sz="0" w:space="0" w:color="auto"/>
            <w:left w:val="none" w:sz="0" w:space="0" w:color="auto"/>
            <w:bottom w:val="none" w:sz="0" w:space="0" w:color="auto"/>
            <w:right w:val="none" w:sz="0" w:space="0" w:color="auto"/>
          </w:divBdr>
        </w:div>
        <w:div w:id="1630672258">
          <w:marLeft w:val="0"/>
          <w:marRight w:val="0"/>
          <w:marTop w:val="0"/>
          <w:marBottom w:val="0"/>
          <w:divBdr>
            <w:top w:val="none" w:sz="0" w:space="0" w:color="auto"/>
            <w:left w:val="none" w:sz="0" w:space="0" w:color="auto"/>
            <w:bottom w:val="none" w:sz="0" w:space="0" w:color="auto"/>
            <w:right w:val="none" w:sz="0" w:space="0" w:color="auto"/>
          </w:divBdr>
        </w:div>
        <w:div w:id="888800708">
          <w:marLeft w:val="0"/>
          <w:marRight w:val="0"/>
          <w:marTop w:val="0"/>
          <w:marBottom w:val="0"/>
          <w:divBdr>
            <w:top w:val="none" w:sz="0" w:space="0" w:color="auto"/>
            <w:left w:val="none" w:sz="0" w:space="0" w:color="auto"/>
            <w:bottom w:val="none" w:sz="0" w:space="0" w:color="auto"/>
            <w:right w:val="none" w:sz="0" w:space="0" w:color="auto"/>
          </w:divBdr>
        </w:div>
        <w:div w:id="705254485">
          <w:marLeft w:val="0"/>
          <w:marRight w:val="0"/>
          <w:marTop w:val="0"/>
          <w:marBottom w:val="0"/>
          <w:divBdr>
            <w:top w:val="none" w:sz="0" w:space="0" w:color="auto"/>
            <w:left w:val="none" w:sz="0" w:space="0" w:color="auto"/>
            <w:bottom w:val="none" w:sz="0" w:space="0" w:color="auto"/>
            <w:right w:val="none" w:sz="0" w:space="0" w:color="auto"/>
          </w:divBdr>
        </w:div>
        <w:div w:id="1865170099">
          <w:marLeft w:val="0"/>
          <w:marRight w:val="0"/>
          <w:marTop w:val="0"/>
          <w:marBottom w:val="0"/>
          <w:divBdr>
            <w:top w:val="none" w:sz="0" w:space="0" w:color="auto"/>
            <w:left w:val="none" w:sz="0" w:space="0" w:color="auto"/>
            <w:bottom w:val="none" w:sz="0" w:space="0" w:color="auto"/>
            <w:right w:val="none" w:sz="0" w:space="0" w:color="auto"/>
          </w:divBdr>
        </w:div>
        <w:div w:id="990794427">
          <w:marLeft w:val="0"/>
          <w:marRight w:val="0"/>
          <w:marTop w:val="0"/>
          <w:marBottom w:val="0"/>
          <w:divBdr>
            <w:top w:val="none" w:sz="0" w:space="0" w:color="auto"/>
            <w:left w:val="none" w:sz="0" w:space="0" w:color="auto"/>
            <w:bottom w:val="none" w:sz="0" w:space="0" w:color="auto"/>
            <w:right w:val="none" w:sz="0" w:space="0" w:color="auto"/>
          </w:divBdr>
        </w:div>
        <w:div w:id="1616475499">
          <w:marLeft w:val="0"/>
          <w:marRight w:val="0"/>
          <w:marTop w:val="0"/>
          <w:marBottom w:val="0"/>
          <w:divBdr>
            <w:top w:val="none" w:sz="0" w:space="0" w:color="auto"/>
            <w:left w:val="none" w:sz="0" w:space="0" w:color="auto"/>
            <w:bottom w:val="none" w:sz="0" w:space="0" w:color="auto"/>
            <w:right w:val="none" w:sz="0" w:space="0" w:color="auto"/>
          </w:divBdr>
        </w:div>
        <w:div w:id="861938401">
          <w:marLeft w:val="0"/>
          <w:marRight w:val="0"/>
          <w:marTop w:val="0"/>
          <w:marBottom w:val="0"/>
          <w:divBdr>
            <w:top w:val="none" w:sz="0" w:space="0" w:color="auto"/>
            <w:left w:val="none" w:sz="0" w:space="0" w:color="auto"/>
            <w:bottom w:val="none" w:sz="0" w:space="0" w:color="auto"/>
            <w:right w:val="none" w:sz="0" w:space="0" w:color="auto"/>
          </w:divBdr>
        </w:div>
        <w:div w:id="322125032">
          <w:marLeft w:val="0"/>
          <w:marRight w:val="0"/>
          <w:marTop w:val="0"/>
          <w:marBottom w:val="0"/>
          <w:divBdr>
            <w:top w:val="none" w:sz="0" w:space="0" w:color="auto"/>
            <w:left w:val="none" w:sz="0" w:space="0" w:color="auto"/>
            <w:bottom w:val="none" w:sz="0" w:space="0" w:color="auto"/>
            <w:right w:val="none" w:sz="0" w:space="0" w:color="auto"/>
          </w:divBdr>
        </w:div>
        <w:div w:id="713231481">
          <w:marLeft w:val="0"/>
          <w:marRight w:val="0"/>
          <w:marTop w:val="0"/>
          <w:marBottom w:val="0"/>
          <w:divBdr>
            <w:top w:val="none" w:sz="0" w:space="0" w:color="auto"/>
            <w:left w:val="none" w:sz="0" w:space="0" w:color="auto"/>
            <w:bottom w:val="none" w:sz="0" w:space="0" w:color="auto"/>
            <w:right w:val="none" w:sz="0" w:space="0" w:color="auto"/>
          </w:divBdr>
        </w:div>
        <w:div w:id="145752962">
          <w:marLeft w:val="0"/>
          <w:marRight w:val="0"/>
          <w:marTop w:val="0"/>
          <w:marBottom w:val="0"/>
          <w:divBdr>
            <w:top w:val="none" w:sz="0" w:space="0" w:color="auto"/>
            <w:left w:val="none" w:sz="0" w:space="0" w:color="auto"/>
            <w:bottom w:val="none" w:sz="0" w:space="0" w:color="auto"/>
            <w:right w:val="none" w:sz="0" w:space="0" w:color="auto"/>
          </w:divBdr>
        </w:div>
        <w:div w:id="266163113">
          <w:marLeft w:val="0"/>
          <w:marRight w:val="0"/>
          <w:marTop w:val="0"/>
          <w:marBottom w:val="0"/>
          <w:divBdr>
            <w:top w:val="none" w:sz="0" w:space="0" w:color="auto"/>
            <w:left w:val="none" w:sz="0" w:space="0" w:color="auto"/>
            <w:bottom w:val="none" w:sz="0" w:space="0" w:color="auto"/>
            <w:right w:val="none" w:sz="0" w:space="0" w:color="auto"/>
          </w:divBdr>
        </w:div>
        <w:div w:id="497112032">
          <w:marLeft w:val="0"/>
          <w:marRight w:val="0"/>
          <w:marTop w:val="0"/>
          <w:marBottom w:val="0"/>
          <w:divBdr>
            <w:top w:val="none" w:sz="0" w:space="0" w:color="auto"/>
            <w:left w:val="none" w:sz="0" w:space="0" w:color="auto"/>
            <w:bottom w:val="none" w:sz="0" w:space="0" w:color="auto"/>
            <w:right w:val="none" w:sz="0" w:space="0" w:color="auto"/>
          </w:divBdr>
        </w:div>
        <w:div w:id="1616907966">
          <w:marLeft w:val="0"/>
          <w:marRight w:val="0"/>
          <w:marTop w:val="0"/>
          <w:marBottom w:val="0"/>
          <w:divBdr>
            <w:top w:val="none" w:sz="0" w:space="0" w:color="auto"/>
            <w:left w:val="none" w:sz="0" w:space="0" w:color="auto"/>
            <w:bottom w:val="none" w:sz="0" w:space="0" w:color="auto"/>
            <w:right w:val="none" w:sz="0" w:space="0" w:color="auto"/>
          </w:divBdr>
        </w:div>
        <w:div w:id="620376699">
          <w:marLeft w:val="0"/>
          <w:marRight w:val="0"/>
          <w:marTop w:val="0"/>
          <w:marBottom w:val="0"/>
          <w:divBdr>
            <w:top w:val="none" w:sz="0" w:space="0" w:color="auto"/>
            <w:left w:val="none" w:sz="0" w:space="0" w:color="auto"/>
            <w:bottom w:val="none" w:sz="0" w:space="0" w:color="auto"/>
            <w:right w:val="none" w:sz="0" w:space="0" w:color="auto"/>
          </w:divBdr>
        </w:div>
        <w:div w:id="1089548892">
          <w:marLeft w:val="0"/>
          <w:marRight w:val="0"/>
          <w:marTop w:val="0"/>
          <w:marBottom w:val="0"/>
          <w:divBdr>
            <w:top w:val="none" w:sz="0" w:space="0" w:color="auto"/>
            <w:left w:val="none" w:sz="0" w:space="0" w:color="auto"/>
            <w:bottom w:val="none" w:sz="0" w:space="0" w:color="auto"/>
            <w:right w:val="none" w:sz="0" w:space="0" w:color="auto"/>
          </w:divBdr>
        </w:div>
        <w:div w:id="274409830">
          <w:marLeft w:val="0"/>
          <w:marRight w:val="0"/>
          <w:marTop w:val="0"/>
          <w:marBottom w:val="0"/>
          <w:divBdr>
            <w:top w:val="none" w:sz="0" w:space="0" w:color="auto"/>
            <w:left w:val="none" w:sz="0" w:space="0" w:color="auto"/>
            <w:bottom w:val="none" w:sz="0" w:space="0" w:color="auto"/>
            <w:right w:val="none" w:sz="0" w:space="0" w:color="auto"/>
          </w:divBdr>
        </w:div>
        <w:div w:id="1117329854">
          <w:marLeft w:val="0"/>
          <w:marRight w:val="0"/>
          <w:marTop w:val="0"/>
          <w:marBottom w:val="0"/>
          <w:divBdr>
            <w:top w:val="none" w:sz="0" w:space="0" w:color="auto"/>
            <w:left w:val="none" w:sz="0" w:space="0" w:color="auto"/>
            <w:bottom w:val="none" w:sz="0" w:space="0" w:color="auto"/>
            <w:right w:val="none" w:sz="0" w:space="0" w:color="auto"/>
          </w:divBdr>
        </w:div>
        <w:div w:id="178392389">
          <w:marLeft w:val="0"/>
          <w:marRight w:val="0"/>
          <w:marTop w:val="0"/>
          <w:marBottom w:val="0"/>
          <w:divBdr>
            <w:top w:val="none" w:sz="0" w:space="0" w:color="auto"/>
            <w:left w:val="none" w:sz="0" w:space="0" w:color="auto"/>
            <w:bottom w:val="none" w:sz="0" w:space="0" w:color="auto"/>
            <w:right w:val="none" w:sz="0" w:space="0" w:color="auto"/>
          </w:divBdr>
        </w:div>
        <w:div w:id="561141783">
          <w:marLeft w:val="0"/>
          <w:marRight w:val="0"/>
          <w:marTop w:val="0"/>
          <w:marBottom w:val="0"/>
          <w:divBdr>
            <w:top w:val="none" w:sz="0" w:space="0" w:color="auto"/>
            <w:left w:val="none" w:sz="0" w:space="0" w:color="auto"/>
            <w:bottom w:val="none" w:sz="0" w:space="0" w:color="auto"/>
            <w:right w:val="none" w:sz="0" w:space="0" w:color="auto"/>
          </w:divBdr>
        </w:div>
        <w:div w:id="16393498">
          <w:marLeft w:val="0"/>
          <w:marRight w:val="0"/>
          <w:marTop w:val="0"/>
          <w:marBottom w:val="0"/>
          <w:divBdr>
            <w:top w:val="none" w:sz="0" w:space="0" w:color="auto"/>
            <w:left w:val="none" w:sz="0" w:space="0" w:color="auto"/>
            <w:bottom w:val="none" w:sz="0" w:space="0" w:color="auto"/>
            <w:right w:val="none" w:sz="0" w:space="0" w:color="auto"/>
          </w:divBdr>
        </w:div>
        <w:div w:id="1518884747">
          <w:marLeft w:val="0"/>
          <w:marRight w:val="0"/>
          <w:marTop w:val="0"/>
          <w:marBottom w:val="0"/>
          <w:divBdr>
            <w:top w:val="none" w:sz="0" w:space="0" w:color="auto"/>
            <w:left w:val="none" w:sz="0" w:space="0" w:color="auto"/>
            <w:bottom w:val="none" w:sz="0" w:space="0" w:color="auto"/>
            <w:right w:val="none" w:sz="0" w:space="0" w:color="auto"/>
          </w:divBdr>
        </w:div>
        <w:div w:id="216019144">
          <w:marLeft w:val="0"/>
          <w:marRight w:val="0"/>
          <w:marTop w:val="0"/>
          <w:marBottom w:val="0"/>
          <w:divBdr>
            <w:top w:val="none" w:sz="0" w:space="0" w:color="auto"/>
            <w:left w:val="none" w:sz="0" w:space="0" w:color="auto"/>
            <w:bottom w:val="none" w:sz="0" w:space="0" w:color="auto"/>
            <w:right w:val="none" w:sz="0" w:space="0" w:color="auto"/>
          </w:divBdr>
        </w:div>
        <w:div w:id="1874347058">
          <w:marLeft w:val="0"/>
          <w:marRight w:val="0"/>
          <w:marTop w:val="0"/>
          <w:marBottom w:val="0"/>
          <w:divBdr>
            <w:top w:val="none" w:sz="0" w:space="0" w:color="auto"/>
            <w:left w:val="none" w:sz="0" w:space="0" w:color="auto"/>
            <w:bottom w:val="none" w:sz="0" w:space="0" w:color="auto"/>
            <w:right w:val="none" w:sz="0" w:space="0" w:color="auto"/>
          </w:divBdr>
        </w:div>
        <w:div w:id="1056010673">
          <w:marLeft w:val="0"/>
          <w:marRight w:val="0"/>
          <w:marTop w:val="0"/>
          <w:marBottom w:val="0"/>
          <w:divBdr>
            <w:top w:val="none" w:sz="0" w:space="0" w:color="auto"/>
            <w:left w:val="none" w:sz="0" w:space="0" w:color="auto"/>
            <w:bottom w:val="none" w:sz="0" w:space="0" w:color="auto"/>
            <w:right w:val="none" w:sz="0" w:space="0" w:color="auto"/>
          </w:divBdr>
        </w:div>
        <w:div w:id="1325356731">
          <w:marLeft w:val="0"/>
          <w:marRight w:val="0"/>
          <w:marTop w:val="0"/>
          <w:marBottom w:val="0"/>
          <w:divBdr>
            <w:top w:val="none" w:sz="0" w:space="0" w:color="auto"/>
            <w:left w:val="none" w:sz="0" w:space="0" w:color="auto"/>
            <w:bottom w:val="none" w:sz="0" w:space="0" w:color="auto"/>
            <w:right w:val="none" w:sz="0" w:space="0" w:color="auto"/>
          </w:divBdr>
        </w:div>
        <w:div w:id="1499491818">
          <w:marLeft w:val="0"/>
          <w:marRight w:val="0"/>
          <w:marTop w:val="0"/>
          <w:marBottom w:val="0"/>
          <w:divBdr>
            <w:top w:val="none" w:sz="0" w:space="0" w:color="auto"/>
            <w:left w:val="none" w:sz="0" w:space="0" w:color="auto"/>
            <w:bottom w:val="none" w:sz="0" w:space="0" w:color="auto"/>
            <w:right w:val="none" w:sz="0" w:space="0" w:color="auto"/>
          </w:divBdr>
        </w:div>
        <w:div w:id="1514344757">
          <w:marLeft w:val="0"/>
          <w:marRight w:val="0"/>
          <w:marTop w:val="0"/>
          <w:marBottom w:val="0"/>
          <w:divBdr>
            <w:top w:val="none" w:sz="0" w:space="0" w:color="auto"/>
            <w:left w:val="none" w:sz="0" w:space="0" w:color="auto"/>
            <w:bottom w:val="none" w:sz="0" w:space="0" w:color="auto"/>
            <w:right w:val="none" w:sz="0" w:space="0" w:color="auto"/>
          </w:divBdr>
        </w:div>
        <w:div w:id="758066487">
          <w:marLeft w:val="0"/>
          <w:marRight w:val="0"/>
          <w:marTop w:val="0"/>
          <w:marBottom w:val="0"/>
          <w:divBdr>
            <w:top w:val="none" w:sz="0" w:space="0" w:color="auto"/>
            <w:left w:val="none" w:sz="0" w:space="0" w:color="auto"/>
            <w:bottom w:val="none" w:sz="0" w:space="0" w:color="auto"/>
            <w:right w:val="none" w:sz="0" w:space="0" w:color="auto"/>
          </w:divBdr>
        </w:div>
        <w:div w:id="471098937">
          <w:marLeft w:val="0"/>
          <w:marRight w:val="0"/>
          <w:marTop w:val="0"/>
          <w:marBottom w:val="0"/>
          <w:divBdr>
            <w:top w:val="none" w:sz="0" w:space="0" w:color="auto"/>
            <w:left w:val="none" w:sz="0" w:space="0" w:color="auto"/>
            <w:bottom w:val="none" w:sz="0" w:space="0" w:color="auto"/>
            <w:right w:val="none" w:sz="0" w:space="0" w:color="auto"/>
          </w:divBdr>
        </w:div>
        <w:div w:id="962275843">
          <w:marLeft w:val="0"/>
          <w:marRight w:val="0"/>
          <w:marTop w:val="0"/>
          <w:marBottom w:val="0"/>
          <w:divBdr>
            <w:top w:val="none" w:sz="0" w:space="0" w:color="auto"/>
            <w:left w:val="none" w:sz="0" w:space="0" w:color="auto"/>
            <w:bottom w:val="none" w:sz="0" w:space="0" w:color="auto"/>
            <w:right w:val="none" w:sz="0" w:space="0" w:color="auto"/>
          </w:divBdr>
        </w:div>
        <w:div w:id="969045485">
          <w:marLeft w:val="0"/>
          <w:marRight w:val="0"/>
          <w:marTop w:val="0"/>
          <w:marBottom w:val="0"/>
          <w:divBdr>
            <w:top w:val="none" w:sz="0" w:space="0" w:color="auto"/>
            <w:left w:val="none" w:sz="0" w:space="0" w:color="auto"/>
            <w:bottom w:val="none" w:sz="0" w:space="0" w:color="auto"/>
            <w:right w:val="none" w:sz="0" w:space="0" w:color="auto"/>
          </w:divBdr>
        </w:div>
        <w:div w:id="583298866">
          <w:marLeft w:val="0"/>
          <w:marRight w:val="0"/>
          <w:marTop w:val="0"/>
          <w:marBottom w:val="0"/>
          <w:divBdr>
            <w:top w:val="none" w:sz="0" w:space="0" w:color="auto"/>
            <w:left w:val="none" w:sz="0" w:space="0" w:color="auto"/>
            <w:bottom w:val="none" w:sz="0" w:space="0" w:color="auto"/>
            <w:right w:val="none" w:sz="0" w:space="0" w:color="auto"/>
          </w:divBdr>
        </w:div>
        <w:div w:id="1885943435">
          <w:marLeft w:val="0"/>
          <w:marRight w:val="0"/>
          <w:marTop w:val="0"/>
          <w:marBottom w:val="0"/>
          <w:divBdr>
            <w:top w:val="none" w:sz="0" w:space="0" w:color="auto"/>
            <w:left w:val="none" w:sz="0" w:space="0" w:color="auto"/>
            <w:bottom w:val="none" w:sz="0" w:space="0" w:color="auto"/>
            <w:right w:val="none" w:sz="0" w:space="0" w:color="auto"/>
          </w:divBdr>
        </w:div>
        <w:div w:id="477767780">
          <w:marLeft w:val="0"/>
          <w:marRight w:val="0"/>
          <w:marTop w:val="0"/>
          <w:marBottom w:val="0"/>
          <w:divBdr>
            <w:top w:val="none" w:sz="0" w:space="0" w:color="auto"/>
            <w:left w:val="none" w:sz="0" w:space="0" w:color="auto"/>
            <w:bottom w:val="none" w:sz="0" w:space="0" w:color="auto"/>
            <w:right w:val="none" w:sz="0" w:space="0" w:color="auto"/>
          </w:divBdr>
        </w:div>
        <w:div w:id="354696172">
          <w:marLeft w:val="0"/>
          <w:marRight w:val="0"/>
          <w:marTop w:val="0"/>
          <w:marBottom w:val="0"/>
          <w:divBdr>
            <w:top w:val="none" w:sz="0" w:space="0" w:color="auto"/>
            <w:left w:val="none" w:sz="0" w:space="0" w:color="auto"/>
            <w:bottom w:val="none" w:sz="0" w:space="0" w:color="auto"/>
            <w:right w:val="none" w:sz="0" w:space="0" w:color="auto"/>
          </w:divBdr>
        </w:div>
        <w:div w:id="1735469788">
          <w:marLeft w:val="0"/>
          <w:marRight w:val="0"/>
          <w:marTop w:val="0"/>
          <w:marBottom w:val="0"/>
          <w:divBdr>
            <w:top w:val="none" w:sz="0" w:space="0" w:color="auto"/>
            <w:left w:val="none" w:sz="0" w:space="0" w:color="auto"/>
            <w:bottom w:val="none" w:sz="0" w:space="0" w:color="auto"/>
            <w:right w:val="none" w:sz="0" w:space="0" w:color="auto"/>
          </w:divBdr>
        </w:div>
        <w:div w:id="1156459479">
          <w:marLeft w:val="0"/>
          <w:marRight w:val="0"/>
          <w:marTop w:val="0"/>
          <w:marBottom w:val="0"/>
          <w:divBdr>
            <w:top w:val="none" w:sz="0" w:space="0" w:color="auto"/>
            <w:left w:val="none" w:sz="0" w:space="0" w:color="auto"/>
            <w:bottom w:val="none" w:sz="0" w:space="0" w:color="auto"/>
            <w:right w:val="none" w:sz="0" w:space="0" w:color="auto"/>
          </w:divBdr>
        </w:div>
        <w:div w:id="2083329991">
          <w:marLeft w:val="0"/>
          <w:marRight w:val="0"/>
          <w:marTop w:val="0"/>
          <w:marBottom w:val="0"/>
          <w:divBdr>
            <w:top w:val="none" w:sz="0" w:space="0" w:color="auto"/>
            <w:left w:val="none" w:sz="0" w:space="0" w:color="auto"/>
            <w:bottom w:val="none" w:sz="0" w:space="0" w:color="auto"/>
            <w:right w:val="none" w:sz="0" w:space="0" w:color="auto"/>
          </w:divBdr>
        </w:div>
        <w:div w:id="1322000725">
          <w:marLeft w:val="0"/>
          <w:marRight w:val="0"/>
          <w:marTop w:val="0"/>
          <w:marBottom w:val="0"/>
          <w:divBdr>
            <w:top w:val="none" w:sz="0" w:space="0" w:color="auto"/>
            <w:left w:val="none" w:sz="0" w:space="0" w:color="auto"/>
            <w:bottom w:val="none" w:sz="0" w:space="0" w:color="auto"/>
            <w:right w:val="none" w:sz="0" w:space="0" w:color="auto"/>
          </w:divBdr>
        </w:div>
        <w:div w:id="1045911397">
          <w:marLeft w:val="0"/>
          <w:marRight w:val="0"/>
          <w:marTop w:val="0"/>
          <w:marBottom w:val="0"/>
          <w:divBdr>
            <w:top w:val="none" w:sz="0" w:space="0" w:color="auto"/>
            <w:left w:val="none" w:sz="0" w:space="0" w:color="auto"/>
            <w:bottom w:val="none" w:sz="0" w:space="0" w:color="auto"/>
            <w:right w:val="none" w:sz="0" w:space="0" w:color="auto"/>
          </w:divBdr>
        </w:div>
        <w:div w:id="1669596985">
          <w:marLeft w:val="0"/>
          <w:marRight w:val="0"/>
          <w:marTop w:val="0"/>
          <w:marBottom w:val="0"/>
          <w:divBdr>
            <w:top w:val="none" w:sz="0" w:space="0" w:color="auto"/>
            <w:left w:val="none" w:sz="0" w:space="0" w:color="auto"/>
            <w:bottom w:val="none" w:sz="0" w:space="0" w:color="auto"/>
            <w:right w:val="none" w:sz="0" w:space="0" w:color="auto"/>
          </w:divBdr>
        </w:div>
        <w:div w:id="356851879">
          <w:marLeft w:val="0"/>
          <w:marRight w:val="0"/>
          <w:marTop w:val="0"/>
          <w:marBottom w:val="0"/>
          <w:divBdr>
            <w:top w:val="none" w:sz="0" w:space="0" w:color="auto"/>
            <w:left w:val="none" w:sz="0" w:space="0" w:color="auto"/>
            <w:bottom w:val="none" w:sz="0" w:space="0" w:color="auto"/>
            <w:right w:val="none" w:sz="0" w:space="0" w:color="auto"/>
          </w:divBdr>
        </w:div>
        <w:div w:id="834152036">
          <w:marLeft w:val="0"/>
          <w:marRight w:val="0"/>
          <w:marTop w:val="0"/>
          <w:marBottom w:val="0"/>
          <w:divBdr>
            <w:top w:val="none" w:sz="0" w:space="0" w:color="auto"/>
            <w:left w:val="none" w:sz="0" w:space="0" w:color="auto"/>
            <w:bottom w:val="none" w:sz="0" w:space="0" w:color="auto"/>
            <w:right w:val="none" w:sz="0" w:space="0" w:color="auto"/>
          </w:divBdr>
        </w:div>
        <w:div w:id="1593198442">
          <w:marLeft w:val="0"/>
          <w:marRight w:val="0"/>
          <w:marTop w:val="0"/>
          <w:marBottom w:val="0"/>
          <w:divBdr>
            <w:top w:val="none" w:sz="0" w:space="0" w:color="auto"/>
            <w:left w:val="none" w:sz="0" w:space="0" w:color="auto"/>
            <w:bottom w:val="none" w:sz="0" w:space="0" w:color="auto"/>
            <w:right w:val="none" w:sz="0" w:space="0" w:color="auto"/>
          </w:divBdr>
        </w:div>
        <w:div w:id="1107047349">
          <w:marLeft w:val="0"/>
          <w:marRight w:val="0"/>
          <w:marTop w:val="0"/>
          <w:marBottom w:val="0"/>
          <w:divBdr>
            <w:top w:val="none" w:sz="0" w:space="0" w:color="auto"/>
            <w:left w:val="none" w:sz="0" w:space="0" w:color="auto"/>
            <w:bottom w:val="none" w:sz="0" w:space="0" w:color="auto"/>
            <w:right w:val="none" w:sz="0" w:space="0" w:color="auto"/>
          </w:divBdr>
        </w:div>
        <w:div w:id="1064451961">
          <w:marLeft w:val="0"/>
          <w:marRight w:val="0"/>
          <w:marTop w:val="0"/>
          <w:marBottom w:val="0"/>
          <w:divBdr>
            <w:top w:val="none" w:sz="0" w:space="0" w:color="auto"/>
            <w:left w:val="none" w:sz="0" w:space="0" w:color="auto"/>
            <w:bottom w:val="none" w:sz="0" w:space="0" w:color="auto"/>
            <w:right w:val="none" w:sz="0" w:space="0" w:color="auto"/>
          </w:divBdr>
        </w:div>
        <w:div w:id="462357286">
          <w:marLeft w:val="0"/>
          <w:marRight w:val="0"/>
          <w:marTop w:val="0"/>
          <w:marBottom w:val="0"/>
          <w:divBdr>
            <w:top w:val="none" w:sz="0" w:space="0" w:color="auto"/>
            <w:left w:val="none" w:sz="0" w:space="0" w:color="auto"/>
            <w:bottom w:val="none" w:sz="0" w:space="0" w:color="auto"/>
            <w:right w:val="none" w:sz="0" w:space="0" w:color="auto"/>
          </w:divBdr>
        </w:div>
        <w:div w:id="1083377685">
          <w:marLeft w:val="0"/>
          <w:marRight w:val="0"/>
          <w:marTop w:val="0"/>
          <w:marBottom w:val="0"/>
          <w:divBdr>
            <w:top w:val="none" w:sz="0" w:space="0" w:color="auto"/>
            <w:left w:val="none" w:sz="0" w:space="0" w:color="auto"/>
            <w:bottom w:val="none" w:sz="0" w:space="0" w:color="auto"/>
            <w:right w:val="none" w:sz="0" w:space="0" w:color="auto"/>
          </w:divBdr>
        </w:div>
        <w:div w:id="270430328">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709260516">
          <w:marLeft w:val="0"/>
          <w:marRight w:val="0"/>
          <w:marTop w:val="0"/>
          <w:marBottom w:val="0"/>
          <w:divBdr>
            <w:top w:val="none" w:sz="0" w:space="0" w:color="auto"/>
            <w:left w:val="none" w:sz="0" w:space="0" w:color="auto"/>
            <w:bottom w:val="none" w:sz="0" w:space="0" w:color="auto"/>
            <w:right w:val="none" w:sz="0" w:space="0" w:color="auto"/>
          </w:divBdr>
        </w:div>
        <w:div w:id="1545286260">
          <w:marLeft w:val="0"/>
          <w:marRight w:val="0"/>
          <w:marTop w:val="0"/>
          <w:marBottom w:val="0"/>
          <w:divBdr>
            <w:top w:val="none" w:sz="0" w:space="0" w:color="auto"/>
            <w:left w:val="none" w:sz="0" w:space="0" w:color="auto"/>
            <w:bottom w:val="none" w:sz="0" w:space="0" w:color="auto"/>
            <w:right w:val="none" w:sz="0" w:space="0" w:color="auto"/>
          </w:divBdr>
        </w:div>
        <w:div w:id="838891011">
          <w:marLeft w:val="0"/>
          <w:marRight w:val="0"/>
          <w:marTop w:val="0"/>
          <w:marBottom w:val="0"/>
          <w:divBdr>
            <w:top w:val="none" w:sz="0" w:space="0" w:color="auto"/>
            <w:left w:val="none" w:sz="0" w:space="0" w:color="auto"/>
            <w:bottom w:val="none" w:sz="0" w:space="0" w:color="auto"/>
            <w:right w:val="none" w:sz="0" w:space="0" w:color="auto"/>
          </w:divBdr>
        </w:div>
        <w:div w:id="1946842035">
          <w:marLeft w:val="0"/>
          <w:marRight w:val="0"/>
          <w:marTop w:val="0"/>
          <w:marBottom w:val="0"/>
          <w:divBdr>
            <w:top w:val="none" w:sz="0" w:space="0" w:color="auto"/>
            <w:left w:val="none" w:sz="0" w:space="0" w:color="auto"/>
            <w:bottom w:val="none" w:sz="0" w:space="0" w:color="auto"/>
            <w:right w:val="none" w:sz="0" w:space="0" w:color="auto"/>
          </w:divBdr>
        </w:div>
        <w:div w:id="1302418235">
          <w:marLeft w:val="0"/>
          <w:marRight w:val="0"/>
          <w:marTop w:val="0"/>
          <w:marBottom w:val="0"/>
          <w:divBdr>
            <w:top w:val="none" w:sz="0" w:space="0" w:color="auto"/>
            <w:left w:val="none" w:sz="0" w:space="0" w:color="auto"/>
            <w:bottom w:val="none" w:sz="0" w:space="0" w:color="auto"/>
            <w:right w:val="none" w:sz="0" w:space="0" w:color="auto"/>
          </w:divBdr>
        </w:div>
        <w:div w:id="653946292">
          <w:marLeft w:val="0"/>
          <w:marRight w:val="0"/>
          <w:marTop w:val="0"/>
          <w:marBottom w:val="0"/>
          <w:divBdr>
            <w:top w:val="none" w:sz="0" w:space="0" w:color="auto"/>
            <w:left w:val="none" w:sz="0" w:space="0" w:color="auto"/>
            <w:bottom w:val="none" w:sz="0" w:space="0" w:color="auto"/>
            <w:right w:val="none" w:sz="0" w:space="0" w:color="auto"/>
          </w:divBdr>
        </w:div>
        <w:div w:id="1101953383">
          <w:marLeft w:val="0"/>
          <w:marRight w:val="0"/>
          <w:marTop w:val="0"/>
          <w:marBottom w:val="0"/>
          <w:divBdr>
            <w:top w:val="none" w:sz="0" w:space="0" w:color="auto"/>
            <w:left w:val="none" w:sz="0" w:space="0" w:color="auto"/>
            <w:bottom w:val="none" w:sz="0" w:space="0" w:color="auto"/>
            <w:right w:val="none" w:sz="0" w:space="0" w:color="auto"/>
          </w:divBdr>
        </w:div>
        <w:div w:id="10567559">
          <w:marLeft w:val="0"/>
          <w:marRight w:val="0"/>
          <w:marTop w:val="0"/>
          <w:marBottom w:val="0"/>
          <w:divBdr>
            <w:top w:val="none" w:sz="0" w:space="0" w:color="auto"/>
            <w:left w:val="none" w:sz="0" w:space="0" w:color="auto"/>
            <w:bottom w:val="none" w:sz="0" w:space="0" w:color="auto"/>
            <w:right w:val="none" w:sz="0" w:space="0" w:color="auto"/>
          </w:divBdr>
        </w:div>
        <w:div w:id="1239944989">
          <w:marLeft w:val="0"/>
          <w:marRight w:val="0"/>
          <w:marTop w:val="0"/>
          <w:marBottom w:val="0"/>
          <w:divBdr>
            <w:top w:val="none" w:sz="0" w:space="0" w:color="auto"/>
            <w:left w:val="none" w:sz="0" w:space="0" w:color="auto"/>
            <w:bottom w:val="none" w:sz="0" w:space="0" w:color="auto"/>
            <w:right w:val="none" w:sz="0" w:space="0" w:color="auto"/>
          </w:divBdr>
        </w:div>
        <w:div w:id="1189564346">
          <w:marLeft w:val="0"/>
          <w:marRight w:val="0"/>
          <w:marTop w:val="0"/>
          <w:marBottom w:val="0"/>
          <w:divBdr>
            <w:top w:val="none" w:sz="0" w:space="0" w:color="auto"/>
            <w:left w:val="none" w:sz="0" w:space="0" w:color="auto"/>
            <w:bottom w:val="none" w:sz="0" w:space="0" w:color="auto"/>
            <w:right w:val="none" w:sz="0" w:space="0" w:color="auto"/>
          </w:divBdr>
        </w:div>
        <w:div w:id="1136727565">
          <w:marLeft w:val="0"/>
          <w:marRight w:val="0"/>
          <w:marTop w:val="0"/>
          <w:marBottom w:val="0"/>
          <w:divBdr>
            <w:top w:val="none" w:sz="0" w:space="0" w:color="auto"/>
            <w:left w:val="none" w:sz="0" w:space="0" w:color="auto"/>
            <w:bottom w:val="none" w:sz="0" w:space="0" w:color="auto"/>
            <w:right w:val="none" w:sz="0" w:space="0" w:color="auto"/>
          </w:divBdr>
        </w:div>
        <w:div w:id="2093382934">
          <w:marLeft w:val="0"/>
          <w:marRight w:val="0"/>
          <w:marTop w:val="0"/>
          <w:marBottom w:val="0"/>
          <w:divBdr>
            <w:top w:val="none" w:sz="0" w:space="0" w:color="auto"/>
            <w:left w:val="none" w:sz="0" w:space="0" w:color="auto"/>
            <w:bottom w:val="none" w:sz="0" w:space="0" w:color="auto"/>
            <w:right w:val="none" w:sz="0" w:space="0" w:color="auto"/>
          </w:divBdr>
        </w:div>
        <w:div w:id="1529830102">
          <w:marLeft w:val="0"/>
          <w:marRight w:val="0"/>
          <w:marTop w:val="0"/>
          <w:marBottom w:val="0"/>
          <w:divBdr>
            <w:top w:val="none" w:sz="0" w:space="0" w:color="auto"/>
            <w:left w:val="none" w:sz="0" w:space="0" w:color="auto"/>
            <w:bottom w:val="none" w:sz="0" w:space="0" w:color="auto"/>
            <w:right w:val="none" w:sz="0" w:space="0" w:color="auto"/>
          </w:divBdr>
        </w:div>
        <w:div w:id="1511719350">
          <w:marLeft w:val="0"/>
          <w:marRight w:val="0"/>
          <w:marTop w:val="0"/>
          <w:marBottom w:val="0"/>
          <w:divBdr>
            <w:top w:val="none" w:sz="0" w:space="0" w:color="auto"/>
            <w:left w:val="none" w:sz="0" w:space="0" w:color="auto"/>
            <w:bottom w:val="none" w:sz="0" w:space="0" w:color="auto"/>
            <w:right w:val="none" w:sz="0" w:space="0" w:color="auto"/>
          </w:divBdr>
        </w:div>
        <w:div w:id="781918856">
          <w:marLeft w:val="0"/>
          <w:marRight w:val="0"/>
          <w:marTop w:val="0"/>
          <w:marBottom w:val="0"/>
          <w:divBdr>
            <w:top w:val="none" w:sz="0" w:space="0" w:color="auto"/>
            <w:left w:val="none" w:sz="0" w:space="0" w:color="auto"/>
            <w:bottom w:val="none" w:sz="0" w:space="0" w:color="auto"/>
            <w:right w:val="none" w:sz="0" w:space="0" w:color="auto"/>
          </w:divBdr>
        </w:div>
        <w:div w:id="1006902973">
          <w:marLeft w:val="0"/>
          <w:marRight w:val="0"/>
          <w:marTop w:val="0"/>
          <w:marBottom w:val="0"/>
          <w:divBdr>
            <w:top w:val="none" w:sz="0" w:space="0" w:color="auto"/>
            <w:left w:val="none" w:sz="0" w:space="0" w:color="auto"/>
            <w:bottom w:val="none" w:sz="0" w:space="0" w:color="auto"/>
            <w:right w:val="none" w:sz="0" w:space="0" w:color="auto"/>
          </w:divBdr>
        </w:div>
        <w:div w:id="931356678">
          <w:marLeft w:val="0"/>
          <w:marRight w:val="0"/>
          <w:marTop w:val="0"/>
          <w:marBottom w:val="0"/>
          <w:divBdr>
            <w:top w:val="none" w:sz="0" w:space="0" w:color="auto"/>
            <w:left w:val="none" w:sz="0" w:space="0" w:color="auto"/>
            <w:bottom w:val="none" w:sz="0" w:space="0" w:color="auto"/>
            <w:right w:val="none" w:sz="0" w:space="0" w:color="auto"/>
          </w:divBdr>
        </w:div>
        <w:div w:id="1796093905">
          <w:marLeft w:val="0"/>
          <w:marRight w:val="0"/>
          <w:marTop w:val="0"/>
          <w:marBottom w:val="0"/>
          <w:divBdr>
            <w:top w:val="none" w:sz="0" w:space="0" w:color="auto"/>
            <w:left w:val="none" w:sz="0" w:space="0" w:color="auto"/>
            <w:bottom w:val="none" w:sz="0" w:space="0" w:color="auto"/>
            <w:right w:val="none" w:sz="0" w:space="0" w:color="auto"/>
          </w:divBdr>
        </w:div>
        <w:div w:id="1959532232">
          <w:marLeft w:val="0"/>
          <w:marRight w:val="0"/>
          <w:marTop w:val="0"/>
          <w:marBottom w:val="0"/>
          <w:divBdr>
            <w:top w:val="none" w:sz="0" w:space="0" w:color="auto"/>
            <w:left w:val="none" w:sz="0" w:space="0" w:color="auto"/>
            <w:bottom w:val="none" w:sz="0" w:space="0" w:color="auto"/>
            <w:right w:val="none" w:sz="0" w:space="0" w:color="auto"/>
          </w:divBdr>
        </w:div>
        <w:div w:id="145167000">
          <w:marLeft w:val="0"/>
          <w:marRight w:val="0"/>
          <w:marTop w:val="0"/>
          <w:marBottom w:val="0"/>
          <w:divBdr>
            <w:top w:val="none" w:sz="0" w:space="0" w:color="auto"/>
            <w:left w:val="none" w:sz="0" w:space="0" w:color="auto"/>
            <w:bottom w:val="none" w:sz="0" w:space="0" w:color="auto"/>
            <w:right w:val="none" w:sz="0" w:space="0" w:color="auto"/>
          </w:divBdr>
        </w:div>
        <w:div w:id="1540163981">
          <w:marLeft w:val="0"/>
          <w:marRight w:val="0"/>
          <w:marTop w:val="0"/>
          <w:marBottom w:val="0"/>
          <w:divBdr>
            <w:top w:val="none" w:sz="0" w:space="0" w:color="auto"/>
            <w:left w:val="none" w:sz="0" w:space="0" w:color="auto"/>
            <w:bottom w:val="none" w:sz="0" w:space="0" w:color="auto"/>
            <w:right w:val="none" w:sz="0" w:space="0" w:color="auto"/>
          </w:divBdr>
        </w:div>
        <w:div w:id="2106532199">
          <w:marLeft w:val="0"/>
          <w:marRight w:val="0"/>
          <w:marTop w:val="0"/>
          <w:marBottom w:val="0"/>
          <w:divBdr>
            <w:top w:val="none" w:sz="0" w:space="0" w:color="auto"/>
            <w:left w:val="none" w:sz="0" w:space="0" w:color="auto"/>
            <w:bottom w:val="none" w:sz="0" w:space="0" w:color="auto"/>
            <w:right w:val="none" w:sz="0" w:space="0" w:color="auto"/>
          </w:divBdr>
        </w:div>
        <w:div w:id="62068359">
          <w:marLeft w:val="0"/>
          <w:marRight w:val="0"/>
          <w:marTop w:val="0"/>
          <w:marBottom w:val="0"/>
          <w:divBdr>
            <w:top w:val="none" w:sz="0" w:space="0" w:color="auto"/>
            <w:left w:val="none" w:sz="0" w:space="0" w:color="auto"/>
            <w:bottom w:val="none" w:sz="0" w:space="0" w:color="auto"/>
            <w:right w:val="none" w:sz="0" w:space="0" w:color="auto"/>
          </w:divBdr>
        </w:div>
        <w:div w:id="1355033470">
          <w:marLeft w:val="0"/>
          <w:marRight w:val="0"/>
          <w:marTop w:val="0"/>
          <w:marBottom w:val="0"/>
          <w:divBdr>
            <w:top w:val="none" w:sz="0" w:space="0" w:color="auto"/>
            <w:left w:val="none" w:sz="0" w:space="0" w:color="auto"/>
            <w:bottom w:val="none" w:sz="0" w:space="0" w:color="auto"/>
            <w:right w:val="none" w:sz="0" w:space="0" w:color="auto"/>
          </w:divBdr>
        </w:div>
        <w:div w:id="412363913">
          <w:marLeft w:val="0"/>
          <w:marRight w:val="0"/>
          <w:marTop w:val="0"/>
          <w:marBottom w:val="0"/>
          <w:divBdr>
            <w:top w:val="none" w:sz="0" w:space="0" w:color="auto"/>
            <w:left w:val="none" w:sz="0" w:space="0" w:color="auto"/>
            <w:bottom w:val="none" w:sz="0" w:space="0" w:color="auto"/>
            <w:right w:val="none" w:sz="0" w:space="0" w:color="auto"/>
          </w:divBdr>
        </w:div>
        <w:div w:id="483593115">
          <w:marLeft w:val="0"/>
          <w:marRight w:val="0"/>
          <w:marTop w:val="0"/>
          <w:marBottom w:val="0"/>
          <w:divBdr>
            <w:top w:val="none" w:sz="0" w:space="0" w:color="auto"/>
            <w:left w:val="none" w:sz="0" w:space="0" w:color="auto"/>
            <w:bottom w:val="none" w:sz="0" w:space="0" w:color="auto"/>
            <w:right w:val="none" w:sz="0" w:space="0" w:color="auto"/>
          </w:divBdr>
        </w:div>
        <w:div w:id="1184366890">
          <w:marLeft w:val="0"/>
          <w:marRight w:val="0"/>
          <w:marTop w:val="0"/>
          <w:marBottom w:val="0"/>
          <w:divBdr>
            <w:top w:val="none" w:sz="0" w:space="0" w:color="auto"/>
            <w:left w:val="none" w:sz="0" w:space="0" w:color="auto"/>
            <w:bottom w:val="none" w:sz="0" w:space="0" w:color="auto"/>
            <w:right w:val="none" w:sz="0" w:space="0" w:color="auto"/>
          </w:divBdr>
        </w:div>
        <w:div w:id="691996926">
          <w:marLeft w:val="0"/>
          <w:marRight w:val="0"/>
          <w:marTop w:val="0"/>
          <w:marBottom w:val="0"/>
          <w:divBdr>
            <w:top w:val="none" w:sz="0" w:space="0" w:color="auto"/>
            <w:left w:val="none" w:sz="0" w:space="0" w:color="auto"/>
            <w:bottom w:val="none" w:sz="0" w:space="0" w:color="auto"/>
            <w:right w:val="none" w:sz="0" w:space="0" w:color="auto"/>
          </w:divBdr>
        </w:div>
        <w:div w:id="80567033">
          <w:marLeft w:val="0"/>
          <w:marRight w:val="0"/>
          <w:marTop w:val="0"/>
          <w:marBottom w:val="0"/>
          <w:divBdr>
            <w:top w:val="none" w:sz="0" w:space="0" w:color="auto"/>
            <w:left w:val="none" w:sz="0" w:space="0" w:color="auto"/>
            <w:bottom w:val="none" w:sz="0" w:space="0" w:color="auto"/>
            <w:right w:val="none" w:sz="0" w:space="0" w:color="auto"/>
          </w:divBdr>
        </w:div>
        <w:div w:id="688682164">
          <w:marLeft w:val="0"/>
          <w:marRight w:val="0"/>
          <w:marTop w:val="0"/>
          <w:marBottom w:val="0"/>
          <w:divBdr>
            <w:top w:val="none" w:sz="0" w:space="0" w:color="auto"/>
            <w:left w:val="none" w:sz="0" w:space="0" w:color="auto"/>
            <w:bottom w:val="none" w:sz="0" w:space="0" w:color="auto"/>
            <w:right w:val="none" w:sz="0" w:space="0" w:color="auto"/>
          </w:divBdr>
        </w:div>
        <w:div w:id="1444033140">
          <w:marLeft w:val="0"/>
          <w:marRight w:val="0"/>
          <w:marTop w:val="0"/>
          <w:marBottom w:val="0"/>
          <w:divBdr>
            <w:top w:val="none" w:sz="0" w:space="0" w:color="auto"/>
            <w:left w:val="none" w:sz="0" w:space="0" w:color="auto"/>
            <w:bottom w:val="none" w:sz="0" w:space="0" w:color="auto"/>
            <w:right w:val="none" w:sz="0" w:space="0" w:color="auto"/>
          </w:divBdr>
        </w:div>
      </w:divsChild>
    </w:div>
    <w:div w:id="614944007">
      <w:bodyDiv w:val="1"/>
      <w:marLeft w:val="0"/>
      <w:marRight w:val="0"/>
      <w:marTop w:val="0"/>
      <w:marBottom w:val="0"/>
      <w:divBdr>
        <w:top w:val="none" w:sz="0" w:space="0" w:color="auto"/>
        <w:left w:val="none" w:sz="0" w:space="0" w:color="auto"/>
        <w:bottom w:val="none" w:sz="0" w:space="0" w:color="auto"/>
        <w:right w:val="none" w:sz="0" w:space="0" w:color="auto"/>
      </w:divBdr>
    </w:div>
    <w:div w:id="703823406">
      <w:bodyDiv w:val="1"/>
      <w:marLeft w:val="0"/>
      <w:marRight w:val="0"/>
      <w:marTop w:val="0"/>
      <w:marBottom w:val="0"/>
      <w:divBdr>
        <w:top w:val="none" w:sz="0" w:space="0" w:color="auto"/>
        <w:left w:val="none" w:sz="0" w:space="0" w:color="auto"/>
        <w:bottom w:val="none" w:sz="0" w:space="0" w:color="auto"/>
        <w:right w:val="none" w:sz="0" w:space="0" w:color="auto"/>
      </w:divBdr>
    </w:div>
    <w:div w:id="780876377">
      <w:bodyDiv w:val="1"/>
      <w:marLeft w:val="0"/>
      <w:marRight w:val="0"/>
      <w:marTop w:val="0"/>
      <w:marBottom w:val="0"/>
      <w:divBdr>
        <w:top w:val="none" w:sz="0" w:space="0" w:color="auto"/>
        <w:left w:val="none" w:sz="0" w:space="0" w:color="auto"/>
        <w:bottom w:val="none" w:sz="0" w:space="0" w:color="auto"/>
        <w:right w:val="none" w:sz="0" w:space="0" w:color="auto"/>
      </w:divBdr>
    </w:div>
    <w:div w:id="1004405117">
      <w:bodyDiv w:val="1"/>
      <w:marLeft w:val="0"/>
      <w:marRight w:val="0"/>
      <w:marTop w:val="0"/>
      <w:marBottom w:val="0"/>
      <w:divBdr>
        <w:top w:val="none" w:sz="0" w:space="0" w:color="auto"/>
        <w:left w:val="none" w:sz="0" w:space="0" w:color="auto"/>
        <w:bottom w:val="none" w:sz="0" w:space="0" w:color="auto"/>
        <w:right w:val="none" w:sz="0" w:space="0" w:color="auto"/>
      </w:divBdr>
    </w:div>
    <w:div w:id="1126434959">
      <w:bodyDiv w:val="1"/>
      <w:marLeft w:val="0"/>
      <w:marRight w:val="0"/>
      <w:marTop w:val="0"/>
      <w:marBottom w:val="0"/>
      <w:divBdr>
        <w:top w:val="none" w:sz="0" w:space="0" w:color="auto"/>
        <w:left w:val="none" w:sz="0" w:space="0" w:color="auto"/>
        <w:bottom w:val="none" w:sz="0" w:space="0" w:color="auto"/>
        <w:right w:val="none" w:sz="0" w:space="0" w:color="auto"/>
      </w:divBdr>
    </w:div>
    <w:div w:id="1302492079">
      <w:bodyDiv w:val="1"/>
      <w:marLeft w:val="0"/>
      <w:marRight w:val="0"/>
      <w:marTop w:val="0"/>
      <w:marBottom w:val="0"/>
      <w:divBdr>
        <w:top w:val="none" w:sz="0" w:space="0" w:color="auto"/>
        <w:left w:val="none" w:sz="0" w:space="0" w:color="auto"/>
        <w:bottom w:val="none" w:sz="0" w:space="0" w:color="auto"/>
        <w:right w:val="none" w:sz="0" w:space="0" w:color="auto"/>
      </w:divBdr>
      <w:divsChild>
        <w:div w:id="909464780">
          <w:marLeft w:val="360"/>
          <w:marRight w:val="0"/>
          <w:marTop w:val="240"/>
          <w:marBottom w:val="0"/>
          <w:divBdr>
            <w:top w:val="none" w:sz="0" w:space="0" w:color="auto"/>
            <w:left w:val="none" w:sz="0" w:space="0" w:color="auto"/>
            <w:bottom w:val="none" w:sz="0" w:space="0" w:color="auto"/>
            <w:right w:val="none" w:sz="0" w:space="0" w:color="auto"/>
          </w:divBdr>
        </w:div>
        <w:div w:id="993336874">
          <w:marLeft w:val="360"/>
          <w:marRight w:val="0"/>
          <w:marTop w:val="240"/>
          <w:marBottom w:val="0"/>
          <w:divBdr>
            <w:top w:val="none" w:sz="0" w:space="0" w:color="auto"/>
            <w:left w:val="none" w:sz="0" w:space="0" w:color="auto"/>
            <w:bottom w:val="none" w:sz="0" w:space="0" w:color="auto"/>
            <w:right w:val="none" w:sz="0" w:space="0" w:color="auto"/>
          </w:divBdr>
        </w:div>
      </w:divsChild>
    </w:div>
    <w:div w:id="1491093408">
      <w:bodyDiv w:val="1"/>
      <w:marLeft w:val="0"/>
      <w:marRight w:val="0"/>
      <w:marTop w:val="0"/>
      <w:marBottom w:val="0"/>
      <w:divBdr>
        <w:top w:val="none" w:sz="0" w:space="0" w:color="auto"/>
        <w:left w:val="none" w:sz="0" w:space="0" w:color="auto"/>
        <w:bottom w:val="none" w:sz="0" w:space="0" w:color="auto"/>
        <w:right w:val="none" w:sz="0" w:space="0" w:color="auto"/>
      </w:divBdr>
    </w:div>
    <w:div w:id="1599828335">
      <w:bodyDiv w:val="1"/>
      <w:marLeft w:val="0"/>
      <w:marRight w:val="0"/>
      <w:marTop w:val="0"/>
      <w:marBottom w:val="0"/>
      <w:divBdr>
        <w:top w:val="none" w:sz="0" w:space="0" w:color="auto"/>
        <w:left w:val="none" w:sz="0" w:space="0" w:color="auto"/>
        <w:bottom w:val="none" w:sz="0" w:space="0" w:color="auto"/>
        <w:right w:val="none" w:sz="0" w:space="0" w:color="auto"/>
      </w:divBdr>
    </w:div>
    <w:div w:id="172525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EBE107342CA742B331839A9F8D77E3" ma:contentTypeVersion="0" ma:contentTypeDescription="Create a new document." ma:contentTypeScope="" ma:versionID="c3f9eb6e17aa2ed43dc65b161a6891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FB41F7-C590-4F9E-AE4F-CAB5D55B092C}">
  <ds:schemaRefs>
    <ds:schemaRef ds:uri="http://schemas.openxmlformats.org/officeDocument/2006/bibliography"/>
  </ds:schemaRefs>
</ds:datastoreItem>
</file>

<file path=customXml/itemProps2.xml><?xml version="1.0" encoding="utf-8"?>
<ds:datastoreItem xmlns:ds="http://schemas.openxmlformats.org/officeDocument/2006/customXml" ds:itemID="{FD96E3A7-8FC2-4441-A5BE-F78037BDE8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D84F45C-9464-4743-98B7-E3A16B0D2660}">
  <ds:schemaRefs>
    <ds:schemaRef ds:uri="http://schemas.microsoft.com/office/2006/metadata/properties"/>
  </ds:schemaRefs>
</ds:datastoreItem>
</file>

<file path=customXml/itemProps4.xml><?xml version="1.0" encoding="utf-8"?>
<ds:datastoreItem xmlns:ds="http://schemas.openxmlformats.org/officeDocument/2006/customXml" ds:itemID="{47DA8619-B7D9-432B-B773-0A120021BBAA}">
  <ds:schemaRefs>
    <ds:schemaRef ds:uri="http://schemas.microsoft.com/office/2006/metadata/longProperties"/>
  </ds:schemaRefs>
</ds:datastoreItem>
</file>

<file path=customXml/itemProps5.xml><?xml version="1.0" encoding="utf-8"?>
<ds:datastoreItem xmlns:ds="http://schemas.openxmlformats.org/officeDocument/2006/customXml" ds:itemID="{5E9036CA-89B1-4ACE-A422-393850293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4977</CharactersWithSpaces>
  <SharedDoc>false</SharedDoc>
  <HLinks>
    <vt:vector size="6" baseType="variant">
      <vt:variant>
        <vt:i4>6750320</vt:i4>
      </vt:variant>
      <vt:variant>
        <vt:i4>0</vt:i4>
      </vt:variant>
      <vt:variant>
        <vt:i4>0</vt:i4>
      </vt:variant>
      <vt:variant>
        <vt:i4>5</vt:i4>
      </vt:variant>
      <vt:variant>
        <vt:lpwstr>http://intranet.caremark.com/Carenet/index.htm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LaVon Jackson</dc:creator>
  <cp:lastModifiedBy>Davis, David P.</cp:lastModifiedBy>
  <cp:revision>68</cp:revision>
  <cp:lastPrinted>2017-09-20T16:32:00Z</cp:lastPrinted>
  <dcterms:created xsi:type="dcterms:W3CDTF">2023-03-22T11:29:00Z</dcterms:created>
  <dcterms:modified xsi:type="dcterms:W3CDTF">2025-07-02T20:09:00Z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0x010100C5EBE107342CA742B331839A9F8D77E3</vt:lpwstr>
  </property>
  <property fmtid="{D5CDD505-2E9C-101B-9397-08002B2CF9AE}" pid="4" name="MSIP_Label_67599526-06ca-49cc-9fa9-5307800a949a_Enabled">
    <vt:lpwstr>true</vt:lpwstr>
  </property>
  <property fmtid="{D5CDD505-2E9C-101B-9397-08002B2CF9AE}" pid="5" name="MSIP_Label_67599526-06ca-49cc-9fa9-5307800a949a_SetDate">
    <vt:lpwstr>2021-09-08T11:44:12Z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7e334bbb-723c-4acf-aced-09711f34daae</vt:lpwstr>
  </property>
  <property fmtid="{D5CDD505-2E9C-101B-9397-08002B2CF9AE}" pid="10" name="MSIP_Label_67599526-06ca-49cc-9fa9-5307800a949a_ContentBits">
    <vt:lpwstr>0</vt:lpwstr>
  </property>
</Properties>
</file>