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C647" w14:textId="4724B7E4" w:rsidR="00977B1E" w:rsidRPr="00131856" w:rsidRDefault="00C5679F" w:rsidP="00247C47">
      <w:pPr>
        <w:spacing w:after="0" w:line="240" w:lineRule="auto"/>
        <w:rPr>
          <w:rFonts w:ascii="CVS Health Sans" w:hAnsi="CVS Health Sans"/>
        </w:rPr>
      </w:pPr>
      <w:r w:rsidRPr="00131856">
        <w:rPr>
          <w:noProof/>
        </w:rPr>
        <w:drawing>
          <wp:inline distT="0" distB="0" distL="0" distR="0" wp14:anchorId="54D11243" wp14:editId="68DC7030">
            <wp:extent cx="2194560" cy="365760"/>
            <wp:effectExtent l="0" t="0" r="0" b="0"/>
            <wp:docPr id="2" name="Picture 2" descr="A picture containing font, text, graphics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ont, text, graphics,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5AA" w14:textId="04A6D7FB" w:rsidR="00247C47" w:rsidRPr="00131856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2B1CD5F4" w14:textId="739F6D5D" w:rsidR="00247C47" w:rsidRPr="00AC5793" w:rsidRDefault="00D039CE" w:rsidP="00247C47">
      <w:pPr>
        <w:spacing w:after="0" w:line="240" w:lineRule="auto"/>
        <w:rPr>
          <w:rFonts w:ascii="CVS Health Sans" w:hAnsi="CVS Health Sans"/>
          <w:lang w:val="en-US"/>
        </w:rPr>
      </w:pPr>
      <w:r w:rsidRPr="00AC5793">
        <w:rPr>
          <w:rFonts w:ascii="CVS Health Sans" w:hAnsi="CVS Health Sans"/>
          <w:lang w:val="en-US"/>
        </w:rPr>
        <w:t>P.O. Box 30006, Pittsburgh, PA 15222-0330</w:t>
      </w:r>
    </w:p>
    <w:p w14:paraId="7CB52565" w14:textId="4C6881FC" w:rsidR="00247C47" w:rsidRPr="00AC5793" w:rsidRDefault="00247C47" w:rsidP="00247C47">
      <w:pPr>
        <w:spacing w:after="0" w:line="240" w:lineRule="auto"/>
        <w:rPr>
          <w:rFonts w:ascii="CVS Health Sans" w:hAnsi="CVS Health Sans"/>
          <w:lang w:val="en-US"/>
        </w:rPr>
      </w:pPr>
    </w:p>
    <w:p w14:paraId="6214525B" w14:textId="77777777" w:rsidR="00247C47" w:rsidRPr="00AC5793" w:rsidRDefault="00247C47" w:rsidP="00247C47">
      <w:pPr>
        <w:spacing w:after="0" w:line="240" w:lineRule="auto"/>
        <w:rPr>
          <w:rFonts w:ascii="CVS Health Sans" w:hAnsi="CVS Health Sans"/>
          <w:lang w:val="en-US"/>
        </w:rPr>
      </w:pPr>
    </w:p>
    <w:p w14:paraId="14BFDFB1" w14:textId="77777777" w:rsidR="00247C47" w:rsidRPr="00AC5793" w:rsidRDefault="00247C47" w:rsidP="00247C47">
      <w:pPr>
        <w:spacing w:after="0" w:line="240" w:lineRule="auto"/>
        <w:rPr>
          <w:rFonts w:ascii="CVS Health Sans" w:hAnsi="CVS Health Sans"/>
          <w:lang w:val="en-US"/>
        </w:rPr>
      </w:pPr>
    </w:p>
    <w:p w14:paraId="20AD5300" w14:textId="77777777" w:rsidR="00247C47" w:rsidRPr="00AC5793" w:rsidRDefault="00247C47" w:rsidP="00247C47">
      <w:pPr>
        <w:spacing w:after="0" w:line="240" w:lineRule="auto"/>
        <w:rPr>
          <w:rFonts w:ascii="CVS Health Sans" w:hAnsi="CVS Health Sans"/>
          <w:lang w:val="en-US"/>
        </w:rPr>
      </w:pPr>
    </w:p>
    <w:p w14:paraId="5C3E10E8" w14:textId="364BB9FA" w:rsidR="00247C47" w:rsidRPr="00AC5793" w:rsidRDefault="00DE3476" w:rsidP="00247C47">
      <w:pPr>
        <w:spacing w:after="0" w:line="240" w:lineRule="auto"/>
        <w:rPr>
          <w:rFonts w:ascii="CVS Health Sans" w:hAnsi="CVS Health Sans"/>
        </w:rPr>
      </w:pPr>
      <w:r w:rsidRPr="00AC5793">
        <w:rPr>
          <w:rFonts w:ascii="CVS Health Sans" w:hAnsi="CVS Health Sans"/>
          <w:b/>
        </w:rPr>
        <w:t>Información Importante sobre el Plan</w:t>
      </w:r>
    </w:p>
    <w:p w14:paraId="12227E7A" w14:textId="77777777" w:rsidR="005A0DA1" w:rsidRPr="00AC5793" w:rsidRDefault="005A0DA1" w:rsidP="00247C47">
      <w:pPr>
        <w:spacing w:after="0" w:line="240" w:lineRule="auto"/>
        <w:rPr>
          <w:rFonts w:ascii="CVS Health Sans" w:hAnsi="CVS Health Sans"/>
          <w:lang w:val="en-US"/>
        </w:rPr>
      </w:pPr>
    </w:p>
    <w:p w14:paraId="14AAC105" w14:textId="541B70D1" w:rsidR="00247C47" w:rsidRPr="00131856" w:rsidRDefault="00247C47" w:rsidP="00247C47">
      <w:pPr>
        <w:spacing w:after="0" w:line="240" w:lineRule="auto"/>
        <w:rPr>
          <w:rFonts w:ascii="CVS Health Sans" w:hAnsi="CVS Health Sans"/>
          <w:lang w:val="en-US"/>
        </w:rPr>
      </w:pPr>
      <w:r w:rsidRPr="00131856">
        <w:rPr>
          <w:rFonts w:ascii="CVS Health Sans" w:hAnsi="CVS Health Sans"/>
          <w:lang w:val="en-US"/>
        </w:rPr>
        <w:t>&lt;First Name&gt; &lt;Last Name&gt;</w:t>
      </w:r>
    </w:p>
    <w:p w14:paraId="604F88C5" w14:textId="03BA1455" w:rsidR="00247C47" w:rsidRPr="00131856" w:rsidRDefault="00247C47" w:rsidP="00247C47">
      <w:pPr>
        <w:spacing w:after="0" w:line="240" w:lineRule="auto"/>
        <w:rPr>
          <w:rFonts w:ascii="CVS Health Sans" w:hAnsi="CVS Health Sans"/>
          <w:lang w:val="en-US"/>
        </w:rPr>
      </w:pPr>
      <w:r w:rsidRPr="00131856">
        <w:rPr>
          <w:rFonts w:ascii="CVS Health Sans" w:hAnsi="CVS Health Sans"/>
          <w:lang w:val="en-US"/>
        </w:rPr>
        <w:t>&lt;Mailing Address 1&gt;</w:t>
      </w:r>
    </w:p>
    <w:p w14:paraId="4DE47589" w14:textId="572117F3" w:rsidR="00247C47" w:rsidRPr="00131856" w:rsidRDefault="00247C47" w:rsidP="00247C47">
      <w:pPr>
        <w:spacing w:after="0" w:line="240" w:lineRule="auto"/>
        <w:rPr>
          <w:rFonts w:ascii="CVS Health Sans" w:hAnsi="CVS Health Sans"/>
          <w:lang w:val="en-US"/>
        </w:rPr>
      </w:pPr>
      <w:r w:rsidRPr="00131856">
        <w:rPr>
          <w:rFonts w:ascii="CVS Health Sans" w:hAnsi="CVS Health Sans"/>
          <w:lang w:val="en-US"/>
        </w:rPr>
        <w:t>&lt;Mailing Address 2&gt;</w:t>
      </w:r>
    </w:p>
    <w:p w14:paraId="2BA0B2C0" w14:textId="116CCAC2" w:rsidR="00247C47" w:rsidRPr="00131856" w:rsidRDefault="00247C47" w:rsidP="00247C47">
      <w:pPr>
        <w:spacing w:after="0" w:line="240" w:lineRule="auto"/>
        <w:rPr>
          <w:rFonts w:ascii="CVS Health Sans" w:hAnsi="CVS Health Sans"/>
          <w:lang w:val="en-US"/>
        </w:rPr>
      </w:pPr>
      <w:r w:rsidRPr="00131856">
        <w:rPr>
          <w:rFonts w:ascii="CVS Health Sans" w:hAnsi="CVS Health Sans"/>
          <w:lang w:val="en-US"/>
        </w:rPr>
        <w:t>&lt;City&gt;, &lt;State&gt; &lt;ZIP&gt;</w:t>
      </w:r>
    </w:p>
    <w:p w14:paraId="15AB2D5A" w14:textId="62F78400" w:rsidR="00247C47" w:rsidRPr="00131856" w:rsidRDefault="00247C47" w:rsidP="00247C47">
      <w:pPr>
        <w:spacing w:after="0" w:line="240" w:lineRule="auto"/>
        <w:rPr>
          <w:rFonts w:ascii="CVS Health Sans" w:hAnsi="CVS Health Sans"/>
          <w:lang w:val="en-US"/>
        </w:rPr>
      </w:pPr>
    </w:p>
    <w:p w14:paraId="1706E182" w14:textId="22D13DB7" w:rsidR="00247C47" w:rsidRPr="00131856" w:rsidRDefault="00DE3476" w:rsidP="00247C47">
      <w:pPr>
        <w:spacing w:after="0" w:line="240" w:lineRule="auto"/>
        <w:rPr>
          <w:rFonts w:ascii="CVS Health Sans" w:hAnsi="CVS Health Sans"/>
          <w:lang w:val="en-US"/>
        </w:rPr>
      </w:pPr>
      <w:r w:rsidRPr="00131856">
        <w:rPr>
          <w:rFonts w:ascii="CVS Health Sans" w:hAnsi="CVS Health Sans"/>
          <w:lang w:val="en-US"/>
        </w:rPr>
        <w:t>&lt;Date&gt;</w:t>
      </w:r>
    </w:p>
    <w:p w14:paraId="16CB68D1" w14:textId="77777777" w:rsidR="00DE3476" w:rsidRPr="00131856" w:rsidRDefault="00DE3476" w:rsidP="00247C47">
      <w:pPr>
        <w:spacing w:after="0" w:line="240" w:lineRule="auto"/>
        <w:rPr>
          <w:rFonts w:ascii="CVS Health Sans" w:hAnsi="CVS Health Sans"/>
          <w:lang w:val="en-US"/>
        </w:rPr>
      </w:pPr>
    </w:p>
    <w:p w14:paraId="46A6AB50" w14:textId="6897C46C" w:rsidR="005A0DA1" w:rsidRPr="00AC5793" w:rsidRDefault="00AC5793" w:rsidP="00247C47">
      <w:pPr>
        <w:spacing w:after="0" w:line="240" w:lineRule="auto"/>
        <w:rPr>
          <w:rFonts w:ascii="CVS Health Sans" w:hAnsi="CVS Health Sans"/>
          <w:lang w:val="en-US"/>
        </w:rPr>
      </w:pPr>
      <w:proofErr w:type="spellStart"/>
      <w:r w:rsidRPr="00AC5793">
        <w:rPr>
          <w:rFonts w:ascii="CVS Health Sans" w:hAnsi="CVS Health Sans"/>
          <w:lang w:val="en-US"/>
        </w:rPr>
        <w:t>Estimado</w:t>
      </w:r>
      <w:proofErr w:type="spellEnd"/>
      <w:r w:rsidRPr="00AC5793">
        <w:rPr>
          <w:rFonts w:ascii="CVS Health Sans" w:hAnsi="CVS Health Sans"/>
          <w:lang w:val="en-US"/>
        </w:rPr>
        <w:t>/a</w:t>
      </w:r>
      <w:r w:rsidR="005A0DA1" w:rsidRPr="00131856">
        <w:rPr>
          <w:rFonts w:ascii="CVS Health Sans" w:hAnsi="CVS Health Sans"/>
          <w:lang w:val="en-US"/>
        </w:rPr>
        <w:t xml:space="preserve"> &lt;First Name&gt; &lt;Last Name&gt;,</w:t>
      </w:r>
    </w:p>
    <w:p w14:paraId="35B27971" w14:textId="77777777" w:rsidR="005A0DA1" w:rsidRPr="00AC5793" w:rsidRDefault="005A0DA1" w:rsidP="00247C47">
      <w:pPr>
        <w:spacing w:after="0" w:line="240" w:lineRule="auto"/>
        <w:rPr>
          <w:rFonts w:ascii="CVS Health Sans" w:hAnsi="CVS Health Sans"/>
          <w:lang w:val="en-US"/>
        </w:rPr>
      </w:pPr>
    </w:p>
    <w:p w14:paraId="46131456" w14:textId="122A8AE8" w:rsidR="00247C47" w:rsidRPr="00131856" w:rsidRDefault="00BE7467" w:rsidP="00247C47">
      <w:pPr>
        <w:spacing w:after="0" w:line="240" w:lineRule="auto"/>
        <w:rPr>
          <w:rFonts w:ascii="CVS Health Sans" w:hAnsi="CVS Health Sans"/>
          <w:sz w:val="42"/>
          <w:szCs w:val="42"/>
        </w:rPr>
      </w:pPr>
      <w:r w:rsidRPr="00131856">
        <w:rPr>
          <w:rFonts w:ascii="CVS Health Sans" w:hAnsi="CVS Health Sans"/>
          <w:sz w:val="42"/>
        </w:rPr>
        <w:t>Prepárese para el 2025</w:t>
      </w:r>
    </w:p>
    <w:p w14:paraId="32DD3FA2" w14:textId="6CDEF71A" w:rsidR="00247C47" w:rsidRPr="00131856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32F61D99" w14:textId="1F36D191" w:rsidR="008D2A3C" w:rsidRPr="00AC5793" w:rsidRDefault="008D2A3C" w:rsidP="00097C2F">
      <w:pPr>
        <w:spacing w:after="0" w:line="240" w:lineRule="auto"/>
        <w:rPr>
          <w:rFonts w:ascii="CVS Health Sans" w:hAnsi="CVS Health Sans"/>
        </w:rPr>
      </w:pPr>
      <w:r w:rsidRPr="009146C7">
        <w:rPr>
          <w:rFonts w:ascii="CVS Health Sans" w:hAnsi="CVS Health Sans"/>
        </w:rPr>
        <w:t>[</w:t>
      </w:r>
      <w:r w:rsidRPr="009146C7">
        <w:rPr>
          <w:rFonts w:ascii="CVS Health Sans" w:hAnsi="CVS Health Sans"/>
          <w:lang w:val="en-US"/>
        </w:rPr>
        <w:t>{</w:t>
      </w:r>
      <w:r w:rsidRPr="009146C7">
        <w:rPr>
          <w:rFonts w:ascii="CVS Health Sans" w:hAnsi="CVS Health Sans"/>
          <w:i/>
          <w:lang w:val="en-US"/>
        </w:rPr>
        <w:t>If Enrollment Confirmed = NO, insert the following</w:t>
      </w:r>
      <w:r w:rsidRPr="009146C7">
        <w:rPr>
          <w:rFonts w:ascii="CVS Health Sans" w:hAnsi="CVS Health Sans"/>
          <w:lang w:val="en-US"/>
        </w:rPr>
        <w:t>}</w:t>
      </w:r>
      <w:r w:rsidRPr="00572E1E">
        <w:rPr>
          <w:rFonts w:ascii="CVS Health Sans" w:hAnsi="CVS Health Sans"/>
        </w:rPr>
        <w:t xml:space="preserve"> Nota:</w:t>
      </w:r>
      <w:r w:rsidRPr="00AC5793">
        <w:rPr>
          <w:rFonts w:ascii="CVS Health Sans" w:hAnsi="CVS Health Sans"/>
        </w:rPr>
        <w:t xml:space="preserve"> Si eligió una cobertura de medicamentos recetados de la Parte D de Medicare que no es </w:t>
      </w:r>
      <w:r w:rsidRPr="009146C7">
        <w:rPr>
          <w:rFonts w:ascii="CVS Health Sans" w:hAnsi="CVS Health Sans"/>
        </w:rPr>
        <w:t>[</w:t>
      </w:r>
      <w:r w:rsidR="009146C7" w:rsidRPr="009146C7">
        <w:rPr>
          <w:rFonts w:ascii="CVS Health Sans" w:hAnsi="CVS Health Sans"/>
          <w:lang w:val="en-US"/>
        </w:rPr>
        <w:t>{</w:t>
      </w:r>
      <w:r w:rsidRPr="009146C7">
        <w:rPr>
          <w:rFonts w:ascii="CVS Health Sans" w:hAnsi="CVS Health Sans"/>
          <w:i/>
          <w:lang w:val="en-US"/>
        </w:rPr>
        <w:t>If carrier = 9368, 9596, or 9597, print</w:t>
      </w:r>
      <w:r w:rsidRPr="009146C7">
        <w:rPr>
          <w:rFonts w:ascii="CVS Health Sans" w:hAnsi="CVS Health Sans"/>
          <w:lang w:val="en-US"/>
        </w:rPr>
        <w:t>}</w:t>
      </w:r>
      <w:r w:rsidRPr="00AC5793">
        <w:rPr>
          <w:rFonts w:ascii="CVS Health Sans" w:hAnsi="CVS Health Sans"/>
        </w:rPr>
        <w:t xml:space="preserve"> para] </w:t>
      </w:r>
      <w:r w:rsidRPr="009146C7">
        <w:rPr>
          <w:rFonts w:ascii="CVS Health Sans" w:hAnsi="CVS Health Sans"/>
        </w:rPr>
        <w:t>[</w:t>
      </w:r>
      <w:r w:rsidRPr="009146C7">
        <w:rPr>
          <w:rFonts w:ascii="CVS Health Sans" w:hAnsi="CVS Health Sans"/>
          <w:lang w:val="en-US"/>
        </w:rPr>
        <w:t>{</w:t>
      </w:r>
      <w:r w:rsidRPr="009146C7">
        <w:rPr>
          <w:rFonts w:ascii="CVS Health Sans" w:hAnsi="CVS Health Sans"/>
          <w:i/>
          <w:lang w:val="en-US"/>
        </w:rPr>
        <w:t>For all other carriers print</w:t>
      </w:r>
      <w:r w:rsidRPr="009146C7">
        <w:rPr>
          <w:rFonts w:ascii="CVS Health Sans" w:hAnsi="CVS Health Sans"/>
          <w:lang w:val="en-US"/>
        </w:rPr>
        <w:t>}</w:t>
      </w:r>
      <w:r w:rsidRPr="00AC5793">
        <w:rPr>
          <w:rFonts w:ascii="CVS Health Sans" w:hAnsi="CVS Health Sans"/>
        </w:rPr>
        <w:t xml:space="preserve"> patrocinada por &lt;Client </w:t>
      </w:r>
      <w:proofErr w:type="spellStart"/>
      <w:r w:rsidRPr="00AC5793">
        <w:rPr>
          <w:rFonts w:ascii="CVS Health Sans" w:hAnsi="CVS Health Sans"/>
        </w:rPr>
        <w:t>Name</w:t>
      </w:r>
      <w:proofErr w:type="spellEnd"/>
      <w:r w:rsidRPr="00AC5793">
        <w:rPr>
          <w:rFonts w:ascii="CVS Health Sans" w:hAnsi="CVS Health Sans"/>
        </w:rPr>
        <w:t>&gt;, simplemente haga caso omiso de esta carta.]</w:t>
      </w:r>
    </w:p>
    <w:p w14:paraId="57BE3EBB" w14:textId="77777777" w:rsidR="008D2A3C" w:rsidRPr="00131856" w:rsidRDefault="008D2A3C" w:rsidP="00097C2F">
      <w:pPr>
        <w:spacing w:after="0" w:line="240" w:lineRule="auto"/>
        <w:rPr>
          <w:rFonts w:ascii="CVS Health Sans" w:hAnsi="CVS Health Sans"/>
        </w:rPr>
      </w:pPr>
    </w:p>
    <w:p w14:paraId="78EA23B0" w14:textId="49AB9D4C" w:rsidR="00247C47" w:rsidRPr="00131856" w:rsidRDefault="00097C2F" w:rsidP="00097C2F">
      <w:pPr>
        <w:spacing w:after="0" w:line="240" w:lineRule="auto"/>
        <w:rPr>
          <w:rFonts w:ascii="CVS Health Sans" w:hAnsi="CVS Health Sans"/>
        </w:rPr>
      </w:pPr>
      <w:r w:rsidRPr="00131856">
        <w:rPr>
          <w:rFonts w:ascii="CVS Health Sans" w:hAnsi="CVS Health Sans"/>
        </w:rPr>
        <w:t xml:space="preserve">Bienvenido a </w:t>
      </w:r>
      <w:bookmarkStart w:id="0" w:name="OLE_LINK106"/>
      <w:bookmarkStart w:id="1" w:name="OLE_LINK105"/>
      <w:r w:rsidRPr="009146C7">
        <w:rPr>
          <w:rFonts w:ascii="CVS Health Sans" w:hAnsi="CVS Health Sans"/>
          <w:lang w:val="en-US"/>
        </w:rPr>
        <w:t>[{</w:t>
      </w:r>
      <w:r w:rsidRPr="009146C7">
        <w:rPr>
          <w:rFonts w:ascii="CVS Health Sans" w:hAnsi="CVS Health Sans"/>
          <w:i/>
          <w:lang w:val="en-US"/>
        </w:rPr>
        <w:t xml:space="preserve">If Carrier = </w:t>
      </w:r>
      <w:bookmarkStart w:id="2" w:name="OLE_LINK103"/>
      <w:r w:rsidRPr="009146C7">
        <w:rPr>
          <w:rFonts w:ascii="CVS Health Sans" w:hAnsi="CVS Health Sans"/>
          <w:i/>
          <w:lang w:val="en-US"/>
        </w:rPr>
        <w:t>9350, 9351, 9352, 9354, 9356, 9357, 9358, 9359, 9361, or 9364</w:t>
      </w:r>
      <w:bookmarkEnd w:id="2"/>
      <w:r w:rsidRPr="009146C7">
        <w:rPr>
          <w:rFonts w:ascii="CVS Health Sans" w:hAnsi="CVS Health Sans"/>
          <w:i/>
          <w:lang w:val="en-US"/>
        </w:rPr>
        <w:t>, print</w:t>
      </w:r>
      <w:r w:rsidRPr="009146C7">
        <w:rPr>
          <w:rFonts w:ascii="CVS Health Sans" w:hAnsi="CVS Health Sans"/>
          <w:lang w:val="en-US"/>
        </w:rPr>
        <w:t>}</w:t>
      </w:r>
      <w:r w:rsidRPr="00131856">
        <w:rPr>
          <w:rFonts w:ascii="CVS Health Sans" w:hAnsi="CVS Health Sans"/>
        </w:rPr>
        <w:t xml:space="preserve"> Aetna</w:t>
      </w:r>
      <w:bookmarkEnd w:id="0"/>
      <w:r w:rsidRPr="00131856">
        <w:rPr>
          <w:rFonts w:ascii="CVS Health Sans" w:hAnsi="CVS Health Sans"/>
        </w:rPr>
        <w:t xml:space="preserve"> Medicare </w:t>
      </w:r>
      <w:proofErr w:type="spellStart"/>
      <w:r w:rsidRPr="00131856">
        <w:rPr>
          <w:rFonts w:ascii="CVS Health Sans" w:hAnsi="CVS Health Sans"/>
        </w:rPr>
        <w:t>Rx</w:t>
      </w:r>
      <w:proofErr w:type="spellEnd"/>
      <w:r w:rsidRPr="00131856">
        <w:rPr>
          <w:rFonts w:ascii="CVS Health Sans" w:hAnsi="CVS Health Sans"/>
        </w:rPr>
        <w:t xml:space="preserve"> ofrecido por SilverScript </w:t>
      </w:r>
      <w:proofErr w:type="spellStart"/>
      <w:r w:rsidRPr="00131856">
        <w:rPr>
          <w:rFonts w:ascii="CVS Health Sans" w:hAnsi="CVS Health Sans"/>
        </w:rPr>
        <w:t>Employer</w:t>
      </w:r>
      <w:proofErr w:type="spellEnd"/>
      <w:r w:rsidRPr="00131856">
        <w:rPr>
          <w:rFonts w:ascii="CVS Health Sans" w:hAnsi="CVS Health Sans"/>
        </w:rPr>
        <w:t xml:space="preserve"> PDP, su plan de medicamentos recetados de la Parte D de Medicare patrocinado por &lt;Client </w:t>
      </w:r>
      <w:proofErr w:type="spellStart"/>
      <w:r w:rsidRPr="00131856">
        <w:rPr>
          <w:rFonts w:ascii="CVS Health Sans" w:hAnsi="CVS Health Sans"/>
        </w:rPr>
        <w:t>Name</w:t>
      </w:r>
      <w:proofErr w:type="spellEnd"/>
      <w:r w:rsidRPr="00131856">
        <w:rPr>
          <w:rFonts w:ascii="CVS Health Sans" w:hAnsi="CVS Health Sans"/>
        </w:rPr>
        <w:t>&gt;]</w:t>
      </w:r>
      <w:bookmarkEnd w:id="1"/>
      <w:r w:rsidRPr="00131856">
        <w:rPr>
          <w:rFonts w:ascii="CVS Health Sans" w:hAnsi="CVS Health Sans"/>
        </w:rPr>
        <w:t xml:space="preserve"> </w:t>
      </w:r>
      <w:r w:rsidRPr="009146C7">
        <w:rPr>
          <w:rFonts w:ascii="CVS Health Sans" w:hAnsi="CVS Health Sans"/>
        </w:rPr>
        <w:t>[</w:t>
      </w:r>
      <w:r w:rsidRPr="009146C7">
        <w:rPr>
          <w:rFonts w:ascii="CVS Health Sans" w:hAnsi="CVS Health Sans"/>
          <w:lang w:val="en-US"/>
        </w:rPr>
        <w:t>{</w:t>
      </w:r>
      <w:r w:rsidRPr="009146C7">
        <w:rPr>
          <w:rFonts w:ascii="CVS Health Sans" w:hAnsi="CVS Health Sans"/>
          <w:i/>
          <w:lang w:val="en-US"/>
        </w:rPr>
        <w:t>If Carrier = 9368, print</w:t>
      </w:r>
      <w:r w:rsidRPr="009146C7">
        <w:rPr>
          <w:rFonts w:ascii="CVS Health Sans" w:hAnsi="CVS Health Sans"/>
          <w:lang w:val="en-US"/>
        </w:rPr>
        <w:t>}</w:t>
      </w:r>
      <w:r w:rsidRPr="00131856">
        <w:rPr>
          <w:rFonts w:ascii="CVS Health Sans" w:hAnsi="CVS Health Sans"/>
        </w:rPr>
        <w:t xml:space="preserve"> Aetna Medicare </w:t>
      </w:r>
      <w:proofErr w:type="spellStart"/>
      <w:r w:rsidRPr="00131856">
        <w:rPr>
          <w:rFonts w:ascii="CVS Health Sans" w:hAnsi="CVS Health Sans"/>
        </w:rPr>
        <w:t>Rx</w:t>
      </w:r>
      <w:proofErr w:type="spellEnd"/>
      <w:r w:rsidRPr="00131856">
        <w:rPr>
          <w:rFonts w:ascii="CVS Health Sans" w:hAnsi="CVS Health Sans"/>
        </w:rPr>
        <w:t xml:space="preserve"> ofrecido por SilverScript </w:t>
      </w:r>
      <w:proofErr w:type="spellStart"/>
      <w:r w:rsidRPr="00131856">
        <w:rPr>
          <w:rFonts w:ascii="CVS Health Sans" w:hAnsi="CVS Health Sans"/>
        </w:rPr>
        <w:t>Employer</w:t>
      </w:r>
      <w:proofErr w:type="spellEnd"/>
      <w:r w:rsidRPr="00131856">
        <w:rPr>
          <w:rFonts w:ascii="CVS Health Sans" w:hAnsi="CVS Health Sans"/>
        </w:rPr>
        <w:t xml:space="preserve"> PDP, su plan de medicamentos recetados de la Parte D de Medicare para &lt;Client </w:t>
      </w:r>
      <w:proofErr w:type="spellStart"/>
      <w:r w:rsidRPr="00131856">
        <w:rPr>
          <w:rFonts w:ascii="CVS Health Sans" w:hAnsi="CVS Health Sans"/>
        </w:rPr>
        <w:t>Name</w:t>
      </w:r>
      <w:proofErr w:type="spellEnd"/>
      <w:r w:rsidRPr="00131856">
        <w:rPr>
          <w:rFonts w:ascii="CVS Health Sans" w:hAnsi="CVS Health Sans"/>
        </w:rPr>
        <w:t xml:space="preserve">&gt;] </w:t>
      </w:r>
      <w:r w:rsidRPr="009146C7">
        <w:rPr>
          <w:rFonts w:ascii="CVS Health Sans" w:hAnsi="CVS Health Sans"/>
        </w:rPr>
        <w:t>[</w:t>
      </w:r>
      <w:r w:rsidRPr="009146C7">
        <w:rPr>
          <w:rFonts w:ascii="CVS Health Sans" w:hAnsi="CVS Health Sans"/>
          <w:lang w:val="en-US"/>
        </w:rPr>
        <w:t>{</w:t>
      </w:r>
      <w:r w:rsidRPr="009146C7">
        <w:rPr>
          <w:rFonts w:ascii="CVS Health Sans" w:hAnsi="CVS Health Sans"/>
          <w:i/>
          <w:lang w:val="en-US"/>
        </w:rPr>
        <w:t>If Carrier = 9596 or 9597, print</w:t>
      </w:r>
      <w:r w:rsidRPr="009146C7">
        <w:rPr>
          <w:rFonts w:ascii="CVS Health Sans" w:hAnsi="CVS Health Sans"/>
          <w:lang w:val="en-US"/>
        </w:rPr>
        <w:t>}</w:t>
      </w:r>
      <w:r w:rsidRPr="00131856">
        <w:rPr>
          <w:rFonts w:ascii="CVS Health Sans" w:hAnsi="CVS Health Sans"/>
        </w:rPr>
        <w:t xml:space="preserve"> </w:t>
      </w:r>
      <w:bookmarkStart w:id="3" w:name="OLE_LINK107"/>
      <w:r w:rsidRPr="00131856">
        <w:rPr>
          <w:rFonts w:ascii="CVS Health Sans" w:hAnsi="CVS Health Sans"/>
        </w:rPr>
        <w:t xml:space="preserve">SilverScript </w:t>
      </w:r>
      <w:proofErr w:type="spellStart"/>
      <w:r w:rsidRPr="00131856">
        <w:rPr>
          <w:rFonts w:ascii="CVS Health Sans" w:hAnsi="CVS Health Sans"/>
        </w:rPr>
        <w:t>Employer</w:t>
      </w:r>
      <w:proofErr w:type="spellEnd"/>
      <w:r w:rsidRPr="00131856">
        <w:rPr>
          <w:rFonts w:ascii="CVS Health Sans" w:hAnsi="CVS Health Sans"/>
        </w:rPr>
        <w:t xml:space="preserve"> PDP, su plan de medicamentos recetados de la Parte D de Medicare para &lt;Client </w:t>
      </w:r>
      <w:proofErr w:type="spellStart"/>
      <w:r w:rsidRPr="00131856">
        <w:rPr>
          <w:rFonts w:ascii="CVS Health Sans" w:hAnsi="CVS Health Sans"/>
        </w:rPr>
        <w:t>Name</w:t>
      </w:r>
      <w:proofErr w:type="spellEnd"/>
      <w:r w:rsidRPr="00131856">
        <w:rPr>
          <w:rFonts w:ascii="CVS Health Sans" w:hAnsi="CVS Health Sans"/>
        </w:rPr>
        <w:t xml:space="preserve">&gt; (SilverScript)] </w:t>
      </w:r>
      <w:r w:rsidRPr="009146C7">
        <w:rPr>
          <w:rFonts w:ascii="CVS Health Sans" w:hAnsi="CVS Health Sans"/>
        </w:rPr>
        <w:t>[</w:t>
      </w:r>
      <w:r w:rsidRPr="009146C7">
        <w:rPr>
          <w:rFonts w:ascii="CVS Health Sans" w:hAnsi="CVS Health Sans"/>
          <w:lang w:val="en-US"/>
        </w:rPr>
        <w:t>{</w:t>
      </w:r>
      <w:r w:rsidRPr="009146C7">
        <w:rPr>
          <w:rFonts w:ascii="CVS Health Sans" w:hAnsi="CVS Health Sans"/>
          <w:i/>
          <w:lang w:val="en-US"/>
        </w:rPr>
        <w:t>For all other carriers, print</w:t>
      </w:r>
      <w:r w:rsidRPr="009146C7">
        <w:rPr>
          <w:rFonts w:ascii="CVS Health Sans" w:hAnsi="CVS Health Sans"/>
          <w:lang w:val="en-US"/>
        </w:rPr>
        <w:t>}</w:t>
      </w:r>
      <w:r w:rsidRPr="00131856">
        <w:rPr>
          <w:rFonts w:ascii="CVS Health Sans" w:hAnsi="CVS Health Sans"/>
        </w:rPr>
        <w:t xml:space="preserve"> SilverScript </w:t>
      </w:r>
      <w:proofErr w:type="spellStart"/>
      <w:r w:rsidRPr="00131856">
        <w:rPr>
          <w:rFonts w:ascii="CVS Health Sans" w:hAnsi="CVS Health Sans"/>
        </w:rPr>
        <w:t>Employer</w:t>
      </w:r>
      <w:proofErr w:type="spellEnd"/>
      <w:r w:rsidRPr="00131856">
        <w:rPr>
          <w:rFonts w:ascii="CVS Health Sans" w:hAnsi="CVS Health Sans"/>
        </w:rPr>
        <w:t xml:space="preserve"> PDP, su plan de medicamentos recetados de la Parte D de Medicare patrocinado por &lt;Client </w:t>
      </w:r>
      <w:proofErr w:type="spellStart"/>
      <w:r w:rsidRPr="00131856">
        <w:rPr>
          <w:rFonts w:ascii="CVS Health Sans" w:hAnsi="CVS Health Sans"/>
        </w:rPr>
        <w:t>Name</w:t>
      </w:r>
      <w:proofErr w:type="spellEnd"/>
      <w:r w:rsidRPr="00131856">
        <w:rPr>
          <w:rFonts w:ascii="CVS Health Sans" w:hAnsi="CVS Health Sans"/>
        </w:rPr>
        <w:t>&gt; (SilverScript)</w:t>
      </w:r>
      <w:bookmarkEnd w:id="3"/>
      <w:r w:rsidRPr="00131856">
        <w:rPr>
          <w:rFonts w:ascii="CVS Health Sans" w:hAnsi="CVS Health Sans"/>
        </w:rPr>
        <w:t>]. Use la información a continuación para aprovechar al máximo sus beneficios de la Parte D de Medicare.</w:t>
      </w:r>
    </w:p>
    <w:p w14:paraId="78181AC9" w14:textId="4FC888D4" w:rsidR="00097C2F" w:rsidRPr="00131856" w:rsidRDefault="00097C2F" w:rsidP="00097C2F">
      <w:pPr>
        <w:spacing w:after="0" w:line="240" w:lineRule="auto"/>
        <w:rPr>
          <w:rFonts w:ascii="CVS Health Sans" w:hAnsi="CVS Health Sans"/>
        </w:rPr>
      </w:pPr>
    </w:p>
    <w:p w14:paraId="3CC8C305" w14:textId="65D5A966" w:rsidR="002B0D80" w:rsidRPr="00131856" w:rsidRDefault="002B0D80" w:rsidP="008A6BE4">
      <w:pPr>
        <w:spacing w:after="0" w:line="240" w:lineRule="auto"/>
        <w:rPr>
          <w:rFonts w:ascii="CVS Health Sans" w:hAnsi="CVS Health Sans"/>
        </w:rPr>
      </w:pPr>
      <w:r w:rsidRPr="00131856">
        <w:rPr>
          <w:rFonts w:ascii="CVS Health Sans" w:hAnsi="CVS Health Sans"/>
        </w:rPr>
        <w:t>Vemos que usted podría estar tomando los medicamentos indicados a continuación</w:t>
      </w:r>
      <w:r w:rsidR="00AF62DF" w:rsidRPr="00131856">
        <w:rPr>
          <w:rFonts w:ascii="CVS Health Sans" w:hAnsi="CVS Health Sans"/>
        </w:rPr>
        <w:t xml:space="preserve">. </w:t>
      </w:r>
      <w:r w:rsidRPr="00131856">
        <w:rPr>
          <w:rFonts w:ascii="CVS Health Sans" w:hAnsi="CVS Health Sans"/>
        </w:rPr>
        <w:t xml:space="preserve">(Esta lista podría no incluir todos los medicamentos que esté tomando actualmente). Se aplicarán nuevos lineamientos a estos medicamentos recetados. Esto se debe a diferencias entre su cobertura actual y la cobertura que </w:t>
      </w:r>
      <w:r w:rsidR="0000277C" w:rsidRPr="00131856">
        <w:rPr>
          <w:rFonts w:ascii="CVS Health Sans" w:hAnsi="CVS Health Sans"/>
        </w:rPr>
        <w:t>entrará en vigor</w:t>
      </w:r>
      <w:r w:rsidRPr="00131856">
        <w:rPr>
          <w:rFonts w:ascii="CVS Health Sans" w:hAnsi="CVS Health Sans"/>
        </w:rPr>
        <w:t xml:space="preserve"> el </w:t>
      </w:r>
      <w:r w:rsidRPr="00131856">
        <w:rPr>
          <w:rFonts w:ascii="CVS Health Sans" w:hAnsi="CVS Health Sans"/>
          <w:b/>
          <w:bCs/>
        </w:rPr>
        <w:t>1 de enero de 2025</w:t>
      </w:r>
      <w:r w:rsidRPr="00131856">
        <w:rPr>
          <w:rFonts w:ascii="CVS Health Sans" w:hAnsi="CVS Health Sans"/>
        </w:rPr>
        <w:t>.</w:t>
      </w:r>
    </w:p>
    <w:p w14:paraId="6CF4827B" w14:textId="77777777" w:rsidR="008A6BE4" w:rsidRPr="00131856" w:rsidRDefault="008A6BE4" w:rsidP="008A6BE4">
      <w:pPr>
        <w:spacing w:after="0" w:line="240" w:lineRule="auto"/>
        <w:rPr>
          <w:rFonts w:ascii="CVS Health Sans" w:hAnsi="CVS Health San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120"/>
      </w:tblGrid>
      <w:tr w:rsidR="008A6BE4" w:rsidRPr="00131856" w14:paraId="240B02E1" w14:textId="77777777" w:rsidTr="008A6BE4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7B3E9C12" w14:textId="77777777" w:rsidR="008A6BE4" w:rsidRPr="00131856" w:rsidRDefault="008A6BE4">
            <w:pPr>
              <w:rPr>
                <w:rFonts w:ascii="CVS Health Sans" w:hAnsi="CVS Health Sans"/>
                <w:b/>
                <w:bCs/>
              </w:rPr>
            </w:pPr>
            <w:r w:rsidRPr="00131856">
              <w:rPr>
                <w:rFonts w:ascii="CVS Health Sans" w:hAnsi="CVS Health Sans"/>
                <w:b/>
              </w:rPr>
              <w:t>Nombre del medicamento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2BF65441" w14:textId="77777777" w:rsidR="008A6BE4" w:rsidRPr="00131856" w:rsidRDefault="008A6BE4">
            <w:pPr>
              <w:rPr>
                <w:rFonts w:ascii="CVS Health Sans" w:hAnsi="CVS Health Sans"/>
                <w:b/>
                <w:bCs/>
              </w:rPr>
            </w:pPr>
            <w:r w:rsidRPr="00131856">
              <w:rPr>
                <w:rFonts w:ascii="CVS Health Sans" w:hAnsi="CVS Health Sans"/>
                <w:b/>
              </w:rPr>
              <w:t>Cambio</w:t>
            </w:r>
          </w:p>
        </w:tc>
      </w:tr>
      <w:tr w:rsidR="008A6BE4" w:rsidRPr="00131856" w14:paraId="0FDD7360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A2D3B" w14:textId="1B8C3739" w:rsidR="008A6BE4" w:rsidRPr="00131856" w:rsidRDefault="004F27D2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Formulary Inclusion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4B2612D0" w14:textId="77777777" w:rsidR="008A6BE4" w:rsidRPr="00131856" w:rsidRDefault="008A6BE4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ACA25D" w14:textId="2B3D37EA" w:rsidR="008A6BE4" w:rsidRPr="00131856" w:rsidRDefault="008A6BE4">
            <w:pPr>
              <w:rPr>
                <w:rFonts w:ascii="CVS Health Sans" w:hAnsi="CVS Health Sans"/>
              </w:rPr>
            </w:pPr>
            <w:bookmarkStart w:id="4" w:name="OLE_LINK7"/>
            <w:r w:rsidRPr="00131856">
              <w:rPr>
                <w:rFonts w:ascii="CVS Health Sans" w:hAnsi="CVS Health Sans"/>
              </w:rPr>
              <w:t>Este medicamento estará cubierto por SilverScript en el 2025.</w:t>
            </w:r>
            <w:bookmarkEnd w:id="4"/>
            <w:r w:rsidRPr="00131856">
              <w:rPr>
                <w:rFonts w:ascii="CVS Health Sans" w:hAnsi="CVS Health Sans"/>
              </w:rPr>
              <w:t>]</w:t>
            </w:r>
          </w:p>
        </w:tc>
      </w:tr>
      <w:tr w:rsidR="006C7B48" w:rsidRPr="00131856" w14:paraId="671955F3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39BE2" w14:textId="383F945D" w:rsidR="006C7B48" w:rsidRPr="00131856" w:rsidRDefault="004F27D2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lastRenderedPageBreak/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PA Removed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7530D87D" w14:textId="1ECC8BE7" w:rsidR="006C7B48" w:rsidRPr="00131856" w:rsidRDefault="006C7B48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E394E" w14:textId="76B619E9" w:rsidR="006C7B48" w:rsidRPr="00131856" w:rsidRDefault="00BC2FB2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>Este medicamento ya no necesitará de autorización previa para que lo cubramos en el 2025.]</w:t>
            </w:r>
          </w:p>
        </w:tc>
      </w:tr>
      <w:tr w:rsidR="006C7B48" w:rsidRPr="00131856" w14:paraId="294E508D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9041B0" w14:textId="47E3AA76" w:rsidR="006C7B48" w:rsidRPr="00131856" w:rsidRDefault="004F27D2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QL Removed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5C67680E" w14:textId="571F3987" w:rsidR="006C7B48" w:rsidRPr="00131856" w:rsidRDefault="006C7B48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FDAEC" w14:textId="430CF090" w:rsidR="006C7B48" w:rsidRPr="00131856" w:rsidRDefault="002245BD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>Este medicamento ya no tendrá límite de cantidad en el 2025.]</w:t>
            </w:r>
          </w:p>
        </w:tc>
      </w:tr>
      <w:tr w:rsidR="006C7B48" w:rsidRPr="00131856" w14:paraId="139549AF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1D813" w14:textId="7AC21061" w:rsidR="006C7B48" w:rsidRPr="00131856" w:rsidRDefault="004F27D2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ST Removed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21F64C2E" w14:textId="46F4F762" w:rsidR="006C7B48" w:rsidRPr="00131856" w:rsidRDefault="006C7B48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D557C8" w14:textId="627593F6" w:rsidR="006C7B48" w:rsidRPr="00131856" w:rsidRDefault="002245BD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>Este medicamento ya no necesitará de una terapia escalonada en el 2025. Esto significa que ya no tendrá que probar otro medicamento primero.]</w:t>
            </w:r>
          </w:p>
        </w:tc>
      </w:tr>
      <w:tr w:rsidR="0049797E" w:rsidRPr="00131856" w14:paraId="2B4D7F11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2A03C" w14:textId="77777777" w:rsidR="0049797E" w:rsidRPr="00131856" w:rsidRDefault="0049797E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Honoring PA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504DF913" w14:textId="098044D0" w:rsidR="0049797E" w:rsidRPr="00131856" w:rsidRDefault="0049797E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934DA" w14:textId="53BA216D" w:rsidR="0049797E" w:rsidRPr="00131856" w:rsidRDefault="0049797E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 xml:space="preserve">Este medicamento requerirá una autorización previa en el 2025. Sin embargo, usted </w:t>
            </w:r>
            <w:r w:rsidRPr="00131856">
              <w:rPr>
                <w:rFonts w:ascii="CVS Health Sans" w:hAnsi="CVS Health Sans"/>
                <w:b/>
                <w:bCs/>
              </w:rPr>
              <w:t>no</w:t>
            </w:r>
            <w:r w:rsidRPr="00131856">
              <w:rPr>
                <w:rFonts w:ascii="CVS Health Sans" w:hAnsi="CVS Health Sans"/>
              </w:rPr>
              <w:t xml:space="preserve"> tiene que pedirnos una autorización previa para que lo cubramos.]</w:t>
            </w:r>
          </w:p>
        </w:tc>
      </w:tr>
      <w:tr w:rsidR="00B6142C" w:rsidRPr="00131856" w14:paraId="65C32947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2A9063" w14:textId="312D25F2" w:rsidR="00B6142C" w:rsidRPr="00131856" w:rsidRDefault="00B6142C" w:rsidP="006C7B48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Honoring QL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3ADD028E" w14:textId="1D7BFEC9" w:rsidR="00B6142C" w:rsidRPr="00131856" w:rsidRDefault="00B6142C" w:rsidP="006C7B48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B7D069" w14:textId="26A1435E" w:rsidR="00B6142C" w:rsidRPr="00131856" w:rsidRDefault="00B6142C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 xml:space="preserve">Este medicamento tendrá un límite de cantidad en el 2025 Sin embargo, usted </w:t>
            </w:r>
            <w:r w:rsidRPr="00131856">
              <w:rPr>
                <w:rFonts w:ascii="CVS Health Sans" w:hAnsi="CVS Health Sans"/>
                <w:b/>
                <w:bCs/>
              </w:rPr>
              <w:t>no</w:t>
            </w:r>
            <w:r w:rsidRPr="00131856">
              <w:rPr>
                <w:rFonts w:ascii="CVS Health Sans" w:hAnsi="CVS Health Sans"/>
              </w:rPr>
              <w:t xml:space="preserve"> tiene que pedirnos una excepción para que lo cubramos.]</w:t>
            </w:r>
          </w:p>
        </w:tc>
      </w:tr>
      <w:tr w:rsidR="00DC6776" w:rsidRPr="00131856" w14:paraId="271B0E5D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42B599" w14:textId="77777777" w:rsidR="00DC6776" w:rsidRPr="00131856" w:rsidRDefault="00DC6776" w:rsidP="00DC6776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Honoring ST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6FD75704" w14:textId="063D9F0E" w:rsidR="00DC6776" w:rsidRPr="00131856" w:rsidRDefault="00DC6776" w:rsidP="00DC6776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322DFD" w14:textId="13A22ECA" w:rsidR="00DC6776" w:rsidRPr="00131856" w:rsidRDefault="00DC6776" w:rsidP="00DC6776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 xml:space="preserve">Este medicamento requerirá de una terapia escalonada en el 2025. Sin embargo, usted </w:t>
            </w:r>
            <w:r w:rsidRPr="00131856">
              <w:rPr>
                <w:rFonts w:ascii="CVS Health Sans" w:hAnsi="CVS Health Sans"/>
                <w:b/>
                <w:bCs/>
              </w:rPr>
              <w:t>no</w:t>
            </w:r>
            <w:r w:rsidRPr="00131856">
              <w:rPr>
                <w:rFonts w:ascii="CVS Health Sans" w:hAnsi="CVS Health Sans"/>
              </w:rPr>
              <w:t xml:space="preserve"> tiene que pedirnos una excepción para que lo cubramos.]</w:t>
            </w:r>
          </w:p>
        </w:tc>
      </w:tr>
      <w:tr w:rsidR="006C7B48" w:rsidRPr="00131856" w14:paraId="140269AB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BD549A" w14:textId="2FDECBF9" w:rsidR="006C7B48" w:rsidRPr="00131856" w:rsidRDefault="004F27D2" w:rsidP="006C7B48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Positive Tier Change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5B742D46" w14:textId="2F63789B" w:rsidR="006C7B48" w:rsidRPr="00131856" w:rsidRDefault="006C7B48" w:rsidP="006C7B48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9CB8C" w14:textId="539277D5" w:rsidR="006C7B48" w:rsidRPr="00131856" w:rsidRDefault="006C7B48">
            <w:pPr>
              <w:rPr>
                <w:rFonts w:ascii="CVS Health Sans" w:hAnsi="CVS Health Sans" w:cs="Times New Roman"/>
              </w:rPr>
            </w:pPr>
            <w:r w:rsidRPr="00131856">
              <w:rPr>
                <w:rFonts w:ascii="CVS Health Sans" w:hAnsi="CVS Health Sans"/>
              </w:rPr>
              <w:t xml:space="preserve">Este medicamento pasará a un nivel de costo compartido inferior en el 2025. Por lo general usted paga menos por los medicamentos que están en un nivel inferior. </w:t>
            </w:r>
            <w:bookmarkStart w:id="5" w:name="OLE_LINK3"/>
            <w:r w:rsidRPr="009146C7">
              <w:rPr>
                <w:rFonts w:ascii="CVS Health Sans" w:hAnsi="CVS Health Sans"/>
                <w:lang w:val="en-US"/>
              </w:rPr>
              <w:t>[{</w:t>
            </w:r>
            <w:r w:rsidRPr="009146C7">
              <w:rPr>
                <w:rFonts w:ascii="CVS Health Sans" w:hAnsi="CVS Health Sans"/>
                <w:i/>
                <w:lang w:val="en-US"/>
              </w:rPr>
              <w:t>If tier information is available, insert the following</w:t>
            </w:r>
            <w:r w:rsidRPr="009146C7">
              <w:rPr>
                <w:rFonts w:ascii="CVS Health Sans" w:hAnsi="CVS Health Sans"/>
                <w:lang w:val="en-US"/>
              </w:rPr>
              <w:t>}</w:t>
            </w:r>
            <w:bookmarkEnd w:id="5"/>
            <w:r w:rsidRPr="00131856">
              <w:rPr>
                <w:rFonts w:ascii="CVS Health Sans" w:hAnsi="CVS Health Sans"/>
              </w:rPr>
              <w:t xml:space="preserve"> Está en el nivel &lt;</w:t>
            </w:r>
            <w:proofErr w:type="spellStart"/>
            <w:r w:rsidRPr="00131856">
              <w:rPr>
                <w:rFonts w:ascii="CVS Health Sans" w:hAnsi="CVS Health Sans"/>
              </w:rPr>
              <w:t>Current</w:t>
            </w:r>
            <w:proofErr w:type="spellEnd"/>
            <w:r w:rsidRPr="00131856">
              <w:rPr>
                <w:rFonts w:ascii="CVS Health Sans" w:hAnsi="CVS Health Sans"/>
              </w:rPr>
              <w:t xml:space="preserve"> </w:t>
            </w:r>
            <w:proofErr w:type="spellStart"/>
            <w:r w:rsidRPr="00131856">
              <w:rPr>
                <w:rFonts w:ascii="CVS Health Sans" w:hAnsi="CVS Health Sans"/>
              </w:rPr>
              <w:t>Tier</w:t>
            </w:r>
            <w:proofErr w:type="spellEnd"/>
            <w:r w:rsidRPr="00131856">
              <w:rPr>
                <w:rFonts w:ascii="CVS Health Sans" w:hAnsi="CVS Health Sans"/>
              </w:rPr>
              <w:t xml:space="preserve">&gt; y estará en el nivel &lt;Future </w:t>
            </w:r>
            <w:proofErr w:type="spellStart"/>
            <w:r w:rsidRPr="00131856">
              <w:rPr>
                <w:rFonts w:ascii="CVS Health Sans" w:hAnsi="CVS Health Sans"/>
              </w:rPr>
              <w:t>Tier</w:t>
            </w:r>
            <w:proofErr w:type="spellEnd"/>
            <w:r w:rsidRPr="00131856">
              <w:rPr>
                <w:rFonts w:ascii="CVS Health Sans" w:hAnsi="CVS Health Sans"/>
              </w:rPr>
              <w:t>&gt; en el 2025.]]</w:t>
            </w:r>
          </w:p>
        </w:tc>
      </w:tr>
      <w:tr w:rsidR="000A640B" w:rsidRPr="00131856" w14:paraId="67B9164C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B7B83A" w14:textId="02891465" w:rsidR="000A640B" w:rsidRPr="00131856" w:rsidRDefault="004F27D2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Formulary Exclusion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0A722D70" w14:textId="15550E3E" w:rsidR="000A640B" w:rsidRPr="00131856" w:rsidRDefault="000A640B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45D995" w14:textId="56617E7D" w:rsidR="000A640B" w:rsidRPr="00131856" w:rsidRDefault="000A640B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  <w:b/>
              </w:rPr>
              <w:t>Este medicamento no estará cubierto por SilverScript en el 2025.</w:t>
            </w:r>
            <w:r w:rsidRPr="00572E1E">
              <w:rPr>
                <w:rFonts w:ascii="CVS Health Sans" w:hAnsi="CVS Health Sans"/>
                <w:bCs/>
              </w:rPr>
              <w:t xml:space="preserve"> </w:t>
            </w:r>
            <w:r w:rsidRPr="00572E1E">
              <w:rPr>
                <w:rFonts w:ascii="CVS Health Sans" w:hAnsi="CVS Health Sans"/>
                <w:bCs/>
                <w:lang w:val="en-US"/>
              </w:rPr>
              <w:t>[</w:t>
            </w:r>
            <w:bookmarkStart w:id="6" w:name="OLE_LINK2"/>
            <w:r w:rsidRPr="009146C7">
              <w:rPr>
                <w:rFonts w:ascii="CVS Health Sans" w:hAnsi="CVS Health Sans"/>
                <w:lang w:val="en-US"/>
              </w:rPr>
              <w:t>{</w:t>
            </w:r>
            <w:r w:rsidRPr="009146C7">
              <w:rPr>
                <w:rFonts w:ascii="CVS Health Sans" w:hAnsi="CVS Health Sans"/>
                <w:i/>
                <w:lang w:val="en-US"/>
              </w:rPr>
              <w:t>If alternative drugs are available, insert the following</w:t>
            </w:r>
            <w:r w:rsidRPr="009146C7">
              <w:rPr>
                <w:rFonts w:ascii="CVS Health Sans" w:hAnsi="CVS Health Sans"/>
                <w:lang w:val="en-US"/>
              </w:rPr>
              <w:t>}</w:t>
            </w:r>
            <w:bookmarkEnd w:id="6"/>
            <w:r w:rsidRPr="00131856">
              <w:rPr>
                <w:rFonts w:ascii="CVS Health Sans" w:hAnsi="CVS Health Sans"/>
              </w:rPr>
              <w:t xml:space="preserve"> Entre las alternativas posibles se incluyen: &lt;Alternative </w:t>
            </w:r>
            <w:proofErr w:type="spellStart"/>
            <w:r w:rsidRPr="00131856">
              <w:rPr>
                <w:rFonts w:ascii="CVS Health Sans" w:hAnsi="CVS Health Sans"/>
              </w:rPr>
              <w:t>Drugs</w:t>
            </w:r>
            <w:proofErr w:type="spellEnd"/>
            <w:r w:rsidRPr="00131856">
              <w:rPr>
                <w:rFonts w:ascii="CVS Health Sans" w:hAnsi="CVS Health Sans"/>
              </w:rPr>
              <w:t xml:space="preserve">&gt;.] </w:t>
            </w:r>
            <w:bookmarkStart w:id="7" w:name="OLE_LINK1"/>
            <w:r w:rsidRPr="00131856">
              <w:rPr>
                <w:rFonts w:ascii="CVS Health Sans" w:hAnsi="CVS Health Sans"/>
              </w:rPr>
              <w:t>Hable con el médico para ver si otro medicamento le servirá. En caso contrario, su médico puede trabajar junto a nosotros para pedir una excepción.</w:t>
            </w:r>
            <w:bookmarkEnd w:id="7"/>
            <w:r w:rsidR="004F22FA">
              <w:rPr>
                <w:rFonts w:ascii="CVS Health Sans" w:hAnsi="CVS Health Sans"/>
              </w:rPr>
              <w:t>]</w:t>
            </w:r>
          </w:p>
        </w:tc>
      </w:tr>
      <w:tr w:rsidR="00B2326A" w:rsidRPr="00131856" w14:paraId="755AA906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B3EC1C" w14:textId="0B75E7EA" w:rsidR="00B2326A" w:rsidRPr="00131856" w:rsidRDefault="004F27D2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PA Added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78EABE8A" w14:textId="34CB8EC6" w:rsidR="002245BD" w:rsidRPr="00131856" w:rsidRDefault="002245BD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CAB0B" w14:textId="0957FE24" w:rsidR="00B2326A" w:rsidRPr="00131856" w:rsidRDefault="009C1523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 xml:space="preserve">Este medicamento no necesitará de </w:t>
            </w:r>
            <w:r w:rsidRPr="00131856">
              <w:rPr>
                <w:rFonts w:ascii="CVS Health Sans" w:hAnsi="CVS Health Sans"/>
                <w:b/>
                <w:bCs/>
              </w:rPr>
              <w:t>autorización previa</w:t>
            </w:r>
            <w:r w:rsidRPr="00131856">
              <w:rPr>
                <w:rFonts w:ascii="CVS Health Sans" w:hAnsi="CVS Health Sans"/>
              </w:rPr>
              <w:t xml:space="preserve"> para que lo cubramos en el 2025. Su médico puede trabajar con nosotros para solicitar esto.]</w:t>
            </w:r>
          </w:p>
        </w:tc>
      </w:tr>
      <w:tr w:rsidR="008A6BE4" w:rsidRPr="00131856" w14:paraId="292B6395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BEF485" w14:textId="05974A64" w:rsidR="008A6BE4" w:rsidRPr="00131856" w:rsidRDefault="004F27D2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QL Added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2AB05F82" w14:textId="54B6378D" w:rsidR="002245BD" w:rsidRPr="00131856" w:rsidRDefault="002245BD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16EFC" w14:textId="5AA90E72" w:rsidR="008A6BE4" w:rsidRPr="00131856" w:rsidRDefault="009C1523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 xml:space="preserve">Este medicamento tendrá un </w:t>
            </w:r>
            <w:r w:rsidRPr="00131856">
              <w:rPr>
                <w:rFonts w:ascii="CVS Health Sans" w:hAnsi="CVS Health Sans"/>
                <w:b/>
              </w:rPr>
              <w:t>límite de cantidad</w:t>
            </w:r>
            <w:r w:rsidRPr="00131856">
              <w:rPr>
                <w:rFonts w:ascii="CVS Health Sans" w:hAnsi="CVS Health Sans"/>
              </w:rPr>
              <w:t xml:space="preserve"> en el 2025. Consulte el Formulario (Lista de Medicamentos Cubiertos) para obtener más información. Si necesita tomar una cantidad mayor a la permitida por nuestro límite de cantidad, su médico puede trabajar con nosotros para pedir una excepción.]</w:t>
            </w:r>
          </w:p>
        </w:tc>
      </w:tr>
      <w:tr w:rsidR="006C7B48" w:rsidRPr="00131856" w14:paraId="160212B7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9F701" w14:textId="3207E1FA" w:rsidR="006C7B48" w:rsidRPr="00131856" w:rsidRDefault="004F27D2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ST Added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2713022F" w14:textId="19C40F50" w:rsidR="002245BD" w:rsidRPr="00131856" w:rsidRDefault="002245BD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478690" w14:textId="68430FDF" w:rsidR="006C7B48" w:rsidRPr="00131856" w:rsidDel="006C7B48" w:rsidRDefault="009C1523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 xml:space="preserve">Este medicamento requerirá de una </w:t>
            </w:r>
            <w:r w:rsidRPr="00131856">
              <w:rPr>
                <w:rFonts w:ascii="CVS Health Sans" w:hAnsi="CVS Health Sans"/>
                <w:b/>
              </w:rPr>
              <w:t>terapia escalonada</w:t>
            </w:r>
            <w:r w:rsidRPr="00131856">
              <w:rPr>
                <w:rFonts w:ascii="CVS Health Sans" w:hAnsi="CVS Health Sans"/>
              </w:rPr>
              <w:t xml:space="preserve"> en el 2025. Esto significa que tendrá que probar otro medicamento primero. Entre otros medicamentos que podrían servirle se encuentran: &lt;Step </w:t>
            </w:r>
            <w:proofErr w:type="spellStart"/>
            <w:r w:rsidRPr="00131856">
              <w:rPr>
                <w:rFonts w:ascii="CVS Health Sans" w:hAnsi="CVS Health Sans"/>
              </w:rPr>
              <w:t>Therapy</w:t>
            </w:r>
            <w:proofErr w:type="spellEnd"/>
            <w:r w:rsidRPr="00131856">
              <w:rPr>
                <w:rFonts w:ascii="CVS Health Sans" w:hAnsi="CVS Health Sans"/>
              </w:rPr>
              <w:t xml:space="preserve"> </w:t>
            </w:r>
            <w:proofErr w:type="spellStart"/>
            <w:r w:rsidRPr="00131856">
              <w:rPr>
                <w:rFonts w:ascii="CVS Health Sans" w:hAnsi="CVS Health Sans"/>
              </w:rPr>
              <w:t>Drugs</w:t>
            </w:r>
            <w:proofErr w:type="spellEnd"/>
            <w:r w:rsidRPr="00131856">
              <w:rPr>
                <w:rFonts w:ascii="CVS Health Sans" w:hAnsi="CVS Health Sans"/>
              </w:rPr>
              <w:t>&gt;. Hable con el médico para ver si otro medicamento le servirá. En caso contrario, su médico puede trabajar junto a nosotros para pedir una excepción.]</w:t>
            </w:r>
          </w:p>
        </w:tc>
      </w:tr>
      <w:tr w:rsidR="000A640B" w:rsidRPr="00131856" w14:paraId="52E9D0FD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BDCA45" w14:textId="07D63F99" w:rsidR="000A640B" w:rsidRPr="00131856" w:rsidRDefault="004F27D2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Negative Tier Change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6DAD2234" w14:textId="0545FE92" w:rsidR="002245BD" w:rsidRPr="00131856" w:rsidRDefault="002245BD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DB3436" w14:textId="46BDF0D7" w:rsidR="000A640B" w:rsidRPr="00131856" w:rsidRDefault="00BC2FB2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 xml:space="preserve">Este medicamento pasará a un </w:t>
            </w:r>
            <w:r w:rsidRPr="00131856">
              <w:rPr>
                <w:rFonts w:ascii="CVS Health Sans" w:hAnsi="CVS Health Sans"/>
                <w:b/>
                <w:bCs/>
              </w:rPr>
              <w:t>nivel de costo compartido más alto</w:t>
            </w:r>
            <w:r w:rsidRPr="00131856">
              <w:rPr>
                <w:rFonts w:ascii="CVS Health Sans" w:hAnsi="CVS Health Sans"/>
              </w:rPr>
              <w:t xml:space="preserve"> en el 2025. Por lo general usted paga más por los medicamentos que están en un nivel más alto. </w:t>
            </w:r>
            <w:r w:rsidRPr="00572E1E">
              <w:rPr>
                <w:rFonts w:ascii="CVS Health Sans" w:hAnsi="CVS Health Sans"/>
              </w:rPr>
              <w:t>[{</w:t>
            </w:r>
            <w:proofErr w:type="spellStart"/>
            <w:r w:rsidRPr="00572E1E">
              <w:rPr>
                <w:rFonts w:ascii="CVS Health Sans" w:hAnsi="CVS Health Sans"/>
                <w:i/>
              </w:rPr>
              <w:t>If</w:t>
            </w:r>
            <w:proofErr w:type="spellEnd"/>
            <w:r w:rsidRPr="00572E1E">
              <w:rPr>
                <w:rFonts w:ascii="CVS Health Sans" w:hAnsi="CVS Health Sans"/>
                <w:i/>
              </w:rPr>
              <w:t xml:space="preserve"> </w:t>
            </w:r>
            <w:proofErr w:type="spellStart"/>
            <w:r w:rsidRPr="00572E1E">
              <w:rPr>
                <w:rFonts w:ascii="CVS Health Sans" w:hAnsi="CVS Health Sans"/>
                <w:i/>
              </w:rPr>
              <w:t>tier</w:t>
            </w:r>
            <w:proofErr w:type="spellEnd"/>
            <w:r w:rsidRPr="00572E1E">
              <w:rPr>
                <w:rFonts w:ascii="CVS Health Sans" w:hAnsi="CVS Health Sans"/>
                <w:i/>
              </w:rPr>
              <w:t xml:space="preserve"> </w:t>
            </w:r>
            <w:proofErr w:type="spellStart"/>
            <w:r w:rsidRPr="00572E1E">
              <w:rPr>
                <w:rFonts w:ascii="CVS Health Sans" w:hAnsi="CVS Health Sans"/>
                <w:i/>
              </w:rPr>
              <w:t>information</w:t>
            </w:r>
            <w:proofErr w:type="spellEnd"/>
            <w:r w:rsidRPr="00572E1E">
              <w:rPr>
                <w:rFonts w:ascii="CVS Health Sans" w:hAnsi="CVS Health Sans"/>
                <w:i/>
              </w:rPr>
              <w:t xml:space="preserve"> </w:t>
            </w:r>
            <w:proofErr w:type="spellStart"/>
            <w:r w:rsidRPr="00572E1E">
              <w:rPr>
                <w:rFonts w:ascii="CVS Health Sans" w:hAnsi="CVS Health Sans"/>
                <w:i/>
              </w:rPr>
              <w:t>is</w:t>
            </w:r>
            <w:proofErr w:type="spellEnd"/>
            <w:r w:rsidRPr="00572E1E">
              <w:rPr>
                <w:rFonts w:ascii="CVS Health Sans" w:hAnsi="CVS Health Sans"/>
                <w:i/>
              </w:rPr>
              <w:t xml:space="preserve"> </w:t>
            </w:r>
            <w:proofErr w:type="spellStart"/>
            <w:r w:rsidRPr="00572E1E">
              <w:rPr>
                <w:rFonts w:ascii="CVS Health Sans" w:hAnsi="CVS Health Sans"/>
                <w:i/>
              </w:rPr>
              <w:t>available</w:t>
            </w:r>
            <w:proofErr w:type="spellEnd"/>
            <w:r w:rsidRPr="00572E1E">
              <w:rPr>
                <w:rFonts w:ascii="CVS Health Sans" w:hAnsi="CVS Health Sans"/>
                <w:i/>
              </w:rPr>
              <w:t xml:space="preserve">, </w:t>
            </w:r>
            <w:proofErr w:type="spellStart"/>
            <w:r w:rsidRPr="00572E1E">
              <w:rPr>
                <w:rFonts w:ascii="CVS Health Sans" w:hAnsi="CVS Health Sans"/>
                <w:i/>
              </w:rPr>
              <w:t>insert</w:t>
            </w:r>
            <w:proofErr w:type="spellEnd"/>
            <w:r w:rsidRPr="00572E1E">
              <w:rPr>
                <w:rFonts w:ascii="CVS Health Sans" w:hAnsi="CVS Health Sans"/>
                <w:i/>
              </w:rPr>
              <w:t xml:space="preserve"> </w:t>
            </w:r>
            <w:proofErr w:type="spellStart"/>
            <w:r w:rsidRPr="00572E1E">
              <w:rPr>
                <w:rFonts w:ascii="CVS Health Sans" w:hAnsi="CVS Health Sans"/>
                <w:i/>
              </w:rPr>
              <w:t>the</w:t>
            </w:r>
            <w:proofErr w:type="spellEnd"/>
            <w:r w:rsidRPr="00572E1E">
              <w:rPr>
                <w:rFonts w:ascii="CVS Health Sans" w:hAnsi="CVS Health Sans"/>
                <w:i/>
              </w:rPr>
              <w:t xml:space="preserve"> </w:t>
            </w:r>
            <w:proofErr w:type="spellStart"/>
            <w:r w:rsidRPr="00572E1E">
              <w:rPr>
                <w:rFonts w:ascii="CVS Health Sans" w:hAnsi="CVS Health Sans"/>
                <w:i/>
              </w:rPr>
              <w:lastRenderedPageBreak/>
              <w:t>following</w:t>
            </w:r>
            <w:proofErr w:type="spellEnd"/>
            <w:r w:rsidRPr="00572E1E">
              <w:rPr>
                <w:rFonts w:ascii="CVS Health Sans" w:hAnsi="CVS Health Sans"/>
              </w:rPr>
              <w:t>}</w:t>
            </w:r>
            <w:r w:rsidRPr="00131856">
              <w:rPr>
                <w:rFonts w:ascii="CVS Health Sans" w:hAnsi="CVS Health Sans"/>
              </w:rPr>
              <w:t xml:space="preserve"> Está en el nivel &lt;</w:t>
            </w:r>
            <w:proofErr w:type="spellStart"/>
            <w:r w:rsidRPr="00131856">
              <w:rPr>
                <w:rFonts w:ascii="CVS Health Sans" w:hAnsi="CVS Health Sans"/>
              </w:rPr>
              <w:t>Current</w:t>
            </w:r>
            <w:proofErr w:type="spellEnd"/>
            <w:r w:rsidRPr="00131856">
              <w:rPr>
                <w:rFonts w:ascii="CVS Health Sans" w:hAnsi="CVS Health Sans"/>
              </w:rPr>
              <w:t xml:space="preserve"> </w:t>
            </w:r>
            <w:proofErr w:type="spellStart"/>
            <w:r w:rsidRPr="00131856">
              <w:rPr>
                <w:rFonts w:ascii="CVS Health Sans" w:hAnsi="CVS Health Sans"/>
              </w:rPr>
              <w:t>Tier</w:t>
            </w:r>
            <w:proofErr w:type="spellEnd"/>
            <w:r w:rsidRPr="00131856">
              <w:rPr>
                <w:rFonts w:ascii="CVS Health Sans" w:hAnsi="CVS Health Sans"/>
              </w:rPr>
              <w:t xml:space="preserve">&gt; y estará en el nivel &lt;Future </w:t>
            </w:r>
            <w:proofErr w:type="spellStart"/>
            <w:r w:rsidRPr="00131856">
              <w:rPr>
                <w:rFonts w:ascii="CVS Health Sans" w:hAnsi="CVS Health Sans"/>
              </w:rPr>
              <w:t>Tier</w:t>
            </w:r>
            <w:proofErr w:type="spellEnd"/>
            <w:r w:rsidRPr="00131856">
              <w:rPr>
                <w:rFonts w:ascii="CVS Health Sans" w:hAnsi="CVS Health Sans"/>
              </w:rPr>
              <w:t>&gt; en el 2025.]</w:t>
            </w:r>
          </w:p>
          <w:p w14:paraId="5BEEB070" w14:textId="77777777" w:rsidR="00614E8F" w:rsidRPr="00131856" w:rsidRDefault="00614E8F">
            <w:pPr>
              <w:rPr>
                <w:rFonts w:ascii="CVS Health Sans" w:hAnsi="CVS Health Sans"/>
              </w:rPr>
            </w:pPr>
          </w:p>
          <w:p w14:paraId="26061895" w14:textId="6FC4DD16" w:rsidR="00614E8F" w:rsidRPr="00131856" w:rsidRDefault="00614E8F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>Usted puede seguir surtiendo la receta actual al nivel de costo compartido más alto o elegir un medicamento alternativo de menor costo. Hable con el médico para ver si otro medicamento le servirá. En caso contrario, su médico puede trabajar junto a nosotros para pedir una excepción. Tenga en cuenta que hay circunstancias específicas en las que podemos cambiar el nivel de un medicamento y bajar el costo. Quizás no podamos garantizar su solicitud.]</w:t>
            </w:r>
          </w:p>
        </w:tc>
      </w:tr>
      <w:tr w:rsidR="00DE3476" w:rsidRPr="00131856" w14:paraId="5689B5C1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F57E5B" w14:textId="77777777" w:rsidR="00DE3476" w:rsidRPr="00131856" w:rsidRDefault="00DE3476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lastRenderedPageBreak/>
              <w:t>[{</w:t>
            </w:r>
            <w:proofErr w:type="spellStart"/>
            <w:r w:rsidRPr="00131856">
              <w:rPr>
                <w:rFonts w:ascii="CVS Health Sans" w:hAnsi="CVS Health Sans"/>
                <w:i/>
                <w:lang w:val="en-US"/>
              </w:rPr>
              <w:t>BvsD</w:t>
            </w:r>
            <w:proofErr w:type="spellEnd"/>
            <w:r w:rsidRPr="00131856">
              <w:rPr>
                <w:rFonts w:ascii="CVS Health Sans" w:hAnsi="CVS Health Sans"/>
                <w:i/>
                <w:lang w:val="en-US"/>
              </w:rPr>
              <w:t xml:space="preserve"> PA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73715321" w14:textId="71BBC468" w:rsidR="00DE3476" w:rsidRPr="00131856" w:rsidRDefault="00DE3476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8F1E49" w14:textId="0FBD6CDE" w:rsidR="00DE3476" w:rsidRPr="00131856" w:rsidRDefault="00DE3476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>Este medicamento requerirá una autorización previa para determinar si estará cubierto bajo la Parte B de Medicare o bajo la Parte D de Medicare. Solo estará cubierto por SilverScript en el 2025 si se determina que corresponde a la Parte D. Si se determina que el medicamento corresponde a la Parte B, puede trabajar con su médico o farmacia para presentar la reclamación a través de su proveedor médico/de la Parte B.</w:t>
            </w:r>
            <w:r w:rsidR="000843D2">
              <w:rPr>
                <w:rFonts w:ascii="CVS Health Sans" w:hAnsi="CVS Health Sans"/>
              </w:rPr>
              <w:t>]</w:t>
            </w:r>
          </w:p>
        </w:tc>
      </w:tr>
      <w:tr w:rsidR="00DE3476" w:rsidRPr="00131856" w14:paraId="42F4D233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69355" w14:textId="0CA1ECF3" w:rsidR="00DE3476" w:rsidRPr="00131856" w:rsidRDefault="00DE3476" w:rsidP="00DE3476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[{</w:t>
            </w:r>
            <w:r w:rsidRPr="00131856">
              <w:rPr>
                <w:rFonts w:ascii="CVS Health Sans" w:hAnsi="CVS Health Sans"/>
                <w:i/>
                <w:lang w:val="en-US"/>
              </w:rPr>
              <w:t>Part B Drug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  <w:p w14:paraId="59A4A9EF" w14:textId="7C3EFB8B" w:rsidR="00DE3476" w:rsidRPr="00131856" w:rsidRDefault="00DE3476" w:rsidP="00DE3476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&lt;Drug Name&gt;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8294B" w14:textId="7106468E" w:rsidR="00DE3476" w:rsidRPr="00131856" w:rsidRDefault="00DE3476">
            <w:pPr>
              <w:rPr>
                <w:rFonts w:ascii="CVS Health Sans" w:hAnsi="CVS Health Sans"/>
              </w:rPr>
            </w:pPr>
            <w:r w:rsidRPr="00131856">
              <w:rPr>
                <w:rFonts w:ascii="CVS Health Sans" w:hAnsi="CVS Health Sans"/>
              </w:rPr>
              <w:t xml:space="preserve">Este medicamento </w:t>
            </w:r>
            <w:r w:rsidRPr="00131856">
              <w:rPr>
                <w:rFonts w:ascii="CVS Health Sans" w:hAnsi="CVS Health Sans"/>
                <w:b/>
                <w:bCs/>
              </w:rPr>
              <w:t>no</w:t>
            </w:r>
            <w:r w:rsidRPr="00131856">
              <w:rPr>
                <w:rFonts w:ascii="CVS Health Sans" w:hAnsi="CVS Health Sans"/>
              </w:rPr>
              <w:t xml:space="preserve"> estará cubierto por SilverScript en el 2025, pero puede estar cubierto por su proveedor médico/la Parte B de Medicare. Hable con su médico o farmacia para presentar la reclamación a través de su proveedor médico/la Parte B de Medicare.</w:t>
            </w:r>
            <w:r w:rsidR="004F22FA">
              <w:rPr>
                <w:rFonts w:ascii="CVS Health Sans" w:hAnsi="CVS Health Sans"/>
              </w:rPr>
              <w:t>]</w:t>
            </w:r>
          </w:p>
        </w:tc>
      </w:tr>
      <w:tr w:rsidR="00CB47DD" w:rsidRPr="00572E1E" w14:paraId="625F7624" w14:textId="77777777" w:rsidTr="008A6BE4"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D33FAA" w14:textId="1A41307C" w:rsidR="00CB47DD" w:rsidRPr="00131856" w:rsidRDefault="00CB47DD">
            <w:pPr>
              <w:rPr>
                <w:rFonts w:ascii="CVS Health Sans" w:hAnsi="CVS Health Sans"/>
                <w:lang w:val="en-US"/>
              </w:rPr>
            </w:pPr>
            <w:r w:rsidRPr="00131856">
              <w:rPr>
                <w:rFonts w:ascii="CVS Health Sans" w:hAnsi="CVS Health Sans"/>
                <w:lang w:val="en-US"/>
              </w:rPr>
              <w:t>{</w:t>
            </w:r>
            <w:r w:rsidRPr="00131856">
              <w:rPr>
                <w:rFonts w:ascii="CVS Health Sans" w:hAnsi="CVS Health Sans"/>
                <w:i/>
                <w:lang w:val="en-US"/>
              </w:rPr>
              <w:t>Repeat rows above as needed for additional drugs</w:t>
            </w:r>
            <w:r w:rsidRPr="00131856">
              <w:rPr>
                <w:rFonts w:ascii="CVS Health Sans" w:hAnsi="CVS Health Sans"/>
                <w:lang w:val="en-US"/>
              </w:rPr>
              <w:t>}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E3AB9" w14:textId="77777777" w:rsidR="00CB47DD" w:rsidRPr="00572E1E" w:rsidRDefault="00CB47DD">
            <w:pPr>
              <w:rPr>
                <w:rFonts w:ascii="CVS Health Sans" w:hAnsi="CVS Health Sans"/>
                <w:lang w:val="en-US"/>
              </w:rPr>
            </w:pPr>
          </w:p>
        </w:tc>
      </w:tr>
    </w:tbl>
    <w:p w14:paraId="00982127" w14:textId="17ABB42F" w:rsidR="008A6BE4" w:rsidRPr="00572E1E" w:rsidRDefault="008A6BE4" w:rsidP="008A6BE4">
      <w:pPr>
        <w:spacing w:after="0" w:line="240" w:lineRule="auto"/>
        <w:rPr>
          <w:rFonts w:ascii="CVS Health Sans" w:hAnsi="CVS Health Sans"/>
          <w:lang w:val="en-US"/>
        </w:rPr>
      </w:pPr>
    </w:p>
    <w:p w14:paraId="673C81DC" w14:textId="77777777" w:rsidR="008A6BE4" w:rsidRPr="00131856" w:rsidRDefault="008A6BE4" w:rsidP="008A6BE4">
      <w:pPr>
        <w:spacing w:after="0" w:line="240" w:lineRule="auto"/>
        <w:rPr>
          <w:rFonts w:ascii="CVS Health Sans" w:hAnsi="CVS Health Sans"/>
          <w:b/>
          <w:bCs/>
          <w:sz w:val="24"/>
          <w:szCs w:val="24"/>
        </w:rPr>
      </w:pPr>
      <w:r w:rsidRPr="00131856">
        <w:rPr>
          <w:rFonts w:ascii="CVS Health Sans" w:hAnsi="CVS Health Sans"/>
          <w:b/>
          <w:sz w:val="24"/>
        </w:rPr>
        <w:t>Revise sus beneficios</w:t>
      </w:r>
    </w:p>
    <w:p w14:paraId="113F003D" w14:textId="77777777" w:rsidR="008A6BE4" w:rsidRPr="00131856" w:rsidRDefault="008A6BE4" w:rsidP="008A6BE4">
      <w:pPr>
        <w:spacing w:after="0" w:line="240" w:lineRule="auto"/>
        <w:rPr>
          <w:rFonts w:ascii="CVS Health Sans" w:hAnsi="CVS Health Sans" w:cs="Arial"/>
        </w:rPr>
      </w:pPr>
      <w:r w:rsidRPr="00131856">
        <w:rPr>
          <w:rFonts w:ascii="CVS Health Sans" w:hAnsi="CVS Health Sans"/>
        </w:rPr>
        <w:t>Es posible que los cambios anteriores no sean una lista completa. Es importante que revise su Evidencia de Cobertura, Formulario (Lista de Medicamentos Cubiertos), Directorio de Farmacias y otros materiales del plan.</w:t>
      </w:r>
    </w:p>
    <w:p w14:paraId="38F8CDE5" w14:textId="77777777" w:rsidR="008A6BE4" w:rsidRPr="00131856" w:rsidRDefault="008A6BE4" w:rsidP="008A6BE4">
      <w:pPr>
        <w:spacing w:after="0" w:line="240" w:lineRule="auto"/>
        <w:rPr>
          <w:rFonts w:ascii="CVS Health Sans" w:hAnsi="CVS Health Sans" w:cs="Arial"/>
        </w:rPr>
      </w:pPr>
    </w:p>
    <w:p w14:paraId="185E50DD" w14:textId="1F3E9690" w:rsidR="008A6BE4" w:rsidRPr="00131856" w:rsidRDefault="008A6BE4" w:rsidP="008A6BE4">
      <w:pPr>
        <w:spacing w:after="0" w:line="240" w:lineRule="auto"/>
        <w:rPr>
          <w:rFonts w:ascii="CVS Health Sans" w:hAnsi="CVS Health Sans" w:cs="Arial"/>
        </w:rPr>
      </w:pPr>
      <w:r w:rsidRPr="00131856">
        <w:rPr>
          <w:rFonts w:ascii="CVS Health Sans" w:hAnsi="CVS Health Sans"/>
        </w:rPr>
        <w:t>Es posible que su plan provea cobertura adicional de los medicamentos recetados no incluidos en su beneficio de la Parte D de Medicare. Podría haber casos en los que su parte del costo podría ser menor debido a esta cobertura adicional. Si no está seguro de cuál es su parte del costo o cuáles medicamentos podrían no estar cubiertos, llame a Cuidado al Cliente.</w:t>
      </w:r>
    </w:p>
    <w:p w14:paraId="490FA0CB" w14:textId="3854321A" w:rsidR="00C12006" w:rsidRPr="00131856" w:rsidRDefault="00C12006" w:rsidP="00C12006">
      <w:pPr>
        <w:spacing w:after="0" w:line="240" w:lineRule="auto"/>
        <w:rPr>
          <w:rFonts w:ascii="CVS Health Sans" w:hAnsi="CVS Health Sans" w:cs="Arial"/>
          <w:bCs/>
        </w:rPr>
      </w:pPr>
    </w:p>
    <w:p w14:paraId="2367B7BA" w14:textId="77777777" w:rsidR="008A6BE4" w:rsidRPr="00131856" w:rsidRDefault="008A6BE4" w:rsidP="008A6BE4">
      <w:pPr>
        <w:spacing w:after="0" w:line="240" w:lineRule="auto"/>
        <w:rPr>
          <w:rFonts w:ascii="CVS Health Sans" w:hAnsi="CVS Health Sans" w:cs="Arial"/>
          <w:b/>
          <w:sz w:val="24"/>
          <w:szCs w:val="24"/>
        </w:rPr>
      </w:pPr>
      <w:r w:rsidRPr="00131856">
        <w:rPr>
          <w:rFonts w:ascii="CVS Health Sans" w:hAnsi="CVS Health Sans"/>
          <w:b/>
          <w:sz w:val="24"/>
        </w:rPr>
        <w:t>Comuníquese con nosotros</w:t>
      </w:r>
    </w:p>
    <w:p w14:paraId="1112E71D" w14:textId="3BDE105B" w:rsidR="008A6BE4" w:rsidRPr="00131856" w:rsidRDefault="008A6BE4" w:rsidP="007856A5">
      <w:pPr>
        <w:spacing w:after="0" w:line="240" w:lineRule="auto"/>
        <w:rPr>
          <w:rFonts w:ascii="CVS Health Sans" w:hAnsi="CVS Health Sans" w:cs="Arial"/>
          <w:bCs/>
        </w:rPr>
      </w:pPr>
      <w:r w:rsidRPr="00131856">
        <w:rPr>
          <w:rFonts w:ascii="CVS Health Sans" w:hAnsi="CVS Health Sans"/>
        </w:rPr>
        <w:t xml:space="preserve">Queremos ayudarle a entender cómo funciona su plan. Si tiene preguntas, visítenos en </w:t>
      </w:r>
      <w:r w:rsidRPr="00572E1E">
        <w:rPr>
          <w:rFonts w:ascii="CVS Health Sans" w:hAnsi="CVS Health Sans"/>
          <w:b/>
          <w:bCs/>
        </w:rPr>
        <w:t>&lt;</w:t>
      </w:r>
      <w:proofErr w:type="spellStart"/>
      <w:r w:rsidRPr="00572E1E">
        <w:rPr>
          <w:rFonts w:ascii="CVS Health Sans" w:hAnsi="CVS Health Sans"/>
          <w:b/>
          <w:bCs/>
        </w:rPr>
        <w:t>Website</w:t>
      </w:r>
      <w:proofErr w:type="spellEnd"/>
      <w:r w:rsidRPr="00572E1E">
        <w:rPr>
          <w:rFonts w:ascii="CVS Health Sans" w:hAnsi="CVS Health Sans"/>
          <w:b/>
          <w:bCs/>
        </w:rPr>
        <w:t xml:space="preserve"> </w:t>
      </w:r>
      <w:proofErr w:type="spellStart"/>
      <w:r w:rsidRPr="00572E1E">
        <w:rPr>
          <w:rFonts w:ascii="CVS Health Sans" w:hAnsi="CVS Health Sans"/>
          <w:b/>
          <w:bCs/>
        </w:rPr>
        <w:t>Address</w:t>
      </w:r>
      <w:proofErr w:type="spellEnd"/>
      <w:r w:rsidRPr="00572E1E">
        <w:rPr>
          <w:rFonts w:ascii="CVS Health Sans" w:hAnsi="CVS Health Sans"/>
          <w:b/>
          <w:bCs/>
        </w:rPr>
        <w:t>&gt;</w:t>
      </w:r>
      <w:r w:rsidRPr="00131856">
        <w:rPr>
          <w:rFonts w:ascii="CVS Health Sans" w:hAnsi="CVS Health Sans"/>
        </w:rPr>
        <w:t xml:space="preserve"> o llame a Cuidado al Cliente al </w:t>
      </w:r>
      <w:r w:rsidRPr="00131856">
        <w:rPr>
          <w:rFonts w:ascii="CVS Health Sans" w:hAnsi="CVS Health Sans"/>
          <w:b/>
        </w:rPr>
        <w:t xml:space="preserve">&lt;Customer Care </w:t>
      </w:r>
      <w:proofErr w:type="spellStart"/>
      <w:r w:rsidRPr="00131856">
        <w:rPr>
          <w:rFonts w:ascii="CVS Health Sans" w:hAnsi="CVS Health Sans"/>
          <w:b/>
        </w:rPr>
        <w:t>Number</w:t>
      </w:r>
      <w:proofErr w:type="spellEnd"/>
      <w:r w:rsidRPr="00131856">
        <w:rPr>
          <w:rFonts w:ascii="CVS Health Sans" w:hAnsi="CVS Health Sans"/>
          <w:b/>
        </w:rPr>
        <w:t>&gt; (TTY: 711)</w:t>
      </w:r>
      <w:r w:rsidRPr="00131856">
        <w:rPr>
          <w:rFonts w:ascii="CVS Health Sans" w:hAnsi="CVS Health Sans"/>
        </w:rPr>
        <w:t>, las 24 horas del día, los 7 días de la semana. Podemos revisar los cambios indicados en esta carta y ayudarle a controlar otros medicamentos que toma.</w:t>
      </w:r>
    </w:p>
    <w:p w14:paraId="073F150A" w14:textId="1A16DA68" w:rsidR="005A0DA1" w:rsidRPr="00131856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79C57CFA" w14:textId="77777777" w:rsidR="005A0DA1" w:rsidRPr="00131856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2FB6CA6C" w14:textId="12805CD7" w:rsidR="00247C47" w:rsidRPr="00131856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6268FDC" w14:textId="5EFF6F68" w:rsidR="004644A3" w:rsidRPr="00131856" w:rsidRDefault="004644A3" w:rsidP="004111FF">
      <w:pPr>
        <w:spacing w:after="0" w:line="240" w:lineRule="auto"/>
        <w:rPr>
          <w:rFonts w:ascii="CVS Health Sans" w:hAnsi="CVS Health Sans" w:cs="Arial"/>
        </w:rPr>
      </w:pPr>
      <w:r w:rsidRPr="00131856">
        <w:rPr>
          <w:rFonts w:ascii="CVS Health Sans" w:hAnsi="CVS Health Sans"/>
        </w:rPr>
        <w:lastRenderedPageBreak/>
        <w:t>Consulte la Evidencia de Cobertura para obtener una descripción completa de beneficios del plan, exclusiones, limitaciones y condiciones de cobertura. Las características y la disponibilidad del plan pueden variar por área de servicio.</w:t>
      </w:r>
    </w:p>
    <w:p w14:paraId="523E7A93" w14:textId="77777777" w:rsidR="004644A3" w:rsidRPr="00131856" w:rsidRDefault="004644A3" w:rsidP="004111FF">
      <w:pPr>
        <w:spacing w:after="0" w:line="240" w:lineRule="auto"/>
        <w:rPr>
          <w:rFonts w:ascii="CVS Health Sans" w:hAnsi="CVS Health Sans" w:cs="Arial"/>
        </w:rPr>
      </w:pPr>
    </w:p>
    <w:p w14:paraId="6C83CF3C" w14:textId="6069B480" w:rsidR="004111FF" w:rsidRPr="00131856" w:rsidRDefault="004111FF" w:rsidP="004111FF">
      <w:pPr>
        <w:spacing w:after="0" w:line="240" w:lineRule="auto"/>
        <w:rPr>
          <w:rFonts w:ascii="CVS Health Sans" w:hAnsi="CVS Health Sans" w:cs="Arial"/>
        </w:rPr>
      </w:pPr>
      <w:r w:rsidRPr="00131856">
        <w:rPr>
          <w:rFonts w:ascii="CVS Health Sans" w:hAnsi="CVS Health Sans"/>
        </w:rPr>
        <w:t>El formulario podría cambiar en cualquier momento. Recibirá un aviso cuando sea necesario.</w:t>
      </w:r>
    </w:p>
    <w:p w14:paraId="10767B5E" w14:textId="2C6779D3" w:rsidR="00247C47" w:rsidRPr="00131856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3EB30558" w14:textId="7C86377B" w:rsidR="00FD622E" w:rsidRPr="00E6549F" w:rsidRDefault="005A0DA1" w:rsidP="00714926">
      <w:pPr>
        <w:spacing w:after="0" w:line="240" w:lineRule="auto"/>
        <w:rPr>
          <w:rFonts w:ascii="CVS Health Sans" w:hAnsi="CVS Health Sans"/>
        </w:rPr>
      </w:pPr>
      <w:r w:rsidRPr="00131856">
        <w:rPr>
          <w:rFonts w:ascii="CVS Health Sans" w:hAnsi="CVS Health Sans"/>
        </w:rPr>
        <w:t>©2024 SilverScript Insurance Company</w:t>
      </w:r>
    </w:p>
    <w:sectPr w:rsidR="00FD622E" w:rsidRPr="00E6549F" w:rsidSect="00E6549F">
      <w:footerReference w:type="firs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9095" w14:textId="77777777" w:rsidR="00D938FC" w:rsidRDefault="00D938FC" w:rsidP="007A3B19">
      <w:pPr>
        <w:spacing w:after="0" w:line="240" w:lineRule="auto"/>
      </w:pPr>
      <w:r>
        <w:separator/>
      </w:r>
    </w:p>
  </w:endnote>
  <w:endnote w:type="continuationSeparator" w:id="0">
    <w:p w14:paraId="6C1719FD" w14:textId="77777777" w:rsidR="00D938FC" w:rsidRDefault="00D938FC" w:rsidP="007A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VS Health Sans">
    <w:altName w:val="Calibri"/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14B1" w14:textId="77777777" w:rsidR="00E6549F" w:rsidRPr="00131856" w:rsidRDefault="00E6549F">
    <w:pPr>
      <w:pStyle w:val="Footer"/>
      <w:rPr>
        <w:rFonts w:ascii="CVS Health Sans" w:hAnsi="CVS Health Sans"/>
      </w:rPr>
    </w:pPr>
  </w:p>
  <w:p w14:paraId="7D83B51F" w14:textId="1A0AD6CC" w:rsidR="00E6549F" w:rsidRPr="00131856" w:rsidRDefault="00926D18">
    <w:pPr>
      <w:pStyle w:val="Footer"/>
      <w:rPr>
        <w:rFonts w:ascii="CVS Health Sans" w:hAnsi="CVS Health Sans"/>
      </w:rPr>
    </w:pPr>
    <w:r w:rsidRPr="00131856">
      <w:rPr>
        <w:rFonts w:ascii="CVS Health Sans" w:hAnsi="CVS Health Sans"/>
      </w:rPr>
      <w:t>Y0001_GRP_3707304_2025_</w:t>
    </w:r>
    <w:r w:rsidR="009146C7">
      <w:rPr>
        <w:rFonts w:ascii="CVS Health Sans" w:hAnsi="CVS Health Sans"/>
      </w:rPr>
      <w:t>SP_</w:t>
    </w:r>
    <w:r w:rsidRPr="00131856">
      <w:rPr>
        <w:rFonts w:ascii="CVS Health Sans" w:hAnsi="CVS Health Sans"/>
      </w:rPr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0C17" w14:textId="77777777" w:rsidR="00D938FC" w:rsidRDefault="00D938FC" w:rsidP="007A3B19">
      <w:pPr>
        <w:spacing w:after="0" w:line="240" w:lineRule="auto"/>
      </w:pPr>
      <w:r>
        <w:separator/>
      </w:r>
    </w:p>
  </w:footnote>
  <w:footnote w:type="continuationSeparator" w:id="0">
    <w:p w14:paraId="53A11BC5" w14:textId="77777777" w:rsidR="00D938FC" w:rsidRDefault="00D938FC" w:rsidP="007A3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056B0"/>
    <w:multiLevelType w:val="hybridMultilevel"/>
    <w:tmpl w:val="B380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132994">
    <w:abstractNumId w:val="0"/>
  </w:num>
  <w:num w:numId="2" w16cid:durableId="113609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47"/>
    <w:rsid w:val="0000277C"/>
    <w:rsid w:val="00004096"/>
    <w:rsid w:val="0004361A"/>
    <w:rsid w:val="00063865"/>
    <w:rsid w:val="000843D2"/>
    <w:rsid w:val="00097C2F"/>
    <w:rsid w:val="000A640B"/>
    <w:rsid w:val="000A7E05"/>
    <w:rsid w:val="00131856"/>
    <w:rsid w:val="001E2AA7"/>
    <w:rsid w:val="002245BD"/>
    <w:rsid w:val="00246E7F"/>
    <w:rsid w:val="00247C47"/>
    <w:rsid w:val="00250EC8"/>
    <w:rsid w:val="0028345F"/>
    <w:rsid w:val="002B0D80"/>
    <w:rsid w:val="002C06AA"/>
    <w:rsid w:val="00315937"/>
    <w:rsid w:val="00317F92"/>
    <w:rsid w:val="003B6EF9"/>
    <w:rsid w:val="003C4019"/>
    <w:rsid w:val="003F7284"/>
    <w:rsid w:val="00404BE2"/>
    <w:rsid w:val="00410A10"/>
    <w:rsid w:val="004111FF"/>
    <w:rsid w:val="004547FB"/>
    <w:rsid w:val="004644A3"/>
    <w:rsid w:val="004715A0"/>
    <w:rsid w:val="00487970"/>
    <w:rsid w:val="0049797E"/>
    <w:rsid w:val="004C6671"/>
    <w:rsid w:val="004F22FA"/>
    <w:rsid w:val="004F27D2"/>
    <w:rsid w:val="00530D8E"/>
    <w:rsid w:val="00572E1E"/>
    <w:rsid w:val="005822D1"/>
    <w:rsid w:val="005A0DA1"/>
    <w:rsid w:val="00614E8F"/>
    <w:rsid w:val="00645A1F"/>
    <w:rsid w:val="006C7B48"/>
    <w:rsid w:val="006F5E34"/>
    <w:rsid w:val="00714926"/>
    <w:rsid w:val="00725612"/>
    <w:rsid w:val="007423B8"/>
    <w:rsid w:val="0076317C"/>
    <w:rsid w:val="00780276"/>
    <w:rsid w:val="007856A5"/>
    <w:rsid w:val="00786D11"/>
    <w:rsid w:val="007A3B19"/>
    <w:rsid w:val="007E207C"/>
    <w:rsid w:val="007F220B"/>
    <w:rsid w:val="007F36B1"/>
    <w:rsid w:val="00816FAC"/>
    <w:rsid w:val="00817DE8"/>
    <w:rsid w:val="00843A81"/>
    <w:rsid w:val="00852F7E"/>
    <w:rsid w:val="00877E39"/>
    <w:rsid w:val="008A6BE4"/>
    <w:rsid w:val="008D1DAF"/>
    <w:rsid w:val="008D2A3C"/>
    <w:rsid w:val="008D2F73"/>
    <w:rsid w:val="00907B7A"/>
    <w:rsid w:val="009146C7"/>
    <w:rsid w:val="00926D18"/>
    <w:rsid w:val="00977B1E"/>
    <w:rsid w:val="009825C0"/>
    <w:rsid w:val="00990250"/>
    <w:rsid w:val="009C1523"/>
    <w:rsid w:val="00A31323"/>
    <w:rsid w:val="00A63A7C"/>
    <w:rsid w:val="00A77445"/>
    <w:rsid w:val="00AA2256"/>
    <w:rsid w:val="00AC4FE7"/>
    <w:rsid w:val="00AC5793"/>
    <w:rsid w:val="00AD229B"/>
    <w:rsid w:val="00AD23F5"/>
    <w:rsid w:val="00AD6720"/>
    <w:rsid w:val="00AE2EFC"/>
    <w:rsid w:val="00AF62DF"/>
    <w:rsid w:val="00B01C9A"/>
    <w:rsid w:val="00B2326A"/>
    <w:rsid w:val="00B36155"/>
    <w:rsid w:val="00B6142C"/>
    <w:rsid w:val="00BA5AC6"/>
    <w:rsid w:val="00BC2FB2"/>
    <w:rsid w:val="00BE7467"/>
    <w:rsid w:val="00C12006"/>
    <w:rsid w:val="00C5679F"/>
    <w:rsid w:val="00C92023"/>
    <w:rsid w:val="00CB47DD"/>
    <w:rsid w:val="00CC47CE"/>
    <w:rsid w:val="00D039CE"/>
    <w:rsid w:val="00D938FC"/>
    <w:rsid w:val="00DC6776"/>
    <w:rsid w:val="00DE3476"/>
    <w:rsid w:val="00DF122A"/>
    <w:rsid w:val="00E21DFC"/>
    <w:rsid w:val="00E6549F"/>
    <w:rsid w:val="00E83F9B"/>
    <w:rsid w:val="00EE51BC"/>
    <w:rsid w:val="00F6483A"/>
    <w:rsid w:val="00FB131D"/>
    <w:rsid w:val="00FC1C60"/>
    <w:rsid w:val="00FC6113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44148"/>
  <w15:chartTrackingRefBased/>
  <w15:docId w15:val="{1A6A7DA0-E87D-4F3E-BFC7-BBD44F9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unhideWhenUsed/>
    <w:qFormat/>
    <w:rsid w:val="00E83F9B"/>
    <w:pPr>
      <w:spacing w:after="0" w:line="240" w:lineRule="auto"/>
      <w:ind w:left="240" w:hanging="240"/>
    </w:pPr>
    <w:rPr>
      <w:rFonts w:ascii="Verdana" w:eastAsia="Times New Roman" w:hAnsi="Verdana" w:cs="Times New Roman"/>
      <w:szCs w:val="24"/>
    </w:rPr>
  </w:style>
  <w:style w:type="table" w:styleId="TableGrid">
    <w:name w:val="Table Grid"/>
    <w:basedOn w:val="TableNormal"/>
    <w:uiPriority w:val="39"/>
    <w:rsid w:val="00C120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111F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qFormat/>
    <w:rsid w:val="004111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111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1F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9F"/>
  </w:style>
  <w:style w:type="paragraph" w:styleId="Footer">
    <w:name w:val="footer"/>
    <w:basedOn w:val="Normal"/>
    <w:link w:val="FooterChar"/>
    <w:uiPriority w:val="99"/>
    <w:unhideWhenUsed/>
    <w:rsid w:val="00E6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9F"/>
  </w:style>
  <w:style w:type="paragraph" w:styleId="Revision">
    <w:name w:val="Revision"/>
    <w:hidden/>
    <w:uiPriority w:val="99"/>
    <w:semiHidden/>
    <w:rsid w:val="000A6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E6237B-41B7-4A44-BB98-008FD59054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E0B6B1-6CEC-4308-A171-9AEDC1135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AFCF0-46C5-4D75-9B56-A7B49A1F1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Trevellyan, Patrick</dc:creator>
  <cp:keywords/>
  <dc:description/>
  <cp:lastModifiedBy>Trevellyan, Patrick</cp:lastModifiedBy>
  <cp:revision>2</cp:revision>
  <dcterms:created xsi:type="dcterms:W3CDTF">2024-12-11T18:40:00Z</dcterms:created>
  <dcterms:modified xsi:type="dcterms:W3CDTF">2024-12-11T18:40:00Z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2023-05-09T16:17:33Z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512b0207-c6e3-4692-a02d-a7ba82a653a8</vt:lpwstr>
  </property>
  <property fmtid="{D5CDD505-2E9C-101B-9397-08002B2CF9AE}" pid="8" name="MSIP_Label_67599526-06ca-49cc-9fa9-5307800a949a_ContentBits">
    <vt:lpwstr>0</vt:lpwstr>
  </property>
</Properties>
</file>