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2FAA" w14:textId="482DC25F" w:rsidR="007E56A0" w:rsidRPr="00143CB2" w:rsidRDefault="007E56A0" w:rsidP="00247C47">
      <w:pPr>
        <w:spacing w:after="0" w:line="240" w:lineRule="auto"/>
        <w:rPr>
          <w:rFonts w:ascii="CVS Health Sans" w:hAnsi="CVS Health Sans" w:cs="Arial"/>
          <w:sz w:val="20"/>
          <w:szCs w:val="20"/>
        </w:rPr>
      </w:pPr>
      <w:r w:rsidRPr="00143CB2">
        <w:rPr>
          <w:rFonts w:ascii="CVS Health Sans" w:hAnsi="CVS Health Sans" w:cs="Arial"/>
          <w:noProof/>
          <w:sz w:val="20"/>
          <w:szCs w:val="20"/>
        </w:rPr>
        <w:drawing>
          <wp:inline distT="0" distB="0" distL="0" distR="0" wp14:anchorId="305731DE" wp14:editId="571BAD95">
            <wp:extent cx="2743200" cy="463296"/>
            <wp:effectExtent l="0" t="0" r="0" b="0"/>
            <wp:docPr id="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text on a whit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A627" w14:textId="77777777" w:rsidR="007E56A0" w:rsidRPr="00143CB2" w:rsidRDefault="007E56A0" w:rsidP="00247C47">
      <w:pPr>
        <w:spacing w:after="0" w:line="240" w:lineRule="auto"/>
        <w:rPr>
          <w:rFonts w:ascii="CVS Health Sans" w:hAnsi="CVS Health Sans" w:cs="Arial"/>
          <w:sz w:val="20"/>
          <w:szCs w:val="20"/>
        </w:rPr>
      </w:pPr>
    </w:p>
    <w:p w14:paraId="2B2E55AA" w14:textId="1E869440" w:rsidR="00247C47" w:rsidRPr="00143CB2" w:rsidRDefault="00532204" w:rsidP="00247C47">
      <w:pPr>
        <w:spacing w:after="0" w:line="240" w:lineRule="auto"/>
        <w:rPr>
          <w:rFonts w:ascii="CVS Health Sans" w:hAnsi="CVS Health Sans" w:cs="Arial"/>
          <w:sz w:val="20"/>
          <w:szCs w:val="20"/>
        </w:rPr>
      </w:pPr>
      <w:r w:rsidRPr="00143CB2">
        <w:rPr>
          <w:rFonts w:ascii="CVS Health Sans" w:hAnsi="CVS Health Sans" w:cs="Arial"/>
          <w:sz w:val="20"/>
          <w:szCs w:val="20"/>
        </w:rPr>
        <w:t>SilverScript Insurance Company</w:t>
      </w:r>
    </w:p>
    <w:p w14:paraId="4505AA83" w14:textId="73F2C8D3" w:rsidR="00532204" w:rsidRPr="00143CB2" w:rsidRDefault="00532204" w:rsidP="00247C47">
      <w:pPr>
        <w:spacing w:after="0" w:line="240" w:lineRule="auto"/>
        <w:rPr>
          <w:rFonts w:ascii="CVS Health Sans" w:hAnsi="CVS Health Sans" w:cs="Arial"/>
          <w:sz w:val="20"/>
          <w:szCs w:val="20"/>
        </w:rPr>
      </w:pPr>
      <w:r w:rsidRPr="00143CB2">
        <w:rPr>
          <w:rFonts w:ascii="CVS Health Sans" w:hAnsi="CVS Health Sans" w:cs="Arial"/>
          <w:sz w:val="20"/>
          <w:szCs w:val="20"/>
        </w:rPr>
        <w:t>Empire Plan Medicare Rx</w:t>
      </w:r>
    </w:p>
    <w:p w14:paraId="2B1CD5F4" w14:textId="2BF217A5" w:rsidR="00247C47" w:rsidRPr="00143CB2" w:rsidRDefault="00D039CE" w:rsidP="00247C47">
      <w:pPr>
        <w:spacing w:after="0" w:line="240" w:lineRule="auto"/>
        <w:rPr>
          <w:rFonts w:ascii="CVS Health Sans" w:hAnsi="CVS Health Sans" w:cs="Arial"/>
          <w:sz w:val="20"/>
          <w:szCs w:val="20"/>
        </w:rPr>
      </w:pPr>
      <w:r w:rsidRPr="00143CB2">
        <w:rPr>
          <w:rFonts w:ascii="CVS Health Sans" w:hAnsi="CVS Health Sans" w:cs="Arial"/>
          <w:sz w:val="20"/>
          <w:szCs w:val="20"/>
        </w:rPr>
        <w:t>P.O. Box 30006, Pittsburgh, PA 15222-0330</w:t>
      </w:r>
    </w:p>
    <w:p w14:paraId="7CB52565" w14:textId="3A9CB9C0" w:rsidR="00247C47" w:rsidRPr="00143CB2" w:rsidRDefault="00247C47" w:rsidP="00247C47">
      <w:pPr>
        <w:spacing w:after="0" w:line="240" w:lineRule="auto"/>
        <w:rPr>
          <w:rFonts w:ascii="CVS Health Sans" w:hAnsi="CVS Health Sans" w:cs="Arial"/>
        </w:rPr>
      </w:pPr>
    </w:p>
    <w:p w14:paraId="15DF7FAB" w14:textId="14F1C216" w:rsidR="002A25A4" w:rsidRPr="00143CB2" w:rsidRDefault="002A25A4" w:rsidP="00247C47">
      <w:pPr>
        <w:spacing w:after="0" w:line="240" w:lineRule="auto"/>
        <w:rPr>
          <w:rFonts w:ascii="CVS Health Sans" w:hAnsi="CVS Health Sans" w:cs="Arial"/>
        </w:rPr>
      </w:pPr>
    </w:p>
    <w:p w14:paraId="5C3E10E8" w14:textId="7515A3BF" w:rsidR="00247C47" w:rsidRPr="00143CB2" w:rsidRDefault="00827C3A" w:rsidP="00247C47">
      <w:pPr>
        <w:spacing w:after="0" w:line="240" w:lineRule="auto"/>
        <w:rPr>
          <w:rFonts w:ascii="CVS Health Sans" w:hAnsi="CVS Health Sans" w:cs="Arial"/>
          <w:b/>
          <w:bCs/>
        </w:rPr>
      </w:pPr>
      <w:r w:rsidRPr="00143CB2">
        <w:rPr>
          <w:rFonts w:ascii="CVS Health Sans" w:hAnsi="CVS Health Sans" w:cs="Arial"/>
          <w:b/>
          <w:bCs/>
        </w:rPr>
        <w:t>Important Plan Information</w:t>
      </w:r>
    </w:p>
    <w:p w14:paraId="12227E7A" w14:textId="59533DA7" w:rsidR="005A0DA1" w:rsidRPr="00143CB2" w:rsidRDefault="005A0DA1" w:rsidP="00247C47">
      <w:pPr>
        <w:spacing w:after="0" w:line="240" w:lineRule="auto"/>
        <w:rPr>
          <w:rFonts w:ascii="CVS Health Sans" w:hAnsi="CVS Health Sans" w:cs="Arial"/>
        </w:rPr>
      </w:pPr>
    </w:p>
    <w:p w14:paraId="39BC9740" w14:textId="77777777" w:rsidR="007372FB" w:rsidRPr="00143CB2" w:rsidRDefault="007372FB" w:rsidP="007372FB">
      <w:pPr>
        <w:spacing w:after="0" w:line="240" w:lineRule="auto"/>
        <w:rPr>
          <w:rFonts w:ascii="CVS Health Sans" w:hAnsi="CVS Health Sans" w:cs="Arial"/>
        </w:rPr>
      </w:pPr>
      <w:r w:rsidRPr="00143CB2">
        <w:rPr>
          <w:rFonts w:ascii="CVS Health Sans" w:hAnsi="CVS Health Sans" w:cs="Arial"/>
        </w:rPr>
        <w:t>&lt;Member First Name&gt; &lt;Member Last Name&gt;</w:t>
      </w:r>
    </w:p>
    <w:p w14:paraId="13034473" w14:textId="77777777" w:rsidR="007372FB" w:rsidRPr="00143CB2" w:rsidRDefault="007372FB" w:rsidP="007372FB">
      <w:pPr>
        <w:spacing w:after="0" w:line="240" w:lineRule="auto"/>
        <w:rPr>
          <w:rFonts w:ascii="CVS Health Sans" w:hAnsi="CVS Health Sans" w:cs="Arial"/>
        </w:rPr>
      </w:pPr>
      <w:r w:rsidRPr="00143CB2">
        <w:rPr>
          <w:rFonts w:ascii="CVS Health Sans" w:hAnsi="CVS Health Sans" w:cs="Arial"/>
        </w:rPr>
        <w:t>&lt;Mailing Address 1&gt;</w:t>
      </w:r>
    </w:p>
    <w:p w14:paraId="7F65AD37" w14:textId="77777777" w:rsidR="007372FB" w:rsidRPr="00143CB2" w:rsidRDefault="007372FB" w:rsidP="007372FB">
      <w:pPr>
        <w:spacing w:after="0" w:line="240" w:lineRule="auto"/>
        <w:rPr>
          <w:rFonts w:ascii="CVS Health Sans" w:hAnsi="CVS Health Sans" w:cs="Arial"/>
        </w:rPr>
      </w:pPr>
      <w:r w:rsidRPr="00143CB2">
        <w:rPr>
          <w:rFonts w:ascii="CVS Health Sans" w:hAnsi="CVS Health Sans" w:cs="Arial"/>
        </w:rPr>
        <w:t>&lt;Mailing Address 2&gt;</w:t>
      </w:r>
    </w:p>
    <w:p w14:paraId="17EA5153" w14:textId="7AB31515" w:rsidR="00D71CDC" w:rsidRPr="00143CB2" w:rsidRDefault="007372FB" w:rsidP="007372FB">
      <w:pPr>
        <w:spacing w:after="0" w:line="240" w:lineRule="auto"/>
        <w:rPr>
          <w:rFonts w:ascii="CVS Health Sans" w:hAnsi="CVS Health Sans" w:cs="Arial"/>
        </w:rPr>
      </w:pPr>
      <w:r w:rsidRPr="00143CB2">
        <w:rPr>
          <w:rFonts w:ascii="CVS Health Sans" w:hAnsi="CVS Health Sans" w:cs="Arial"/>
        </w:rPr>
        <w:t>&lt;City&gt;, &lt;State&gt; &lt;ZIP&gt;</w:t>
      </w:r>
    </w:p>
    <w:p w14:paraId="0BEFBEC9" w14:textId="77777777" w:rsidR="007372FB" w:rsidRPr="00143CB2" w:rsidRDefault="007372FB" w:rsidP="00247C47">
      <w:pPr>
        <w:spacing w:after="0" w:line="240" w:lineRule="auto"/>
        <w:rPr>
          <w:rFonts w:ascii="CVS Health Sans" w:hAnsi="CVS Health Sans" w:cs="Arial"/>
        </w:rPr>
      </w:pPr>
    </w:p>
    <w:p w14:paraId="1706E182" w14:textId="433CBB71" w:rsidR="00247C47" w:rsidRPr="00143CB2" w:rsidRDefault="0037386D" w:rsidP="00247C47">
      <w:pPr>
        <w:spacing w:after="0" w:line="240" w:lineRule="auto"/>
        <w:rPr>
          <w:rFonts w:ascii="CVS Health Sans" w:hAnsi="CVS Health Sans" w:cs="Arial"/>
        </w:rPr>
      </w:pPr>
      <w:r w:rsidRPr="00143CB2">
        <w:rPr>
          <w:rFonts w:ascii="CVS Health Sans" w:hAnsi="CVS Health Sans" w:cs="Arial"/>
        </w:rPr>
        <w:t>&lt;Date&gt;</w:t>
      </w:r>
    </w:p>
    <w:p w14:paraId="25E6382D" w14:textId="77777777" w:rsidR="0037386D" w:rsidRPr="00143CB2" w:rsidRDefault="0037386D" w:rsidP="00247C47">
      <w:pPr>
        <w:spacing w:after="0" w:line="240" w:lineRule="auto"/>
        <w:rPr>
          <w:rFonts w:ascii="CVS Health Sans" w:hAnsi="CVS Health Sans" w:cs="Arial"/>
        </w:rPr>
      </w:pPr>
    </w:p>
    <w:p w14:paraId="2EF9D6B5" w14:textId="361B5B0B" w:rsidR="00D412BB" w:rsidRPr="00143CB2" w:rsidRDefault="005A0DA1" w:rsidP="00247C47">
      <w:pPr>
        <w:spacing w:after="0" w:line="240" w:lineRule="auto"/>
        <w:rPr>
          <w:rFonts w:ascii="CVS Health Sans" w:hAnsi="CVS Health Sans" w:cs="Arial"/>
        </w:rPr>
      </w:pPr>
      <w:r w:rsidRPr="00143CB2">
        <w:rPr>
          <w:rFonts w:ascii="CVS Health Sans" w:hAnsi="CVS Health Sans" w:cs="Arial"/>
        </w:rPr>
        <w:t>Dear &lt;</w:t>
      </w:r>
      <w:r w:rsidR="00FB5EDA">
        <w:rPr>
          <w:rFonts w:ascii="CVS Health Sans" w:hAnsi="CVS Health Sans" w:cs="Arial"/>
        </w:rPr>
        <w:t xml:space="preserve">Member </w:t>
      </w:r>
      <w:r w:rsidRPr="00143CB2">
        <w:rPr>
          <w:rFonts w:ascii="CVS Health Sans" w:hAnsi="CVS Health Sans" w:cs="Arial"/>
        </w:rPr>
        <w:t>First Name&gt; &lt;</w:t>
      </w:r>
      <w:r w:rsidR="00FB5EDA">
        <w:rPr>
          <w:rFonts w:ascii="CVS Health Sans" w:hAnsi="CVS Health Sans" w:cs="Arial"/>
        </w:rPr>
        <w:t xml:space="preserve">Member </w:t>
      </w:r>
      <w:r w:rsidRPr="00143CB2">
        <w:rPr>
          <w:rFonts w:ascii="CVS Health Sans" w:hAnsi="CVS Health Sans" w:cs="Arial"/>
        </w:rPr>
        <w:t>Last Name&gt;,</w:t>
      </w:r>
    </w:p>
    <w:p w14:paraId="75763107" w14:textId="77777777" w:rsidR="00D412BB" w:rsidRPr="00143CB2" w:rsidRDefault="00D412BB" w:rsidP="00247C47">
      <w:pPr>
        <w:spacing w:after="0" w:line="240" w:lineRule="auto"/>
        <w:rPr>
          <w:rFonts w:ascii="CVS Health Sans" w:hAnsi="CVS Health Sans" w:cs="Arial"/>
        </w:rPr>
      </w:pPr>
    </w:p>
    <w:p w14:paraId="68980104" w14:textId="6D42A7E6" w:rsidR="00E61B82" w:rsidRPr="00143CB2" w:rsidRDefault="00D412BB" w:rsidP="00D412BB">
      <w:pPr>
        <w:spacing w:after="0" w:line="240" w:lineRule="auto"/>
        <w:rPr>
          <w:rFonts w:ascii="CVS Health Sans" w:hAnsi="CVS Health Sans" w:cs="Arial"/>
        </w:rPr>
      </w:pPr>
      <w:r w:rsidRPr="00143CB2">
        <w:rPr>
          <w:rFonts w:ascii="CVS Health Sans" w:hAnsi="CVS Health Sans" w:cs="Arial"/>
        </w:rPr>
        <w:t>Thank you for placing your trust in Empire Plan Medicare Rx</w:t>
      </w:r>
      <w:r w:rsidR="00F30A7B">
        <w:rPr>
          <w:rFonts w:ascii="CVS Health Sans" w:hAnsi="CVS Health Sans" w:cs="Arial"/>
        </w:rPr>
        <w:t xml:space="preserve"> prescription drug plan</w:t>
      </w:r>
      <w:r w:rsidRPr="00143CB2">
        <w:rPr>
          <w:rFonts w:ascii="CVS Health Sans" w:hAnsi="CVS Health Sans" w:cs="Arial"/>
        </w:rPr>
        <w:t>, sponsored by the New York State Health Insurance Program (NYSHIP</w:t>
      </w:r>
      <w:proofErr w:type="gramStart"/>
      <w:r w:rsidRPr="00143CB2">
        <w:rPr>
          <w:rFonts w:ascii="CVS Health Sans" w:hAnsi="CVS Health Sans" w:cs="Arial"/>
        </w:rPr>
        <w:t>)</w:t>
      </w:r>
      <w:proofErr w:type="gramEnd"/>
      <w:r w:rsidRPr="00143CB2">
        <w:rPr>
          <w:rFonts w:ascii="CVS Health Sans" w:hAnsi="CVS Health Sans" w:cs="Arial"/>
        </w:rPr>
        <w:t xml:space="preserve"> and administered by SilverScript</w:t>
      </w:r>
      <w:r w:rsidR="00143CB2">
        <w:rPr>
          <w:rFonts w:ascii="CVS Health Sans" w:hAnsi="CVS Health Sans" w:cs="Arial"/>
        </w:rPr>
        <w:t>®</w:t>
      </w:r>
      <w:r w:rsidRPr="00143CB2">
        <w:rPr>
          <w:rFonts w:ascii="CVS Health Sans" w:hAnsi="CVS Health Sans" w:cs="Arial"/>
        </w:rPr>
        <w:t xml:space="preserve"> Insurance Company (SSIC), for your Medicare Part D prescription drug coverage.</w:t>
      </w:r>
    </w:p>
    <w:p w14:paraId="06507158" w14:textId="77777777" w:rsidR="00E61B82" w:rsidRPr="00143CB2" w:rsidRDefault="00E61B82" w:rsidP="00D412BB">
      <w:pPr>
        <w:spacing w:after="0" w:line="240" w:lineRule="auto"/>
        <w:rPr>
          <w:rFonts w:ascii="CVS Health Sans" w:hAnsi="CVS Health Sans" w:cs="Arial"/>
        </w:rPr>
      </w:pPr>
    </w:p>
    <w:p w14:paraId="730C74F1" w14:textId="0CCF69AE" w:rsidR="00D412BB" w:rsidRDefault="00E61B82" w:rsidP="00D412BB">
      <w:pPr>
        <w:spacing w:after="0" w:line="240" w:lineRule="auto"/>
        <w:rPr>
          <w:rFonts w:ascii="CVS Health Sans" w:hAnsi="CVS Health Sans"/>
        </w:rPr>
      </w:pPr>
      <w:r w:rsidRPr="00143CB2">
        <w:rPr>
          <w:rFonts w:ascii="CVS Health Sans" w:hAnsi="CVS Health Sans"/>
        </w:rPr>
        <w:t xml:space="preserve">We see that you may be taking the following </w:t>
      </w:r>
      <w:r w:rsidR="00231223">
        <w:rPr>
          <w:rFonts w:ascii="CVS Health Sans" w:hAnsi="CVS Health Sans"/>
        </w:rPr>
        <w:t>drug(s)</w:t>
      </w:r>
      <w:r w:rsidRPr="00143CB2">
        <w:rPr>
          <w:rFonts w:ascii="CVS Health Sans" w:hAnsi="CVS Health Sans"/>
        </w:rPr>
        <w:t>.</w:t>
      </w:r>
    </w:p>
    <w:p w14:paraId="54670287" w14:textId="77777777" w:rsidR="00143CB2" w:rsidRDefault="00143CB2" w:rsidP="00D412BB">
      <w:pPr>
        <w:spacing w:after="0" w:line="240" w:lineRule="auto"/>
        <w:rPr>
          <w:rFonts w:ascii="CVS Health Sans" w:hAnsi="CVS Health Sans" w:cs="Arial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60"/>
      </w:tblGrid>
      <w:tr w:rsidR="00143CB2" w:rsidRPr="009C1523" w14:paraId="58DF3FF6" w14:textId="77777777" w:rsidTr="00A04704">
        <w:trPr>
          <w:jc w:val="center"/>
        </w:trPr>
        <w:tc>
          <w:tcPr>
            <w:tcW w:w="5760" w:type="dxa"/>
            <w:shd w:val="clear" w:color="auto" w:fill="BFBFBF" w:themeFill="background1" w:themeFillShade="BF"/>
            <w:vAlign w:val="center"/>
            <w:hideMark/>
          </w:tcPr>
          <w:p w14:paraId="6C46DEE0" w14:textId="77777777" w:rsidR="00143CB2" w:rsidRPr="009C1523" w:rsidRDefault="00143CB2" w:rsidP="00A04704">
            <w:pPr>
              <w:jc w:val="center"/>
              <w:rPr>
                <w:rFonts w:ascii="CVS Health Sans" w:hAnsi="CVS Health Sans"/>
                <w:b/>
                <w:bCs/>
              </w:rPr>
            </w:pPr>
            <w:r w:rsidRPr="009C1523">
              <w:rPr>
                <w:rFonts w:ascii="CVS Health Sans" w:hAnsi="CVS Health Sans"/>
                <w:b/>
                <w:bCs/>
              </w:rPr>
              <w:t>Drug Name</w:t>
            </w:r>
          </w:p>
        </w:tc>
      </w:tr>
      <w:tr w:rsidR="00143CB2" w:rsidRPr="00BC2FB2" w14:paraId="13619014" w14:textId="77777777" w:rsidTr="00A04704">
        <w:trPr>
          <w:jc w:val="center"/>
        </w:trPr>
        <w:tc>
          <w:tcPr>
            <w:tcW w:w="5760" w:type="dxa"/>
            <w:vAlign w:val="center"/>
            <w:hideMark/>
          </w:tcPr>
          <w:p w14:paraId="79641A8A" w14:textId="77777777" w:rsidR="00143CB2" w:rsidRPr="009C1523" w:rsidRDefault="00143CB2" w:rsidP="00A04704">
            <w:pPr>
              <w:jc w:val="center"/>
              <w:rPr>
                <w:rFonts w:ascii="CVS Health Sans" w:hAnsi="CVS Health Sans"/>
              </w:rPr>
            </w:pPr>
            <w:r w:rsidRPr="009C1523">
              <w:rPr>
                <w:rFonts w:ascii="CVS Health Sans" w:hAnsi="CVS Health Sans"/>
              </w:rPr>
              <w:t>&lt;Drug Name&gt;</w:t>
            </w:r>
          </w:p>
        </w:tc>
      </w:tr>
      <w:tr w:rsidR="00143CB2" w:rsidRPr="00BC2FB2" w14:paraId="42E554DE" w14:textId="77777777" w:rsidTr="00A04704">
        <w:trPr>
          <w:jc w:val="center"/>
        </w:trPr>
        <w:tc>
          <w:tcPr>
            <w:tcW w:w="5760" w:type="dxa"/>
            <w:vAlign w:val="center"/>
          </w:tcPr>
          <w:p w14:paraId="49FE7BEF" w14:textId="0D32ED12" w:rsidR="00143CB2" w:rsidRPr="009C1523" w:rsidRDefault="00143CB2" w:rsidP="00143CB2">
            <w:pPr>
              <w:jc w:val="center"/>
              <w:rPr>
                <w:rFonts w:ascii="CVS Health Sans" w:hAnsi="CVS Health Sans"/>
              </w:rPr>
            </w:pPr>
            <w:r w:rsidRPr="009C1523">
              <w:rPr>
                <w:rFonts w:ascii="CVS Health Sans" w:hAnsi="CVS Health Sans"/>
              </w:rPr>
              <w:t>&lt;Drug Name&gt;</w:t>
            </w:r>
          </w:p>
        </w:tc>
      </w:tr>
    </w:tbl>
    <w:p w14:paraId="65A8A6B1" w14:textId="77777777" w:rsidR="00143CB2" w:rsidRPr="00143CB2" w:rsidRDefault="00143CB2" w:rsidP="00D412BB">
      <w:pPr>
        <w:spacing w:after="0" w:line="240" w:lineRule="auto"/>
        <w:rPr>
          <w:rFonts w:ascii="CVS Health Sans" w:hAnsi="CVS Health Sans" w:cs="Arial"/>
        </w:rPr>
      </w:pPr>
    </w:p>
    <w:p w14:paraId="4F1511E2" w14:textId="23B27C9D" w:rsidR="00D412BB" w:rsidRPr="00143CB2" w:rsidRDefault="00D412BB" w:rsidP="00D412BB">
      <w:pPr>
        <w:spacing w:after="0" w:line="240" w:lineRule="auto"/>
        <w:rPr>
          <w:rFonts w:ascii="CVS Health Sans" w:hAnsi="CVS Health Sans" w:cs="Arial"/>
        </w:rPr>
      </w:pPr>
      <w:bookmarkStart w:id="0" w:name="_Hlk183609366"/>
      <w:r w:rsidRPr="00143CB2">
        <w:rPr>
          <w:rFonts w:ascii="CVS Health Sans" w:hAnsi="CVS Health Sans" w:cs="Arial"/>
          <w:b/>
          <w:bCs/>
        </w:rPr>
        <w:t xml:space="preserve">If you are no longer taking </w:t>
      </w:r>
      <w:r w:rsidR="00941965">
        <w:rPr>
          <w:rFonts w:ascii="CVS Health Sans" w:hAnsi="CVS Health Sans" w:cs="Arial"/>
          <w:b/>
          <w:bCs/>
        </w:rPr>
        <w:t>these</w:t>
      </w:r>
      <w:r w:rsidR="00941965" w:rsidRPr="00143CB2">
        <w:rPr>
          <w:rFonts w:ascii="CVS Health Sans" w:hAnsi="CVS Health Sans" w:cs="Arial"/>
          <w:b/>
          <w:bCs/>
        </w:rPr>
        <w:t xml:space="preserve"> </w:t>
      </w:r>
      <w:r w:rsidR="00E61B82" w:rsidRPr="00143CB2">
        <w:rPr>
          <w:rFonts w:ascii="CVS Health Sans" w:hAnsi="CVS Health Sans" w:cs="Arial"/>
          <w:b/>
          <w:bCs/>
        </w:rPr>
        <w:t>drug</w:t>
      </w:r>
      <w:r w:rsidR="00941965">
        <w:rPr>
          <w:rFonts w:ascii="CVS Health Sans" w:hAnsi="CVS Health Sans" w:cs="Arial"/>
          <w:b/>
          <w:bCs/>
        </w:rPr>
        <w:t>s</w:t>
      </w:r>
      <w:r w:rsidR="005B113A">
        <w:rPr>
          <w:rFonts w:ascii="CVS Health Sans" w:hAnsi="CVS Health Sans" w:cs="Arial"/>
          <w:b/>
          <w:bCs/>
        </w:rPr>
        <w:t>,</w:t>
      </w:r>
      <w:r w:rsidRPr="00143CB2">
        <w:rPr>
          <w:rFonts w:ascii="CVS Health Sans" w:hAnsi="CVS Health Sans" w:cs="Arial"/>
          <w:b/>
          <w:bCs/>
        </w:rPr>
        <w:t xml:space="preserve"> simply disregard this letter.</w:t>
      </w:r>
      <w:r w:rsidRPr="00143CB2">
        <w:rPr>
          <w:rFonts w:ascii="CVS Health Sans" w:hAnsi="CVS Health Sans" w:cs="Arial"/>
        </w:rPr>
        <w:t xml:space="preserve"> If you are currently taking </w:t>
      </w:r>
      <w:r w:rsidR="00941965">
        <w:rPr>
          <w:rFonts w:ascii="CVS Health Sans" w:hAnsi="CVS Health Sans" w:cs="Arial"/>
        </w:rPr>
        <w:t>these</w:t>
      </w:r>
      <w:r w:rsidR="00941965" w:rsidRPr="00143CB2">
        <w:rPr>
          <w:rFonts w:ascii="CVS Health Sans" w:hAnsi="CVS Health Sans" w:cs="Arial"/>
        </w:rPr>
        <w:t xml:space="preserve"> </w:t>
      </w:r>
      <w:r w:rsidRPr="00143CB2">
        <w:rPr>
          <w:rFonts w:ascii="CVS Health Sans" w:hAnsi="CVS Health Sans" w:cs="Arial"/>
        </w:rPr>
        <w:t>drug</w:t>
      </w:r>
      <w:r w:rsidR="00941965">
        <w:rPr>
          <w:rFonts w:ascii="CVS Health Sans" w:hAnsi="CVS Health Sans" w:cs="Arial"/>
        </w:rPr>
        <w:t>s</w:t>
      </w:r>
      <w:r w:rsidRPr="00143CB2">
        <w:rPr>
          <w:rFonts w:ascii="CVS Health Sans" w:hAnsi="CVS Health Sans" w:cs="Arial"/>
        </w:rPr>
        <w:t>, please continue to review this letter for important information that you should know</w:t>
      </w:r>
      <w:bookmarkEnd w:id="0"/>
      <w:r w:rsidRPr="00143CB2">
        <w:rPr>
          <w:rFonts w:ascii="CVS Health Sans" w:hAnsi="CVS Health Sans" w:cs="Arial"/>
        </w:rPr>
        <w:t>.</w:t>
      </w:r>
    </w:p>
    <w:p w14:paraId="2D23021F" w14:textId="77777777" w:rsidR="00D412BB" w:rsidRPr="00143CB2" w:rsidRDefault="00D412BB" w:rsidP="00D412BB">
      <w:pPr>
        <w:spacing w:after="0" w:line="240" w:lineRule="auto"/>
        <w:rPr>
          <w:rFonts w:ascii="CVS Health Sans" w:hAnsi="CVS Health Sans" w:cs="Arial"/>
        </w:rPr>
      </w:pPr>
    </w:p>
    <w:p w14:paraId="14C460C5" w14:textId="74A8444F" w:rsidR="00D412BB" w:rsidRPr="00143CB2" w:rsidRDefault="00D412BB" w:rsidP="00D412BB">
      <w:pPr>
        <w:pStyle w:val="NormalWeb"/>
        <w:rPr>
          <w:rFonts w:ascii="CVS Health Sans" w:hAnsi="CVS Health Sans" w:cs="Arial"/>
          <w:color w:val="000000"/>
          <w:sz w:val="24"/>
          <w:szCs w:val="24"/>
        </w:rPr>
      </w:pPr>
      <w:r w:rsidRPr="00143CB2">
        <w:rPr>
          <w:rFonts w:ascii="CVS Health Sans" w:hAnsi="CVS Health Sans" w:cs="Arial"/>
          <w:color w:val="000000"/>
        </w:rPr>
        <w:t xml:space="preserve">On November 12, 2024, the Centers for Medicare </w:t>
      </w:r>
      <w:r w:rsidR="007737A3">
        <w:rPr>
          <w:rFonts w:ascii="CVS Health Sans" w:hAnsi="CVS Health Sans" w:cs="Arial"/>
          <w:color w:val="000000"/>
        </w:rPr>
        <w:t>&amp;</w:t>
      </w:r>
      <w:r w:rsidRPr="00143CB2">
        <w:rPr>
          <w:rFonts w:ascii="CVS Health Sans" w:hAnsi="CVS Health Sans" w:cs="Arial"/>
          <w:color w:val="000000"/>
        </w:rPr>
        <w:t xml:space="preserve"> Medicaid Services (CMS) published the End Stage Renal Disease (ESRD) Prospective Payment System Calendar </w:t>
      </w:r>
      <w:r w:rsidR="00143CB2">
        <w:rPr>
          <w:rFonts w:ascii="CVS Health Sans" w:hAnsi="CVS Health Sans" w:cs="Arial"/>
          <w:color w:val="000000"/>
        </w:rPr>
        <w:t>Y</w:t>
      </w:r>
      <w:r w:rsidRPr="00143CB2">
        <w:rPr>
          <w:rFonts w:ascii="CVS Health Sans" w:hAnsi="CVS Health Sans" w:cs="Arial"/>
          <w:color w:val="000000"/>
        </w:rPr>
        <w:t>ear 2025 Final Rule</w:t>
      </w:r>
      <w:r w:rsidRPr="00143CB2">
        <w:rPr>
          <w:rFonts w:ascii="CVS Health Sans" w:hAnsi="CVS Health Sans" w:cs="Arial"/>
          <w:color w:val="000000"/>
          <w:sz w:val="21"/>
          <w:szCs w:val="21"/>
        </w:rPr>
        <w:t>.</w:t>
      </w:r>
    </w:p>
    <w:p w14:paraId="4CC12DB9" w14:textId="13F4C11A" w:rsidR="00D412BB" w:rsidRPr="00143CB2" w:rsidRDefault="00D412BB" w:rsidP="00D412BB">
      <w:pPr>
        <w:pStyle w:val="NormalWeb"/>
        <w:rPr>
          <w:rFonts w:ascii="CVS Health Sans" w:hAnsi="CVS Health Sans" w:cs="Arial"/>
          <w:color w:val="000000"/>
          <w:sz w:val="24"/>
          <w:szCs w:val="24"/>
        </w:rPr>
      </w:pPr>
    </w:p>
    <w:p w14:paraId="2A03E8FA" w14:textId="2224924B" w:rsidR="00D412BB" w:rsidRPr="00143CB2" w:rsidRDefault="00D412BB" w:rsidP="00D412BB">
      <w:pPr>
        <w:pStyle w:val="NormalWeb"/>
        <w:rPr>
          <w:rFonts w:ascii="CVS Health Sans" w:hAnsi="CVS Health Sans" w:cs="Arial"/>
          <w:color w:val="000000"/>
        </w:rPr>
      </w:pPr>
      <w:r w:rsidRPr="00A04704">
        <w:rPr>
          <w:rStyle w:val="Strong"/>
          <w:rFonts w:ascii="CVS Health Sans" w:hAnsi="CVS Health Sans" w:cs="Arial"/>
          <w:color w:val="000000"/>
        </w:rPr>
        <w:t>Why this is important</w:t>
      </w:r>
    </w:p>
    <w:p w14:paraId="582AA153" w14:textId="7BCB8DCB" w:rsidR="00D412BB" w:rsidRPr="00143CB2" w:rsidRDefault="00D412BB" w:rsidP="00D412BB">
      <w:pPr>
        <w:spacing w:after="0" w:line="240" w:lineRule="auto"/>
        <w:rPr>
          <w:rFonts w:ascii="CVS Health Sans" w:eastAsia="Times New Roman" w:hAnsi="CVS Health Sans" w:cs="Arial"/>
          <w:color w:val="000000"/>
        </w:rPr>
      </w:pPr>
      <w:r w:rsidRPr="00143CB2">
        <w:rPr>
          <w:rFonts w:ascii="CVS Health Sans" w:eastAsia="Times New Roman" w:hAnsi="CVS Health Sans" w:cs="Arial"/>
          <w:color w:val="000000"/>
        </w:rPr>
        <w:t xml:space="preserve">Based on the changes announced in the </w:t>
      </w:r>
      <w:r w:rsidR="00D5015E">
        <w:rPr>
          <w:rFonts w:ascii="CVS Health Sans" w:eastAsia="Times New Roman" w:hAnsi="CVS Health Sans" w:cs="Arial"/>
          <w:color w:val="000000"/>
        </w:rPr>
        <w:t>F</w:t>
      </w:r>
      <w:r w:rsidRPr="00143CB2">
        <w:rPr>
          <w:rFonts w:ascii="CVS Health Sans" w:eastAsia="Times New Roman" w:hAnsi="CVS Health Sans" w:cs="Arial"/>
          <w:color w:val="000000"/>
        </w:rPr>
        <w:t xml:space="preserve">inal </w:t>
      </w:r>
      <w:r w:rsidR="00D5015E">
        <w:rPr>
          <w:rFonts w:ascii="CVS Health Sans" w:eastAsia="Times New Roman" w:hAnsi="CVS Health Sans" w:cs="Arial"/>
          <w:color w:val="000000"/>
        </w:rPr>
        <w:t>R</w:t>
      </w:r>
      <w:r w:rsidRPr="00143CB2">
        <w:rPr>
          <w:rFonts w:ascii="CVS Health Sans" w:eastAsia="Times New Roman" w:hAnsi="CVS Health Sans" w:cs="Arial"/>
          <w:color w:val="000000"/>
        </w:rPr>
        <w:t>ule, oral-only drugs (phosphate binders and the phosphate lowering agent XPHOZAH®) associated with renal dialysis services will no longer be Part D covered drugs when prescribed for a member receiving renal dialysis services</w:t>
      </w:r>
      <w:r w:rsidR="00E61B82" w:rsidRPr="00143CB2">
        <w:rPr>
          <w:rFonts w:ascii="CVS Health Sans" w:eastAsia="Times New Roman" w:hAnsi="CVS Health Sans" w:cs="Arial"/>
          <w:color w:val="000000"/>
        </w:rPr>
        <w:t>.</w:t>
      </w:r>
    </w:p>
    <w:p w14:paraId="0FC5DD65" w14:textId="77777777" w:rsidR="00E61B82" w:rsidRPr="00143CB2" w:rsidRDefault="00E61B82" w:rsidP="00D412BB">
      <w:pPr>
        <w:spacing w:after="0" w:line="240" w:lineRule="auto"/>
        <w:rPr>
          <w:rFonts w:ascii="CVS Health Sans" w:eastAsia="Times New Roman" w:hAnsi="CVS Health Sans" w:cs="Arial"/>
          <w:color w:val="000000"/>
        </w:rPr>
      </w:pPr>
    </w:p>
    <w:p w14:paraId="08AA0C20" w14:textId="1953898F" w:rsidR="00D412BB" w:rsidRPr="00143CB2" w:rsidRDefault="00E61B82" w:rsidP="00D412BB">
      <w:pPr>
        <w:spacing w:after="0" w:line="240" w:lineRule="auto"/>
        <w:rPr>
          <w:rFonts w:ascii="CVS Health Sans" w:hAnsi="CVS Health Sans" w:cs="Arial"/>
        </w:rPr>
      </w:pPr>
      <w:r w:rsidRPr="00143CB2">
        <w:rPr>
          <w:rFonts w:ascii="CVS Health Sans" w:eastAsia="Times New Roman" w:hAnsi="CVS Health Sans" w:cs="Arial"/>
          <w:color w:val="000000"/>
        </w:rPr>
        <w:t xml:space="preserve">Beginning January 1, 2025, these </w:t>
      </w:r>
      <w:r w:rsidR="00231223">
        <w:rPr>
          <w:rFonts w:ascii="CVS Health Sans" w:eastAsia="Times New Roman" w:hAnsi="CVS Health Sans" w:cs="Arial"/>
          <w:color w:val="000000"/>
        </w:rPr>
        <w:t>drugs</w:t>
      </w:r>
      <w:r w:rsidR="00231223" w:rsidRPr="00143CB2">
        <w:rPr>
          <w:rFonts w:ascii="CVS Health Sans" w:eastAsia="Times New Roman" w:hAnsi="CVS Health Sans" w:cs="Arial"/>
          <w:color w:val="000000"/>
        </w:rPr>
        <w:t xml:space="preserve"> </w:t>
      </w:r>
      <w:r w:rsidRPr="00143CB2">
        <w:rPr>
          <w:rFonts w:ascii="CVS Health Sans" w:eastAsia="Times New Roman" w:hAnsi="CVS Health Sans" w:cs="Arial"/>
          <w:color w:val="000000"/>
        </w:rPr>
        <w:t xml:space="preserve">will be provided through your renal dialysis provider. You will no longer be able to fill </w:t>
      </w:r>
      <w:r w:rsidR="00231223">
        <w:rPr>
          <w:rFonts w:ascii="CVS Health Sans" w:eastAsia="Times New Roman" w:hAnsi="CVS Health Sans" w:cs="Arial"/>
          <w:color w:val="000000"/>
        </w:rPr>
        <w:t>these drugs</w:t>
      </w:r>
      <w:r w:rsidRPr="00143CB2">
        <w:rPr>
          <w:rFonts w:ascii="CVS Health Sans" w:eastAsia="Times New Roman" w:hAnsi="CVS Health Sans" w:cs="Arial"/>
          <w:color w:val="000000"/>
        </w:rPr>
        <w:t xml:space="preserve"> at the pharmacy. You</w:t>
      </w:r>
      <w:r w:rsidR="006C6847" w:rsidRPr="00143CB2">
        <w:rPr>
          <w:rFonts w:ascii="CVS Health Sans" w:eastAsia="Times New Roman" w:hAnsi="CVS Health Sans" w:cs="Arial"/>
          <w:color w:val="000000"/>
        </w:rPr>
        <w:t xml:space="preserve"> should work with your </w:t>
      </w:r>
      <w:r w:rsidRPr="00143CB2">
        <w:rPr>
          <w:rFonts w:ascii="CVS Health Sans" w:eastAsia="Times New Roman" w:hAnsi="CVS Health Sans" w:cs="Arial"/>
          <w:color w:val="000000"/>
        </w:rPr>
        <w:t>renal dialysis provider to obtain these drugs.</w:t>
      </w:r>
      <w:r w:rsidR="00941965" w:rsidRPr="00941965">
        <w:rPr>
          <w:rFonts w:ascii="CVS Health Sans" w:eastAsia="Times New Roman" w:hAnsi="CVS Health Sans" w:cs="Arial"/>
          <w:b/>
          <w:bCs/>
          <w:color w:val="000000"/>
        </w:rPr>
        <w:t xml:space="preserve"> </w:t>
      </w:r>
      <w:r w:rsidR="00941965" w:rsidRPr="00570898">
        <w:rPr>
          <w:rFonts w:ascii="CVS Health Sans" w:eastAsia="Times New Roman" w:hAnsi="CVS Health Sans" w:cs="Arial"/>
          <w:b/>
          <w:bCs/>
          <w:color w:val="000000"/>
        </w:rPr>
        <w:t>Remember, you should not stop taking your medication unless directed by your prescriber.</w:t>
      </w:r>
    </w:p>
    <w:p w14:paraId="6B7ED21B" w14:textId="77777777" w:rsidR="005B113A" w:rsidRDefault="005B113A">
      <w:pPr>
        <w:rPr>
          <w:rFonts w:ascii="CVS Health Sans" w:hAnsi="CVS Health Sans" w:cs="Arial"/>
          <w:b/>
        </w:rPr>
      </w:pPr>
      <w:r>
        <w:rPr>
          <w:rFonts w:ascii="CVS Health Sans" w:hAnsi="CVS Health Sans" w:cs="Arial"/>
          <w:b/>
        </w:rPr>
        <w:br w:type="page"/>
      </w:r>
    </w:p>
    <w:p w14:paraId="7F7B405E" w14:textId="72817552" w:rsidR="00E61B82" w:rsidRPr="00143CB2" w:rsidRDefault="00E61B82" w:rsidP="00E61B82">
      <w:pPr>
        <w:spacing w:after="0" w:line="240" w:lineRule="auto"/>
        <w:rPr>
          <w:rFonts w:ascii="CVS Health Sans" w:hAnsi="CVS Health Sans" w:cs="Arial"/>
          <w:b/>
        </w:rPr>
      </w:pPr>
      <w:r w:rsidRPr="00143CB2">
        <w:rPr>
          <w:rFonts w:ascii="CVS Health Sans" w:hAnsi="CVS Health Sans" w:cs="Arial"/>
          <w:b/>
        </w:rPr>
        <w:lastRenderedPageBreak/>
        <w:t>Contact us</w:t>
      </w:r>
    </w:p>
    <w:p w14:paraId="42F0DF92" w14:textId="2DCC780F" w:rsidR="005A0DA1" w:rsidRPr="00143CB2" w:rsidRDefault="00E61B82" w:rsidP="00E61B82">
      <w:pPr>
        <w:spacing w:after="0" w:line="240" w:lineRule="auto"/>
        <w:rPr>
          <w:rFonts w:ascii="CVS Health Sans" w:hAnsi="CVS Health Sans" w:cs="Arial"/>
        </w:rPr>
      </w:pPr>
      <w:r w:rsidRPr="00143CB2">
        <w:rPr>
          <w:rFonts w:ascii="CVS Health Sans" w:hAnsi="CVS Health Sans" w:cs="Arial"/>
          <w:bCs/>
        </w:rPr>
        <w:t xml:space="preserve">We want to help you understand how your plan works. If you have questions, visit us at </w:t>
      </w:r>
      <w:r w:rsidR="00231223" w:rsidRPr="00A04704">
        <w:rPr>
          <w:rFonts w:ascii="CVS Health Sans" w:hAnsi="CVS Health Sans" w:cs="Arial"/>
          <w:b/>
        </w:rPr>
        <w:t>empireplanrxprogram.com</w:t>
      </w:r>
      <w:r w:rsidRPr="00143CB2">
        <w:rPr>
          <w:rFonts w:ascii="CVS Health Sans" w:hAnsi="CVS Health Sans" w:cs="Arial"/>
          <w:bCs/>
        </w:rPr>
        <w:t xml:space="preserve"> or call </w:t>
      </w:r>
      <w:r w:rsidR="005B113A">
        <w:rPr>
          <w:rFonts w:ascii="CVS Health Sans" w:hAnsi="CVS Health Sans" w:cs="Arial"/>
          <w:bCs/>
        </w:rPr>
        <w:t>The Empire Plan</w:t>
      </w:r>
      <w:r w:rsidRPr="00143CB2">
        <w:rPr>
          <w:rFonts w:ascii="CVS Health Sans" w:hAnsi="CVS Health Sans" w:cs="Arial"/>
          <w:bCs/>
        </w:rPr>
        <w:t xml:space="preserve"> at</w:t>
      </w:r>
      <w:r w:rsidR="005B113A">
        <w:rPr>
          <w:rFonts w:ascii="CVS Health Sans" w:hAnsi="CVS Health Sans" w:cs="Arial"/>
          <w:bCs/>
        </w:rPr>
        <w:t xml:space="preserve"> </w:t>
      </w:r>
      <w:r w:rsidR="005B113A" w:rsidRPr="726696BF">
        <w:rPr>
          <w:rFonts w:ascii="CVS Health Sans" w:hAnsi="CVS Health Sans"/>
        </w:rPr>
        <w:t>1-877-7-NYSHIP (</w:t>
      </w:r>
      <w:r w:rsidR="005B113A" w:rsidRPr="726696BF">
        <w:rPr>
          <w:rFonts w:ascii="CVS Health Sans" w:hAnsi="CVS Health Sans"/>
          <w:b/>
          <w:bCs/>
        </w:rPr>
        <w:t>1-877-769-7447</w:t>
      </w:r>
      <w:r w:rsidR="005B113A" w:rsidRPr="726696BF">
        <w:rPr>
          <w:rFonts w:ascii="CVS Health Sans" w:hAnsi="CVS Health Sans"/>
        </w:rPr>
        <w:t>) and select option 4 for the Empire Plan Prescription Drug Program</w:t>
      </w:r>
      <w:r w:rsidRPr="00143CB2">
        <w:rPr>
          <w:rFonts w:ascii="CVS Health Sans" w:hAnsi="CVS Health Sans" w:cs="Arial"/>
          <w:bCs/>
        </w:rPr>
        <w:t>, 24 hours a day, 7 days a week.</w:t>
      </w:r>
      <w:r w:rsidR="005B113A">
        <w:rPr>
          <w:rFonts w:ascii="CVS Health Sans" w:hAnsi="CVS Health Sans" w:cs="Arial"/>
          <w:bCs/>
        </w:rPr>
        <w:t xml:space="preserve"> TTY users call </w:t>
      </w:r>
      <w:r w:rsidR="005B113A" w:rsidRPr="00A04704">
        <w:rPr>
          <w:rFonts w:ascii="CVS Health Sans" w:hAnsi="CVS Health Sans" w:cs="Arial"/>
          <w:b/>
        </w:rPr>
        <w:t>711</w:t>
      </w:r>
      <w:r w:rsidR="005B113A">
        <w:rPr>
          <w:rFonts w:ascii="CVS Health Sans" w:hAnsi="CVS Health Sans" w:cs="Arial"/>
          <w:bCs/>
        </w:rPr>
        <w:t>.</w:t>
      </w:r>
    </w:p>
    <w:p w14:paraId="79C57CFA" w14:textId="77777777" w:rsidR="005A0DA1" w:rsidRPr="00143CB2" w:rsidRDefault="005A0DA1" w:rsidP="00247C47">
      <w:pPr>
        <w:spacing w:after="0" w:line="240" w:lineRule="auto"/>
        <w:rPr>
          <w:rFonts w:ascii="CVS Health Sans" w:hAnsi="CVS Health Sans" w:cs="Arial"/>
        </w:rPr>
      </w:pPr>
    </w:p>
    <w:p w14:paraId="2FB6CA6C" w14:textId="3221923E" w:rsidR="00247C47" w:rsidRDefault="005E05E8" w:rsidP="00247C47">
      <w:pPr>
        <w:spacing w:after="0" w:line="240" w:lineRule="auto"/>
        <w:rPr>
          <w:rFonts w:ascii="CVS Health Sans" w:hAnsi="CVS Health Sans" w:cs="Arial"/>
        </w:rPr>
      </w:pPr>
      <w:r>
        <w:rPr>
          <w:rFonts w:ascii="CVS Health Sans" w:hAnsi="CVS Health Sans" w:cs="Arial"/>
        </w:rPr>
        <w:t>Sincerely,</w:t>
      </w:r>
    </w:p>
    <w:p w14:paraId="01C3A6E9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05F487A5" w14:textId="1ADD2A10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  <w:r>
        <w:rPr>
          <w:rFonts w:ascii="CVS Health Sans" w:hAnsi="CVS Health Sans" w:cs="Arial"/>
        </w:rPr>
        <w:t>SilverScript Insurance Company</w:t>
      </w:r>
    </w:p>
    <w:p w14:paraId="2A6B53C1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7CECEE2B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4245E3EB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1AA29CEF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2E401B1A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05BB03DD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2F4DF93F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550A58B2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0377F4A1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17D499F4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4DC228B9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5C820F28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135C4E4B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64C8435E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1715CA12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13F5666A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07FB17F0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681EAD05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214D5270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6A194FA1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079839B7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5EAE94D0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0E6EABF3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3265051F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39E234F0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68E15E9A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674ADB20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008E7D29" w14:textId="77777777" w:rsidR="005E05E8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084F9E21" w14:textId="77777777" w:rsidR="005E05E8" w:rsidRPr="00143CB2" w:rsidRDefault="005E05E8" w:rsidP="00247C47">
      <w:pPr>
        <w:spacing w:after="0" w:line="240" w:lineRule="auto"/>
        <w:rPr>
          <w:rFonts w:ascii="CVS Health Sans" w:hAnsi="CVS Health Sans" w:cs="Arial"/>
        </w:rPr>
      </w:pPr>
    </w:p>
    <w:p w14:paraId="71F616EE" w14:textId="77777777" w:rsidR="005B113A" w:rsidRDefault="005B113A" w:rsidP="00E61B82">
      <w:pPr>
        <w:spacing w:after="0" w:line="240" w:lineRule="auto"/>
        <w:rPr>
          <w:rFonts w:ascii="CVS Health Sans" w:hAnsi="CVS Health Sans" w:cs="Arial"/>
        </w:rPr>
      </w:pPr>
    </w:p>
    <w:p w14:paraId="358EBFFE" w14:textId="77777777" w:rsidR="003E7379" w:rsidRDefault="003E7379" w:rsidP="00E61B82">
      <w:pPr>
        <w:spacing w:after="0" w:line="240" w:lineRule="auto"/>
        <w:rPr>
          <w:rFonts w:ascii="CVS Health Sans" w:hAnsi="CVS Health Sans" w:cs="Arial"/>
        </w:rPr>
      </w:pPr>
    </w:p>
    <w:p w14:paraId="0CC956A9" w14:textId="77777777" w:rsidR="003E7379" w:rsidRDefault="003E7379" w:rsidP="00E61B82">
      <w:pPr>
        <w:spacing w:after="0" w:line="240" w:lineRule="auto"/>
        <w:rPr>
          <w:rFonts w:ascii="CVS Health Sans" w:hAnsi="CVS Health Sans" w:cs="Arial"/>
        </w:rPr>
      </w:pPr>
    </w:p>
    <w:p w14:paraId="2F4061A1" w14:textId="77777777" w:rsidR="003E7379" w:rsidRDefault="003E7379" w:rsidP="00E61B82">
      <w:pPr>
        <w:spacing w:after="0" w:line="240" w:lineRule="auto"/>
        <w:rPr>
          <w:rFonts w:ascii="CVS Health Sans" w:hAnsi="CVS Health Sans" w:cs="Arial"/>
        </w:rPr>
      </w:pPr>
    </w:p>
    <w:p w14:paraId="3E30984A" w14:textId="77777777" w:rsidR="003E7379" w:rsidRDefault="003E7379" w:rsidP="00E61B82">
      <w:pPr>
        <w:spacing w:after="0" w:line="240" w:lineRule="auto"/>
        <w:rPr>
          <w:rFonts w:ascii="CVS Health Sans" w:hAnsi="CVS Health Sans" w:cs="Arial"/>
        </w:rPr>
      </w:pPr>
    </w:p>
    <w:p w14:paraId="7583FB7D" w14:textId="36869492" w:rsidR="00E61B82" w:rsidRPr="00143CB2" w:rsidRDefault="00E61B82" w:rsidP="00E61B82">
      <w:pPr>
        <w:spacing w:after="0" w:line="240" w:lineRule="auto"/>
        <w:rPr>
          <w:rFonts w:ascii="CVS Health Sans" w:hAnsi="CVS Health Sans" w:cs="Arial"/>
        </w:rPr>
      </w:pPr>
      <w:r w:rsidRPr="00143CB2">
        <w:rPr>
          <w:rFonts w:ascii="CVS Health Sans" w:hAnsi="CVS Health Sans" w:cs="Arial"/>
        </w:rPr>
        <w:t xml:space="preserve">See Evidence of Coverage for a complete description of plan benefits, exclusions, </w:t>
      </w:r>
      <w:proofErr w:type="gramStart"/>
      <w:r w:rsidRPr="00143CB2">
        <w:rPr>
          <w:rFonts w:ascii="CVS Health Sans" w:hAnsi="CVS Health Sans" w:cs="Arial"/>
        </w:rPr>
        <w:t>limitations</w:t>
      </w:r>
      <w:proofErr w:type="gramEnd"/>
      <w:r w:rsidRPr="00143CB2">
        <w:rPr>
          <w:rFonts w:ascii="CVS Health Sans" w:hAnsi="CVS Health Sans" w:cs="Arial"/>
        </w:rPr>
        <w:t xml:space="preserve"> and conditions of coverage. Plan features and availability may vary by service area.</w:t>
      </w:r>
    </w:p>
    <w:p w14:paraId="29BA9785" w14:textId="77777777" w:rsidR="00410EDA" w:rsidRDefault="00410EDA" w:rsidP="00E61B82">
      <w:pPr>
        <w:spacing w:after="0" w:line="240" w:lineRule="auto"/>
        <w:rPr>
          <w:rFonts w:ascii="CVS Health Sans" w:hAnsi="CVS Health Sans" w:cs="Arial"/>
        </w:rPr>
      </w:pPr>
    </w:p>
    <w:p w14:paraId="23513252" w14:textId="0313CD60" w:rsidR="00E61B82" w:rsidRPr="00143CB2" w:rsidRDefault="00E61B82" w:rsidP="00E61B82">
      <w:pPr>
        <w:spacing w:after="0" w:line="240" w:lineRule="auto"/>
        <w:rPr>
          <w:rFonts w:ascii="CVS Health Sans" w:hAnsi="CVS Health Sans" w:cs="Arial"/>
        </w:rPr>
      </w:pPr>
      <w:r w:rsidRPr="00143CB2">
        <w:rPr>
          <w:rFonts w:ascii="CVS Health Sans" w:hAnsi="CVS Health Sans" w:cs="Arial"/>
        </w:rPr>
        <w:t>The formulary may change at any time. You will receive notice when necessary.</w:t>
      </w:r>
    </w:p>
    <w:p w14:paraId="7D0442E9" w14:textId="77777777" w:rsidR="00E61B82" w:rsidRPr="00143CB2" w:rsidRDefault="00E61B82" w:rsidP="00E61B82">
      <w:pPr>
        <w:spacing w:after="0" w:line="240" w:lineRule="auto"/>
        <w:rPr>
          <w:rFonts w:ascii="CVS Health Sans" w:hAnsi="CVS Health Sans"/>
        </w:rPr>
      </w:pPr>
    </w:p>
    <w:p w14:paraId="18B961BB" w14:textId="66674FB8" w:rsidR="00247C47" w:rsidRPr="00143CB2" w:rsidRDefault="005A0DA1" w:rsidP="00247C47">
      <w:pPr>
        <w:spacing w:after="0" w:line="240" w:lineRule="auto"/>
        <w:rPr>
          <w:rFonts w:ascii="CVS Health Sans" w:hAnsi="CVS Health Sans" w:cs="Arial"/>
        </w:rPr>
      </w:pPr>
      <w:r w:rsidRPr="00143CB2">
        <w:rPr>
          <w:rFonts w:ascii="CVS Health Sans" w:hAnsi="CVS Health Sans" w:cs="Arial"/>
        </w:rPr>
        <w:t>©202</w:t>
      </w:r>
      <w:r w:rsidR="007372FB" w:rsidRPr="00143CB2">
        <w:rPr>
          <w:rFonts w:ascii="CVS Health Sans" w:hAnsi="CVS Health Sans" w:cs="Arial"/>
        </w:rPr>
        <w:t>4</w:t>
      </w:r>
      <w:r w:rsidRPr="00143CB2">
        <w:rPr>
          <w:rFonts w:ascii="CVS Health Sans" w:hAnsi="CVS Health Sans" w:cs="Arial"/>
        </w:rPr>
        <w:t xml:space="preserve"> </w:t>
      </w:r>
      <w:r w:rsidR="00C5679F" w:rsidRPr="00143CB2">
        <w:rPr>
          <w:rFonts w:ascii="CVS Health Sans" w:hAnsi="CVS Health Sans" w:cs="Arial"/>
        </w:rPr>
        <w:t>SilverScript Insurance Company</w:t>
      </w:r>
    </w:p>
    <w:p w14:paraId="56B9790A" w14:textId="3131E3CB" w:rsidR="005A0DA1" w:rsidRPr="00143CB2" w:rsidRDefault="00365414" w:rsidP="00365414">
      <w:pPr>
        <w:spacing w:after="0" w:line="240" w:lineRule="auto"/>
        <w:rPr>
          <w:rFonts w:ascii="CVS Health Sans" w:hAnsi="CVS Health Sans" w:cs="Arial"/>
        </w:rPr>
      </w:pPr>
      <w:r w:rsidRPr="00365414">
        <w:rPr>
          <w:rFonts w:ascii="CVS Health Sans" w:hAnsi="CVS Health Sans" w:cs="Arial"/>
        </w:rPr>
        <w:t>Y0001_GRP_4254653_2025_</w:t>
      </w:r>
      <w:r>
        <w:rPr>
          <w:rFonts w:ascii="CVS Health Sans" w:hAnsi="CVS Health Sans" w:cs="Arial"/>
        </w:rPr>
        <w:t>C</w:t>
      </w:r>
    </w:p>
    <w:sectPr w:rsidR="005A0DA1" w:rsidRPr="00143CB2" w:rsidSect="00247C4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A4D63" w14:textId="77777777" w:rsidR="006345BE" w:rsidRDefault="006345BE" w:rsidP="007A3B19">
      <w:pPr>
        <w:spacing w:after="0" w:line="240" w:lineRule="auto"/>
      </w:pPr>
      <w:r>
        <w:separator/>
      </w:r>
    </w:p>
  </w:endnote>
  <w:endnote w:type="continuationSeparator" w:id="0">
    <w:p w14:paraId="46270434" w14:textId="77777777" w:rsidR="006345BE" w:rsidRDefault="006345BE" w:rsidP="007A3B19">
      <w:pPr>
        <w:spacing w:after="0" w:line="240" w:lineRule="auto"/>
      </w:pPr>
      <w:r>
        <w:continuationSeparator/>
      </w:r>
    </w:p>
  </w:endnote>
  <w:endnote w:type="continuationNotice" w:id="1">
    <w:p w14:paraId="6B28A450" w14:textId="77777777" w:rsidR="004F75DD" w:rsidRDefault="004F75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8A6EB" w14:textId="77777777" w:rsidR="006345BE" w:rsidRDefault="006345BE" w:rsidP="007A3B19">
      <w:pPr>
        <w:spacing w:after="0" w:line="240" w:lineRule="auto"/>
      </w:pPr>
      <w:r>
        <w:separator/>
      </w:r>
    </w:p>
  </w:footnote>
  <w:footnote w:type="continuationSeparator" w:id="0">
    <w:p w14:paraId="26C32A05" w14:textId="77777777" w:rsidR="006345BE" w:rsidRDefault="006345BE" w:rsidP="007A3B19">
      <w:pPr>
        <w:spacing w:after="0" w:line="240" w:lineRule="auto"/>
      </w:pPr>
      <w:r>
        <w:continuationSeparator/>
      </w:r>
    </w:p>
  </w:footnote>
  <w:footnote w:type="continuationNotice" w:id="1">
    <w:p w14:paraId="19D60DB6" w14:textId="77777777" w:rsidR="004F75DD" w:rsidRDefault="004F75D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B4931"/>
    <w:multiLevelType w:val="multilevel"/>
    <w:tmpl w:val="6648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51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47"/>
    <w:rsid w:val="00023800"/>
    <w:rsid w:val="000456B0"/>
    <w:rsid w:val="00122EA4"/>
    <w:rsid w:val="00143CB2"/>
    <w:rsid w:val="001C3B4B"/>
    <w:rsid w:val="00205B09"/>
    <w:rsid w:val="00231223"/>
    <w:rsid w:val="00247C47"/>
    <w:rsid w:val="00284723"/>
    <w:rsid w:val="00297A5E"/>
    <w:rsid w:val="002A25A4"/>
    <w:rsid w:val="00306BA9"/>
    <w:rsid w:val="00365414"/>
    <w:rsid w:val="0037386D"/>
    <w:rsid w:val="003D6012"/>
    <w:rsid w:val="003E7379"/>
    <w:rsid w:val="00410EDA"/>
    <w:rsid w:val="00465434"/>
    <w:rsid w:val="004E590C"/>
    <w:rsid w:val="004F75DD"/>
    <w:rsid w:val="00532204"/>
    <w:rsid w:val="00562F30"/>
    <w:rsid w:val="005A0DA1"/>
    <w:rsid w:val="005B113A"/>
    <w:rsid w:val="005E05E8"/>
    <w:rsid w:val="006345BE"/>
    <w:rsid w:val="006463DD"/>
    <w:rsid w:val="006C6847"/>
    <w:rsid w:val="007372FB"/>
    <w:rsid w:val="00756992"/>
    <w:rsid w:val="007737A3"/>
    <w:rsid w:val="007A3B19"/>
    <w:rsid w:val="007D47EA"/>
    <w:rsid w:val="007E56A0"/>
    <w:rsid w:val="00810408"/>
    <w:rsid w:val="00827C3A"/>
    <w:rsid w:val="008B145E"/>
    <w:rsid w:val="00907B7A"/>
    <w:rsid w:val="0092686D"/>
    <w:rsid w:val="00941965"/>
    <w:rsid w:val="00977B1E"/>
    <w:rsid w:val="00981A14"/>
    <w:rsid w:val="009C16AE"/>
    <w:rsid w:val="00A04704"/>
    <w:rsid w:val="00AE585A"/>
    <w:rsid w:val="00B07BED"/>
    <w:rsid w:val="00B35743"/>
    <w:rsid w:val="00BB0014"/>
    <w:rsid w:val="00C5679F"/>
    <w:rsid w:val="00C67788"/>
    <w:rsid w:val="00CC47CE"/>
    <w:rsid w:val="00D039CE"/>
    <w:rsid w:val="00D412BB"/>
    <w:rsid w:val="00D5015E"/>
    <w:rsid w:val="00D71CDC"/>
    <w:rsid w:val="00DC0EC3"/>
    <w:rsid w:val="00DE29E0"/>
    <w:rsid w:val="00E04F23"/>
    <w:rsid w:val="00E33A6E"/>
    <w:rsid w:val="00E47A1C"/>
    <w:rsid w:val="00E61B82"/>
    <w:rsid w:val="00E83F9B"/>
    <w:rsid w:val="00E86DAC"/>
    <w:rsid w:val="00EC4469"/>
    <w:rsid w:val="00EF44A8"/>
    <w:rsid w:val="00F30A7B"/>
    <w:rsid w:val="00FA681C"/>
    <w:rsid w:val="00F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44148"/>
  <w15:chartTrackingRefBased/>
  <w15:docId w15:val="{1A6A7DA0-E87D-4F3E-BFC7-BBD44F98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unhideWhenUsed/>
    <w:qFormat/>
    <w:rsid w:val="00E83F9B"/>
    <w:pPr>
      <w:spacing w:after="0" w:line="240" w:lineRule="auto"/>
      <w:ind w:left="240" w:hanging="240"/>
    </w:pPr>
    <w:rPr>
      <w:rFonts w:ascii="Verdana" w:eastAsia="Times New Roman" w:hAnsi="Verdana" w:cs="Times New Roman"/>
      <w:szCs w:val="24"/>
      <w:lang w:val="es-US"/>
    </w:rPr>
  </w:style>
  <w:style w:type="paragraph" w:styleId="NormalWeb">
    <w:name w:val="Normal (Web)"/>
    <w:basedOn w:val="Normal"/>
    <w:uiPriority w:val="99"/>
    <w:semiHidden/>
    <w:unhideWhenUsed/>
    <w:rsid w:val="00D412BB"/>
    <w:pPr>
      <w:spacing w:after="0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D412BB"/>
    <w:rPr>
      <w:b/>
      <w:bCs/>
    </w:rPr>
  </w:style>
  <w:style w:type="table" w:styleId="TableGrid">
    <w:name w:val="Table Grid"/>
    <w:basedOn w:val="TableNormal"/>
    <w:uiPriority w:val="39"/>
    <w:rsid w:val="00E61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43CB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C3B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3B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3B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B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B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F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5DD"/>
  </w:style>
  <w:style w:type="paragraph" w:styleId="Footer">
    <w:name w:val="footer"/>
    <w:basedOn w:val="Normal"/>
    <w:link w:val="FooterChar"/>
    <w:uiPriority w:val="99"/>
    <w:semiHidden/>
    <w:unhideWhenUsed/>
    <w:rsid w:val="004F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DAFD481EE8AC408B37B82D3362C499" ma:contentTypeVersion="17" ma:contentTypeDescription="Create a new document." ma:contentTypeScope="" ma:versionID="dc295be383d266c9cfcba5e08399f769">
  <xsd:schema xmlns:xsd="http://www.w3.org/2001/XMLSchema" xmlns:xs="http://www.w3.org/2001/XMLSchema" xmlns:p="http://schemas.microsoft.com/office/2006/metadata/properties" xmlns:ns2="062deff0-3079-4c1c-aad8-a637d10ba963" xmlns:ns3="efbe7c26-a3f8-4996-8886-b209905d2757" targetNamespace="http://schemas.microsoft.com/office/2006/metadata/properties" ma:root="true" ma:fieldsID="5b6a7fff97b8779d3fc33477ae29af44" ns2:_="" ns3:_="">
    <xsd:import namespace="062deff0-3079-4c1c-aad8-a637d10ba963"/>
    <xsd:import namespace="efbe7c26-a3f8-4996-8886-b209905d27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deff0-3079-4c1c-aad8-a637d10ba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e7c26-a3f8-4996-8886-b209905d275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cc15a74-f518-4af2-8dde-32eff92c0d81}" ma:internalName="TaxCatchAll" ma:showField="CatchAllData" ma:web="efbe7c26-a3f8-4996-8886-b209905d27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be7c26-a3f8-4996-8886-b209905d2757" xsi:nil="true"/>
    <lcf76f155ced4ddcb4097134ff3c332f xmlns="062deff0-3079-4c1c-aad8-a637d10ba96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1FBDD9-8655-41B7-8EA2-B5E130A10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2deff0-3079-4c1c-aad8-a637d10ba963"/>
    <ds:schemaRef ds:uri="efbe7c26-a3f8-4996-8886-b209905d2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974C78-6324-4F53-A1B4-D4F915A8D16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fbe7c26-a3f8-4996-8886-b209905d2757"/>
    <ds:schemaRef ds:uri="http://purl.org/dc/elements/1.1/"/>
    <ds:schemaRef ds:uri="http://schemas.microsoft.com/office/2006/metadata/properties"/>
    <ds:schemaRef ds:uri="062deff0-3079-4c1c-aad8-a637d10ba96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453A406-66A7-4F13-AEF5-91A72778F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Trevellyan, Patrick</dc:creator>
  <cp:keywords/>
  <dc:description/>
  <cp:lastModifiedBy>Trevellyan, Patrick</cp:lastModifiedBy>
  <cp:revision>2</cp:revision>
  <dcterms:created xsi:type="dcterms:W3CDTF">2024-12-11T16:55:00Z</dcterms:created>
  <dcterms:modified xsi:type="dcterms:W3CDTF">2024-12-11T16:55:00Z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2023-05-09T16:17:33Z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512b0207-c6e3-4692-a02d-a7ba82a653a8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0x010100C3DAFD481EE8AC408B37B82D3362C499</vt:lpwstr>
  </property>
  <property fmtid="{D5CDD505-2E9C-101B-9397-08002B2CF9AE}" pid="10" name="MediaServiceImageTags">
    <vt:lpwstr/>
  </property>
</Properties>
</file>