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CD62C" w14:textId="0306D4D7" w:rsidR="00B55AEA" w:rsidRDefault="00B55AEA" w:rsidP="00B55AEA">
      <w:pPr>
        <w:spacing w:after="0" w:line="240" w:lineRule="auto"/>
        <w:rPr>
          <w:rFonts w:ascii="CVS Health Sans" w:hAnsi="CVS Health Sans"/>
        </w:rPr>
      </w:pPr>
      <w:r>
        <w:rPr>
          <w:noProof/>
        </w:rPr>
        <w:drawing>
          <wp:inline distT="0" distB="0" distL="0" distR="0" wp14:anchorId="5492A714" wp14:editId="192090B2">
            <wp:extent cx="2194560" cy="365760"/>
            <wp:effectExtent l="0" t="0" r="0" b="0"/>
            <wp:docPr id="2" name="Picture 2" descr="A picture containing font, text, graphics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font, text, graphics,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361E" w14:textId="77777777" w:rsidR="00B55AEA" w:rsidRDefault="00B55AEA" w:rsidP="00B55AEA">
      <w:pPr>
        <w:spacing w:after="0" w:line="240" w:lineRule="auto"/>
        <w:rPr>
          <w:rFonts w:ascii="CVS Health Sans" w:hAnsi="CVS Health Sans"/>
        </w:rPr>
      </w:pPr>
    </w:p>
    <w:p w14:paraId="2BC5F876" w14:textId="3EC09B93" w:rsidR="00B55AEA" w:rsidRDefault="00B55AEA" w:rsidP="00B55AEA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 w:cs="Open Sans"/>
        </w:rPr>
        <w:t>P.O. Box 30006, Pittsburgh, PA 15222-0330</w:t>
      </w:r>
    </w:p>
    <w:p w14:paraId="64D99F5B" w14:textId="77777777" w:rsidR="00B55AEA" w:rsidRDefault="00B55AEA" w:rsidP="00B55AEA">
      <w:pPr>
        <w:spacing w:after="0" w:line="240" w:lineRule="auto"/>
        <w:rPr>
          <w:rFonts w:ascii="CVS Health Sans" w:hAnsi="CVS Health Sans"/>
        </w:rPr>
      </w:pPr>
    </w:p>
    <w:p w14:paraId="0BC353C2" w14:textId="77777777" w:rsidR="00B55AEA" w:rsidRDefault="00B55AEA" w:rsidP="00B55AEA">
      <w:pPr>
        <w:spacing w:after="0" w:line="240" w:lineRule="auto"/>
        <w:rPr>
          <w:rFonts w:ascii="CVS Health Sans" w:hAnsi="CVS Health Sans"/>
        </w:rPr>
      </w:pPr>
    </w:p>
    <w:p w14:paraId="5F70E9F4" w14:textId="77777777" w:rsidR="00B55AEA" w:rsidRDefault="00B55AEA" w:rsidP="00B55AEA">
      <w:pPr>
        <w:spacing w:after="0" w:line="240" w:lineRule="auto"/>
        <w:rPr>
          <w:rFonts w:ascii="CVS Health Sans" w:hAnsi="CVS Health Sans"/>
        </w:rPr>
      </w:pPr>
    </w:p>
    <w:p w14:paraId="09CC237D" w14:textId="77777777" w:rsidR="00B55AEA" w:rsidRDefault="00B55AEA" w:rsidP="00B55AEA">
      <w:pPr>
        <w:spacing w:after="0" w:line="240" w:lineRule="auto"/>
        <w:rPr>
          <w:rFonts w:ascii="CVS Health Sans" w:hAnsi="CVS Health Sans"/>
        </w:rPr>
      </w:pPr>
    </w:p>
    <w:p w14:paraId="777A30D3" w14:textId="77777777" w:rsidR="00B55AEA" w:rsidRPr="00535841" w:rsidRDefault="00B55AEA" w:rsidP="00B55AEA">
      <w:pPr>
        <w:spacing w:after="0" w:line="240" w:lineRule="auto"/>
        <w:rPr>
          <w:rFonts w:ascii="CVS Health Sans" w:hAnsi="CVS Health Sans"/>
          <w:b/>
          <w:bCs/>
        </w:rPr>
      </w:pPr>
      <w:r>
        <w:rPr>
          <w:rFonts w:ascii="CVS Health Sans" w:hAnsi="CVS Health Sans"/>
          <w:b/>
          <w:bCs/>
        </w:rPr>
        <w:t>Important Plan Information</w:t>
      </w:r>
    </w:p>
    <w:p w14:paraId="25AFF442" w14:textId="77777777" w:rsidR="00B55AEA" w:rsidRDefault="00B55AEA" w:rsidP="00B55AEA">
      <w:pPr>
        <w:spacing w:after="0" w:line="240" w:lineRule="auto"/>
        <w:rPr>
          <w:rFonts w:ascii="CVS Health Sans" w:hAnsi="CVS Health Sans"/>
        </w:rPr>
      </w:pPr>
    </w:p>
    <w:p w14:paraId="6A3A4724" w14:textId="77777777" w:rsidR="00B55AEA" w:rsidRDefault="00B55AEA" w:rsidP="00B55AEA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>&lt;First Name&gt; &lt;Last Name&gt;</w:t>
      </w:r>
    </w:p>
    <w:p w14:paraId="58C80EA3" w14:textId="77777777" w:rsidR="00B55AEA" w:rsidRDefault="00B55AEA" w:rsidP="00B55AEA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>&lt;Mailing Address 1&gt;</w:t>
      </w:r>
    </w:p>
    <w:p w14:paraId="0DE665E6" w14:textId="77777777" w:rsidR="00B55AEA" w:rsidRDefault="00B55AEA" w:rsidP="00B55AEA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>&lt;Mailing Address 2&gt;</w:t>
      </w:r>
    </w:p>
    <w:p w14:paraId="5ADFE47F" w14:textId="77777777" w:rsidR="00B55AEA" w:rsidRDefault="00B55AEA" w:rsidP="00B55AEA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>&lt;City&gt;, &lt;State&gt; &lt;ZIP&gt;</w:t>
      </w:r>
    </w:p>
    <w:p w14:paraId="5A4DC1F7" w14:textId="77777777" w:rsidR="00B55AEA" w:rsidRDefault="00B55AEA" w:rsidP="00B55AEA">
      <w:pPr>
        <w:spacing w:after="0" w:line="240" w:lineRule="auto"/>
        <w:rPr>
          <w:rFonts w:ascii="CVS Health Sans" w:hAnsi="CVS Health Sans"/>
        </w:rPr>
      </w:pPr>
    </w:p>
    <w:p w14:paraId="7416F4CC" w14:textId="77777777" w:rsidR="00B55AEA" w:rsidRDefault="00B55AEA" w:rsidP="00D0313A">
      <w:pPr>
        <w:spacing w:after="0" w:line="240" w:lineRule="auto"/>
        <w:jc w:val="right"/>
        <w:rPr>
          <w:rFonts w:ascii="CVS Health Sans" w:hAnsi="CVS Health Sans"/>
        </w:rPr>
      </w:pPr>
      <w:r>
        <w:rPr>
          <w:rFonts w:ascii="CVS Health Sans" w:hAnsi="CVS Health Sans"/>
        </w:rPr>
        <w:t>&lt;Date&gt;</w:t>
      </w:r>
    </w:p>
    <w:p w14:paraId="2FBA2EAC" w14:textId="77777777" w:rsidR="00B55AEA" w:rsidRDefault="00B55AEA" w:rsidP="00B55AEA">
      <w:pPr>
        <w:spacing w:after="0" w:line="240" w:lineRule="auto"/>
        <w:rPr>
          <w:rFonts w:ascii="CVS Health Sans" w:hAnsi="CVS Health Sans"/>
        </w:rPr>
      </w:pPr>
    </w:p>
    <w:p w14:paraId="149D3A01" w14:textId="77777777" w:rsidR="00B55AEA" w:rsidRDefault="00B55AEA" w:rsidP="00B55AEA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>Dear &lt;First Name&gt; &lt;Last Name&gt;,</w:t>
      </w:r>
    </w:p>
    <w:p w14:paraId="6EC6F0B5" w14:textId="77777777" w:rsidR="00B55AEA" w:rsidRDefault="00B55AEA" w:rsidP="00B55AEA">
      <w:pPr>
        <w:spacing w:after="0" w:line="240" w:lineRule="auto"/>
        <w:rPr>
          <w:rFonts w:ascii="CVS Health Sans" w:hAnsi="CVS Health Sans"/>
        </w:rPr>
      </w:pPr>
    </w:p>
    <w:p w14:paraId="610D405F" w14:textId="30F87B62" w:rsidR="00B55AEA" w:rsidRDefault="00E111CE" w:rsidP="00B55AEA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>Our</w:t>
      </w:r>
      <w:r w:rsidR="002A78AB">
        <w:rPr>
          <w:rFonts w:ascii="CVS Health Sans" w:hAnsi="CVS Health Sans"/>
        </w:rPr>
        <w:t xml:space="preserve"> records show </w:t>
      </w:r>
      <w:r w:rsidR="00B55AEA" w:rsidRPr="00676A97">
        <w:rPr>
          <w:rFonts w:ascii="CVS Health Sans" w:hAnsi="CVS Health Sans"/>
        </w:rPr>
        <w:t>you may be taking the following medications. (This list may not include all the medications you are currently taking.)</w:t>
      </w:r>
    </w:p>
    <w:p w14:paraId="546B56A6" w14:textId="77777777" w:rsidR="00B55AEA" w:rsidRDefault="00B55AEA" w:rsidP="00B55AEA">
      <w:pPr>
        <w:spacing w:after="0" w:line="240" w:lineRule="auto"/>
        <w:rPr>
          <w:rFonts w:ascii="CVS Health Sans" w:hAnsi="CVS Health Sans"/>
        </w:rPr>
      </w:pPr>
    </w:p>
    <w:tbl>
      <w:tblPr>
        <w:tblStyle w:val="TableGrid"/>
        <w:tblW w:w="6570" w:type="dxa"/>
        <w:tblInd w:w="117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3330"/>
      </w:tblGrid>
      <w:tr w:rsidR="005D3C91" w:rsidRPr="009C1523" w14:paraId="451B731A" w14:textId="353E6B90" w:rsidTr="00275810">
        <w:trPr>
          <w:trHeight w:val="264"/>
        </w:trPr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hideMark/>
          </w:tcPr>
          <w:p w14:paraId="34E80BDA" w14:textId="77777777" w:rsidR="005D3C91" w:rsidRPr="009C1523" w:rsidRDefault="005D3C91" w:rsidP="001C10C5">
            <w:pPr>
              <w:jc w:val="center"/>
              <w:rPr>
                <w:rFonts w:ascii="CVS Health Sans" w:hAnsi="CVS Health Sans"/>
                <w:b/>
                <w:bCs/>
              </w:rPr>
            </w:pPr>
            <w:r w:rsidRPr="009C1523">
              <w:rPr>
                <w:rFonts w:ascii="CVS Health Sans" w:hAnsi="CVS Health Sans"/>
                <w:b/>
                <w:bCs/>
              </w:rPr>
              <w:t>Drug Name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36B14669" w14:textId="2E708C90" w:rsidR="005D3C91" w:rsidRPr="009C1523" w:rsidRDefault="005D3C91" w:rsidP="001C10C5">
            <w:pPr>
              <w:jc w:val="center"/>
              <w:rPr>
                <w:rFonts w:ascii="CVS Health Sans" w:hAnsi="CVS Health Sans"/>
                <w:b/>
                <w:bCs/>
              </w:rPr>
            </w:pPr>
            <w:r>
              <w:rPr>
                <w:rFonts w:ascii="CVS Health Sans" w:hAnsi="CVS Health Sans"/>
                <w:b/>
                <w:bCs/>
              </w:rPr>
              <w:t>Age Range</w:t>
            </w:r>
          </w:p>
        </w:tc>
      </w:tr>
      <w:tr w:rsidR="00E77F1B" w:rsidRPr="00BC2FB2" w14:paraId="3E7761A7" w14:textId="49E6EE7B" w:rsidTr="00275810">
        <w:trPr>
          <w:trHeight w:val="264"/>
        </w:trPr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1B7C2B" w14:textId="7E1D3C27" w:rsidR="00E77F1B" w:rsidRPr="009C1523" w:rsidRDefault="00E77F1B" w:rsidP="00E77F1B">
            <w:pPr>
              <w:jc w:val="center"/>
              <w:rPr>
                <w:rFonts w:ascii="CVS Health Sans" w:hAnsi="CVS Health Sans"/>
              </w:rPr>
            </w:pPr>
            <w:r>
              <w:rPr>
                <w:rFonts w:ascii="CVS Health Sans" w:hAnsi="CVS Health Sans"/>
              </w:rPr>
              <w:t>Aspirin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57B156" w14:textId="429997A2" w:rsidR="00E77F1B" w:rsidRPr="009C1523" w:rsidDel="003A33D4" w:rsidRDefault="00E77F1B" w:rsidP="00E77F1B">
            <w:pPr>
              <w:jc w:val="center"/>
              <w:rPr>
                <w:rFonts w:ascii="CVS Health Sans" w:hAnsi="CVS Health Sans"/>
              </w:rPr>
            </w:pPr>
            <w:r w:rsidRPr="003A33D4">
              <w:rPr>
                <w:rFonts w:ascii="CVS Health Sans" w:hAnsi="CVS Health Sans"/>
              </w:rPr>
              <w:t>12-59</w:t>
            </w:r>
          </w:p>
        </w:tc>
      </w:tr>
      <w:tr w:rsidR="00E77F1B" w:rsidRPr="00BC2FB2" w14:paraId="3170CCCF" w14:textId="77777777" w:rsidTr="00275810">
        <w:trPr>
          <w:trHeight w:val="264"/>
        </w:trPr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D87F3D" w14:textId="7A627429" w:rsidR="00E77F1B" w:rsidRDefault="00E77F1B" w:rsidP="00E77F1B">
            <w:pPr>
              <w:jc w:val="center"/>
              <w:rPr>
                <w:rFonts w:ascii="CVS Health Sans" w:hAnsi="CVS Health Sans"/>
              </w:rPr>
            </w:pPr>
            <w:r w:rsidRPr="003A33D4">
              <w:rPr>
                <w:rFonts w:ascii="CVS Health Sans" w:hAnsi="CVS Health Sans"/>
              </w:rPr>
              <w:t>Statins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9634B5" w14:textId="102DE6C2" w:rsidR="00E77F1B" w:rsidRDefault="00E77F1B" w:rsidP="00E77F1B">
            <w:pPr>
              <w:jc w:val="center"/>
              <w:rPr>
                <w:rFonts w:ascii="CVS Health Sans" w:hAnsi="CVS Health Sans"/>
              </w:rPr>
            </w:pPr>
            <w:r>
              <w:rPr>
                <w:rFonts w:ascii="CVS Health Sans" w:hAnsi="CVS Health Sans"/>
              </w:rPr>
              <w:t>40-75</w:t>
            </w:r>
          </w:p>
        </w:tc>
      </w:tr>
      <w:tr w:rsidR="00E77F1B" w:rsidRPr="00BC2FB2" w14:paraId="6FBF8C77" w14:textId="77777777" w:rsidTr="00275810">
        <w:trPr>
          <w:trHeight w:val="264"/>
        </w:trPr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78F18A" w14:textId="460840E5" w:rsidR="00E77F1B" w:rsidRDefault="00E77F1B" w:rsidP="00E77F1B">
            <w:pPr>
              <w:jc w:val="center"/>
              <w:rPr>
                <w:rFonts w:ascii="CVS Health Sans" w:hAnsi="CVS Health Sans"/>
              </w:rPr>
            </w:pPr>
            <w:r>
              <w:rPr>
                <w:rFonts w:ascii="CVS Health Sans" w:hAnsi="CVS Health Sans"/>
              </w:rPr>
              <w:t>Metformin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D7114C" w14:textId="31C3EE66" w:rsidR="00E77F1B" w:rsidRDefault="00E77F1B" w:rsidP="00E77F1B">
            <w:pPr>
              <w:jc w:val="center"/>
              <w:rPr>
                <w:rFonts w:ascii="CVS Health Sans" w:hAnsi="CVS Health Sans"/>
              </w:rPr>
            </w:pPr>
            <w:r>
              <w:rPr>
                <w:rFonts w:ascii="CVS Health Sans" w:hAnsi="CVS Health Sans"/>
              </w:rPr>
              <w:t>35-70</w:t>
            </w:r>
          </w:p>
        </w:tc>
      </w:tr>
      <w:tr w:rsidR="00E77F1B" w:rsidRPr="00BC2FB2" w14:paraId="0EB04437" w14:textId="77777777" w:rsidTr="00275810">
        <w:trPr>
          <w:trHeight w:val="264"/>
        </w:trPr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B48E0B" w14:textId="4DDD5E3C" w:rsidR="00E77F1B" w:rsidRDefault="00E77F1B" w:rsidP="00E77F1B">
            <w:pPr>
              <w:jc w:val="center"/>
              <w:rPr>
                <w:rFonts w:ascii="CVS Health Sans" w:hAnsi="CVS Health Sans"/>
              </w:rPr>
            </w:pPr>
            <w:r>
              <w:rPr>
                <w:rFonts w:ascii="CVS Health Sans" w:hAnsi="CVS Health Sans"/>
              </w:rPr>
              <w:t>Bowel Prep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A287D" w14:textId="2AB8F01A" w:rsidR="00E77F1B" w:rsidRDefault="00E77F1B" w:rsidP="00E77F1B">
            <w:pPr>
              <w:jc w:val="center"/>
              <w:rPr>
                <w:rFonts w:ascii="CVS Health Sans" w:hAnsi="CVS Health Sans"/>
              </w:rPr>
            </w:pPr>
            <w:r>
              <w:rPr>
                <w:rFonts w:ascii="CVS Health Sans" w:hAnsi="CVS Health Sans"/>
              </w:rPr>
              <w:t>45-75</w:t>
            </w:r>
          </w:p>
        </w:tc>
      </w:tr>
    </w:tbl>
    <w:p w14:paraId="756E0CDE" w14:textId="77777777" w:rsidR="00052A55" w:rsidRDefault="00052A55" w:rsidP="00275810">
      <w:pPr>
        <w:spacing w:after="0" w:line="240" w:lineRule="auto"/>
        <w:rPr>
          <w:rFonts w:ascii="CVS Health Sans" w:hAnsi="CVS Health Sans"/>
        </w:rPr>
      </w:pPr>
    </w:p>
    <w:p w14:paraId="2B745BBC" w14:textId="33781C0B" w:rsidR="00B55AEA" w:rsidRDefault="00EF2BC8" w:rsidP="00BB233D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>Under the Affordable Care Act (ACA)</w:t>
      </w:r>
      <w:r w:rsidR="00A01571">
        <w:rPr>
          <w:rFonts w:ascii="CVS Health Sans" w:hAnsi="CVS Health Sans"/>
        </w:rPr>
        <w:t>,</w:t>
      </w:r>
      <w:r w:rsidR="00C533FF">
        <w:rPr>
          <w:rFonts w:ascii="CVS Health Sans" w:hAnsi="CVS Health Sans"/>
        </w:rPr>
        <w:t xml:space="preserve"> </w:t>
      </w:r>
      <w:r>
        <w:rPr>
          <w:rFonts w:ascii="CVS Health Sans" w:hAnsi="CVS Health Sans"/>
        </w:rPr>
        <w:t xml:space="preserve">some medications </w:t>
      </w:r>
      <w:r w:rsidR="00843362">
        <w:rPr>
          <w:rFonts w:ascii="CVS Health Sans" w:hAnsi="CVS Health Sans"/>
        </w:rPr>
        <w:t xml:space="preserve">are a $0 copayment </w:t>
      </w:r>
      <w:r w:rsidR="00223DAD">
        <w:rPr>
          <w:rFonts w:ascii="CVS Health Sans" w:hAnsi="CVS Health Sans"/>
        </w:rPr>
        <w:t>if</w:t>
      </w:r>
      <w:r w:rsidR="00843362">
        <w:rPr>
          <w:rFonts w:ascii="CVS Health Sans" w:hAnsi="CVS Health Sans"/>
        </w:rPr>
        <w:t xml:space="preserve"> </w:t>
      </w:r>
      <w:r w:rsidR="001D486A">
        <w:rPr>
          <w:rFonts w:ascii="CVS Health Sans" w:hAnsi="CVS Health Sans"/>
        </w:rPr>
        <w:t xml:space="preserve">age requirements </w:t>
      </w:r>
      <w:r w:rsidR="00843362">
        <w:rPr>
          <w:rFonts w:ascii="CVS Health Sans" w:hAnsi="CVS Health Sans"/>
        </w:rPr>
        <w:t>are met</w:t>
      </w:r>
      <w:r w:rsidR="001D486A">
        <w:rPr>
          <w:rFonts w:ascii="CVS Health Sans" w:hAnsi="CVS Health Sans"/>
        </w:rPr>
        <w:t xml:space="preserve">. </w:t>
      </w:r>
      <w:r w:rsidR="009D0335">
        <w:rPr>
          <w:rFonts w:ascii="CVS Health Sans" w:hAnsi="CVS Health Sans"/>
        </w:rPr>
        <w:t xml:space="preserve">Even though </w:t>
      </w:r>
      <w:r w:rsidR="001E774D">
        <w:rPr>
          <w:rFonts w:ascii="CVS Health Sans" w:hAnsi="CVS Health Sans"/>
        </w:rPr>
        <w:t xml:space="preserve">these </w:t>
      </w:r>
      <w:r w:rsidR="009D0335">
        <w:rPr>
          <w:rFonts w:ascii="CVS Health Sans" w:hAnsi="CVS Health Sans"/>
        </w:rPr>
        <w:t xml:space="preserve">provisions do not apply to Medicare prescription </w:t>
      </w:r>
      <w:r w:rsidR="0011338C">
        <w:rPr>
          <w:rFonts w:ascii="CVS Health Sans" w:hAnsi="CVS Health Sans"/>
        </w:rPr>
        <w:t xml:space="preserve">drug </w:t>
      </w:r>
      <w:r w:rsidR="009D0335">
        <w:rPr>
          <w:rFonts w:ascii="CVS Health Sans" w:hAnsi="CVS Health Sans"/>
        </w:rPr>
        <w:t xml:space="preserve">plans, </w:t>
      </w:r>
      <w:r w:rsidR="00A13419">
        <w:rPr>
          <w:rFonts w:ascii="CVS Health Sans" w:hAnsi="CVS Health Sans"/>
        </w:rPr>
        <w:t xml:space="preserve">STRS Ohio chose to add the medications </w:t>
      </w:r>
      <w:r w:rsidR="00547CB3">
        <w:rPr>
          <w:rFonts w:ascii="CVS Health Sans" w:hAnsi="CVS Health Sans"/>
        </w:rPr>
        <w:t>with</w:t>
      </w:r>
      <w:r w:rsidR="006F3D9F">
        <w:rPr>
          <w:rFonts w:ascii="CVS Health Sans" w:hAnsi="CVS Health Sans"/>
        </w:rPr>
        <w:t xml:space="preserve"> the</w:t>
      </w:r>
      <w:r w:rsidR="001A087C">
        <w:rPr>
          <w:rFonts w:ascii="CVS Health Sans" w:hAnsi="CVS Health Sans"/>
        </w:rPr>
        <w:t xml:space="preserve"> applicable </w:t>
      </w:r>
      <w:r w:rsidR="00F92FA5">
        <w:rPr>
          <w:rFonts w:ascii="CVS Health Sans" w:hAnsi="CVS Health Sans"/>
        </w:rPr>
        <w:t xml:space="preserve">ACA age </w:t>
      </w:r>
      <w:r w:rsidR="006F3D9F">
        <w:rPr>
          <w:rFonts w:ascii="CVS Health Sans" w:hAnsi="CVS Health Sans"/>
        </w:rPr>
        <w:t xml:space="preserve">requirements </w:t>
      </w:r>
      <w:r w:rsidR="00A13419">
        <w:rPr>
          <w:rFonts w:ascii="CVS Health Sans" w:hAnsi="CVS Health Sans"/>
        </w:rPr>
        <w:t>to the SilverScript</w:t>
      </w:r>
      <w:r w:rsidR="0011338C">
        <w:rPr>
          <w:rFonts w:ascii="CVS Health Sans" w:hAnsi="CVS Health Sans"/>
        </w:rPr>
        <w:t xml:space="preserve"> Employer PDP</w:t>
      </w:r>
      <w:r w:rsidR="00A13419">
        <w:rPr>
          <w:rFonts w:ascii="CVS Health Sans" w:hAnsi="CVS Health Sans"/>
        </w:rPr>
        <w:t xml:space="preserve"> </w:t>
      </w:r>
      <w:r w:rsidR="0011338C">
        <w:rPr>
          <w:rFonts w:ascii="CVS Health Sans" w:hAnsi="CVS Health Sans"/>
        </w:rPr>
        <w:t>plan</w:t>
      </w:r>
      <w:r w:rsidR="006F3D9F">
        <w:rPr>
          <w:rFonts w:ascii="CVS Health Sans" w:hAnsi="CVS Health Sans"/>
        </w:rPr>
        <w:t xml:space="preserve"> </w:t>
      </w:r>
      <w:r w:rsidR="001A087C">
        <w:rPr>
          <w:rFonts w:ascii="CVS Health Sans" w:hAnsi="CVS Health Sans"/>
        </w:rPr>
        <w:t>with</w:t>
      </w:r>
      <w:r w:rsidR="006F3D9F">
        <w:rPr>
          <w:rFonts w:ascii="CVS Health Sans" w:hAnsi="CVS Health Sans"/>
        </w:rPr>
        <w:t xml:space="preserve"> </w:t>
      </w:r>
      <w:r w:rsidR="004F28B9">
        <w:rPr>
          <w:rFonts w:ascii="CVS Health Sans" w:hAnsi="CVS Health Sans"/>
        </w:rPr>
        <w:t xml:space="preserve">a </w:t>
      </w:r>
      <w:r w:rsidR="006F3D9F">
        <w:rPr>
          <w:rFonts w:ascii="CVS Health Sans" w:hAnsi="CVS Health Sans"/>
        </w:rPr>
        <w:t xml:space="preserve">$0 </w:t>
      </w:r>
      <w:r w:rsidR="004F28B9">
        <w:rPr>
          <w:rFonts w:ascii="CVS Health Sans" w:hAnsi="CVS Health Sans"/>
        </w:rPr>
        <w:t>copayment</w:t>
      </w:r>
      <w:r w:rsidR="0036346B">
        <w:rPr>
          <w:rFonts w:ascii="CVS Health Sans" w:hAnsi="CVS Health Sans"/>
        </w:rPr>
        <w:t>.</w:t>
      </w:r>
      <w:r w:rsidR="00A81FA5">
        <w:rPr>
          <w:rFonts w:ascii="CVS Health Sans" w:hAnsi="CVS Health Sans"/>
        </w:rPr>
        <w:t xml:space="preserve"> </w:t>
      </w:r>
      <w:r w:rsidR="001E774D">
        <w:rPr>
          <w:rFonts w:ascii="CVS Health Sans" w:hAnsi="CVS Health Sans"/>
        </w:rPr>
        <w:t>However, you</w:t>
      </w:r>
      <w:r>
        <w:rPr>
          <w:rFonts w:ascii="CVS Health Sans" w:hAnsi="CVS Health Sans"/>
        </w:rPr>
        <w:t xml:space="preserve"> no longer meet </w:t>
      </w:r>
      <w:r w:rsidR="002C648D">
        <w:rPr>
          <w:rFonts w:ascii="CVS Health Sans" w:hAnsi="CVS Health Sans"/>
        </w:rPr>
        <w:t xml:space="preserve">the </w:t>
      </w:r>
      <w:r>
        <w:rPr>
          <w:rFonts w:ascii="CVS Health Sans" w:hAnsi="CVS Health Sans"/>
        </w:rPr>
        <w:t xml:space="preserve">ACA </w:t>
      </w:r>
      <w:r w:rsidR="002C648D">
        <w:rPr>
          <w:rFonts w:ascii="CVS Health Sans" w:hAnsi="CVS Health Sans"/>
        </w:rPr>
        <w:t xml:space="preserve">age </w:t>
      </w:r>
      <w:r>
        <w:rPr>
          <w:rFonts w:ascii="CVS Health Sans" w:hAnsi="CVS Health Sans"/>
        </w:rPr>
        <w:t xml:space="preserve">requirements. As a result, you </w:t>
      </w:r>
      <w:r w:rsidR="00B55AEA">
        <w:rPr>
          <w:rFonts w:ascii="CVS Health Sans" w:hAnsi="CVS Health Sans"/>
        </w:rPr>
        <w:t>will be responsible for</w:t>
      </w:r>
      <w:r>
        <w:rPr>
          <w:rFonts w:ascii="CVS Health Sans" w:hAnsi="CVS Health Sans"/>
        </w:rPr>
        <w:t xml:space="preserve"> paying</w:t>
      </w:r>
      <w:r w:rsidR="00B55AEA">
        <w:rPr>
          <w:rFonts w:ascii="CVS Health Sans" w:hAnsi="CVS Health Sans"/>
        </w:rPr>
        <w:t xml:space="preserve"> </w:t>
      </w:r>
      <w:r w:rsidR="007C214D">
        <w:rPr>
          <w:rFonts w:ascii="CVS Health Sans" w:hAnsi="CVS Health Sans"/>
        </w:rPr>
        <w:t xml:space="preserve">the applicable </w:t>
      </w:r>
      <w:r w:rsidR="00B55AEA">
        <w:rPr>
          <w:rFonts w:ascii="CVS Health Sans" w:hAnsi="CVS Health Sans"/>
        </w:rPr>
        <w:t>copayment</w:t>
      </w:r>
      <w:r>
        <w:rPr>
          <w:rFonts w:ascii="CVS Health Sans" w:hAnsi="CVS Health Sans"/>
        </w:rPr>
        <w:t xml:space="preserve"> for these medications</w:t>
      </w:r>
      <w:r w:rsidR="00B55AEA">
        <w:rPr>
          <w:rFonts w:ascii="CVS Health Sans" w:hAnsi="CVS Health Sans"/>
        </w:rPr>
        <w:t>.</w:t>
      </w:r>
    </w:p>
    <w:p w14:paraId="17DE87C7" w14:textId="77777777" w:rsidR="00B55AEA" w:rsidRDefault="00B55AEA" w:rsidP="005D1539">
      <w:pPr>
        <w:spacing w:after="0" w:line="240" w:lineRule="auto"/>
        <w:jc w:val="right"/>
        <w:rPr>
          <w:rFonts w:ascii="CVS Health Sans" w:hAnsi="CVS Health Sans"/>
        </w:rPr>
      </w:pPr>
    </w:p>
    <w:p w14:paraId="4F0BA1A1" w14:textId="77777777" w:rsidR="00B55AEA" w:rsidRPr="00247C47" w:rsidRDefault="00B55AEA" w:rsidP="00BB233D">
      <w:pPr>
        <w:spacing w:after="0" w:line="240" w:lineRule="auto"/>
        <w:rPr>
          <w:rFonts w:ascii="CVS Health Sans" w:hAnsi="CVS Health Sans"/>
          <w:b/>
          <w:bCs/>
          <w:sz w:val="24"/>
          <w:szCs w:val="24"/>
        </w:rPr>
      </w:pPr>
      <w:r>
        <w:rPr>
          <w:rFonts w:ascii="CVS Health Sans" w:hAnsi="CVS Health Sans"/>
          <w:b/>
          <w:bCs/>
          <w:sz w:val="24"/>
          <w:szCs w:val="24"/>
        </w:rPr>
        <w:t>Contact us</w:t>
      </w:r>
    </w:p>
    <w:p w14:paraId="0C446A25" w14:textId="5273892F" w:rsidR="00B55AEA" w:rsidRDefault="00B55AEA" w:rsidP="00BB233D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 xml:space="preserve">If you have questions, visit us at </w:t>
      </w:r>
      <w:r w:rsidR="00A01571" w:rsidRPr="00A01571">
        <w:rPr>
          <w:rFonts w:ascii="CVS Health Sans" w:hAnsi="CVS Health Sans"/>
          <w:b/>
          <w:bCs/>
        </w:rPr>
        <w:t>https://info.caremark.com/oe/strsegwpretiree</w:t>
      </w:r>
      <w:r w:rsidRPr="00E77F1B">
        <w:rPr>
          <w:rFonts w:ascii="CVS Health Sans" w:hAnsi="CVS Health Sans"/>
        </w:rPr>
        <w:t xml:space="preserve"> </w:t>
      </w:r>
      <w:r>
        <w:rPr>
          <w:rFonts w:ascii="CVS Health Sans" w:hAnsi="CVS Health Sans"/>
        </w:rPr>
        <w:t xml:space="preserve">or call Customer Care at </w:t>
      </w:r>
      <w:r w:rsidRPr="00B43267">
        <w:rPr>
          <w:rFonts w:ascii="CVS Health Sans" w:hAnsi="CVS Health Sans"/>
          <w:b/>
          <w:bCs/>
        </w:rPr>
        <w:t>1-800-756-6859 (TTY: 711)</w:t>
      </w:r>
      <w:r>
        <w:rPr>
          <w:rFonts w:ascii="CVS Health Sans" w:hAnsi="CVS Health Sans"/>
        </w:rPr>
        <w:t>, 24 hours a day, 7 days a week.</w:t>
      </w:r>
    </w:p>
    <w:p w14:paraId="5EF27512" w14:textId="77777777" w:rsidR="00B55AEA" w:rsidRDefault="00B55AEA" w:rsidP="00BB233D">
      <w:pPr>
        <w:spacing w:after="0" w:line="240" w:lineRule="auto"/>
        <w:rPr>
          <w:rFonts w:ascii="CVS Health Sans" w:hAnsi="CVS Health Sans"/>
        </w:rPr>
      </w:pPr>
    </w:p>
    <w:p w14:paraId="16820C8F" w14:textId="77777777" w:rsidR="00B55AEA" w:rsidRDefault="00B55AEA" w:rsidP="00BB233D">
      <w:pPr>
        <w:spacing w:after="0" w:line="240" w:lineRule="auto"/>
        <w:rPr>
          <w:rFonts w:ascii="CVS Health Sans" w:hAnsi="CVS Health Sans"/>
        </w:rPr>
      </w:pPr>
    </w:p>
    <w:p w14:paraId="07A10D17" w14:textId="77777777" w:rsidR="001E774D" w:rsidRDefault="001E774D" w:rsidP="00052A55">
      <w:pPr>
        <w:spacing w:after="0" w:line="240" w:lineRule="auto"/>
        <w:rPr>
          <w:rFonts w:ascii="CVS Health Sans" w:hAnsi="CVS Health Sans"/>
        </w:rPr>
      </w:pPr>
    </w:p>
    <w:p w14:paraId="48740DB3" w14:textId="08678D36" w:rsidR="00052A55" w:rsidRDefault="00052A55" w:rsidP="00052A55">
      <w:pPr>
        <w:spacing w:after="0" w:line="240" w:lineRule="auto"/>
        <w:rPr>
          <w:rFonts w:ascii="CVS Health Sans" w:hAnsi="CVS Health Sans"/>
        </w:rPr>
      </w:pPr>
      <w:r w:rsidRPr="0054455F">
        <w:rPr>
          <w:rFonts w:ascii="CVS Health Sans" w:hAnsi="CVS Health Sans"/>
        </w:rPr>
        <w:t>The formulary may change at any time. You will receive notice when necessary.</w:t>
      </w:r>
    </w:p>
    <w:p w14:paraId="423B2C1E" w14:textId="77777777" w:rsidR="00A01571" w:rsidRDefault="00A01571" w:rsidP="00BB233D">
      <w:pPr>
        <w:spacing w:after="0" w:line="240" w:lineRule="auto"/>
        <w:rPr>
          <w:rFonts w:ascii="CVS Health Sans" w:hAnsi="CVS Health Sans"/>
        </w:rPr>
      </w:pPr>
    </w:p>
    <w:p w14:paraId="16287556" w14:textId="3C6D2542" w:rsidR="00B55AEA" w:rsidRDefault="00B55AEA" w:rsidP="00BB233D">
      <w:pPr>
        <w:spacing w:after="0" w:line="240" w:lineRule="auto"/>
        <w:rPr>
          <w:rFonts w:ascii="CVS Health Sans" w:hAnsi="CVS Health Sans"/>
        </w:rPr>
      </w:pPr>
      <w:r w:rsidRPr="0054455F">
        <w:rPr>
          <w:rFonts w:ascii="CVS Health Sans" w:hAnsi="CVS Health Sans"/>
        </w:rPr>
        <w:t>See Evidence of Coverage for a complete description of plan benefits, exclusions, limitations, and conditions of coverage. Plan features and availability may vary by service area.</w:t>
      </w:r>
    </w:p>
    <w:p w14:paraId="7F9A00D4" w14:textId="77777777" w:rsidR="00B55AEA" w:rsidRDefault="00B55AEA" w:rsidP="00BB233D">
      <w:pPr>
        <w:spacing w:after="0" w:line="240" w:lineRule="auto"/>
        <w:rPr>
          <w:rFonts w:ascii="CVS Health Sans" w:hAnsi="CVS Health Sans"/>
        </w:rPr>
      </w:pPr>
    </w:p>
    <w:p w14:paraId="521EB3D5" w14:textId="67F95C57" w:rsidR="00B55AEA" w:rsidRPr="00E77F1B" w:rsidRDefault="00B55AEA" w:rsidP="00BB233D">
      <w:pPr>
        <w:spacing w:after="0" w:line="240" w:lineRule="auto"/>
        <w:rPr>
          <w:rFonts w:ascii="CVS Health Sans" w:hAnsi="CVS Health Sans"/>
        </w:rPr>
      </w:pPr>
      <w:r w:rsidRPr="00E77F1B">
        <w:rPr>
          <w:rFonts w:ascii="CVS Health Sans" w:hAnsi="CVS Health Sans"/>
        </w:rPr>
        <w:t>©2025 SilverScript</w:t>
      </w:r>
      <w:r w:rsidR="002E0AB1" w:rsidRPr="00E77F1B">
        <w:rPr>
          <w:rFonts w:ascii="CVS Health Sans" w:hAnsi="CVS Health Sans"/>
        </w:rPr>
        <w:t xml:space="preserve"> </w:t>
      </w:r>
      <w:r w:rsidRPr="00E77F1B">
        <w:rPr>
          <w:rFonts w:ascii="CVS Health Sans" w:hAnsi="CVS Health Sans"/>
        </w:rPr>
        <w:t>Insurance Company</w:t>
      </w:r>
    </w:p>
    <w:p w14:paraId="5584DA1E" w14:textId="237601E3" w:rsidR="00D4239F" w:rsidRPr="00572C5F" w:rsidRDefault="00BC5C03" w:rsidP="00BC5C03">
      <w:pPr>
        <w:spacing w:after="0" w:line="240" w:lineRule="auto"/>
        <w:rPr>
          <w:rFonts w:ascii="CVS Health Sans" w:hAnsi="CVS Health Sans"/>
        </w:rPr>
      </w:pPr>
      <w:r w:rsidRPr="00E77F1B">
        <w:rPr>
          <w:rFonts w:ascii="CVS Health Sans" w:hAnsi="CVS Health Sans"/>
        </w:rPr>
        <w:t>Y0001_GRP_4576401_2025_C</w:t>
      </w:r>
    </w:p>
    <w:sectPr w:rsidR="00D4239F" w:rsidRPr="00572C5F" w:rsidSect="001C10C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34319"/>
    <w:multiLevelType w:val="hybridMultilevel"/>
    <w:tmpl w:val="557A8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658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EA"/>
    <w:rsid w:val="00003002"/>
    <w:rsid w:val="00017ACE"/>
    <w:rsid w:val="00036E10"/>
    <w:rsid w:val="00052A55"/>
    <w:rsid w:val="000A2DB9"/>
    <w:rsid w:val="0011338C"/>
    <w:rsid w:val="00181EFA"/>
    <w:rsid w:val="00194D1A"/>
    <w:rsid w:val="001A087C"/>
    <w:rsid w:val="001C10C5"/>
    <w:rsid w:val="001D486A"/>
    <w:rsid w:val="001E774D"/>
    <w:rsid w:val="00206A8F"/>
    <w:rsid w:val="00223DAD"/>
    <w:rsid w:val="00275810"/>
    <w:rsid w:val="00293BA7"/>
    <w:rsid w:val="002A78AB"/>
    <w:rsid w:val="002C648D"/>
    <w:rsid w:val="002E0AB1"/>
    <w:rsid w:val="00346CE7"/>
    <w:rsid w:val="0036346B"/>
    <w:rsid w:val="003968C9"/>
    <w:rsid w:val="003A33D4"/>
    <w:rsid w:val="003D5B37"/>
    <w:rsid w:val="00433A58"/>
    <w:rsid w:val="00473A38"/>
    <w:rsid w:val="004F28B9"/>
    <w:rsid w:val="00547CB3"/>
    <w:rsid w:val="00572C5F"/>
    <w:rsid w:val="005D1539"/>
    <w:rsid w:val="005D3C91"/>
    <w:rsid w:val="00631AFF"/>
    <w:rsid w:val="00664B15"/>
    <w:rsid w:val="006F3D9F"/>
    <w:rsid w:val="00762855"/>
    <w:rsid w:val="007C214D"/>
    <w:rsid w:val="007C7D57"/>
    <w:rsid w:val="007F6ACE"/>
    <w:rsid w:val="0083063D"/>
    <w:rsid w:val="00843362"/>
    <w:rsid w:val="00915EB4"/>
    <w:rsid w:val="0096044F"/>
    <w:rsid w:val="009A08A2"/>
    <w:rsid w:val="009D0335"/>
    <w:rsid w:val="00A01571"/>
    <w:rsid w:val="00A13419"/>
    <w:rsid w:val="00A14737"/>
    <w:rsid w:val="00A81FA5"/>
    <w:rsid w:val="00B0370C"/>
    <w:rsid w:val="00B045E7"/>
    <w:rsid w:val="00B55AEA"/>
    <w:rsid w:val="00B62205"/>
    <w:rsid w:val="00BA6AC4"/>
    <w:rsid w:val="00BB233D"/>
    <w:rsid w:val="00BC5C03"/>
    <w:rsid w:val="00BF3DF4"/>
    <w:rsid w:val="00C533FF"/>
    <w:rsid w:val="00CA2D09"/>
    <w:rsid w:val="00CA7FAA"/>
    <w:rsid w:val="00D0313A"/>
    <w:rsid w:val="00D4239F"/>
    <w:rsid w:val="00D718D7"/>
    <w:rsid w:val="00D77E7F"/>
    <w:rsid w:val="00D814B2"/>
    <w:rsid w:val="00D83A4C"/>
    <w:rsid w:val="00DD4929"/>
    <w:rsid w:val="00E111CE"/>
    <w:rsid w:val="00E155A1"/>
    <w:rsid w:val="00E77F1B"/>
    <w:rsid w:val="00E83AF3"/>
    <w:rsid w:val="00EB4775"/>
    <w:rsid w:val="00EB7AD4"/>
    <w:rsid w:val="00EE47DE"/>
    <w:rsid w:val="00EF2BC8"/>
    <w:rsid w:val="00F92FA5"/>
    <w:rsid w:val="00FA2500"/>
    <w:rsid w:val="00FD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4DE2"/>
  <w15:chartTrackingRefBased/>
  <w15:docId w15:val="{8306EBF3-6EBA-4FD0-8B40-B60BEC43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AE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AEA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A78AB"/>
    <w:pPr>
      <w:spacing w:after="0" w:line="240" w:lineRule="auto"/>
    </w:pPr>
    <w:rPr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C7D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7D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7D57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D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D57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 xmlns="062deff0-3079-4c1c-aad8-a637d10ba963">
      <Url xsi:nil="true"/>
      <Description xsi:nil="true"/>
    </Link>
    <TaxCatchAll xmlns="efbe7c26-a3f8-4996-8886-b209905d2757" xsi:nil="true"/>
    <lcf76f155ced4ddcb4097134ff3c332f xmlns="062deff0-3079-4c1c-aad8-a637d10ba96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DAFD481EE8AC408B37B82D3362C499" ma:contentTypeVersion="18" ma:contentTypeDescription="Create a new document." ma:contentTypeScope="" ma:versionID="7eb9f5ecb5f6a2aa83eaaac451f8de58">
  <xsd:schema xmlns:xsd="http://www.w3.org/2001/XMLSchema" xmlns:xs="http://www.w3.org/2001/XMLSchema" xmlns:p="http://schemas.microsoft.com/office/2006/metadata/properties" xmlns:ns2="062deff0-3079-4c1c-aad8-a637d10ba963" xmlns:ns3="efbe7c26-a3f8-4996-8886-b209905d2757" targetNamespace="http://schemas.microsoft.com/office/2006/metadata/properties" ma:root="true" ma:fieldsID="948396fe05bd25822a273697615e02f8" ns2:_="" ns3:_="">
    <xsd:import namespace="062deff0-3079-4c1c-aad8-a637d10ba963"/>
    <xsd:import namespace="efbe7c26-a3f8-4996-8886-b209905d27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SearchProperties" minOccurs="0"/>
                <xsd:element ref="ns2: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2deff0-3079-4c1c-aad8-a637d10ba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ink" ma:index="25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e7c26-a3f8-4996-8886-b209905d275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cc15a74-f518-4af2-8dde-32eff92c0d81}" ma:internalName="TaxCatchAll" ma:showField="CatchAllData" ma:web="efbe7c26-a3f8-4996-8886-b209905d27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8A2BEA-8F68-42B3-A85C-C2881ABFF73D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fbe7c26-a3f8-4996-8886-b209905d2757"/>
    <ds:schemaRef ds:uri="062deff0-3079-4c1c-aad8-a637d10ba96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7BBD3BB-3591-4777-9E00-D53CBAF3AE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2deff0-3079-4c1c-aad8-a637d10ba963"/>
    <ds:schemaRef ds:uri="efbe7c26-a3f8-4996-8886-b209905d27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A59528-FD5E-4553-8C78-C4BE0042585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665110b5-0ede-4276-94fc-883da83b32cf}" enabled="0" method="" siteId="{665110b5-0ede-4276-94fc-883da83b32c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Duran, Michelle A</dc:creator>
  <cp:keywords/>
  <dc:description/>
  <cp:lastModifiedBy>Trevellyan, Patrick</cp:lastModifiedBy>
  <cp:revision>2</cp:revision>
  <dcterms:created xsi:type="dcterms:W3CDTF">2025-03-10T18:53:00Z</dcterms:created>
  <dcterms:modified xsi:type="dcterms:W3CDTF">2025-03-10T18:53:00Z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2025-01-22T22:46:04Z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4a7b9424-d695-4fa0-b8dc-c2f83a5ba049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0x010100C3DAFD481EE8AC408B37B82D3362C499</vt:lpwstr>
  </property>
  <property fmtid="{D5CDD505-2E9C-101B-9397-08002B2CF9AE}" pid="10" name="MediaServiceImageTags">
    <vt:lpwstr/>
  </property>
</Properties>
</file>