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77CCF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</w:p>
    <w:p w14:paraId="79708A24" w14:textId="1E12C138" w:rsidR="002C4D04" w:rsidRDefault="002C4D04" w:rsidP="002C4D04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6"/>
          <w:szCs w:val="26"/>
        </w:rPr>
        <w:drawing>
          <wp:inline distT="0" distB="0" distL="0" distR="0" wp14:anchorId="508B30C6" wp14:editId="06DAF4F3">
            <wp:extent cx="27432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D9F1" w14:textId="23406BB3" w:rsidR="002C4D04" w:rsidRPr="007216FA" w:rsidRDefault="002C4D04" w:rsidP="002C4D04">
      <w:pPr>
        <w:rPr>
          <w:rFonts w:ascii="Arial" w:hAnsi="Arial" w:cs="Arial"/>
          <w:sz w:val="22"/>
          <w:szCs w:val="22"/>
        </w:rPr>
      </w:pPr>
      <w:r w:rsidRPr="007216FA">
        <w:rPr>
          <w:rFonts w:ascii="Arial" w:hAnsi="Arial" w:cs="Arial"/>
          <w:color w:val="000000"/>
          <w:sz w:val="22"/>
          <w:szCs w:val="22"/>
        </w:rPr>
        <w:t>[ReturnPriorityAddress2], [ReturnPriorityCity], [ReturnPriorityState] [ReturnPriorityZip]</w:t>
      </w:r>
    </w:p>
    <w:p w14:paraId="7CF29DCD" w14:textId="77777777" w:rsidR="00B50698" w:rsidRPr="00F40BF1" w:rsidRDefault="00B50698" w:rsidP="00A56BE1">
      <w:pPr>
        <w:tabs>
          <w:tab w:val="center" w:pos="2070"/>
        </w:tabs>
        <w:spacing w:before="60"/>
        <w:rPr>
          <w:rFonts w:ascii="Arial" w:hAnsi="Arial" w:cs="Arial"/>
          <w:sz w:val="22"/>
          <w:szCs w:val="22"/>
          <w:highlight w:val="lightGray"/>
        </w:rPr>
      </w:pPr>
    </w:p>
    <w:p w14:paraId="029CAF19" w14:textId="77777777" w:rsidR="00B50698" w:rsidRPr="00F40BF1" w:rsidRDefault="00B50698" w:rsidP="00A56BE1">
      <w:pPr>
        <w:rPr>
          <w:rFonts w:ascii="Arial" w:hAnsi="Arial" w:cs="Arial"/>
          <w:sz w:val="22"/>
          <w:szCs w:val="22"/>
          <w:highlight w:val="lightGray"/>
        </w:rPr>
      </w:pPr>
    </w:p>
    <w:p w14:paraId="4FF5FBAB" w14:textId="77777777" w:rsidR="00B50698" w:rsidRPr="00F40BF1" w:rsidRDefault="00B50698" w:rsidP="00A56BE1">
      <w:pPr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F40BF1">
        <w:rPr>
          <w:rFonts w:ascii="Arial" w:hAnsi="Arial" w:cs="Arial"/>
          <w:color w:val="000000"/>
          <w:sz w:val="22"/>
          <w:szCs w:val="22"/>
        </w:rPr>
        <w:t>&lt;DATE&gt;</w:t>
      </w:r>
    </w:p>
    <w:p w14:paraId="2AC4A1B2" w14:textId="77777777" w:rsidR="00B50698" w:rsidRPr="00F40BF1" w:rsidRDefault="00B50698" w:rsidP="00A56BE1">
      <w:pPr>
        <w:rPr>
          <w:rFonts w:ascii="Arial" w:hAnsi="Arial" w:cs="Arial"/>
          <w:sz w:val="22"/>
          <w:szCs w:val="22"/>
          <w:highlight w:val="lightGray"/>
        </w:rPr>
      </w:pPr>
    </w:p>
    <w:p w14:paraId="547BFA96" w14:textId="77777777" w:rsidR="00B50698" w:rsidRPr="00F40BF1" w:rsidRDefault="00B50698" w:rsidP="00A56BE1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F40BF1">
        <w:rPr>
          <w:rFonts w:ascii="Arial" w:hAnsi="Arial" w:cs="Arial"/>
          <w:bCs/>
          <w:color w:val="000000"/>
          <w:sz w:val="22"/>
          <w:szCs w:val="22"/>
        </w:rPr>
        <w:t>&lt;First Name&gt; &lt;Last Name&gt;</w:t>
      </w:r>
      <w:r w:rsidRPr="00F40BF1">
        <w:rPr>
          <w:rFonts w:ascii="Arial" w:hAnsi="Arial" w:cs="Arial"/>
          <w:bCs/>
          <w:color w:val="000000"/>
          <w:sz w:val="22"/>
          <w:szCs w:val="22"/>
        </w:rPr>
        <w:br/>
        <w:t>&lt;Address 1&gt;</w:t>
      </w:r>
    </w:p>
    <w:p w14:paraId="33492CED" w14:textId="77777777" w:rsidR="00B50698" w:rsidRPr="00F40BF1" w:rsidRDefault="00B50698" w:rsidP="00A56BE1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F40BF1">
        <w:rPr>
          <w:rFonts w:ascii="Arial" w:hAnsi="Arial" w:cs="Arial"/>
          <w:bCs/>
          <w:color w:val="000000"/>
          <w:sz w:val="22"/>
          <w:szCs w:val="22"/>
        </w:rPr>
        <w:t>&lt;Address 2&gt;</w:t>
      </w:r>
    </w:p>
    <w:p w14:paraId="194D512C" w14:textId="77777777" w:rsidR="00B50698" w:rsidRPr="00F40BF1" w:rsidRDefault="00B50698" w:rsidP="00A56BE1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F40BF1">
        <w:rPr>
          <w:rFonts w:ascii="Arial" w:hAnsi="Arial" w:cs="Arial"/>
          <w:bCs/>
          <w:color w:val="000000"/>
          <w:sz w:val="22"/>
          <w:szCs w:val="22"/>
        </w:rPr>
        <w:t>&lt;City&gt;, &lt;State&gt; &lt;Zip&gt;</w:t>
      </w:r>
    </w:p>
    <w:p w14:paraId="462FCCFE" w14:textId="77777777" w:rsidR="00B50698" w:rsidRPr="00F40BF1" w:rsidRDefault="00B50698" w:rsidP="00A56BE1">
      <w:pPr>
        <w:rPr>
          <w:rFonts w:ascii="Arial" w:hAnsi="Arial" w:cs="Arial"/>
          <w:color w:val="000000"/>
          <w:sz w:val="22"/>
          <w:szCs w:val="22"/>
        </w:rPr>
      </w:pPr>
    </w:p>
    <w:p w14:paraId="32D7F51B" w14:textId="77777777" w:rsidR="00B50698" w:rsidRPr="00F40BF1" w:rsidRDefault="00B50698" w:rsidP="00A56BE1">
      <w:pPr>
        <w:rPr>
          <w:rFonts w:ascii="Arial" w:hAnsi="Arial" w:cs="Arial"/>
          <w:color w:val="000000"/>
          <w:sz w:val="22"/>
          <w:szCs w:val="22"/>
        </w:rPr>
      </w:pPr>
    </w:p>
    <w:p w14:paraId="21E2D591" w14:textId="77777777" w:rsidR="00B50698" w:rsidRPr="00F40BF1" w:rsidRDefault="00B50698" w:rsidP="00A56BE1">
      <w:pPr>
        <w:rPr>
          <w:rFonts w:ascii="Arial" w:hAnsi="Arial" w:cs="Arial"/>
          <w:sz w:val="22"/>
          <w:szCs w:val="22"/>
        </w:rPr>
      </w:pPr>
      <w:r w:rsidRPr="00F40BF1">
        <w:rPr>
          <w:rFonts w:ascii="Arial" w:hAnsi="Arial" w:cs="Arial"/>
          <w:sz w:val="22"/>
          <w:szCs w:val="22"/>
        </w:rPr>
        <w:t xml:space="preserve">Dear </w:t>
      </w:r>
      <w:r w:rsidRPr="00F40BF1">
        <w:rPr>
          <w:rFonts w:ascii="Arial" w:hAnsi="Arial" w:cs="Arial"/>
          <w:bCs/>
          <w:color w:val="000000"/>
          <w:sz w:val="22"/>
          <w:szCs w:val="22"/>
        </w:rPr>
        <w:t>&lt;First Name&gt; &lt;Last Name&gt;:</w:t>
      </w:r>
    </w:p>
    <w:p w14:paraId="1627DD77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</w:p>
    <w:p w14:paraId="1267E424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  <w:r w:rsidRPr="00F40BF1">
        <w:rPr>
          <w:rFonts w:ascii="Arial" w:hAnsi="Arial" w:cs="Arial"/>
          <w:sz w:val="22"/>
          <w:szCs w:val="22"/>
        </w:rPr>
        <w:t xml:space="preserve">On </w:t>
      </w:r>
      <w:r w:rsidRPr="00F40BF1">
        <w:rPr>
          <w:rFonts w:ascii="Arial" w:hAnsi="Arial" w:cs="Arial"/>
          <w:sz w:val="22"/>
          <w:szCs w:val="22"/>
          <w:highlight w:val="lightGray"/>
        </w:rPr>
        <w:t>&lt;DATE&gt;,</w:t>
      </w:r>
      <w:r w:rsidRPr="00F40BF1">
        <w:rPr>
          <w:rFonts w:ascii="Arial" w:hAnsi="Arial" w:cs="Arial"/>
          <w:sz w:val="22"/>
          <w:szCs w:val="22"/>
        </w:rPr>
        <w:t xml:space="preserve"> we issued you an advance notice of involuntary disenrollment from </w:t>
      </w:r>
      <w:r w:rsidRPr="00F40BF1">
        <w:rPr>
          <w:rFonts w:ascii="Arial" w:hAnsi="Arial" w:cs="Arial"/>
          <w:sz w:val="22"/>
          <w:szCs w:val="22"/>
          <w:highlight w:val="lightGray"/>
        </w:rPr>
        <w:t>your SilverScript Medicare Part D prescription drug plan</w:t>
      </w:r>
      <w:r w:rsidRPr="00F40BF1">
        <w:rPr>
          <w:rFonts w:ascii="Arial" w:hAnsi="Arial" w:cs="Arial"/>
          <w:sz w:val="22"/>
          <w:szCs w:val="22"/>
        </w:rPr>
        <w:t xml:space="preserve">. In that notice, we respectfully asked that you cease all disruptive </w:t>
      </w:r>
      <w:r w:rsidRPr="00F40BF1">
        <w:rPr>
          <w:rFonts w:ascii="Arial" w:hAnsi="Arial" w:cs="Arial"/>
          <w:sz w:val="22"/>
          <w:szCs w:val="22"/>
          <w:highlight w:val="lightGray"/>
        </w:rPr>
        <w:t>&lt;ACTIONS/ BEHAVIORS/ STATEMENTS/ THREATS&gt;</w:t>
      </w:r>
      <w:r w:rsidRPr="00F40BF1">
        <w:rPr>
          <w:rFonts w:ascii="Arial" w:hAnsi="Arial" w:cs="Arial"/>
          <w:sz w:val="22"/>
          <w:szCs w:val="22"/>
        </w:rPr>
        <w:t xml:space="preserve"> in hope that this issue could be resolved amicably. Unfortunately, you have continued these </w:t>
      </w:r>
      <w:r w:rsidRPr="00F40BF1">
        <w:rPr>
          <w:rFonts w:ascii="Arial" w:hAnsi="Arial" w:cs="Arial"/>
          <w:sz w:val="22"/>
          <w:szCs w:val="22"/>
          <w:highlight w:val="lightGray"/>
        </w:rPr>
        <w:t>&lt;ACTIONS/ BEHAVIORS/ STATEMENTS/ THREATS&gt;</w:t>
      </w:r>
      <w:r w:rsidRPr="00F40BF1">
        <w:rPr>
          <w:rFonts w:ascii="Arial" w:hAnsi="Arial" w:cs="Arial"/>
          <w:sz w:val="22"/>
          <w:szCs w:val="22"/>
        </w:rPr>
        <w:t xml:space="preserve"> as documented below:</w:t>
      </w:r>
    </w:p>
    <w:p w14:paraId="36A7FE9D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</w:p>
    <w:p w14:paraId="65DF9617" w14:textId="77777777" w:rsidR="00B50698" w:rsidRPr="00F40BF1" w:rsidRDefault="00B50698" w:rsidP="00D17EE9">
      <w:pPr>
        <w:rPr>
          <w:rFonts w:ascii="Arial" w:hAnsi="Arial" w:cs="Arial"/>
          <w:sz w:val="22"/>
          <w:szCs w:val="22"/>
          <w:highlight w:val="lightGray"/>
        </w:rPr>
      </w:pPr>
      <w:r w:rsidRPr="00F40BF1">
        <w:rPr>
          <w:rFonts w:ascii="Arial" w:hAnsi="Arial" w:cs="Arial"/>
          <w:sz w:val="22"/>
          <w:szCs w:val="22"/>
          <w:highlight w:val="lightGray"/>
        </w:rPr>
        <w:t>&lt;INSERT SUMMARY OF EVENTS HERE&gt;</w:t>
      </w:r>
    </w:p>
    <w:p w14:paraId="4D8DCE04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</w:p>
    <w:p w14:paraId="54254B3D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  <w:r w:rsidRPr="00F40BF1">
        <w:rPr>
          <w:rFonts w:ascii="Arial" w:hAnsi="Arial" w:cs="Arial"/>
          <w:sz w:val="22"/>
          <w:szCs w:val="22"/>
        </w:rPr>
        <w:t xml:space="preserve">Our next step is to request authorization from The Centers for Medicare &amp; Medicaid Services (CMS), the federal agency that runs the Medicare program, to disenroll you from our plan. </w:t>
      </w:r>
      <w:r w:rsidR="007630AE" w:rsidRPr="00F40BF1">
        <w:rPr>
          <w:rFonts w:ascii="Arial" w:hAnsi="Arial" w:cs="Arial"/>
          <w:sz w:val="22"/>
          <w:szCs w:val="22"/>
        </w:rPr>
        <w:t xml:space="preserve">If </w:t>
      </w:r>
      <w:r w:rsidRPr="00F40BF1">
        <w:rPr>
          <w:rFonts w:ascii="Arial" w:hAnsi="Arial" w:cs="Arial"/>
          <w:sz w:val="22"/>
          <w:szCs w:val="22"/>
        </w:rPr>
        <w:t xml:space="preserve">CMS approves our request, we will inform you of the date that your enrollment in our program ends. </w:t>
      </w:r>
    </w:p>
    <w:p w14:paraId="35C4508E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</w:p>
    <w:p w14:paraId="475338EB" w14:textId="77777777" w:rsidR="00B50698" w:rsidRPr="00F40BF1" w:rsidRDefault="00B50698" w:rsidP="003003A6">
      <w:pPr>
        <w:pStyle w:val="BodyText"/>
        <w:spacing w:after="0"/>
        <w:rPr>
          <w:rFonts w:ascii="Arial" w:hAnsi="Arial" w:cs="Arial"/>
          <w:b/>
          <w:sz w:val="22"/>
          <w:szCs w:val="22"/>
        </w:rPr>
      </w:pPr>
      <w:r w:rsidRPr="00F40BF1">
        <w:rPr>
          <w:rFonts w:ascii="Arial" w:hAnsi="Arial" w:cs="Arial"/>
          <w:b/>
          <w:sz w:val="22"/>
          <w:szCs w:val="22"/>
        </w:rPr>
        <w:t xml:space="preserve">This letter only pertains to your Medicare Prescription Drug Plan benefits. Your other Medicare benefits are not affected by your potential disenrollment from SilverScript. </w:t>
      </w:r>
    </w:p>
    <w:p w14:paraId="5EBB6756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</w:p>
    <w:p w14:paraId="56783185" w14:textId="199668A3" w:rsidR="00B50698" w:rsidRPr="00F40BF1" w:rsidRDefault="00B50698" w:rsidP="002C4D04">
      <w:pPr>
        <w:rPr>
          <w:rFonts w:ascii="Arial" w:hAnsi="Arial" w:cs="Arial"/>
          <w:sz w:val="22"/>
          <w:szCs w:val="22"/>
        </w:rPr>
      </w:pPr>
      <w:r w:rsidRPr="00F40BF1">
        <w:rPr>
          <w:rFonts w:ascii="Arial" w:hAnsi="Arial" w:cs="Arial"/>
          <w:sz w:val="22"/>
          <w:szCs w:val="22"/>
        </w:rPr>
        <w:t xml:space="preserve">You may file a verbal or written grievance regarding this issue. To file a verbal grievance, you may call our toll-free Customer Care Grievance Line at 1-866-884-9478, 24 hours a day, 7 days a week; TTY users should call </w:t>
      </w:r>
      <w:r w:rsidR="00D37076" w:rsidRPr="00F40BF1">
        <w:rPr>
          <w:rFonts w:ascii="Arial" w:hAnsi="Arial" w:cs="Arial"/>
          <w:sz w:val="22"/>
          <w:szCs w:val="22"/>
        </w:rPr>
        <w:t>711</w:t>
      </w:r>
      <w:r w:rsidRPr="00F40BF1">
        <w:rPr>
          <w:rFonts w:ascii="Arial" w:hAnsi="Arial" w:cs="Arial"/>
          <w:sz w:val="22"/>
          <w:szCs w:val="22"/>
        </w:rPr>
        <w:t>. Writte</w:t>
      </w:r>
      <w:r w:rsidR="00D37076" w:rsidRPr="00F40BF1">
        <w:rPr>
          <w:rFonts w:ascii="Arial" w:hAnsi="Arial" w:cs="Arial"/>
          <w:sz w:val="22"/>
          <w:szCs w:val="22"/>
        </w:rPr>
        <w:t xml:space="preserve">n grievances should be sent to </w:t>
      </w:r>
      <w:r w:rsidR="002C4D04" w:rsidRPr="002C4D04">
        <w:rPr>
          <w:rFonts w:ascii="Arial" w:hAnsi="Arial" w:cs="Arial"/>
          <w:sz w:val="22"/>
          <w:szCs w:val="22"/>
        </w:rPr>
        <w:t>Aetna Medicare Grievances</w:t>
      </w:r>
      <w:r w:rsidR="002C4D04">
        <w:rPr>
          <w:rFonts w:ascii="Arial" w:hAnsi="Arial" w:cs="Arial"/>
          <w:sz w:val="22"/>
          <w:szCs w:val="22"/>
        </w:rPr>
        <w:t xml:space="preserve">, </w:t>
      </w:r>
      <w:r w:rsidR="002C4D04" w:rsidRPr="002C4D04">
        <w:rPr>
          <w:rFonts w:ascii="Arial" w:hAnsi="Arial" w:cs="Arial"/>
          <w:sz w:val="22"/>
          <w:szCs w:val="22"/>
        </w:rPr>
        <w:t>PO Box 14067</w:t>
      </w:r>
      <w:r w:rsidR="002C4D04">
        <w:rPr>
          <w:rFonts w:ascii="Arial" w:hAnsi="Arial" w:cs="Arial"/>
          <w:sz w:val="22"/>
          <w:szCs w:val="22"/>
        </w:rPr>
        <w:t xml:space="preserve">, </w:t>
      </w:r>
      <w:r w:rsidR="002C4D04" w:rsidRPr="002C4D04">
        <w:rPr>
          <w:rFonts w:ascii="Arial" w:hAnsi="Arial" w:cs="Arial"/>
          <w:sz w:val="22"/>
          <w:szCs w:val="22"/>
        </w:rPr>
        <w:t>Lexington, KY 40512</w:t>
      </w:r>
      <w:r w:rsidRPr="00F40BF1">
        <w:rPr>
          <w:rFonts w:ascii="Arial" w:hAnsi="Arial" w:cs="Arial"/>
          <w:sz w:val="22"/>
          <w:szCs w:val="22"/>
        </w:rPr>
        <w:t>. You will need to provide any information or explanation that you have in support of your position regarding this matter.</w:t>
      </w:r>
    </w:p>
    <w:p w14:paraId="5C10AF01" w14:textId="77777777" w:rsidR="00705C1A" w:rsidRPr="00F40BF1" w:rsidRDefault="00705C1A">
      <w:pPr>
        <w:rPr>
          <w:rFonts w:ascii="Arial" w:hAnsi="Arial" w:cs="Arial"/>
          <w:sz w:val="22"/>
          <w:szCs w:val="22"/>
        </w:rPr>
      </w:pPr>
    </w:p>
    <w:p w14:paraId="0716A497" w14:textId="77777777" w:rsidR="00B50698" w:rsidRPr="00F40BF1" w:rsidRDefault="00B50698">
      <w:pPr>
        <w:rPr>
          <w:rFonts w:ascii="Arial" w:hAnsi="Arial" w:cs="Arial"/>
          <w:sz w:val="22"/>
          <w:szCs w:val="22"/>
        </w:rPr>
      </w:pPr>
      <w:r w:rsidRPr="00F40BF1">
        <w:rPr>
          <w:rFonts w:ascii="Arial" w:hAnsi="Arial" w:cs="Arial"/>
          <w:sz w:val="22"/>
          <w:szCs w:val="22"/>
        </w:rPr>
        <w:t>Sincerely,</w:t>
      </w:r>
    </w:p>
    <w:p w14:paraId="0AB4E590" w14:textId="77777777" w:rsidR="00B50698" w:rsidRPr="00F40BF1" w:rsidRDefault="00B50698" w:rsidP="00A56BE1">
      <w:pPr>
        <w:rPr>
          <w:rFonts w:ascii="Arial" w:hAnsi="Arial" w:cs="Arial"/>
          <w:sz w:val="22"/>
          <w:szCs w:val="22"/>
        </w:rPr>
      </w:pPr>
      <w:r w:rsidRPr="00F40BF1">
        <w:rPr>
          <w:rFonts w:ascii="Arial" w:hAnsi="Arial" w:cs="Arial"/>
          <w:sz w:val="22"/>
          <w:szCs w:val="22"/>
        </w:rPr>
        <w:t>Silv</w:t>
      </w:r>
      <w:r w:rsidR="00F11900" w:rsidRPr="00F40BF1">
        <w:rPr>
          <w:rFonts w:ascii="Arial" w:hAnsi="Arial" w:cs="Arial"/>
          <w:sz w:val="22"/>
          <w:szCs w:val="22"/>
        </w:rPr>
        <w:t>erScript</w:t>
      </w:r>
      <w:r w:rsidRPr="00F40BF1">
        <w:rPr>
          <w:rFonts w:ascii="Arial" w:hAnsi="Arial" w:cs="Arial"/>
          <w:sz w:val="22"/>
          <w:szCs w:val="22"/>
          <w:vertAlign w:val="superscript"/>
        </w:rPr>
        <w:t>®</w:t>
      </w:r>
      <w:r w:rsidR="00F11900" w:rsidRPr="00F40BF1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F40BF1">
        <w:rPr>
          <w:rFonts w:ascii="Arial" w:hAnsi="Arial" w:cs="Arial"/>
          <w:sz w:val="22"/>
          <w:szCs w:val="22"/>
        </w:rPr>
        <w:t>Insurance Company</w:t>
      </w:r>
    </w:p>
    <w:p w14:paraId="58D77B56" w14:textId="77777777" w:rsidR="00B50698" w:rsidRPr="00F40BF1" w:rsidRDefault="00B50698" w:rsidP="00A56BE1">
      <w:pPr>
        <w:rPr>
          <w:rFonts w:ascii="Arial" w:hAnsi="Arial" w:cs="Arial"/>
          <w:sz w:val="22"/>
          <w:szCs w:val="22"/>
        </w:rPr>
      </w:pPr>
    </w:p>
    <w:p w14:paraId="5DA36AA8" w14:textId="77777777" w:rsidR="00B50698" w:rsidRPr="00F40BF1" w:rsidRDefault="00B50698" w:rsidP="00A56BE1">
      <w:pPr>
        <w:rPr>
          <w:rFonts w:ascii="Arial" w:hAnsi="Arial" w:cs="Arial"/>
          <w:sz w:val="22"/>
          <w:szCs w:val="22"/>
        </w:rPr>
      </w:pPr>
    </w:p>
    <w:p w14:paraId="613F95C2" w14:textId="77777777" w:rsidR="00B50698" w:rsidRPr="00F40BF1" w:rsidRDefault="00B50698" w:rsidP="00A56BE1">
      <w:pPr>
        <w:rPr>
          <w:rFonts w:ascii="Arial" w:hAnsi="Arial" w:cs="Arial"/>
          <w:color w:val="1C1C1B"/>
          <w:sz w:val="22"/>
          <w:szCs w:val="22"/>
        </w:rPr>
      </w:pPr>
      <w:r w:rsidRPr="00F40BF1">
        <w:rPr>
          <w:rFonts w:ascii="Arial" w:hAnsi="Arial" w:cs="Arial"/>
          <w:color w:val="1C1C1B"/>
          <w:sz w:val="22"/>
          <w:szCs w:val="22"/>
        </w:rPr>
        <w:t xml:space="preserve">Your privacy is important to us. </w:t>
      </w:r>
      <w:r w:rsidR="009B3C12">
        <w:rPr>
          <w:rFonts w:ascii="Arial" w:hAnsi="Arial" w:cs="Arial"/>
          <w:color w:val="1C1C1B"/>
          <w:sz w:val="22"/>
          <w:szCs w:val="22"/>
        </w:rPr>
        <w:t>SilverScript</w:t>
      </w:r>
      <w:r w:rsidR="009B3C12" w:rsidRPr="00F40BF1">
        <w:rPr>
          <w:rFonts w:ascii="Arial" w:hAnsi="Arial" w:cs="Arial"/>
          <w:color w:val="1C1C1B"/>
          <w:sz w:val="22"/>
          <w:szCs w:val="22"/>
        </w:rPr>
        <w:t xml:space="preserve"> </w:t>
      </w:r>
      <w:r w:rsidRPr="00F40BF1">
        <w:rPr>
          <w:rFonts w:ascii="Arial" w:hAnsi="Arial" w:cs="Arial"/>
          <w:color w:val="1C1C1B"/>
          <w:sz w:val="22"/>
          <w:szCs w:val="22"/>
        </w:rPr>
        <w:t>employees are trained regarding the appropriate way to handle your private health information.</w:t>
      </w:r>
    </w:p>
    <w:p w14:paraId="5F610E70" w14:textId="77777777" w:rsidR="00B50698" w:rsidRPr="00F40BF1" w:rsidRDefault="00B50698" w:rsidP="00A56BE1">
      <w:pPr>
        <w:rPr>
          <w:rFonts w:ascii="Arial" w:hAnsi="Arial" w:cs="Arial"/>
          <w:sz w:val="22"/>
          <w:szCs w:val="22"/>
        </w:rPr>
      </w:pPr>
    </w:p>
    <w:p w14:paraId="2973CC29" w14:textId="77777777" w:rsidR="00B50698" w:rsidRPr="00F40BF1" w:rsidRDefault="0051434D" w:rsidP="007C0ACD">
      <w:pPr>
        <w:rPr>
          <w:rFonts w:ascii="Arial" w:hAnsi="Arial" w:cs="Arial"/>
          <w:color w:val="000000"/>
          <w:sz w:val="22"/>
          <w:szCs w:val="22"/>
        </w:rPr>
      </w:pPr>
      <w:r w:rsidRPr="00F40BF1">
        <w:rPr>
          <w:rFonts w:ascii="Arial" w:hAnsi="Arial" w:cs="Arial"/>
          <w:color w:val="000000"/>
          <w:sz w:val="22"/>
          <w:szCs w:val="22"/>
        </w:rPr>
        <w:t xml:space="preserve">ATENCIÓN: Si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usted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habla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español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tenemos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servicios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asistencia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lingüística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disponibles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usted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costo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alguno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F40BF1">
        <w:rPr>
          <w:rFonts w:ascii="Arial" w:hAnsi="Arial" w:cs="Arial"/>
          <w:color w:val="000000"/>
          <w:sz w:val="22"/>
          <w:szCs w:val="22"/>
        </w:rPr>
        <w:t>Llame</w:t>
      </w:r>
      <w:proofErr w:type="spellEnd"/>
      <w:r w:rsidRPr="00F40BF1">
        <w:rPr>
          <w:rFonts w:ascii="Arial" w:hAnsi="Arial" w:cs="Arial"/>
          <w:color w:val="000000"/>
          <w:sz w:val="22"/>
          <w:szCs w:val="22"/>
        </w:rPr>
        <w:t xml:space="preserve"> al 1-866-235-5660 (TTY: 711).</w:t>
      </w:r>
    </w:p>
    <w:p w14:paraId="5A6C02D5" w14:textId="77777777" w:rsidR="00B50698" w:rsidRPr="00F40BF1" w:rsidRDefault="00B50698" w:rsidP="00A56BE1">
      <w:pPr>
        <w:rPr>
          <w:rFonts w:ascii="Arial" w:hAnsi="Arial" w:cs="Arial"/>
          <w:sz w:val="22"/>
          <w:szCs w:val="22"/>
        </w:rPr>
      </w:pPr>
    </w:p>
    <w:p w14:paraId="7CB57938" w14:textId="77777777" w:rsidR="00B50698" w:rsidRPr="00F40BF1" w:rsidRDefault="00B50698" w:rsidP="00A56BE1">
      <w:pPr>
        <w:rPr>
          <w:rFonts w:ascii="Arial" w:hAnsi="Arial" w:cs="Arial"/>
          <w:sz w:val="22"/>
          <w:szCs w:val="22"/>
        </w:rPr>
      </w:pPr>
      <w:r w:rsidRPr="00F40BF1">
        <w:rPr>
          <w:rFonts w:ascii="Arial" w:hAnsi="Arial" w:cs="Arial"/>
          <w:sz w:val="22"/>
          <w:szCs w:val="22"/>
        </w:rPr>
        <w:t xml:space="preserve">SilverScript is a Prescription Drug Plan with a Medicare contract offered by SilverScript Insurance Company. Enrollment in SilverScript depends on contract renewal. </w:t>
      </w:r>
    </w:p>
    <w:p w14:paraId="58F8635C" w14:textId="77777777" w:rsidR="00B50698" w:rsidRPr="00F40BF1" w:rsidRDefault="00B50698" w:rsidP="00A56BE1">
      <w:pPr>
        <w:rPr>
          <w:rFonts w:ascii="Arial" w:hAnsi="Arial" w:cs="Arial"/>
          <w:sz w:val="22"/>
          <w:szCs w:val="22"/>
        </w:rPr>
      </w:pPr>
    </w:p>
    <w:sectPr w:rsidR="00B50698" w:rsidRPr="00F40BF1" w:rsidSect="006266CE">
      <w:footerReference w:type="default" r:id="rId8"/>
      <w:pgSz w:w="12240" w:h="15840" w:code="1"/>
      <w:pgMar w:top="720" w:right="1080" w:bottom="0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1511C" w14:textId="77777777" w:rsidR="00BC2B0F" w:rsidRDefault="00BC2B0F">
      <w:r>
        <w:separator/>
      </w:r>
    </w:p>
  </w:endnote>
  <w:endnote w:type="continuationSeparator" w:id="0">
    <w:p w14:paraId="6BA3C5A8" w14:textId="77777777" w:rsidR="00BC2B0F" w:rsidRDefault="00BC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C7729" w14:textId="77777777" w:rsidR="00B50698" w:rsidRPr="00F40BF1" w:rsidRDefault="00B50698">
    <w:pPr>
      <w:pStyle w:val="Footer"/>
      <w:rPr>
        <w:rFonts w:ascii="Arial" w:hAnsi="Arial" w:cs="Arial"/>
        <w:sz w:val="22"/>
        <w:szCs w:val="22"/>
      </w:rPr>
    </w:pPr>
    <w:r w:rsidRPr="00F40BF1">
      <w:rPr>
        <w:rFonts w:ascii="Arial" w:hAnsi="Arial" w:cs="Arial"/>
        <w:sz w:val="22"/>
        <w:szCs w:val="22"/>
      </w:rPr>
      <w:t>Y0080_53038_ENR_201</w:t>
    </w:r>
    <w:r w:rsidR="0051434D" w:rsidRPr="00F40BF1">
      <w:rPr>
        <w:rFonts w:ascii="Arial" w:hAnsi="Arial" w:cs="Arial"/>
        <w:sz w:val="22"/>
        <w:szCs w:val="22"/>
      </w:rPr>
      <w:t>9_C</w:t>
    </w:r>
  </w:p>
  <w:p w14:paraId="5EC43337" w14:textId="77777777" w:rsidR="00B50698" w:rsidRPr="00F40BF1" w:rsidRDefault="00B50698">
    <w:pPr>
      <w:pStyle w:val="Footer"/>
      <w:rPr>
        <w:rFonts w:ascii="Arial" w:hAnsi="Arial" w:cs="Arial"/>
        <w:sz w:val="22"/>
        <w:szCs w:val="22"/>
      </w:rPr>
    </w:pPr>
  </w:p>
  <w:p w14:paraId="27ED9E39" w14:textId="77777777" w:rsidR="00B50698" w:rsidRPr="00F40BF1" w:rsidRDefault="00B50698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AC959" w14:textId="77777777" w:rsidR="00BC2B0F" w:rsidRDefault="00BC2B0F">
      <w:r>
        <w:separator/>
      </w:r>
    </w:p>
  </w:footnote>
  <w:footnote w:type="continuationSeparator" w:id="0">
    <w:p w14:paraId="5977E074" w14:textId="77777777" w:rsidR="00BC2B0F" w:rsidRDefault="00BC2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31BF"/>
    <w:multiLevelType w:val="hybridMultilevel"/>
    <w:tmpl w:val="577E1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47"/>
    <w:rsid w:val="00087FEF"/>
    <w:rsid w:val="000A467A"/>
    <w:rsid w:val="000D72BB"/>
    <w:rsid w:val="000E1485"/>
    <w:rsid w:val="000E250B"/>
    <w:rsid w:val="00120870"/>
    <w:rsid w:val="00161A03"/>
    <w:rsid w:val="00183A00"/>
    <w:rsid w:val="00195929"/>
    <w:rsid w:val="001A24BF"/>
    <w:rsid w:val="001F5150"/>
    <w:rsid w:val="00255E3B"/>
    <w:rsid w:val="00255F4F"/>
    <w:rsid w:val="002622E2"/>
    <w:rsid w:val="002822BB"/>
    <w:rsid w:val="002C4D04"/>
    <w:rsid w:val="002D3089"/>
    <w:rsid w:val="002D36FD"/>
    <w:rsid w:val="002E0F83"/>
    <w:rsid w:val="003003A6"/>
    <w:rsid w:val="00311A69"/>
    <w:rsid w:val="00354916"/>
    <w:rsid w:val="00374C41"/>
    <w:rsid w:val="00387C97"/>
    <w:rsid w:val="003D3646"/>
    <w:rsid w:val="003E299B"/>
    <w:rsid w:val="003E7B7E"/>
    <w:rsid w:val="00401AB3"/>
    <w:rsid w:val="00412A14"/>
    <w:rsid w:val="0042560C"/>
    <w:rsid w:val="00450850"/>
    <w:rsid w:val="004C468C"/>
    <w:rsid w:val="004C5CAE"/>
    <w:rsid w:val="0051434D"/>
    <w:rsid w:val="00546E58"/>
    <w:rsid w:val="0055235C"/>
    <w:rsid w:val="00584DA0"/>
    <w:rsid w:val="005A7EA8"/>
    <w:rsid w:val="005D4057"/>
    <w:rsid w:val="006266CE"/>
    <w:rsid w:val="00630B7D"/>
    <w:rsid w:val="00656606"/>
    <w:rsid w:val="00667331"/>
    <w:rsid w:val="006D1D95"/>
    <w:rsid w:val="006E68D7"/>
    <w:rsid w:val="006E76DA"/>
    <w:rsid w:val="00705C1A"/>
    <w:rsid w:val="007079FA"/>
    <w:rsid w:val="0072692F"/>
    <w:rsid w:val="007630AE"/>
    <w:rsid w:val="007677B6"/>
    <w:rsid w:val="00776A3C"/>
    <w:rsid w:val="007808AE"/>
    <w:rsid w:val="00791F8C"/>
    <w:rsid w:val="007A1414"/>
    <w:rsid w:val="007B68E7"/>
    <w:rsid w:val="007C0ACD"/>
    <w:rsid w:val="007C146B"/>
    <w:rsid w:val="007F3E23"/>
    <w:rsid w:val="007F7EF8"/>
    <w:rsid w:val="0080393C"/>
    <w:rsid w:val="00814E33"/>
    <w:rsid w:val="008240BC"/>
    <w:rsid w:val="00843FF9"/>
    <w:rsid w:val="008606F2"/>
    <w:rsid w:val="00862EE2"/>
    <w:rsid w:val="008719F3"/>
    <w:rsid w:val="008D6B3E"/>
    <w:rsid w:val="0090214E"/>
    <w:rsid w:val="00924AF7"/>
    <w:rsid w:val="009425AD"/>
    <w:rsid w:val="00977E17"/>
    <w:rsid w:val="009B3C12"/>
    <w:rsid w:val="009D3A78"/>
    <w:rsid w:val="00A26DE8"/>
    <w:rsid w:val="00A5216B"/>
    <w:rsid w:val="00A56BE1"/>
    <w:rsid w:val="00A60507"/>
    <w:rsid w:val="00A9784C"/>
    <w:rsid w:val="00AB5469"/>
    <w:rsid w:val="00AF68CE"/>
    <w:rsid w:val="00B05AB5"/>
    <w:rsid w:val="00B1431E"/>
    <w:rsid w:val="00B50698"/>
    <w:rsid w:val="00B8560F"/>
    <w:rsid w:val="00BC2B0F"/>
    <w:rsid w:val="00BD4A1D"/>
    <w:rsid w:val="00C01D74"/>
    <w:rsid w:val="00C1560D"/>
    <w:rsid w:val="00C4452A"/>
    <w:rsid w:val="00C60C36"/>
    <w:rsid w:val="00C677F7"/>
    <w:rsid w:val="00C93441"/>
    <w:rsid w:val="00CA1423"/>
    <w:rsid w:val="00CB7892"/>
    <w:rsid w:val="00D17EE9"/>
    <w:rsid w:val="00D32847"/>
    <w:rsid w:val="00D343D7"/>
    <w:rsid w:val="00D355B3"/>
    <w:rsid w:val="00D37076"/>
    <w:rsid w:val="00D86732"/>
    <w:rsid w:val="00DB373A"/>
    <w:rsid w:val="00DC0A80"/>
    <w:rsid w:val="00DF5405"/>
    <w:rsid w:val="00E20986"/>
    <w:rsid w:val="00E2223F"/>
    <w:rsid w:val="00E60B11"/>
    <w:rsid w:val="00E678DE"/>
    <w:rsid w:val="00EC601B"/>
    <w:rsid w:val="00F11900"/>
    <w:rsid w:val="00F40BF1"/>
    <w:rsid w:val="00F46A31"/>
    <w:rsid w:val="00F711B7"/>
    <w:rsid w:val="00FA714E"/>
    <w:rsid w:val="00FB4333"/>
    <w:rsid w:val="00FB6988"/>
    <w:rsid w:val="00FC1BF1"/>
    <w:rsid w:val="00FC507F"/>
    <w:rsid w:val="00FE0D01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2BB32"/>
  <w15:chartTrackingRefBased/>
  <w15:docId w15:val="{B7557014-4C76-4B02-AD0C-80047CCF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6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66C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45025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266C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45025D"/>
    <w:rPr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6266CE"/>
  </w:style>
  <w:style w:type="character" w:customStyle="1" w:styleId="SalutationChar">
    <w:name w:val="Salutation Char"/>
    <w:link w:val="Salutation"/>
    <w:uiPriority w:val="99"/>
    <w:semiHidden/>
    <w:rsid w:val="0045025D"/>
    <w:rPr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6266CE"/>
  </w:style>
  <w:style w:type="character" w:customStyle="1" w:styleId="DateChar">
    <w:name w:val="Date Char"/>
    <w:link w:val="Date"/>
    <w:uiPriority w:val="99"/>
    <w:semiHidden/>
    <w:rsid w:val="0045025D"/>
    <w:rPr>
      <w:sz w:val="24"/>
      <w:szCs w:val="24"/>
    </w:rPr>
  </w:style>
  <w:style w:type="paragraph" w:styleId="Closing">
    <w:name w:val="Closing"/>
    <w:basedOn w:val="Normal"/>
    <w:link w:val="ClosingChar"/>
    <w:uiPriority w:val="99"/>
    <w:rsid w:val="006266CE"/>
  </w:style>
  <w:style w:type="character" w:customStyle="1" w:styleId="ClosingChar">
    <w:name w:val="Closing Char"/>
    <w:link w:val="Closing"/>
    <w:uiPriority w:val="99"/>
    <w:semiHidden/>
    <w:rsid w:val="0045025D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6266CE"/>
  </w:style>
  <w:style w:type="character" w:customStyle="1" w:styleId="SignatureChar">
    <w:name w:val="Signature Char"/>
    <w:link w:val="Signature"/>
    <w:uiPriority w:val="99"/>
    <w:semiHidden/>
    <w:rsid w:val="0045025D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266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502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26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025D"/>
    <w:rPr>
      <w:sz w:val="0"/>
      <w:szCs w:val="0"/>
    </w:rPr>
  </w:style>
  <w:style w:type="table" w:styleId="TableGrid">
    <w:name w:val="Table Grid"/>
    <w:basedOn w:val="TableNormal"/>
    <w:uiPriority w:val="59"/>
    <w:rsid w:val="0062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next w:val="Normal"/>
    <w:uiPriority w:val="99"/>
    <w:rsid w:val="00F711B7"/>
    <w:pPr>
      <w:autoSpaceDE w:val="0"/>
      <w:autoSpaceDN w:val="0"/>
      <w:adjustRightInd w:val="0"/>
    </w:pPr>
  </w:style>
  <w:style w:type="character" w:styleId="CommentReference">
    <w:name w:val="annotation reference"/>
    <w:uiPriority w:val="99"/>
    <w:semiHidden/>
    <w:rsid w:val="002622E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622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2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622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0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1741</Characters>
  <Application>Microsoft Office Word</Application>
  <DocSecurity>0</DocSecurity>
  <Lines>48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BRichardson</dc:creator>
  <cp:keywords/>
  <cp:lastModifiedBy>Pietralczyk, Rene</cp:lastModifiedBy>
  <cp:revision>5</cp:revision>
  <cp:lastPrinted>2006-05-22T19:20:00Z</cp:lastPrinted>
  <dcterms:created xsi:type="dcterms:W3CDTF">2019-05-10T20:14:00Z</dcterms:created>
  <dcterms:modified xsi:type="dcterms:W3CDTF">2021-03-23T14:26:00Z</dcterms:modified>
</cp:coreProperties>
</file>