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495B" w14:textId="77777777" w:rsidR="009450B5" w:rsidRDefault="007D37B6"/>
    <w:p w14:paraId="75D8190C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BBEB8C5" wp14:editId="1EC3280C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9898" w14:textId="77777777" w:rsidR="00E20715" w:rsidRDefault="00E20715" w:rsidP="00952C2C">
      <w:pPr>
        <w:pStyle w:val="Heading2"/>
        <w:rPr>
          <w:rFonts w:ascii="Verdana" w:hAnsi="Verdana" w:cs="Lucida Sans Unicode"/>
          <w:sz w:val="24"/>
          <w:szCs w:val="24"/>
        </w:rPr>
      </w:pPr>
      <w:bookmarkStart w:id="0" w:name="OLE_LINK21"/>
    </w:p>
    <w:p w14:paraId="7E45DE43" w14:textId="70F375FF" w:rsidR="00952C2C" w:rsidRDefault="00952C2C" w:rsidP="00952C2C">
      <w:pPr>
        <w:pStyle w:val="Heading2"/>
        <w:rPr>
          <w:b w:val="0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bookmarkStart w:id="1" w:name="OLE_LINK23"/>
      <w:r w:rsidR="007C020F" w:rsidRPr="007C020F">
        <w:rPr>
          <w:b w:val="0"/>
          <w:sz w:val="24"/>
          <w:szCs w:val="24"/>
        </w:rPr>
        <w:t>Using Icons in Documents to Emphasize Important Information, Talk Tracks, and Recent Updates</w:t>
      </w:r>
      <w:bookmarkEnd w:id="1"/>
    </w:p>
    <w:bookmarkEnd w:id="0"/>
    <w:p w14:paraId="26BE69B7" w14:textId="77777777" w:rsidR="00AB3380" w:rsidRPr="00AB3380" w:rsidRDefault="00AB3380" w:rsidP="00AB3380">
      <w:pPr>
        <w:rPr>
          <w:lang w:val="en"/>
        </w:rPr>
      </w:pPr>
    </w:p>
    <w:p w14:paraId="3F20ACE5" w14:textId="01681F63" w:rsidR="00AB3380" w:rsidRPr="00AB3380" w:rsidRDefault="00AB3380" w:rsidP="00AB3380">
      <w:pPr>
        <w:ind w:left="720"/>
        <w:rPr>
          <w:rFonts w:ascii="Verdana" w:hAnsi="Verdana"/>
          <w:color w:val="auto"/>
          <w:kern w:val="0"/>
          <w:sz w:val="24"/>
          <w:szCs w:val="24"/>
        </w:rPr>
      </w:pPr>
      <w:r w:rsidRPr="00AB3380">
        <w:rPr>
          <w:rFonts w:ascii="Verdana" w:hAnsi="Verdana"/>
          <w:sz w:val="24"/>
          <w:szCs w:val="24"/>
        </w:rPr>
        <w:t>The following icons may be added to work instructions and job aids</w:t>
      </w:r>
      <w:r w:rsidRPr="00AB3380">
        <w:rPr>
          <w:rFonts w:ascii="Verdana" w:hAnsi="Verdana" w:cs="Arial"/>
          <w:bCs/>
          <w:color w:val="000000" w:themeColor="text1"/>
          <w:sz w:val="24"/>
          <w:szCs w:val="24"/>
        </w:rPr>
        <w:t xml:space="preserve"> to alert readers to important information within the document</w:t>
      </w:r>
      <w:r w:rsidRPr="00AB3380">
        <w:rPr>
          <w:rFonts w:ascii="Verdana" w:hAnsi="Verdana"/>
          <w:sz w:val="24"/>
          <w:szCs w:val="24"/>
        </w:rPr>
        <w:t>:</w:t>
      </w:r>
    </w:p>
    <w:p w14:paraId="6395AA8D" w14:textId="3F622E62" w:rsidR="00AB3380" w:rsidRPr="00AB3380" w:rsidRDefault="00AB3380" w:rsidP="00AB3380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ind w:left="1440"/>
        <w:contextualSpacing w:val="0"/>
        <w:rPr>
          <w:rFonts w:ascii="Verdana" w:hAnsi="Verdana"/>
          <w:sz w:val="24"/>
          <w:szCs w:val="24"/>
        </w:rPr>
      </w:pPr>
      <w:r w:rsidRPr="00AB3380">
        <w:rPr>
          <w:rFonts w:ascii="Verdana" w:hAnsi="Verdana"/>
          <w:noProof/>
          <w:sz w:val="24"/>
          <w:szCs w:val="24"/>
        </w:rPr>
        <w:t xml:space="preserve">The alert icon </w:t>
      </w:r>
      <w:r w:rsidRPr="00AB3380">
        <w:rPr>
          <w:rFonts w:ascii="Verdana" w:hAnsi="Verdana"/>
          <w:noProof/>
          <w:sz w:val="24"/>
          <w:szCs w:val="24"/>
        </w:rPr>
        <w:drawing>
          <wp:inline distT="0" distB="0" distL="0" distR="0" wp14:anchorId="524EB15F" wp14:editId="5FA105A3">
            <wp:extent cx="236220" cy="216535"/>
            <wp:effectExtent l="0" t="0" r="0" b="0"/>
            <wp:docPr id="5" name="Picture 5" descr="Icon -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con - Import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380">
        <w:rPr>
          <w:rFonts w:ascii="Verdana" w:hAnsi="Verdana"/>
          <w:noProof/>
          <w:sz w:val="24"/>
          <w:szCs w:val="24"/>
        </w:rPr>
        <w:t xml:space="preserve"> </w:t>
      </w:r>
      <w:bookmarkStart w:id="2" w:name="_Hlk78786113"/>
      <w:r w:rsidRPr="00AB3380">
        <w:rPr>
          <w:rFonts w:ascii="Verdana" w:hAnsi="Verdana"/>
          <w:noProof/>
          <w:sz w:val="24"/>
          <w:szCs w:val="24"/>
        </w:rPr>
        <w:t>is used to call attention to important information, warnings, and cautions.</w:t>
      </w:r>
      <w:bookmarkEnd w:id="2"/>
    </w:p>
    <w:p w14:paraId="7FBCC97F" w14:textId="2ED59508" w:rsidR="00AB3380" w:rsidRPr="00AB3380" w:rsidRDefault="00AB3380" w:rsidP="00AB3380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ind w:left="1440"/>
        <w:contextualSpacing w:val="0"/>
        <w:rPr>
          <w:rFonts w:ascii="Verdana" w:hAnsi="Verdana"/>
          <w:sz w:val="24"/>
          <w:szCs w:val="24"/>
        </w:rPr>
      </w:pPr>
      <w:r w:rsidRPr="00AB3380">
        <w:rPr>
          <w:rFonts w:ascii="Verdana" w:hAnsi="Verdana"/>
          <w:sz w:val="24"/>
          <w:szCs w:val="24"/>
        </w:rPr>
        <w:t xml:space="preserve">The HLP alert icon </w:t>
      </w:r>
      <w:r w:rsidRPr="00AB3380">
        <w:rPr>
          <w:rFonts w:ascii="Verdana" w:hAnsi="Verdana"/>
          <w:noProof/>
          <w:sz w:val="24"/>
          <w:szCs w:val="24"/>
        </w:rPr>
        <w:drawing>
          <wp:inline distT="0" distB="0" distL="0" distR="0" wp14:anchorId="2FF75A5C" wp14:editId="43ABBF45">
            <wp:extent cx="231140" cy="21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380">
        <w:rPr>
          <w:rFonts w:ascii="Verdana" w:hAnsi="Verdana"/>
          <w:sz w:val="24"/>
          <w:szCs w:val="24"/>
        </w:rPr>
        <w:t xml:space="preserve"> is used to call attention to important information, warnings, and cautions for the </w:t>
      </w:r>
      <w:proofErr w:type="gramStart"/>
      <w:r w:rsidRPr="00AB3380">
        <w:rPr>
          <w:rFonts w:ascii="Verdana" w:hAnsi="Verdana"/>
          <w:sz w:val="24"/>
          <w:szCs w:val="24"/>
        </w:rPr>
        <w:t>High Level</w:t>
      </w:r>
      <w:proofErr w:type="gramEnd"/>
      <w:r w:rsidRPr="00AB3380">
        <w:rPr>
          <w:rFonts w:ascii="Verdana" w:hAnsi="Verdana"/>
          <w:sz w:val="24"/>
          <w:szCs w:val="24"/>
        </w:rPr>
        <w:t xml:space="preserve"> Process.</w:t>
      </w:r>
    </w:p>
    <w:p w14:paraId="586CB851" w14:textId="77777777" w:rsidR="000A510F" w:rsidRDefault="00AB3380" w:rsidP="00AB3380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ind w:left="1440"/>
        <w:contextualSpacing w:val="0"/>
        <w:rPr>
          <w:rFonts w:ascii="Verdana" w:hAnsi="Verdana"/>
          <w:noProof/>
          <w:sz w:val="24"/>
          <w:szCs w:val="24"/>
        </w:rPr>
      </w:pPr>
      <w:r w:rsidRPr="00AB3380">
        <w:rPr>
          <w:rFonts w:ascii="Verdana" w:hAnsi="Verdana"/>
          <w:noProof/>
          <w:sz w:val="24"/>
          <w:szCs w:val="24"/>
        </w:rPr>
        <w:t xml:space="preserve">The speech bubble icon </w:t>
      </w:r>
      <w:r w:rsidRPr="00AB3380"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F5254E3" wp14:editId="673FD25C">
            <wp:extent cx="236220" cy="216535"/>
            <wp:effectExtent l="0" t="0" r="0" b="0"/>
            <wp:docPr id="2" name="Picture 2" descr="Icon - Call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con - Call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22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380">
        <w:rPr>
          <w:rFonts w:ascii="Verdana" w:hAnsi="Verdana"/>
          <w:b/>
          <w:noProof/>
          <w:sz w:val="24"/>
          <w:szCs w:val="24"/>
        </w:rPr>
        <w:t xml:space="preserve"> </w:t>
      </w:r>
      <w:r w:rsidRPr="00AB3380">
        <w:rPr>
          <w:rFonts w:ascii="Verdana" w:hAnsi="Verdana"/>
          <w:noProof/>
          <w:sz w:val="24"/>
          <w:szCs w:val="24"/>
        </w:rPr>
        <w:t xml:space="preserve">is used to identify when specific </w:t>
      </w:r>
      <w:r w:rsidR="000A510F">
        <w:rPr>
          <w:rFonts w:ascii="Verdana" w:hAnsi="Verdana"/>
          <w:noProof/>
          <w:sz w:val="24"/>
          <w:szCs w:val="24"/>
        </w:rPr>
        <w:t>items</w:t>
      </w:r>
      <w:r w:rsidRPr="00AB3380">
        <w:rPr>
          <w:rFonts w:ascii="Verdana" w:hAnsi="Verdana"/>
          <w:noProof/>
          <w:sz w:val="24"/>
          <w:szCs w:val="24"/>
        </w:rPr>
        <w:t xml:space="preserve"> are to be communicated</w:t>
      </w:r>
      <w:r w:rsidR="000A510F">
        <w:rPr>
          <w:rFonts w:ascii="Verdana" w:hAnsi="Verdana"/>
          <w:noProof/>
          <w:sz w:val="24"/>
          <w:szCs w:val="24"/>
        </w:rPr>
        <w:t>:</w:t>
      </w:r>
    </w:p>
    <w:p w14:paraId="227D3CAA" w14:textId="77777777" w:rsidR="000A510F" w:rsidRPr="000A510F" w:rsidRDefault="000A510F" w:rsidP="000A510F">
      <w:pPr>
        <w:pStyle w:val="ListParagraph"/>
        <w:numPr>
          <w:ilvl w:val="2"/>
          <w:numId w:val="4"/>
        </w:numPr>
        <w:spacing w:line="240" w:lineRule="auto"/>
        <w:contextualSpacing w:val="0"/>
        <w:textAlignment w:val="top"/>
        <w:rPr>
          <w:rFonts w:ascii="Verdana" w:hAnsi="Verdana" w:cs="Arial"/>
          <w:bCs/>
          <w:color w:val="000000" w:themeColor="text1"/>
          <w:sz w:val="24"/>
          <w:szCs w:val="24"/>
        </w:rPr>
      </w:pPr>
      <w:r w:rsidRPr="000A510F">
        <w:rPr>
          <w:rFonts w:ascii="Verdana" w:hAnsi="Verdana" w:cs="Arial"/>
          <w:bCs/>
          <w:color w:val="000000" w:themeColor="text1"/>
          <w:sz w:val="24"/>
          <w:szCs w:val="24"/>
        </w:rPr>
        <w:t>Verbiage/Suggested Verbiage</w:t>
      </w:r>
    </w:p>
    <w:p w14:paraId="398D000E" w14:textId="77777777" w:rsidR="000A510F" w:rsidRPr="000A510F" w:rsidRDefault="000A510F" w:rsidP="000A510F">
      <w:pPr>
        <w:pStyle w:val="ListParagraph"/>
        <w:numPr>
          <w:ilvl w:val="2"/>
          <w:numId w:val="4"/>
        </w:numPr>
        <w:spacing w:line="240" w:lineRule="auto"/>
        <w:contextualSpacing w:val="0"/>
        <w:textAlignment w:val="top"/>
        <w:rPr>
          <w:rFonts w:ascii="Verdana" w:hAnsi="Verdana" w:cs="Arial"/>
          <w:bCs/>
          <w:color w:val="000000" w:themeColor="text1"/>
          <w:sz w:val="24"/>
          <w:szCs w:val="24"/>
        </w:rPr>
      </w:pPr>
      <w:r w:rsidRPr="000A510F">
        <w:rPr>
          <w:rFonts w:ascii="Verdana" w:hAnsi="Verdana" w:cs="Arial"/>
          <w:bCs/>
          <w:color w:val="000000" w:themeColor="text1"/>
          <w:sz w:val="24"/>
          <w:szCs w:val="24"/>
        </w:rPr>
        <w:t>Talk track</w:t>
      </w:r>
    </w:p>
    <w:p w14:paraId="7147D8B3" w14:textId="77777777" w:rsidR="000A510F" w:rsidRPr="000A510F" w:rsidRDefault="000A510F" w:rsidP="000A510F">
      <w:pPr>
        <w:pStyle w:val="ListParagraph"/>
        <w:numPr>
          <w:ilvl w:val="2"/>
          <w:numId w:val="4"/>
        </w:numPr>
        <w:spacing w:line="240" w:lineRule="auto"/>
        <w:contextualSpacing w:val="0"/>
        <w:textAlignment w:val="top"/>
        <w:rPr>
          <w:rFonts w:ascii="Verdana" w:hAnsi="Verdana" w:cs="Arial"/>
          <w:bCs/>
          <w:color w:val="000000" w:themeColor="text1"/>
          <w:sz w:val="24"/>
          <w:szCs w:val="24"/>
        </w:rPr>
      </w:pPr>
      <w:r w:rsidRPr="000A510F">
        <w:rPr>
          <w:rFonts w:ascii="Verdana" w:hAnsi="Verdana" w:cs="Arial"/>
          <w:bCs/>
          <w:color w:val="000000" w:themeColor="text1"/>
          <w:sz w:val="24"/>
          <w:szCs w:val="24"/>
        </w:rPr>
        <w:t>State</w:t>
      </w:r>
    </w:p>
    <w:p w14:paraId="6C512D08" w14:textId="77777777" w:rsidR="000A510F" w:rsidRPr="000A510F" w:rsidRDefault="000A510F" w:rsidP="000A510F">
      <w:pPr>
        <w:pStyle w:val="ListParagraph"/>
        <w:numPr>
          <w:ilvl w:val="2"/>
          <w:numId w:val="4"/>
        </w:numPr>
        <w:spacing w:line="240" w:lineRule="auto"/>
        <w:contextualSpacing w:val="0"/>
        <w:textAlignment w:val="top"/>
        <w:rPr>
          <w:rFonts w:ascii="Verdana" w:hAnsi="Verdana" w:cs="Arial"/>
          <w:bCs/>
          <w:color w:val="000000" w:themeColor="text1"/>
          <w:sz w:val="24"/>
          <w:szCs w:val="24"/>
        </w:rPr>
      </w:pPr>
      <w:proofErr w:type="gramStart"/>
      <w:r w:rsidRPr="000A510F">
        <w:rPr>
          <w:rFonts w:ascii="Verdana" w:hAnsi="Verdana" w:cs="Arial"/>
          <w:bCs/>
          <w:color w:val="000000" w:themeColor="text1"/>
          <w:sz w:val="24"/>
          <w:szCs w:val="24"/>
        </w:rPr>
        <w:t>Say</w:t>
      </w:r>
      <w:proofErr w:type="gramEnd"/>
    </w:p>
    <w:p w14:paraId="01397C3A" w14:textId="77777777" w:rsidR="000A510F" w:rsidRPr="000A510F" w:rsidRDefault="000A510F" w:rsidP="000A510F">
      <w:pPr>
        <w:pStyle w:val="ListParagraph"/>
        <w:numPr>
          <w:ilvl w:val="2"/>
          <w:numId w:val="4"/>
        </w:numPr>
        <w:spacing w:line="240" w:lineRule="auto"/>
        <w:contextualSpacing w:val="0"/>
        <w:textAlignment w:val="top"/>
        <w:rPr>
          <w:rFonts w:ascii="Verdana" w:hAnsi="Verdana" w:cs="Arial"/>
          <w:bCs/>
          <w:color w:val="000000" w:themeColor="text1"/>
          <w:sz w:val="24"/>
          <w:szCs w:val="24"/>
        </w:rPr>
      </w:pPr>
      <w:r w:rsidRPr="000A510F">
        <w:rPr>
          <w:rFonts w:ascii="Verdana" w:hAnsi="Verdana" w:cs="Arial"/>
          <w:bCs/>
          <w:color w:val="000000" w:themeColor="text1"/>
          <w:sz w:val="24"/>
          <w:szCs w:val="24"/>
        </w:rPr>
        <w:t>Advise</w:t>
      </w:r>
    </w:p>
    <w:p w14:paraId="088B0B05" w14:textId="40C706D8" w:rsidR="00AB3380" w:rsidRPr="000A510F" w:rsidRDefault="000A510F" w:rsidP="000A510F">
      <w:pPr>
        <w:pStyle w:val="ListParagraph"/>
        <w:numPr>
          <w:ilvl w:val="2"/>
          <w:numId w:val="4"/>
        </w:numPr>
        <w:spacing w:line="240" w:lineRule="auto"/>
        <w:contextualSpacing w:val="0"/>
        <w:textAlignment w:val="top"/>
        <w:rPr>
          <w:rFonts w:ascii="Verdana" w:hAnsi="Verdana" w:cs="Arial"/>
          <w:bCs/>
          <w:color w:val="000000" w:themeColor="text1"/>
          <w:sz w:val="24"/>
          <w:szCs w:val="24"/>
        </w:rPr>
      </w:pPr>
      <w:r w:rsidRPr="000A510F">
        <w:rPr>
          <w:rFonts w:ascii="Verdana" w:hAnsi="Verdana" w:cs="Arial"/>
          <w:bCs/>
          <w:color w:val="000000" w:themeColor="text1"/>
          <w:sz w:val="24"/>
          <w:szCs w:val="24"/>
        </w:rPr>
        <w:t>Instruct</w:t>
      </w:r>
    </w:p>
    <w:p w14:paraId="59327849" w14:textId="000EC1BB" w:rsidR="00AB3380" w:rsidRPr="00AB3380" w:rsidRDefault="00AB3380" w:rsidP="00AB3380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ind w:left="1440"/>
        <w:contextualSpacing w:val="0"/>
        <w:rPr>
          <w:rFonts w:ascii="Verdana" w:hAnsi="Verdana"/>
          <w:sz w:val="24"/>
          <w:szCs w:val="24"/>
        </w:rPr>
      </w:pPr>
      <w:r w:rsidRPr="00AB3380">
        <w:rPr>
          <w:rFonts w:ascii="Verdana" w:hAnsi="Verdana"/>
          <w:noProof/>
          <w:sz w:val="24"/>
          <w:szCs w:val="24"/>
        </w:rPr>
        <w:t xml:space="preserve">The yellow flag icon </w:t>
      </w:r>
      <w:r w:rsidRPr="00AB3380">
        <w:rPr>
          <w:rFonts w:ascii="Verdana" w:hAnsi="Verdana"/>
          <w:noProof/>
          <w:sz w:val="24"/>
          <w:szCs w:val="24"/>
        </w:rPr>
        <w:drawing>
          <wp:inline distT="0" distB="0" distL="0" distR="0" wp14:anchorId="548F5DA8" wp14:editId="3E91F271">
            <wp:extent cx="236220" cy="236220"/>
            <wp:effectExtent l="0" t="0" r="0" b="0"/>
            <wp:docPr id="1" name="Picture 1" descr="image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2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380">
        <w:rPr>
          <w:rFonts w:ascii="Verdana" w:hAnsi="Verdana"/>
          <w:noProof/>
          <w:sz w:val="24"/>
          <w:szCs w:val="24"/>
        </w:rPr>
        <w:t xml:space="preserve"> is used to call out document updates. </w:t>
      </w:r>
    </w:p>
    <w:p w14:paraId="596CA8C0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01B318AE" w14:textId="77777777" w:rsidR="007C020F" w:rsidRDefault="007C020F" w:rsidP="00820A13">
      <w:pPr>
        <w:rPr>
          <w:rFonts w:ascii="Verdana" w:hAnsi="Verdana" w:cs="Lucida Sans Unicode"/>
          <w:b/>
          <w:sz w:val="24"/>
          <w:szCs w:val="24"/>
        </w:rPr>
      </w:pPr>
    </w:p>
    <w:p w14:paraId="06895A28" w14:textId="0968EFE7" w:rsidR="000C2858" w:rsidRDefault="000C2858" w:rsidP="00820A13">
      <w:pPr>
        <w:rPr>
          <w:rFonts w:ascii="Verdana" w:hAnsi="Verdana" w:cs="Lucida Sans Unicode"/>
          <w:b/>
          <w:sz w:val="24"/>
          <w:szCs w:val="24"/>
        </w:rPr>
      </w:pPr>
      <w:r>
        <w:rPr>
          <w:rFonts w:ascii="Verdana" w:hAnsi="Verdana" w:cs="Lucida Sans Unicode"/>
          <w:b/>
          <w:sz w:val="24"/>
          <w:szCs w:val="24"/>
        </w:rPr>
        <w:t>Icon use example:</w:t>
      </w:r>
    </w:p>
    <w:p w14:paraId="5F01532A" w14:textId="4A5EC4E9" w:rsidR="007C020F" w:rsidRDefault="000C2858" w:rsidP="008A30D6">
      <w:pPr>
        <w:jc w:val="center"/>
        <w:rPr>
          <w:rFonts w:ascii="Verdana" w:hAnsi="Verdana" w:cs="Lucida Sans Unicode"/>
          <w:b/>
          <w:sz w:val="24"/>
          <w:szCs w:val="24"/>
        </w:rPr>
      </w:pPr>
      <w:r>
        <w:rPr>
          <w:noProof/>
        </w:rPr>
        <w:drawing>
          <wp:inline distT="0" distB="0" distL="0" distR="0" wp14:anchorId="6ECB65DE" wp14:editId="4DE5F15A">
            <wp:extent cx="7969045" cy="3571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5037" cy="3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024D" w14:textId="77777777" w:rsidR="008A30D6" w:rsidRDefault="008A30D6" w:rsidP="008A30D6">
      <w:pPr>
        <w:jc w:val="center"/>
        <w:rPr>
          <w:rFonts w:ascii="Verdana" w:hAnsi="Verdana" w:cs="Lucida Sans Unicode"/>
          <w:b/>
          <w:sz w:val="24"/>
          <w:szCs w:val="24"/>
        </w:rPr>
      </w:pPr>
    </w:p>
    <w:p w14:paraId="176808D8" w14:textId="6BA990FB" w:rsidR="00820A13" w:rsidRPr="00225E45" w:rsidRDefault="00820A13" w:rsidP="00820A1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FE41CF7" wp14:editId="2D3809F2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>a Certified theSource Wizard is to</w:t>
      </w:r>
      <w:r w:rsidR="008A30D6">
        <w:rPr>
          <w:rFonts w:ascii="Verdana" w:hAnsi="Verdana" w:cs="Lucida Sans Unicode"/>
          <w:sz w:val="24"/>
          <w:szCs w:val="24"/>
        </w:rPr>
        <w:t xml:space="preserve"> correctly identify icons appearing in work instructions and job </w:t>
      </w:r>
      <w:proofErr w:type="gramStart"/>
      <w:r w:rsidR="008A30D6">
        <w:rPr>
          <w:rFonts w:ascii="Verdana" w:hAnsi="Verdana" w:cs="Lucida Sans Unicode"/>
          <w:sz w:val="24"/>
          <w:szCs w:val="24"/>
        </w:rPr>
        <w:t xml:space="preserve">aids </w:t>
      </w:r>
      <w:r w:rsidR="008D78BA">
        <w:rPr>
          <w:rFonts w:ascii="Verdana" w:hAnsi="Verdana" w:cs="Lucida Sans Unicode"/>
          <w:sz w:val="24"/>
          <w:szCs w:val="24"/>
        </w:rPr>
        <w:t xml:space="preserve"> in</w:t>
      </w:r>
      <w:proofErr w:type="gramEnd"/>
      <w:r w:rsidR="008D78BA">
        <w:rPr>
          <w:rFonts w:ascii="Verdana" w:hAnsi="Verdana" w:cs="Lucida Sans Unicode"/>
          <w:sz w:val="24"/>
          <w:szCs w:val="24"/>
        </w:rPr>
        <w:t xml:space="preserve"> theSource</w:t>
      </w:r>
      <w:r>
        <w:rPr>
          <w:rFonts w:ascii="Verdana" w:hAnsi="Verdana" w:cs="Lucida Sans Unicode"/>
          <w:sz w:val="24"/>
          <w:szCs w:val="24"/>
        </w:rPr>
        <w:t>.</w:t>
      </w:r>
      <w:r w:rsidDel="00CC30D6">
        <w:rPr>
          <w:rStyle w:val="Hyperlink"/>
          <w:rFonts w:ascii="Verdana" w:hAnsi="Verdana"/>
          <w:sz w:val="24"/>
          <w:szCs w:val="24"/>
        </w:rPr>
        <w:t xml:space="preserve"> </w:t>
      </w:r>
    </w:p>
    <w:p w14:paraId="0B4527B7" w14:textId="77777777" w:rsidR="00D40C91" w:rsidRDefault="00D40C91" w:rsidP="00D40C91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Additional resources:</w:t>
      </w:r>
    </w:p>
    <w:p w14:paraId="771153B8" w14:textId="77777777" w:rsidR="00D40C91" w:rsidRDefault="007D37B6" w:rsidP="00D40C91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hyperlink r:id="rId14" w:history="1">
        <w:r w:rsidR="00D40C91"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</w:p>
    <w:p w14:paraId="0D2800E1" w14:textId="77777777" w:rsidR="00820A13" w:rsidRPr="008A3793" w:rsidRDefault="00820A13" w:rsidP="00D31D53">
      <w:pPr>
        <w:rPr>
          <w:rFonts w:ascii="Verdana" w:hAnsi="Verdana"/>
        </w:rPr>
      </w:pPr>
    </w:p>
    <w:p w14:paraId="2C8D83F8" w14:textId="77777777" w:rsidR="008A3793" w:rsidRPr="008A3793" w:rsidRDefault="008A3793" w:rsidP="00C247CB">
      <w:pPr>
        <w:jc w:val="center"/>
        <w:rPr>
          <w:rFonts w:ascii="Verdana" w:hAnsi="Verdana"/>
          <w:sz w:val="16"/>
          <w:szCs w:val="16"/>
        </w:rPr>
      </w:pPr>
      <w:r w:rsidRPr="008A3793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C0C8BDF" w14:textId="77777777" w:rsidR="008A3793" w:rsidRPr="008A3793" w:rsidRDefault="008A3793" w:rsidP="009A09A9">
      <w:pPr>
        <w:jc w:val="center"/>
        <w:rPr>
          <w:rFonts w:ascii="Verdana" w:hAnsi="Verdana"/>
          <w:b/>
          <w:sz w:val="16"/>
          <w:szCs w:val="16"/>
        </w:rPr>
      </w:pPr>
      <w:r w:rsidRPr="008A3793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52B66E9F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980A" w14:textId="77777777" w:rsidR="00713248" w:rsidRDefault="00713248" w:rsidP="008A3793">
      <w:pPr>
        <w:spacing w:after="0" w:line="240" w:lineRule="auto"/>
      </w:pPr>
      <w:r>
        <w:separator/>
      </w:r>
    </w:p>
  </w:endnote>
  <w:endnote w:type="continuationSeparator" w:id="0">
    <w:p w14:paraId="795531CF" w14:textId="77777777" w:rsidR="00713248" w:rsidRDefault="00713248" w:rsidP="008A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9BE5" w14:textId="77777777" w:rsidR="00713248" w:rsidRDefault="00713248" w:rsidP="008A3793">
      <w:pPr>
        <w:spacing w:after="0" w:line="240" w:lineRule="auto"/>
      </w:pPr>
      <w:r>
        <w:separator/>
      </w:r>
    </w:p>
  </w:footnote>
  <w:footnote w:type="continuationSeparator" w:id="0">
    <w:p w14:paraId="0A56AEA3" w14:textId="77777777" w:rsidR="00713248" w:rsidRDefault="00713248" w:rsidP="008A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88F8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66B4"/>
    <w:multiLevelType w:val="hybridMultilevel"/>
    <w:tmpl w:val="A1B8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B43CE"/>
    <w:multiLevelType w:val="hybridMultilevel"/>
    <w:tmpl w:val="0F90586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" w15:restartNumberingAfterBreak="0">
    <w:nsid w:val="4E665760"/>
    <w:multiLevelType w:val="hybridMultilevel"/>
    <w:tmpl w:val="F64E9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24825">
    <w:abstractNumId w:val="0"/>
  </w:num>
  <w:num w:numId="2" w16cid:durableId="578715104">
    <w:abstractNumId w:val="1"/>
  </w:num>
  <w:num w:numId="3" w16cid:durableId="734471004">
    <w:abstractNumId w:val="2"/>
  </w:num>
  <w:num w:numId="4" w16cid:durableId="870144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0A510F"/>
    <w:rsid w:val="000C2858"/>
    <w:rsid w:val="000F05CE"/>
    <w:rsid w:val="000F2E6C"/>
    <w:rsid w:val="00137883"/>
    <w:rsid w:val="00151914"/>
    <w:rsid w:val="00171813"/>
    <w:rsid w:val="001726D3"/>
    <w:rsid w:val="001D6364"/>
    <w:rsid w:val="002F0719"/>
    <w:rsid w:val="00305EC5"/>
    <w:rsid w:val="00332AD8"/>
    <w:rsid w:val="00387F2C"/>
    <w:rsid w:val="00552D67"/>
    <w:rsid w:val="005B47D8"/>
    <w:rsid w:val="00640B1D"/>
    <w:rsid w:val="006C6C9B"/>
    <w:rsid w:val="00713248"/>
    <w:rsid w:val="007725DA"/>
    <w:rsid w:val="007C020F"/>
    <w:rsid w:val="007D37B6"/>
    <w:rsid w:val="00820A13"/>
    <w:rsid w:val="008A30D6"/>
    <w:rsid w:val="008A3793"/>
    <w:rsid w:val="008D78BA"/>
    <w:rsid w:val="008F3842"/>
    <w:rsid w:val="009077CC"/>
    <w:rsid w:val="00952C2C"/>
    <w:rsid w:val="00965C81"/>
    <w:rsid w:val="00982349"/>
    <w:rsid w:val="009C7482"/>
    <w:rsid w:val="00AB3380"/>
    <w:rsid w:val="00C37F5B"/>
    <w:rsid w:val="00CD72EB"/>
    <w:rsid w:val="00D31D53"/>
    <w:rsid w:val="00D40C91"/>
    <w:rsid w:val="00D70CA2"/>
    <w:rsid w:val="00D92120"/>
    <w:rsid w:val="00DA50EC"/>
    <w:rsid w:val="00DD3513"/>
    <w:rsid w:val="00DE4958"/>
    <w:rsid w:val="00E20715"/>
    <w:rsid w:val="00E35ABB"/>
    <w:rsid w:val="00E75410"/>
    <w:rsid w:val="00E91AF7"/>
    <w:rsid w:val="00EC5830"/>
    <w:rsid w:val="00EF5987"/>
    <w:rsid w:val="00EF5B7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2EBF5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C:\Users\NChristian\Downloads\TSRC-PROD-012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891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2023-11-30T17:57:00Z</dcterms:created>
  <dcterms:modified xsi:type="dcterms:W3CDTF">2023-11-30T17:57:00Z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2022-11-29T17:09:59Z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e6f9fadb-2961-426f-9f0e-24823ed4b115</vt:lpwstr>
  </property>
  <property fmtid="{D5CDD505-2E9C-101B-9397-08002B2CF9AE}" pid="8" name="MSIP_Label_67599526-06ca-49cc-9fa9-5307800a949a_ContentBits">
    <vt:lpwstr>0</vt:lpwstr>
  </property>
</Properties>
</file>