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E84B0" w14:textId="77777777" w:rsidR="001D511A" w:rsidRPr="001D511A" w:rsidRDefault="00F03622" w:rsidP="001D511A">
      <w:pPr>
        <w:pStyle w:val="Title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D8768FD" wp14:editId="5ED38F7E">
            <wp:simplePos x="0" y="0"/>
            <wp:positionH relativeFrom="margin">
              <wp:posOffset>5064760</wp:posOffset>
            </wp:positionH>
            <wp:positionV relativeFrom="paragraph">
              <wp:posOffset>-293649</wp:posOffset>
            </wp:positionV>
            <wp:extent cx="896513" cy="1371600"/>
            <wp:effectExtent l="19050" t="19050" r="18415" b="190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Z2020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513" cy="1371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511A">
        <w:rPr>
          <w:sz w:val="40"/>
          <w:szCs w:val="40"/>
        </w:rPr>
        <w:t>Bassam</w:t>
      </w:r>
      <w:r w:rsidR="001D511A" w:rsidRPr="001D511A">
        <w:rPr>
          <w:sz w:val="40"/>
          <w:szCs w:val="40"/>
        </w:rPr>
        <w:t xml:space="preserve"> Fathy Zedan</w:t>
      </w:r>
    </w:p>
    <w:p w14:paraId="1944F55C" w14:textId="77777777" w:rsidR="001D511A" w:rsidRPr="001D511A" w:rsidRDefault="001D511A" w:rsidP="00185FA6">
      <w:pPr>
        <w:pStyle w:val="NoSpacing"/>
        <w:jc w:val="center"/>
        <w:rPr>
          <w:sz w:val="22"/>
          <w:szCs w:val="22"/>
        </w:rPr>
      </w:pPr>
      <w:r w:rsidRPr="001D511A">
        <w:rPr>
          <w:sz w:val="22"/>
          <w:szCs w:val="22"/>
        </w:rPr>
        <w:t>+</w:t>
      </w:r>
      <w:r w:rsidR="001C21D8" w:rsidRPr="001C21D8">
        <w:rPr>
          <w:sz w:val="22"/>
          <w:szCs w:val="22"/>
        </w:rPr>
        <w:t>0122 967 1454</w:t>
      </w:r>
      <w:r w:rsidR="00185FA6">
        <w:rPr>
          <w:sz w:val="22"/>
          <w:szCs w:val="22"/>
        </w:rPr>
        <w:t xml:space="preserve"> - </w:t>
      </w:r>
      <w:r w:rsidRPr="001D511A">
        <w:rPr>
          <w:sz w:val="22"/>
          <w:szCs w:val="22"/>
        </w:rPr>
        <w:t>BassemZedan119@gmail.com</w:t>
      </w:r>
    </w:p>
    <w:p w14:paraId="05857E5A" w14:textId="77777777" w:rsidR="001D511A" w:rsidRPr="001D511A" w:rsidRDefault="001D511A" w:rsidP="001D511A">
      <w:pPr>
        <w:pStyle w:val="NoSpacing"/>
        <w:jc w:val="center"/>
        <w:rPr>
          <w:sz w:val="22"/>
          <w:szCs w:val="22"/>
        </w:rPr>
      </w:pPr>
      <w:proofErr w:type="spellStart"/>
      <w:r w:rsidRPr="001D511A">
        <w:rPr>
          <w:sz w:val="22"/>
          <w:szCs w:val="22"/>
        </w:rPr>
        <w:t>Shobra</w:t>
      </w:r>
      <w:proofErr w:type="spellEnd"/>
      <w:r w:rsidRPr="001D511A">
        <w:rPr>
          <w:sz w:val="22"/>
          <w:szCs w:val="22"/>
        </w:rPr>
        <w:t xml:space="preserve"> El-</w:t>
      </w:r>
      <w:proofErr w:type="spellStart"/>
      <w:r w:rsidRPr="001D511A">
        <w:rPr>
          <w:sz w:val="22"/>
          <w:szCs w:val="22"/>
        </w:rPr>
        <w:t>khema</w:t>
      </w:r>
      <w:proofErr w:type="spellEnd"/>
      <w:r w:rsidRPr="001D511A">
        <w:rPr>
          <w:sz w:val="22"/>
          <w:szCs w:val="22"/>
        </w:rPr>
        <w:t>, Cairo, Egypt</w:t>
      </w:r>
    </w:p>
    <w:p w14:paraId="6D4D0873" w14:textId="77777777" w:rsidR="001D511A" w:rsidRDefault="00360022" w:rsidP="00360022">
      <w:pPr>
        <w:pStyle w:val="Heading1"/>
      </w:pPr>
      <w:r w:rsidRPr="00360022">
        <w:rPr>
          <w:sz w:val="32"/>
          <w:szCs w:val="32"/>
        </w:rPr>
        <w:t>Accounts Receivable Manager</w:t>
      </w:r>
    </w:p>
    <w:p w14:paraId="3F4A281A" w14:textId="013D0CA0" w:rsidR="00360022" w:rsidRPr="00813E38" w:rsidRDefault="00360022" w:rsidP="00185FA6">
      <w:pPr>
        <w:jc w:val="both"/>
        <w:rPr>
          <w:sz w:val="22"/>
          <w:szCs w:val="22"/>
        </w:rPr>
      </w:pPr>
      <w:r w:rsidRPr="00813E38">
        <w:rPr>
          <w:sz w:val="22"/>
          <w:szCs w:val="22"/>
        </w:rPr>
        <w:t xml:space="preserve">More than 10 years in maintaining accounts receivable customer files and records. My roll covers </w:t>
      </w:r>
      <w:r w:rsidR="00185FA6" w:rsidRPr="00813E38">
        <w:rPr>
          <w:sz w:val="22"/>
          <w:szCs w:val="22"/>
        </w:rPr>
        <w:t xml:space="preserve">setting objectives for the account receivable team that align with the accounting department’s goals and managing </w:t>
      </w:r>
      <w:r w:rsidRPr="00813E38">
        <w:rPr>
          <w:sz w:val="22"/>
          <w:szCs w:val="22"/>
        </w:rPr>
        <w:t xml:space="preserve">transactions </w:t>
      </w:r>
      <w:r w:rsidR="00185FA6" w:rsidRPr="00813E38">
        <w:rPr>
          <w:sz w:val="22"/>
          <w:szCs w:val="22"/>
        </w:rPr>
        <w:t>through</w:t>
      </w:r>
      <w:r w:rsidRPr="00813E38">
        <w:rPr>
          <w:sz w:val="22"/>
          <w:szCs w:val="22"/>
        </w:rPr>
        <w:t xml:space="preserve"> Oracle </w:t>
      </w:r>
      <w:r w:rsidR="005F77AF">
        <w:rPr>
          <w:sz w:val="22"/>
          <w:szCs w:val="22"/>
        </w:rPr>
        <w:t>,</w:t>
      </w:r>
      <w:r w:rsidRPr="00813E38">
        <w:rPr>
          <w:sz w:val="22"/>
          <w:szCs w:val="22"/>
        </w:rPr>
        <w:t xml:space="preserve"> SAP</w:t>
      </w:r>
      <w:r w:rsidR="005F77AF">
        <w:rPr>
          <w:sz w:val="22"/>
          <w:szCs w:val="22"/>
        </w:rPr>
        <w:t xml:space="preserve"> And O</w:t>
      </w:r>
      <w:r w:rsidR="008D0D0F">
        <w:rPr>
          <w:sz w:val="22"/>
          <w:szCs w:val="22"/>
        </w:rPr>
        <w:t>doo</w:t>
      </w:r>
      <w:r w:rsidRPr="00813E38">
        <w:rPr>
          <w:sz w:val="22"/>
          <w:szCs w:val="22"/>
        </w:rPr>
        <w:t xml:space="preserve"> Accounting System</w:t>
      </w:r>
      <w:r w:rsidR="00185FA6" w:rsidRPr="00813E38">
        <w:rPr>
          <w:sz w:val="22"/>
          <w:szCs w:val="22"/>
        </w:rPr>
        <w:t>.</w:t>
      </w:r>
    </w:p>
    <w:p w14:paraId="1AF13EE5" w14:textId="77777777" w:rsidR="00185FA6" w:rsidRDefault="00185FA6" w:rsidP="001D511A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Core Competencies</w:t>
      </w:r>
    </w:p>
    <w:p w14:paraId="34069BAD" w14:textId="77777777" w:rsidR="00813E38" w:rsidRDefault="00813E38" w:rsidP="00813E38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Knowhow of </w:t>
      </w:r>
      <w:r w:rsidRPr="00813E38">
        <w:rPr>
          <w:sz w:val="22"/>
          <w:szCs w:val="22"/>
        </w:rPr>
        <w:t>securing revenue by verifying and posting receipts, and resolving any discrepancies.</w:t>
      </w:r>
    </w:p>
    <w:p w14:paraId="7C8F166F" w14:textId="77777777" w:rsidR="00185FA6" w:rsidRPr="00185FA6" w:rsidRDefault="00185FA6" w:rsidP="00185FA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85FA6">
        <w:rPr>
          <w:sz w:val="22"/>
          <w:szCs w:val="22"/>
        </w:rPr>
        <w:t>Hands-on experience with accounting software</w:t>
      </w:r>
      <w:r>
        <w:rPr>
          <w:sz w:val="22"/>
          <w:szCs w:val="22"/>
        </w:rPr>
        <w:t xml:space="preserve"> (Oracle and SAP).</w:t>
      </w:r>
    </w:p>
    <w:p w14:paraId="185C9152" w14:textId="77777777" w:rsidR="00185FA6" w:rsidRPr="00185FA6" w:rsidRDefault="00185FA6" w:rsidP="00185FA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85FA6">
        <w:rPr>
          <w:sz w:val="22"/>
          <w:szCs w:val="22"/>
        </w:rPr>
        <w:t>Familiarity with advanced formulas in MS Excel</w:t>
      </w:r>
      <w:r>
        <w:rPr>
          <w:sz w:val="22"/>
          <w:szCs w:val="22"/>
        </w:rPr>
        <w:t>.</w:t>
      </w:r>
    </w:p>
    <w:p w14:paraId="323FA6F8" w14:textId="77777777" w:rsidR="00185FA6" w:rsidRPr="00185FA6" w:rsidRDefault="00185FA6" w:rsidP="00185FA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85FA6">
        <w:rPr>
          <w:sz w:val="22"/>
          <w:szCs w:val="22"/>
        </w:rPr>
        <w:t>Excellent analytical skills along with the ability to create and present detailed reports</w:t>
      </w:r>
      <w:r>
        <w:rPr>
          <w:sz w:val="22"/>
          <w:szCs w:val="22"/>
        </w:rPr>
        <w:t>.</w:t>
      </w:r>
    </w:p>
    <w:p w14:paraId="4EF54A11" w14:textId="77777777" w:rsidR="00185FA6" w:rsidRPr="00185FA6" w:rsidRDefault="00185FA6" w:rsidP="00185FA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85FA6">
        <w:rPr>
          <w:sz w:val="22"/>
          <w:szCs w:val="22"/>
        </w:rPr>
        <w:t>Ability to accurately process numerical data</w:t>
      </w:r>
      <w:r>
        <w:rPr>
          <w:sz w:val="22"/>
          <w:szCs w:val="22"/>
        </w:rPr>
        <w:t>.</w:t>
      </w:r>
    </w:p>
    <w:p w14:paraId="33273D14" w14:textId="77777777" w:rsidR="00185FA6" w:rsidRPr="00185FA6" w:rsidRDefault="00185FA6" w:rsidP="00185FA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85FA6">
        <w:rPr>
          <w:sz w:val="22"/>
          <w:szCs w:val="22"/>
        </w:rPr>
        <w:t>Team management and negotiation skills</w:t>
      </w:r>
      <w:r>
        <w:rPr>
          <w:sz w:val="22"/>
          <w:szCs w:val="22"/>
        </w:rPr>
        <w:t>.</w:t>
      </w:r>
    </w:p>
    <w:p w14:paraId="035EE603" w14:textId="77777777" w:rsidR="00185FA6" w:rsidRDefault="00185FA6" w:rsidP="00185FA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85FA6">
        <w:rPr>
          <w:sz w:val="22"/>
          <w:szCs w:val="22"/>
        </w:rPr>
        <w:t>Strong leadership skills</w:t>
      </w:r>
      <w:r>
        <w:rPr>
          <w:sz w:val="22"/>
          <w:szCs w:val="22"/>
        </w:rPr>
        <w:t xml:space="preserve"> and </w:t>
      </w:r>
      <w:r w:rsidRPr="00185FA6">
        <w:rPr>
          <w:sz w:val="22"/>
          <w:szCs w:val="22"/>
        </w:rPr>
        <w:t>Problem-solving attitude</w:t>
      </w:r>
      <w:r>
        <w:rPr>
          <w:sz w:val="22"/>
          <w:szCs w:val="22"/>
        </w:rPr>
        <w:t>.</w:t>
      </w:r>
    </w:p>
    <w:p w14:paraId="6AAAA7FA" w14:textId="77777777" w:rsidR="00185FA6" w:rsidRPr="00185FA6" w:rsidRDefault="00185FA6" w:rsidP="00B516C8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Effective C</w:t>
      </w:r>
      <w:r w:rsidRPr="00185FA6">
        <w:rPr>
          <w:sz w:val="22"/>
          <w:szCs w:val="22"/>
        </w:rPr>
        <w:t>ommunications</w:t>
      </w:r>
      <w:r>
        <w:rPr>
          <w:sz w:val="22"/>
          <w:szCs w:val="22"/>
        </w:rPr>
        <w:t xml:space="preserve"> in both languages </w:t>
      </w:r>
      <w:r w:rsidRPr="001D511A">
        <w:rPr>
          <w:sz w:val="22"/>
          <w:szCs w:val="22"/>
        </w:rPr>
        <w:t>Arabic (Native) and English (Good)</w:t>
      </w:r>
      <w:r>
        <w:rPr>
          <w:sz w:val="22"/>
          <w:szCs w:val="22"/>
        </w:rPr>
        <w:t>.</w:t>
      </w:r>
    </w:p>
    <w:p w14:paraId="2FFB0613" w14:textId="77777777" w:rsidR="001D511A" w:rsidRPr="00360022" w:rsidRDefault="001D511A" w:rsidP="001D511A">
      <w:pPr>
        <w:pStyle w:val="Heading1"/>
        <w:rPr>
          <w:sz w:val="32"/>
          <w:szCs w:val="32"/>
        </w:rPr>
      </w:pPr>
      <w:r w:rsidRPr="00360022">
        <w:rPr>
          <w:sz w:val="32"/>
          <w:szCs w:val="32"/>
        </w:rPr>
        <w:t>Experience</w:t>
      </w:r>
    </w:p>
    <w:p w14:paraId="6FC63D43" w14:textId="77777777" w:rsidR="00822D79" w:rsidRDefault="005F77AF" w:rsidP="005F77AF">
      <w:pPr>
        <w:pStyle w:val="NoSpacing"/>
        <w:rPr>
          <w:b/>
          <w:bCs/>
        </w:rPr>
      </w:pPr>
      <w:r>
        <w:rPr>
          <w:b/>
          <w:bCs/>
        </w:rPr>
        <w:t>09.2022 – Present</w:t>
      </w:r>
    </w:p>
    <w:p w14:paraId="518BFF0B" w14:textId="092FA33C" w:rsidR="005F77AF" w:rsidRDefault="00822D79" w:rsidP="005F77AF">
      <w:pPr>
        <w:pStyle w:val="NoSpacing"/>
        <w:rPr>
          <w:b/>
          <w:bCs/>
        </w:rPr>
      </w:pPr>
      <w:r>
        <w:rPr>
          <w:b/>
          <w:bCs/>
        </w:rPr>
        <w:t>Qero Oils .</w:t>
      </w:r>
      <w:r w:rsidR="005F77AF">
        <w:rPr>
          <w:b/>
          <w:bCs/>
        </w:rPr>
        <w:t xml:space="preserve">   </w:t>
      </w:r>
      <w:r w:rsidR="005F77AF" w:rsidRPr="005F77AF">
        <w:rPr>
          <w:rStyle w:val="Hyperlink"/>
          <w:sz w:val="20"/>
          <w:szCs w:val="20"/>
        </w:rPr>
        <w:t>qeroeg.com</w:t>
      </w:r>
    </w:p>
    <w:p w14:paraId="7981F688" w14:textId="0B0E6C5D" w:rsidR="005F77AF" w:rsidRDefault="005F77AF" w:rsidP="00D90B4C">
      <w:pPr>
        <w:pStyle w:val="NoSpacing"/>
        <w:rPr>
          <w:rFonts w:ascii="Helvetica" w:hAnsi="Helvetica"/>
          <w:color w:val="5C5E62"/>
          <w:spacing w:val="2"/>
          <w:shd w:val="clear" w:color="auto" w:fill="FFFFFF"/>
        </w:rPr>
      </w:pPr>
      <w:r>
        <w:rPr>
          <w:rFonts w:ascii="Helvetica" w:hAnsi="Helvetica"/>
          <w:color w:val="5C5E62"/>
          <w:spacing w:val="2"/>
          <w:shd w:val="clear" w:color="auto" w:fill="FFFFFF"/>
        </w:rPr>
        <w:t>With more than thirty years of experience, Qahira for Extracting and Refining Oils was established in January 2017 under Law No. 8 of 1997, and it is an Egyptian joint stock company, as it is one of the leading companies of Rashed Holding Group.</w:t>
      </w:r>
    </w:p>
    <w:p w14:paraId="435FD12D" w14:textId="0291B940" w:rsidR="005F77AF" w:rsidRDefault="005F77AF" w:rsidP="00D90B4C">
      <w:pPr>
        <w:pStyle w:val="NoSpacing"/>
        <w:rPr>
          <w:rFonts w:ascii="Helvetica" w:hAnsi="Helvetica"/>
          <w:color w:val="5C5E62"/>
          <w:spacing w:val="2"/>
          <w:shd w:val="clear" w:color="auto" w:fill="FFFFFF"/>
        </w:rPr>
      </w:pPr>
    </w:p>
    <w:p w14:paraId="621D35AA" w14:textId="77777777" w:rsidR="005F77AF" w:rsidRPr="005F77AF" w:rsidRDefault="005F77AF" w:rsidP="005F77AF">
      <w:pPr>
        <w:pStyle w:val="NoSpacing"/>
        <w:rPr>
          <w:rStyle w:val="Strong"/>
          <w:b w:val="0"/>
          <w:bCs w:val="0"/>
          <w:sz w:val="20"/>
          <w:szCs w:val="20"/>
        </w:rPr>
      </w:pPr>
      <w:r w:rsidRPr="00D90B4C">
        <w:rPr>
          <w:rStyle w:val="Strong"/>
          <w:rFonts w:asciiTheme="majorHAnsi" w:eastAsiaTheme="majorEastAsia" w:hAnsiTheme="majorHAnsi" w:cstheme="majorBidi"/>
          <w:color w:val="0070C0"/>
          <w:sz w:val="24"/>
          <w:szCs w:val="24"/>
        </w:rPr>
        <w:t>Receivable &amp; Credit Manager</w:t>
      </w:r>
    </w:p>
    <w:p w14:paraId="15A0B21F" w14:textId="77777777" w:rsidR="005F77AF" w:rsidRDefault="005F77AF" w:rsidP="005F77AF">
      <w:pPr>
        <w:pStyle w:val="NoSpacing"/>
      </w:pPr>
      <w:r>
        <w:t xml:space="preserve">• Prepare invoices per customer or contract requirements per schedule as assigned. </w:t>
      </w:r>
    </w:p>
    <w:p w14:paraId="50DE104C" w14:textId="77777777" w:rsidR="005F77AF" w:rsidRDefault="005F77AF" w:rsidP="005F77AF">
      <w:pPr>
        <w:pStyle w:val="NoSpacing"/>
      </w:pPr>
      <w:r>
        <w:t xml:space="preserve">• Monitor outstanding A/R and communicate with Account owner to facilitate next steps, follow up as needed. </w:t>
      </w:r>
    </w:p>
    <w:p w14:paraId="722426EC" w14:textId="77777777" w:rsidR="005F77AF" w:rsidRDefault="005F77AF" w:rsidP="005F77AF">
      <w:pPr>
        <w:pStyle w:val="NoSpacing"/>
      </w:pPr>
      <w:r>
        <w:t xml:space="preserve">• Proactively update invoicing schedules upon order receipt. </w:t>
      </w:r>
    </w:p>
    <w:p w14:paraId="6FF61A7A" w14:textId="77777777" w:rsidR="005F77AF" w:rsidRDefault="005F77AF" w:rsidP="005F77AF">
      <w:pPr>
        <w:pStyle w:val="NoSpacing"/>
      </w:pPr>
      <w:r>
        <w:t>• Review contracts for invoicing requirements, ensuring that schedules and procedures ensure deliverables are met by deadlines.</w:t>
      </w:r>
    </w:p>
    <w:p w14:paraId="4F62A624" w14:textId="77777777" w:rsidR="005F77AF" w:rsidRDefault="005F77AF" w:rsidP="005F77AF">
      <w:pPr>
        <w:pStyle w:val="NoSpacing"/>
      </w:pPr>
      <w:r>
        <w:t xml:space="preserve"> • Review regularly billing contract value equals order intake, research and communicate as needed to ensure corrections are timely. </w:t>
      </w:r>
    </w:p>
    <w:p w14:paraId="168C9B9B" w14:textId="77777777" w:rsidR="005F77AF" w:rsidRDefault="005F77AF" w:rsidP="005F77AF">
      <w:pPr>
        <w:pStyle w:val="NoSpacing"/>
      </w:pPr>
      <w:r>
        <w:t xml:space="preserve">• Review cash position and determine reasons for balances and following-up to limit exposure. </w:t>
      </w:r>
    </w:p>
    <w:p w14:paraId="2B3A4BB2" w14:textId="77777777" w:rsidR="005F77AF" w:rsidRDefault="005F77AF" w:rsidP="005F77AF">
      <w:pPr>
        <w:pStyle w:val="NoSpacing"/>
      </w:pPr>
      <w:r>
        <w:t xml:space="preserve">• Review cash-flow risk calculations during sales phase as an effort to secure better terms &amp; conditions. </w:t>
      </w:r>
    </w:p>
    <w:p w14:paraId="7676C2F4" w14:textId="77777777" w:rsidR="005F77AF" w:rsidRDefault="005F77AF" w:rsidP="005F77AF">
      <w:pPr>
        <w:pStyle w:val="NoSpacing"/>
      </w:pPr>
      <w:r>
        <w:t>• Balance Sheet, Customer Billing and Trade Payables reconciliations.</w:t>
      </w:r>
    </w:p>
    <w:p w14:paraId="4521FBEF" w14:textId="77777777" w:rsidR="005F77AF" w:rsidRDefault="005F77AF" w:rsidP="005F77AF">
      <w:pPr>
        <w:pStyle w:val="NoSpacing"/>
      </w:pPr>
      <w:r>
        <w:t xml:space="preserve"> • Work in automatic invoicing system processing supplier invoices. </w:t>
      </w:r>
    </w:p>
    <w:p w14:paraId="43CACBE0" w14:textId="77777777" w:rsidR="005F77AF" w:rsidRDefault="005F77AF" w:rsidP="005F77AF">
      <w:pPr>
        <w:pStyle w:val="NoSpacing"/>
      </w:pPr>
      <w:r>
        <w:t xml:space="preserve">• Work with internal teams to ensure customer satisfaction. </w:t>
      </w:r>
    </w:p>
    <w:p w14:paraId="55FC3839" w14:textId="77777777" w:rsidR="005F77AF" w:rsidRDefault="005F77AF" w:rsidP="005F77AF">
      <w:pPr>
        <w:pStyle w:val="NoSpacing"/>
      </w:pPr>
      <w:r>
        <w:t xml:space="preserve">• Act on behalf of or as back up for one of the managers (AR, AP or GL). </w:t>
      </w:r>
    </w:p>
    <w:p w14:paraId="4805D978" w14:textId="77777777" w:rsidR="005F77AF" w:rsidRPr="00D90B4C" w:rsidRDefault="005F77AF" w:rsidP="005F77AF">
      <w:pPr>
        <w:pStyle w:val="NoSpacing"/>
        <w:rPr>
          <w:sz w:val="22"/>
          <w:szCs w:val="22"/>
        </w:rPr>
      </w:pPr>
      <w:r>
        <w:t>• Train new employees.</w:t>
      </w:r>
    </w:p>
    <w:p w14:paraId="2B7C7EE7" w14:textId="77777777" w:rsidR="005F77AF" w:rsidRDefault="005F77AF" w:rsidP="00D90B4C">
      <w:pPr>
        <w:pStyle w:val="NoSpacing"/>
        <w:rPr>
          <w:rFonts w:ascii="Helvetica" w:hAnsi="Helvetica"/>
          <w:color w:val="5C5E62"/>
          <w:spacing w:val="2"/>
          <w:shd w:val="clear" w:color="auto" w:fill="FFFFFF"/>
        </w:rPr>
      </w:pPr>
    </w:p>
    <w:p w14:paraId="6A368C08" w14:textId="77777777" w:rsidR="005F77AF" w:rsidRDefault="005F77AF" w:rsidP="00D90B4C">
      <w:pPr>
        <w:pStyle w:val="NoSpacing"/>
        <w:rPr>
          <w:b/>
          <w:bCs/>
        </w:rPr>
      </w:pPr>
    </w:p>
    <w:p w14:paraId="6910366B" w14:textId="65CCB67E" w:rsidR="00D90B4C" w:rsidRDefault="00D90B4C" w:rsidP="00D90B4C">
      <w:pPr>
        <w:pStyle w:val="NoSpacing"/>
        <w:rPr>
          <w:b/>
          <w:bCs/>
        </w:rPr>
      </w:pPr>
      <w:r>
        <w:rPr>
          <w:b/>
          <w:bCs/>
        </w:rPr>
        <w:t>01 .2021 – 08.2022</w:t>
      </w:r>
    </w:p>
    <w:p w14:paraId="3BAEBD74" w14:textId="508A69F8" w:rsidR="00D90B4C" w:rsidRDefault="00D90B4C" w:rsidP="00D90B4C">
      <w:pPr>
        <w:pStyle w:val="NoSpacing"/>
        <w:rPr>
          <w:rStyle w:val="Hyperlink"/>
          <w:sz w:val="20"/>
          <w:szCs w:val="20"/>
        </w:rPr>
      </w:pPr>
      <w:r w:rsidRPr="00D90B4C">
        <w:rPr>
          <w:b/>
          <w:bCs/>
        </w:rPr>
        <w:t>Pyramids Poultry Co</w:t>
      </w:r>
      <w:r>
        <w:rPr>
          <w:rFonts w:hint="cs"/>
          <w:rtl/>
        </w:rPr>
        <w:t xml:space="preserve"> -</w:t>
      </w:r>
      <w:r>
        <w:rPr>
          <w:rFonts w:hint="cs"/>
          <w:rtl/>
          <w:lang w:bidi="ar-EG"/>
        </w:rPr>
        <w:t xml:space="preserve"> </w:t>
      </w:r>
      <w:hyperlink r:id="rId9" w:history="1">
        <w:r w:rsidRPr="00710411">
          <w:rPr>
            <w:rStyle w:val="Hyperlink"/>
            <w:sz w:val="20"/>
            <w:szCs w:val="20"/>
          </w:rPr>
          <w:t>www.pyramidpoultry.com</w:t>
        </w:r>
      </w:hyperlink>
      <w:r>
        <w:rPr>
          <w:rStyle w:val="Hyperlink"/>
          <w:sz w:val="20"/>
          <w:szCs w:val="20"/>
        </w:rPr>
        <w:t xml:space="preserve"> </w:t>
      </w:r>
    </w:p>
    <w:p w14:paraId="6C7F3818" w14:textId="4FF68206" w:rsidR="00D90B4C" w:rsidRDefault="00D90B4C" w:rsidP="00D90B4C">
      <w:pPr>
        <w:pStyle w:val="NoSpacing"/>
        <w:rPr>
          <w:rStyle w:val="Hyperlink"/>
          <w:sz w:val="20"/>
          <w:szCs w:val="20"/>
          <w:rtl/>
        </w:rPr>
      </w:pPr>
      <w:r w:rsidRPr="00D90B4C">
        <w:rPr>
          <w:rStyle w:val="Hyperlink"/>
          <w:sz w:val="20"/>
          <w:szCs w:val="20"/>
        </w:rPr>
        <w:t>www.cairothreea.com</w:t>
      </w:r>
    </w:p>
    <w:p w14:paraId="3C0E2558" w14:textId="33E957FD" w:rsidR="00D90B4C" w:rsidRPr="00D90B4C" w:rsidRDefault="00D90B4C" w:rsidP="00D90B4C">
      <w:pPr>
        <w:pStyle w:val="NoSpacing"/>
        <w:rPr>
          <w:rStyle w:val="Hyperlink"/>
          <w:color w:val="auto"/>
          <w:sz w:val="20"/>
          <w:szCs w:val="20"/>
          <w:u w:val="none"/>
        </w:rPr>
      </w:pPr>
      <w:r w:rsidRPr="00D90B4C">
        <w:rPr>
          <w:rStyle w:val="Hyperlink"/>
          <w:color w:val="auto"/>
          <w:sz w:val="20"/>
          <w:szCs w:val="20"/>
          <w:u w:val="none"/>
        </w:rPr>
        <w:t xml:space="preserve">Al </w:t>
      </w:r>
      <w:proofErr w:type="spellStart"/>
      <w:r w:rsidRPr="00D90B4C">
        <w:rPr>
          <w:rStyle w:val="Hyperlink"/>
          <w:color w:val="auto"/>
          <w:sz w:val="20"/>
          <w:szCs w:val="20"/>
          <w:u w:val="none"/>
        </w:rPr>
        <w:t>Ahram</w:t>
      </w:r>
      <w:proofErr w:type="spellEnd"/>
      <w:r w:rsidRPr="00D90B4C">
        <w:rPr>
          <w:rStyle w:val="Hyperlink"/>
          <w:color w:val="auto"/>
          <w:sz w:val="20"/>
          <w:szCs w:val="20"/>
          <w:u w:val="none"/>
        </w:rPr>
        <w:t xml:space="preserve"> Poultry Company is one of the oldest poultry and feed companies in Egypt. Established in 1980, it leads the feed sector with the Al </w:t>
      </w:r>
      <w:proofErr w:type="spellStart"/>
      <w:r w:rsidRPr="00D90B4C">
        <w:rPr>
          <w:rStyle w:val="Hyperlink"/>
          <w:color w:val="auto"/>
          <w:sz w:val="20"/>
          <w:szCs w:val="20"/>
          <w:u w:val="none"/>
        </w:rPr>
        <w:t>Ahram</w:t>
      </w:r>
      <w:proofErr w:type="spellEnd"/>
      <w:r w:rsidRPr="00D90B4C">
        <w:rPr>
          <w:rStyle w:val="Hyperlink"/>
          <w:color w:val="auto"/>
          <w:sz w:val="20"/>
          <w:szCs w:val="20"/>
          <w:u w:val="none"/>
        </w:rPr>
        <w:t xml:space="preserve"> Poultry Feed brand and the Shahd poultry drink brand.</w:t>
      </w:r>
    </w:p>
    <w:p w14:paraId="5B4958A7" w14:textId="7973C346" w:rsidR="00D90B4C" w:rsidRPr="005F77AF" w:rsidRDefault="00D90B4C" w:rsidP="005F77AF">
      <w:pPr>
        <w:pStyle w:val="NoSpacing"/>
        <w:rPr>
          <w:rStyle w:val="Strong"/>
          <w:b w:val="0"/>
          <w:bCs w:val="0"/>
          <w:sz w:val="20"/>
          <w:szCs w:val="20"/>
        </w:rPr>
      </w:pPr>
      <w:r w:rsidRPr="00D90B4C">
        <w:rPr>
          <w:rStyle w:val="Hyperlink"/>
          <w:color w:val="auto"/>
          <w:sz w:val="20"/>
          <w:szCs w:val="20"/>
          <w:u w:val="none"/>
        </w:rPr>
        <w:t xml:space="preserve">In 2019, it merged with the Cairo 3A Industrial Group, creating the largest integrated poultry </w:t>
      </w:r>
      <w:proofErr w:type="spellStart"/>
      <w:r w:rsidRPr="00D90B4C">
        <w:rPr>
          <w:rStyle w:val="Hyperlink"/>
          <w:color w:val="auto"/>
          <w:sz w:val="20"/>
          <w:szCs w:val="20"/>
          <w:u w:val="none"/>
        </w:rPr>
        <w:t>entity.</w:t>
      </w:r>
      <w:r w:rsidRPr="00D90B4C">
        <w:rPr>
          <w:rStyle w:val="Strong"/>
          <w:rFonts w:asciiTheme="majorHAnsi" w:eastAsiaTheme="majorEastAsia" w:hAnsiTheme="majorHAnsi" w:cstheme="majorBidi"/>
          <w:color w:val="0070C0"/>
          <w:sz w:val="24"/>
          <w:szCs w:val="24"/>
        </w:rPr>
        <w:t>Accounts</w:t>
      </w:r>
      <w:proofErr w:type="spellEnd"/>
      <w:r w:rsidRPr="00D90B4C">
        <w:rPr>
          <w:rStyle w:val="Strong"/>
          <w:rFonts w:asciiTheme="majorHAnsi" w:eastAsiaTheme="majorEastAsia" w:hAnsiTheme="majorHAnsi" w:cstheme="majorBidi"/>
          <w:color w:val="0070C0"/>
          <w:sz w:val="24"/>
          <w:szCs w:val="24"/>
        </w:rPr>
        <w:t xml:space="preserve"> Receivable &amp; Credit Manager</w:t>
      </w:r>
    </w:p>
    <w:p w14:paraId="7A15DA08" w14:textId="77777777" w:rsidR="00D90B4C" w:rsidRDefault="00D90B4C" w:rsidP="00B516C8">
      <w:pPr>
        <w:pStyle w:val="NoSpacing"/>
      </w:pPr>
      <w:r>
        <w:t xml:space="preserve">• Prepare invoices per customer or contract requirements per schedule as assigned. </w:t>
      </w:r>
    </w:p>
    <w:p w14:paraId="2B53729C" w14:textId="77777777" w:rsidR="00D90B4C" w:rsidRDefault="00D90B4C" w:rsidP="00B516C8">
      <w:pPr>
        <w:pStyle w:val="NoSpacing"/>
      </w:pPr>
      <w:r>
        <w:t xml:space="preserve">• Monitor outstanding A/R and communicate with Account owner to facilitate next steps, follow up as needed. </w:t>
      </w:r>
    </w:p>
    <w:p w14:paraId="054C2A80" w14:textId="77777777" w:rsidR="00D90B4C" w:rsidRDefault="00D90B4C" w:rsidP="00B516C8">
      <w:pPr>
        <w:pStyle w:val="NoSpacing"/>
      </w:pPr>
      <w:r>
        <w:t xml:space="preserve">• Proactively update invoicing schedules upon order receipt. </w:t>
      </w:r>
    </w:p>
    <w:p w14:paraId="691BF516" w14:textId="77777777" w:rsidR="00D90B4C" w:rsidRDefault="00D90B4C" w:rsidP="00B516C8">
      <w:pPr>
        <w:pStyle w:val="NoSpacing"/>
      </w:pPr>
      <w:r>
        <w:t>• Review contracts for invoicing requirements, ensuring that schedules and procedures ensure deliverables are met by deadlines.</w:t>
      </w:r>
    </w:p>
    <w:p w14:paraId="50B1ED9F" w14:textId="77777777" w:rsidR="00D90B4C" w:rsidRDefault="00D90B4C" w:rsidP="00B516C8">
      <w:pPr>
        <w:pStyle w:val="NoSpacing"/>
      </w:pPr>
      <w:r>
        <w:t xml:space="preserve"> • Review regularly billing contract value equals order intake, research and communicate as needed to ensure corrections are timely. </w:t>
      </w:r>
    </w:p>
    <w:p w14:paraId="739D15F1" w14:textId="77777777" w:rsidR="00D90B4C" w:rsidRDefault="00D90B4C" w:rsidP="00B516C8">
      <w:pPr>
        <w:pStyle w:val="NoSpacing"/>
      </w:pPr>
      <w:r>
        <w:t xml:space="preserve">• Review cash position and determine reasons for balances and following-up to limit exposure. </w:t>
      </w:r>
    </w:p>
    <w:p w14:paraId="317C9CCD" w14:textId="77777777" w:rsidR="005F77AF" w:rsidRDefault="00D90B4C" w:rsidP="00B516C8">
      <w:pPr>
        <w:pStyle w:val="NoSpacing"/>
      </w:pPr>
      <w:r>
        <w:t xml:space="preserve">• Review cash-flow risk calculations during sales phase as an effort to secure better terms &amp; conditions. </w:t>
      </w:r>
    </w:p>
    <w:p w14:paraId="2ECF3DEB" w14:textId="77777777" w:rsidR="005F77AF" w:rsidRDefault="00D90B4C" w:rsidP="00B516C8">
      <w:pPr>
        <w:pStyle w:val="NoSpacing"/>
      </w:pPr>
      <w:r>
        <w:t>• Balance Sheet, Customer Billing and Trade Payables reconciliations.</w:t>
      </w:r>
    </w:p>
    <w:p w14:paraId="5F9AB4C4" w14:textId="77777777" w:rsidR="005F77AF" w:rsidRDefault="00D90B4C" w:rsidP="00B516C8">
      <w:pPr>
        <w:pStyle w:val="NoSpacing"/>
      </w:pPr>
      <w:r>
        <w:t xml:space="preserve"> • Work in automatic invoicing system processing supplier invoices. </w:t>
      </w:r>
    </w:p>
    <w:p w14:paraId="5213D6B6" w14:textId="77777777" w:rsidR="005F77AF" w:rsidRDefault="00D90B4C" w:rsidP="00B516C8">
      <w:pPr>
        <w:pStyle w:val="NoSpacing"/>
      </w:pPr>
      <w:r>
        <w:t xml:space="preserve">• Work with internal teams to ensure customer satisfaction. </w:t>
      </w:r>
    </w:p>
    <w:p w14:paraId="5181BE71" w14:textId="77777777" w:rsidR="005F77AF" w:rsidRDefault="00D90B4C" w:rsidP="00B516C8">
      <w:pPr>
        <w:pStyle w:val="NoSpacing"/>
      </w:pPr>
      <w:r>
        <w:t xml:space="preserve">• Act on behalf of or as back up for one of the managers (AR, AP or GL). </w:t>
      </w:r>
    </w:p>
    <w:p w14:paraId="14CD0114" w14:textId="0F086E72" w:rsidR="00D90B4C" w:rsidRPr="00D90B4C" w:rsidRDefault="00D90B4C" w:rsidP="00B516C8">
      <w:pPr>
        <w:pStyle w:val="NoSpacing"/>
        <w:rPr>
          <w:sz w:val="22"/>
          <w:szCs w:val="22"/>
        </w:rPr>
      </w:pPr>
      <w:r>
        <w:t>• Train new employees.</w:t>
      </w:r>
    </w:p>
    <w:p w14:paraId="4C24E217" w14:textId="27DAED44" w:rsidR="001D511A" w:rsidRPr="001D511A" w:rsidRDefault="001D511A" w:rsidP="00B516C8">
      <w:pPr>
        <w:pStyle w:val="NoSpacing"/>
        <w:rPr>
          <w:sz w:val="22"/>
          <w:szCs w:val="22"/>
        </w:rPr>
      </w:pPr>
      <w:r w:rsidRPr="001D511A">
        <w:rPr>
          <w:sz w:val="22"/>
          <w:szCs w:val="22"/>
        </w:rPr>
        <w:t xml:space="preserve">03.2018 </w:t>
      </w:r>
      <w:r w:rsidR="00813E38">
        <w:rPr>
          <w:sz w:val="22"/>
          <w:szCs w:val="22"/>
        </w:rPr>
        <w:t>–</w:t>
      </w:r>
      <w:r w:rsidRPr="001D511A">
        <w:rPr>
          <w:sz w:val="22"/>
          <w:szCs w:val="22"/>
        </w:rPr>
        <w:t xml:space="preserve"> </w:t>
      </w:r>
      <w:r w:rsidR="00D90B4C" w:rsidRPr="00D90B4C">
        <w:rPr>
          <w:rFonts w:asciiTheme="majorHAnsi" w:hAnsiTheme="majorHAnsi"/>
          <w:sz w:val="22"/>
          <w:szCs w:val="22"/>
        </w:rPr>
        <w:t>12.2020</w:t>
      </w:r>
    </w:p>
    <w:p w14:paraId="3E02685E" w14:textId="77777777" w:rsidR="006F432E" w:rsidRPr="006F432E" w:rsidRDefault="001D511A" w:rsidP="006F432E">
      <w:pPr>
        <w:pStyle w:val="NoSpacing"/>
        <w:rPr>
          <w:b/>
          <w:bCs/>
        </w:rPr>
      </w:pPr>
      <w:proofErr w:type="spellStart"/>
      <w:r w:rsidRPr="00813E38">
        <w:rPr>
          <w:rStyle w:val="Strong"/>
          <w:sz w:val="22"/>
          <w:szCs w:val="22"/>
        </w:rPr>
        <w:t>Saveto</w:t>
      </w:r>
      <w:proofErr w:type="spellEnd"/>
      <w:r w:rsidRPr="00813E38">
        <w:rPr>
          <w:rStyle w:val="Strong"/>
          <w:sz w:val="22"/>
          <w:szCs w:val="22"/>
        </w:rPr>
        <w:t xml:space="preserve"> Egypt</w:t>
      </w:r>
      <w:r w:rsidR="006F432E">
        <w:rPr>
          <w:rStyle w:val="Strong"/>
        </w:rPr>
        <w:t xml:space="preserve"> – </w:t>
      </w:r>
      <w:hyperlink r:id="rId10" w:history="1">
        <w:r w:rsidR="006F432E" w:rsidRPr="00813E38">
          <w:rPr>
            <w:rStyle w:val="Hyperlink"/>
            <w:sz w:val="20"/>
            <w:szCs w:val="20"/>
          </w:rPr>
          <w:t>www.savetoegypt.com</w:t>
        </w:r>
      </w:hyperlink>
      <w:r w:rsidR="006F432E">
        <w:rPr>
          <w:sz w:val="22"/>
          <w:szCs w:val="22"/>
        </w:rPr>
        <w:t xml:space="preserve"> </w:t>
      </w:r>
    </w:p>
    <w:p w14:paraId="7D6ABA15" w14:textId="77777777" w:rsidR="006F432E" w:rsidRPr="006F432E" w:rsidRDefault="006F432E" w:rsidP="006F432E">
      <w:pPr>
        <w:pStyle w:val="NoSpacing"/>
        <w:ind w:left="720"/>
        <w:rPr>
          <w:rStyle w:val="SubtleEmphasis"/>
          <w:sz w:val="20"/>
          <w:szCs w:val="20"/>
        </w:rPr>
      </w:pPr>
      <w:proofErr w:type="spellStart"/>
      <w:r w:rsidRPr="006F432E">
        <w:rPr>
          <w:rStyle w:val="SubtleEmphasis"/>
          <w:sz w:val="20"/>
          <w:szCs w:val="20"/>
        </w:rPr>
        <w:t>Saveto</w:t>
      </w:r>
      <w:proofErr w:type="spellEnd"/>
      <w:r w:rsidRPr="006F432E">
        <w:rPr>
          <w:rStyle w:val="SubtleEmphasis"/>
          <w:sz w:val="20"/>
          <w:szCs w:val="20"/>
        </w:rPr>
        <w:t xml:space="preserve"> Egypt is one of the leading manufacturer of dry mixed cement based building and finishing materials in Egypt. </w:t>
      </w:r>
      <w:proofErr w:type="spellStart"/>
      <w:r w:rsidRPr="006F432E">
        <w:rPr>
          <w:rStyle w:val="SubtleEmphasis"/>
          <w:sz w:val="20"/>
          <w:szCs w:val="20"/>
        </w:rPr>
        <w:t>Saveto</w:t>
      </w:r>
      <w:proofErr w:type="spellEnd"/>
      <w:r w:rsidRPr="006F432E">
        <w:rPr>
          <w:rStyle w:val="SubtleEmphasis"/>
          <w:sz w:val="20"/>
          <w:szCs w:val="20"/>
        </w:rPr>
        <w:t xml:space="preserve"> Egypt is established in 2003</w:t>
      </w:r>
    </w:p>
    <w:p w14:paraId="0271B2F7" w14:textId="77777777" w:rsidR="00B516C8" w:rsidRDefault="00B516C8" w:rsidP="006F432E">
      <w:pPr>
        <w:pStyle w:val="NoSpacing"/>
        <w:spacing w:before="240"/>
        <w:rPr>
          <w:rStyle w:val="Strong"/>
          <w:rFonts w:asciiTheme="majorHAnsi" w:eastAsiaTheme="majorEastAsia" w:hAnsiTheme="majorHAnsi" w:cstheme="majorBidi"/>
          <w:color w:val="0070C0"/>
          <w:sz w:val="24"/>
          <w:szCs w:val="24"/>
        </w:rPr>
      </w:pPr>
      <w:r w:rsidRPr="006F432E">
        <w:rPr>
          <w:rStyle w:val="Strong"/>
          <w:rFonts w:asciiTheme="majorHAnsi" w:eastAsiaTheme="majorEastAsia" w:hAnsiTheme="majorHAnsi" w:cstheme="majorBidi"/>
          <w:color w:val="0070C0"/>
          <w:sz w:val="24"/>
          <w:szCs w:val="24"/>
        </w:rPr>
        <w:t>Senior Receivable Accountant</w:t>
      </w:r>
    </w:p>
    <w:p w14:paraId="5EEB609B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Prepare invoices per customer or contract requirements per schedule as assigned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06E600F7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Monitor outstanding A/R and communicate with Account owner to facilitate next steps, follow up as needed</w:t>
      </w:r>
      <w:r>
        <w:rPr>
          <w:rStyle w:val="Strong"/>
          <w:b w:val="0"/>
          <w:bCs w:val="0"/>
          <w:sz w:val="22"/>
          <w:szCs w:val="22"/>
        </w:rPr>
        <w:t>.</w:t>
      </w:r>
    </w:p>
    <w:p w14:paraId="40BFC85D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Proactively update invoicing schedules upon order receipt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18768050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Review contracts for invoicing requirements, ensuring that schedules and procedures ensure deliverables are met by deadlines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15253F74" w14:textId="77777777" w:rsidR="002556C7" w:rsidRPr="002556C7" w:rsidRDefault="002556C7" w:rsidP="00CD02AE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Review regularly billing contract value equals order intake, research and communicate as needed to ensure corrections are timely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50FFF611" w14:textId="77777777" w:rsidR="002556C7" w:rsidRPr="002556C7" w:rsidRDefault="002556C7" w:rsidP="00CD02AE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 xml:space="preserve">Review cash position </w:t>
      </w:r>
      <w:r w:rsidR="00CD02AE">
        <w:rPr>
          <w:rStyle w:val="Strong"/>
          <w:b w:val="0"/>
          <w:bCs w:val="0"/>
          <w:sz w:val="22"/>
          <w:szCs w:val="22"/>
        </w:rPr>
        <w:t>and</w:t>
      </w:r>
      <w:r w:rsidRPr="002556C7">
        <w:rPr>
          <w:rStyle w:val="Strong"/>
          <w:b w:val="0"/>
          <w:bCs w:val="0"/>
          <w:sz w:val="22"/>
          <w:szCs w:val="22"/>
        </w:rPr>
        <w:t xml:space="preserve"> determin</w:t>
      </w:r>
      <w:r w:rsidR="00CD02AE">
        <w:rPr>
          <w:rStyle w:val="Strong"/>
          <w:b w:val="0"/>
          <w:bCs w:val="0"/>
          <w:sz w:val="22"/>
          <w:szCs w:val="22"/>
        </w:rPr>
        <w:t>e</w:t>
      </w:r>
      <w:r w:rsidRPr="002556C7">
        <w:rPr>
          <w:rStyle w:val="Strong"/>
          <w:b w:val="0"/>
          <w:bCs w:val="0"/>
          <w:sz w:val="22"/>
          <w:szCs w:val="22"/>
        </w:rPr>
        <w:t xml:space="preserve"> reasons for balances and following-up to limit exposure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068FDB79" w14:textId="77777777" w:rsidR="002556C7" w:rsidRPr="00CD02AE" w:rsidRDefault="002556C7" w:rsidP="00CD02AE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 xml:space="preserve">Review </w:t>
      </w:r>
      <w:r w:rsidR="00CD02AE" w:rsidRPr="002556C7">
        <w:rPr>
          <w:rStyle w:val="Strong"/>
          <w:b w:val="0"/>
          <w:bCs w:val="0"/>
          <w:sz w:val="22"/>
          <w:szCs w:val="22"/>
        </w:rPr>
        <w:t>cash</w:t>
      </w:r>
      <w:r w:rsidR="00CD02AE">
        <w:rPr>
          <w:rStyle w:val="Strong"/>
          <w:b w:val="0"/>
          <w:bCs w:val="0"/>
          <w:sz w:val="22"/>
          <w:szCs w:val="22"/>
        </w:rPr>
        <w:t>-</w:t>
      </w:r>
      <w:r w:rsidR="00CD02AE" w:rsidRPr="002556C7">
        <w:rPr>
          <w:rStyle w:val="Strong"/>
          <w:b w:val="0"/>
          <w:bCs w:val="0"/>
          <w:sz w:val="22"/>
          <w:szCs w:val="22"/>
        </w:rPr>
        <w:t>flow</w:t>
      </w:r>
      <w:r w:rsidRPr="002556C7">
        <w:rPr>
          <w:rStyle w:val="Strong"/>
          <w:b w:val="0"/>
          <w:bCs w:val="0"/>
          <w:sz w:val="22"/>
          <w:szCs w:val="22"/>
        </w:rPr>
        <w:t xml:space="preserve"> risk calculations during sales phase as an effort to secure better terms &amp; conditions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57E356A5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Balance Sheet, Customer Billing and Trade Payables reconciliations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477FDFCB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Work in automatic invoicing system processing supplier invoices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0FB93F26" w14:textId="77777777" w:rsidR="002556C7" w:rsidRPr="002556C7" w:rsidRDefault="002556C7" w:rsidP="00CD02AE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 xml:space="preserve">Work with </w:t>
      </w:r>
      <w:r w:rsidR="00CD02AE">
        <w:rPr>
          <w:rStyle w:val="Strong"/>
          <w:b w:val="0"/>
          <w:bCs w:val="0"/>
          <w:sz w:val="22"/>
          <w:szCs w:val="22"/>
        </w:rPr>
        <w:t>internal</w:t>
      </w:r>
      <w:r w:rsidRPr="002556C7">
        <w:rPr>
          <w:rStyle w:val="Strong"/>
          <w:b w:val="0"/>
          <w:bCs w:val="0"/>
          <w:sz w:val="22"/>
          <w:szCs w:val="22"/>
        </w:rPr>
        <w:t xml:space="preserve"> teams to ensure customer satisfaction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50B84475" w14:textId="77777777" w:rsidR="002556C7" w:rsidRPr="002556C7" w:rsidRDefault="002556C7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 w:rsidRPr="002556C7">
        <w:rPr>
          <w:rStyle w:val="Strong"/>
          <w:b w:val="0"/>
          <w:bCs w:val="0"/>
          <w:sz w:val="22"/>
          <w:szCs w:val="22"/>
        </w:rPr>
        <w:t>Act on behalf of or as back up for one of the managers (AR, AP or GL)</w:t>
      </w:r>
      <w:r w:rsidR="00CD02AE">
        <w:rPr>
          <w:rStyle w:val="Strong"/>
          <w:b w:val="0"/>
          <w:bCs w:val="0"/>
          <w:sz w:val="22"/>
          <w:szCs w:val="22"/>
        </w:rPr>
        <w:t>.</w:t>
      </w:r>
    </w:p>
    <w:p w14:paraId="48272A6C" w14:textId="1E1A0F39" w:rsidR="002556C7" w:rsidRDefault="00CD02AE" w:rsidP="002556C7">
      <w:pPr>
        <w:pStyle w:val="NoSpacing"/>
        <w:numPr>
          <w:ilvl w:val="0"/>
          <w:numId w:val="4"/>
        </w:numPr>
        <w:jc w:val="both"/>
        <w:rPr>
          <w:rStyle w:val="Strong"/>
          <w:b w:val="0"/>
          <w:bCs w:val="0"/>
          <w:sz w:val="22"/>
          <w:szCs w:val="22"/>
        </w:rPr>
      </w:pPr>
      <w:r>
        <w:rPr>
          <w:rStyle w:val="Strong"/>
          <w:b w:val="0"/>
          <w:bCs w:val="0"/>
          <w:sz w:val="22"/>
          <w:szCs w:val="22"/>
        </w:rPr>
        <w:t>Train</w:t>
      </w:r>
      <w:r w:rsidR="002556C7" w:rsidRPr="002556C7">
        <w:rPr>
          <w:rStyle w:val="Strong"/>
          <w:b w:val="0"/>
          <w:bCs w:val="0"/>
          <w:sz w:val="22"/>
          <w:szCs w:val="22"/>
        </w:rPr>
        <w:t xml:space="preserve"> new employees</w:t>
      </w:r>
      <w:r>
        <w:rPr>
          <w:rStyle w:val="Strong"/>
          <w:b w:val="0"/>
          <w:bCs w:val="0"/>
          <w:sz w:val="22"/>
          <w:szCs w:val="22"/>
        </w:rPr>
        <w:t>.</w:t>
      </w:r>
    </w:p>
    <w:p w14:paraId="68C6C0EB" w14:textId="2BE3DA17" w:rsidR="008D0D0F" w:rsidRDefault="008D0D0F" w:rsidP="008D0D0F">
      <w:pPr>
        <w:pStyle w:val="NoSpacing"/>
        <w:jc w:val="both"/>
        <w:rPr>
          <w:rStyle w:val="Strong"/>
          <w:b w:val="0"/>
          <w:bCs w:val="0"/>
          <w:sz w:val="22"/>
          <w:szCs w:val="22"/>
        </w:rPr>
      </w:pPr>
    </w:p>
    <w:p w14:paraId="5F3276ED" w14:textId="77777777" w:rsidR="008D0D0F" w:rsidRPr="002556C7" w:rsidRDefault="008D0D0F" w:rsidP="008D0D0F">
      <w:pPr>
        <w:pStyle w:val="NoSpacing"/>
        <w:jc w:val="both"/>
        <w:rPr>
          <w:rStyle w:val="Strong"/>
          <w:b w:val="0"/>
          <w:bCs w:val="0"/>
          <w:sz w:val="22"/>
          <w:szCs w:val="22"/>
        </w:rPr>
      </w:pPr>
    </w:p>
    <w:p w14:paraId="21935CFC" w14:textId="77777777" w:rsidR="001D511A" w:rsidRPr="001D511A" w:rsidRDefault="001D511A" w:rsidP="001D511A">
      <w:pPr>
        <w:pStyle w:val="NoSpacing"/>
        <w:rPr>
          <w:sz w:val="22"/>
          <w:szCs w:val="22"/>
        </w:rPr>
      </w:pPr>
    </w:p>
    <w:p w14:paraId="2D62EAAB" w14:textId="77777777" w:rsidR="001D511A" w:rsidRDefault="001D511A" w:rsidP="001D511A">
      <w:pPr>
        <w:pStyle w:val="NoSpacing"/>
        <w:rPr>
          <w:sz w:val="22"/>
          <w:szCs w:val="22"/>
        </w:rPr>
      </w:pPr>
      <w:r w:rsidRPr="001D511A">
        <w:rPr>
          <w:sz w:val="22"/>
          <w:szCs w:val="22"/>
        </w:rPr>
        <w:t>02.2016 - 02.2018</w:t>
      </w:r>
    </w:p>
    <w:p w14:paraId="46D161A9" w14:textId="77777777" w:rsidR="006F432E" w:rsidRPr="00DF3755" w:rsidRDefault="00DF3755" w:rsidP="00DF3755">
      <w:pPr>
        <w:pStyle w:val="NoSpacing"/>
        <w:jc w:val="both"/>
        <w:rPr>
          <w:rStyle w:val="SubtleEmphasis"/>
          <w:color w:val="0563C1" w:themeColor="hyperlink"/>
          <w:sz w:val="22"/>
          <w:szCs w:val="22"/>
          <w:u w:val="single"/>
        </w:rPr>
      </w:pPr>
      <w:proofErr w:type="spellStart"/>
      <w:r w:rsidRPr="00DF3755">
        <w:rPr>
          <w:rStyle w:val="Strong"/>
          <w:sz w:val="22"/>
          <w:szCs w:val="22"/>
        </w:rPr>
        <w:t>Sittin</w:t>
      </w:r>
      <w:proofErr w:type="spellEnd"/>
      <w:r w:rsidRPr="00DF3755">
        <w:rPr>
          <w:rStyle w:val="Strong"/>
          <w:sz w:val="22"/>
          <w:szCs w:val="22"/>
        </w:rPr>
        <w:t xml:space="preserve"> Group</w:t>
      </w:r>
      <w:r w:rsidRPr="00DF3755">
        <w:rPr>
          <w:rStyle w:val="Strong"/>
          <w:b w:val="0"/>
          <w:bCs w:val="0"/>
          <w:sz w:val="22"/>
          <w:szCs w:val="22"/>
        </w:rPr>
        <w:t xml:space="preserve"> (</w:t>
      </w:r>
      <w:hyperlink r:id="rId11" w:history="1">
        <w:r w:rsidRPr="00411520">
          <w:rPr>
            <w:rStyle w:val="Hyperlink"/>
            <w:sz w:val="22"/>
            <w:szCs w:val="22"/>
          </w:rPr>
          <w:t>www.sittin.net</w:t>
        </w:r>
      </w:hyperlink>
      <w:r w:rsidRPr="00DF3755">
        <w:rPr>
          <w:rStyle w:val="Strong"/>
          <w:b w:val="0"/>
          <w:bCs w:val="0"/>
          <w:sz w:val="22"/>
          <w:szCs w:val="22"/>
        </w:rPr>
        <w:t>)</w:t>
      </w:r>
      <w:r w:rsidRPr="00DF3755">
        <w:rPr>
          <w:rStyle w:val="Strong"/>
          <w:sz w:val="22"/>
          <w:szCs w:val="22"/>
        </w:rPr>
        <w:t xml:space="preserve"> – </w:t>
      </w:r>
      <w:r w:rsidRPr="00DF3755">
        <w:rPr>
          <w:rStyle w:val="Strong"/>
          <w:b w:val="0"/>
          <w:bCs w:val="0"/>
          <w:i/>
          <w:iCs/>
          <w:sz w:val="20"/>
          <w:szCs w:val="20"/>
        </w:rPr>
        <w:t xml:space="preserve">sales and distribution for </w:t>
      </w:r>
      <w:r w:rsidR="006F432E" w:rsidRPr="00DF3755">
        <w:rPr>
          <w:rStyle w:val="Strong"/>
          <w:sz w:val="22"/>
          <w:szCs w:val="22"/>
        </w:rPr>
        <w:t>Frico</w:t>
      </w:r>
      <w:r w:rsidRPr="00DF3755">
        <w:rPr>
          <w:rStyle w:val="Strong"/>
          <w:sz w:val="22"/>
          <w:szCs w:val="22"/>
        </w:rPr>
        <w:t xml:space="preserve"> (</w:t>
      </w:r>
      <w:hyperlink r:id="rId12" w:history="1">
        <w:r w:rsidR="006F432E" w:rsidRPr="00DF3755">
          <w:rPr>
            <w:rStyle w:val="Hyperlink"/>
            <w:sz w:val="22"/>
            <w:szCs w:val="22"/>
          </w:rPr>
          <w:t>www.frico.com</w:t>
        </w:r>
      </w:hyperlink>
      <w:r w:rsidRPr="00DF3755">
        <w:t>)</w:t>
      </w:r>
    </w:p>
    <w:p w14:paraId="699C6B6E" w14:textId="77777777" w:rsidR="006F432E" w:rsidRPr="00DF3755" w:rsidRDefault="00DF3755" w:rsidP="00F03622">
      <w:pPr>
        <w:pStyle w:val="NoSpacing"/>
        <w:ind w:left="720"/>
        <w:jc w:val="both"/>
        <w:rPr>
          <w:rStyle w:val="SubtleEmphasis"/>
          <w:sz w:val="20"/>
          <w:szCs w:val="20"/>
        </w:rPr>
      </w:pPr>
      <w:proofErr w:type="spellStart"/>
      <w:r w:rsidRPr="00DF3755">
        <w:rPr>
          <w:rStyle w:val="SubtleEmphasis"/>
          <w:sz w:val="20"/>
          <w:szCs w:val="20"/>
        </w:rPr>
        <w:t>Sittin</w:t>
      </w:r>
      <w:proofErr w:type="spellEnd"/>
      <w:r w:rsidRPr="00DF3755">
        <w:rPr>
          <w:rStyle w:val="SubtleEmphasis"/>
          <w:sz w:val="20"/>
          <w:szCs w:val="20"/>
        </w:rPr>
        <w:t xml:space="preserve"> Group is home to one of the strongest logistical benchmarks in the region, working with global brands that seek to enhance their performance through best-in-class sales and distribution strategies. We are sales and distribut</w:t>
      </w:r>
      <w:r w:rsidR="00F03622">
        <w:rPr>
          <w:rStyle w:val="SubtleEmphasis"/>
          <w:sz w:val="20"/>
          <w:szCs w:val="20"/>
        </w:rPr>
        <w:t>ors</w:t>
      </w:r>
      <w:r w:rsidRPr="00DF3755">
        <w:rPr>
          <w:rStyle w:val="SubtleEmphasis"/>
          <w:sz w:val="20"/>
          <w:szCs w:val="20"/>
        </w:rPr>
        <w:t xml:space="preserve"> </w:t>
      </w:r>
      <w:r w:rsidR="00F03622">
        <w:rPr>
          <w:rStyle w:val="SubtleEmphasis"/>
          <w:sz w:val="20"/>
          <w:szCs w:val="20"/>
        </w:rPr>
        <w:t>of</w:t>
      </w:r>
      <w:r w:rsidRPr="00DF3755">
        <w:rPr>
          <w:rStyle w:val="SubtleEmphasis"/>
          <w:sz w:val="20"/>
          <w:szCs w:val="20"/>
        </w:rPr>
        <w:t xml:space="preserve"> </w:t>
      </w:r>
      <w:r w:rsidR="006F432E" w:rsidRPr="00DF3755">
        <w:rPr>
          <w:rStyle w:val="SubtleEmphasis"/>
          <w:sz w:val="20"/>
          <w:szCs w:val="20"/>
        </w:rPr>
        <w:t>Frico cheese originates in the northern Holland.</w:t>
      </w:r>
    </w:p>
    <w:p w14:paraId="30D24F67" w14:textId="77777777" w:rsidR="001D511A" w:rsidRPr="001D511A" w:rsidRDefault="001D511A" w:rsidP="006F432E">
      <w:pPr>
        <w:pStyle w:val="NoSpacing"/>
        <w:spacing w:before="240"/>
        <w:rPr>
          <w:sz w:val="22"/>
          <w:szCs w:val="22"/>
        </w:rPr>
      </w:pPr>
      <w:r w:rsidRPr="00B3713C">
        <w:rPr>
          <w:rStyle w:val="Strong"/>
          <w:rFonts w:asciiTheme="majorHAnsi" w:eastAsiaTheme="majorEastAsia" w:hAnsiTheme="majorHAnsi" w:cstheme="majorBidi"/>
          <w:color w:val="0070C0"/>
          <w:sz w:val="24"/>
          <w:szCs w:val="24"/>
        </w:rPr>
        <w:t>Senior Receivable Accountant</w:t>
      </w:r>
    </w:p>
    <w:p w14:paraId="0F3CE03D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Generate and distribute accurate and timely invoices and account statements to customers</w:t>
      </w:r>
    </w:p>
    <w:p w14:paraId="2D733205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Own the billing and accounts receivable module setup for each customer, ensuring that all components are correctly mapped to the general ledger.</w:t>
      </w:r>
    </w:p>
    <w:p w14:paraId="3752A396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Analyze outstanding customer balances and maintain good working relationships with customers and internal business partners to resolves collection disputes</w:t>
      </w:r>
      <w:r>
        <w:rPr>
          <w:sz w:val="22"/>
          <w:szCs w:val="22"/>
        </w:rPr>
        <w:t>.</w:t>
      </w:r>
    </w:p>
    <w:p w14:paraId="785A8D0D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Responsible for preparation of monthly account reconciliations and journal entries</w:t>
      </w:r>
      <w:r>
        <w:rPr>
          <w:sz w:val="22"/>
          <w:szCs w:val="22"/>
        </w:rPr>
        <w:t>.</w:t>
      </w:r>
    </w:p>
    <w:p w14:paraId="44E22A94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Continuously evaluating processes and procedures.</w:t>
      </w:r>
    </w:p>
    <w:p w14:paraId="3388372C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Evaluat</w:t>
      </w:r>
      <w:r>
        <w:rPr>
          <w:sz w:val="22"/>
          <w:szCs w:val="22"/>
        </w:rPr>
        <w:t>e</w:t>
      </w:r>
      <w:r w:rsidRPr="002556C7">
        <w:rPr>
          <w:sz w:val="22"/>
          <w:szCs w:val="22"/>
        </w:rPr>
        <w:t xml:space="preserve"> credit worthiness of potential customers using a variety of tools and analytics.</w:t>
      </w:r>
    </w:p>
    <w:p w14:paraId="0BB970CC" w14:textId="77777777" w:rsidR="002556C7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Coordinate and complete information requests for financial audits</w:t>
      </w:r>
      <w:r>
        <w:rPr>
          <w:sz w:val="22"/>
          <w:szCs w:val="22"/>
        </w:rPr>
        <w:t>.</w:t>
      </w:r>
    </w:p>
    <w:p w14:paraId="64290578" w14:textId="77777777" w:rsidR="001D511A" w:rsidRPr="002556C7" w:rsidRDefault="002556C7" w:rsidP="002556C7">
      <w:pPr>
        <w:pStyle w:val="NoSpacing"/>
        <w:numPr>
          <w:ilvl w:val="0"/>
          <w:numId w:val="5"/>
        </w:numPr>
        <w:jc w:val="both"/>
        <w:rPr>
          <w:sz w:val="22"/>
          <w:szCs w:val="22"/>
        </w:rPr>
      </w:pPr>
      <w:r w:rsidRPr="002556C7">
        <w:rPr>
          <w:sz w:val="22"/>
          <w:szCs w:val="22"/>
        </w:rPr>
        <w:t>Establish and maintain policies and procedures, including documentation and training.</w:t>
      </w:r>
    </w:p>
    <w:p w14:paraId="14C3B1C0" w14:textId="77777777" w:rsidR="002556C7" w:rsidRDefault="002556C7" w:rsidP="001D511A">
      <w:pPr>
        <w:pStyle w:val="NoSpacing"/>
        <w:rPr>
          <w:sz w:val="22"/>
          <w:szCs w:val="22"/>
        </w:rPr>
      </w:pPr>
    </w:p>
    <w:p w14:paraId="3286CE78" w14:textId="77777777" w:rsidR="001D511A" w:rsidRPr="001D511A" w:rsidRDefault="001D511A" w:rsidP="001D511A">
      <w:pPr>
        <w:pStyle w:val="NoSpacing"/>
        <w:rPr>
          <w:sz w:val="22"/>
          <w:szCs w:val="22"/>
        </w:rPr>
      </w:pPr>
      <w:r w:rsidRPr="001D511A">
        <w:rPr>
          <w:sz w:val="22"/>
          <w:szCs w:val="22"/>
        </w:rPr>
        <w:t>01.2007 - 01.2016</w:t>
      </w:r>
    </w:p>
    <w:p w14:paraId="78ABA283" w14:textId="77777777" w:rsidR="001D511A" w:rsidRPr="001D511A" w:rsidRDefault="001D511A" w:rsidP="00B3713C">
      <w:pPr>
        <w:pStyle w:val="NoSpacing"/>
        <w:rPr>
          <w:rStyle w:val="Strong"/>
        </w:rPr>
      </w:pPr>
      <w:r w:rsidRPr="00813E38">
        <w:rPr>
          <w:rStyle w:val="Strong"/>
          <w:sz w:val="22"/>
          <w:szCs w:val="22"/>
        </w:rPr>
        <w:t>Farm Frites Egypt</w:t>
      </w:r>
      <w:r w:rsidR="00B3713C">
        <w:rPr>
          <w:rStyle w:val="Strong"/>
        </w:rPr>
        <w:t xml:space="preserve"> – </w:t>
      </w:r>
      <w:hyperlink r:id="rId13" w:history="1">
        <w:r w:rsidR="00B3713C" w:rsidRPr="00813E38">
          <w:rPr>
            <w:rStyle w:val="Hyperlink"/>
            <w:sz w:val="20"/>
            <w:szCs w:val="20"/>
          </w:rPr>
          <w:t>www.farmfrites.com.eg</w:t>
        </w:r>
      </w:hyperlink>
      <w:r w:rsidR="00B3713C">
        <w:rPr>
          <w:rStyle w:val="Strong"/>
          <w:b w:val="0"/>
          <w:bCs w:val="0"/>
        </w:rPr>
        <w:t xml:space="preserve"> </w:t>
      </w:r>
    </w:p>
    <w:p w14:paraId="6B868262" w14:textId="77777777" w:rsidR="001D511A" w:rsidRPr="001D511A" w:rsidRDefault="001D511A" w:rsidP="001D511A">
      <w:pPr>
        <w:pStyle w:val="NoSpacing"/>
        <w:ind w:left="720"/>
        <w:jc w:val="both"/>
        <w:rPr>
          <w:rStyle w:val="SubtleEmphasis"/>
          <w:sz w:val="20"/>
          <w:szCs w:val="20"/>
        </w:rPr>
      </w:pPr>
      <w:r w:rsidRPr="001D511A">
        <w:rPr>
          <w:rStyle w:val="SubtleEmphasis"/>
          <w:sz w:val="20"/>
          <w:szCs w:val="20"/>
        </w:rPr>
        <w:t>Farm Frites-Egypt (The International Company for Agricultural Development), is an Egyptian, Kuwaiti, and Dutch joint venture, established in 1988 as a closed shareholding Egyptian company. It is specialized development in the breeding, selection, processing and packaging of potato products.</w:t>
      </w:r>
    </w:p>
    <w:p w14:paraId="2244E11D" w14:textId="77777777" w:rsidR="001D511A" w:rsidRDefault="001D511A" w:rsidP="006F432E">
      <w:pPr>
        <w:pStyle w:val="Subtitle"/>
        <w:spacing w:before="240" w:after="0"/>
        <w:rPr>
          <w:rStyle w:val="Strong"/>
          <w:color w:val="0070C0"/>
          <w:sz w:val="24"/>
          <w:szCs w:val="24"/>
        </w:rPr>
      </w:pPr>
      <w:r w:rsidRPr="00B3713C">
        <w:rPr>
          <w:rStyle w:val="Strong"/>
          <w:color w:val="0070C0"/>
          <w:sz w:val="24"/>
          <w:szCs w:val="24"/>
        </w:rPr>
        <w:t>Junior Accountant</w:t>
      </w:r>
    </w:p>
    <w:p w14:paraId="477CE496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Adjust the receivable accounts with the related GL accounts.</w:t>
      </w:r>
    </w:p>
    <w:p w14:paraId="1D5A1A2C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Analyze the accrual accounts like Freight, Customs &amp; Clearance and Insurance.</w:t>
      </w:r>
    </w:p>
    <w:p w14:paraId="24AACEFF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Control containers loading (Related with customer financial status).</w:t>
      </w:r>
    </w:p>
    <w:p w14:paraId="47D3CB47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Control freight companies’ dues (Related with every company credit limit and grace period).</w:t>
      </w:r>
    </w:p>
    <w:p w14:paraId="232A36F1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 xml:space="preserve">Control affiliated companies’ accounts and local clients’ accounts like catering sector (Hotels, Restaurants, KFC Egypt, MacDonald’s, Egypt air, MFO, Accor Group, </w:t>
      </w:r>
      <w:proofErr w:type="spellStart"/>
      <w:r w:rsidRPr="00813E38">
        <w:rPr>
          <w:sz w:val="22"/>
          <w:szCs w:val="22"/>
        </w:rPr>
        <w:t>Aprotel</w:t>
      </w:r>
      <w:proofErr w:type="spellEnd"/>
      <w:r w:rsidRPr="00813E38">
        <w:rPr>
          <w:sz w:val="22"/>
          <w:szCs w:val="22"/>
        </w:rPr>
        <w:t xml:space="preserve"> group, Hilton group, </w:t>
      </w:r>
      <w:proofErr w:type="spellStart"/>
      <w:r w:rsidRPr="00813E38">
        <w:rPr>
          <w:sz w:val="22"/>
          <w:szCs w:val="22"/>
        </w:rPr>
        <w:t>Mo’men</w:t>
      </w:r>
      <w:proofErr w:type="spellEnd"/>
      <w:r w:rsidRPr="00813E38">
        <w:rPr>
          <w:sz w:val="22"/>
          <w:szCs w:val="22"/>
        </w:rPr>
        <w:t xml:space="preserve"> group and others).</w:t>
      </w:r>
    </w:p>
    <w:p w14:paraId="258A6E5B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Follow up on government subsidy for exports and banking facilities granted to the export invoices.</w:t>
      </w:r>
    </w:p>
    <w:p w14:paraId="4AB85261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 xml:space="preserve">Hold export clients’ accounts (including but not limited to KFC Arabic Gulf, McDonalds Morocco, Abar &amp; </w:t>
      </w:r>
      <w:proofErr w:type="spellStart"/>
      <w:r w:rsidRPr="00813E38">
        <w:rPr>
          <w:sz w:val="22"/>
          <w:szCs w:val="22"/>
        </w:rPr>
        <w:t>Zainy</w:t>
      </w:r>
      <w:proofErr w:type="spellEnd"/>
      <w:r w:rsidRPr="00813E38">
        <w:rPr>
          <w:sz w:val="22"/>
          <w:szCs w:val="22"/>
        </w:rPr>
        <w:t xml:space="preserve"> Cold Stores, </w:t>
      </w:r>
      <w:proofErr w:type="spellStart"/>
      <w:r w:rsidRPr="00813E38">
        <w:rPr>
          <w:sz w:val="22"/>
          <w:szCs w:val="22"/>
        </w:rPr>
        <w:t>Sunbulah</w:t>
      </w:r>
      <w:proofErr w:type="spellEnd"/>
      <w:r w:rsidRPr="00813E38">
        <w:rPr>
          <w:sz w:val="22"/>
          <w:szCs w:val="22"/>
        </w:rPr>
        <w:t>, etc.).</w:t>
      </w:r>
    </w:p>
    <w:p w14:paraId="1C3D2B5B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Monthly Sales Analyses and Reporting like Sales X-Factory, Prices X-Factory, Customer’s Profitability, Sales (by Customer, Sector, Country) &amp; Region, Sales Reports Comparisons (Current, Previous - Monthly &amp; Yearly).</w:t>
      </w:r>
    </w:p>
    <w:p w14:paraId="71B50CE9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Participate in preparing the monthly financial statements and final balance sheet.</w:t>
      </w:r>
    </w:p>
    <w:p w14:paraId="49BD3217" w14:textId="77777777" w:rsidR="00B516C8" w:rsidRPr="00813E38" w:rsidRDefault="00B516C8" w:rsidP="00B516C8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sz w:val="22"/>
          <w:szCs w:val="22"/>
        </w:rPr>
      </w:pPr>
      <w:r w:rsidRPr="00813E38">
        <w:rPr>
          <w:sz w:val="22"/>
          <w:szCs w:val="22"/>
        </w:rPr>
        <w:t>Manage Oracle Receivables, Oracle Order Entry and Oracle Purchasing System Module.</w:t>
      </w:r>
    </w:p>
    <w:p w14:paraId="7A378879" w14:textId="77777777" w:rsidR="001D511A" w:rsidRPr="00360022" w:rsidRDefault="001D511A" w:rsidP="001D511A">
      <w:pPr>
        <w:pStyle w:val="Heading1"/>
        <w:rPr>
          <w:sz w:val="32"/>
          <w:szCs w:val="32"/>
        </w:rPr>
      </w:pPr>
      <w:r w:rsidRPr="00360022">
        <w:rPr>
          <w:sz w:val="32"/>
          <w:szCs w:val="32"/>
        </w:rPr>
        <w:t>Education</w:t>
      </w:r>
    </w:p>
    <w:p w14:paraId="3F7B8E48" w14:textId="77777777" w:rsidR="001D511A" w:rsidRPr="001D511A" w:rsidRDefault="001D511A" w:rsidP="001D511A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 xml:space="preserve">Bachelor of Commerce, </w:t>
      </w:r>
      <w:proofErr w:type="spellStart"/>
      <w:r>
        <w:rPr>
          <w:sz w:val="22"/>
          <w:szCs w:val="22"/>
        </w:rPr>
        <w:t>Meno</w:t>
      </w:r>
      <w:r w:rsidRPr="001D511A">
        <w:rPr>
          <w:sz w:val="22"/>
          <w:szCs w:val="22"/>
        </w:rPr>
        <w:t>fia</w:t>
      </w:r>
      <w:proofErr w:type="spellEnd"/>
      <w:r w:rsidRPr="001D511A">
        <w:rPr>
          <w:sz w:val="22"/>
          <w:szCs w:val="22"/>
        </w:rPr>
        <w:t xml:space="preserve"> University, 2006</w:t>
      </w:r>
    </w:p>
    <w:p w14:paraId="020E319B" w14:textId="77777777" w:rsidR="001D511A" w:rsidRPr="00360022" w:rsidRDefault="001D511A" w:rsidP="001D511A">
      <w:pPr>
        <w:pStyle w:val="Heading1"/>
        <w:rPr>
          <w:sz w:val="32"/>
          <w:szCs w:val="32"/>
        </w:rPr>
      </w:pPr>
      <w:r w:rsidRPr="00360022">
        <w:rPr>
          <w:sz w:val="32"/>
          <w:szCs w:val="32"/>
        </w:rPr>
        <w:lastRenderedPageBreak/>
        <w:t>Personal Data</w:t>
      </w:r>
    </w:p>
    <w:p w14:paraId="7591CBCA" w14:textId="77777777" w:rsidR="001D511A" w:rsidRPr="001D511A" w:rsidRDefault="001D511A" w:rsidP="001D511A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1D511A">
        <w:rPr>
          <w:sz w:val="22"/>
          <w:szCs w:val="22"/>
        </w:rPr>
        <w:t>Date of Birth: 9</w:t>
      </w:r>
      <w:r>
        <w:rPr>
          <w:sz w:val="22"/>
          <w:szCs w:val="22"/>
        </w:rPr>
        <w:t xml:space="preserve"> </w:t>
      </w:r>
      <w:r w:rsidRPr="001D511A">
        <w:rPr>
          <w:sz w:val="22"/>
          <w:szCs w:val="22"/>
        </w:rPr>
        <w:t>Sep</w:t>
      </w:r>
      <w:r>
        <w:rPr>
          <w:sz w:val="22"/>
          <w:szCs w:val="22"/>
        </w:rPr>
        <w:t xml:space="preserve">tember </w:t>
      </w:r>
      <w:r w:rsidRPr="001D511A">
        <w:rPr>
          <w:sz w:val="22"/>
          <w:szCs w:val="22"/>
        </w:rPr>
        <w:t>1983</w:t>
      </w:r>
    </w:p>
    <w:p w14:paraId="75440555" w14:textId="77777777" w:rsidR="001D511A" w:rsidRPr="001D511A" w:rsidRDefault="001D511A" w:rsidP="001D511A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1D511A">
        <w:rPr>
          <w:sz w:val="22"/>
          <w:szCs w:val="22"/>
        </w:rPr>
        <w:t xml:space="preserve">Place of Birth: </w:t>
      </w:r>
      <w:proofErr w:type="spellStart"/>
      <w:r w:rsidRPr="001D511A">
        <w:rPr>
          <w:sz w:val="22"/>
          <w:szCs w:val="22"/>
        </w:rPr>
        <w:t>Menofia</w:t>
      </w:r>
      <w:proofErr w:type="spellEnd"/>
      <w:r w:rsidRPr="001D511A">
        <w:rPr>
          <w:sz w:val="22"/>
          <w:szCs w:val="22"/>
        </w:rPr>
        <w:t xml:space="preserve"> Governorate</w:t>
      </w:r>
      <w:r w:rsidRPr="001D511A">
        <w:rPr>
          <w:sz w:val="22"/>
          <w:szCs w:val="22"/>
        </w:rPr>
        <w:tab/>
      </w:r>
    </w:p>
    <w:p w14:paraId="4D8D95E0" w14:textId="77777777" w:rsidR="001D511A" w:rsidRPr="001D511A" w:rsidRDefault="001D511A" w:rsidP="001D511A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1D511A">
        <w:rPr>
          <w:sz w:val="22"/>
          <w:szCs w:val="22"/>
        </w:rPr>
        <w:t>Nationality: Egyptian</w:t>
      </w:r>
    </w:p>
    <w:p w14:paraId="4BBB7FED" w14:textId="77777777" w:rsidR="001D511A" w:rsidRPr="001D511A" w:rsidRDefault="001D511A" w:rsidP="001D511A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1D511A">
        <w:rPr>
          <w:sz w:val="22"/>
          <w:szCs w:val="22"/>
        </w:rPr>
        <w:t>Marital Status: Married</w:t>
      </w:r>
    </w:p>
    <w:p w14:paraId="732780DC" w14:textId="77777777" w:rsidR="0053303D" w:rsidRPr="00185FA6" w:rsidRDefault="001D511A" w:rsidP="00185FA6">
      <w:pPr>
        <w:pStyle w:val="NoSpacing"/>
        <w:numPr>
          <w:ilvl w:val="0"/>
          <w:numId w:val="1"/>
        </w:numPr>
        <w:rPr>
          <w:sz w:val="22"/>
          <w:szCs w:val="22"/>
        </w:rPr>
      </w:pPr>
      <w:r w:rsidRPr="001D511A">
        <w:rPr>
          <w:sz w:val="22"/>
          <w:szCs w:val="22"/>
        </w:rPr>
        <w:t>Military Service: Exempted</w:t>
      </w:r>
    </w:p>
    <w:sectPr w:rsidR="0053303D" w:rsidRPr="00185FA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DC5FE" w14:textId="77777777" w:rsidR="00AA655D" w:rsidRDefault="00AA655D" w:rsidP="00CD02AE">
      <w:pPr>
        <w:spacing w:after="0" w:line="240" w:lineRule="auto"/>
      </w:pPr>
      <w:r>
        <w:separator/>
      </w:r>
    </w:p>
  </w:endnote>
  <w:endnote w:type="continuationSeparator" w:id="0">
    <w:p w14:paraId="44BD3F08" w14:textId="77777777" w:rsidR="00AA655D" w:rsidRDefault="00AA655D" w:rsidP="00CD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altName w:val="Calibri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696949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A92139" w14:textId="77777777" w:rsidR="00CD02AE" w:rsidRDefault="00CD02A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394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394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6C55DC" w14:textId="77777777" w:rsidR="00CD02AE" w:rsidRDefault="00CD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1AF35" w14:textId="77777777" w:rsidR="00AA655D" w:rsidRDefault="00AA655D" w:rsidP="00CD02AE">
      <w:pPr>
        <w:spacing w:after="0" w:line="240" w:lineRule="auto"/>
      </w:pPr>
      <w:r>
        <w:separator/>
      </w:r>
    </w:p>
  </w:footnote>
  <w:footnote w:type="continuationSeparator" w:id="0">
    <w:p w14:paraId="7A888510" w14:textId="77777777" w:rsidR="00AA655D" w:rsidRDefault="00AA655D" w:rsidP="00CD0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798"/>
    <w:multiLevelType w:val="hybridMultilevel"/>
    <w:tmpl w:val="04E66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F0826"/>
    <w:multiLevelType w:val="hybridMultilevel"/>
    <w:tmpl w:val="8C16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31690"/>
    <w:multiLevelType w:val="hybridMultilevel"/>
    <w:tmpl w:val="8F26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26231"/>
    <w:multiLevelType w:val="hybridMultilevel"/>
    <w:tmpl w:val="5FC2F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77031"/>
    <w:multiLevelType w:val="hybridMultilevel"/>
    <w:tmpl w:val="BA32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11A"/>
    <w:rsid w:val="00034366"/>
    <w:rsid w:val="0004360D"/>
    <w:rsid w:val="00185FA6"/>
    <w:rsid w:val="001C21D8"/>
    <w:rsid w:val="001D511A"/>
    <w:rsid w:val="002556C7"/>
    <w:rsid w:val="00360022"/>
    <w:rsid w:val="00392341"/>
    <w:rsid w:val="004A65AD"/>
    <w:rsid w:val="00522FF7"/>
    <w:rsid w:val="0053303D"/>
    <w:rsid w:val="005F77AF"/>
    <w:rsid w:val="006F432E"/>
    <w:rsid w:val="0070734A"/>
    <w:rsid w:val="00722056"/>
    <w:rsid w:val="00813E38"/>
    <w:rsid w:val="00822D79"/>
    <w:rsid w:val="008D0D0F"/>
    <w:rsid w:val="00930160"/>
    <w:rsid w:val="00AA655D"/>
    <w:rsid w:val="00B1600B"/>
    <w:rsid w:val="00B3713C"/>
    <w:rsid w:val="00B516C8"/>
    <w:rsid w:val="00C106EE"/>
    <w:rsid w:val="00C6439D"/>
    <w:rsid w:val="00CD02AE"/>
    <w:rsid w:val="00D90B4C"/>
    <w:rsid w:val="00DF3755"/>
    <w:rsid w:val="00F03622"/>
    <w:rsid w:val="00FC589F"/>
    <w:rsid w:val="00FD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086E"/>
  <w15:chartTrackingRefBased/>
  <w15:docId w15:val="{23312FC2-993B-4C44-9DFD-856CD83F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11A"/>
  </w:style>
  <w:style w:type="paragraph" w:styleId="Heading1">
    <w:name w:val="heading 1"/>
    <w:basedOn w:val="Normal"/>
    <w:next w:val="Normal"/>
    <w:link w:val="Heading1Char"/>
    <w:uiPriority w:val="9"/>
    <w:qFormat/>
    <w:rsid w:val="001D511A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11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11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11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11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11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11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11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11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511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D51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D511A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9"/>
    <w:rsid w:val="001D511A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11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11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11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11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11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11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11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11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511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11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D511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D511A"/>
    <w:rPr>
      <w:b/>
      <w:bCs/>
    </w:rPr>
  </w:style>
  <w:style w:type="character" w:styleId="Emphasis">
    <w:name w:val="Emphasis"/>
    <w:basedOn w:val="DefaultParagraphFont"/>
    <w:uiPriority w:val="20"/>
    <w:qFormat/>
    <w:rsid w:val="001D511A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511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511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11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11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D511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511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511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D511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D511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511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371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5F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2AE"/>
  </w:style>
  <w:style w:type="paragraph" w:styleId="Footer">
    <w:name w:val="footer"/>
    <w:basedOn w:val="Normal"/>
    <w:link w:val="FooterChar"/>
    <w:uiPriority w:val="99"/>
    <w:unhideWhenUsed/>
    <w:rsid w:val="00CD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2AE"/>
  </w:style>
  <w:style w:type="character" w:styleId="UnresolvedMention">
    <w:name w:val="Unresolved Mention"/>
    <w:basedOn w:val="DefaultParagraphFont"/>
    <w:uiPriority w:val="99"/>
    <w:semiHidden/>
    <w:unhideWhenUsed/>
    <w:rsid w:val="00D90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4008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://www.farmfrites.com.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frico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ittin.n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savetoegy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yramidpoultry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Basem Zedan</cp:lastModifiedBy>
  <cp:revision>5</cp:revision>
  <cp:lastPrinted>2020-12-03T16:42:00Z</cp:lastPrinted>
  <dcterms:created xsi:type="dcterms:W3CDTF">2020-12-06T19:56:00Z</dcterms:created>
  <dcterms:modified xsi:type="dcterms:W3CDTF">2025-10-06T07:55:00Z</dcterms:modified>
</cp:coreProperties>
</file>