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9645" w14:textId="4686C6B7" w:rsidR="006C2DDA" w:rsidRPr="00FC1050" w:rsidRDefault="00E57FF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추상화</w:t>
      </w:r>
    </w:p>
    <w:p w14:paraId="7DF72334" w14:textId="0D557396" w:rsidR="00206C8E" w:rsidRDefault="00E57FF2" w:rsidP="00E57FF2">
      <w:pPr>
        <w:pStyle w:val="a3"/>
        <w:numPr>
          <w:ilvl w:val="0"/>
          <w:numId w:val="5"/>
        </w:numPr>
        <w:ind w:leftChars="0"/>
      </w:pPr>
      <w:r w:rsidRPr="00E57FF2">
        <w:rPr>
          <w:rFonts w:hint="eastAsia"/>
        </w:rPr>
        <w:t>복잡한 자료</w:t>
      </w:r>
      <w:r w:rsidRPr="00E57FF2">
        <w:t xml:space="preserve">, </w:t>
      </w:r>
      <w:r w:rsidRPr="00E57FF2">
        <w:rPr>
          <w:rFonts w:hint="eastAsia"/>
        </w:rPr>
        <w:t>모듈</w:t>
      </w:r>
      <w:r w:rsidRPr="00E57FF2">
        <w:t xml:space="preserve">, </w:t>
      </w:r>
      <w:r w:rsidRPr="00E57FF2">
        <w:rPr>
          <w:rFonts w:hint="eastAsia"/>
        </w:rPr>
        <w:t>시스템 등으로부터 핵심적인 개념 또는 기능을 간추려 내는 것</w:t>
      </w:r>
    </w:p>
    <w:p w14:paraId="58B30727" w14:textId="77777777" w:rsidR="00E57FF2" w:rsidRPr="00E57FF2" w:rsidRDefault="00E57FF2" w:rsidP="00E57FF2">
      <w:pPr>
        <w:numPr>
          <w:ilvl w:val="1"/>
          <w:numId w:val="5"/>
        </w:numPr>
      </w:pPr>
      <w:r w:rsidRPr="00E57FF2">
        <w:rPr>
          <w:rFonts w:hint="eastAsia"/>
        </w:rPr>
        <w:t xml:space="preserve">1. </w:t>
      </w:r>
      <w:proofErr w:type="spellStart"/>
      <w:r w:rsidRPr="00E57FF2">
        <w:rPr>
          <w:rFonts w:hint="eastAsia"/>
        </w:rPr>
        <w:t>제공해야하는</w:t>
      </w:r>
      <w:proofErr w:type="spellEnd"/>
      <w:r w:rsidRPr="00E57FF2">
        <w:rPr>
          <w:rFonts w:hint="eastAsia"/>
        </w:rPr>
        <w:t xml:space="preserve"> 기능이 구현되지 않은 정의된 상태.</w:t>
      </w:r>
    </w:p>
    <w:p w14:paraId="672646BF" w14:textId="77777777" w:rsidR="00E57FF2" w:rsidRPr="00E57FF2" w:rsidRDefault="00E57FF2" w:rsidP="00E57FF2">
      <w:pPr>
        <w:numPr>
          <w:ilvl w:val="1"/>
          <w:numId w:val="5"/>
        </w:numPr>
      </w:pPr>
      <w:r w:rsidRPr="00E57FF2">
        <w:rPr>
          <w:rFonts w:hint="eastAsia"/>
        </w:rPr>
        <w:t xml:space="preserve">2. 기능이 </w:t>
      </w:r>
      <w:proofErr w:type="spellStart"/>
      <w:r w:rsidRPr="00E57FF2">
        <w:rPr>
          <w:rFonts w:hint="eastAsia"/>
        </w:rPr>
        <w:t>구현되어있지</w:t>
      </w:r>
      <w:proofErr w:type="spellEnd"/>
      <w:r w:rsidRPr="00E57FF2">
        <w:rPr>
          <w:rFonts w:hint="eastAsia"/>
        </w:rPr>
        <w:t xml:space="preserve"> 않기 때문에 인스턴스화 할 수 없음</w:t>
      </w:r>
    </w:p>
    <w:p w14:paraId="4274F696" w14:textId="77777777" w:rsidR="00E57FF2" w:rsidRPr="00E57FF2" w:rsidRDefault="00E57FF2" w:rsidP="00E57FF2">
      <w:pPr>
        <w:numPr>
          <w:ilvl w:val="1"/>
          <w:numId w:val="5"/>
        </w:numPr>
      </w:pPr>
      <w:r w:rsidRPr="00E57FF2">
        <w:rPr>
          <w:rFonts w:hint="eastAsia"/>
        </w:rPr>
        <w:t>3. 추상 클래스나 인터페이스를 구현하는 경우 추상 메소드를 반드시 구현해야 함</w:t>
      </w:r>
    </w:p>
    <w:p w14:paraId="1C24B33C" w14:textId="77777777" w:rsidR="00E57FF2" w:rsidRPr="00E57FF2" w:rsidRDefault="00E57FF2" w:rsidP="00E57FF2">
      <w:pPr>
        <w:numPr>
          <w:ilvl w:val="1"/>
          <w:numId w:val="5"/>
        </w:numPr>
      </w:pPr>
      <w:r w:rsidRPr="00E57FF2">
        <w:rPr>
          <w:rFonts w:hint="eastAsia"/>
        </w:rPr>
        <w:t>4. 추상 메소드를 구현할 때 구조를 변경할 수 없음</w:t>
      </w:r>
    </w:p>
    <w:p w14:paraId="46FCB700" w14:textId="77777777" w:rsidR="00E57FF2" w:rsidRDefault="00E57FF2" w:rsidP="00E57FF2">
      <w:pPr>
        <w:numPr>
          <w:ilvl w:val="1"/>
          <w:numId w:val="5"/>
        </w:numPr>
      </w:pPr>
      <w:r w:rsidRPr="00E57FF2">
        <w:rPr>
          <w:rFonts w:hint="eastAsia"/>
        </w:rPr>
        <w:t>5. 따라서 추상화란, 기능에 대한 표준이며 규약</w:t>
      </w:r>
    </w:p>
    <w:p w14:paraId="7B30BF52" w14:textId="1E205580" w:rsidR="00E57FF2" w:rsidRPr="00E57FF2" w:rsidRDefault="00E57FF2" w:rsidP="00E57FF2">
      <w:pPr>
        <w:rPr>
          <w:rFonts w:hint="eastAsia"/>
          <w:b/>
          <w:bCs/>
        </w:rPr>
      </w:pPr>
      <w:r w:rsidRPr="00E57FF2">
        <w:rPr>
          <w:rFonts w:hint="eastAsia"/>
          <w:b/>
          <w:bCs/>
        </w:rPr>
        <w:t>추상화의 이점</w:t>
      </w:r>
    </w:p>
    <w:p w14:paraId="0F713C2D" w14:textId="517F43A3" w:rsidR="00E57FF2" w:rsidRPr="00E57FF2" w:rsidRDefault="00E57FF2" w:rsidP="00E57FF2">
      <w:pPr>
        <w:ind w:leftChars="240" w:left="480"/>
      </w:pPr>
      <w:r w:rsidRPr="00E57FF2">
        <w:rPr>
          <w:rFonts w:hint="eastAsia"/>
        </w:rPr>
        <w:t>1. 인터페이스나 추상클래스만으로 코드 작성이 가능</w:t>
      </w:r>
    </w:p>
    <w:p w14:paraId="061E544E" w14:textId="62427910" w:rsidR="00E57FF2" w:rsidRPr="00E57FF2" w:rsidRDefault="00E57FF2" w:rsidP="00E57FF2">
      <w:pPr>
        <w:ind w:leftChars="240" w:left="480"/>
      </w:pPr>
      <w:r w:rsidRPr="00E57FF2">
        <w:rPr>
          <w:rFonts w:hint="eastAsia"/>
        </w:rPr>
        <w:t>2. 하나의 인터페이스나 추상클래스로 여러 개의 구현 클래스를 만들 수 있</w:t>
      </w:r>
      <w:r>
        <w:rPr>
          <w:rFonts w:hint="eastAsia"/>
        </w:rPr>
        <w:t>음</w:t>
      </w:r>
      <w:r w:rsidRPr="00E57FF2">
        <w:rPr>
          <w:rFonts w:hint="eastAsia"/>
        </w:rPr>
        <w:t>(</w:t>
      </w:r>
      <w:proofErr w:type="spellStart"/>
      <w:r w:rsidRPr="00E57FF2">
        <w:rPr>
          <w:rFonts w:hint="eastAsia"/>
        </w:rPr>
        <w:t>다형성</w:t>
      </w:r>
      <w:proofErr w:type="spellEnd"/>
      <w:r w:rsidRPr="00E57FF2">
        <w:rPr>
          <w:rFonts w:hint="eastAsia"/>
        </w:rPr>
        <w:t>)</w:t>
      </w:r>
    </w:p>
    <w:p w14:paraId="2E4A9168" w14:textId="7DB9156C" w:rsidR="00E57FF2" w:rsidRDefault="00E57FF2" w:rsidP="00E57FF2">
      <w:pPr>
        <w:ind w:leftChars="240" w:left="480"/>
      </w:pPr>
      <w:r w:rsidRPr="00E57FF2">
        <w:rPr>
          <w:rFonts w:hint="eastAsia"/>
        </w:rPr>
        <w:t>3. 여러 개의 구현 클래스를 이용해 유연한 상황대처가 가능</w:t>
      </w:r>
    </w:p>
    <w:p w14:paraId="5186B35C" w14:textId="77777777" w:rsidR="00E57FF2" w:rsidRDefault="00E57FF2" w:rsidP="00E57FF2"/>
    <w:p w14:paraId="76E2A071" w14:textId="77777777" w:rsidR="00E57FF2" w:rsidRPr="00E57FF2" w:rsidRDefault="00E57FF2" w:rsidP="00E57FF2">
      <w:pPr>
        <w:rPr>
          <w:b/>
          <w:bCs/>
        </w:rPr>
      </w:pPr>
      <w:r w:rsidRPr="00E57FF2">
        <w:rPr>
          <w:rFonts w:hint="eastAsia"/>
          <w:b/>
          <w:bCs/>
        </w:rPr>
        <w:t>추상 클래스와 인터페이스의 차이</w:t>
      </w:r>
    </w:p>
    <w:p w14:paraId="6F321159" w14:textId="77777777" w:rsidR="00E57FF2" w:rsidRPr="00E57FF2" w:rsidRDefault="00E57FF2" w:rsidP="00E57FF2">
      <w:pPr>
        <w:ind w:leftChars="360" w:left="720"/>
      </w:pPr>
      <w:r w:rsidRPr="00E57FF2">
        <w:rPr>
          <w:rFonts w:hint="eastAsia"/>
        </w:rPr>
        <w:t>추상클래스와 인터페이스는 추상 메소드를 만든다는 점에서 동일.</w:t>
      </w:r>
    </w:p>
    <w:p w14:paraId="6ED07EBD" w14:textId="77777777" w:rsidR="00E57FF2" w:rsidRPr="00E57FF2" w:rsidRDefault="00E57FF2" w:rsidP="00E57FF2">
      <w:pPr>
        <w:ind w:leftChars="360" w:left="720"/>
      </w:pPr>
      <w:r w:rsidRPr="00E57FF2">
        <w:rPr>
          <w:rFonts w:hint="eastAsia"/>
        </w:rPr>
        <w:t>일반적으로 추상 메소드의 비율로 추상화 정도를 나타냄</w:t>
      </w:r>
    </w:p>
    <w:p w14:paraId="4F9AF8CB" w14:textId="77777777" w:rsidR="00E57FF2" w:rsidRPr="00E57FF2" w:rsidRDefault="00E57FF2" w:rsidP="00E57FF2">
      <w:pPr>
        <w:rPr>
          <w:b/>
          <w:bCs/>
        </w:rPr>
      </w:pPr>
      <w:r w:rsidRPr="00E57FF2">
        <w:rPr>
          <w:rFonts w:hint="eastAsia"/>
          <w:b/>
          <w:bCs/>
        </w:rPr>
        <w:t>추상클래스 – class</w:t>
      </w:r>
    </w:p>
    <w:p w14:paraId="07475F63" w14:textId="77777777" w:rsidR="00E57FF2" w:rsidRPr="00E57FF2" w:rsidRDefault="00E57FF2" w:rsidP="00E57FF2">
      <w:pPr>
        <w:ind w:leftChars="400" w:left="800"/>
      </w:pPr>
      <w:r w:rsidRPr="00E57FF2">
        <w:rPr>
          <w:rFonts w:hint="eastAsia"/>
        </w:rPr>
        <w:t>추상 메소드와 일반 메소드가 혼재할 가능성이 매우 높음</w:t>
      </w:r>
    </w:p>
    <w:p w14:paraId="5823120F" w14:textId="77777777" w:rsidR="00E57FF2" w:rsidRPr="00E57FF2" w:rsidRDefault="00E57FF2" w:rsidP="00E57FF2">
      <w:pPr>
        <w:ind w:leftChars="400" w:left="800"/>
      </w:pPr>
      <w:r w:rsidRPr="00E57FF2">
        <w:rPr>
          <w:rFonts w:hint="eastAsia"/>
        </w:rPr>
        <w:t>비 완전 추상화</w:t>
      </w:r>
    </w:p>
    <w:p w14:paraId="5478B306" w14:textId="77777777" w:rsidR="00E57FF2" w:rsidRPr="00E57FF2" w:rsidRDefault="00E57FF2" w:rsidP="00E57FF2">
      <w:pPr>
        <w:rPr>
          <w:b/>
          <w:bCs/>
        </w:rPr>
      </w:pPr>
      <w:r w:rsidRPr="00E57FF2">
        <w:rPr>
          <w:rFonts w:hint="eastAsia"/>
          <w:b/>
          <w:bCs/>
        </w:rPr>
        <w:t>인터페이스 – interface</w:t>
      </w:r>
    </w:p>
    <w:p w14:paraId="3578C466" w14:textId="77777777" w:rsidR="00E57FF2" w:rsidRPr="00E57FF2" w:rsidRDefault="00E57FF2" w:rsidP="00E57FF2">
      <w:pPr>
        <w:ind w:leftChars="400" w:left="800"/>
      </w:pPr>
      <w:r w:rsidRPr="00E57FF2">
        <w:rPr>
          <w:rFonts w:hint="eastAsia"/>
        </w:rPr>
        <w:t>추상 메소드만 존재함.</w:t>
      </w:r>
    </w:p>
    <w:p w14:paraId="75134103" w14:textId="77777777" w:rsidR="00E57FF2" w:rsidRPr="00E57FF2" w:rsidRDefault="00E57FF2" w:rsidP="00E57FF2">
      <w:pPr>
        <w:ind w:leftChars="400" w:left="800"/>
      </w:pPr>
      <w:r w:rsidRPr="00E57FF2">
        <w:rPr>
          <w:rFonts w:hint="eastAsia"/>
        </w:rPr>
        <w:t>완전 추상화</w:t>
      </w:r>
    </w:p>
    <w:p w14:paraId="7EB2069F" w14:textId="77777777" w:rsidR="00E57FF2" w:rsidRPr="00E57FF2" w:rsidRDefault="00E57FF2" w:rsidP="00E57FF2">
      <w:pPr>
        <w:rPr>
          <w:b/>
          <w:bCs/>
        </w:rPr>
      </w:pPr>
      <w:r w:rsidRPr="00E57FF2">
        <w:rPr>
          <w:rFonts w:hint="eastAsia"/>
          <w:b/>
          <w:bCs/>
        </w:rPr>
        <w:t>인터페이스가 추상클래스보다 추상화의 정도가 높음.</w:t>
      </w:r>
    </w:p>
    <w:p w14:paraId="6A94B5DD" w14:textId="77777777" w:rsidR="00E57FF2" w:rsidRPr="00E57FF2" w:rsidRDefault="00E57FF2" w:rsidP="00E57FF2">
      <w:pPr>
        <w:rPr>
          <w:rFonts w:hint="eastAsia"/>
        </w:rPr>
      </w:pPr>
    </w:p>
    <w:p w14:paraId="47497E05" w14:textId="77777777" w:rsidR="00E57FF2" w:rsidRPr="00E57FF2" w:rsidRDefault="00E57FF2" w:rsidP="00E57FF2">
      <w:pPr>
        <w:rPr>
          <w:b/>
          <w:bCs/>
        </w:rPr>
      </w:pPr>
      <w:r w:rsidRPr="00E57FF2">
        <w:rPr>
          <w:rFonts w:hint="eastAsia"/>
          <w:b/>
          <w:bCs/>
        </w:rPr>
        <w:t>추상클래스의 활용</w:t>
      </w:r>
    </w:p>
    <w:p w14:paraId="697465CC" w14:textId="77777777" w:rsidR="00E57FF2" w:rsidRPr="00E57FF2" w:rsidRDefault="00E57FF2" w:rsidP="00E57FF2">
      <w:pPr>
        <w:ind w:leftChars="360" w:left="720"/>
      </w:pPr>
      <w:r w:rsidRPr="00E57FF2">
        <w:rPr>
          <w:rFonts w:hint="eastAsia"/>
        </w:rPr>
        <w:t>기존 코드를 확장하려 할 때</w:t>
      </w:r>
    </w:p>
    <w:p w14:paraId="31723719" w14:textId="77777777" w:rsidR="00E57FF2" w:rsidRPr="00E57FF2" w:rsidRDefault="00E57FF2" w:rsidP="00E57FF2">
      <w:pPr>
        <w:ind w:leftChars="720" w:left="1440"/>
      </w:pPr>
      <w:r w:rsidRPr="00E57FF2">
        <w:rPr>
          <w:rFonts w:hint="eastAsia"/>
        </w:rPr>
        <w:lastRenderedPageBreak/>
        <w:t xml:space="preserve">기존의 코드는 수정하지 않고 추상 클래스를 활용해 코드 전 후에 </w:t>
      </w:r>
      <w:r w:rsidRPr="00E57FF2">
        <w:rPr>
          <w:rFonts w:hint="eastAsia"/>
        </w:rPr>
        <w:br/>
        <w:t>해야 할 일을 작성.</w:t>
      </w:r>
    </w:p>
    <w:p w14:paraId="05B89AD1" w14:textId="77777777" w:rsidR="00E57FF2" w:rsidRPr="00E57FF2" w:rsidRDefault="00E57FF2" w:rsidP="00E57FF2">
      <w:pPr>
        <w:rPr>
          <w:b/>
          <w:bCs/>
        </w:rPr>
      </w:pPr>
      <w:r w:rsidRPr="00E57FF2">
        <w:rPr>
          <w:rFonts w:hint="eastAsia"/>
          <w:b/>
          <w:bCs/>
        </w:rPr>
        <w:t>인터페이스의 활용</w:t>
      </w:r>
    </w:p>
    <w:p w14:paraId="16180A83" w14:textId="77777777" w:rsidR="00E57FF2" w:rsidRPr="00E57FF2" w:rsidRDefault="00E57FF2" w:rsidP="00E57FF2">
      <w:pPr>
        <w:ind w:leftChars="360" w:left="720"/>
      </w:pPr>
      <w:r w:rsidRPr="00E57FF2">
        <w:rPr>
          <w:rFonts w:hint="eastAsia"/>
        </w:rPr>
        <w:t>제공되는 기능에 대해서는 알고 있지만 환경에 따라 기능의 구현이 변경되어야 할 때</w:t>
      </w:r>
    </w:p>
    <w:p w14:paraId="514951DD" w14:textId="7B9C2A42" w:rsidR="00E57FF2" w:rsidRPr="00E57FF2" w:rsidRDefault="00E57FF2" w:rsidP="00E57FF2">
      <w:pPr>
        <w:ind w:leftChars="720" w:left="1440"/>
      </w:pPr>
      <w:r w:rsidRPr="00E57FF2">
        <w:rPr>
          <w:rFonts w:hint="eastAsia"/>
        </w:rPr>
        <w:t>환경:</w:t>
      </w:r>
      <w:r w:rsidRPr="00E57FF2">
        <w:rPr>
          <w:rFonts w:hint="eastAsia"/>
        </w:rPr>
        <w:t xml:space="preserve"> </w:t>
      </w:r>
      <w:r w:rsidRPr="00E57FF2">
        <w:rPr>
          <w:rFonts w:hint="eastAsia"/>
        </w:rPr>
        <w:t>OS, Database, 사용자 입력 값 등 여러 요인이 존재</w:t>
      </w:r>
    </w:p>
    <w:p w14:paraId="4C66A672" w14:textId="444210A6" w:rsidR="00E57FF2" w:rsidRPr="00F01365" w:rsidRDefault="00E7234C" w:rsidP="00E57FF2">
      <w:pPr>
        <w:rPr>
          <w:b/>
          <w:bCs/>
          <w:color w:val="FF0000"/>
        </w:rPr>
      </w:pPr>
      <w:r w:rsidRPr="00F01365">
        <w:rPr>
          <w:rFonts w:hint="eastAsia"/>
          <w:b/>
          <w:bCs/>
          <w:color w:val="FF0000"/>
        </w:rPr>
        <w:t>다른 걸 중괄호 없는 함수로 제작</w:t>
      </w:r>
    </w:p>
    <w:p w14:paraId="04CE5C72" w14:textId="7059365C" w:rsidR="00E7234C" w:rsidRDefault="00E7234C" w:rsidP="00E57FF2">
      <w:pPr>
        <w:rPr>
          <w:b/>
          <w:bCs/>
          <w:color w:val="FF0000"/>
        </w:rPr>
      </w:pPr>
      <w:r w:rsidRPr="00F01365">
        <w:rPr>
          <w:rFonts w:hint="eastAsia"/>
          <w:b/>
          <w:bCs/>
          <w:color w:val="FF0000"/>
        </w:rPr>
        <w:t>같은 건 중괄호 있는 함수로 제작</w:t>
      </w:r>
    </w:p>
    <w:p w14:paraId="4785DA91" w14:textId="77777777" w:rsidR="00A02F97" w:rsidRPr="00A02F97" w:rsidRDefault="00A02F97" w:rsidP="00E57FF2"/>
    <w:p w14:paraId="37A733A7" w14:textId="57FDB713" w:rsidR="00A02F97" w:rsidRPr="00A02F97" w:rsidRDefault="00A02F97" w:rsidP="00E57FF2">
      <w:r w:rsidRPr="00A02F97">
        <w:rPr>
          <w:rFonts w:hint="eastAsia"/>
        </w:rPr>
        <w:t xml:space="preserve">인터페이스: 메소드 완성이 불가능 100% 완전 추상화일 </w:t>
      </w:r>
      <w:proofErr w:type="spellStart"/>
      <w:r w:rsidRPr="00A02F97">
        <w:rPr>
          <w:rFonts w:hint="eastAsia"/>
        </w:rPr>
        <w:t>떄</w:t>
      </w:r>
      <w:proofErr w:type="spellEnd"/>
      <w:r w:rsidRPr="00A02F97">
        <w:rPr>
          <w:rFonts w:hint="eastAsia"/>
        </w:rPr>
        <w:t xml:space="preserve"> 사용</w:t>
      </w:r>
    </w:p>
    <w:p w14:paraId="340B9E86" w14:textId="760A08A4" w:rsidR="00A02F97" w:rsidRPr="00A02F97" w:rsidRDefault="00A02F97" w:rsidP="00E57FF2"/>
    <w:p w14:paraId="186BA4FE" w14:textId="412E2182" w:rsidR="00A02F97" w:rsidRPr="00A02F97" w:rsidRDefault="00A02F97" w:rsidP="00E57FF2">
      <w:r w:rsidRPr="00A02F97">
        <w:rPr>
          <w:rFonts w:hint="eastAsia"/>
        </w:rPr>
        <w:t xml:space="preserve">즉 공통적 기능을 넣을 수 있느냐 </w:t>
      </w:r>
      <w:proofErr w:type="spellStart"/>
      <w:r w:rsidRPr="00A02F97">
        <w:rPr>
          <w:rFonts w:hint="eastAsia"/>
        </w:rPr>
        <w:t>없느냐의</w:t>
      </w:r>
      <w:proofErr w:type="spellEnd"/>
      <w:r w:rsidRPr="00A02F97">
        <w:rPr>
          <w:rFonts w:hint="eastAsia"/>
        </w:rPr>
        <w:t xml:space="preserve"> 차이</w:t>
      </w:r>
    </w:p>
    <w:p w14:paraId="1C602F18" w14:textId="77777777" w:rsidR="00A02F97" w:rsidRPr="00A02F97" w:rsidRDefault="00A02F97" w:rsidP="00E57FF2"/>
    <w:p w14:paraId="36859294" w14:textId="5FCCB3AD" w:rsidR="00A02F97" w:rsidRPr="00A02F97" w:rsidRDefault="00A02F97" w:rsidP="00E57FF2">
      <w:pPr>
        <w:rPr>
          <w:rFonts w:hint="eastAsia"/>
        </w:rPr>
      </w:pPr>
      <w:r w:rsidRPr="00A02F97">
        <w:rPr>
          <w:rFonts w:hint="eastAsia"/>
        </w:rPr>
        <w:t>추상화 정도가 추상화는 낮고 인터페이스는 높음</w:t>
      </w:r>
    </w:p>
    <w:sectPr w:rsidR="00A02F97" w:rsidRPr="00A02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B2C81"/>
    <w:multiLevelType w:val="hybridMultilevel"/>
    <w:tmpl w:val="6FBACFE6"/>
    <w:lvl w:ilvl="0" w:tplc="7D02471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53482C"/>
    <w:multiLevelType w:val="hybridMultilevel"/>
    <w:tmpl w:val="18E21A8A"/>
    <w:lvl w:ilvl="0" w:tplc="8340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84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A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CB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CA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A5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2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42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A8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FB6C05"/>
    <w:multiLevelType w:val="hybridMultilevel"/>
    <w:tmpl w:val="96EA37EE"/>
    <w:lvl w:ilvl="0" w:tplc="2BF489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2A10846"/>
    <w:multiLevelType w:val="hybridMultilevel"/>
    <w:tmpl w:val="0FD0DC96"/>
    <w:lvl w:ilvl="0" w:tplc="2806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8EC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E59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693B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C0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43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20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C1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8B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A13C84"/>
    <w:multiLevelType w:val="hybridMultilevel"/>
    <w:tmpl w:val="6096BCCE"/>
    <w:lvl w:ilvl="0" w:tplc="4E58D6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4E3EA0"/>
    <w:multiLevelType w:val="hybridMultilevel"/>
    <w:tmpl w:val="6D247B8C"/>
    <w:lvl w:ilvl="0" w:tplc="47B2E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A69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0F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25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964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A9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8E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2F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BB3FAB"/>
    <w:multiLevelType w:val="hybridMultilevel"/>
    <w:tmpl w:val="90661192"/>
    <w:lvl w:ilvl="0" w:tplc="61B02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AF9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6D1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C7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29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AF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A8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C8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2C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381EEA"/>
    <w:multiLevelType w:val="hybridMultilevel"/>
    <w:tmpl w:val="4D7A9BC2"/>
    <w:lvl w:ilvl="0" w:tplc="EDF8E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26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0F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AE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CC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0F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2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26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24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5F3735"/>
    <w:multiLevelType w:val="hybridMultilevel"/>
    <w:tmpl w:val="6E8C913A"/>
    <w:lvl w:ilvl="0" w:tplc="F40C0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A27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879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06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C5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61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A2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A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9008488">
    <w:abstractNumId w:val="0"/>
  </w:num>
  <w:num w:numId="2" w16cid:durableId="711880572">
    <w:abstractNumId w:val="4"/>
  </w:num>
  <w:num w:numId="3" w16cid:durableId="1560484060">
    <w:abstractNumId w:val="7"/>
  </w:num>
  <w:num w:numId="4" w16cid:durableId="683674282">
    <w:abstractNumId w:val="6"/>
  </w:num>
  <w:num w:numId="5" w16cid:durableId="84229848">
    <w:abstractNumId w:val="2"/>
  </w:num>
  <w:num w:numId="6" w16cid:durableId="933898716">
    <w:abstractNumId w:val="1"/>
  </w:num>
  <w:num w:numId="7" w16cid:durableId="944113481">
    <w:abstractNumId w:val="5"/>
  </w:num>
  <w:num w:numId="8" w16cid:durableId="1170561338">
    <w:abstractNumId w:val="8"/>
  </w:num>
  <w:num w:numId="9" w16cid:durableId="26490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0"/>
    <w:rsid w:val="00206C8E"/>
    <w:rsid w:val="002D13B5"/>
    <w:rsid w:val="005E2D06"/>
    <w:rsid w:val="006C2DDA"/>
    <w:rsid w:val="006C6716"/>
    <w:rsid w:val="00831EC6"/>
    <w:rsid w:val="008E5CB1"/>
    <w:rsid w:val="009A009C"/>
    <w:rsid w:val="00A02F97"/>
    <w:rsid w:val="00D222DF"/>
    <w:rsid w:val="00E57FF2"/>
    <w:rsid w:val="00E7234C"/>
    <w:rsid w:val="00F01365"/>
    <w:rsid w:val="00F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8B8"/>
  <w15:chartTrackingRefBased/>
  <w15:docId w15:val="{ECE399B5-CC5F-4E79-A5D6-FA1736C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69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33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9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6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3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2024-07-25T07:53:00Z</dcterms:created>
  <dcterms:modified xsi:type="dcterms:W3CDTF">2024-07-25T07:53:00Z</dcterms:modified>
</cp:coreProperties>
</file>