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DB575" w14:textId="2DA6D4C1" w:rsidR="000D1EC1" w:rsidRDefault="000D1EC1" w:rsidP="000D1EC1">
      <w:r>
        <w:t>Dla poniższych wymagań stwórz diagramy aktywności</w:t>
      </w:r>
    </w:p>
    <w:p w14:paraId="5B1CADD7" w14:textId="77777777" w:rsidR="00310012" w:rsidRDefault="00310012" w:rsidP="00310012">
      <w:pPr>
        <w:pStyle w:val="Heading1"/>
      </w:pPr>
      <w:r>
        <w:t>Obsługa zamówień</w:t>
      </w:r>
    </w:p>
    <w:p w14:paraId="7645FE59" w14:textId="77777777" w:rsidR="00310012" w:rsidRPr="00366073" w:rsidRDefault="00310012" w:rsidP="00310012">
      <w:r>
        <w:t xml:space="preserve">Sekcja Rejestracji Zamówień (SRZ) firmy </w:t>
      </w:r>
      <w:r w:rsidRPr="00366073">
        <w:rPr>
          <w:i/>
        </w:rPr>
        <w:t>rejestruje nowe zamówienie</w:t>
      </w:r>
      <w:r>
        <w:t xml:space="preserve">. </w:t>
      </w:r>
      <w:r w:rsidRPr="00366073">
        <w:rPr>
          <w:i/>
        </w:rPr>
        <w:t>Sprawdza</w:t>
      </w:r>
      <w:r>
        <w:t xml:space="preserve">, czy zamawiany wyrób jest wyrobem katalogowym. Jeśli tak – </w:t>
      </w:r>
      <w:r>
        <w:rPr>
          <w:i/>
        </w:rPr>
        <w:t>wysyła potwierdzenie przyjęcia zamówienia</w:t>
      </w:r>
      <w:r>
        <w:t xml:space="preserve">. Jeśli nie – zamówienie jest kierowane do </w:t>
      </w:r>
      <w:r>
        <w:rPr>
          <w:i/>
        </w:rPr>
        <w:t xml:space="preserve">zaopiniowania </w:t>
      </w:r>
      <w:r>
        <w:t xml:space="preserve">przez </w:t>
      </w:r>
      <w:r w:rsidRPr="00366073">
        <w:t>konst</w:t>
      </w:r>
      <w:r>
        <w:t xml:space="preserve">ruktora, technologa i analityka (wszyscy dokonują opiniowania niezależnie od siebie). Po otrzymaniu opinii od wszystkich trzech specjalistów, kierownik SRZ </w:t>
      </w:r>
      <w:r w:rsidRPr="00617FF3">
        <w:rPr>
          <w:i/>
        </w:rPr>
        <w:t>podejmuje decyzję</w:t>
      </w:r>
      <w:r>
        <w:t xml:space="preserve"> –</w:t>
      </w:r>
      <w:r>
        <w:rPr>
          <w:i/>
        </w:rPr>
        <w:t xml:space="preserve">wysyła potwierdzenie przyjęcia </w:t>
      </w:r>
      <w:proofErr w:type="gramStart"/>
      <w:r>
        <w:rPr>
          <w:i/>
        </w:rPr>
        <w:t>zamówienia</w:t>
      </w:r>
      <w:proofErr w:type="gramEnd"/>
      <w:r>
        <w:t xml:space="preserve"> jeśli wszystkie opinie były pozytywne, a jeśli choć jedna z decyzji była negatywna, </w:t>
      </w:r>
      <w:r w:rsidRPr="00366073">
        <w:rPr>
          <w:i/>
        </w:rPr>
        <w:t>decyzję o przyjęciu zamówienia</w:t>
      </w:r>
      <w:r>
        <w:t xml:space="preserve"> podejmuje Szef Wydziału Produkcyjnego. Jeśli ten zgadza się zrealizować zamówienie, SRZ </w:t>
      </w:r>
      <w:r>
        <w:rPr>
          <w:i/>
        </w:rPr>
        <w:t xml:space="preserve">wysyła potwierdzenie przyjęcia zamówienia, </w:t>
      </w:r>
      <w:r>
        <w:t xml:space="preserve">w przeciwnym wypadku </w:t>
      </w:r>
      <w:r>
        <w:rPr>
          <w:i/>
        </w:rPr>
        <w:t>wysyła odmowę wykonania zamówienia</w:t>
      </w:r>
      <w:r>
        <w:t>.</w:t>
      </w:r>
    </w:p>
    <w:p w14:paraId="763B9616" w14:textId="77777777" w:rsidR="00310012" w:rsidRDefault="00310012" w:rsidP="00310012">
      <w:pPr>
        <w:pStyle w:val="Heading1"/>
      </w:pPr>
      <w:r>
        <w:t>Zarządzanie zmianą</w:t>
      </w:r>
    </w:p>
    <w:p w14:paraId="21F9F298" w14:textId="4BEBD809" w:rsidR="00F161ED" w:rsidRPr="00F161ED" w:rsidRDefault="00F161ED" w:rsidP="00F161ED">
      <w:pPr>
        <w:rPr>
          <w:i/>
        </w:rPr>
      </w:pPr>
      <w:r>
        <w:rPr>
          <w:i/>
        </w:rPr>
        <w:t xml:space="preserve">W poniższym </w:t>
      </w:r>
      <w:proofErr w:type="gramStart"/>
      <w:r>
        <w:rPr>
          <w:i/>
        </w:rPr>
        <w:t>przykładzie</w:t>
      </w:r>
      <w:proofErr w:type="gramEnd"/>
      <w:r>
        <w:rPr>
          <w:i/>
        </w:rPr>
        <w:t xml:space="preserve"> jeśli nie jest wskazane, kto wykonuje konkretną aktywność, robi to pracownik helpdesku.</w:t>
      </w:r>
    </w:p>
    <w:p w14:paraId="66F9D0A3" w14:textId="77777777" w:rsidR="00310012" w:rsidRDefault="00310012" w:rsidP="00310012">
      <w:r w:rsidRPr="00310012">
        <w:rPr>
          <w:i/>
        </w:rPr>
        <w:t>Rejestracja zgłoszenia</w:t>
      </w:r>
      <w:r w:rsidRPr="00310012">
        <w:t xml:space="preserve"> potrzeby wprowadzenia zmiany rozpoczyna proces zarządzania zmianą. W pierwszej kolejności zgłoszenie jest </w:t>
      </w:r>
      <w:r w:rsidRPr="00310012">
        <w:rPr>
          <w:i/>
        </w:rPr>
        <w:t>weryfikowane</w:t>
      </w:r>
      <w:r w:rsidRPr="00310012">
        <w:t xml:space="preserve">. Jeśli zgłoszenie jest nieprawidłowo sformułowane, </w:t>
      </w:r>
      <w:r w:rsidRPr="00310012">
        <w:rPr>
          <w:i/>
        </w:rPr>
        <w:t>informowany jest zgłaszający</w:t>
      </w:r>
      <w:r w:rsidRPr="00310012">
        <w:t xml:space="preserve"> a proces jest kończony. Jeśli zgłoszenie jest poprawne, w zależności od charakteru zmiany (który należy </w:t>
      </w:r>
      <w:r w:rsidRPr="00310012">
        <w:rPr>
          <w:i/>
        </w:rPr>
        <w:t xml:space="preserve">zidentyfikować) </w:t>
      </w:r>
      <w:r w:rsidRPr="00310012">
        <w:t xml:space="preserve">zgłoszenie jest przekazywane do </w:t>
      </w:r>
      <w:r w:rsidRPr="00310012">
        <w:rPr>
          <w:i/>
        </w:rPr>
        <w:t>analizy</w:t>
      </w:r>
      <w:r w:rsidRPr="00310012">
        <w:t xml:space="preserve"> do analityka, analityka i projektanta lub analityka, projektanta i szefa zespołu programistów. Po otrzymaniu opinii od wszystkich specjalistów, są one </w:t>
      </w:r>
      <w:r w:rsidRPr="00310012">
        <w:rPr>
          <w:i/>
        </w:rPr>
        <w:t>porównywane</w:t>
      </w:r>
      <w:r w:rsidRPr="00310012">
        <w:t xml:space="preserve"> i zmiana jest </w:t>
      </w:r>
      <w:r w:rsidRPr="00310012">
        <w:rPr>
          <w:i/>
        </w:rPr>
        <w:t>wprowadzana</w:t>
      </w:r>
      <w:r w:rsidRPr="00310012">
        <w:t xml:space="preserve"> lub </w:t>
      </w:r>
      <w:r w:rsidRPr="00310012">
        <w:rPr>
          <w:i/>
        </w:rPr>
        <w:t>odrzucana.</w:t>
      </w:r>
      <w:r w:rsidRPr="00310012">
        <w:t xml:space="preserve"> Następnie zgłaszający jest </w:t>
      </w:r>
      <w:r w:rsidRPr="00310012">
        <w:rPr>
          <w:i/>
        </w:rPr>
        <w:t xml:space="preserve">informowany o wprowadzeniu </w:t>
      </w:r>
      <w:r w:rsidRPr="00310012">
        <w:t xml:space="preserve">lub </w:t>
      </w:r>
      <w:r w:rsidRPr="00310012">
        <w:rPr>
          <w:i/>
        </w:rPr>
        <w:t>odrzuceniu</w:t>
      </w:r>
      <w:r w:rsidRPr="00310012">
        <w:t xml:space="preserve"> zmiany i proces kończy się.</w:t>
      </w:r>
    </w:p>
    <w:sectPr w:rsidR="00310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665420"/>
    <w:multiLevelType w:val="hybridMultilevel"/>
    <w:tmpl w:val="8FAE6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012"/>
    <w:rsid w:val="0000216A"/>
    <w:rsid w:val="00021275"/>
    <w:rsid w:val="00055320"/>
    <w:rsid w:val="0008202A"/>
    <w:rsid w:val="000A68F6"/>
    <w:rsid w:val="000B6881"/>
    <w:rsid w:val="000C36CB"/>
    <w:rsid w:val="000D1EC1"/>
    <w:rsid w:val="000E7D03"/>
    <w:rsid w:val="000F7486"/>
    <w:rsid w:val="001145DD"/>
    <w:rsid w:val="001179CB"/>
    <w:rsid w:val="00134FE8"/>
    <w:rsid w:val="00136A48"/>
    <w:rsid w:val="00145645"/>
    <w:rsid w:val="00145AFB"/>
    <w:rsid w:val="00156537"/>
    <w:rsid w:val="001A4818"/>
    <w:rsid w:val="001E7184"/>
    <w:rsid w:val="0020126F"/>
    <w:rsid w:val="00203958"/>
    <w:rsid w:val="00203A23"/>
    <w:rsid w:val="002053F2"/>
    <w:rsid w:val="0021375B"/>
    <w:rsid w:val="002159EA"/>
    <w:rsid w:val="00216B93"/>
    <w:rsid w:val="002235E4"/>
    <w:rsid w:val="00232B8A"/>
    <w:rsid w:val="00256AAE"/>
    <w:rsid w:val="00287D72"/>
    <w:rsid w:val="002B7A83"/>
    <w:rsid w:val="002C2950"/>
    <w:rsid w:val="002D0F5E"/>
    <w:rsid w:val="002E0F45"/>
    <w:rsid w:val="00304C91"/>
    <w:rsid w:val="00310012"/>
    <w:rsid w:val="0032675A"/>
    <w:rsid w:val="00343C65"/>
    <w:rsid w:val="0037152D"/>
    <w:rsid w:val="00371F24"/>
    <w:rsid w:val="00375896"/>
    <w:rsid w:val="00390C15"/>
    <w:rsid w:val="003A40DB"/>
    <w:rsid w:val="003A6E61"/>
    <w:rsid w:val="003B06C5"/>
    <w:rsid w:val="003C29C5"/>
    <w:rsid w:val="003C38B2"/>
    <w:rsid w:val="003C667C"/>
    <w:rsid w:val="003E0680"/>
    <w:rsid w:val="003E4E9A"/>
    <w:rsid w:val="003F25E4"/>
    <w:rsid w:val="00401B8F"/>
    <w:rsid w:val="00411B04"/>
    <w:rsid w:val="004141E0"/>
    <w:rsid w:val="004175EA"/>
    <w:rsid w:val="00434D40"/>
    <w:rsid w:val="00437922"/>
    <w:rsid w:val="00444826"/>
    <w:rsid w:val="004A5AFE"/>
    <w:rsid w:val="004B3737"/>
    <w:rsid w:val="004C6B9B"/>
    <w:rsid w:val="00500849"/>
    <w:rsid w:val="005024EE"/>
    <w:rsid w:val="00505D9D"/>
    <w:rsid w:val="00536282"/>
    <w:rsid w:val="00550434"/>
    <w:rsid w:val="005555F7"/>
    <w:rsid w:val="005741BB"/>
    <w:rsid w:val="00576977"/>
    <w:rsid w:val="005A57C2"/>
    <w:rsid w:val="005A74E1"/>
    <w:rsid w:val="005C6163"/>
    <w:rsid w:val="005F3201"/>
    <w:rsid w:val="0060009E"/>
    <w:rsid w:val="00626919"/>
    <w:rsid w:val="00636A6F"/>
    <w:rsid w:val="00640B30"/>
    <w:rsid w:val="006455DA"/>
    <w:rsid w:val="006679FB"/>
    <w:rsid w:val="00687B00"/>
    <w:rsid w:val="00687E79"/>
    <w:rsid w:val="0069322D"/>
    <w:rsid w:val="00693B58"/>
    <w:rsid w:val="006A5FA4"/>
    <w:rsid w:val="006B0459"/>
    <w:rsid w:val="00703657"/>
    <w:rsid w:val="007243F6"/>
    <w:rsid w:val="007836E2"/>
    <w:rsid w:val="00795831"/>
    <w:rsid w:val="007A7F66"/>
    <w:rsid w:val="007E56E6"/>
    <w:rsid w:val="007F093B"/>
    <w:rsid w:val="007F34D7"/>
    <w:rsid w:val="007F415D"/>
    <w:rsid w:val="00807B8F"/>
    <w:rsid w:val="00824FDD"/>
    <w:rsid w:val="00854182"/>
    <w:rsid w:val="008912DB"/>
    <w:rsid w:val="00894F23"/>
    <w:rsid w:val="008B5547"/>
    <w:rsid w:val="008D47BD"/>
    <w:rsid w:val="00921C9B"/>
    <w:rsid w:val="009269A9"/>
    <w:rsid w:val="00933947"/>
    <w:rsid w:val="00940097"/>
    <w:rsid w:val="009411C0"/>
    <w:rsid w:val="009471D9"/>
    <w:rsid w:val="00987946"/>
    <w:rsid w:val="009A52AC"/>
    <w:rsid w:val="009E41D8"/>
    <w:rsid w:val="009E4647"/>
    <w:rsid w:val="00A26579"/>
    <w:rsid w:val="00A267E8"/>
    <w:rsid w:val="00A35D03"/>
    <w:rsid w:val="00A853A5"/>
    <w:rsid w:val="00A91226"/>
    <w:rsid w:val="00A93D5B"/>
    <w:rsid w:val="00AB195F"/>
    <w:rsid w:val="00AC344B"/>
    <w:rsid w:val="00AD528F"/>
    <w:rsid w:val="00AD67F8"/>
    <w:rsid w:val="00AE17F7"/>
    <w:rsid w:val="00AE2D68"/>
    <w:rsid w:val="00AE50AB"/>
    <w:rsid w:val="00AE64F9"/>
    <w:rsid w:val="00B1208A"/>
    <w:rsid w:val="00B14EEF"/>
    <w:rsid w:val="00B3087D"/>
    <w:rsid w:val="00B45663"/>
    <w:rsid w:val="00B67F66"/>
    <w:rsid w:val="00B70188"/>
    <w:rsid w:val="00B82B29"/>
    <w:rsid w:val="00B83E8A"/>
    <w:rsid w:val="00B876A3"/>
    <w:rsid w:val="00B97D3F"/>
    <w:rsid w:val="00BA799D"/>
    <w:rsid w:val="00BD3C42"/>
    <w:rsid w:val="00C112CE"/>
    <w:rsid w:val="00C17FC9"/>
    <w:rsid w:val="00C248D4"/>
    <w:rsid w:val="00C26A6A"/>
    <w:rsid w:val="00C32DA9"/>
    <w:rsid w:val="00C57926"/>
    <w:rsid w:val="00C62AF3"/>
    <w:rsid w:val="00C90F9C"/>
    <w:rsid w:val="00CD10D5"/>
    <w:rsid w:val="00CD6EDD"/>
    <w:rsid w:val="00CE14C3"/>
    <w:rsid w:val="00D1059D"/>
    <w:rsid w:val="00D26232"/>
    <w:rsid w:val="00D31917"/>
    <w:rsid w:val="00D34BB9"/>
    <w:rsid w:val="00D45ACA"/>
    <w:rsid w:val="00D46343"/>
    <w:rsid w:val="00D6702D"/>
    <w:rsid w:val="00D75DD9"/>
    <w:rsid w:val="00D77A29"/>
    <w:rsid w:val="00DA414C"/>
    <w:rsid w:val="00DE25BF"/>
    <w:rsid w:val="00DE3A19"/>
    <w:rsid w:val="00DF2478"/>
    <w:rsid w:val="00E1281E"/>
    <w:rsid w:val="00E17822"/>
    <w:rsid w:val="00E22C3B"/>
    <w:rsid w:val="00E23AEC"/>
    <w:rsid w:val="00E26E07"/>
    <w:rsid w:val="00EC1AD7"/>
    <w:rsid w:val="00ED4948"/>
    <w:rsid w:val="00EF4C11"/>
    <w:rsid w:val="00F161ED"/>
    <w:rsid w:val="00F22DB9"/>
    <w:rsid w:val="00F3114A"/>
    <w:rsid w:val="00F54777"/>
    <w:rsid w:val="00F61B48"/>
    <w:rsid w:val="00F651E4"/>
    <w:rsid w:val="00F651F3"/>
    <w:rsid w:val="00F657DB"/>
    <w:rsid w:val="00FA34E9"/>
    <w:rsid w:val="00FA3D56"/>
    <w:rsid w:val="00FA55B5"/>
    <w:rsid w:val="00FB2A8A"/>
    <w:rsid w:val="00FB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FBBC7"/>
  <w15:chartTrackingRefBased/>
  <w15:docId w15:val="{F3CCAD5B-AE87-47E1-BC38-2A292D251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01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00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01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cs-CZ" w:eastAsia="pl-PL"/>
    </w:rPr>
  </w:style>
  <w:style w:type="paragraph" w:styleId="NoSpacing">
    <w:name w:val="No Spacing"/>
    <w:uiPriority w:val="1"/>
    <w:qFormat/>
    <w:rsid w:val="0031001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100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CA1020BDC2B04198FDE0D1BF040F53" ma:contentTypeVersion="5" ma:contentTypeDescription="Create a new document." ma:contentTypeScope="" ma:versionID="3cf20af1a129319a8cd99cc3818d5737">
  <xsd:schema xmlns:xsd="http://www.w3.org/2001/XMLSchema" xmlns:xs="http://www.w3.org/2001/XMLSchema" xmlns:p="http://schemas.microsoft.com/office/2006/metadata/properties" xmlns:ns2="96c7da55-79db-4ab3-8f12-c653e99c5a0b" targetNamespace="http://schemas.microsoft.com/office/2006/metadata/properties" ma:root="true" ma:fieldsID="b433107e28f613d9d19cc2427d77142c" ns2:_="">
    <xsd:import namespace="96c7da55-79db-4ab3-8f12-c653e99c5a0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7da55-79db-4ab3-8f12-c653e99c5a0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782ED2-D345-401C-86BA-93A0C51F9D50}"/>
</file>

<file path=customXml/itemProps2.xml><?xml version="1.0" encoding="utf-8"?>
<ds:datastoreItem xmlns:ds="http://schemas.openxmlformats.org/officeDocument/2006/customXml" ds:itemID="{B335FCC2-B9BF-4A47-8400-5CEF37FE053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V7F</cp:lastModifiedBy>
  <cp:revision>8</cp:revision>
  <dcterms:created xsi:type="dcterms:W3CDTF">2015-03-05T07:53:00Z</dcterms:created>
  <dcterms:modified xsi:type="dcterms:W3CDTF">2021-03-07T17:37:00Z</dcterms:modified>
</cp:coreProperties>
</file>