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DDDC5" w14:textId="77777777" w:rsidR="00E756AE" w:rsidRPr="00E756AE" w:rsidRDefault="00E756AE" w:rsidP="00E756AE">
      <w:pPr>
        <w:rPr>
          <w:b/>
          <w:bCs/>
        </w:rPr>
      </w:pPr>
      <w:r w:rsidRPr="00E756AE">
        <w:rPr>
          <w:b/>
          <w:bCs/>
        </w:rPr>
        <w:t>1. Denial-of-Service (DoS) Attacks</w:t>
      </w:r>
    </w:p>
    <w:p w14:paraId="5531DAFB" w14:textId="77777777" w:rsidR="00E756AE" w:rsidRPr="00E756AE" w:rsidRDefault="00E756AE" w:rsidP="00E756AE">
      <w:pPr>
        <w:numPr>
          <w:ilvl w:val="0"/>
          <w:numId w:val="1"/>
        </w:numPr>
      </w:pPr>
      <w:r w:rsidRPr="00E756AE">
        <w:rPr>
          <w:b/>
          <w:bCs/>
        </w:rPr>
        <w:t>Definition:</w:t>
      </w:r>
      <w:r w:rsidRPr="00E756AE">
        <w:t xml:space="preserve"> A cyberattack that overwhelms a server, network, or system with traffic, rendering it unavailable to legitimate users.</w:t>
      </w:r>
    </w:p>
    <w:p w14:paraId="74AAB828" w14:textId="77777777" w:rsidR="00E756AE" w:rsidRPr="00E756AE" w:rsidRDefault="00E756AE" w:rsidP="00E756AE">
      <w:pPr>
        <w:numPr>
          <w:ilvl w:val="0"/>
          <w:numId w:val="1"/>
        </w:numPr>
      </w:pPr>
      <w:r w:rsidRPr="00E756AE">
        <w:rPr>
          <w:b/>
          <w:bCs/>
        </w:rPr>
        <w:t>Example:</w:t>
      </w:r>
      <w:r w:rsidRPr="00E756AE">
        <w:t xml:space="preserve"> In 2018, GitHub experienced a massive DoS attack with traffic peaking at 1.35 </w:t>
      </w:r>
      <w:proofErr w:type="spellStart"/>
      <w:r w:rsidRPr="00E756AE">
        <w:t>Tbps</w:t>
      </w:r>
      <w:proofErr w:type="spellEnd"/>
      <w:r w:rsidRPr="00E756AE">
        <w:t>, temporarily disrupting its services.</w:t>
      </w:r>
    </w:p>
    <w:p w14:paraId="5467C2BA" w14:textId="77777777" w:rsidR="00E756AE" w:rsidRPr="00E756AE" w:rsidRDefault="00E756AE" w:rsidP="00E756AE">
      <w:pPr>
        <w:numPr>
          <w:ilvl w:val="0"/>
          <w:numId w:val="1"/>
        </w:numPr>
      </w:pPr>
      <w:r w:rsidRPr="00E756AE">
        <w:rPr>
          <w:b/>
          <w:bCs/>
        </w:rPr>
        <w:t>Protection Measures:</w:t>
      </w:r>
    </w:p>
    <w:p w14:paraId="2BA63E80" w14:textId="77777777" w:rsidR="00E756AE" w:rsidRPr="00E756AE" w:rsidRDefault="00E756AE" w:rsidP="00E756AE">
      <w:pPr>
        <w:numPr>
          <w:ilvl w:val="1"/>
          <w:numId w:val="1"/>
        </w:numPr>
      </w:pPr>
      <w:r w:rsidRPr="00E756AE">
        <w:t>Use firewalls and intrusion detection systems.</w:t>
      </w:r>
    </w:p>
    <w:p w14:paraId="23B881AE" w14:textId="77777777" w:rsidR="00E756AE" w:rsidRPr="00E756AE" w:rsidRDefault="00E756AE" w:rsidP="00E756AE">
      <w:pPr>
        <w:numPr>
          <w:ilvl w:val="1"/>
          <w:numId w:val="1"/>
        </w:numPr>
      </w:pPr>
      <w:r w:rsidRPr="00E756AE">
        <w:t>Implement rate-limiting on network traffic.</w:t>
      </w:r>
    </w:p>
    <w:p w14:paraId="7853A721" w14:textId="77777777" w:rsidR="00E756AE" w:rsidRPr="00E756AE" w:rsidRDefault="00E756AE" w:rsidP="00E756AE">
      <w:pPr>
        <w:numPr>
          <w:ilvl w:val="1"/>
          <w:numId w:val="1"/>
        </w:numPr>
      </w:pPr>
      <w:r w:rsidRPr="00E756AE">
        <w:t>Employ content delivery networks (CDNs) to absorb excess traffic.</w:t>
      </w:r>
    </w:p>
    <w:p w14:paraId="3C3FA2A9" w14:textId="27FACB67" w:rsidR="00E756AE" w:rsidRPr="00E756AE" w:rsidRDefault="00CA0C6F" w:rsidP="00E756AE">
      <w:r>
        <w:fldChar w:fldCharType="begin"/>
      </w:r>
      <w:r>
        <w:instrText xml:space="preserve"> INCLUDEPICTURE "/Users/morganbrowning/Library/Group Containers/UBF8T346G9.ms/WebArchiveCopyPasteTempFiles/com.microsoft.Word/Github-largest-DDoS-pasted-image-0.png"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9543278" wp14:editId="0DE1BC20">
            <wp:extent cx="5943600" cy="1855470"/>
            <wp:effectExtent l="0" t="0" r="0" b="0"/>
            <wp:docPr id="708148212" name="Picture 1" descr="Github hit by the biggest-ever DDoS attack that peaked 1.35 T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Github hit by the biggest-ever DDoS attack that peaked 1.35 Tb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F5585EC" w14:textId="77777777" w:rsidR="00CA0C6F" w:rsidRDefault="00CA0C6F" w:rsidP="00E756AE">
      <w:pPr>
        <w:rPr>
          <w:b/>
          <w:bCs/>
        </w:rPr>
      </w:pPr>
    </w:p>
    <w:p w14:paraId="5C6F1DD7" w14:textId="77777777" w:rsidR="00CA0C6F" w:rsidRDefault="00CA0C6F" w:rsidP="00E756AE">
      <w:pPr>
        <w:rPr>
          <w:b/>
          <w:bCs/>
        </w:rPr>
      </w:pPr>
    </w:p>
    <w:p w14:paraId="6B7D7369" w14:textId="77777777" w:rsidR="00CA0C6F" w:rsidRDefault="00CA0C6F" w:rsidP="00E756AE">
      <w:pPr>
        <w:rPr>
          <w:b/>
          <w:bCs/>
        </w:rPr>
      </w:pPr>
    </w:p>
    <w:p w14:paraId="046C320A" w14:textId="77777777" w:rsidR="00CA0C6F" w:rsidRDefault="00CA0C6F" w:rsidP="00E756AE">
      <w:pPr>
        <w:rPr>
          <w:b/>
          <w:bCs/>
        </w:rPr>
      </w:pPr>
    </w:p>
    <w:p w14:paraId="2FC04E57" w14:textId="77777777" w:rsidR="00CA0C6F" w:rsidRDefault="00CA0C6F" w:rsidP="00E756AE">
      <w:pPr>
        <w:rPr>
          <w:b/>
          <w:bCs/>
        </w:rPr>
      </w:pPr>
    </w:p>
    <w:p w14:paraId="73B3C8A1" w14:textId="77777777" w:rsidR="00CA0C6F" w:rsidRDefault="00CA0C6F" w:rsidP="00E756AE">
      <w:pPr>
        <w:rPr>
          <w:b/>
          <w:bCs/>
        </w:rPr>
      </w:pPr>
    </w:p>
    <w:p w14:paraId="41CFE71B" w14:textId="77777777" w:rsidR="00CA0C6F" w:rsidRDefault="00CA0C6F" w:rsidP="00E756AE">
      <w:pPr>
        <w:rPr>
          <w:b/>
          <w:bCs/>
        </w:rPr>
      </w:pPr>
    </w:p>
    <w:p w14:paraId="72D23BB6" w14:textId="77777777" w:rsidR="00CA0C6F" w:rsidRDefault="00CA0C6F" w:rsidP="00E756AE">
      <w:pPr>
        <w:rPr>
          <w:b/>
          <w:bCs/>
        </w:rPr>
      </w:pPr>
    </w:p>
    <w:p w14:paraId="5117A67E" w14:textId="77777777" w:rsidR="00CA0C6F" w:rsidRDefault="00CA0C6F" w:rsidP="00E756AE">
      <w:pPr>
        <w:rPr>
          <w:b/>
          <w:bCs/>
        </w:rPr>
      </w:pPr>
    </w:p>
    <w:p w14:paraId="25FA044E" w14:textId="77777777" w:rsidR="00CA0C6F" w:rsidRDefault="00CA0C6F" w:rsidP="00E756AE">
      <w:pPr>
        <w:rPr>
          <w:b/>
          <w:bCs/>
        </w:rPr>
      </w:pPr>
    </w:p>
    <w:p w14:paraId="76AA1953" w14:textId="77777777" w:rsidR="00CA0C6F" w:rsidRDefault="00CA0C6F" w:rsidP="00E756AE">
      <w:pPr>
        <w:rPr>
          <w:b/>
          <w:bCs/>
        </w:rPr>
      </w:pPr>
    </w:p>
    <w:p w14:paraId="70500907" w14:textId="0383E9B9" w:rsidR="00E756AE" w:rsidRPr="00E756AE" w:rsidRDefault="00E756AE" w:rsidP="00E756AE">
      <w:pPr>
        <w:rPr>
          <w:b/>
          <w:bCs/>
        </w:rPr>
      </w:pPr>
      <w:r w:rsidRPr="00E756AE">
        <w:rPr>
          <w:b/>
          <w:bCs/>
        </w:rPr>
        <w:lastRenderedPageBreak/>
        <w:t>2. Malware</w:t>
      </w:r>
    </w:p>
    <w:p w14:paraId="4977575D" w14:textId="77777777" w:rsidR="00E756AE" w:rsidRPr="00E756AE" w:rsidRDefault="00E756AE" w:rsidP="00E756AE">
      <w:pPr>
        <w:numPr>
          <w:ilvl w:val="0"/>
          <w:numId w:val="2"/>
        </w:numPr>
      </w:pPr>
      <w:r w:rsidRPr="00E756AE">
        <w:rPr>
          <w:b/>
          <w:bCs/>
        </w:rPr>
        <w:t>Definition:</w:t>
      </w:r>
      <w:r w:rsidRPr="00E756AE">
        <w:t xml:space="preserve"> Malicious software designed to harm, exploit, or otherwise compromise devices, networks, or data.</w:t>
      </w:r>
    </w:p>
    <w:p w14:paraId="025F745D" w14:textId="77777777" w:rsidR="00E756AE" w:rsidRPr="00E756AE" w:rsidRDefault="00E756AE" w:rsidP="00E756AE">
      <w:pPr>
        <w:numPr>
          <w:ilvl w:val="0"/>
          <w:numId w:val="2"/>
        </w:numPr>
      </w:pPr>
      <w:r w:rsidRPr="00E756AE">
        <w:rPr>
          <w:b/>
          <w:bCs/>
        </w:rPr>
        <w:t>Example:</w:t>
      </w:r>
      <w:r w:rsidRPr="00E756AE">
        <w:t xml:space="preserve"> The WannaCry ransomware attack in 2017 affected over 200,000 systems globally, encrypting files and demanding ransom payments.</w:t>
      </w:r>
    </w:p>
    <w:p w14:paraId="22FFC4A4" w14:textId="77777777" w:rsidR="00E756AE" w:rsidRPr="00E756AE" w:rsidRDefault="00E756AE" w:rsidP="00E756AE">
      <w:pPr>
        <w:numPr>
          <w:ilvl w:val="0"/>
          <w:numId w:val="2"/>
        </w:numPr>
      </w:pPr>
      <w:r w:rsidRPr="00E756AE">
        <w:rPr>
          <w:b/>
          <w:bCs/>
        </w:rPr>
        <w:t>Protection Measures:</w:t>
      </w:r>
    </w:p>
    <w:p w14:paraId="49278B8A" w14:textId="77777777" w:rsidR="00E756AE" w:rsidRPr="00E756AE" w:rsidRDefault="00E756AE" w:rsidP="00E756AE">
      <w:pPr>
        <w:numPr>
          <w:ilvl w:val="1"/>
          <w:numId w:val="2"/>
        </w:numPr>
      </w:pPr>
      <w:r w:rsidRPr="00E756AE">
        <w:t>Use up-to-date antivirus and antimalware tools.</w:t>
      </w:r>
    </w:p>
    <w:p w14:paraId="0D211450" w14:textId="77777777" w:rsidR="00E756AE" w:rsidRPr="00E756AE" w:rsidRDefault="00E756AE" w:rsidP="00E756AE">
      <w:pPr>
        <w:numPr>
          <w:ilvl w:val="1"/>
          <w:numId w:val="2"/>
        </w:numPr>
      </w:pPr>
      <w:r w:rsidRPr="00E756AE">
        <w:t>Regularly update operating systems and software.</w:t>
      </w:r>
    </w:p>
    <w:p w14:paraId="4914F91C" w14:textId="77777777" w:rsidR="00E756AE" w:rsidRPr="00E756AE" w:rsidRDefault="00E756AE" w:rsidP="00E756AE">
      <w:pPr>
        <w:numPr>
          <w:ilvl w:val="1"/>
          <w:numId w:val="2"/>
        </w:numPr>
      </w:pPr>
      <w:r w:rsidRPr="00E756AE">
        <w:t>Train employees on recognizing and avoiding suspicious links or attachments.</w:t>
      </w:r>
    </w:p>
    <w:p w14:paraId="44A57BEA" w14:textId="3DAF145F" w:rsidR="00E756AE" w:rsidRPr="00E756AE" w:rsidRDefault="00CA0C6F" w:rsidP="00E756AE">
      <w:r>
        <w:fldChar w:fldCharType="begin"/>
      </w:r>
      <w:r>
        <w:instrText xml:space="preserve"> INCLUDEPICTURE "/Users/morganbrowning/Library/Group Containers/UBF8T346G9.ms/WebArchiveCopyPasteTempFiles/com.microsoft.Word/WannaCry-infection-flow02.jpg"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AEF9775" wp14:editId="77E23F9B">
            <wp:extent cx="5943600" cy="2971800"/>
            <wp:effectExtent l="0" t="0" r="0" b="0"/>
            <wp:docPr id="711017845" name="Picture 2" descr="Massive WannaCry/Wcry Ransomware Attack Hits Countries | Trend Micro (U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ssive WannaCry/Wcry Ransomware Attack Hits Countries | Trend Micro (US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D09D320" w14:textId="77777777" w:rsidR="00CA0C6F" w:rsidRDefault="00CA0C6F" w:rsidP="00E756AE">
      <w:pPr>
        <w:rPr>
          <w:b/>
          <w:bCs/>
        </w:rPr>
      </w:pPr>
    </w:p>
    <w:p w14:paraId="07C2D715" w14:textId="77777777" w:rsidR="00CA0C6F" w:rsidRDefault="00CA0C6F" w:rsidP="00E756AE">
      <w:pPr>
        <w:rPr>
          <w:b/>
          <w:bCs/>
        </w:rPr>
      </w:pPr>
    </w:p>
    <w:p w14:paraId="2248D24C" w14:textId="77777777" w:rsidR="00CA0C6F" w:rsidRDefault="00CA0C6F" w:rsidP="00E756AE">
      <w:pPr>
        <w:rPr>
          <w:b/>
          <w:bCs/>
        </w:rPr>
      </w:pPr>
    </w:p>
    <w:p w14:paraId="622C5DC4" w14:textId="77777777" w:rsidR="00CA0C6F" w:rsidRDefault="00CA0C6F" w:rsidP="00E756AE">
      <w:pPr>
        <w:rPr>
          <w:b/>
          <w:bCs/>
        </w:rPr>
      </w:pPr>
    </w:p>
    <w:p w14:paraId="799ACC29" w14:textId="77777777" w:rsidR="00CA0C6F" w:rsidRDefault="00CA0C6F" w:rsidP="00E756AE">
      <w:pPr>
        <w:rPr>
          <w:b/>
          <w:bCs/>
        </w:rPr>
      </w:pPr>
    </w:p>
    <w:p w14:paraId="3EB7B8B1" w14:textId="77777777" w:rsidR="00CA0C6F" w:rsidRDefault="00CA0C6F" w:rsidP="00E756AE">
      <w:pPr>
        <w:rPr>
          <w:b/>
          <w:bCs/>
        </w:rPr>
      </w:pPr>
    </w:p>
    <w:p w14:paraId="7AD421F2" w14:textId="77777777" w:rsidR="00CA0C6F" w:rsidRDefault="00CA0C6F" w:rsidP="00E756AE">
      <w:pPr>
        <w:rPr>
          <w:b/>
          <w:bCs/>
        </w:rPr>
      </w:pPr>
    </w:p>
    <w:p w14:paraId="1B8FAA8F" w14:textId="29353F8F" w:rsidR="00E756AE" w:rsidRPr="00E756AE" w:rsidRDefault="00E756AE" w:rsidP="00E756AE">
      <w:pPr>
        <w:rPr>
          <w:b/>
          <w:bCs/>
        </w:rPr>
      </w:pPr>
      <w:r w:rsidRPr="00E756AE">
        <w:rPr>
          <w:b/>
          <w:bCs/>
        </w:rPr>
        <w:lastRenderedPageBreak/>
        <w:t>3. Phishing</w:t>
      </w:r>
    </w:p>
    <w:p w14:paraId="718EEEA9" w14:textId="77777777" w:rsidR="00E756AE" w:rsidRPr="00E756AE" w:rsidRDefault="00E756AE" w:rsidP="00E756AE">
      <w:pPr>
        <w:numPr>
          <w:ilvl w:val="0"/>
          <w:numId w:val="3"/>
        </w:numPr>
      </w:pPr>
      <w:r w:rsidRPr="00E756AE">
        <w:rPr>
          <w:b/>
          <w:bCs/>
        </w:rPr>
        <w:t>Definition:</w:t>
      </w:r>
      <w:r w:rsidRPr="00E756AE">
        <w:t xml:space="preserve"> A cyberattack where attackers trick users into providing sensitive information, such as passwords or credit card numbers, by pretending to be trustworthy entities.</w:t>
      </w:r>
    </w:p>
    <w:p w14:paraId="1366CAE0" w14:textId="77777777" w:rsidR="00E756AE" w:rsidRPr="00E756AE" w:rsidRDefault="00E756AE" w:rsidP="00E756AE">
      <w:pPr>
        <w:numPr>
          <w:ilvl w:val="0"/>
          <w:numId w:val="3"/>
        </w:numPr>
      </w:pPr>
      <w:r w:rsidRPr="00E756AE">
        <w:rPr>
          <w:b/>
          <w:bCs/>
        </w:rPr>
        <w:t>Example:</w:t>
      </w:r>
      <w:r w:rsidRPr="00E756AE">
        <w:t xml:space="preserve"> In 2016, phishing emails targeted John Podesta, Hillary Clinton’s campaign chairman, leading to the compromise of his email account.</w:t>
      </w:r>
    </w:p>
    <w:p w14:paraId="6981A20E" w14:textId="77777777" w:rsidR="00E756AE" w:rsidRPr="00E756AE" w:rsidRDefault="00E756AE" w:rsidP="00E756AE">
      <w:pPr>
        <w:numPr>
          <w:ilvl w:val="0"/>
          <w:numId w:val="3"/>
        </w:numPr>
      </w:pPr>
      <w:r w:rsidRPr="00E756AE">
        <w:rPr>
          <w:b/>
          <w:bCs/>
        </w:rPr>
        <w:t>Protection Measures:</w:t>
      </w:r>
    </w:p>
    <w:p w14:paraId="2D32D325" w14:textId="77777777" w:rsidR="00E756AE" w:rsidRPr="00E756AE" w:rsidRDefault="00E756AE" w:rsidP="00E756AE">
      <w:pPr>
        <w:numPr>
          <w:ilvl w:val="1"/>
          <w:numId w:val="3"/>
        </w:numPr>
      </w:pPr>
      <w:r w:rsidRPr="00E756AE">
        <w:t>Enable email filtering to detect phishing attempts.</w:t>
      </w:r>
    </w:p>
    <w:p w14:paraId="11DB070A" w14:textId="77777777" w:rsidR="00E756AE" w:rsidRPr="00E756AE" w:rsidRDefault="00E756AE" w:rsidP="00E756AE">
      <w:pPr>
        <w:numPr>
          <w:ilvl w:val="1"/>
          <w:numId w:val="3"/>
        </w:numPr>
      </w:pPr>
      <w:r w:rsidRPr="00E756AE">
        <w:t>Use multi-factor authentication (MFA) for accounts.</w:t>
      </w:r>
    </w:p>
    <w:p w14:paraId="1AA9C0E2" w14:textId="77777777" w:rsidR="00E756AE" w:rsidRPr="00E756AE" w:rsidRDefault="00E756AE" w:rsidP="00E756AE">
      <w:pPr>
        <w:numPr>
          <w:ilvl w:val="1"/>
          <w:numId w:val="3"/>
        </w:numPr>
      </w:pPr>
      <w:r w:rsidRPr="00E756AE">
        <w:t>Educate users about recognizing phishing scams.</w:t>
      </w:r>
    </w:p>
    <w:p w14:paraId="7D59650E" w14:textId="28C43DCF" w:rsidR="00E756AE" w:rsidRPr="00E756AE" w:rsidRDefault="00CA0C6F" w:rsidP="00E756AE">
      <w:r>
        <w:fldChar w:fldCharType="begin"/>
      </w:r>
      <w:r>
        <w:instrText xml:space="preserve"> INCLUDEPICTURE "/Users/morganbrowning/Library/Group Containers/UBF8T346G9.ms/WebArchiveCopyPasteTempFiles/com.microsoft.Word/podesta_phish.png"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1DA988D" wp14:editId="4C1DA809">
            <wp:extent cx="5943600" cy="4484370"/>
            <wp:effectExtent l="0" t="0" r="0" b="0"/>
            <wp:docPr id="1459356146" name="Picture 3" descr="How The Clinton Campaign's Emails Were Hacked, And How They Might Have  Prevented The Attack | Cloudmark 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ow The Clinton Campaign's Emails Were Hacked, And How They Might Have  Prevented The Attack | Cloudmark E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4427860" w14:textId="77777777" w:rsidR="00CA0C6F" w:rsidRDefault="00CA0C6F" w:rsidP="00E756AE">
      <w:pPr>
        <w:rPr>
          <w:b/>
          <w:bCs/>
        </w:rPr>
      </w:pPr>
    </w:p>
    <w:p w14:paraId="64DF3E12" w14:textId="77777777" w:rsidR="00CA0C6F" w:rsidRDefault="00CA0C6F" w:rsidP="00E756AE">
      <w:pPr>
        <w:rPr>
          <w:b/>
          <w:bCs/>
        </w:rPr>
      </w:pPr>
    </w:p>
    <w:p w14:paraId="6986CACF" w14:textId="3510E99F" w:rsidR="00E756AE" w:rsidRPr="00E756AE" w:rsidRDefault="00E756AE" w:rsidP="00E756AE">
      <w:pPr>
        <w:rPr>
          <w:b/>
          <w:bCs/>
        </w:rPr>
      </w:pPr>
      <w:r w:rsidRPr="00E756AE">
        <w:rPr>
          <w:b/>
          <w:bCs/>
        </w:rPr>
        <w:lastRenderedPageBreak/>
        <w:t>4. Spoofing</w:t>
      </w:r>
    </w:p>
    <w:p w14:paraId="731F69A6" w14:textId="77777777" w:rsidR="00E756AE" w:rsidRPr="00E756AE" w:rsidRDefault="00E756AE" w:rsidP="00E756AE">
      <w:pPr>
        <w:numPr>
          <w:ilvl w:val="0"/>
          <w:numId w:val="4"/>
        </w:numPr>
      </w:pPr>
      <w:r w:rsidRPr="00E756AE">
        <w:rPr>
          <w:b/>
          <w:bCs/>
        </w:rPr>
        <w:t>Definition:</w:t>
      </w:r>
      <w:r w:rsidRPr="00E756AE">
        <w:t xml:space="preserve"> A tactic where an attacker impersonates a trusted entity, such as a device, website, or person, to deceive victims and gain access to sensitive information.</w:t>
      </w:r>
    </w:p>
    <w:p w14:paraId="1724E836" w14:textId="77777777" w:rsidR="00E756AE" w:rsidRPr="00E756AE" w:rsidRDefault="00E756AE" w:rsidP="00E756AE">
      <w:pPr>
        <w:numPr>
          <w:ilvl w:val="0"/>
          <w:numId w:val="4"/>
        </w:numPr>
      </w:pPr>
      <w:r w:rsidRPr="00E756AE">
        <w:rPr>
          <w:b/>
          <w:bCs/>
        </w:rPr>
        <w:t>Example:</w:t>
      </w:r>
      <w:r w:rsidRPr="00E756AE">
        <w:t xml:space="preserve"> In 2013, attackers spoofed the Associated Press's Twitter account, falsely reporting explosions at the White House, causing a temporary stock market drop.</w:t>
      </w:r>
    </w:p>
    <w:p w14:paraId="7DED3076" w14:textId="77777777" w:rsidR="00E756AE" w:rsidRPr="00E756AE" w:rsidRDefault="00E756AE" w:rsidP="00E756AE">
      <w:pPr>
        <w:numPr>
          <w:ilvl w:val="0"/>
          <w:numId w:val="4"/>
        </w:numPr>
      </w:pPr>
      <w:r w:rsidRPr="00E756AE">
        <w:rPr>
          <w:b/>
          <w:bCs/>
        </w:rPr>
        <w:t>Protection Measures:</w:t>
      </w:r>
    </w:p>
    <w:p w14:paraId="0F691EB3" w14:textId="77777777" w:rsidR="00E756AE" w:rsidRPr="00E756AE" w:rsidRDefault="00E756AE" w:rsidP="00E756AE">
      <w:pPr>
        <w:numPr>
          <w:ilvl w:val="1"/>
          <w:numId w:val="4"/>
        </w:numPr>
      </w:pPr>
      <w:r w:rsidRPr="00E756AE">
        <w:t>Verify the authenticity of communication sources.</w:t>
      </w:r>
    </w:p>
    <w:p w14:paraId="4ECB67DB" w14:textId="77777777" w:rsidR="00E756AE" w:rsidRPr="00E756AE" w:rsidRDefault="00E756AE" w:rsidP="00E756AE">
      <w:pPr>
        <w:numPr>
          <w:ilvl w:val="1"/>
          <w:numId w:val="4"/>
        </w:numPr>
      </w:pPr>
      <w:r w:rsidRPr="00E756AE">
        <w:t>Use email authentication protocols like SPF, DKIM, and DMARC.</w:t>
      </w:r>
    </w:p>
    <w:p w14:paraId="6C5C2A8D" w14:textId="77777777" w:rsidR="00E756AE" w:rsidRPr="00E756AE" w:rsidRDefault="00E756AE" w:rsidP="00E756AE">
      <w:pPr>
        <w:numPr>
          <w:ilvl w:val="1"/>
          <w:numId w:val="4"/>
        </w:numPr>
      </w:pPr>
      <w:r w:rsidRPr="00E756AE">
        <w:t>Monitor network traffic for unusual activity.</w:t>
      </w:r>
    </w:p>
    <w:p w14:paraId="06439553" w14:textId="77777777" w:rsidR="00CA0C6F" w:rsidRDefault="00CA0C6F" w:rsidP="00E756AE">
      <w:r>
        <w:fldChar w:fldCharType="begin"/>
      </w:r>
      <w:r>
        <w:instrText xml:space="preserve"> INCLUDEPICTURE "/Users/morganbrowning/Library/Group Containers/UBF8T346G9.ms/WebArchiveCopyPasteTempFiles/com.microsoft.Word/f44bac0467d3f38c7afdcdb31d3a433dd7-23-spx-index.rsquare.w400.png"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EFBC45C" wp14:editId="490FA548">
            <wp:extent cx="5080000" cy="5080000"/>
            <wp:effectExtent l="0" t="0" r="0" b="0"/>
            <wp:docPr id="1430225662" name="Picture 4" descr="AP Twitter Hack Sends Stock Market Spin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AP Twitter Hack Sends Stock Market Spinn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AC2B59F" w14:textId="79928D4C" w:rsidR="00E756AE" w:rsidRPr="00E756AE" w:rsidRDefault="00E756AE" w:rsidP="00E756AE">
      <w:r w:rsidRPr="00E756AE">
        <w:rPr>
          <w:b/>
          <w:bCs/>
        </w:rPr>
        <w:lastRenderedPageBreak/>
        <w:t>5. Identity-Based Attacks</w:t>
      </w:r>
    </w:p>
    <w:p w14:paraId="1ABE8203" w14:textId="77777777" w:rsidR="00E756AE" w:rsidRPr="00E756AE" w:rsidRDefault="00E756AE" w:rsidP="00E756AE">
      <w:pPr>
        <w:numPr>
          <w:ilvl w:val="0"/>
          <w:numId w:val="5"/>
        </w:numPr>
      </w:pPr>
      <w:r w:rsidRPr="00E756AE">
        <w:rPr>
          <w:b/>
          <w:bCs/>
        </w:rPr>
        <w:t>Definition:</w:t>
      </w:r>
      <w:r w:rsidRPr="00E756AE">
        <w:t xml:space="preserve"> Attacks where an attacker exploits stolen or fake identities to gain unauthorized access to systems or data.</w:t>
      </w:r>
    </w:p>
    <w:p w14:paraId="198E5A20" w14:textId="77777777" w:rsidR="00E756AE" w:rsidRPr="00E756AE" w:rsidRDefault="00E756AE" w:rsidP="00E756AE">
      <w:pPr>
        <w:numPr>
          <w:ilvl w:val="0"/>
          <w:numId w:val="5"/>
        </w:numPr>
      </w:pPr>
      <w:r w:rsidRPr="00E756AE">
        <w:rPr>
          <w:b/>
          <w:bCs/>
        </w:rPr>
        <w:t>Example:</w:t>
      </w:r>
      <w:r w:rsidRPr="00E756AE">
        <w:t xml:space="preserve"> In 2020, Twitter suffered an attack where hackers used compromised employee credentials to take over high-profile accounts, promoting a Bitcoin scam.</w:t>
      </w:r>
    </w:p>
    <w:p w14:paraId="05243779" w14:textId="77777777" w:rsidR="00E756AE" w:rsidRPr="00E756AE" w:rsidRDefault="00E756AE" w:rsidP="00E756AE">
      <w:pPr>
        <w:numPr>
          <w:ilvl w:val="0"/>
          <w:numId w:val="5"/>
        </w:numPr>
      </w:pPr>
      <w:r w:rsidRPr="00E756AE">
        <w:rPr>
          <w:b/>
          <w:bCs/>
        </w:rPr>
        <w:t>Protection Measures:</w:t>
      </w:r>
    </w:p>
    <w:p w14:paraId="5970D920" w14:textId="77777777" w:rsidR="00E756AE" w:rsidRPr="00E756AE" w:rsidRDefault="00E756AE" w:rsidP="00E756AE">
      <w:pPr>
        <w:numPr>
          <w:ilvl w:val="1"/>
          <w:numId w:val="5"/>
        </w:numPr>
      </w:pPr>
      <w:r w:rsidRPr="00E756AE">
        <w:t>Use MFA and strong password policies.</w:t>
      </w:r>
    </w:p>
    <w:p w14:paraId="594674FE" w14:textId="77777777" w:rsidR="00E756AE" w:rsidRPr="00E756AE" w:rsidRDefault="00E756AE" w:rsidP="00E756AE">
      <w:pPr>
        <w:numPr>
          <w:ilvl w:val="1"/>
          <w:numId w:val="5"/>
        </w:numPr>
      </w:pPr>
      <w:r w:rsidRPr="00E756AE">
        <w:t>Regularly audit user access permissions.</w:t>
      </w:r>
    </w:p>
    <w:p w14:paraId="7F032257" w14:textId="77777777" w:rsidR="00E756AE" w:rsidRPr="00E756AE" w:rsidRDefault="00E756AE" w:rsidP="00E756AE">
      <w:pPr>
        <w:numPr>
          <w:ilvl w:val="1"/>
          <w:numId w:val="5"/>
        </w:numPr>
      </w:pPr>
      <w:r w:rsidRPr="00E756AE">
        <w:t>Deploy behavior-based anomaly detection systems.</w:t>
      </w:r>
    </w:p>
    <w:p w14:paraId="1A5465B0" w14:textId="0B7CFE09" w:rsidR="00E756AE" w:rsidRDefault="00F63B23">
      <w:r>
        <w:fldChar w:fldCharType="begin"/>
      </w:r>
      <w:r>
        <w:instrText xml:space="preserve"> INCLUDEPICTURE "/Users/morganbrowning/Library/Group Containers/UBF8T346G9.ms/WebArchiveCopyPasteTempFiles/com.microsoft.Word/google-1594931456627-1.png?width=624&amp;height=372&amp;name=google-1594931456627-1.png"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15C8269" wp14:editId="6E13DFC8">
            <wp:extent cx="5943600" cy="3543300"/>
            <wp:effectExtent l="0" t="0" r="0" b="0"/>
            <wp:docPr id="1603193913" name="Picture 5" descr="The 2020 Twitter Bitcoin Scam: How it Happened and Key Lessons from  Whitehat Hacker Kevin Mitn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The 2020 Twitter Bitcoin Scam: How it Happened and Key Lessons from  Whitehat Hacker Kevin Mitnic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E75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B5369"/>
    <w:multiLevelType w:val="multilevel"/>
    <w:tmpl w:val="54C0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43B28"/>
    <w:multiLevelType w:val="multilevel"/>
    <w:tmpl w:val="46A4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080522"/>
    <w:multiLevelType w:val="multilevel"/>
    <w:tmpl w:val="453C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F34774"/>
    <w:multiLevelType w:val="multilevel"/>
    <w:tmpl w:val="FF3A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7C5490"/>
    <w:multiLevelType w:val="multilevel"/>
    <w:tmpl w:val="A2C60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5500656">
    <w:abstractNumId w:val="0"/>
  </w:num>
  <w:num w:numId="2" w16cid:durableId="701395545">
    <w:abstractNumId w:val="3"/>
  </w:num>
  <w:num w:numId="3" w16cid:durableId="2004967219">
    <w:abstractNumId w:val="1"/>
  </w:num>
  <w:num w:numId="4" w16cid:durableId="2124379435">
    <w:abstractNumId w:val="4"/>
  </w:num>
  <w:num w:numId="5" w16cid:durableId="7543208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AE"/>
    <w:rsid w:val="00607F7B"/>
    <w:rsid w:val="00CA0C6F"/>
    <w:rsid w:val="00E756AE"/>
    <w:rsid w:val="00F6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85657"/>
  <w15:chartTrackingRefBased/>
  <w15:docId w15:val="{82F02733-E5DF-BD42-8BB2-1676F0A6D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6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6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6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6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6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6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6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6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6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6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6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6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6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6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6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6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6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6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6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6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6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6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6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6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6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6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6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6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Andrew Browning</dc:creator>
  <cp:keywords/>
  <dc:description/>
  <cp:lastModifiedBy>Morgan Andrew Browning</cp:lastModifiedBy>
  <cp:revision>2</cp:revision>
  <dcterms:created xsi:type="dcterms:W3CDTF">2024-12-02T19:38:00Z</dcterms:created>
  <dcterms:modified xsi:type="dcterms:W3CDTF">2024-12-02T19:50:00Z</dcterms:modified>
</cp:coreProperties>
</file>