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F1" w:rsidRPr="000C5F15" w:rsidRDefault="000C5F15">
      <w:pPr>
        <w:rPr>
          <w:b/>
          <w:sz w:val="24"/>
        </w:rPr>
      </w:pPr>
      <w:r w:rsidRPr="000C5F15">
        <w:rPr>
          <w:b/>
          <w:sz w:val="24"/>
        </w:rPr>
        <w:t xml:space="preserve">Diseño de la aplicación </w:t>
      </w:r>
    </w:p>
    <w:p w:rsidR="000C5F15" w:rsidRDefault="000C5F15" w:rsidP="000C5F15">
      <w:pPr>
        <w:jc w:val="both"/>
        <w:rPr>
          <w:sz w:val="24"/>
        </w:rPr>
      </w:pPr>
      <w:r>
        <w:rPr>
          <w:sz w:val="24"/>
        </w:rPr>
        <w:t>Debido a</w:t>
      </w:r>
      <w:r w:rsidR="009D6337">
        <w:rPr>
          <w:sz w:val="24"/>
        </w:rPr>
        <w:t xml:space="preserve"> la necesidad que se explicó de agregar un atributo denominado nombre, en la clase sitio, en el documento anterior, se puede decir que el impacto agregar nuevos requerimientos no es grande. </w:t>
      </w:r>
      <w:r>
        <w:rPr>
          <w:sz w:val="24"/>
        </w:rPr>
        <w:t>Con respecto al modelo relacional, teniendo en cuenta las retroalimentaciones obtenidas en las iteraciones pasadas, notamos la importancia de asignar una mayor cantidad de restricciones a las tablas que garanticen el cumplimiento de las reglas de negocio.</w:t>
      </w:r>
      <w:r w:rsidR="009D6337">
        <w:rPr>
          <w:sz w:val="24"/>
        </w:rPr>
        <w:t xml:space="preserve"> Y además debido al cambio en la clase sitio del modelo conceptual se debe alterar la tabla Sitio y agregarle otra columna de tipo </w:t>
      </w:r>
      <w:proofErr w:type="spellStart"/>
      <w:r w:rsidR="009D6337">
        <w:rPr>
          <w:sz w:val="24"/>
        </w:rPr>
        <w:t>varchar</w:t>
      </w:r>
      <w:proofErr w:type="spellEnd"/>
      <w:r w:rsidR="009D6337">
        <w:rPr>
          <w:sz w:val="24"/>
        </w:rPr>
        <w:t xml:space="preserve"> para representar este valor.</w:t>
      </w:r>
    </w:p>
    <w:p w:rsidR="000C5F15" w:rsidRDefault="000C5F15" w:rsidP="000C5F15">
      <w:pPr>
        <w:jc w:val="both"/>
        <w:rPr>
          <w:sz w:val="24"/>
        </w:rPr>
      </w:pPr>
      <w:r>
        <w:rPr>
          <w:sz w:val="24"/>
        </w:rPr>
        <w:t xml:space="preserve">Las </w:t>
      </w:r>
      <w:r w:rsidR="00311CB9">
        <w:rPr>
          <w:sz w:val="24"/>
        </w:rPr>
        <w:t>nuevas restricciones que se realizaron fueron</w:t>
      </w:r>
      <w:r>
        <w:rPr>
          <w:sz w:val="24"/>
        </w:rPr>
        <w:t>:</w:t>
      </w:r>
    </w:p>
    <w:p w:rsidR="000C5F15" w:rsidRDefault="00311CB9" w:rsidP="000C5F15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Verificación del id</w:t>
      </w:r>
    </w:p>
    <w:p w:rsidR="00311CB9" w:rsidRDefault="00311CB9" w:rsidP="000C5F15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Verificación de los costos y capacidades</w:t>
      </w:r>
    </w:p>
    <w:p w:rsidR="00311CB9" w:rsidRDefault="00311CB9" w:rsidP="000C5F15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Verificación del estado de las boletas</w:t>
      </w:r>
    </w:p>
    <w:p w:rsidR="00311CB9" w:rsidRDefault="00311CB9" w:rsidP="000C5F15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Verificación de años</w:t>
      </w:r>
    </w:p>
    <w:p w:rsidR="00311CB9" w:rsidRDefault="00311CB9" w:rsidP="000C5F15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Verificación de sillas ocupadas</w:t>
      </w:r>
    </w:p>
    <w:p w:rsidR="00311CB9" w:rsidRDefault="00311CB9" w:rsidP="00311CB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Verificación de la ubicación de una boleta</w:t>
      </w:r>
    </w:p>
    <w:p w:rsidR="001A5185" w:rsidRDefault="001A5185" w:rsidP="00311CB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Verificación de la duración</w:t>
      </w:r>
    </w:p>
    <w:p w:rsidR="009D6337" w:rsidRPr="00311CB9" w:rsidRDefault="009D6337" w:rsidP="00311CB9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 sobre el </w:t>
      </w:r>
      <w:bookmarkStart w:id="0" w:name="_GoBack"/>
      <w:bookmarkEnd w:id="0"/>
      <w:r>
        <w:rPr>
          <w:sz w:val="24"/>
        </w:rPr>
        <w:t>nombre del sitio.</w:t>
      </w:r>
    </w:p>
    <w:p w:rsidR="00311CB9" w:rsidRPr="000C5F15" w:rsidRDefault="00311CB9" w:rsidP="00311CB9">
      <w:pPr>
        <w:pStyle w:val="Prrafodelista"/>
        <w:jc w:val="both"/>
        <w:rPr>
          <w:sz w:val="24"/>
        </w:rPr>
      </w:pPr>
      <w:r>
        <w:rPr>
          <w:sz w:val="24"/>
        </w:rPr>
        <w:t xml:space="preserve"> </w:t>
      </w:r>
    </w:p>
    <w:sectPr w:rsidR="00311CB9" w:rsidRPr="000C5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7DA8"/>
    <w:multiLevelType w:val="hybridMultilevel"/>
    <w:tmpl w:val="D8781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15"/>
    <w:rsid w:val="000C5F15"/>
    <w:rsid w:val="001A5185"/>
    <w:rsid w:val="00311CB9"/>
    <w:rsid w:val="00425233"/>
    <w:rsid w:val="009D6337"/>
    <w:rsid w:val="00B154F6"/>
    <w:rsid w:val="00C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6E1B"/>
  <w15:docId w15:val="{A72E5D9E-B5A2-4656-8563-82F74C9B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 Positivo SAS</dc:creator>
  <cp:lastModifiedBy>Nicolas  Aguilar Leon</cp:lastModifiedBy>
  <cp:revision>5</cp:revision>
  <dcterms:created xsi:type="dcterms:W3CDTF">2017-05-06T05:35:00Z</dcterms:created>
  <dcterms:modified xsi:type="dcterms:W3CDTF">2017-05-07T15:46:00Z</dcterms:modified>
</cp:coreProperties>
</file>