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42F1" w:rsidRDefault="00720466" w:rsidP="00450FFD">
      <w:pPr>
        <w:jc w:val="center"/>
        <w:rPr>
          <w:b/>
          <w:sz w:val="24"/>
        </w:rPr>
      </w:pPr>
      <w:r w:rsidRPr="00720466">
        <w:rPr>
          <w:b/>
          <w:sz w:val="24"/>
        </w:rPr>
        <w:t>Diseño Físico</w:t>
      </w:r>
    </w:p>
    <w:p w:rsidR="00450FFD" w:rsidRDefault="00450FFD">
      <w:pPr>
        <w:rPr>
          <w:b/>
        </w:rPr>
      </w:pPr>
      <w:r>
        <w:rPr>
          <w:b/>
        </w:rPr>
        <w:t>Documentación del diseño físico:</w:t>
      </w:r>
    </w:p>
    <w:p w:rsidR="00720466" w:rsidRDefault="00636291" w:rsidP="00A14CDD">
      <w:pPr>
        <w:jc w:val="both"/>
      </w:pPr>
      <w:r>
        <w:t>Para los requerimientos funcionales</w:t>
      </w:r>
      <w:r w:rsidR="000E19B9">
        <w:t xml:space="preserve"> 9 y 10 se utilizaron índices sobre las llaves primarias para optimizar la</w:t>
      </w:r>
      <w:r w:rsidR="00ED62C9">
        <w:t>s consultas debido a que</w:t>
      </w:r>
      <w:r w:rsidR="00A14CDD">
        <w:t>,</w:t>
      </w:r>
      <w:r w:rsidR="00ED62C9">
        <w:t xml:space="preserve"> solo se requiere filtrar en cada paso por</w:t>
      </w:r>
      <w:r w:rsidR="00A14CDD">
        <w:t xml:space="preserve"> el</w:t>
      </w:r>
      <w:r w:rsidR="00ED62C9">
        <w:t xml:space="preserve"> id que es la llave primaria de cada tabla</w:t>
      </w:r>
      <w:r w:rsidR="00A14CDD">
        <w:t>.</w:t>
      </w:r>
      <w:r w:rsidR="00ED62C9">
        <w:t xml:space="preserve"> </w:t>
      </w:r>
      <w:r w:rsidR="00A14CDD">
        <w:t>Por lo tanto,</w:t>
      </w:r>
      <w:r w:rsidR="00ED62C9">
        <w:t xml:space="preserve"> no fue necesario crear otros índices</w:t>
      </w:r>
      <w:r w:rsidR="00D01D1B">
        <w:t xml:space="preserve"> ya que no se afectaría</w:t>
      </w:r>
      <w:r w:rsidR="00A14CDD">
        <w:t xml:space="preserve"> el resultado en costos de la consulta</w:t>
      </w:r>
      <w:r w:rsidR="00ED62C9">
        <w:t xml:space="preserve">. De igual forma, </w:t>
      </w:r>
      <w:r w:rsidR="00C02AAC">
        <w:t>para el caso de las tablas que poseen llaves primarias compuestas</w:t>
      </w:r>
      <w:r w:rsidR="00A14CDD">
        <w:t>,</w:t>
      </w:r>
      <w:r w:rsidR="00C02AAC">
        <w:t xml:space="preserve"> fue de</w:t>
      </w:r>
      <w:r w:rsidR="00A14CDD">
        <w:t xml:space="preserve"> gran</w:t>
      </w:r>
      <w:r w:rsidR="00C02AAC">
        <w:t xml:space="preserve"> utilidad la creación automática de índices</w:t>
      </w:r>
      <w:r w:rsidR="00A14CDD">
        <w:t xml:space="preserve"> por Oracle</w:t>
      </w:r>
      <w:r w:rsidR="00C02AAC">
        <w:t xml:space="preserve"> por cada una de las columnas que conforman la llave primaria para que el orden en el </w:t>
      </w:r>
      <w:r w:rsidR="00D01D1B">
        <w:t xml:space="preserve">que </w:t>
      </w:r>
      <w:r w:rsidR="00C02AAC">
        <w:t>se filtre no afecte el costo de la consulta.</w:t>
      </w:r>
    </w:p>
    <w:p w:rsidR="00D01D1B" w:rsidRDefault="00D01D1B" w:rsidP="00A14CDD">
      <w:pPr>
        <w:jc w:val="both"/>
      </w:pPr>
      <w:r>
        <w:t>Para los requeri</w:t>
      </w:r>
      <w:r w:rsidR="00B62E01">
        <w:t>mientos 11 y 12 si fue necesaria la creación de índices que optimicen las consultas debido a que se requiere filtrar la información dependiendo de columnas tales como el nombre</w:t>
      </w:r>
      <w:r w:rsidR="00460EDC">
        <w:t xml:space="preserve"> de una localidad</w:t>
      </w:r>
      <w:r w:rsidR="00B62E01">
        <w:t>, los requerimientos</w:t>
      </w:r>
      <w:r w:rsidR="00460EDC">
        <w:t xml:space="preserve"> que satisface un sitio</w:t>
      </w:r>
      <w:r w:rsidR="00B62E01">
        <w:t>, el estado de una boleta, la fecha y h</w:t>
      </w:r>
      <w:r w:rsidR="00460EDC">
        <w:t xml:space="preserve">ora de una función, entre otras.  </w:t>
      </w:r>
      <w:r w:rsidR="00B62E01">
        <w:t>Los índices que se crearon fueron:</w:t>
      </w:r>
    </w:p>
    <w:p w:rsidR="00460EDC" w:rsidRDefault="00460EDC" w:rsidP="00460EDC">
      <w:pPr>
        <w:pStyle w:val="Prrafodelista"/>
        <w:numPr>
          <w:ilvl w:val="0"/>
          <w:numId w:val="1"/>
        </w:numPr>
        <w:jc w:val="both"/>
      </w:pPr>
      <w:r>
        <w:t>Sobre la columna NOMBRE de la tabla LOCALIDAD</w:t>
      </w:r>
    </w:p>
    <w:p w:rsidR="00460EDC" w:rsidRDefault="00460EDC" w:rsidP="00460EDC">
      <w:pPr>
        <w:pStyle w:val="Prrafodelista"/>
        <w:numPr>
          <w:ilvl w:val="0"/>
          <w:numId w:val="1"/>
        </w:numPr>
        <w:jc w:val="both"/>
      </w:pPr>
      <w:r>
        <w:t xml:space="preserve">Sobre la columna REQUERIMIENTOS de la tabla </w:t>
      </w:r>
      <w:r w:rsidRPr="00460EDC">
        <w:t>REQUERIMIENTOS_SITIO</w:t>
      </w:r>
    </w:p>
    <w:p w:rsidR="00460EDC" w:rsidRDefault="00460EDC" w:rsidP="00460EDC">
      <w:pPr>
        <w:pStyle w:val="Prrafodelista"/>
        <w:numPr>
          <w:ilvl w:val="0"/>
          <w:numId w:val="1"/>
        </w:numPr>
        <w:jc w:val="both"/>
      </w:pPr>
      <w:r>
        <w:t>Sobre la columna ESTADO de la tabla BOLETA</w:t>
      </w:r>
    </w:p>
    <w:p w:rsidR="00460EDC" w:rsidRDefault="00460EDC" w:rsidP="00A14CDD">
      <w:pPr>
        <w:pStyle w:val="Prrafodelista"/>
        <w:numPr>
          <w:ilvl w:val="0"/>
          <w:numId w:val="1"/>
        </w:numPr>
        <w:jc w:val="both"/>
      </w:pPr>
      <w:r>
        <w:t>Sobre la columna FECHA_</w:t>
      </w:r>
      <w:proofErr w:type="gramStart"/>
      <w:r>
        <w:t>HORA  de</w:t>
      </w:r>
      <w:proofErr w:type="gramEnd"/>
      <w:r>
        <w:t xml:space="preserve"> la tabla FUNCION</w:t>
      </w:r>
    </w:p>
    <w:p w:rsidR="00716679" w:rsidRDefault="005750B9" w:rsidP="00A14CDD">
      <w:pPr>
        <w:jc w:val="both"/>
      </w:pPr>
      <w:r>
        <w:t xml:space="preserve">En precisión, </w:t>
      </w:r>
      <w:r w:rsidR="00B2077C">
        <w:t>los índices que afectan a ambas consultas son el que se coloca sobre el nombre de la tabla localidad y el que se coloca sobre el estado de la tabla boleta. Se justifica el uso de estos dos índices, porque en ambas consultas se realizan filtros con la instrucción WHERE para encontrar valores en las columnas de los índices que cumplan los requerimientos de cada consulta en específico. En cuanto a los dos índices restantes, estos solo afecta</w:t>
      </w:r>
      <w:bookmarkStart w:id="0" w:name="_GoBack"/>
      <w:bookmarkEnd w:id="0"/>
      <w:r w:rsidR="00B2077C">
        <w:t>n el rendimiento de la consulta 11. Esto sucede dado que solo en la consulta 11 se revisan los valores de los requerimientos que satisface un sitio y la “</w:t>
      </w:r>
      <w:proofErr w:type="spellStart"/>
      <w:r w:rsidR="00B2077C">
        <w:t>fecha_hora</w:t>
      </w:r>
      <w:proofErr w:type="spellEnd"/>
      <w:r w:rsidR="00B2077C">
        <w:t xml:space="preserve">” de una función. </w:t>
      </w:r>
      <w:r w:rsidR="009D0C01">
        <w:t>Por lo tanto, el uso de estos 4 índices está justificado desde el punto de vista de los requerimientos de consulta 11 y 12.</w:t>
      </w:r>
    </w:p>
    <w:p w:rsidR="00907F20" w:rsidRDefault="00A14CDD" w:rsidP="004A785B">
      <w:pPr>
        <w:jc w:val="both"/>
      </w:pPr>
      <w:r>
        <w:t xml:space="preserve">El tipo de índice </w:t>
      </w:r>
      <w:r w:rsidR="00C41204">
        <w:t>que se utilizo fue el</w:t>
      </w:r>
      <w:r w:rsidR="00D82675">
        <w:t xml:space="preserve"> de árboles B que es el</w:t>
      </w:r>
      <w:r w:rsidR="00C41204">
        <w:t xml:space="preserve"> </w:t>
      </w:r>
      <w:r w:rsidR="00D82675">
        <w:t>tipo de índice standard utilizado por Oracle. Este tipo de índice es de gran utilidad para nuestras consultas debido a que para la filtración de información se usan las llaves primarias que aseguran un alto nivel de selectividad, característica que promueve el uso de los arboles B.</w:t>
      </w:r>
      <w:r w:rsidR="004A325D">
        <w:t xml:space="preserve"> De igual forma, se utilizó el </w:t>
      </w:r>
      <w:r w:rsidR="00C43636">
        <w:t>sub</w:t>
      </w:r>
      <w:r w:rsidR="004A325D">
        <w:t>tipo</w:t>
      </w:r>
      <w:r w:rsidR="00C43636">
        <w:t xml:space="preserve"> “índices ascendentes” para almacenar los datos de las columnas afectadas por los índices en orden ascendente. Por otra parte,</w:t>
      </w:r>
      <w:r w:rsidR="004A785B">
        <w:t xml:space="preserve"> se manejaron índices primarios y secundarios para las tablas. Los índices primarios se utilizaron en las llaves primarias de las tablas y los secundarios se usaron en los índices creados para columnas seleccionadas.</w:t>
      </w:r>
      <w:r w:rsidR="00C43636">
        <w:t xml:space="preserve"> </w:t>
      </w:r>
      <w:r w:rsidR="004A785B">
        <w:t>C</w:t>
      </w:r>
      <w:r w:rsidR="00F726E8">
        <w:t xml:space="preserve">on respecto a costos de almacenamiento y mantenimiento, </w:t>
      </w:r>
      <w:r w:rsidR="009A0647">
        <w:t>Oracle utiliza una llave de compresión “</w:t>
      </w:r>
      <w:proofErr w:type="spellStart"/>
      <w:r w:rsidR="009A0647">
        <w:t>key</w:t>
      </w:r>
      <w:proofErr w:type="spellEnd"/>
      <w:r w:rsidR="009A0647">
        <w:t xml:space="preserve"> </w:t>
      </w:r>
      <w:proofErr w:type="spellStart"/>
      <w:r w:rsidR="009A0647">
        <w:t>compression</w:t>
      </w:r>
      <w:proofErr w:type="spellEnd"/>
      <w:r w:rsidR="009A0647">
        <w:t xml:space="preserve">” para comprimir los valores guardados por los índices y agrupar los datos repetidos, lo que se encarga de reducir enormemente el costo de almacenamiento utilizado por los índices. Por último, Oracle también ofrece una característica llamada </w:t>
      </w:r>
      <w:r w:rsidR="00907F20">
        <w:t>“</w:t>
      </w:r>
      <w:r w:rsidR="009A0647">
        <w:t xml:space="preserve">Oracle </w:t>
      </w:r>
      <w:proofErr w:type="spellStart"/>
      <w:r w:rsidR="009A0647">
        <w:t>partitioning</w:t>
      </w:r>
      <w:proofErr w:type="spellEnd"/>
      <w:r w:rsidR="00907F20">
        <w:t xml:space="preserve">” que permite subdividir las tablas y los índices en particiones para reducir los costos de almacenamiento en grandes cantidades de datos, </w:t>
      </w:r>
      <w:r w:rsidR="00907F20">
        <w:lastRenderedPageBreak/>
        <w:t>mejorar el rendimiento de las búsquedas y acceder a los datos con un nivel más fino de granularidad.</w:t>
      </w:r>
    </w:p>
    <w:p w:rsidR="00F34C58" w:rsidRDefault="00F34C58" w:rsidP="004A785B">
      <w:pPr>
        <w:jc w:val="both"/>
      </w:pPr>
      <w:r>
        <w:t>La siguiente imagen muestra los índices creados automáticamente por Oracle para nuestro usuario (</w:t>
      </w:r>
      <w:r w:rsidRPr="00F34C58">
        <w:t>ISIS2304A231720</w:t>
      </w:r>
      <w:r>
        <w:t>):</w:t>
      </w:r>
    </w:p>
    <w:p w:rsidR="00F34C58" w:rsidRDefault="00F34C58" w:rsidP="004A785B">
      <w:pPr>
        <w:jc w:val="both"/>
      </w:pPr>
      <w:r>
        <w:rPr>
          <w:noProof/>
          <w:lang w:val="es-ES" w:eastAsia="es-ES"/>
        </w:rPr>
        <w:drawing>
          <wp:inline distT="0" distB="0" distL="0" distR="0">
            <wp:extent cx="6257925" cy="2266949"/>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5779" cy="2266172"/>
                    </a:xfrm>
                    <a:prstGeom prst="rect">
                      <a:avLst/>
                    </a:prstGeom>
                    <a:noFill/>
                    <a:ln>
                      <a:noFill/>
                    </a:ln>
                  </pic:spPr>
                </pic:pic>
              </a:graphicData>
            </a:graphic>
          </wp:inline>
        </w:drawing>
      </w:r>
    </w:p>
    <w:p w:rsidR="00345494" w:rsidRDefault="00345494" w:rsidP="004A785B">
      <w:pPr>
        <w:jc w:val="both"/>
      </w:pPr>
    </w:p>
    <w:p w:rsidR="00345494" w:rsidRDefault="00345494" w:rsidP="004A785B">
      <w:pPr>
        <w:jc w:val="both"/>
      </w:pPr>
      <w:r>
        <w:t>Estos índices creados hacen referencia a las llaves primarias de cada tabla creada. Fueron creados por Oracle debido a que las consultas</w:t>
      </w:r>
      <w:r w:rsidR="00C859BA">
        <w:t>,</w:t>
      </w:r>
      <w:r>
        <w:t xml:space="preserve"> </w:t>
      </w:r>
      <w:r w:rsidR="00C859BA">
        <w:t>de manera global, se suelen</w:t>
      </w:r>
      <w:r>
        <w:t xml:space="preserve"> hacer por la llave primaria</w:t>
      </w:r>
      <w:r w:rsidR="00C859BA">
        <w:t>. Además, la llave al ser única, no tiene valores repetidos lo que le da una alta selectividad en los datos que mejora el rendimiento de las consultas.</w:t>
      </w:r>
    </w:p>
    <w:p w:rsidR="00C859BA" w:rsidRDefault="00C859BA" w:rsidP="004A785B">
      <w:pPr>
        <w:jc w:val="both"/>
      </w:pPr>
      <w:r>
        <w:t xml:space="preserve">Los índices creados automáticamente por Oracle mejoran el rendimiento de los requerimientos funcionales debido a que cuando se quiere filtrar por la llave primaria de una tabla o cuando la condición que se debe cumplir en un </w:t>
      </w:r>
      <w:proofErr w:type="spellStart"/>
      <w:r>
        <w:t>join</w:t>
      </w:r>
      <w:proofErr w:type="spellEnd"/>
      <w:r>
        <w:t xml:space="preserve"> incluye está llave, los costos </w:t>
      </w:r>
      <w:r w:rsidR="00450FFD">
        <w:t xml:space="preserve">y el tiempo de ejecución </w:t>
      </w:r>
      <w:r>
        <w:t>se disminuyen altamente.</w:t>
      </w:r>
    </w:p>
    <w:p w:rsidR="00503BE5" w:rsidRPr="00681D09" w:rsidRDefault="00450FFD" w:rsidP="004A785B">
      <w:pPr>
        <w:jc w:val="both"/>
        <w:rPr>
          <w:b/>
          <w:sz w:val="24"/>
        </w:rPr>
      </w:pPr>
      <w:r w:rsidRPr="00681D09">
        <w:rPr>
          <w:b/>
          <w:sz w:val="24"/>
        </w:rPr>
        <w:t>Documentación del análisis realizado</w:t>
      </w:r>
      <w:r w:rsidR="00A70508" w:rsidRPr="00681D09">
        <w:rPr>
          <w:b/>
          <w:sz w:val="24"/>
        </w:rPr>
        <w:t>:</w:t>
      </w:r>
    </w:p>
    <w:p w:rsidR="00450FFD" w:rsidRPr="00450FFD" w:rsidRDefault="00450FFD" w:rsidP="004A785B">
      <w:pPr>
        <w:jc w:val="both"/>
        <w:rPr>
          <w:b/>
        </w:rPr>
      </w:pPr>
      <w:r w:rsidRPr="00450FFD">
        <w:rPr>
          <w:b/>
        </w:rPr>
        <w:t>Requerimiento funcional 9</w:t>
      </w:r>
    </w:p>
    <w:p w:rsidR="00450FFD" w:rsidRDefault="00450FFD" w:rsidP="004A785B">
      <w:pPr>
        <w:jc w:val="both"/>
      </w:pPr>
      <w:r>
        <w:t xml:space="preserve">El escenario de pruebas utilizado incluye una cantidad de # datos por cada una de las 6 tablas utilizadas. De estos datos, el resultado solo incluye una totalidad de # </w:t>
      </w:r>
      <w:proofErr w:type="spellStart"/>
      <w:r>
        <w:t>tuplas</w:t>
      </w:r>
      <w:proofErr w:type="spellEnd"/>
      <w:r>
        <w:t xml:space="preserve"> que cumplen con el rango de fechas y el criterio designado por el usuario</w:t>
      </w:r>
      <w:r w:rsidR="00503BE5">
        <w:t xml:space="preserve"> para la compañía seleccionada</w:t>
      </w:r>
      <w:r>
        <w:t xml:space="preserve">. </w:t>
      </w:r>
      <w:r w:rsidR="00503BE5">
        <w:t>Estos son los datos utilizados para la consulta:</w:t>
      </w:r>
    </w:p>
    <w:p w:rsidR="00503BE5" w:rsidRDefault="00503BE5" w:rsidP="004A785B">
      <w:pPr>
        <w:jc w:val="both"/>
      </w:pPr>
      <w:r>
        <w:rPr>
          <w:noProof/>
          <w:lang w:val="es-ES" w:eastAsia="es-ES"/>
        </w:rPr>
        <w:lastRenderedPageBreak/>
        <w:drawing>
          <wp:inline distT="0" distB="0" distL="0" distR="0">
            <wp:extent cx="5610225" cy="16573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1657350"/>
                    </a:xfrm>
                    <a:prstGeom prst="rect">
                      <a:avLst/>
                    </a:prstGeom>
                    <a:noFill/>
                    <a:ln>
                      <a:noFill/>
                    </a:ln>
                  </pic:spPr>
                </pic:pic>
              </a:graphicData>
            </a:graphic>
          </wp:inline>
        </w:drawing>
      </w:r>
    </w:p>
    <w:p w:rsidR="00503BE5" w:rsidRDefault="00503BE5" w:rsidP="004A785B">
      <w:pPr>
        <w:jc w:val="both"/>
      </w:pPr>
      <w:r>
        <w:t>La sentencia SQL que responde al requerimiento es la siguiente:</w:t>
      </w:r>
    </w:p>
    <w:p w:rsidR="00503BE5" w:rsidRDefault="00503BE5" w:rsidP="004A785B">
      <w:pPr>
        <w:jc w:val="both"/>
      </w:pPr>
      <w:r>
        <w:rPr>
          <w:noProof/>
          <w:lang w:val="es-ES" w:eastAsia="es-ES"/>
        </w:rPr>
        <w:drawing>
          <wp:inline distT="0" distB="0" distL="0" distR="0">
            <wp:extent cx="5610225" cy="17526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t="3158"/>
                    <a:stretch/>
                  </pic:blipFill>
                  <pic:spPr bwMode="auto">
                    <a:xfrm>
                      <a:off x="0" y="0"/>
                      <a:ext cx="5610225" cy="1752600"/>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p>
    <w:p w:rsidR="00C0068A" w:rsidRDefault="00503BE5" w:rsidP="004A785B">
      <w:pPr>
        <w:jc w:val="both"/>
      </w:pPr>
      <w:r>
        <w:t>Para la distribución de los datos en este requerimiento, se pueden utilizar otros escenarios de prueb</w:t>
      </w:r>
      <w:r w:rsidR="00C0068A">
        <w:t>a en donde se cambie</w:t>
      </w:r>
      <w:r w:rsidR="0012586B">
        <w:t xml:space="preserve"> la compañía,</w:t>
      </w:r>
      <w:r w:rsidR="00C0068A">
        <w:t xml:space="preserve"> el rango de fechas y el criterio para ver cómo se cambia el resultado.</w:t>
      </w:r>
    </w:p>
    <w:p w:rsidR="00C0068A" w:rsidRDefault="00C0068A" w:rsidP="004A785B">
      <w:pPr>
        <w:jc w:val="both"/>
      </w:pPr>
      <w:r>
        <w:t xml:space="preserve">Se recomienda utilizar los siguientes </w:t>
      </w:r>
      <w:r w:rsidR="0012586B">
        <w:t>parámetros</w:t>
      </w:r>
      <w:r>
        <w:t>:</w:t>
      </w:r>
    </w:p>
    <w:p w:rsidR="0012586B" w:rsidRDefault="0012586B" w:rsidP="004A785B">
      <w:pPr>
        <w:jc w:val="both"/>
      </w:pPr>
      <w:r>
        <w:t>Compañía: 4</w:t>
      </w:r>
    </w:p>
    <w:p w:rsidR="00C0068A" w:rsidRDefault="0012586B" w:rsidP="004A785B">
      <w:pPr>
        <w:jc w:val="both"/>
      </w:pPr>
      <w:r>
        <w:t xml:space="preserve">Fechas: </w:t>
      </w:r>
      <w:r w:rsidR="00C0068A">
        <w:t>2017-01-01 al 2017-12-31</w:t>
      </w:r>
    </w:p>
    <w:p w:rsidR="00C0068A" w:rsidRDefault="0012586B" w:rsidP="004A785B">
      <w:pPr>
        <w:jc w:val="both"/>
      </w:pPr>
      <w:r>
        <w:t>Criterio: Rol</w:t>
      </w:r>
    </w:p>
    <w:p w:rsidR="0012586B" w:rsidRDefault="0012586B" w:rsidP="004A785B">
      <w:pPr>
        <w:jc w:val="both"/>
      </w:pPr>
      <w:r>
        <w:t>El plan de consulta obt</w:t>
      </w:r>
      <w:r w:rsidR="00A70508">
        <w:t xml:space="preserve">enido en Oracle muestra la utilización de los índices creados automáticamente para el acceso a la información de manera más eficiente. </w:t>
      </w:r>
      <w:r w:rsidR="00687FCD">
        <w:t xml:space="preserve">Esto se evidencia al buscar la compañía por el id dado o al comparar dos llaves primarias en dos tablas que tienen relación. </w:t>
      </w:r>
      <w:r w:rsidR="00A70508">
        <w:t>De igual forma</w:t>
      </w:r>
      <w:r w:rsidR="00687FCD">
        <w:t>,</w:t>
      </w:r>
      <w:r w:rsidR="00A70508">
        <w:t xml:space="preserve"> se utiliza</w:t>
      </w:r>
      <w:r w:rsidR="00687FCD">
        <w:t>n</w:t>
      </w:r>
      <w:r w:rsidR="00A70508">
        <w:t xml:space="preserve"> una gran cantidad de </w:t>
      </w:r>
      <w:proofErr w:type="spellStart"/>
      <w:r w:rsidR="00A70508">
        <w:t>Nested</w:t>
      </w:r>
      <w:proofErr w:type="spellEnd"/>
      <w:r w:rsidR="00A70508">
        <w:t xml:space="preserve"> </w:t>
      </w:r>
      <w:proofErr w:type="spellStart"/>
      <w:r w:rsidR="00A70508">
        <w:t>Loops</w:t>
      </w:r>
      <w:proofErr w:type="spellEnd"/>
      <w:r w:rsidR="00A70508">
        <w:t xml:space="preserve"> </w:t>
      </w:r>
      <w:r w:rsidR="00687FCD">
        <w:t xml:space="preserve">para comparar cada una de las </w:t>
      </w:r>
      <w:proofErr w:type="spellStart"/>
      <w:r w:rsidR="00687FCD">
        <w:t>tuplas</w:t>
      </w:r>
      <w:proofErr w:type="spellEnd"/>
      <w:r w:rsidR="00687FCD">
        <w:t xml:space="preserve"> y poder llevar a cabo el respectivo </w:t>
      </w:r>
      <w:proofErr w:type="spellStart"/>
      <w:r w:rsidR="00687FCD">
        <w:t>join</w:t>
      </w:r>
      <w:proofErr w:type="spellEnd"/>
      <w:r w:rsidR="00687FCD">
        <w:t xml:space="preserve">. El resultado final de cada </w:t>
      </w:r>
      <w:proofErr w:type="spellStart"/>
      <w:r w:rsidR="00687FCD">
        <w:t>join</w:t>
      </w:r>
      <w:proofErr w:type="spellEnd"/>
      <w:r w:rsidR="00687FCD">
        <w:t xml:space="preserve"> se almacena en una tabla de hash con llaves únicas para el acceso a la información</w:t>
      </w:r>
      <w:r w:rsidR="00681D09">
        <w:t xml:space="preserve"> debido al uso del </w:t>
      </w:r>
      <w:proofErr w:type="spellStart"/>
      <w:r w:rsidR="00681D09">
        <w:t>distinct</w:t>
      </w:r>
      <w:proofErr w:type="spellEnd"/>
      <w:r w:rsidR="00681D09">
        <w:t xml:space="preserve"> en la sentencia SQL</w:t>
      </w:r>
      <w:r w:rsidR="00687FCD">
        <w:t xml:space="preserve">. Luego, se nota un </w:t>
      </w:r>
      <w:proofErr w:type="spellStart"/>
      <w:r w:rsidR="00687FCD">
        <w:t>sort</w:t>
      </w:r>
      <w:proofErr w:type="spellEnd"/>
      <w:r w:rsidR="00687FCD">
        <w:t xml:space="preserve"> que se hace para organizar las </w:t>
      </w:r>
      <w:proofErr w:type="spellStart"/>
      <w:r w:rsidR="00687FCD">
        <w:t>tuplas</w:t>
      </w:r>
      <w:proofErr w:type="spellEnd"/>
      <w:r w:rsidR="00687FCD">
        <w:t xml:space="preserve"> que cumplen las condiciones previas por el criterio asignado. Finalmente se hace uso del SELECT STATEMENT para mostrar los valores</w:t>
      </w:r>
      <w:r w:rsidR="00D60F94">
        <w:t xml:space="preserve"> en el </w:t>
      </w:r>
      <w:proofErr w:type="spellStart"/>
      <w:r w:rsidR="00D60F94">
        <w:t>query</w:t>
      </w:r>
      <w:proofErr w:type="spellEnd"/>
      <w:r w:rsidR="00D60F94">
        <w:t xml:space="preserve"> que entregaron sus hijos.</w:t>
      </w:r>
    </w:p>
    <w:p w:rsidR="00681D09" w:rsidRDefault="00681D09" w:rsidP="004A785B">
      <w:pPr>
        <w:jc w:val="both"/>
      </w:pPr>
      <w:r>
        <w:lastRenderedPageBreak/>
        <w:t>El plan de ejecución y el tiempo obtenido se muestra en la siguiente imagen:</w:t>
      </w:r>
    </w:p>
    <w:p w:rsidR="00A70508" w:rsidRDefault="00A70508" w:rsidP="004A785B">
      <w:pPr>
        <w:jc w:val="both"/>
      </w:pPr>
      <w:r>
        <w:rPr>
          <w:noProof/>
          <w:lang w:val="es-ES" w:eastAsia="es-ES"/>
        </w:rPr>
        <w:drawing>
          <wp:inline distT="0" distB="0" distL="0" distR="0">
            <wp:extent cx="5600700" cy="57054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5705475"/>
                    </a:xfrm>
                    <a:prstGeom prst="rect">
                      <a:avLst/>
                    </a:prstGeom>
                    <a:noFill/>
                    <a:ln>
                      <a:noFill/>
                    </a:ln>
                  </pic:spPr>
                </pic:pic>
              </a:graphicData>
            </a:graphic>
          </wp:inline>
        </w:drawing>
      </w:r>
    </w:p>
    <w:p w:rsidR="000E17D8" w:rsidRDefault="000E17D8" w:rsidP="004A785B">
      <w:pPr>
        <w:jc w:val="both"/>
      </w:pPr>
    </w:p>
    <w:p w:rsidR="000E17D8" w:rsidRDefault="00716679" w:rsidP="004A785B">
      <w:pPr>
        <w:jc w:val="both"/>
      </w:pPr>
      <w:r>
        <w:rPr>
          <w:noProof/>
          <w:lang w:val="es-ES" w:eastAsia="es-ES"/>
        </w:rPr>
        <w:lastRenderedPageBreak/>
        <w:drawing>
          <wp:inline distT="0" distB="0" distL="0" distR="0">
            <wp:extent cx="5610225" cy="465772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4657725"/>
                    </a:xfrm>
                    <a:prstGeom prst="rect">
                      <a:avLst/>
                    </a:prstGeom>
                    <a:noFill/>
                    <a:ln>
                      <a:noFill/>
                    </a:ln>
                  </pic:spPr>
                </pic:pic>
              </a:graphicData>
            </a:graphic>
          </wp:inline>
        </w:drawing>
      </w:r>
    </w:p>
    <w:p w:rsidR="00716679" w:rsidRDefault="00716679" w:rsidP="004A785B">
      <w:pPr>
        <w:jc w:val="both"/>
      </w:pPr>
    </w:p>
    <w:p w:rsidR="0012586B" w:rsidRDefault="00681D09" w:rsidP="004A785B">
      <w:pPr>
        <w:jc w:val="both"/>
        <w:rPr>
          <w:b/>
        </w:rPr>
      </w:pPr>
      <w:r w:rsidRPr="00681D09">
        <w:rPr>
          <w:b/>
        </w:rPr>
        <w:t xml:space="preserve">Análisis de eficiencia </w:t>
      </w:r>
    </w:p>
    <w:p w:rsidR="003D67B2" w:rsidRDefault="00681D09" w:rsidP="004A785B">
      <w:pPr>
        <w:jc w:val="both"/>
      </w:pPr>
      <w:r>
        <w:t xml:space="preserve">EL plan de ejecución que creamos para este requerimiento funcional utiliza los índices para el recorrido parcial de las tablas y el acceso directo la información de la misma manera que el creado por </w:t>
      </w:r>
      <w:proofErr w:type="spellStart"/>
      <w:r w:rsidR="0098525C">
        <w:t>SQLDevelopper</w:t>
      </w:r>
      <w:proofErr w:type="spellEnd"/>
      <w:r w:rsidR="0098525C">
        <w:t xml:space="preserve">. Sin embargo, en nuestro plan de ejecución utilizamos en remplazo de los </w:t>
      </w:r>
      <w:proofErr w:type="spellStart"/>
      <w:r w:rsidR="0098525C">
        <w:t>Nested</w:t>
      </w:r>
      <w:proofErr w:type="spellEnd"/>
      <w:r w:rsidR="0098525C">
        <w:t xml:space="preserve"> </w:t>
      </w:r>
      <w:proofErr w:type="spellStart"/>
      <w:r w:rsidR="0098525C">
        <w:t>loops</w:t>
      </w:r>
      <w:proofErr w:type="spellEnd"/>
      <w:r w:rsidR="0098525C">
        <w:t xml:space="preserve">, hash </w:t>
      </w:r>
      <w:proofErr w:type="spellStart"/>
      <w:r w:rsidR="0098525C">
        <w:t>joins</w:t>
      </w:r>
      <w:proofErr w:type="spellEnd"/>
      <w:r w:rsidR="0098525C">
        <w:t xml:space="preserve"> para realizar los </w:t>
      </w:r>
      <w:proofErr w:type="spellStart"/>
      <w:r w:rsidR="0098525C">
        <w:t>inner</w:t>
      </w:r>
      <w:proofErr w:type="spellEnd"/>
      <w:r w:rsidR="0098525C">
        <w:t xml:space="preserve"> </w:t>
      </w:r>
      <w:proofErr w:type="spellStart"/>
      <w:r w:rsidR="0098525C">
        <w:t>join</w:t>
      </w:r>
      <w:r w:rsidR="003D67B2">
        <w:t>s</w:t>
      </w:r>
      <w:proofErr w:type="spellEnd"/>
      <w:r w:rsidR="003D67B2">
        <w:t xml:space="preserve"> de la consulta debido a que</w:t>
      </w:r>
      <w:r w:rsidR="0098525C">
        <w:t xml:space="preserve"> para grandes cantidades de datos </w:t>
      </w:r>
      <w:r w:rsidR="003D67B2">
        <w:t xml:space="preserve">el costo del hash </w:t>
      </w:r>
      <w:proofErr w:type="spellStart"/>
      <w:r w:rsidR="0098525C">
        <w:t>join</w:t>
      </w:r>
      <w:proofErr w:type="spellEnd"/>
      <w:r w:rsidR="0098525C">
        <w:t xml:space="preserve"> </w:t>
      </w:r>
      <w:r w:rsidR="003D67B2">
        <w:t xml:space="preserve">crece de manera lineal </w:t>
      </w:r>
      <w:r w:rsidR="0098525C">
        <w:t>con una buena función de hash</w:t>
      </w:r>
      <w:r w:rsidR="003D67B2">
        <w:t xml:space="preserve"> mientras que</w:t>
      </w:r>
      <w:r w:rsidR="0098525C">
        <w:t xml:space="preserve"> el </w:t>
      </w:r>
      <w:proofErr w:type="spellStart"/>
      <w:r w:rsidR="0098525C">
        <w:t>nested</w:t>
      </w:r>
      <w:proofErr w:type="spellEnd"/>
      <w:r w:rsidR="0098525C">
        <w:t xml:space="preserve"> </w:t>
      </w:r>
      <w:proofErr w:type="spellStart"/>
      <w:r w:rsidR="0098525C">
        <w:t>loop</w:t>
      </w:r>
      <w:proofErr w:type="spellEnd"/>
      <w:r w:rsidR="003D67B2">
        <w:t xml:space="preserve"> crece de manera exponencial</w:t>
      </w:r>
      <w:r w:rsidR="0098525C">
        <w:t>.</w:t>
      </w:r>
    </w:p>
    <w:p w:rsidR="003D67B2" w:rsidRPr="00450FFD" w:rsidRDefault="003D67B2" w:rsidP="003D67B2">
      <w:pPr>
        <w:jc w:val="both"/>
        <w:rPr>
          <w:b/>
        </w:rPr>
      </w:pPr>
      <w:r>
        <w:rPr>
          <w:b/>
        </w:rPr>
        <w:t>Requerimiento funcional 10</w:t>
      </w:r>
    </w:p>
    <w:p w:rsidR="003D67B2" w:rsidRDefault="003D67B2" w:rsidP="003D67B2">
      <w:pPr>
        <w:jc w:val="both"/>
      </w:pPr>
      <w:r>
        <w:t xml:space="preserve">El escenario de pruebas utilizado incluye una cantidad de # datos por cada una de las 6 tablas utilizadas. De estos datos, el resultado solo incluye una totalidad de # </w:t>
      </w:r>
      <w:proofErr w:type="spellStart"/>
      <w:r>
        <w:t>tuplas</w:t>
      </w:r>
      <w:proofErr w:type="spellEnd"/>
      <w:r>
        <w:t xml:space="preserve"> que cumplen con el rango de fechas y el criterio designado por el usuario para la compañía seleccionada. Estos son los datos utilizados para la consulta:</w:t>
      </w:r>
    </w:p>
    <w:p w:rsidR="003D67B2" w:rsidRDefault="003D67B2" w:rsidP="003D67B2">
      <w:pPr>
        <w:jc w:val="both"/>
      </w:pPr>
      <w:r>
        <w:rPr>
          <w:noProof/>
          <w:lang w:val="es-ES" w:eastAsia="es-ES"/>
        </w:rPr>
        <w:lastRenderedPageBreak/>
        <w:drawing>
          <wp:inline distT="0" distB="0" distL="0" distR="0">
            <wp:extent cx="5610225" cy="16668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1666875"/>
                    </a:xfrm>
                    <a:prstGeom prst="rect">
                      <a:avLst/>
                    </a:prstGeom>
                    <a:noFill/>
                    <a:ln>
                      <a:noFill/>
                    </a:ln>
                  </pic:spPr>
                </pic:pic>
              </a:graphicData>
            </a:graphic>
          </wp:inline>
        </w:drawing>
      </w:r>
    </w:p>
    <w:p w:rsidR="003D67B2" w:rsidRDefault="003D67B2" w:rsidP="003D67B2">
      <w:pPr>
        <w:jc w:val="both"/>
      </w:pPr>
      <w:r>
        <w:t>La sentencia SQL que responde al requerimiento es la siguiente:</w:t>
      </w:r>
    </w:p>
    <w:p w:rsidR="003D67B2" w:rsidRDefault="003D67B2" w:rsidP="003D67B2">
      <w:pPr>
        <w:jc w:val="both"/>
      </w:pPr>
      <w:r>
        <w:rPr>
          <w:noProof/>
          <w:lang w:val="es-ES" w:eastAsia="es-ES"/>
        </w:rPr>
        <w:drawing>
          <wp:inline distT="0" distB="0" distL="0" distR="0">
            <wp:extent cx="5610225" cy="16383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1638300"/>
                    </a:xfrm>
                    <a:prstGeom prst="rect">
                      <a:avLst/>
                    </a:prstGeom>
                    <a:noFill/>
                    <a:ln>
                      <a:noFill/>
                    </a:ln>
                  </pic:spPr>
                </pic:pic>
              </a:graphicData>
            </a:graphic>
          </wp:inline>
        </w:drawing>
      </w:r>
      <w:r>
        <w:t xml:space="preserve"> </w:t>
      </w:r>
    </w:p>
    <w:p w:rsidR="003D67B2" w:rsidRDefault="003D67B2" w:rsidP="003D67B2">
      <w:pPr>
        <w:jc w:val="both"/>
      </w:pPr>
      <w:r>
        <w:t>Para la distribución de los datos en este requerimiento, se pueden utilizar otros escenarios de prueba en donde se cambie la compañía, el rango de fechas y el criterio para ver cómo se cambia el resultado.</w:t>
      </w:r>
    </w:p>
    <w:p w:rsidR="003D67B2" w:rsidRDefault="003D67B2" w:rsidP="003D67B2">
      <w:pPr>
        <w:jc w:val="both"/>
      </w:pPr>
      <w:r>
        <w:t>Se recomienda utilizar los siguientes parámetros:</w:t>
      </w:r>
    </w:p>
    <w:p w:rsidR="003D67B2" w:rsidRDefault="003D67B2" w:rsidP="003D67B2">
      <w:pPr>
        <w:jc w:val="both"/>
      </w:pPr>
      <w:r>
        <w:t>Compañía: 3</w:t>
      </w:r>
    </w:p>
    <w:p w:rsidR="003D67B2" w:rsidRDefault="003D67B2" w:rsidP="003D67B2">
      <w:pPr>
        <w:jc w:val="both"/>
      </w:pPr>
      <w:r>
        <w:t>Fechas: 2010-05-01 al 2010-12-31</w:t>
      </w:r>
    </w:p>
    <w:p w:rsidR="003D67B2" w:rsidRDefault="003D67B2" w:rsidP="003D67B2">
      <w:pPr>
        <w:jc w:val="both"/>
      </w:pPr>
      <w:r>
        <w:t>Criterio: Nombre</w:t>
      </w:r>
    </w:p>
    <w:p w:rsidR="003D67B2" w:rsidRDefault="003D67B2" w:rsidP="003D67B2">
      <w:pPr>
        <w:jc w:val="both"/>
      </w:pPr>
      <w:r>
        <w:t xml:space="preserve">El plan de consulta obtenido en Oracle muestra la utilización de los índices creados automáticamente para el acceso a la información de manera más eficiente. Esto se evidencia al buscar la compañía por el id dado o al comparar dos llaves primarias en dos tablas que tienen relación. </w:t>
      </w:r>
      <w:r w:rsidR="00E82718">
        <w:t xml:space="preserve">En este plan de ejecución se ve el uso del </w:t>
      </w:r>
      <w:proofErr w:type="spellStart"/>
      <w:r w:rsidR="00E82718">
        <w:t>Merge</w:t>
      </w:r>
      <w:proofErr w:type="spellEnd"/>
      <w:r w:rsidR="00E82718">
        <w:t xml:space="preserve"> </w:t>
      </w:r>
      <w:proofErr w:type="spellStart"/>
      <w:r w:rsidR="00E82718">
        <w:t>Join</w:t>
      </w:r>
      <w:proofErr w:type="spellEnd"/>
      <w:r w:rsidR="00E82718">
        <w:t xml:space="preserve"> y el </w:t>
      </w:r>
      <w:proofErr w:type="spellStart"/>
      <w:r w:rsidR="00E82718">
        <w:t>Sort</w:t>
      </w:r>
      <w:proofErr w:type="spellEnd"/>
      <w:r w:rsidR="00E82718">
        <w:t xml:space="preserve"> </w:t>
      </w:r>
      <w:proofErr w:type="spellStart"/>
      <w:r w:rsidR="00E82718">
        <w:t>Join</w:t>
      </w:r>
      <w:proofErr w:type="spellEnd"/>
      <w:r w:rsidR="006205D9">
        <w:t xml:space="preserve"> para realizar </w:t>
      </w:r>
      <w:r w:rsidR="004C34CE">
        <w:t xml:space="preserve">los respectivos </w:t>
      </w:r>
      <w:proofErr w:type="spellStart"/>
      <w:r w:rsidR="004C34CE">
        <w:t>joins</w:t>
      </w:r>
      <w:proofErr w:type="spellEnd"/>
      <w:r w:rsidR="004C34CE">
        <w:t xml:space="preserve"> de manera eficiente y teniendo en cuenta el orden adecuado.</w:t>
      </w:r>
      <w:r w:rsidR="00E82718">
        <w:t xml:space="preserve"> </w:t>
      </w:r>
      <w:r w:rsidR="004C34CE">
        <w:t>A</w:t>
      </w:r>
      <w:r w:rsidR="00E82718">
        <w:t>demás</w:t>
      </w:r>
      <w:r w:rsidR="004C34CE">
        <w:t>,</w:t>
      </w:r>
      <w:r w:rsidR="00E82718">
        <w:t xml:space="preserve"> </w:t>
      </w:r>
      <w:r w:rsidR="004C34CE">
        <w:t>se ve el</w:t>
      </w:r>
      <w:r w:rsidR="00E82718">
        <w:t xml:space="preserve"> uso del </w:t>
      </w:r>
      <w:proofErr w:type="spellStart"/>
      <w:r w:rsidR="00E82718">
        <w:t>Minus</w:t>
      </w:r>
      <w:proofErr w:type="spellEnd"/>
      <w:r w:rsidR="00E82718">
        <w:t xml:space="preserve"> que requiere del </w:t>
      </w:r>
      <w:proofErr w:type="spellStart"/>
      <w:r w:rsidR="00E82718">
        <w:t>Sort</w:t>
      </w:r>
      <w:proofErr w:type="spellEnd"/>
      <w:r w:rsidR="00E82718">
        <w:t xml:space="preserve"> </w:t>
      </w:r>
      <w:proofErr w:type="spellStart"/>
      <w:r w:rsidR="00E82718">
        <w:t>Unique</w:t>
      </w:r>
      <w:proofErr w:type="spellEnd"/>
      <w:r w:rsidR="006205D9">
        <w:t xml:space="preserve"> para organizar la información antes de realizar la resta.</w:t>
      </w:r>
      <w:r w:rsidR="00E82718">
        <w:t xml:space="preserve"> </w:t>
      </w:r>
      <w:r>
        <w:t xml:space="preserve">Finalmente se hace uso </w:t>
      </w:r>
      <w:r w:rsidR="004C34CE">
        <w:t xml:space="preserve">de un hash </w:t>
      </w:r>
      <w:proofErr w:type="spellStart"/>
      <w:r w:rsidR="004C34CE">
        <w:t>join</w:t>
      </w:r>
      <w:proofErr w:type="spellEnd"/>
      <w:r w:rsidR="004C34CE">
        <w:t xml:space="preserve"> para juntar el resultado final de los anteriores </w:t>
      </w:r>
      <w:proofErr w:type="spellStart"/>
      <w:r w:rsidR="004C34CE">
        <w:t>joins</w:t>
      </w:r>
      <w:proofErr w:type="spellEnd"/>
      <w:r w:rsidR="004C34CE">
        <w:t xml:space="preserve"> para culminar la consulta con </w:t>
      </w:r>
      <w:r>
        <w:t xml:space="preserve">el SELECT STATEMENT para mostrar los valores en el </w:t>
      </w:r>
      <w:proofErr w:type="spellStart"/>
      <w:r>
        <w:t>query</w:t>
      </w:r>
      <w:proofErr w:type="spellEnd"/>
      <w:r>
        <w:t xml:space="preserve"> que entregaron sus hijos.</w:t>
      </w:r>
    </w:p>
    <w:p w:rsidR="003D67B2" w:rsidRDefault="003D67B2" w:rsidP="003D67B2">
      <w:pPr>
        <w:jc w:val="both"/>
      </w:pPr>
      <w:r>
        <w:t>El plan de ejecución y el tiempo obtenido se muestra en la siguiente imagen:</w:t>
      </w:r>
    </w:p>
    <w:p w:rsidR="00665585" w:rsidRDefault="00665585" w:rsidP="003D67B2">
      <w:pPr>
        <w:jc w:val="both"/>
      </w:pPr>
      <w:r>
        <w:rPr>
          <w:noProof/>
          <w:lang w:val="es-ES" w:eastAsia="es-ES"/>
        </w:rPr>
        <w:lastRenderedPageBreak/>
        <w:drawing>
          <wp:inline distT="0" distB="0" distL="0" distR="0">
            <wp:extent cx="5600700" cy="684847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6848475"/>
                    </a:xfrm>
                    <a:prstGeom prst="rect">
                      <a:avLst/>
                    </a:prstGeom>
                    <a:noFill/>
                    <a:ln>
                      <a:noFill/>
                    </a:ln>
                  </pic:spPr>
                </pic:pic>
              </a:graphicData>
            </a:graphic>
          </wp:inline>
        </w:drawing>
      </w:r>
    </w:p>
    <w:p w:rsidR="00716679" w:rsidRDefault="00716679" w:rsidP="003D67B2">
      <w:pPr>
        <w:jc w:val="both"/>
      </w:pPr>
    </w:p>
    <w:p w:rsidR="00716679" w:rsidRDefault="00716679" w:rsidP="003D67B2">
      <w:pPr>
        <w:jc w:val="both"/>
      </w:pPr>
      <w:r>
        <w:rPr>
          <w:noProof/>
          <w:lang w:val="es-ES" w:eastAsia="es-ES"/>
        </w:rPr>
        <w:lastRenderedPageBreak/>
        <w:drawing>
          <wp:inline distT="0" distB="0" distL="0" distR="0">
            <wp:extent cx="5610225" cy="51530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5153025"/>
                    </a:xfrm>
                    <a:prstGeom prst="rect">
                      <a:avLst/>
                    </a:prstGeom>
                    <a:noFill/>
                    <a:ln>
                      <a:noFill/>
                    </a:ln>
                  </pic:spPr>
                </pic:pic>
              </a:graphicData>
            </a:graphic>
          </wp:inline>
        </w:drawing>
      </w:r>
    </w:p>
    <w:p w:rsidR="00665585" w:rsidRDefault="00665585" w:rsidP="003D67B2">
      <w:pPr>
        <w:jc w:val="both"/>
        <w:rPr>
          <w:b/>
        </w:rPr>
      </w:pPr>
    </w:p>
    <w:p w:rsidR="003D67B2" w:rsidRDefault="003D67B2" w:rsidP="003D67B2">
      <w:pPr>
        <w:jc w:val="both"/>
        <w:rPr>
          <w:b/>
        </w:rPr>
      </w:pPr>
      <w:r w:rsidRPr="00681D09">
        <w:rPr>
          <w:b/>
        </w:rPr>
        <w:t xml:space="preserve">Análisis de eficiencia </w:t>
      </w:r>
    </w:p>
    <w:p w:rsidR="003D67B2" w:rsidRDefault="003D67B2" w:rsidP="003D67B2">
      <w:pPr>
        <w:jc w:val="both"/>
      </w:pPr>
      <w:r>
        <w:t xml:space="preserve">EL plan de ejecución que creamos para este requerimiento funcional utiliza los índices para el recorrido parcial de las tablas y el acceso directo la información de la misma manera que el creado por </w:t>
      </w:r>
      <w:proofErr w:type="spellStart"/>
      <w:r>
        <w:t>SQLDevelopper</w:t>
      </w:r>
      <w:proofErr w:type="spellEnd"/>
      <w:r>
        <w:t xml:space="preserve">. Sin embargo, en nuestro plan de ejecución utilizamos en remplazo de los </w:t>
      </w:r>
      <w:proofErr w:type="spellStart"/>
      <w:r>
        <w:t>Nested</w:t>
      </w:r>
      <w:proofErr w:type="spellEnd"/>
      <w:r>
        <w:t xml:space="preserve"> </w:t>
      </w:r>
      <w:proofErr w:type="spellStart"/>
      <w:r>
        <w:t>loops</w:t>
      </w:r>
      <w:proofErr w:type="spellEnd"/>
      <w:r>
        <w:t xml:space="preserve">, hash </w:t>
      </w:r>
      <w:proofErr w:type="spellStart"/>
      <w:r>
        <w:t>joins</w:t>
      </w:r>
      <w:proofErr w:type="spellEnd"/>
      <w:r>
        <w:t xml:space="preserve"> para realizar los </w:t>
      </w:r>
      <w:proofErr w:type="spellStart"/>
      <w:r>
        <w:t>inner</w:t>
      </w:r>
      <w:proofErr w:type="spellEnd"/>
      <w:r>
        <w:t xml:space="preserve"> </w:t>
      </w:r>
      <w:proofErr w:type="spellStart"/>
      <w:r>
        <w:t>joins</w:t>
      </w:r>
      <w:proofErr w:type="spellEnd"/>
      <w:r>
        <w:t xml:space="preserve"> de la consulta debido a que para grandes cantidades de datos el costo del hash </w:t>
      </w:r>
      <w:proofErr w:type="spellStart"/>
      <w:r>
        <w:t>join</w:t>
      </w:r>
      <w:proofErr w:type="spellEnd"/>
      <w:r>
        <w:t xml:space="preserve"> crece de manera lineal con una buena función de hash mientras que el </w:t>
      </w:r>
      <w:proofErr w:type="spellStart"/>
      <w:r>
        <w:t>nested</w:t>
      </w:r>
      <w:proofErr w:type="spellEnd"/>
      <w:r>
        <w:t xml:space="preserve"> </w:t>
      </w:r>
      <w:proofErr w:type="spellStart"/>
      <w:r>
        <w:t>loop</w:t>
      </w:r>
      <w:proofErr w:type="spellEnd"/>
      <w:r>
        <w:t xml:space="preserve"> crece de manera exponencial.</w:t>
      </w:r>
    </w:p>
    <w:p w:rsidR="00681D09" w:rsidRPr="00681D09" w:rsidRDefault="0098525C" w:rsidP="004A785B">
      <w:pPr>
        <w:jc w:val="both"/>
      </w:pPr>
      <w:r>
        <w:t xml:space="preserve">  </w:t>
      </w:r>
    </w:p>
    <w:sectPr w:rsidR="00681D09" w:rsidRPr="00681D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C15D1A"/>
    <w:multiLevelType w:val="hybridMultilevel"/>
    <w:tmpl w:val="FF4C8E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466"/>
    <w:rsid w:val="000846AA"/>
    <w:rsid w:val="000E17D8"/>
    <w:rsid w:val="000E19B9"/>
    <w:rsid w:val="0012586B"/>
    <w:rsid w:val="002E66AF"/>
    <w:rsid w:val="00345494"/>
    <w:rsid w:val="003D67B2"/>
    <w:rsid w:val="00425233"/>
    <w:rsid w:val="00450FFD"/>
    <w:rsid w:val="00460EDC"/>
    <w:rsid w:val="0047488B"/>
    <w:rsid w:val="004A325D"/>
    <w:rsid w:val="004A785B"/>
    <w:rsid w:val="004C34CE"/>
    <w:rsid w:val="00503BE5"/>
    <w:rsid w:val="005750B9"/>
    <w:rsid w:val="006205D9"/>
    <w:rsid w:val="00636291"/>
    <w:rsid w:val="00665585"/>
    <w:rsid w:val="00681D09"/>
    <w:rsid w:val="00687FCD"/>
    <w:rsid w:val="00716679"/>
    <w:rsid w:val="00720466"/>
    <w:rsid w:val="00907F20"/>
    <w:rsid w:val="0098525C"/>
    <w:rsid w:val="009A0647"/>
    <w:rsid w:val="009D0C01"/>
    <w:rsid w:val="00A14CDD"/>
    <w:rsid w:val="00A70508"/>
    <w:rsid w:val="00B154F6"/>
    <w:rsid w:val="00B2077C"/>
    <w:rsid w:val="00B62E01"/>
    <w:rsid w:val="00C0068A"/>
    <w:rsid w:val="00C02AAC"/>
    <w:rsid w:val="00C41204"/>
    <w:rsid w:val="00C43636"/>
    <w:rsid w:val="00C859BA"/>
    <w:rsid w:val="00D01D1B"/>
    <w:rsid w:val="00D60F94"/>
    <w:rsid w:val="00D82675"/>
    <w:rsid w:val="00E82718"/>
    <w:rsid w:val="00EC07D4"/>
    <w:rsid w:val="00ED62C9"/>
    <w:rsid w:val="00F34C58"/>
    <w:rsid w:val="00F3598A"/>
    <w:rsid w:val="00F726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947BB"/>
  <w15:docId w15:val="{09B54E23-AE7A-4D21-9EC0-D09F8BA1C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34C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34C58"/>
    <w:rPr>
      <w:rFonts w:ascii="Tahoma" w:hAnsi="Tahoma" w:cs="Tahoma"/>
      <w:sz w:val="16"/>
      <w:szCs w:val="16"/>
    </w:rPr>
  </w:style>
  <w:style w:type="paragraph" w:styleId="Prrafodelista">
    <w:name w:val="List Paragraph"/>
    <w:basedOn w:val="Normal"/>
    <w:uiPriority w:val="34"/>
    <w:qFormat/>
    <w:rsid w:val="00460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805</TotalTime>
  <Pages>8</Pages>
  <Words>1308</Words>
  <Characters>7194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 Positivo SAS</dc:creator>
  <cp:lastModifiedBy>Nicolas  Aguilar Leon</cp:lastModifiedBy>
  <cp:revision>14</cp:revision>
  <dcterms:created xsi:type="dcterms:W3CDTF">2017-05-07T02:33:00Z</dcterms:created>
  <dcterms:modified xsi:type="dcterms:W3CDTF">2017-05-07T19:03:00Z</dcterms:modified>
</cp:coreProperties>
</file>