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0662F" w14:textId="2AD9E37F" w:rsidR="00214CED" w:rsidRPr="00214CED" w:rsidRDefault="00214CED" w:rsidP="00214CED">
      <w:r w:rsidRPr="00214CED">
        <w:rPr>
          <w:b/>
          <w:bCs/>
        </w:rPr>
        <w:t xml:space="preserve">Project Concept: </w:t>
      </w:r>
      <w:r>
        <w:rPr>
          <w:b/>
          <w:bCs/>
        </w:rPr>
        <w:t>Transferring a large data file over the Internet using</w:t>
      </w:r>
      <w:r w:rsidRPr="00214CED">
        <w:rPr>
          <w:b/>
          <w:bCs/>
        </w:rPr>
        <w:t xml:space="preserve"> UDP-Based File Transfer with GRPC Notification</w:t>
      </w:r>
    </w:p>
    <w:p w14:paraId="1CDCDF82" w14:textId="77777777" w:rsidR="00214CED" w:rsidRDefault="00214CED" w:rsidP="00214CED">
      <w:pPr>
        <w:rPr>
          <w:b/>
          <w:bCs/>
        </w:rPr>
      </w:pPr>
      <w:r w:rsidRPr="00214CED">
        <w:rPr>
          <w:b/>
          <w:bCs/>
        </w:rPr>
        <w:t>Problem Statement:</w:t>
      </w:r>
    </w:p>
    <w:p w14:paraId="504E7431" w14:textId="10B10259" w:rsidR="00214CED" w:rsidRPr="00214CED" w:rsidRDefault="00214CED" w:rsidP="00214CED">
      <w:r w:rsidRPr="00214CED">
        <w:t xml:space="preserve">Large file transfers </w:t>
      </w:r>
      <w:r>
        <w:t xml:space="preserve">over the internet </w:t>
      </w:r>
      <w:r w:rsidRPr="00214CED">
        <w:t xml:space="preserve">can be time-consuming and prone to errors. To address this, we propose a reliable and efficient file transfer system that leverages </w:t>
      </w:r>
      <w:r>
        <w:t>UDP</w:t>
      </w:r>
      <w:r w:rsidRPr="00214CED">
        <w:t xml:space="preserve"> for data transmission and GRPC for notifications.</w:t>
      </w:r>
    </w:p>
    <w:p w14:paraId="60774E2C" w14:textId="77777777" w:rsidR="00214CED" w:rsidRPr="00214CED" w:rsidRDefault="00214CED" w:rsidP="00214CED">
      <w:r w:rsidRPr="00214CED">
        <w:t>While UDP offers low latency and high throughput, its inherent unreliability can pose challenges for large file transfers. To address this, we propose a hybrid approach that combines the efficiency of UDP with the reliability of a custom error correction and retransmission mechanism.</w:t>
      </w:r>
    </w:p>
    <w:p w14:paraId="5BFEE6EB" w14:textId="77777777" w:rsidR="00214CED" w:rsidRPr="00214CED" w:rsidRDefault="00214CED" w:rsidP="00214CED">
      <w:r w:rsidRPr="00214CED">
        <w:rPr>
          <w:b/>
          <w:bCs/>
        </w:rPr>
        <w:t>Proposed Solution:</w:t>
      </w:r>
    </w:p>
    <w:p w14:paraId="5CEDA5A7" w14:textId="77777777" w:rsidR="00214CED" w:rsidRPr="00214CED" w:rsidRDefault="00214CED" w:rsidP="00214CED">
      <w:pPr>
        <w:numPr>
          <w:ilvl w:val="0"/>
          <w:numId w:val="1"/>
        </w:numPr>
      </w:pPr>
      <w:r w:rsidRPr="00214CED">
        <w:rPr>
          <w:b/>
          <w:bCs/>
        </w:rPr>
        <w:t>File Creation and Notification:</w:t>
      </w:r>
    </w:p>
    <w:p w14:paraId="23F8E12B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A server-side application creates a large data file in a specific directory.</w:t>
      </w:r>
    </w:p>
    <w:p w14:paraId="1DE2FEDF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 xml:space="preserve">Upon file creation, the server sends a notification to the client application via GRPC, including: </w:t>
      </w:r>
    </w:p>
    <w:p w14:paraId="28587918" w14:textId="77777777" w:rsidR="00214CED" w:rsidRPr="00214CED" w:rsidRDefault="00214CED" w:rsidP="00214CED">
      <w:pPr>
        <w:numPr>
          <w:ilvl w:val="2"/>
          <w:numId w:val="1"/>
        </w:numPr>
      </w:pPr>
      <w:r w:rsidRPr="00214CED">
        <w:t>File name</w:t>
      </w:r>
    </w:p>
    <w:p w14:paraId="652A5D84" w14:textId="77777777" w:rsidR="00214CED" w:rsidRPr="00214CED" w:rsidRDefault="00214CED" w:rsidP="00214CED">
      <w:pPr>
        <w:numPr>
          <w:ilvl w:val="2"/>
          <w:numId w:val="1"/>
        </w:numPr>
      </w:pPr>
      <w:r w:rsidRPr="00214CED">
        <w:t>File size</w:t>
      </w:r>
    </w:p>
    <w:p w14:paraId="25527BF4" w14:textId="77777777" w:rsidR="00214CED" w:rsidRPr="00214CED" w:rsidRDefault="00214CED" w:rsidP="00214CED">
      <w:pPr>
        <w:numPr>
          <w:ilvl w:val="2"/>
          <w:numId w:val="1"/>
        </w:numPr>
      </w:pPr>
      <w:r w:rsidRPr="00214CED">
        <w:t>Number of parts to be transferred</w:t>
      </w:r>
    </w:p>
    <w:p w14:paraId="686A01CD" w14:textId="77777777" w:rsidR="00214CED" w:rsidRPr="00214CED" w:rsidRDefault="00214CED" w:rsidP="00214CED">
      <w:pPr>
        <w:numPr>
          <w:ilvl w:val="0"/>
          <w:numId w:val="1"/>
        </w:numPr>
      </w:pPr>
      <w:r w:rsidRPr="00214CED">
        <w:rPr>
          <w:b/>
          <w:bCs/>
        </w:rPr>
        <w:t>File Splitting and Transfer:</w:t>
      </w:r>
    </w:p>
    <w:p w14:paraId="45D3FE39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The server-side application splits the large file into smaller parts.</w:t>
      </w:r>
    </w:p>
    <w:p w14:paraId="70CCA7FF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Each part is transferred individually using UDP, along with a sequence number and a checksum.</w:t>
      </w:r>
    </w:p>
    <w:p w14:paraId="7655D2ED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The client receives UDP packets and stores them in a buffer.</w:t>
      </w:r>
    </w:p>
    <w:p w14:paraId="5589C083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The client maintains a sequence number to ensure correct ordering of parts.</w:t>
      </w:r>
    </w:p>
    <w:p w14:paraId="20AB4985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If a packet is lost or corrupted, the client requests a retransmission from the server.</w:t>
      </w:r>
    </w:p>
    <w:p w14:paraId="66302451" w14:textId="77777777" w:rsidR="00214CED" w:rsidRPr="00214CED" w:rsidRDefault="00214CED" w:rsidP="00214CED">
      <w:pPr>
        <w:numPr>
          <w:ilvl w:val="0"/>
          <w:numId w:val="1"/>
        </w:numPr>
      </w:pPr>
      <w:r w:rsidRPr="00214CED">
        <w:rPr>
          <w:b/>
          <w:bCs/>
        </w:rPr>
        <w:t>Error Correction and Retransmission:</w:t>
      </w:r>
    </w:p>
    <w:p w14:paraId="5FEE2FAF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The server implements a custom error correction and retransmission mechanism to handle packet loss and corruption.</w:t>
      </w:r>
    </w:p>
    <w:p w14:paraId="4FA83ADE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The server maintains a window of outstanding packets and retransmits lost or corrupted packets upon timeout or negative acknowledgment.</w:t>
      </w:r>
    </w:p>
    <w:p w14:paraId="03E73EE1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The client sends acknowledgments to the server for correctly received packets.</w:t>
      </w:r>
    </w:p>
    <w:p w14:paraId="5963E440" w14:textId="77777777" w:rsidR="00214CED" w:rsidRPr="00214CED" w:rsidRDefault="00214CED" w:rsidP="00214CED">
      <w:pPr>
        <w:numPr>
          <w:ilvl w:val="0"/>
          <w:numId w:val="1"/>
        </w:numPr>
      </w:pPr>
      <w:r w:rsidRPr="00214CED">
        <w:rPr>
          <w:b/>
          <w:bCs/>
        </w:rPr>
        <w:t>File Reassembly:</w:t>
      </w:r>
    </w:p>
    <w:p w14:paraId="68385306" w14:textId="77777777" w:rsidR="00214CED" w:rsidRPr="00214CED" w:rsidRDefault="00214CED" w:rsidP="00214CED">
      <w:pPr>
        <w:numPr>
          <w:ilvl w:val="1"/>
          <w:numId w:val="1"/>
        </w:numPr>
      </w:pPr>
      <w:r w:rsidRPr="00214CED">
        <w:t>Once all parts are received and verified, the client reassembles the original file.</w:t>
      </w:r>
    </w:p>
    <w:p w14:paraId="53D5FCF9" w14:textId="77777777" w:rsidR="00214CED" w:rsidRPr="00214CED" w:rsidRDefault="00214CED" w:rsidP="00214CED">
      <w:r w:rsidRPr="00214CED">
        <w:rPr>
          <w:b/>
          <w:bCs/>
        </w:rPr>
        <w:lastRenderedPageBreak/>
        <w:t>Key Technologies:</w:t>
      </w:r>
    </w:p>
    <w:p w14:paraId="5356B698" w14:textId="77777777" w:rsidR="00214CED" w:rsidRPr="00214CED" w:rsidRDefault="00214CED" w:rsidP="00214CED">
      <w:pPr>
        <w:numPr>
          <w:ilvl w:val="0"/>
          <w:numId w:val="2"/>
        </w:numPr>
      </w:pPr>
      <w:r w:rsidRPr="00214CED">
        <w:rPr>
          <w:b/>
          <w:bCs/>
        </w:rPr>
        <w:t>UDP:</w:t>
      </w:r>
      <w:r w:rsidRPr="00214CED">
        <w:t xml:space="preserve"> For efficient, low-latency data transfer.</w:t>
      </w:r>
    </w:p>
    <w:p w14:paraId="40A7D2C4" w14:textId="77777777" w:rsidR="00214CED" w:rsidRPr="00214CED" w:rsidRDefault="00214CED" w:rsidP="00214CED">
      <w:pPr>
        <w:numPr>
          <w:ilvl w:val="0"/>
          <w:numId w:val="2"/>
        </w:numPr>
      </w:pPr>
      <w:r w:rsidRPr="00214CED">
        <w:rPr>
          <w:b/>
          <w:bCs/>
        </w:rPr>
        <w:t>GRPC:</w:t>
      </w:r>
      <w:r w:rsidRPr="00214CED">
        <w:t xml:space="preserve"> For reliable and efficient communication between the server and client.</w:t>
      </w:r>
    </w:p>
    <w:p w14:paraId="014D721D" w14:textId="77777777" w:rsidR="00214CED" w:rsidRPr="00214CED" w:rsidRDefault="00214CED" w:rsidP="00214CED">
      <w:pPr>
        <w:numPr>
          <w:ilvl w:val="0"/>
          <w:numId w:val="2"/>
        </w:numPr>
      </w:pPr>
      <w:r w:rsidRPr="00214CED">
        <w:rPr>
          <w:b/>
          <w:bCs/>
        </w:rPr>
        <w:t>Checksum:</w:t>
      </w:r>
      <w:r w:rsidRPr="00214CED">
        <w:t xml:space="preserve"> For error detection.</w:t>
      </w:r>
    </w:p>
    <w:p w14:paraId="131F6BE6" w14:textId="77777777" w:rsidR="00214CED" w:rsidRPr="00214CED" w:rsidRDefault="00214CED" w:rsidP="00214CED">
      <w:pPr>
        <w:numPr>
          <w:ilvl w:val="0"/>
          <w:numId w:val="2"/>
        </w:numPr>
      </w:pPr>
      <w:r w:rsidRPr="00214CED">
        <w:rPr>
          <w:b/>
          <w:bCs/>
        </w:rPr>
        <w:t>Sequence Numbering:</w:t>
      </w:r>
      <w:r w:rsidRPr="00214CED">
        <w:t xml:space="preserve"> For ensuring correct ordering of parts.</w:t>
      </w:r>
    </w:p>
    <w:p w14:paraId="377B1439" w14:textId="77777777" w:rsidR="00214CED" w:rsidRPr="00214CED" w:rsidRDefault="00214CED" w:rsidP="00214CED">
      <w:pPr>
        <w:numPr>
          <w:ilvl w:val="0"/>
          <w:numId w:val="2"/>
        </w:numPr>
      </w:pPr>
      <w:r w:rsidRPr="00214CED">
        <w:rPr>
          <w:b/>
          <w:bCs/>
        </w:rPr>
        <w:t>Retransmission Mechanism:</w:t>
      </w:r>
      <w:r w:rsidRPr="00214CED">
        <w:t xml:space="preserve"> For handling packet loss and corruption.</w:t>
      </w:r>
    </w:p>
    <w:p w14:paraId="7A6203AA" w14:textId="77777777" w:rsidR="00214CED" w:rsidRPr="00214CED" w:rsidRDefault="00214CED" w:rsidP="00214CED">
      <w:r w:rsidRPr="00214CED">
        <w:rPr>
          <w:b/>
          <w:bCs/>
        </w:rPr>
        <w:t>Implementation Details:</w:t>
      </w:r>
    </w:p>
    <w:p w14:paraId="1D338499" w14:textId="77777777" w:rsidR="00214CED" w:rsidRPr="00214CED" w:rsidRDefault="00214CED" w:rsidP="00214CED">
      <w:pPr>
        <w:numPr>
          <w:ilvl w:val="0"/>
          <w:numId w:val="3"/>
        </w:numPr>
      </w:pPr>
      <w:r w:rsidRPr="00214CED">
        <w:rPr>
          <w:b/>
          <w:bCs/>
        </w:rPr>
        <w:t>Server-Side:</w:t>
      </w:r>
    </w:p>
    <w:p w14:paraId="5C72B487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Monitor the specified directory for new files.</w:t>
      </w:r>
    </w:p>
    <w:p w14:paraId="37847BCE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Upon file creation, split the file into parts.</w:t>
      </w:r>
    </w:p>
    <w:p w14:paraId="708E62BA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Send a GRPC notification to the client.</w:t>
      </w:r>
    </w:p>
    <w:p w14:paraId="216E720F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Transfer file parts using UDP with sequence numbers and checksums.</w:t>
      </w:r>
    </w:p>
    <w:p w14:paraId="251A5FED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Handle retransmission requests from the client.</w:t>
      </w:r>
    </w:p>
    <w:p w14:paraId="7FDEBC98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Implement a retransmission timer and acknowledgment mechanism.</w:t>
      </w:r>
    </w:p>
    <w:p w14:paraId="1EF60796" w14:textId="77777777" w:rsidR="00214CED" w:rsidRPr="00214CED" w:rsidRDefault="00214CED" w:rsidP="00214CED">
      <w:pPr>
        <w:numPr>
          <w:ilvl w:val="0"/>
          <w:numId w:val="3"/>
        </w:numPr>
      </w:pPr>
      <w:r w:rsidRPr="00214CED">
        <w:rPr>
          <w:b/>
          <w:bCs/>
        </w:rPr>
        <w:t>Client-Side:</w:t>
      </w:r>
    </w:p>
    <w:p w14:paraId="5F8DBC6A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Receive GRPC notifications.</w:t>
      </w:r>
    </w:p>
    <w:p w14:paraId="5B820DD1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Initialize UDP sockets for receiving data.</w:t>
      </w:r>
    </w:p>
    <w:p w14:paraId="2758E691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Receive UDP packets and store them in a buffer.</w:t>
      </w:r>
    </w:p>
    <w:p w14:paraId="189201C6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Verify the integrity of received packets using checksums.</w:t>
      </w:r>
    </w:p>
    <w:p w14:paraId="345ACC24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Request retransmission for lost or corrupted packets.</w:t>
      </w:r>
    </w:p>
    <w:p w14:paraId="1A56584C" w14:textId="77777777" w:rsidR="00214CED" w:rsidRPr="00214CED" w:rsidRDefault="00214CED" w:rsidP="00214CED">
      <w:pPr>
        <w:numPr>
          <w:ilvl w:val="1"/>
          <w:numId w:val="3"/>
        </w:numPr>
      </w:pPr>
      <w:r w:rsidRPr="00214CED">
        <w:t>Reassemble the file from received parts.</w:t>
      </w:r>
    </w:p>
    <w:p w14:paraId="7D861F91" w14:textId="77777777" w:rsidR="00214CED" w:rsidRPr="00214CED" w:rsidRDefault="00214CED" w:rsidP="00214CED">
      <w:r w:rsidRPr="00214CED">
        <w:rPr>
          <w:b/>
          <w:bCs/>
        </w:rPr>
        <w:t>Potential Challenges and Solutions:</w:t>
      </w:r>
    </w:p>
    <w:p w14:paraId="1D75F437" w14:textId="77777777" w:rsidR="00214CED" w:rsidRPr="00214CED" w:rsidRDefault="00214CED" w:rsidP="00214CED">
      <w:pPr>
        <w:numPr>
          <w:ilvl w:val="0"/>
          <w:numId w:val="4"/>
        </w:numPr>
      </w:pPr>
      <w:r w:rsidRPr="00214CED">
        <w:rPr>
          <w:b/>
          <w:bCs/>
        </w:rPr>
        <w:t>UDP unreliability:</w:t>
      </w:r>
      <w:r w:rsidRPr="00214CED">
        <w:t xml:space="preserve"> Implement a robust retransmission mechanism with timeouts and acknowledgments.</w:t>
      </w:r>
    </w:p>
    <w:p w14:paraId="5126A33E" w14:textId="77777777" w:rsidR="00214CED" w:rsidRPr="00214CED" w:rsidRDefault="00214CED" w:rsidP="00214CED">
      <w:pPr>
        <w:numPr>
          <w:ilvl w:val="0"/>
          <w:numId w:val="4"/>
        </w:numPr>
      </w:pPr>
      <w:r w:rsidRPr="00214CED">
        <w:rPr>
          <w:b/>
          <w:bCs/>
        </w:rPr>
        <w:t>Packet loss:</w:t>
      </w:r>
      <w:r w:rsidRPr="00214CED">
        <w:t xml:space="preserve"> Use checksums for error detection and request retransmission for lost packets.</w:t>
      </w:r>
    </w:p>
    <w:p w14:paraId="52516361" w14:textId="77777777" w:rsidR="00214CED" w:rsidRPr="00214CED" w:rsidRDefault="00214CED" w:rsidP="00214CED">
      <w:pPr>
        <w:numPr>
          <w:ilvl w:val="0"/>
          <w:numId w:val="4"/>
        </w:numPr>
      </w:pPr>
      <w:r w:rsidRPr="00214CED">
        <w:rPr>
          <w:b/>
          <w:bCs/>
        </w:rPr>
        <w:t>Out-of-order packets:</w:t>
      </w:r>
      <w:r w:rsidRPr="00214CED">
        <w:t xml:space="preserve"> Use sequence numbers to ensure correct ordering.</w:t>
      </w:r>
    </w:p>
    <w:p w14:paraId="175E629F" w14:textId="77777777" w:rsidR="00214CED" w:rsidRPr="00214CED" w:rsidRDefault="00214CED" w:rsidP="00214CED">
      <w:pPr>
        <w:numPr>
          <w:ilvl w:val="0"/>
          <w:numId w:val="4"/>
        </w:numPr>
      </w:pPr>
      <w:r w:rsidRPr="00214CED">
        <w:rPr>
          <w:b/>
          <w:bCs/>
        </w:rPr>
        <w:t>Network congestion:</w:t>
      </w:r>
      <w:r w:rsidRPr="00214CED">
        <w:t xml:space="preserve"> Implement congestion control mechanisms like rate limiting and adaptive retransmission.</w:t>
      </w:r>
    </w:p>
    <w:p w14:paraId="54BFE597" w14:textId="03F94AD1" w:rsidR="00E9336E" w:rsidRDefault="00214CED">
      <w:r w:rsidRPr="00214CED">
        <w:t>By combining the efficiency of UDP with a reliable error correction and retransmission mechanism, this approach can achieve a balance between performance and reliability for large file transfers.</w:t>
      </w:r>
    </w:p>
    <w:sectPr w:rsidR="00E9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90665"/>
    <w:multiLevelType w:val="multilevel"/>
    <w:tmpl w:val="EB54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26CD7"/>
    <w:multiLevelType w:val="multilevel"/>
    <w:tmpl w:val="764E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C1612"/>
    <w:multiLevelType w:val="multilevel"/>
    <w:tmpl w:val="EA62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85C21"/>
    <w:multiLevelType w:val="multilevel"/>
    <w:tmpl w:val="52F4E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612210">
    <w:abstractNumId w:val="3"/>
  </w:num>
  <w:num w:numId="2" w16cid:durableId="1164852532">
    <w:abstractNumId w:val="2"/>
  </w:num>
  <w:num w:numId="3" w16cid:durableId="150608023">
    <w:abstractNumId w:val="1"/>
  </w:num>
  <w:num w:numId="4" w16cid:durableId="83010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82"/>
    <w:rsid w:val="001E430F"/>
    <w:rsid w:val="00214CED"/>
    <w:rsid w:val="00694C63"/>
    <w:rsid w:val="00BE0BED"/>
    <w:rsid w:val="00D64D82"/>
    <w:rsid w:val="00E9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A029"/>
  <w15:chartTrackingRefBased/>
  <w15:docId w15:val="{A5CC7F7D-F450-4836-8924-C15562EB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4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0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5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 Yerkala</dc:creator>
  <cp:keywords/>
  <dc:description/>
  <cp:lastModifiedBy>Nagesh Kumar Yerkala</cp:lastModifiedBy>
  <cp:revision>2</cp:revision>
  <dcterms:created xsi:type="dcterms:W3CDTF">2024-12-11T05:44:00Z</dcterms:created>
  <dcterms:modified xsi:type="dcterms:W3CDTF">2024-12-11T06:06:00Z</dcterms:modified>
</cp:coreProperties>
</file>