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C99E396">
      <w:pPr>
        <w:pStyle w:val="746"/>
        <w:pBdr/>
        <w:spacing w:after="120" w:before="360"/>
        <w:ind/>
        <w:rPr>
          <w:rFonts w:ascii="Arial" w:hAnsi="Arial" w:eastAsia="Arial" w:cs="Arial"/>
          <w:b/>
          <w:bCs/>
          <w:color w:val="2e6da4"/>
          <w:sz w:val="32"/>
          <w:szCs w:val="32"/>
        </w:rPr>
      </w:pPr>
      <w:r>
        <w:rPr>
          <w:rFonts w:ascii="Arial" w:hAnsi="Arial" w:eastAsia="Arial" w:cs="Arial"/>
          <w:b/>
          <w:bCs/>
          <w:color w:val="2e6da4"/>
          <w:sz w:val="32"/>
          <w:szCs w:val="32"/>
        </w:rPr>
      </w:r>
      <w:r/>
    </w:p>
    <w:p w14:paraId="3F6D36A8">
      <w:pPr>
        <w:pBdr/>
        <w:spacing w:after="120" w:before="480"/>
        <w:ind/>
        <w:jc w:val="center"/>
        <w:rPr/>
      </w:pPr>
      <w:r>
        <w:rPr>
          <w:rFonts w:ascii="Arial" w:hAnsi="Arial" w:eastAsia="Arial" w:cs="Arial"/>
          <w:b/>
          <w:bCs/>
          <w:color w:val="2e6da4"/>
          <w:sz w:val="64"/>
          <w:szCs w:val="64"/>
        </w:rPr>
        <w:t xml:space="preserve">AutoExpert</w:t>
      </w:r>
      <w:r/>
      <w:r/>
    </w:p>
    <w:p w14:paraId="641B27BF">
      <w:pPr>
        <w:pBdr/>
        <w:spacing w:after="60" w:before="0"/>
        <w:ind/>
        <w:jc w:val="center"/>
        <w:rPr/>
      </w:pPr>
      <w:r>
        <w:rPr>
          <w:rFonts w:ascii="Arial" w:hAnsi="Arial" w:eastAsia="Arial" w:cs="Arial"/>
          <w:b/>
          <w:bCs/>
          <w:color w:val="1f2937"/>
          <w:sz w:val="36"/>
          <w:szCs w:val="36"/>
          <w:lang w:val="hu-HU"/>
        </w:rPr>
        <w:t xml:space="preserve">Fejlesztői </w:t>
      </w:r>
      <w:r>
        <w:rPr>
          <w:rFonts w:ascii="Arial" w:hAnsi="Arial" w:eastAsia="Arial" w:cs="Arial"/>
          <w:b/>
          <w:bCs/>
          <w:color w:val="1f2937"/>
          <w:sz w:val="36"/>
          <w:szCs w:val="36"/>
        </w:rPr>
        <w:t xml:space="preserve">Dokumentáció</w:t>
      </w:r>
      <w:r/>
      <w:r/>
    </w:p>
    <w:p w14:paraId="3D7E58CC">
      <w:pPr>
        <w:pBdr/>
        <w:spacing w:after="480" w:before="0"/>
        <w:ind/>
        <w:jc w:val="center"/>
        <w:rPr/>
      </w:pPr>
      <w:r>
        <w:rPr>
          <w:rFonts w:ascii="Arial" w:hAnsi="Arial" w:eastAsia="Arial" w:cs="Arial"/>
          <w:i/>
          <w:iCs/>
          <w:color w:val="4b5563"/>
          <w:sz w:val="24"/>
          <w:szCs w:val="24"/>
        </w:rPr>
        <w:t xml:space="preserve">Gépjármű-kereskedési és autókölcsönzési adminisztrációs rendszer</w:t>
      </w:r>
      <w:r/>
      <w:r/>
    </w:p>
    <w:p w14:paraId="45604C38">
      <w:pPr>
        <w:pBdr>
          <w:bottom w:val="single" w:color="2e6da4" w:sz="6" w:space="0"/>
        </w:pBdr>
        <w:spacing w:after="480" w:before="0"/>
        <w:ind/>
        <w:jc w:val="center"/>
        <w:rPr/>
      </w:pPr>
      <w:r>
        <w:rPr>
          <w:rFonts w:ascii="Arial" w:hAnsi="Arial" w:eastAsia="Arial" w:cs="Arial"/>
          <w:color w:val="4b5563"/>
          <w:sz w:val="22"/>
          <w:szCs w:val="22"/>
        </w:rPr>
        <w:t xml:space="preserve">Verzió: 1.0  |  Node.js / Angular 21 / SQLite</w:t>
      </w:r>
      <w:r/>
      <w:r/>
    </w:p>
    <w:p w14:paraId="28B8C154">
      <w:pPr>
        <w:pStyle w:val="746"/>
        <w:pBdr/>
        <w:spacing w:after="120" w:before="360"/>
        <w:ind/>
        <w:rPr>
          <w:rFonts w:ascii="Arial" w:hAnsi="Arial" w:eastAsia="Arial" w:cs="Arial"/>
          <w:b/>
          <w:bCs/>
          <w:color w:val="2e6da4"/>
          <w:sz w:val="32"/>
          <w:szCs w:val="32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31510" cy="325324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02836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731508" cy="325324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1.30pt;height:256.16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  <w:r/>
      <w:r>
        <w:rPr>
          <w:rFonts w:ascii="Arial" w:hAnsi="Arial" w:eastAsia="Arial" w:cs="Arial"/>
          <w:b/>
          <w:bCs/>
          <w:color w:val="2e6da4"/>
          <w:sz w:val="32"/>
          <w:szCs w:val="32"/>
        </w:rPr>
        <w:br w:type="page" w:clear="all"/>
      </w:r>
      <w:r/>
    </w:p>
    <w:p w14:paraId="0638F82A">
      <w:pPr>
        <w:pStyle w:val="747"/>
        <w:pBdr/>
        <w:spacing w:after="80" w:before="240"/>
        <w:ind w:firstLine="0" w:left="0"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Technikai stack</w:t>
      </w:r>
      <w:r/>
      <w:r/>
    </w:p>
    <w:p w14:paraId="65A7D91E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Backend</w:t>
      </w:r>
      <w:r/>
      <w:r/>
    </w:p>
    <w:p w14:paraId="56BC826A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Node.js 18.x+</w:t>
      </w:r>
      <w:r/>
      <w:r/>
    </w:p>
    <w:p w14:paraId="56B504CB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Express.js 5.2.1</w:t>
      </w:r>
      <w:r/>
      <w:r/>
    </w:p>
    <w:p w14:paraId="49EC9E93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Sequelize ORM 6.37.8</w:t>
      </w:r>
      <w:r/>
      <w:r/>
    </w:p>
    <w:p w14:paraId="47DA29B1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SQLite3</w:t>
      </w:r>
      <w:r/>
      <w:r/>
    </w:p>
    <w:p w14:paraId="23325B5A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JWT hitelesítés (jsonwebtoken 9.0.3)</w:t>
      </w:r>
      <w:r/>
      <w:r/>
    </w:p>
    <w:p w14:paraId="6452F901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Bcrypt jelszóhashelés (bcryptjs 3.0.3)</w:t>
      </w:r>
      <w:r/>
      <w:r/>
    </w:p>
    <w:p w14:paraId="0D133894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Fájlkezelés: Multer 2.1.1</w:t>
      </w:r>
      <w:r/>
      <w:r/>
    </w:p>
    <w:p w14:paraId="46BD175F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Email küldés: Nodemailer 8.0.4 + Ethereal Email (fejlesztői SMTP)</w:t>
      </w:r>
      <w:r/>
      <w:r/>
    </w:p>
    <w:p w14:paraId="199A78A4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Frontend</w:t>
      </w:r>
      <w:r/>
      <w:r/>
    </w:p>
    <w:p w14:paraId="4CAF8427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Angular 21.1.0</w:t>
      </w:r>
      <w:r/>
      <w:r/>
    </w:p>
    <w:p w14:paraId="31761AC8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TypeScript 5.9.2</w:t>
      </w:r>
      <w:r/>
      <w:r/>
    </w:p>
    <w:p w14:paraId="7010601B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Bootstrap 5.3.8</w:t>
      </w:r>
      <w:r/>
      <w:r/>
    </w:p>
    <w:p w14:paraId="162D05AE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SCSS</w:t>
      </w:r>
      <w:r/>
      <w:r/>
    </w:p>
    <w:p w14:paraId="5C720274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RxJS 7.8.0</w:t>
      </w:r>
      <w:r/>
      <w:r/>
    </w:p>
    <w:p w14:paraId="48E0D105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SweetAlert2 11.26.24</w:t>
      </w:r>
      <w:r/>
      <w:r/>
    </w:p>
    <w:p w14:paraId="4D90A6B2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Tesztelés: Vitest 4.0.8 &amp; JSDOM</w:t>
      </w:r>
      <w:r/>
      <w:r/>
    </w:p>
    <w:p w14:paraId="5B52E2BC">
      <w:pPr>
        <w:pBdr/>
        <w:shd w:val="nil" w:color="000000"/>
        <w:spacing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  <w:br w:type="page" w:clear="all"/>
      </w:r>
      <w:r/>
      <w:r/>
    </w:p>
    <w:p w14:paraId="2FFD2572">
      <w:pPr>
        <w:pStyle w:val="747"/>
        <w:pBdr/>
        <w:spacing w:after="80" w:before="240"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Mappastruktúra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680C0039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Backend</w:t>
      </w:r>
      <w:r/>
      <w:r/>
    </w:p>
    <w:p w14:paraId="77CE7B60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/>
          <w:bCs/>
          <w:highlight w:val="none"/>
          <w14:ligatures w14:val="none"/>
        </w:rPr>
      </w:pPr>
      <w:r>
        <w:rPr>
          <w:rFonts w:ascii="Arial" w:hAnsi="Arial" w:eastAsia="Arial" w:cs="Arial"/>
          <w:b/>
          <w:bCs/>
          <w:highlight w:val="none"/>
        </w:rPr>
        <w:t xml:space="preserve">autokereskedes-backend/</w:t>
      </w:r>
      <w:r>
        <w:rPr>
          <w:rFonts w:ascii="Arial" w:hAnsi="Arial" w:eastAsia="Arial" w:cs="Arial"/>
          <w:b/>
          <w:bCs/>
          <w:highlight w:val="none"/>
          <w14:ligatures w14:val="none"/>
        </w:rPr>
      </w:r>
      <w:r>
        <w:rPr>
          <w:rFonts w:ascii="Arial" w:hAnsi="Arial" w:eastAsia="Arial" w:cs="Arial"/>
          <w:b/>
          <w:bCs/>
          <w:highlight w:val="none"/>
          <w14:ligatures w14:val="none"/>
        </w:rPr>
      </w:r>
    </w:p>
    <w:p w14:paraId="606B1AFF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</w:t>
      </w:r>
      <w:r>
        <w:rPr>
          <w:rFonts w:ascii="Arial" w:hAnsi="Arial" w:eastAsia="Arial" w:cs="Arial"/>
          <w:b/>
          <w:bCs/>
          <w:highlight w:val="none"/>
        </w:rPr>
        <w:t xml:space="preserve">docs</w:t>
      </w:r>
      <w:r>
        <w:rPr>
          <w:rFonts w:ascii="Arial" w:hAnsi="Arial" w:eastAsia="Arial" w:cs="Arial"/>
          <w:b w:val="0"/>
          <w:bCs w:val="0"/>
          <w:highlight w:val="none"/>
        </w:rPr>
        <w:t xml:space="preserve">/                       # Projekt dokumentáció (specifikációk, API tervek)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B5847F9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</w:t>
      </w:r>
      <w:r>
        <w:rPr>
          <w:rFonts w:ascii="Arial" w:hAnsi="Arial" w:eastAsia="Arial" w:cs="Arial"/>
          <w:b/>
          <w:bCs/>
          <w:highlight w:val="none"/>
        </w:rPr>
        <w:t xml:space="preserve">node_modules/               </w:t>
      </w:r>
      <w:r>
        <w:rPr>
          <w:rFonts w:ascii="Arial" w:hAnsi="Arial" w:eastAsia="Arial" w:cs="Arial"/>
          <w:b w:val="0"/>
          <w:bCs w:val="0"/>
          <w:highlight w:val="none"/>
        </w:rPr>
        <w:t xml:space="preserve"># Telepített függőségek (külső könyvtárak)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770BAD8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</w:t>
      </w:r>
      <w:r>
        <w:rPr>
          <w:rFonts w:ascii="Arial" w:hAnsi="Arial" w:eastAsia="Arial" w:cs="Arial"/>
          <w:b/>
          <w:bCs/>
          <w:highlight w:val="none"/>
        </w:rPr>
        <w:t xml:space="preserve">src/                        </w:t>
      </w:r>
      <w:r>
        <w:rPr>
          <w:rFonts w:ascii="Arial" w:hAnsi="Arial" w:eastAsia="Arial" w:cs="Arial"/>
          <w:b w:val="0"/>
          <w:bCs w:val="0"/>
          <w:highlight w:val="none"/>
        </w:rPr>
        <w:t xml:space="preserve"># A forráskód gyökérkönyvtára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50CC68B9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/>
          <w:bCs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</w:t>
      </w:r>
      <w:r>
        <w:rPr>
          <w:rFonts w:ascii="Arial" w:hAnsi="Arial" w:eastAsia="Arial" w:cs="Arial"/>
          <w:b/>
          <w:bCs/>
          <w:highlight w:val="none"/>
        </w:rPr>
        <w:t xml:space="preserve">config/</w:t>
      </w:r>
      <w:r>
        <w:rPr>
          <w:rFonts w:ascii="Arial" w:hAnsi="Arial" w:eastAsia="Arial" w:cs="Arial"/>
          <w:b/>
          <w:bCs/>
          <w:highlight w:val="none"/>
          <w14:ligatures w14:val="none"/>
        </w:rPr>
      </w:r>
      <w:r>
        <w:rPr>
          <w:rFonts w:ascii="Arial" w:hAnsi="Arial" w:eastAsia="Arial" w:cs="Arial"/>
          <w:b/>
          <w:bCs/>
          <w:highlight w:val="none"/>
          <w14:ligatures w14:val="none"/>
        </w:rPr>
      </w:r>
    </w:p>
    <w:p w14:paraId="6ABB57BA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└── database.js         # Adatbázis kapcsolat konfigurációja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59814DC7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</w:t>
      </w:r>
      <w:r>
        <w:rPr>
          <w:rFonts w:ascii="Arial" w:hAnsi="Arial" w:eastAsia="Arial" w:cs="Arial"/>
          <w:b/>
          <w:bCs/>
          <w:highlight w:val="none"/>
        </w:rPr>
        <w:t xml:space="preserve">controllers/            </w:t>
      </w:r>
      <w:r>
        <w:rPr>
          <w:rFonts w:ascii="Arial" w:hAnsi="Arial" w:eastAsia="Arial" w:cs="Arial"/>
          <w:b w:val="0"/>
          <w:bCs w:val="0"/>
          <w:highlight w:val="none"/>
        </w:rPr>
        <w:t xml:space="preserve"># Üzleti logika és kérések kezelése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2E4D663A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authController.js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BBA32D8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carController.js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7CB10892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inquiryController.js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3D92B8B5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rentalController.js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4084DE03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└── userController.js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4A52776E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</w:t>
      </w:r>
      <w:r>
        <w:rPr>
          <w:rFonts w:ascii="Arial" w:hAnsi="Arial" w:eastAsia="Arial" w:cs="Arial"/>
          <w:b/>
          <w:bCs/>
          <w:highlight w:val="none"/>
        </w:rPr>
        <w:t xml:space="preserve">middlewares/            </w:t>
      </w:r>
      <w:r>
        <w:rPr>
          <w:rFonts w:ascii="Arial" w:hAnsi="Arial" w:eastAsia="Arial" w:cs="Arial"/>
          <w:b w:val="0"/>
          <w:bCs w:val="0"/>
          <w:highlight w:val="none"/>
        </w:rPr>
        <w:t xml:space="preserve"># Köztes szoftverek (hitelesítés, fájlkezelés)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E764E29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authMiddleware.js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B764B7E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└── uploadMiddleware.js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845F7DA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</w:t>
      </w:r>
      <w:r>
        <w:rPr>
          <w:rFonts w:ascii="Arial" w:hAnsi="Arial" w:eastAsia="Arial" w:cs="Arial"/>
          <w:b/>
          <w:bCs/>
          <w:highlight w:val="none"/>
        </w:rPr>
        <w:t xml:space="preserve">models/                 </w:t>
      </w:r>
      <w:r>
        <w:rPr>
          <w:rFonts w:ascii="Arial" w:hAnsi="Arial" w:eastAsia="Arial" w:cs="Arial"/>
          <w:b w:val="0"/>
          <w:bCs w:val="0"/>
          <w:highlight w:val="none"/>
        </w:rPr>
        <w:t xml:space="preserve"># Adatbázis sémák és modellek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155AD24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Car.js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4C33A06A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CarImage.js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04647A52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Rental.js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8E85A41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└── User.js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71C1833A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</w:t>
      </w:r>
      <w:r>
        <w:rPr>
          <w:rFonts w:ascii="Arial" w:hAnsi="Arial" w:eastAsia="Arial" w:cs="Arial"/>
          <w:b/>
          <w:bCs/>
          <w:highlight w:val="none"/>
        </w:rPr>
        <w:t xml:space="preserve">routes/                 </w:t>
      </w:r>
      <w:r>
        <w:rPr>
          <w:rFonts w:ascii="Arial" w:hAnsi="Arial" w:eastAsia="Arial" w:cs="Arial"/>
          <w:b w:val="0"/>
          <w:bCs w:val="0"/>
          <w:highlight w:val="none"/>
        </w:rPr>
        <w:t xml:space="preserve"># API útvonalak (endpointok) meghatározása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3FE7E04D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authRoutes.js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509C256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carRoutes.js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303F91D5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inquiryRoutes.js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012316A8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rentalRoutes.js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59F0B8D1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├── uploadRoutes.js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5045D411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└── userRoutes.js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B37E025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</w:t>
      </w:r>
      <w:r>
        <w:rPr>
          <w:rFonts w:ascii="Arial" w:hAnsi="Arial" w:eastAsia="Arial" w:cs="Arial"/>
          <w:b/>
          <w:bCs/>
          <w:highlight w:val="none"/>
        </w:rPr>
        <w:t xml:space="preserve">seeders/                </w:t>
      </w:r>
      <w:r>
        <w:rPr>
          <w:rFonts w:ascii="Arial" w:hAnsi="Arial" w:eastAsia="Arial" w:cs="Arial"/>
          <w:b w:val="0"/>
          <w:bCs w:val="0"/>
          <w:highlight w:val="none"/>
        </w:rPr>
        <w:t xml:space="preserve"># Alapértelmezett adatok feltöltése (pl. teszt adatok)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B4DD940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│   └── createUsers.js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74702A08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app.js                  # Az Express alkalmazás összeállítása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FC860E1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└── server.js               # A szerver elindításáért felelős belépési pont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77007FD9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└── </w:t>
      </w:r>
      <w:r>
        <w:rPr>
          <w:rFonts w:ascii="Arial" w:hAnsi="Arial" w:eastAsia="Arial" w:cs="Arial"/>
          <w:b/>
          <w:bCs/>
          <w:highlight w:val="none"/>
        </w:rPr>
        <w:t xml:space="preserve">uploads/                    </w:t>
      </w:r>
      <w:r>
        <w:rPr>
          <w:rFonts w:ascii="Arial" w:hAnsi="Arial" w:eastAsia="Arial" w:cs="Arial"/>
          <w:b w:val="0"/>
          <w:bCs w:val="0"/>
          <w:highlight w:val="none"/>
        </w:rPr>
        <w:t xml:space="preserve"># Feltöltött képek és fájlok fizikai tárolóhelye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134A013"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4b5563"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color w:val="4b5563"/>
          <w:sz w:val="22"/>
          <w:szCs w:val="22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4b5563"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color w:val="4b5563"/>
          <w:sz w:val="22"/>
          <w:szCs w:val="22"/>
          <w:highlight w:val="none"/>
        </w:rPr>
      </w:r>
    </w:p>
    <w:p w14:paraId="4DF24657">
      <w:pPr>
        <w:pStyle w:val="748"/>
        <w:pBdr/>
        <w:spacing w:after="60" w:before="180"/>
        <w:ind/>
        <w:rPr>
          <w:rFonts w:ascii="Arial" w:hAnsi="Arial" w:eastAsia="Arial" w:cs="Arial"/>
          <w:b/>
          <w:bCs/>
          <w:color w:val="4b5563"/>
          <w:sz w:val="22"/>
          <w:szCs w:val="22"/>
          <w:highlight w:val="none"/>
        </w:rPr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Frontend</w:t>
      </w:r>
      <w:r>
        <w:rPr>
          <w:rFonts w:ascii="Arial" w:hAnsi="Arial" w:eastAsia="Arial" w:cs="Arial"/>
          <w:b/>
          <w:bCs/>
          <w:color w:val="4b5563"/>
          <w:sz w:val="22"/>
          <w:szCs w:val="22"/>
          <w:highlight w:val="none"/>
        </w:rPr>
      </w:r>
      <w:r>
        <w:rPr>
          <w:rFonts w:ascii="Arial" w:hAnsi="Arial" w:eastAsia="Arial" w:cs="Arial"/>
          <w:b/>
          <w:bCs/>
          <w:color w:val="4b5563"/>
          <w:sz w:val="22"/>
          <w:szCs w:val="22"/>
          <w:highlight w:val="none"/>
        </w:rPr>
      </w:r>
    </w:p>
    <w:p w14:paraId="42C71C3C">
      <w:pPr>
        <w:pBdr/>
        <w:shd w:val="clear" w:color="e8eef5" w:fill="e8eef5"/>
        <w:tabs>
          <w:tab w:val="left" w:leader="none" w:pos="2945"/>
        </w:tabs>
        <w:spacing w:after="60" w:before="60"/>
        <w:ind/>
        <w:jc w:val="left"/>
        <w:rPr>
          <w:rFonts w:ascii="Arial" w:hAnsi="Arial" w:cs="Arial"/>
          <w:b/>
          <w:bCs/>
          <w:highlight w:val="none"/>
        </w:rPr>
      </w:pPr>
      <w:r>
        <w:rPr>
          <w:rFonts w:ascii="Arial" w:hAnsi="Arial" w:eastAsia="Arial" w:cs="Arial"/>
          <w:b/>
          <w:bCs/>
          <w:highlight w:val="none"/>
        </w:rPr>
        <w:t xml:space="preserve">autokereskedes-backend/</w:t>
      </w:r>
      <w:r>
        <w:rPr>
          <w:rFonts w:ascii="Arial" w:hAnsi="Arial" w:eastAsia="Arial" w:cs="Arial"/>
          <w:b/>
          <w:bCs/>
          <w:highlight w:val="none"/>
        </w:rPr>
        <w:tab/>
      </w:r>
      <w:r>
        <w:rPr>
          <w:rFonts w:ascii="Arial" w:hAnsi="Arial" w:cs="Arial"/>
          <w:b/>
          <w:bCs/>
          <w:highlight w:val="none"/>
        </w:rPr>
      </w:r>
      <w:r>
        <w:rPr>
          <w:rFonts w:ascii="Arial" w:hAnsi="Arial" w:cs="Arial"/>
          <w:b/>
          <w:bCs/>
          <w:highlight w:val="none"/>
        </w:rPr>
      </w:r>
    </w:p>
    <w:p w14:paraId="4BAEB089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/>
          <w:bCs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</w:t>
      </w:r>
      <w:r>
        <w:rPr>
          <w:rFonts w:ascii="Arial" w:hAnsi="Arial" w:eastAsia="Arial" w:cs="Arial"/>
          <w:b/>
          <w:bCs/>
          <w:highlight w:val="none"/>
        </w:rPr>
        <w:t xml:space="preserve">config/</w:t>
      </w:r>
      <w:r>
        <w:rPr>
          <w:rFonts w:ascii="Arial" w:hAnsi="Arial" w:cs="Arial"/>
          <w:b/>
          <w:bCs/>
          <w:highlight w:val="none"/>
        </w:rPr>
      </w:r>
      <w:r>
        <w:rPr>
          <w:rFonts w:ascii="Arial" w:hAnsi="Arial" w:cs="Arial"/>
          <w:b/>
          <w:bCs/>
          <w:highlight w:val="none"/>
        </w:rPr>
      </w:r>
    </w:p>
    <w:p w14:paraId="5D7143A8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└── database.js             # Adatbázis konfiguráció és csatlakozás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4D8F80B6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/>
          <w:bCs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</w:t>
      </w:r>
      <w:r>
        <w:rPr>
          <w:rFonts w:ascii="Arial" w:hAnsi="Arial" w:eastAsia="Arial" w:cs="Arial"/>
          <w:b/>
          <w:bCs/>
          <w:highlight w:val="none"/>
        </w:rPr>
        <w:t xml:space="preserve">controllers/</w:t>
      </w:r>
      <w:r>
        <w:rPr>
          <w:rFonts w:ascii="Arial" w:hAnsi="Arial" w:cs="Arial"/>
          <w:b/>
          <w:bCs/>
          <w:highlight w:val="none"/>
        </w:rPr>
      </w:r>
      <w:r>
        <w:rPr>
          <w:rFonts w:ascii="Arial" w:hAnsi="Arial" w:cs="Arial"/>
          <w:b/>
          <w:bCs/>
          <w:highlight w:val="none"/>
        </w:rPr>
      </w:r>
    </w:p>
    <w:p w14:paraId="5A2EF495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authController.js       # Regisztráció és bejelentkezés logikája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0EE1DF32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carController.js        # Autók kezelése (CRUD műveletek)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3A8E1813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inquiryController.js    # Érdeklődések kezelése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350708A7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rentalController.js     # Bérlésekkel kapcsolatos logika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1D823224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└── userController.js       # Felhasználói profilok kezelése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21DB0712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/>
          <w:bCs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</w:t>
      </w:r>
      <w:r>
        <w:rPr>
          <w:rFonts w:ascii="Arial" w:hAnsi="Arial" w:eastAsia="Arial" w:cs="Arial"/>
          <w:b/>
          <w:bCs/>
          <w:highlight w:val="none"/>
        </w:rPr>
        <w:t xml:space="preserve">middlewares/</w:t>
      </w:r>
      <w:r>
        <w:rPr>
          <w:rFonts w:ascii="Arial" w:hAnsi="Arial" w:cs="Arial"/>
          <w:b/>
          <w:bCs/>
          <w:highlight w:val="none"/>
        </w:rPr>
      </w:r>
      <w:r>
        <w:rPr>
          <w:rFonts w:ascii="Arial" w:hAnsi="Arial" w:cs="Arial"/>
          <w:b/>
          <w:bCs/>
          <w:highlight w:val="none"/>
        </w:rPr>
      </w:r>
    </w:p>
    <w:p w14:paraId="5B95CBCF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authMiddleware.js       # Token ellenőrzés és jogosultságkezelés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335FB292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└── uploadMiddleware.js     # Fájlfeltöltés (Multer) konfigurációja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073E55DF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</w:t>
      </w:r>
      <w:r>
        <w:rPr>
          <w:rFonts w:ascii="Arial" w:hAnsi="Arial" w:eastAsia="Arial" w:cs="Arial"/>
          <w:b/>
          <w:bCs/>
          <w:highlight w:val="none"/>
        </w:rPr>
        <w:t xml:space="preserve">models/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120D734C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Car.js                  # Autó adatmodell (Schema)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1BB01F1D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CarImage.js             # Képek metaadatainak modellje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09D9B400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Rental.js               # Bérlés adatmodell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63E1B9E3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└── User.js                 # Felhasználói adatmodell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54AEB17D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</w:t>
      </w:r>
      <w:r>
        <w:rPr>
          <w:rFonts w:ascii="Arial" w:hAnsi="Arial" w:eastAsia="Arial" w:cs="Arial"/>
          <w:b/>
          <w:bCs/>
          <w:highlight w:val="none"/>
        </w:rPr>
        <w:t xml:space="preserve">routes/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1C059C56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authRoutes.js           # Hitelesítési végpontok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66EB225C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carRoutes.js            # Autókkal kapcsolatos végpontok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5F4C5A4B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inquiryRoutes.js        # Érdeklődési végpontok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05596979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rentalRoutes.js         # Bérlési végpontok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2BCCA1E3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├── uploadRoutes.js         # Képfeltöltési végpontok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3BA6CF2A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│   └── userRoutes.js           # Felhasználói végpontok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5F4A2C9E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├── app.js                      # Express alkalmazás konfigurációja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3A613BBD">
      <w:pPr>
        <w:pBdr/>
        <w:shd w:val="clear" w:color="e8eef5" w:fill="e8eef5"/>
        <w:spacing w:after="60" w:before="60"/>
        <w:ind/>
        <w:jc w:val="left"/>
        <w:rPr>
          <w:rFonts w:ascii="Arial" w:hAnsi="Arial" w:cs="Arial"/>
          <w:b w:val="0"/>
          <w:bCs w:val="0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└── server.js                   # Szerver indítása és belépési pont</w:t>
      </w:r>
      <w:r>
        <w:rPr>
          <w:rFonts w:ascii="Arial" w:hAnsi="Arial" w:cs="Arial"/>
          <w:b w:val="0"/>
          <w:bCs w:val="0"/>
          <w:highlight w:val="none"/>
        </w:rPr>
      </w:r>
      <w:r>
        <w:rPr>
          <w:rFonts w:ascii="Arial" w:hAnsi="Arial" w:cs="Arial"/>
          <w:b w:val="0"/>
          <w:bCs w:val="0"/>
          <w:highlight w:val="none"/>
        </w:rPr>
      </w:r>
    </w:p>
    <w:p w14:paraId="1E9E04F7">
      <w:pPr>
        <w:pBdr/>
        <w:shd w:val="nil" w:color="000000"/>
        <w:spacing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  <w:br w:type="page" w:clear="all"/>
      </w:r>
      <w:r/>
      <w:r/>
    </w:p>
    <w:p w14:paraId="2964221B">
      <w:pPr>
        <w:pStyle w:val="747"/>
        <w:pBdr/>
        <w:spacing w:after="80" w:before="240"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Adatbázis modellek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4F8911F0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Car – Autók</w:t>
      </w:r>
      <w:r/>
      <w:r/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000"/>
        <w:gridCol w:w="1800"/>
        <w:gridCol w:w="5560"/>
      </w:tblGrid>
      <w:tr>
        <w:trPr/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5DC8FF1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Oszlop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67498BF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Típus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139286AD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7A24D10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id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6BFFD2D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 (PK)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49410D0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 azonosítója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304A1BB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vin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5457B07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04FCA4A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Alvázszám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500985ED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licensePlate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150CFF0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 (unique)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237F263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Rendszám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4680678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brand, model, year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6C27088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 / INTEGER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7FED732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Alapadatok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452871F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purpose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1F85029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ENUM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6C4D8F6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'sale' vagy 'rent'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4F378B5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status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60E8FDD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ENUM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6E7B191C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AVAILABLE, RESERVED, RENTED, IN_SERVICE, SOLD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441D584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salePrice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5737825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526F369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Eladási ár (Ft)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5E30AF5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rentPricePerDay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6A17C8B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4B29D50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Napi bérleti díj (Ft)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67DEC51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deposit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0D2C7A9D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07A1BF5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Kaució – sávos (100k–500k Ft), automatikusan számított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2E52838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dailyKmLimit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6174C66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5EA6494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Napi km limit (alap: 300)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42763BED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extraKmFee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4CB7E1D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7038BF3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Túlfutási díj (alap: 50 Ft/km)</w:t>
            </w:r>
            <w:r/>
            <w:r/>
          </w:p>
        </w:tc>
      </w:tr>
    </w:tbl>
    <w:p w14:paraId="5AA0A41A">
      <w:pPr>
        <w:pBdr/>
        <w:spacing w:after="60" w:before="60"/>
        <w:ind/>
        <w:rPr/>
      </w:pPr>
      <w:r/>
      <w:r/>
      <w:r/>
    </w:p>
    <w:p w14:paraId="4B3C9CC3">
      <w:pPr>
        <w:pBdr/>
        <w:spacing w:after="60" w:before="6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Kaució sávok (beforeValidate hook alapján):</w:t>
      </w:r>
      <w:r/>
      <w:r/>
    </w:p>
    <w:p w14:paraId="4CF827BA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15 000 000 Ft+ → 500 000 Ft</w:t>
      </w:r>
      <w:r/>
      <w:r/>
    </w:p>
    <w:p w14:paraId="35145B65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8 000 000 Ft+ → 300 000 Ft</w:t>
      </w:r>
      <w:r/>
      <w:r/>
    </w:p>
    <w:p w14:paraId="651DF639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3 000 000 Ft+ → 200 000 Ft</w:t>
      </w:r>
      <w:r/>
      <w:r/>
    </w:p>
    <w:p w14:paraId="53CC7E07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3 000 000 Ft alatt → 100 000 Ft</w:t>
      </w:r>
      <w:r/>
      <w:r/>
    </w:p>
    <w:p w14:paraId="1015414D">
      <w:pPr>
        <w:pBdr/>
        <w:shd w:val="nil" w:color="000000"/>
        <w:spacing/>
        <w:ind/>
        <w:rPr/>
      </w:pPr>
      <w:r>
        <w:br w:type="page" w:clear="all"/>
      </w:r>
      <w:r/>
      <w:r/>
    </w:p>
    <w:p w14:paraId="67967F48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CarImage – Autóképek</w:t>
      </w:r>
      <w:r/>
      <w:r/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000"/>
        <w:gridCol w:w="1800"/>
        <w:gridCol w:w="5560"/>
      </w:tblGrid>
      <w:tr>
        <w:trPr/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227EC8C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Oszlop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63B6BB4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Típus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30832539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12D9F89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id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5F794A9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 (PK)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72B6C9A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Kép azonosítója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07E14BB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imageUrl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41325E2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634D84FD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Fájlnév/útvonal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700CD89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isMain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3ED1FA3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BOOLEAN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6F5EF14D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Borítókép jelölő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3D35D0C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CarId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232E2A9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 (FK)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398F33C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Idegenkulcs Car táblához</w:t>
            </w:r>
            <w:r/>
            <w:r/>
          </w:p>
        </w:tc>
      </w:tr>
    </w:tbl>
    <w:p w14:paraId="21DD2BCD">
      <w:pPr>
        <w:pBdr/>
        <w:spacing w:after="60" w:before="60"/>
        <w:ind/>
        <w:rPr/>
      </w:pPr>
      <w:r/>
      <w:r/>
      <w:r/>
    </w:p>
    <w:p w14:paraId="384EFC40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Rental – Bérlések</w:t>
      </w:r>
      <w:r/>
      <w:r/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800"/>
        <w:gridCol w:w="1600"/>
        <w:gridCol w:w="4960"/>
      </w:tblGrid>
      <w:tr>
        <w:trPr/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3F469E9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Oszlop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6D0D148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Típus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960" w:type="dxa"/>
          </w:tcPr>
          <w:p w14:paraId="192BE38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2DB9CE2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id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4C73C96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 (PK)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960" w:type="dxa"/>
          </w:tcPr>
          <w:p w14:paraId="23DEA32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 azonosítója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4B8C497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customerName, customerEmail, customerPhone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7DC6B1B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960" w:type="dxa"/>
          </w:tcPr>
          <w:p w14:paraId="75B8D8D9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Ügyfél adatai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7087D26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startDate, endDate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69A0BA3C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DATEONLY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960" w:type="dxa"/>
          </w:tcPr>
          <w:p w14:paraId="4013414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Bérlési időszak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7F0011C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totalPrice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65B86AA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960" w:type="dxa"/>
          </w:tcPr>
          <w:p w14:paraId="09E3429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Összár (napok × napi díj)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5D2E0C1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status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5FAD3F5D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960" w:type="dxa"/>
          </w:tcPr>
          <w:p w14:paraId="24CAFDE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pending, active, completed, cancelled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800" w:type="dxa"/>
          </w:tcPr>
          <w:p w14:paraId="203DBCC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CarId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600" w:type="dxa"/>
          </w:tcPr>
          <w:p w14:paraId="0F13219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 (FK)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960" w:type="dxa"/>
          </w:tcPr>
          <w:p w14:paraId="236577A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Idegenkulcs Car táblához</w:t>
            </w:r>
            <w:r/>
            <w:r/>
          </w:p>
        </w:tc>
      </w:tr>
    </w:tbl>
    <w:p w14:paraId="7778FA5E">
      <w:pPr>
        <w:pBdr/>
        <w:spacing w:after="60" w:before="60"/>
        <w:ind/>
        <w:rPr/>
      </w:pPr>
      <w:r/>
      <w:r/>
      <w:r/>
    </w:p>
    <w:p w14:paraId="0B8E4DBF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User – Felhasználók (adminisztrátorok)</w:t>
      </w:r>
      <w:r/>
      <w:r/>
    </w:p>
    <w:tbl>
      <w:tblPr>
        <w:tblW w:w="936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000"/>
        <w:gridCol w:w="1800"/>
        <w:gridCol w:w="5560"/>
      </w:tblGrid>
      <w:tr>
        <w:trPr/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4E874CE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Oszlop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142EB5E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Típus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1C80447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2DAD215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id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020F0A7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INTEGER (PK)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726DD630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Azonosító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7E88FFE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username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34AA79D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 (unique)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25995299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Felhasználónév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01B4EA9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password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1B09071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4C5B100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Bcrypt hash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6B57F6E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role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7185559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3FA4622C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pl. admin, viewer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000" w:type="dxa"/>
          </w:tcPr>
          <w:p w14:paraId="13821EF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name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800" w:type="dxa"/>
          </w:tcPr>
          <w:p w14:paraId="0FDC8EA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STRING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5560" w:type="dxa"/>
          </w:tcPr>
          <w:p w14:paraId="4ED64E8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Teljes név</w:t>
            </w:r>
            <w:r/>
            <w:r/>
          </w:p>
        </w:tc>
      </w:tr>
    </w:tbl>
    <w:p w14:paraId="2797E6DE">
      <w:pPr>
        <w:pBdr/>
        <w:shd w:val="nil" w:color="000000"/>
        <w:spacing/>
        <w:ind/>
        <w:rPr/>
      </w:pPr>
      <w:r>
        <w:br w:type="page" w:clear="all"/>
      </w:r>
      <w:r/>
      <w:r/>
    </w:p>
    <w:p w14:paraId="3DDFD6A9">
      <w:pPr>
        <w:pStyle w:val="74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API végpontok</w:t>
      </w:r>
      <w:r/>
      <w:r/>
    </w:p>
    <w:tbl>
      <w:tblPr>
        <w:tblW w:w="90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600"/>
        <w:gridCol w:w="900"/>
        <w:gridCol w:w="4000"/>
        <w:gridCol w:w="1500"/>
      </w:tblGrid>
      <w:tr>
        <w:trPr/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4DD47F9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Végpont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6705CA0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Metódus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47B6CE4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Leírás</w:t>
            </w:r>
            <w:r/>
            <w:r/>
          </w:p>
        </w:tc>
        <w:tc>
          <w:tcPr>
            <w:shd w:val="clear" w:color="ffffff" w:fill="2e6da4"/>
            <w:tcBorders>
              <w:top w:val="single" w:color="2e6da4" w:sz="1" w:space="0"/>
              <w:left w:val="single" w:color="2e6da4" w:sz="1" w:space="0"/>
              <w:bottom w:val="single" w:color="2e6da4" w:sz="1" w:space="0"/>
              <w:right w:val="single" w:color="2e6da4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3648572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 xml:space="preserve">Hozzáférés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258B698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GET /api/cars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181CAF0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GET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1D4E171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Autók listázása (szűrés: ?purpose=sale|rent)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3C3EFC3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Nyílt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69901BE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GET /api/cars/:id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0494318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GET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1D7EA15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Egy autó részletei (képekkel együtt)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1950F83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Nyílt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1952B50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 /api/cars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53EED06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5C0BFFB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Új autó rögzítése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0AC0C75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4B61A74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PUT /api/cars/:id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6252772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PUT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7F2D5549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 szerkesztése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14D5492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0C66991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DELETE /api/cars/:id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604CD48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DELETE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11AB4F2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Autó törlése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36D0432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281A9D6E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 /api/cars/:id/images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19AFB49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47BECD5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Kép hozzárendelése autóhoz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027B6C3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6CEB73F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GET /api/rentals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11B0103D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GET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32F5923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Bérlések listázása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3C88046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519A768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 /api/rentals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3ED14B0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73B36F46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Bérlés/foglalás leadása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425BF3D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Nyílt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0BB77A3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PATCH /api/rentals/:id/status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5453830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PATCH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140B986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Bérlés státuszának módosítása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13B6EA60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2298C61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 /api/inquiries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5AFDD5D9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07A0E6E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Email küldés (kontakt forma)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0C1364B5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Nyílt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071AC4F1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 /api/auth/login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2635529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0C6CA957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Bejelentkezés (JWT token)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34E10D5B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Nyílt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1DB2D98A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GET /api/users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1A298120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GET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4BD746E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Felhasználók lekérdezése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52570D8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  <w:tr>
        <w:trPr/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15D9AD62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 /api/users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67AAD2B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7DC406A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Új felhasználó létrehozása</w:t>
            </w:r>
            <w:r/>
            <w:r/>
          </w:p>
        </w:tc>
        <w:tc>
          <w:tcPr>
            <w:shd w:val="clear" w:color="ffffff" w:fill="f9fafb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76212A3C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  <w:tr>
        <w:trPr/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2600" w:type="dxa"/>
          </w:tcPr>
          <w:p w14:paraId="6EF707C8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 /api/upload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900" w:type="dxa"/>
          </w:tcPr>
          <w:p w14:paraId="239E89F4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POST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4000" w:type="dxa"/>
          </w:tcPr>
          <w:p w14:paraId="72F3A78F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Fájl (kép) feltöltése</w:t>
            </w:r>
            <w:r/>
            <w:r/>
          </w:p>
        </w:tc>
        <w:tc>
          <w:tcPr>
            <w:shd w:val="clear" w:color="ffffff" w:fill="ffffff"/>
            <w:tcBorders>
              <w:top w:val="single" w:color="cccccc" w:sz="1" w:space="0"/>
              <w:left w:val="single" w:color="cccccc" w:sz="1" w:space="0"/>
              <w:bottom w:val="single" w:color="cccccc" w:sz="1" w:space="0"/>
              <w:right w:val="single" w:color="cccccc" w:sz="1" w:space="0"/>
            </w:tcBorders>
            <w:tcMar>
              <w:left w:w="120" w:type="dxa"/>
              <w:top w:w="80" w:type="dxa"/>
              <w:right w:w="120" w:type="dxa"/>
              <w:bottom w:w="80" w:type="dxa"/>
            </w:tcMar>
            <w:tcW w:w="1500" w:type="dxa"/>
          </w:tcPr>
          <w:p w14:paraId="55578813"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  <w:color w:val="1f2937"/>
                <w:sz w:val="20"/>
                <w:szCs w:val="20"/>
              </w:rPr>
              <w:t xml:space="preserve">Admin</w:t>
            </w:r>
            <w:r/>
            <w:r/>
          </w:p>
        </w:tc>
      </w:tr>
    </w:tbl>
    <w:p w14:paraId="3AAC6C83">
      <w:pPr>
        <w:pBdr/>
        <w:spacing w:after="60" w:before="60"/>
        <w:ind/>
        <w:rPr/>
      </w:pPr>
      <w:r/>
      <w:r/>
      <w:r/>
    </w:p>
    <w:p w14:paraId="0D8D9EC4">
      <w:pPr>
        <w:pStyle w:val="74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Request body példák</w:t>
      </w:r>
      <w:r/>
      <w:r/>
    </w:p>
    <w:p w14:paraId="2A2EB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</w:rPr>
        <w:t xml:space="preserve">Ebben a fejezetben a rendszer legfontosabb API végpontjainak adatstruktúráit mutatjuk be. Minden kérés JSON formátumú, és a válaszok tartalmazzák a megfelelő HTTP státuszkódokat.</w:t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:highlight w:val="none"/>
          <w14:ligatures w14:val="none"/>
        </w:rPr>
      </w:r>
    </w:p>
    <w:p w14:paraId="2EC5FE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60" w:before="60"/>
        <w:ind/>
        <w:rPr>
          <w:rFonts w:ascii="Arial" w:hAnsi="Arial" w:eastAsia="Arial" w:cs="Arial"/>
          <w:color w:val="1f2937"/>
          <w:sz w:val="22"/>
          <w:szCs w:val="22"/>
          <w14:ligatures w14:val="none"/>
        </w:rPr>
      </w:pPr>
      <w:r>
        <w:rPr>
          <w:rFonts w:ascii="Arial" w:hAnsi="Arial" w:eastAsia="Arial" w:cs="Arial"/>
          <w:color w:val="1f2937"/>
          <w:sz w:val="22"/>
          <w:szCs w:val="22"/>
          <w:highlight w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  <w:r>
        <w:rPr>
          <w:rFonts w:ascii="Arial" w:hAnsi="Arial" w:eastAsia="Arial" w:cs="Arial"/>
          <w:color w:val="1f2937"/>
          <w:sz w:val="22"/>
          <w:szCs w:val="22"/>
          <w14:ligatures w14:val="none"/>
        </w:rPr>
      </w:r>
    </w:p>
    <w:p w14:paraId="7EF07CF4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Adminisztrátori hitelesítés (POST /api/auth/login)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10E604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4"/>
          <w:highlight w:val="none"/>
        </w:rPr>
      </w:r>
      <w:r>
        <w:rPr>
          <w:b w:val="0"/>
          <w:bCs w:val="0"/>
          <w:i w:val="0"/>
          <w:iCs w:val="0"/>
          <w:color w:val="000000" w:themeColor="text1"/>
        </w:rPr>
        <w:t xml:space="preserve">A bejelentkezés során a kliens elküldi a hitelesítő adatokat, amiért cserébe a szerver egy JWT (JSON Web Token) azonosítót ad vissza.</w:t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4"/>
          <w:szCs w:val="24"/>
          <w:highlight w:val="none"/>
        </w:rPr>
      </w:r>
    </w:p>
    <w:p w14:paraId="33BD013E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i w:val="0"/>
          <w:iCs w:val="0"/>
          <w:color w:val="000000" w:themeColor="text1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i w:val="0"/>
          <w:color w:val="000000" w:themeColor="text1"/>
          <w:sz w:val="24"/>
          <w:szCs w:val="24"/>
        </w:rPr>
      </w:r>
    </w:p>
    <w:p w14:paraId="2A760697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{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7B9AC6C4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"username": "admin",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E57CA7F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"password": "TitkosJelszo123@"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A1B89FF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}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64E9FAC1"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376EE873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Új bérlési igény rögzítése (POST /api/rentals)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0415627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 w:val="0"/>
          <w:bCs w:val="0"/>
          <w:i w:val="0"/>
          <w:color w:val="000000" w:themeColor="text1"/>
          <w14:ligatures w14:val="none"/>
        </w:rPr>
      </w:pPr>
      <w:r>
        <w:rPr>
          <w:b w:val="0"/>
          <w:bCs w:val="0"/>
          <w:i w:val="0"/>
          <w:iCs w:val="0"/>
          <w:color w:val="000000" w:themeColor="text1"/>
        </w:rPr>
      </w:r>
      <w:r>
        <w:rPr>
          <w:b w:val="0"/>
          <w:bCs w:val="0"/>
          <w:i w:val="0"/>
          <w:iCs w:val="0"/>
          <w:color w:val="000000" w:themeColor="text1"/>
        </w:rPr>
        <w:t xml:space="preserve">Ez a végpont szolgál az ügyfelek által leadott bérlések tárolására. A totalPrice kalkulációja a kliens oldalon történik, de a backend validálja az értékeket.</w:t>
      </w:r>
      <w:r>
        <w:rPr>
          <w:b w:val="0"/>
          <w:bCs w:val="0"/>
          <w:i w:val="0"/>
          <w:color w:val="000000" w:themeColor="text1"/>
          <w14:ligatures w14:val="none"/>
        </w:rPr>
      </w:r>
      <w:r>
        <w:rPr>
          <w:b w:val="0"/>
          <w:bCs w:val="0"/>
          <w:i w:val="0"/>
          <w:color w:val="000000" w:themeColor="text1"/>
          <w14:ligatures w14:val="none"/>
        </w:rPr>
      </w:r>
    </w:p>
    <w:p w14:paraId="2B3EA2B8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{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9E6D5E5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"carId": 5,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5E860AD8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"customerName": "Darányi Zsolt",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7DCEAB75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"customerEmail": "daranyizsolt@autoexpert.com",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5265DBE2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"customerPhone": "+36201234567",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66D27592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"startDate": "2026-05-01",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2412CF21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"endDate": "2026-05-05",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7C26557D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"totalPrice": 60000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57F09F1F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}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</w:p>
    <w:p w14:paraId="6E314C8B">
      <w:pPr>
        <w:pBdr/>
        <w:shd w:val="nil" w:color="000000"/>
        <w:spacing/>
        <w:ind/>
        <w:rPr>
          <w:rFonts w:ascii="Arial" w:hAnsi="Arial" w:eastAsia="Arial" w:cs="Arial"/>
          <w:b w:val="0"/>
          <w:bCs w:val="0"/>
          <w:sz w:val="20"/>
          <w:szCs w:val="20"/>
          <w:highlight w:val="none"/>
          <w:lang w:val="hu-HU"/>
          <w14:ligatures w14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 w:val="0"/>
          <w:bCs w:val="0"/>
          <w:sz w:val="20"/>
          <w:szCs w:val="20"/>
          <w:highlight w:val="none"/>
          <w:lang w:val="hu-HU"/>
          <w14:ligatures w14:val="none"/>
        </w:rPr>
      </w:r>
      <w:r>
        <w:rPr>
          <w:rFonts w:ascii="Arial" w:hAnsi="Arial" w:eastAsia="Arial" w:cs="Arial"/>
          <w:b w:val="0"/>
          <w:bCs w:val="0"/>
          <w:sz w:val="20"/>
          <w:szCs w:val="20"/>
          <w:highlight w:val="none"/>
          <w:lang w:val="hu-HU"/>
          <w14:ligatures w14:val="none"/>
        </w:rPr>
      </w:r>
    </w:p>
    <w:p w14:paraId="0BDB4764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Bérlés státuszának módosítása (PATCH /api/rentals/:id/status)</w:t>
      </w:r>
      <w:r/>
      <w:r/>
    </w:p>
    <w:p w14:paraId="07BE44C4"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sz w:val="20"/>
          <w:szCs w:val="20"/>
          <w:highlight w:val="none"/>
          <w:lang w:val="hu-HU"/>
        </w:rPr>
      </w:r>
      <w:r>
        <w:t xml:space="preserve">Az adminisztrátor ezen keresztül léptetheti a bérlést a különböző fázisokba. A rendszer automatikusan kezeli a kapcsolódó autó státuszát (pl. active esetén az autó RENTED lesz).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</w:p>
    <w:p w14:paraId="1C135420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{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494456A5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"status": "active"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2B827FFD">
      <w:pPr>
        <w:pBdr/>
        <w:shd w:val="clear" w:color="e8eef5" w:fill="e8eef5"/>
        <w:spacing w:after="60" w:before="60"/>
        <w:ind/>
        <w:jc w:val="left"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}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</w:p>
    <w:p w14:paraId="0BF7C7D2"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</w:p>
    <w:p w14:paraId="2BED9D17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  <w:t xml:space="preserve">Új munkatárs felvétele (POST /api/users)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</w:p>
    <w:p w14:paraId="24146B0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nil" w:color="000000"/>
        <w:spacing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pPr>
      <w:r>
        <w:t xml:space="preserve">Csak adminisztrátori jogosultsággal elérhető végpont új felhasználók regisztrálásához.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</w:p>
    <w:p w14:paraId="611892D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{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4959D1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"username": "</w:t>
      </w:r>
      <w:r>
        <w:rPr>
          <w:rFonts w:ascii="Arial" w:hAnsi="Arial" w:eastAsia="Arial" w:cs="Arial"/>
          <w:b w:val="0"/>
          <w:bCs w:val="0"/>
          <w:highlight w:val="none"/>
          <w:lang w:val="hu-HU"/>
        </w:rPr>
        <w:t xml:space="preserve">nezo.bela</w:t>
      </w:r>
      <w:r>
        <w:rPr>
          <w:rFonts w:ascii="Arial" w:hAnsi="Arial" w:eastAsia="Arial" w:cs="Arial"/>
          <w:b w:val="0"/>
          <w:bCs w:val="0"/>
          <w:highlight w:val="none"/>
        </w:rPr>
        <w:t xml:space="preserve">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69CF97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"password": "</w:t>
      </w:r>
      <w:r>
        <w:rPr>
          <w:rFonts w:ascii="Arial" w:hAnsi="Arial" w:eastAsia="Arial" w:cs="Arial"/>
          <w:b w:val="0"/>
          <w:bCs w:val="0"/>
          <w:highlight w:val="none"/>
          <w:lang w:val="hu-HU"/>
        </w:rPr>
        <w:t xml:space="preserve">BelaAKiraly2026@</w:t>
      </w:r>
      <w:r>
        <w:rPr>
          <w:rFonts w:ascii="Arial" w:hAnsi="Arial" w:eastAsia="Arial" w:cs="Arial"/>
          <w:b w:val="0"/>
          <w:bCs w:val="0"/>
          <w:highlight w:val="none"/>
        </w:rPr>
        <w:t xml:space="preserve">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330A1C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"name": "Tóth Béla",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428859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"role": "viewer"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269AFA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}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</w:p>
    <w:p w14:paraId="001EB7C8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r>
    </w:p>
    <w:p w14:paraId="3842A83D"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pPr>
      <w:r>
        <w:rPr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  <w14:ligatures w14:val="none"/>
        </w:rPr>
      </w:r>
    </w:p>
    <w:p w14:paraId="3D71F30A">
      <w:pPr>
        <w:pStyle w:val="734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Kapcsolatfelvételi űrlap (POST /api/inquiries)</w:t>
      </w:r>
      <w:r/>
      <w:r/>
    </w:p>
    <w:p w14:paraId="32F8496F">
      <w:pPr>
        <w:pBdr/>
        <w:shd w:val="nil" w:color="000000"/>
        <w:spacing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t xml:space="preserve">A látogatók ezen keresztül küldhetnek üzenetet. A backend a Nodemailer segítségével továbbítja ezt az adminisztrátor e-mail címére.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66A337D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{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91D4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"name": "</w:t>
      </w:r>
      <w:r>
        <w:rPr>
          <w:rFonts w:ascii="Arial" w:hAnsi="Arial" w:eastAsia="Arial" w:cs="Arial"/>
          <w:b w:val="0"/>
          <w:bCs w:val="0"/>
          <w:highlight w:val="none"/>
          <w:lang w:val="hu-HU"/>
        </w:rPr>
        <w:t xml:space="preserve">Kiss Ferenc</w:t>
      </w:r>
      <w:r>
        <w:rPr>
          <w:rFonts w:ascii="Arial" w:hAnsi="Arial" w:eastAsia="Arial" w:cs="Arial"/>
          <w:b w:val="0"/>
          <w:bCs w:val="0"/>
          <w:highlight w:val="none"/>
        </w:rPr>
        <w:t xml:space="preserve">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1B67D3C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"email": "</w:t>
      </w:r>
      <w:r>
        <w:rPr>
          <w:rFonts w:ascii="Arial" w:hAnsi="Arial" w:eastAsia="Arial" w:cs="Arial"/>
          <w:b w:val="0"/>
          <w:bCs w:val="0"/>
          <w:highlight w:val="none"/>
          <w:lang w:val="hu-HU"/>
        </w:rPr>
        <w:t xml:space="preserve">ferike1995</w:t>
      </w:r>
      <w:r>
        <w:rPr>
          <w:rFonts w:ascii="Arial" w:hAnsi="Arial" w:eastAsia="Arial" w:cs="Arial"/>
          <w:b w:val="0"/>
          <w:bCs w:val="0"/>
          <w:highlight w:val="none"/>
        </w:rPr>
        <w:t xml:space="preserve">@gmail.com",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2E5FF75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"subject": "Érdeklődés </w:t>
      </w:r>
      <w:r>
        <w:rPr>
          <w:rFonts w:ascii="Arial" w:hAnsi="Arial" w:eastAsia="Arial" w:cs="Arial"/>
          <w:b w:val="0"/>
          <w:bCs w:val="0"/>
          <w:highlight w:val="none"/>
          <w:lang w:val="hu-HU"/>
        </w:rPr>
        <w:t xml:space="preserve">autóvásárlás kapcsán.</w:t>
      </w:r>
      <w:r>
        <w:rPr>
          <w:rFonts w:ascii="Arial" w:hAnsi="Arial" w:eastAsia="Arial" w:cs="Arial"/>
          <w:b w:val="0"/>
          <w:bCs w:val="0"/>
          <w:highlight w:val="none"/>
        </w:rPr>
        <w:t xml:space="preserve">",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29D27F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 w:val="0"/>
          <w:bCs w:val="0"/>
          <w:highlight w:val="none"/>
          <w14:ligatures w14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  "message": "Szeretném megkérdezni, hogy a Skoda Octavia </w:t>
      </w:r>
      <w:r>
        <w:rPr>
          <w:rFonts w:ascii="Arial" w:hAnsi="Arial" w:eastAsia="Arial" w:cs="Arial"/>
          <w:b w:val="0"/>
          <w:bCs w:val="0"/>
          <w:highlight w:val="none"/>
          <w:lang w:val="hu-HU"/>
        </w:rPr>
        <w:t xml:space="preserve">milyen színű</w:t>
      </w:r>
      <w:r>
        <w:rPr>
          <w:rFonts w:ascii="Arial" w:hAnsi="Arial" w:eastAsia="Arial" w:cs="Arial"/>
          <w:b w:val="0"/>
          <w:bCs w:val="0"/>
          <w:highlight w:val="none"/>
        </w:rPr>
        <w:t xml:space="preserve">?"</w:t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  <w:r>
        <w:rPr>
          <w:rFonts w:ascii="Arial" w:hAnsi="Arial" w:eastAsia="Arial" w:cs="Arial"/>
          <w:b w:val="0"/>
          <w:bCs w:val="0"/>
          <w:highlight w:val="none"/>
          <w14:ligatures w14:val="none"/>
        </w:rPr>
      </w:r>
    </w:p>
    <w:p w14:paraId="03ECD5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hd w:val="clear" w:color="e8eef5" w:fill="e8eef5"/>
        <w:spacing w:after="60" w:before="60"/>
        <w:ind/>
        <w:jc w:val="left"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 w:val="0"/>
          <w:bCs w:val="0"/>
          <w:highlight w:val="none"/>
        </w:rPr>
        <w:t xml:space="preserve">}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  <w:br w:type="page" w:clear="all"/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535C8CBE">
      <w:pPr>
        <w:pStyle w:val="747"/>
        <w:pBdr/>
        <w:spacing w:after="80" w:before="240"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Főbb funkciók és szervizek</w:t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3A4A88D5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Auth Controller</w:t>
      </w:r>
      <w:r/>
      <w:r/>
    </w:p>
    <w:p w14:paraId="10D7D9F3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login: Bcrypt hash ellenőrzés, JWT token visszaadása.</w:t>
      </w:r>
      <w:r/>
      <w:r/>
    </w:p>
    <w:p w14:paraId="700774B5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getMe: Aktuális munkamenet adatainak lekérése token alapján.</w:t>
      </w:r>
      <w:r/>
      <w:r/>
    </w:p>
    <w:p w14:paraId="0B936ED6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Car Controller</w:t>
      </w:r>
      <w:r/>
      <w:r/>
    </w:p>
    <w:p w14:paraId="35186B9D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getCars: Autók listázása CarImage relációkkal együtt.</w:t>
      </w:r>
      <w:r/>
      <w:r/>
    </w:p>
    <w:p w14:paraId="156FA057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createCar: Új jármű mentése, automatikus kaució számítással (beforeValidate hook).</w:t>
      </w:r>
      <w:r/>
      <w:r/>
    </w:p>
    <w:p w14:paraId="66B7E48D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Upload Middleware (Multer)</w:t>
      </w:r>
      <w:r/>
      <w:r/>
    </w:p>
    <w:p w14:paraId="450E876D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Fájlok mentése az /uploads mappába, egyedi (timestamp + véletlen) fájlnévvel.</w:t>
      </w:r>
      <w:r/>
      <w:r/>
    </w:p>
    <w:p w14:paraId="70B7ACA6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5 MB fájlméret limit, engedélyezett formátumok: image/* (jpeg, png, webp...).</w:t>
      </w:r>
      <w:r/>
      <w:r/>
    </w:p>
    <w:p w14:paraId="7A322A9F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Fejlesztői elérés: http://localhost:5000/uploads/&lt;fajlnev&gt;</w:t>
      </w:r>
      <w:r/>
      <w:r/>
    </w:p>
    <w:p w14:paraId="36EF1278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Inquiry Controller / Email szerviz</w:t>
      </w:r>
      <w:r/>
      <w:r/>
    </w:p>
    <w:p w14:paraId="7709D777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createInquiry: Nodemailer + Ethereal tesztszerverrel küld emailt (fejlesztői mód).</w:t>
      </w:r>
      <w:r/>
      <w:r/>
    </w:p>
    <w:p w14:paraId="189A7FB2">
      <w:pPr>
        <w:pBdr/>
        <w:spacing w:after="60" w:before="60"/>
        <w:ind/>
        <w:rPr/>
      </w:pPr>
      <w:r>
        <w:rPr>
          <w:rFonts w:ascii="Arial" w:hAnsi="Arial" w:eastAsia="Arial" w:cs="Arial"/>
          <w:i/>
          <w:iCs/>
          <w:color w:val="1f2937"/>
          <w:sz w:val="22"/>
          <w:szCs w:val="22"/>
        </w:rPr>
        <w:t xml:space="preserve">Fontos: Az Inquiry nem adatbázis-tábla, csak email notifikáció! Éles környezetben az Ethereal-t Gmail, SendGrid vagy valós SMTP-re kell cserélni.</w:t>
      </w:r>
      <w:r/>
      <w:r/>
    </w:p>
    <w:p w14:paraId="02F089DA">
      <w:pPr>
        <w:pStyle w:val="748"/>
        <w:pBdr/>
        <w:spacing w:after="60" w:before="180"/>
        <w:ind/>
        <w:rPr/>
      </w:pPr>
      <w:r>
        <w:rPr>
          <w:rFonts w:ascii="Arial" w:hAnsi="Arial" w:eastAsia="Arial" w:cs="Arial"/>
          <w:b/>
          <w:bCs/>
          <w:color w:val="4b5563"/>
          <w:sz w:val="22"/>
          <w:szCs w:val="22"/>
        </w:rPr>
        <w:t xml:space="preserve">Frontend szervizek</w:t>
      </w:r>
      <w:r/>
      <w:r/>
    </w:p>
    <w:p w14:paraId="435E71B2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AuthService (auth.ts): Bejelentkezés, token kezelés, kijelentkezés.</w:t>
      </w:r>
      <w:r/>
      <w:r/>
    </w:p>
    <w:p w14:paraId="60686143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CarService (car.ts): Autók és kapcsolatfelvételek HTTP hívásai.</w:t>
      </w:r>
      <w:r/>
      <w:r/>
    </w:p>
    <w:p w14:paraId="443C6ACE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RentalService (rental.ts): Bérlések lekérdezése és státuszfrissítése (PATCH).</w:t>
      </w:r>
      <w:r/>
      <w:r/>
    </w:p>
    <w:p w14:paraId="288F6319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UserService (user.ts): JWT token biztosítása a védett kérésekhez (getHeaders()).</w:t>
      </w:r>
      <w:r/>
      <w:r/>
    </w:p>
    <w:p w14:paraId="05012BD3">
      <w:pPr>
        <w:pBdr/>
        <w:spacing w:after="60" w:before="60"/>
        <w:ind/>
        <w:rPr/>
      </w:pPr>
      <w:r/>
      <w:r/>
      <w:r/>
    </w:p>
    <w:p w14:paraId="6D7D9E81">
      <w:pPr>
        <w:pStyle w:val="74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Environment változók (.env)</w:t>
      </w:r>
      <w:r/>
      <w:r/>
    </w:p>
    <w:p w14:paraId="21227B92">
      <w:pPr>
        <w:pBdr/>
        <w:shd w:val="clear" w:color="e8eef5" w:fill="e8eef5"/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PORT=5000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555E7B32">
      <w:pPr>
        <w:pBdr/>
        <w:shd w:val="clear" w:color="e8eef5" w:fill="e8eef5"/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NODE_ENV=development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19D71DDB">
      <w:pPr>
        <w:pBdr/>
        <w:shd w:val="clear" w:color="e8eef5" w:fill="e8eef5"/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JWT_SECRET=titkos_kulcs_ide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0BD0968E">
      <w:pPr>
        <w:pBdr/>
        <w:shd w:val="clear" w:color="e8eef5" w:fill="e8eef5"/>
        <w:tabs>
          <w:tab w:val="center" w:leader="none" w:pos="4513"/>
        </w:tabs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DATABASE_PATH=./database.sqlite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ab/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7443BCCC">
      <w:pPr>
        <w:pBdr/>
        <w:spacing w:after="60" w:before="60"/>
        <w:ind/>
        <w:rPr/>
      </w:pPr>
      <w:r/>
      <w:r/>
      <w:r/>
    </w:p>
    <w:p w14:paraId="7282671A">
      <w:pPr>
        <w:pStyle w:val="74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Fejlesztés indítása</w:t>
      </w:r>
      <w:r/>
      <w:r/>
    </w:p>
    <w:p w14:paraId="64B5BAC4">
      <w:pPr>
        <w:pBdr/>
        <w:shd w:val="clear" w:color="e8eef5" w:fill="e8eef5"/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# Backend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20AD866D">
      <w:pPr>
        <w:pBdr/>
        <w:shd w:val="clear" w:color="e8eef5" w:fill="e8eef5"/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npm install &amp;&amp; npm run dev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20B43FC9">
      <w:pPr>
        <w:pBdr/>
        <w:shd w:val="clear" w:color="e8eef5" w:fill="e8eef5"/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41B96783">
      <w:pPr>
        <w:pBdr/>
        <w:shd w:val="clear" w:color="e8eef5" w:fill="e8eef5"/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# Frontend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5C9F8C7B">
      <w:pPr>
        <w:pBdr/>
        <w:shd w:val="clear" w:color="e8eef5" w:fill="e8eef5"/>
        <w:spacing w:after="60" w:before="60"/>
        <w:ind/>
        <w:jc w:val="left"/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pP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npm install &amp;&amp; ng serve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14:ligatures w14:val="none"/>
        </w:rPr>
      </w:r>
    </w:p>
    <w:p w14:paraId="20B4717B">
      <w:pPr>
        <w:pBdr/>
        <w:spacing w:after="60" w:before="6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Frontend: http://localhost:4200  |  Backend: http://localhost:5000</w:t>
      </w:r>
      <w:r/>
      <w:r/>
    </w:p>
    <w:p w14:paraId="6DE0B74D">
      <w:pPr>
        <w:pStyle w:val="747"/>
        <w:pBdr/>
        <w:spacing w:after="80" w:before="240"/>
        <w:ind/>
        <w:rPr/>
      </w:pP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  <w:r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r>
    </w:p>
    <w:p w14:paraId="493404E2">
      <w:pPr>
        <w:pStyle w:val="747"/>
        <w:pBdr/>
        <w:spacing w:after="80" w:before="240"/>
        <w:ind/>
        <w:rPr>
          <w:rFonts w:ascii="Arial" w:hAnsi="Arial" w:eastAsia="Arial" w:cs="Arial"/>
          <w:b/>
          <w:bCs/>
          <w:color w:val="1f2937"/>
          <w:sz w:val="26"/>
          <w:szCs w:val="26"/>
          <w:highlight w:val="none"/>
        </w:rPr>
      </w:pPr>
      <w:r>
        <w:rPr>
          <w:rFonts w:ascii="Arial" w:hAnsi="Arial" w:eastAsia="Arial" w:cs="Arial"/>
          <w:b/>
          <w:bCs/>
          <w:color w:val="1f2937"/>
          <w:sz w:val="26"/>
          <w:szCs w:val="26"/>
        </w:rPr>
        <w:t xml:space="preserve">Továbbfejlesztési lehetőségek</w:t>
      </w:r>
      <w:r/>
      <w:r/>
    </w:p>
    <w:p w14:paraId="68D9CF72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Fizetési kapu integráció (pl. Stripe, Barion) az online bérlési foglalásokhoz.</w:t>
      </w:r>
      <w:r/>
      <w:r/>
    </w:p>
    <w:p w14:paraId="1618776F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Éles SMTP szerver beállítása az automatikus email értesítésekhez.</w:t>
      </w:r>
      <w:r/>
      <w:r/>
    </w:p>
    <w:p w14:paraId="6FAE2222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Naptár alapú dátumválasztó a foglalt napok vizuális jelzésével.</w:t>
      </w:r>
      <w:r/>
      <w:r/>
    </w:p>
    <w:p w14:paraId="04BD8FFA">
      <w:pPr>
        <w:pStyle w:val="738"/>
        <w:numPr>
          <w:ilvl w:val="0"/>
          <w:numId w:val="3"/>
        </w:numPr>
        <w:pBdr/>
        <w:spacing w:after="40" w:before="40"/>
        <w:ind/>
        <w:rPr/>
      </w:pPr>
      <w:r>
        <w:rPr>
          <w:rFonts w:ascii="Arial" w:hAnsi="Arial" w:eastAsia="Arial" w:cs="Arial"/>
          <w:color w:val="1f2937"/>
          <w:sz w:val="22"/>
          <w:szCs w:val="22"/>
        </w:rPr>
        <w:t xml:space="preserve">AdminGuard implementálása az /admin útvonalak hitelesítéshez kötéséhez.</w:t>
      </w:r>
      <w:r/>
      <w:r/>
    </w:p>
    <w:p w14:paraId="11893AE9">
      <w:pPr>
        <w:pBdr/>
        <w:spacing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single" w:color="dddddd" w:sz="4" w:space="0"/>
      </w:pBdr>
      <w:spacing/>
      <w:ind/>
      <w:jc w:val="right"/>
      <w:rPr/>
    </w:pPr>
    <w:r>
      <w:rPr>
        <w:rFonts w:ascii="Arial" w:hAnsi="Arial" w:eastAsia="Arial" w:cs="Arial"/>
        <w:color w:val="4b5563"/>
        <w:sz w:val="18"/>
        <w:szCs w:val="18"/>
      </w:rPr>
      <w:t xml:space="preserve">Oldal </w:t>
    </w:r>
    <w:r>
      <w:rPr>
        <w:rFonts w:ascii="Arial" w:hAnsi="Arial" w:eastAsia="Arial" w:cs="Arial"/>
        <w:color w:val="4b5563"/>
        <w:sz w:val="18"/>
        <w:szCs w:val="18"/>
      </w:rPr>
      <w:fldChar w:fldCharType="begin"/>
      <w:instrText xml:space="preserve">PAGE</w:instrText>
      <w:fldChar w:fldCharType="separate"/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bottom w:val="single" w:color="2e6da4" w:sz="4" w:space="0"/>
      </w:pBdr>
      <w:spacing/>
      <w:ind/>
      <w:rPr/>
    </w:pPr>
    <w:r>
      <w:rPr>
        <w:rFonts w:ascii="Arial" w:hAnsi="Arial" w:eastAsia="Arial" w:cs="Arial"/>
        <w:b/>
        <w:bCs/>
        <w:color w:val="2e6da4"/>
        <w:sz w:val="20"/>
        <w:szCs w:val="20"/>
      </w:rPr>
      <w:t xml:space="preserve">AutoExpert</w:t>
    </w:r>
    <w:r>
      <w:rPr>
        <w:rFonts w:ascii="Arial" w:hAnsi="Arial" w:eastAsia="Arial" w:cs="Arial"/>
        <w:color w:val="4b5563"/>
        <w:sz w:val="20"/>
        <w:szCs w:val="20"/>
      </w:rPr>
      <w:t xml:space="preserve">  –  Fejlesztői Dokumentáció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6508A1C3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3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30">
    <w:name w:val="Title"/>
    <w:qFormat/>
    <w:pPr>
      <w:pBdr/>
      <w:spacing/>
      <w:ind/>
    </w:pPr>
    <w:rPr>
      <w:sz w:val="56"/>
      <w:szCs w:val="56"/>
    </w:rPr>
  </w:style>
  <w:style w:type="paragraph" w:styleId="734">
    <w:name w:val="Heading 4"/>
    <w:qFormat/>
    <w:pPr>
      <w:pBdr/>
      <w:spacing/>
      <w:ind/>
    </w:pPr>
    <w:rPr>
      <w:i/>
      <w:iCs/>
      <w:color w:val="2e74b5"/>
    </w:rPr>
  </w:style>
  <w:style w:type="paragraph" w:styleId="735">
    <w:name w:val="Heading 5"/>
    <w:qFormat/>
    <w:pPr>
      <w:pBdr/>
      <w:spacing/>
      <w:ind/>
    </w:pPr>
    <w:rPr>
      <w:color w:val="2e74b5"/>
    </w:rPr>
  </w:style>
  <w:style w:type="paragraph" w:styleId="736">
    <w:name w:val="Heading 6"/>
    <w:qFormat/>
    <w:pPr>
      <w:pBdr/>
      <w:spacing/>
      <w:ind/>
    </w:pPr>
    <w:rPr>
      <w:color w:val="1f4d78"/>
    </w:rPr>
  </w:style>
  <w:style w:type="paragraph" w:styleId="737">
    <w:name w:val="Strong"/>
    <w:qFormat/>
    <w:pPr>
      <w:pBdr/>
      <w:spacing/>
      <w:ind/>
    </w:pPr>
    <w:rPr>
      <w:b/>
      <w:bCs/>
    </w:rPr>
  </w:style>
  <w:style w:type="paragraph" w:styleId="738">
    <w:name w:val="List Paragraph"/>
    <w:qFormat/>
    <w:pPr>
      <w:pBdr/>
      <w:spacing/>
      <w:ind/>
    </w:pPr>
  </w:style>
  <w:style w:type="character" w:styleId="739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40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1">
    <w:name w:val="footnote text"/>
    <w:link w:val="74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2">
    <w:name w:val="Footnote Text Char"/>
    <w:link w:val="741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43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44">
    <w:name w:val="endnote text"/>
    <w:link w:val="74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45">
    <w:name w:val="Endnote Text Char"/>
    <w:link w:val="744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46">
    <w:name w:val="Heading 1"/>
    <w:qFormat/>
    <w:pPr>
      <w:pBdr/>
      <w:spacing w:after="120" w:before="360"/>
      <w:ind/>
      <w:outlineLvl w:val="0"/>
    </w:pPr>
    <w:rPr>
      <w:rFonts w:ascii="Arial" w:hAnsi="Arial" w:eastAsia="Arial" w:cs="Arial"/>
      <w:b/>
      <w:bCs/>
      <w:color w:val="2e6da4"/>
      <w:sz w:val="32"/>
      <w:szCs w:val="32"/>
    </w:rPr>
  </w:style>
  <w:style w:type="paragraph" w:styleId="747">
    <w:name w:val="Heading 2"/>
    <w:qFormat/>
    <w:pPr>
      <w:pBdr/>
      <w:spacing w:after="80" w:before="240"/>
      <w:ind/>
      <w:outlineLvl w:val="1"/>
    </w:pPr>
    <w:rPr>
      <w:rFonts w:ascii="Arial" w:hAnsi="Arial" w:eastAsia="Arial" w:cs="Arial"/>
      <w:b/>
      <w:bCs/>
      <w:color w:val="1f2937"/>
      <w:sz w:val="26"/>
      <w:szCs w:val="26"/>
    </w:rPr>
  </w:style>
  <w:style w:type="paragraph" w:styleId="748">
    <w:name w:val="Heading 3"/>
    <w:qFormat/>
    <w:pPr>
      <w:pBdr/>
      <w:spacing w:after="60" w:before="180"/>
      <w:ind/>
      <w:outlineLvl w:val="2"/>
    </w:pPr>
    <w:rPr>
      <w:rFonts w:ascii="Arial" w:hAnsi="Arial" w:eastAsia="Arial" w:cs="Arial"/>
      <w:b/>
      <w:bCs/>
      <w:color w:val="4b5563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ONLYOFFICE/9.3.1.8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2026-04-21T13:56:40Z</dcterms:created>
  <dcterms:modified xsi:type="dcterms:W3CDTF">2026-04-24T17:08:14Z</dcterms:modified>
</cp:coreProperties>
</file>