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bookmarkStart w:id="0" w:name="_GoBack"/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5" w:tgtFrame="_blank" w:history="1">
        <w:r w:rsidRPr="003E025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hu-HU"/>
          </w:rPr>
          <w:t>kovacs.peter@gmail.com</w:t>
        </w:r>
      </w:hyperlink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lastRenderedPageBreak/>
        <w:t>Eredmény: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foglalás után az adatbázisban ellenőrizzük a foglalások táblát.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A küldés gomb inaktív marad, az email mező pirossal kijelölésre kerül.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bookmarkEnd w:id="0"/>
    <w:p w:rsidR="00D85A02" w:rsidRDefault="00D85A02" w:rsidP="00DD2B29">
      <w:pPr>
        <w:spacing w:line="360" w:lineRule="auto"/>
        <w:jc w:val="both"/>
      </w:pPr>
    </w:p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A92AFC"/>
    <w:rsid w:val="00D85A02"/>
    <w:rsid w:val="00DD2B29"/>
    <w:rsid w:val="00E16471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3E0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vacs.pe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4</cp:revision>
  <dcterms:created xsi:type="dcterms:W3CDTF">2025-02-21T10:51:00Z</dcterms:created>
  <dcterms:modified xsi:type="dcterms:W3CDTF">2025-04-10T11:33:00Z</dcterms:modified>
</cp:coreProperties>
</file>