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6DA" w:rsidRDefault="00D436DA" w:rsidP="00D436DA">
      <w:pPr>
        <w:pStyle w:val="NormlWeb"/>
        <w:jc w:val="both"/>
      </w:pPr>
      <w:bookmarkStart w:id="0" w:name="_GoBack"/>
      <w:bookmarkEnd w:id="0"/>
      <w:r>
        <w:t>Valósítsuk meg a pont típus, mely a síkbeli koordináta-rendszer pontjainak a kezelésére lesz alkalmas! Implementáljuk a pont koordinátáinak megváltoztató, azt lekérdező valamint a kiíró műveleteket.</w:t>
      </w:r>
    </w:p>
    <w:p w:rsidR="00D436DA" w:rsidRDefault="00D436DA" w:rsidP="00D436DA">
      <w:pPr>
        <w:pStyle w:val="NormlWeb"/>
        <w:jc w:val="both"/>
      </w:pPr>
      <w:r>
        <w:t>Valósítsunk meg egy kör típust, amely használja a pont típust! Implementáljuk a következő műveleteket: kiírása, kör területének számolása, adott pontnak a középponttól mért távolsága ill. annak eldöntése, hogy egy adott pont rajta van-e a körön.</w:t>
      </w:r>
    </w:p>
    <w:p w:rsidR="00D436DA" w:rsidRDefault="00D436DA" w:rsidP="00D436DA">
      <w:pPr>
        <w:pStyle w:val="NormlWeb"/>
        <w:rPr>
          <w:u w:val="single"/>
        </w:rPr>
      </w:pPr>
      <w:r>
        <w:t xml:space="preserve"> </w:t>
      </w:r>
      <w:r w:rsidRPr="00F92727">
        <w:rPr>
          <w:u w:val="single"/>
        </w:rPr>
        <w:t>Megoldás:</w:t>
      </w:r>
    </w:p>
    <w:p w:rsidR="00D436DA" w:rsidRDefault="00D436DA" w:rsidP="00D436DA">
      <w:pPr>
        <w:pStyle w:val="Cmsor3"/>
      </w:pPr>
      <w:r>
        <w:t>Pont típus</w:t>
      </w:r>
    </w:p>
    <w:tbl>
      <w:tblPr>
        <w:tblW w:w="6379" w:type="dxa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4394"/>
      </w:tblGrid>
      <w:tr w:rsidR="00D436DA" w:rsidTr="00ED3275">
        <w:trPr>
          <w:trHeight w:val="250"/>
        </w:trPr>
        <w:tc>
          <w:tcPr>
            <w:tcW w:w="19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436DA" w:rsidRDefault="00D436DA" w:rsidP="00ED3275">
            <w:pPr>
              <w:pStyle w:val="Bekezds"/>
              <w:pBdr>
                <w:right w:val="single" w:sz="4" w:space="4" w:color="auto"/>
              </w:pBdr>
              <w:ind w:firstLine="0"/>
            </w:pPr>
            <w:r>
              <w:t>(</w:t>
            </w:r>
            <w:proofErr w:type="gramStart"/>
            <w:r>
              <w:t>Síkbeli )</w:t>
            </w:r>
            <w:proofErr w:type="gramEnd"/>
            <w:r>
              <w:t xml:space="preserve"> Pont</w:t>
            </w:r>
          </w:p>
          <w:p w:rsidR="00D436DA" w:rsidRPr="00433B69" w:rsidRDefault="00D436DA" w:rsidP="00ED3275">
            <w:pPr>
              <w:pStyle w:val="Bekezds"/>
              <w:pBdr>
                <w:right w:val="single" w:sz="4" w:space="4" w:color="auto"/>
              </w:pBdr>
              <w:ind w:firstLine="0"/>
              <w:rPr>
                <w:rFonts w:ascii="Castellar" w:hAnsi="Castellar"/>
                <w:szCs w:val="24"/>
              </w:rPr>
            </w:pPr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436DA" w:rsidRDefault="00D436DA" w:rsidP="00ED3275">
            <w:pPr>
              <w:pStyle w:val="Bekezds"/>
              <w:ind w:firstLine="0"/>
              <w:jc w:val="center"/>
              <w:rPr>
                <w:rFonts w:ascii="Cambria Math" w:hAnsi="Cambria Math"/>
                <w:szCs w:val="24"/>
              </w:rPr>
            </w:pPr>
            <w:r>
              <w:rPr>
                <w:i/>
              </w:rPr>
              <w:t>A</w:t>
            </w:r>
            <w:r>
              <w:t xml:space="preserve"> = (</w:t>
            </w:r>
            <w:r>
              <w:rPr>
                <w:i/>
              </w:rPr>
              <w:t>p</w:t>
            </w:r>
            <w:r>
              <w:t xml:space="preserve">: Pont, </w:t>
            </w:r>
            <w:r>
              <w:rPr>
                <w:i/>
              </w:rPr>
              <w:t>x1</w:t>
            </w:r>
            <w:r>
              <w:t>:</w:t>
            </w:r>
            <w:r>
              <w:rPr>
                <w:rFonts w:ascii="Cambria Math" w:hAnsi="Cambria Math"/>
                <w:szCs w:val="24"/>
              </w:rPr>
              <w:t xml:space="preserve"> </w:t>
            </w:r>
            <w:proofErr w:type="gramStart"/>
            <w:r>
              <w:rPr>
                <w:rFonts w:ascii="Cambria Math" w:hAnsi="Cambria Math"/>
                <w:szCs w:val="24"/>
              </w:rPr>
              <w:t>ℝ )</w:t>
            </w:r>
            <w:proofErr w:type="gramEnd"/>
          </w:p>
          <w:p w:rsidR="00D436DA" w:rsidRPr="00B8535A" w:rsidRDefault="00D436DA" w:rsidP="00ED3275">
            <w:pPr>
              <w:pStyle w:val="Bekezds"/>
              <w:ind w:firstLine="0"/>
              <w:jc w:val="center"/>
              <w:rPr>
                <w:rFonts w:ascii="Cambria Math" w:hAnsi="Cambria Math"/>
                <w:szCs w:val="24"/>
              </w:rPr>
            </w:pPr>
            <w:r w:rsidRPr="00556333">
              <w:rPr>
                <w:rFonts w:ascii="Cambria Math" w:hAnsi="Cambria Math"/>
                <w:i/>
                <w:szCs w:val="24"/>
              </w:rPr>
              <w:t>x</w:t>
            </w:r>
            <w:proofErr w:type="gramStart"/>
            <w:r w:rsidRPr="00556333">
              <w:rPr>
                <w:rFonts w:ascii="Cambria Math" w:hAnsi="Cambria Math"/>
                <w:i/>
                <w:szCs w:val="24"/>
              </w:rPr>
              <w:t>1</w:t>
            </w:r>
            <w:r>
              <w:rPr>
                <w:rFonts w:ascii="Cambria Math" w:hAnsi="Cambria Math"/>
                <w:szCs w:val="24"/>
              </w:rPr>
              <w:t>:=</w:t>
            </w:r>
            <w:proofErr w:type="spellStart"/>
            <w:proofErr w:type="gramEnd"/>
            <w:r>
              <w:rPr>
                <w:rFonts w:ascii="Cambria Math" w:hAnsi="Cambria Math"/>
                <w:szCs w:val="24"/>
              </w:rPr>
              <w:t>getx</w:t>
            </w:r>
            <w:proofErr w:type="spellEnd"/>
            <w:r>
              <w:rPr>
                <w:rFonts w:ascii="Cambria Math" w:hAnsi="Cambria Math"/>
                <w:szCs w:val="24"/>
              </w:rPr>
              <w:t>()</w:t>
            </w:r>
          </w:p>
        </w:tc>
      </w:tr>
      <w:tr w:rsidR="00D436DA" w:rsidTr="00ED3275">
        <w:trPr>
          <w:trHeight w:val="459"/>
        </w:trPr>
        <w:tc>
          <w:tcPr>
            <w:tcW w:w="19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436DA" w:rsidRDefault="00D436DA" w:rsidP="00ED3275">
            <w:pPr>
              <w:pStyle w:val="Bekezds"/>
              <w:pBdr>
                <w:right w:val="single" w:sz="4" w:space="4" w:color="auto"/>
              </w:pBdr>
              <w:ind w:firstLine="0"/>
              <w:jc w:val="center"/>
              <w:rPr>
                <w:rFonts w:ascii="Cambria Math" w:hAnsi="Cambria Math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436DA" w:rsidRDefault="00D436DA" w:rsidP="00ED3275">
            <w:pPr>
              <w:pStyle w:val="Bekezds"/>
              <w:pBdr>
                <w:right w:val="single" w:sz="4" w:space="4" w:color="auto"/>
              </w:pBdr>
              <w:ind w:firstLine="0"/>
              <w:jc w:val="center"/>
              <w:rPr>
                <w:rFonts w:ascii="Cambria Math" w:hAnsi="Cambria Math"/>
                <w:szCs w:val="24"/>
              </w:rPr>
            </w:pPr>
            <w:r>
              <w:rPr>
                <w:i/>
              </w:rPr>
              <w:t>A</w:t>
            </w:r>
            <w:r>
              <w:t xml:space="preserve"> = (</w:t>
            </w:r>
            <w:r>
              <w:rPr>
                <w:i/>
              </w:rPr>
              <w:t>p</w:t>
            </w:r>
            <w:r>
              <w:t xml:space="preserve">: Pont, </w:t>
            </w:r>
            <w:r>
              <w:rPr>
                <w:i/>
              </w:rPr>
              <w:t>y1</w:t>
            </w:r>
            <w:r>
              <w:t>:</w:t>
            </w:r>
            <w:r>
              <w:rPr>
                <w:rFonts w:ascii="Cambria Math" w:hAnsi="Cambria Math"/>
                <w:szCs w:val="24"/>
              </w:rPr>
              <w:t xml:space="preserve"> </w:t>
            </w:r>
            <w:proofErr w:type="gramStart"/>
            <w:r>
              <w:rPr>
                <w:rFonts w:ascii="Cambria Math" w:hAnsi="Cambria Math"/>
                <w:szCs w:val="24"/>
              </w:rPr>
              <w:t>ℝ )</w:t>
            </w:r>
            <w:proofErr w:type="gramEnd"/>
          </w:p>
          <w:p w:rsidR="00D436DA" w:rsidRPr="00FC5C69" w:rsidRDefault="00D436DA" w:rsidP="00ED3275">
            <w:pPr>
              <w:pStyle w:val="Bekezds-folytats"/>
              <w:jc w:val="center"/>
            </w:pPr>
            <w:r w:rsidRPr="00556333">
              <w:rPr>
                <w:rFonts w:ascii="Cambria Math" w:hAnsi="Cambria Math"/>
                <w:i/>
                <w:szCs w:val="24"/>
              </w:rPr>
              <w:t>y</w:t>
            </w:r>
            <w:proofErr w:type="gramStart"/>
            <w:r w:rsidRPr="00556333">
              <w:rPr>
                <w:rFonts w:ascii="Cambria Math" w:hAnsi="Cambria Math"/>
                <w:i/>
                <w:szCs w:val="24"/>
              </w:rPr>
              <w:t>1</w:t>
            </w:r>
            <w:r>
              <w:rPr>
                <w:rFonts w:ascii="Cambria Math" w:hAnsi="Cambria Math"/>
                <w:szCs w:val="24"/>
              </w:rPr>
              <w:t>:=</w:t>
            </w:r>
            <w:proofErr w:type="spellStart"/>
            <w:proofErr w:type="gramEnd"/>
            <w:r>
              <w:rPr>
                <w:rFonts w:ascii="Cambria Math" w:hAnsi="Cambria Math"/>
                <w:szCs w:val="24"/>
              </w:rPr>
              <w:t>gety</w:t>
            </w:r>
            <w:proofErr w:type="spellEnd"/>
            <w:r>
              <w:rPr>
                <w:rFonts w:ascii="Cambria Math" w:hAnsi="Cambria Math"/>
                <w:szCs w:val="24"/>
              </w:rPr>
              <w:t>()</w:t>
            </w:r>
          </w:p>
        </w:tc>
      </w:tr>
      <w:tr w:rsidR="00D436DA" w:rsidTr="00ED3275">
        <w:trPr>
          <w:trHeight w:val="458"/>
        </w:trPr>
        <w:tc>
          <w:tcPr>
            <w:tcW w:w="19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436DA" w:rsidRDefault="00D436DA" w:rsidP="00ED3275">
            <w:pPr>
              <w:pStyle w:val="Bekezds"/>
              <w:pBdr>
                <w:right w:val="single" w:sz="4" w:space="4" w:color="auto"/>
              </w:pBdr>
              <w:ind w:firstLine="0"/>
              <w:jc w:val="center"/>
              <w:rPr>
                <w:rFonts w:ascii="Cambria Math" w:hAnsi="Cambria Math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436DA" w:rsidRDefault="00D436DA" w:rsidP="00ED3275">
            <w:pPr>
              <w:pStyle w:val="Bekezds"/>
              <w:pBdr>
                <w:right w:val="single" w:sz="4" w:space="4" w:color="auto"/>
              </w:pBdr>
              <w:ind w:firstLine="0"/>
              <w:jc w:val="center"/>
              <w:rPr>
                <w:rFonts w:ascii="Cambria Math" w:hAnsi="Cambria Math"/>
                <w:szCs w:val="24"/>
              </w:rPr>
            </w:pPr>
            <w:r>
              <w:rPr>
                <w:i/>
              </w:rPr>
              <w:t>A</w:t>
            </w:r>
            <w:r>
              <w:t xml:space="preserve"> = (</w:t>
            </w:r>
            <w:r>
              <w:rPr>
                <w:i/>
              </w:rPr>
              <w:t>p</w:t>
            </w:r>
            <w:r>
              <w:t xml:space="preserve">: Pont, </w:t>
            </w:r>
            <w:r>
              <w:rPr>
                <w:i/>
              </w:rPr>
              <w:t>x1</w:t>
            </w:r>
            <w:r>
              <w:t>:</w:t>
            </w:r>
            <w:r>
              <w:rPr>
                <w:rFonts w:ascii="Cambria Math" w:hAnsi="Cambria Math"/>
                <w:szCs w:val="24"/>
              </w:rPr>
              <w:t xml:space="preserve"> </w:t>
            </w:r>
            <w:proofErr w:type="gramStart"/>
            <w:r>
              <w:rPr>
                <w:rFonts w:ascii="Cambria Math" w:hAnsi="Cambria Math"/>
                <w:szCs w:val="24"/>
              </w:rPr>
              <w:t>ℝ )</w:t>
            </w:r>
            <w:proofErr w:type="gramEnd"/>
          </w:p>
          <w:p w:rsidR="00D436DA" w:rsidRDefault="00D436DA" w:rsidP="00ED3275">
            <w:pPr>
              <w:pStyle w:val="Bekezds"/>
              <w:pBdr>
                <w:right w:val="single" w:sz="4" w:space="4" w:color="auto"/>
              </w:pBdr>
              <w:ind w:firstLine="0"/>
              <w:jc w:val="center"/>
              <w:rPr>
                <w:i/>
              </w:rPr>
            </w:pPr>
            <w:proofErr w:type="spellStart"/>
            <w:r>
              <w:rPr>
                <w:rFonts w:ascii="Cambria Math" w:hAnsi="Cambria Math"/>
                <w:szCs w:val="24"/>
              </w:rPr>
              <w:t>setx</w:t>
            </w:r>
            <w:proofErr w:type="spellEnd"/>
            <w:r>
              <w:rPr>
                <w:rFonts w:ascii="Cambria Math" w:hAnsi="Cambria Math"/>
                <w:szCs w:val="24"/>
              </w:rPr>
              <w:t>(</w:t>
            </w:r>
            <w:r w:rsidRPr="00556333">
              <w:rPr>
                <w:rFonts w:ascii="Cambria Math" w:hAnsi="Cambria Math"/>
                <w:i/>
                <w:szCs w:val="24"/>
              </w:rPr>
              <w:t>x1</w:t>
            </w:r>
            <w:r>
              <w:rPr>
                <w:rFonts w:ascii="Cambria Math" w:hAnsi="Cambria Math"/>
                <w:szCs w:val="24"/>
              </w:rPr>
              <w:t>)</w:t>
            </w:r>
          </w:p>
        </w:tc>
      </w:tr>
      <w:tr w:rsidR="00D436DA" w:rsidTr="00ED3275">
        <w:trPr>
          <w:trHeight w:val="458"/>
        </w:trPr>
        <w:tc>
          <w:tcPr>
            <w:tcW w:w="19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36DA" w:rsidRDefault="00D436DA" w:rsidP="00ED3275">
            <w:pPr>
              <w:pStyle w:val="Bekezds"/>
              <w:pBdr>
                <w:right w:val="single" w:sz="4" w:space="4" w:color="auto"/>
              </w:pBdr>
              <w:ind w:firstLine="0"/>
              <w:jc w:val="center"/>
              <w:rPr>
                <w:rFonts w:ascii="Cambria Math" w:hAnsi="Cambria Math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36DA" w:rsidRDefault="00D436DA" w:rsidP="00ED3275">
            <w:pPr>
              <w:pStyle w:val="Bekezds"/>
              <w:pBdr>
                <w:right w:val="single" w:sz="4" w:space="4" w:color="auto"/>
              </w:pBdr>
              <w:tabs>
                <w:tab w:val="left" w:pos="1069"/>
                <w:tab w:val="center" w:pos="2127"/>
              </w:tabs>
              <w:ind w:firstLine="0"/>
              <w:jc w:val="center"/>
              <w:rPr>
                <w:rFonts w:ascii="Cambria Math" w:hAnsi="Cambria Math"/>
                <w:szCs w:val="24"/>
              </w:rPr>
            </w:pPr>
            <w:r>
              <w:rPr>
                <w:i/>
              </w:rPr>
              <w:t>A</w:t>
            </w:r>
            <w:r>
              <w:t xml:space="preserve"> = (</w:t>
            </w:r>
            <w:r>
              <w:rPr>
                <w:i/>
              </w:rPr>
              <w:t>p</w:t>
            </w:r>
            <w:r>
              <w:t xml:space="preserve">: Pont, </w:t>
            </w:r>
            <w:r>
              <w:rPr>
                <w:i/>
              </w:rPr>
              <w:t>y1</w:t>
            </w:r>
            <w:r>
              <w:t>:</w:t>
            </w:r>
            <w:r>
              <w:rPr>
                <w:rFonts w:ascii="Cambria Math" w:hAnsi="Cambria Math"/>
                <w:szCs w:val="24"/>
              </w:rPr>
              <w:t xml:space="preserve"> </w:t>
            </w:r>
            <w:proofErr w:type="gramStart"/>
            <w:r>
              <w:rPr>
                <w:rFonts w:ascii="Cambria Math" w:hAnsi="Cambria Math"/>
                <w:szCs w:val="24"/>
              </w:rPr>
              <w:t>ℝ )</w:t>
            </w:r>
            <w:proofErr w:type="gramEnd"/>
          </w:p>
          <w:p w:rsidR="00D436DA" w:rsidRDefault="00D436DA" w:rsidP="00ED3275">
            <w:pPr>
              <w:pStyle w:val="Bekezds"/>
              <w:pBdr>
                <w:right w:val="single" w:sz="4" w:space="4" w:color="auto"/>
              </w:pBdr>
              <w:ind w:firstLine="0"/>
              <w:jc w:val="center"/>
              <w:rPr>
                <w:i/>
              </w:rPr>
            </w:pPr>
            <w:proofErr w:type="spellStart"/>
            <w:r>
              <w:rPr>
                <w:rFonts w:ascii="Cambria Math" w:hAnsi="Cambria Math"/>
                <w:szCs w:val="24"/>
              </w:rPr>
              <w:t>sety</w:t>
            </w:r>
            <w:proofErr w:type="spellEnd"/>
            <w:r>
              <w:rPr>
                <w:rFonts w:ascii="Cambria Math" w:hAnsi="Cambria Math"/>
                <w:szCs w:val="24"/>
              </w:rPr>
              <w:t>(</w:t>
            </w:r>
            <w:r w:rsidRPr="00556333">
              <w:rPr>
                <w:rFonts w:ascii="Cambria Math" w:hAnsi="Cambria Math"/>
                <w:i/>
                <w:szCs w:val="24"/>
              </w:rPr>
              <w:t>y1</w:t>
            </w:r>
            <w:r>
              <w:rPr>
                <w:rFonts w:ascii="Cambria Math" w:hAnsi="Cambria Math"/>
                <w:szCs w:val="24"/>
              </w:rPr>
              <w:t>)</w:t>
            </w:r>
          </w:p>
        </w:tc>
      </w:tr>
      <w:tr w:rsidR="00D436DA" w:rsidTr="00ED3275">
        <w:trPr>
          <w:trHeight w:val="651"/>
        </w:trPr>
        <w:tc>
          <w:tcPr>
            <w:tcW w:w="198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36DA" w:rsidRDefault="00D436DA" w:rsidP="00ED3275">
            <w:pPr>
              <w:pStyle w:val="Bekezds"/>
              <w:ind w:firstLine="0"/>
              <w:jc w:val="center"/>
              <w:rPr>
                <w:rFonts w:ascii="Cambria Math" w:hAnsi="Cambria Math"/>
                <w:szCs w:val="24"/>
              </w:rPr>
            </w:pPr>
          </w:p>
          <w:p w:rsidR="00D436DA" w:rsidRPr="00F8068F" w:rsidRDefault="00D436DA" w:rsidP="00ED3275">
            <w:pPr>
              <w:pStyle w:val="Bekezds"/>
              <w:ind w:firstLine="0"/>
              <w:jc w:val="center"/>
            </w:pPr>
            <w:proofErr w:type="spellStart"/>
            <w:proofErr w:type="gramStart"/>
            <w:r>
              <w:rPr>
                <w:rFonts w:ascii="Cambria Math" w:hAnsi="Cambria Math"/>
                <w:szCs w:val="24"/>
              </w:rPr>
              <w:t>x,y</w:t>
            </w:r>
            <w:proofErr w:type="spellEnd"/>
            <w:proofErr w:type="gramEnd"/>
            <w:r>
              <w:rPr>
                <w:rFonts w:ascii="Cambria Math" w:hAnsi="Cambria Math"/>
                <w:szCs w:val="24"/>
              </w:rPr>
              <w:t xml:space="preserve"> :ℝ</w:t>
            </w:r>
          </w:p>
          <w:p w:rsidR="00D436DA" w:rsidRDefault="00D436DA" w:rsidP="00ED3275">
            <w:pPr>
              <w:pStyle w:val="Bekezds"/>
              <w:ind w:firstLine="0"/>
              <w:rPr>
                <w:sz w:val="20"/>
              </w:rPr>
            </w:pPr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436DA" w:rsidRPr="00D46BB3" w:rsidRDefault="00D436DA" w:rsidP="00ED3275">
            <w:pPr>
              <w:pStyle w:val="Bekezds"/>
              <w:ind w:firstLine="0"/>
              <w:jc w:val="center"/>
              <w:rPr>
                <w:i/>
              </w:rPr>
            </w:pPr>
            <w:r>
              <w:rPr>
                <w:i/>
              </w:rPr>
              <w:t>x</w:t>
            </w:r>
            <w:proofErr w:type="gramStart"/>
            <w:r>
              <w:rPr>
                <w:i/>
              </w:rPr>
              <w:t>1:=</w:t>
            </w:r>
            <w:proofErr w:type="spellStart"/>
            <w:proofErr w:type="gramEnd"/>
            <w:r>
              <w:rPr>
                <w:i/>
              </w:rPr>
              <w:t>p.x</w:t>
            </w:r>
            <w:proofErr w:type="spellEnd"/>
          </w:p>
        </w:tc>
      </w:tr>
      <w:tr w:rsidR="00D436DA" w:rsidTr="00ED3275">
        <w:trPr>
          <w:trHeight w:val="651"/>
        </w:trPr>
        <w:tc>
          <w:tcPr>
            <w:tcW w:w="19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36DA" w:rsidRDefault="00D436DA" w:rsidP="00ED3275">
            <w:pPr>
              <w:pStyle w:val="Bekezds"/>
              <w:ind w:firstLine="0"/>
              <w:jc w:val="center"/>
              <w:rPr>
                <w:rFonts w:ascii="Cambria Math" w:hAnsi="Cambria Math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436DA" w:rsidRDefault="00D436DA" w:rsidP="00ED3275">
            <w:pPr>
              <w:pStyle w:val="Bekezds"/>
              <w:ind w:firstLine="0"/>
              <w:jc w:val="center"/>
              <w:rPr>
                <w:i/>
              </w:rPr>
            </w:pPr>
            <w:r>
              <w:rPr>
                <w:i/>
              </w:rPr>
              <w:t>y</w:t>
            </w:r>
            <w:proofErr w:type="gramStart"/>
            <w:r>
              <w:rPr>
                <w:i/>
              </w:rPr>
              <w:t>1:=</w:t>
            </w:r>
            <w:proofErr w:type="spellStart"/>
            <w:proofErr w:type="gramEnd"/>
            <w:r>
              <w:rPr>
                <w:i/>
              </w:rPr>
              <w:t>p.y</w:t>
            </w:r>
            <w:proofErr w:type="spellEnd"/>
          </w:p>
        </w:tc>
      </w:tr>
      <w:tr w:rsidR="00D436DA" w:rsidTr="00ED3275">
        <w:trPr>
          <w:trHeight w:val="651"/>
        </w:trPr>
        <w:tc>
          <w:tcPr>
            <w:tcW w:w="19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36DA" w:rsidRDefault="00D436DA" w:rsidP="00ED3275">
            <w:pPr>
              <w:pStyle w:val="Bekezds"/>
              <w:ind w:firstLine="0"/>
              <w:jc w:val="center"/>
              <w:rPr>
                <w:rFonts w:ascii="Cambria Math" w:hAnsi="Cambria Math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436DA" w:rsidRDefault="00D436DA" w:rsidP="00ED3275">
            <w:pPr>
              <w:pStyle w:val="Bekezds"/>
              <w:ind w:firstLine="0"/>
              <w:jc w:val="center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p.x</w:t>
            </w:r>
            <w:proofErr w:type="spellEnd"/>
            <w:r>
              <w:rPr>
                <w:i/>
              </w:rPr>
              <w:t>:=</w:t>
            </w:r>
            <w:proofErr w:type="gramEnd"/>
            <w:r>
              <w:rPr>
                <w:i/>
              </w:rPr>
              <w:t>x1</w:t>
            </w:r>
          </w:p>
        </w:tc>
      </w:tr>
      <w:tr w:rsidR="00D436DA" w:rsidTr="00ED3275">
        <w:trPr>
          <w:trHeight w:val="562"/>
        </w:trPr>
        <w:tc>
          <w:tcPr>
            <w:tcW w:w="198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36DA" w:rsidRDefault="00D436DA" w:rsidP="00ED3275">
            <w:pPr>
              <w:pStyle w:val="Bekezds"/>
              <w:ind w:firstLine="0"/>
              <w:jc w:val="center"/>
              <w:rPr>
                <w:rFonts w:ascii="Cambria Math" w:hAnsi="Cambria Math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36DA" w:rsidRPr="00D46BB3" w:rsidRDefault="00D436DA" w:rsidP="00ED3275">
            <w:pPr>
              <w:pStyle w:val="Bekezds"/>
              <w:jc w:val="center"/>
              <w:rPr>
                <w:rFonts w:cs="Times New Roman"/>
              </w:rPr>
            </w:pPr>
            <w:proofErr w:type="spellStart"/>
            <w:proofErr w:type="gramStart"/>
            <w:r w:rsidRPr="00556333">
              <w:rPr>
                <w:rFonts w:cs="Times New Roman"/>
                <w:i/>
              </w:rPr>
              <w:t>p.y</w:t>
            </w:r>
            <w:proofErr w:type="spellEnd"/>
            <w:r>
              <w:rPr>
                <w:rFonts w:cs="Times New Roman"/>
              </w:rPr>
              <w:t>:=</w:t>
            </w:r>
            <w:proofErr w:type="gramEnd"/>
            <w:r w:rsidRPr="00556333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>1</w:t>
            </w:r>
          </w:p>
        </w:tc>
      </w:tr>
    </w:tbl>
    <w:p w:rsidR="00D436DA" w:rsidRDefault="00D436DA" w:rsidP="00D436DA">
      <w:pPr>
        <w:pStyle w:val="Cmsor3"/>
      </w:pPr>
      <w:r>
        <w:t>Kör típus</w:t>
      </w:r>
    </w:p>
    <w:tbl>
      <w:tblPr>
        <w:tblW w:w="6379" w:type="dxa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4394"/>
      </w:tblGrid>
      <w:tr w:rsidR="00D436DA" w:rsidTr="00ED3275">
        <w:trPr>
          <w:trHeight w:val="250"/>
        </w:trPr>
        <w:tc>
          <w:tcPr>
            <w:tcW w:w="19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436DA" w:rsidRPr="00C60479" w:rsidRDefault="00D436DA" w:rsidP="00ED3275">
            <w:pPr>
              <w:pStyle w:val="Bekezds"/>
              <w:pBdr>
                <w:right w:val="single" w:sz="4" w:space="4" w:color="auto"/>
              </w:pBdr>
              <w:ind w:firstLine="0"/>
              <w:jc w:val="center"/>
            </w:pPr>
            <w:r>
              <w:t>kör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436DA" w:rsidRDefault="00D436DA" w:rsidP="00ED3275">
            <w:pPr>
              <w:pStyle w:val="Bekezds"/>
              <w:pBdr>
                <w:bottom w:val="single" w:sz="4" w:space="1" w:color="auto"/>
                <w:right w:val="single" w:sz="4" w:space="4" w:color="auto"/>
              </w:pBdr>
              <w:ind w:firstLine="0"/>
              <w:jc w:val="center"/>
              <w:rPr>
                <w:rFonts w:ascii="Cambria Math" w:hAnsi="Cambria Math"/>
                <w:szCs w:val="24"/>
              </w:rPr>
            </w:pPr>
            <w:r>
              <w:rPr>
                <w:i/>
              </w:rPr>
              <w:t>A</w:t>
            </w:r>
            <w:r>
              <w:t xml:space="preserve"> = (</w:t>
            </w:r>
            <w:r>
              <w:rPr>
                <w:i/>
              </w:rPr>
              <w:t>p</w:t>
            </w:r>
            <w:r>
              <w:t xml:space="preserve">: Pont, </w:t>
            </w:r>
            <w:proofErr w:type="gramStart"/>
            <w:r w:rsidRPr="00C60479">
              <w:rPr>
                <w:i/>
              </w:rPr>
              <w:t>k</w:t>
            </w:r>
            <w:r>
              <w:t>:Kör</w:t>
            </w:r>
            <w:proofErr w:type="gramEnd"/>
            <w:r>
              <w:t xml:space="preserve">, </w:t>
            </w:r>
            <w:r w:rsidRPr="00C60479">
              <w:rPr>
                <w:i/>
              </w:rPr>
              <w:t>h</w:t>
            </w:r>
            <w:r>
              <w:t>:</w:t>
            </w:r>
            <w:r>
              <w:rPr>
                <w:rFonts w:ascii="Cambria Math" w:hAnsi="Cambria Math"/>
                <w:szCs w:val="24"/>
              </w:rPr>
              <w:t xml:space="preserve"> ℝ )</w:t>
            </w:r>
          </w:p>
          <w:p w:rsidR="00D436DA" w:rsidRPr="00B8535A" w:rsidRDefault="00D436DA" w:rsidP="00ED3275">
            <w:pPr>
              <w:pStyle w:val="Bekezds"/>
              <w:pBdr>
                <w:bottom w:val="single" w:sz="4" w:space="1" w:color="auto"/>
                <w:right w:val="single" w:sz="4" w:space="4" w:color="auto"/>
              </w:pBdr>
              <w:ind w:firstLine="0"/>
              <w:jc w:val="center"/>
              <w:rPr>
                <w:rFonts w:ascii="Cambria Math" w:hAnsi="Cambria Math"/>
                <w:szCs w:val="24"/>
              </w:rPr>
            </w:pPr>
            <w:proofErr w:type="gramStart"/>
            <w:r>
              <w:rPr>
                <w:rFonts w:ascii="Cambria Math" w:hAnsi="Cambria Math"/>
                <w:i/>
                <w:szCs w:val="24"/>
              </w:rPr>
              <w:t>h:=</w:t>
            </w:r>
            <w:proofErr w:type="gramEnd"/>
            <w:r>
              <w:rPr>
                <w:rFonts w:ascii="Cambria Math" w:hAnsi="Cambria Math"/>
                <w:szCs w:val="24"/>
              </w:rPr>
              <w:t>tavolsag(</w:t>
            </w:r>
            <w:r w:rsidRPr="00C60479">
              <w:rPr>
                <w:rFonts w:ascii="Cambria Math" w:hAnsi="Cambria Math"/>
                <w:i/>
                <w:szCs w:val="24"/>
              </w:rPr>
              <w:t>p</w:t>
            </w:r>
            <w:r>
              <w:rPr>
                <w:rFonts w:ascii="Cambria Math" w:hAnsi="Cambria Math"/>
                <w:szCs w:val="24"/>
              </w:rPr>
              <w:t>)</w:t>
            </w:r>
          </w:p>
        </w:tc>
      </w:tr>
      <w:tr w:rsidR="00D436DA" w:rsidTr="00ED3275">
        <w:trPr>
          <w:trHeight w:val="338"/>
        </w:trPr>
        <w:tc>
          <w:tcPr>
            <w:tcW w:w="19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436DA" w:rsidRDefault="00D436DA" w:rsidP="00ED3275">
            <w:pPr>
              <w:pStyle w:val="Bekezds"/>
              <w:pBdr>
                <w:right w:val="single" w:sz="4" w:space="4" w:color="auto"/>
              </w:pBdr>
              <w:ind w:firstLine="0"/>
              <w:jc w:val="center"/>
              <w:rPr>
                <w:rFonts w:ascii="Cambria Math" w:hAnsi="Cambria Math"/>
                <w:szCs w:val="24"/>
              </w:rPr>
            </w:pPr>
          </w:p>
        </w:tc>
        <w:tc>
          <w:tcPr>
            <w:tcW w:w="439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436DA" w:rsidRPr="00FC5C69" w:rsidRDefault="00D436DA" w:rsidP="00ED3275">
            <w:pPr>
              <w:pStyle w:val="Bekezds-folytats"/>
              <w:jc w:val="center"/>
            </w:pPr>
            <w:r>
              <w:rPr>
                <w:i/>
              </w:rPr>
              <w:t>A</w:t>
            </w:r>
            <w:r>
              <w:t xml:space="preserve"> = (</w:t>
            </w:r>
            <w:proofErr w:type="spellStart"/>
            <w:proofErr w:type="gramStart"/>
            <w:r>
              <w:rPr>
                <w:i/>
              </w:rPr>
              <w:t>k</w:t>
            </w:r>
            <w:r>
              <w:t>:Kör</w:t>
            </w:r>
            <w:proofErr w:type="spellEnd"/>
            <w:proofErr w:type="gramEnd"/>
            <w:r>
              <w:t>,</w:t>
            </w:r>
            <w:r w:rsidRPr="00C60479">
              <w:rPr>
                <w:i/>
              </w:rPr>
              <w:t xml:space="preserve"> </w:t>
            </w:r>
            <w:r>
              <w:rPr>
                <w:i/>
              </w:rPr>
              <w:t>t</w:t>
            </w:r>
            <w:r>
              <w:t>:</w:t>
            </w:r>
            <w:r>
              <w:rPr>
                <w:rFonts w:ascii="Cambria Math" w:hAnsi="Cambria Math"/>
                <w:szCs w:val="24"/>
              </w:rPr>
              <w:t xml:space="preserve"> ℝ</w:t>
            </w:r>
            <w:r>
              <w:t>)</w:t>
            </w:r>
            <w:r>
              <w:rPr>
                <w:rFonts w:ascii="Castellar" w:hAnsi="Castellar"/>
                <w:szCs w:val="24"/>
              </w:rPr>
              <w:br/>
            </w:r>
            <w:r w:rsidRPr="00C60479">
              <w:rPr>
                <w:i/>
              </w:rPr>
              <w:t>t</w:t>
            </w:r>
            <w:r>
              <w:rPr>
                <w:i/>
              </w:rPr>
              <w:t xml:space="preserve"> </w:t>
            </w:r>
            <w:r>
              <w:t>:=</w:t>
            </w:r>
            <w:r w:rsidRPr="00C60479">
              <w:t>terüle</w:t>
            </w:r>
            <w:r w:rsidRPr="00C60479">
              <w:rPr>
                <w:i/>
              </w:rPr>
              <w:t>t</w:t>
            </w:r>
            <w:r w:rsidRPr="00F558E9">
              <w:t>()</w:t>
            </w:r>
          </w:p>
        </w:tc>
      </w:tr>
      <w:tr w:rsidR="00D436DA" w:rsidTr="00ED3275">
        <w:trPr>
          <w:trHeight w:val="337"/>
        </w:trPr>
        <w:tc>
          <w:tcPr>
            <w:tcW w:w="19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36DA" w:rsidRDefault="00D436DA" w:rsidP="00ED3275">
            <w:pPr>
              <w:pStyle w:val="Bekezds"/>
              <w:pBdr>
                <w:right w:val="single" w:sz="4" w:space="4" w:color="auto"/>
              </w:pBdr>
              <w:ind w:firstLine="0"/>
              <w:jc w:val="center"/>
              <w:rPr>
                <w:rFonts w:ascii="Cambria Math" w:hAnsi="Cambria Math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36DA" w:rsidRPr="00C25B29" w:rsidRDefault="00D436DA" w:rsidP="00ED3275">
            <w:pPr>
              <w:pStyle w:val="Bekezds-folytats"/>
              <w:jc w:val="center"/>
              <w:rPr>
                <w:rFonts w:ascii="Cambria Math" w:hAnsi="Cambria Math"/>
                <w:szCs w:val="24"/>
              </w:rPr>
            </w:pPr>
            <w:r>
              <w:rPr>
                <w:i/>
              </w:rPr>
              <w:t>A</w:t>
            </w:r>
            <w:r>
              <w:t xml:space="preserve"> = (</w:t>
            </w:r>
            <w:proofErr w:type="spellStart"/>
            <w:proofErr w:type="gramStart"/>
            <w:r>
              <w:rPr>
                <w:i/>
              </w:rPr>
              <w:t>k</w:t>
            </w:r>
            <w:r>
              <w:t>:Kör</w:t>
            </w:r>
            <w:proofErr w:type="spellEnd"/>
            <w:proofErr w:type="gramEnd"/>
            <w:r>
              <w:t>,</w:t>
            </w:r>
            <w:r w:rsidRPr="00C60479">
              <w:rPr>
                <w:i/>
              </w:rPr>
              <w:t xml:space="preserve"> </w:t>
            </w:r>
            <w:r>
              <w:rPr>
                <w:i/>
              </w:rPr>
              <w:t>p</w:t>
            </w:r>
            <w:r>
              <w:t>:</w:t>
            </w:r>
            <w:r>
              <w:rPr>
                <w:rFonts w:ascii="Cambria Math" w:hAnsi="Cambria Math"/>
                <w:szCs w:val="24"/>
              </w:rPr>
              <w:t xml:space="preserve"> Pont, </w:t>
            </w:r>
            <w:r>
              <w:rPr>
                <w:rFonts w:ascii="Cambria Math" w:hAnsi="Cambria Math"/>
                <w:i/>
                <w:szCs w:val="24"/>
              </w:rPr>
              <w:t>l</w:t>
            </w:r>
            <w:r>
              <w:rPr>
                <w:rFonts w:ascii="Cambria Math" w:hAnsi="Cambria Math"/>
                <w:szCs w:val="24"/>
              </w:rPr>
              <w:t>:</w:t>
            </w:r>
            <w:r w:rsidRPr="00D31E41">
              <w:rPr>
                <w:rFonts w:ascii="Cambria Math" w:hAnsi="Cambria Math"/>
                <w:szCs w:val="24"/>
              </w:rPr>
              <w:t xml:space="preserve"> 𝕃</w:t>
            </w:r>
            <w:r>
              <w:t>)</w:t>
            </w:r>
            <w:r>
              <w:rPr>
                <w:rFonts w:ascii="Castellar" w:hAnsi="Castellar"/>
                <w:szCs w:val="24"/>
              </w:rPr>
              <w:br/>
            </w:r>
            <w:r>
              <w:rPr>
                <w:i/>
              </w:rPr>
              <w:t xml:space="preserve">l </w:t>
            </w:r>
            <w:r>
              <w:t>:=</w:t>
            </w:r>
            <w:proofErr w:type="spellStart"/>
            <w:r>
              <w:t>benne_van_e</w:t>
            </w:r>
            <w:proofErr w:type="spellEnd"/>
            <w:r w:rsidRPr="00F558E9">
              <w:t>(</w:t>
            </w:r>
            <w:r>
              <w:rPr>
                <w:i/>
              </w:rPr>
              <w:t>p</w:t>
            </w:r>
            <w:r w:rsidRPr="00F558E9">
              <w:t>)</w:t>
            </w:r>
          </w:p>
        </w:tc>
      </w:tr>
      <w:tr w:rsidR="00D436DA" w:rsidTr="00ED3275">
        <w:trPr>
          <w:trHeight w:val="355"/>
        </w:trPr>
        <w:tc>
          <w:tcPr>
            <w:tcW w:w="19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436DA" w:rsidRDefault="00D436DA" w:rsidP="00ED3275">
            <w:pPr>
              <w:pStyle w:val="Bekezds"/>
              <w:ind w:firstLine="0"/>
              <w:jc w:val="center"/>
              <w:rPr>
                <w:rFonts w:ascii="Cambria Math" w:hAnsi="Cambria Math"/>
                <w:szCs w:val="24"/>
              </w:rPr>
            </w:pPr>
            <w:proofErr w:type="gramStart"/>
            <w:r>
              <w:rPr>
                <w:rFonts w:ascii="Cambria Math" w:hAnsi="Cambria Math"/>
                <w:i/>
                <w:szCs w:val="24"/>
              </w:rPr>
              <w:t>k</w:t>
            </w:r>
            <w:r w:rsidRPr="00AD4A42">
              <w:rPr>
                <w:rFonts w:ascii="Cambria Math" w:hAnsi="Cambria Math"/>
                <w:i/>
                <w:szCs w:val="24"/>
              </w:rPr>
              <w:t>p</w:t>
            </w:r>
            <w:r>
              <w:rPr>
                <w:rFonts w:ascii="Cambria Math" w:hAnsi="Cambria Math"/>
                <w:szCs w:val="24"/>
              </w:rPr>
              <w:t xml:space="preserve"> :</w:t>
            </w:r>
            <w:proofErr w:type="gramEnd"/>
            <w:r>
              <w:rPr>
                <w:rFonts w:ascii="Cambria Math" w:hAnsi="Cambria Math"/>
                <w:szCs w:val="24"/>
              </w:rPr>
              <w:t xml:space="preserve"> Pont, </w:t>
            </w:r>
            <w:r w:rsidRPr="00AD4A42">
              <w:rPr>
                <w:rFonts w:ascii="Cambria Math" w:hAnsi="Cambria Math"/>
                <w:i/>
                <w:szCs w:val="24"/>
              </w:rPr>
              <w:t>r</w:t>
            </w:r>
            <w:r>
              <w:rPr>
                <w:rFonts w:ascii="Cambria Math" w:hAnsi="Cambria Math"/>
                <w:szCs w:val="24"/>
              </w:rPr>
              <w:t xml:space="preserve"> : ℝ</w:t>
            </w:r>
          </w:p>
          <w:p w:rsidR="00D436DA" w:rsidRDefault="00D436DA" w:rsidP="00ED3275">
            <w:pPr>
              <w:pStyle w:val="Bekezds"/>
              <w:ind w:firstLine="0"/>
              <w:jc w:val="center"/>
              <w:rPr>
                <w:i/>
                <w:sz w:val="20"/>
              </w:rPr>
            </w:pPr>
            <w:r>
              <w:rPr>
                <w:rFonts w:ascii="Cambria Math" w:hAnsi="Cambria Math"/>
                <w:szCs w:val="24"/>
              </w:rPr>
              <w:t xml:space="preserve">(I: </w:t>
            </w:r>
            <w:r w:rsidRPr="00F8068F">
              <w:rPr>
                <w:rFonts w:ascii="Cambria Math" w:hAnsi="Cambria Math"/>
                <w:i/>
                <w:szCs w:val="24"/>
              </w:rPr>
              <w:t>r</w:t>
            </w:r>
            <w:r w:rsidRPr="00F8068F">
              <w:rPr>
                <w:rFonts w:ascii="Cambria Math" w:hAnsi="Cambria Math"/>
                <w:szCs w:val="24"/>
              </w:rPr>
              <w:t>&gt;</w:t>
            </w:r>
            <w:proofErr w:type="gramStart"/>
            <w:r w:rsidRPr="00F8068F">
              <w:rPr>
                <w:rFonts w:ascii="Cambria Math" w:hAnsi="Cambria Math"/>
                <w:szCs w:val="24"/>
              </w:rPr>
              <w:t>0</w:t>
            </w:r>
            <w:r>
              <w:rPr>
                <w:rFonts w:ascii="Cambria Math" w:hAnsi="Cambria Math"/>
                <w:szCs w:val="24"/>
              </w:rPr>
              <w:t xml:space="preserve"> )</w:t>
            </w:r>
            <w:proofErr w:type="gramEnd"/>
          </w:p>
          <w:p w:rsidR="00D436DA" w:rsidRDefault="00D436DA" w:rsidP="00ED3275">
            <w:pPr>
              <w:pStyle w:val="Bekezds"/>
              <w:pBdr>
                <w:right w:val="single" w:sz="4" w:space="4" w:color="auto"/>
              </w:pBdr>
              <w:ind w:firstLine="0"/>
              <w:jc w:val="center"/>
              <w:rPr>
                <w:rFonts w:ascii="Cambria Math" w:hAnsi="Cambria Math"/>
                <w:szCs w:val="24"/>
              </w:rPr>
            </w:pPr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436DA" w:rsidRDefault="00D436DA" w:rsidP="00ED3275">
            <w:pPr>
              <w:pStyle w:val="Bekezds"/>
              <w:ind w:firstLine="0"/>
              <w:jc w:val="center"/>
            </w:pPr>
            <w:proofErr w:type="gramStart"/>
            <w:r>
              <w:rPr>
                <w:i/>
              </w:rPr>
              <w:t>h</w:t>
            </w:r>
            <w:r>
              <w:t>:=</w:t>
            </w:r>
            <w:proofErr w:type="gramEnd"/>
            <w: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(k.kp.x-p.x)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(k.kp.y-p.y)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D436DA" w:rsidTr="00ED3275">
        <w:trPr>
          <w:trHeight w:val="293"/>
        </w:trPr>
        <w:tc>
          <w:tcPr>
            <w:tcW w:w="19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436DA" w:rsidRDefault="00D436DA" w:rsidP="00ED3275">
            <w:pPr>
              <w:pStyle w:val="Bekezds"/>
              <w:pBdr>
                <w:right w:val="single" w:sz="4" w:space="4" w:color="auto"/>
              </w:pBdr>
              <w:ind w:firstLine="0"/>
              <w:jc w:val="center"/>
              <w:rPr>
                <w:rFonts w:ascii="Cambria Math" w:hAnsi="Cambria Math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436DA" w:rsidRPr="00C60479" w:rsidRDefault="00D436DA" w:rsidP="00ED3275">
            <w:pPr>
              <w:pStyle w:val="Bekezds-folytats"/>
              <w:jc w:val="center"/>
              <w:rPr>
                <w:i/>
              </w:rPr>
            </w:pPr>
            <w:proofErr w:type="gramStart"/>
            <w:r>
              <w:rPr>
                <w:i/>
              </w:rPr>
              <w:t>t :</w:t>
            </w:r>
            <w:proofErr w:type="gramEnd"/>
            <w:r>
              <w:rPr>
                <w:i/>
              </w:rPr>
              <w:t>=</w:t>
            </w:r>
            <m:oMath>
              <m:r>
                <w:rPr>
                  <w:rFonts w:ascii="Cambria Math" w:hAnsi="Cambria Math"/>
                </w:rPr>
                <m:t>π*k.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D436DA" w:rsidTr="00ED3275">
        <w:trPr>
          <w:trHeight w:val="292"/>
        </w:trPr>
        <w:tc>
          <w:tcPr>
            <w:tcW w:w="19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36DA" w:rsidRDefault="00D436DA" w:rsidP="00ED3275">
            <w:pPr>
              <w:pStyle w:val="Bekezds"/>
              <w:pBdr>
                <w:right w:val="single" w:sz="4" w:space="4" w:color="auto"/>
              </w:pBdr>
              <w:ind w:firstLine="0"/>
              <w:jc w:val="center"/>
              <w:rPr>
                <w:rFonts w:ascii="Cambria Math" w:hAnsi="Cambria Math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36DA" w:rsidRPr="00C25B29" w:rsidRDefault="00D436DA" w:rsidP="00ED3275">
            <w:pPr>
              <w:pStyle w:val="Bekezds-folytats"/>
              <w:jc w:val="center"/>
            </w:pPr>
            <w:proofErr w:type="gramStart"/>
            <w:r>
              <w:rPr>
                <w:i/>
              </w:rPr>
              <w:t>l</w:t>
            </w:r>
            <w:r w:rsidRPr="00C25B29">
              <w:t>:=</w:t>
            </w:r>
            <w:proofErr w:type="gramEnd"/>
            <w:r w:rsidRPr="00C25B29">
              <w:rPr>
                <w:i/>
              </w:rPr>
              <w:t>k</w:t>
            </w:r>
            <w:r>
              <w:t>.tavolsag(</w:t>
            </w:r>
            <w:r w:rsidRPr="00C25B29">
              <w:rPr>
                <w:i/>
              </w:rPr>
              <w:t>x</w:t>
            </w:r>
            <w:r>
              <w:t>)&lt;</w:t>
            </w:r>
            <w:r w:rsidRPr="00456FA8">
              <w:rPr>
                <w:i/>
              </w:rPr>
              <w:t>k.</w:t>
            </w:r>
            <w:r>
              <w:rPr>
                <w:i/>
              </w:rPr>
              <w:t>r</w:t>
            </w:r>
          </w:p>
        </w:tc>
      </w:tr>
    </w:tbl>
    <w:p w:rsidR="00D436DA" w:rsidRDefault="00D436DA" w:rsidP="00D436DA">
      <w:pPr>
        <w:ind w:left="567"/>
      </w:pPr>
    </w:p>
    <w:p w:rsidR="00D436DA" w:rsidRDefault="00D436DA" w:rsidP="00D436DA">
      <w:pPr>
        <w:pStyle w:val="Cmsor3"/>
      </w:pPr>
      <w:r>
        <w:lastRenderedPageBreak/>
        <w:t>Osztály:</w:t>
      </w:r>
    </w:p>
    <w:tbl>
      <w:tblPr>
        <w:tblStyle w:val="Rcsostblzat"/>
        <w:tblW w:w="0" w:type="auto"/>
        <w:tblInd w:w="675" w:type="dxa"/>
        <w:tblLook w:val="04A0" w:firstRow="1" w:lastRow="0" w:firstColumn="1" w:lastColumn="0" w:noHBand="0" w:noVBand="1"/>
      </w:tblPr>
      <w:tblGrid>
        <w:gridCol w:w="3544"/>
        <w:gridCol w:w="284"/>
        <w:gridCol w:w="4394"/>
      </w:tblGrid>
      <w:tr w:rsidR="00D436DA" w:rsidTr="00ED3275">
        <w:trPr>
          <w:trHeight w:val="275"/>
        </w:trPr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436DA" w:rsidRPr="006E66CD" w:rsidRDefault="00D436DA" w:rsidP="00ED3275">
            <w:pPr>
              <w:jc w:val="center"/>
              <w:rPr>
                <w:b/>
              </w:rPr>
            </w:pPr>
            <w:r>
              <w:rPr>
                <w:b/>
              </w:rPr>
              <w:t>Pont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436DA" w:rsidRPr="006E66CD" w:rsidRDefault="00D436DA" w:rsidP="00ED3275">
            <w:pPr>
              <w:rPr>
                <w:b/>
              </w:rPr>
            </w:pPr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436DA" w:rsidRPr="006E66CD" w:rsidRDefault="00D436DA" w:rsidP="00ED3275">
            <w:pPr>
              <w:jc w:val="center"/>
              <w:rPr>
                <w:b/>
              </w:rPr>
            </w:pPr>
            <w:r>
              <w:rPr>
                <w:b/>
              </w:rPr>
              <w:t>Kör</w:t>
            </w:r>
          </w:p>
        </w:tc>
      </w:tr>
      <w:tr w:rsidR="00D436DA" w:rsidTr="00ED3275">
        <w:trPr>
          <w:trHeight w:val="275"/>
        </w:trPr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:rsidR="00D436DA" w:rsidRDefault="00D436DA" w:rsidP="00ED3275">
            <w:r>
              <w:t>-x:</w:t>
            </w:r>
            <w:r>
              <w:rPr>
                <w:rFonts w:ascii="Cambria Math" w:hAnsi="Cambria Math"/>
                <w:szCs w:val="24"/>
              </w:rPr>
              <w:t xml:space="preserve"> ℝ</w:t>
            </w:r>
          </w:p>
          <w:p w:rsidR="00D436DA" w:rsidRPr="006E66CD" w:rsidRDefault="00D436DA" w:rsidP="00ED3275">
            <w:r>
              <w:t>-y:</w:t>
            </w:r>
            <w:r>
              <w:rPr>
                <w:rFonts w:ascii="Cambria Math" w:hAnsi="Cambria Math"/>
                <w:szCs w:val="24"/>
              </w:rPr>
              <w:t xml:space="preserve"> ℝ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436DA" w:rsidRPr="006E66CD" w:rsidRDefault="00D436DA" w:rsidP="00ED3275">
            <w:pPr>
              <w:rPr>
                <w:b/>
              </w:rPr>
            </w:pPr>
          </w:p>
        </w:tc>
        <w:tc>
          <w:tcPr>
            <w:tcW w:w="4394" w:type="dxa"/>
            <w:tcBorders>
              <w:left w:val="single" w:sz="12" w:space="0" w:color="auto"/>
              <w:right w:val="single" w:sz="12" w:space="0" w:color="auto"/>
            </w:tcBorders>
          </w:tcPr>
          <w:p w:rsidR="00D436DA" w:rsidRDefault="00D436DA" w:rsidP="00ED3275">
            <w:r>
              <w:t>-kp: Pont</w:t>
            </w:r>
          </w:p>
          <w:p w:rsidR="00D436DA" w:rsidRPr="006E66CD" w:rsidRDefault="00D436DA" w:rsidP="00ED3275">
            <w:r>
              <w:t>- r:</w:t>
            </w:r>
            <w:r>
              <w:rPr>
                <w:rFonts w:ascii="Cambria Math" w:hAnsi="Cambria Math"/>
                <w:szCs w:val="24"/>
              </w:rPr>
              <w:t xml:space="preserve"> ℝ</w:t>
            </w:r>
            <w:r>
              <w:t xml:space="preserve"> </w:t>
            </w:r>
          </w:p>
        </w:tc>
      </w:tr>
      <w:tr w:rsidR="00D436DA" w:rsidTr="00ED3275">
        <w:trPr>
          <w:trHeight w:val="275"/>
        </w:trPr>
        <w:tc>
          <w:tcPr>
            <w:tcW w:w="35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36DA" w:rsidRDefault="00D436DA" w:rsidP="00ED3275">
            <w:pPr>
              <w:rPr>
                <w:rFonts w:ascii="Cambria Math" w:hAnsi="Cambria Math"/>
                <w:szCs w:val="24"/>
              </w:rPr>
            </w:pPr>
            <w:r>
              <w:t xml:space="preserve">+ </w:t>
            </w:r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rPr>
                <w:rFonts w:ascii="Cambria Math" w:hAnsi="Cambria Math"/>
                <w:szCs w:val="24"/>
              </w:rPr>
              <w:t xml:space="preserve">):ℝ </w:t>
            </w:r>
          </w:p>
          <w:p w:rsidR="00D436DA" w:rsidRDefault="00D436DA" w:rsidP="00ED3275">
            <w:pPr>
              <w:rPr>
                <w:rFonts w:ascii="Cambria Math" w:hAnsi="Cambria Math"/>
                <w:szCs w:val="24"/>
              </w:rPr>
            </w:pPr>
            <w:r>
              <w:rPr>
                <w:rFonts w:ascii="Cambria Math" w:hAnsi="Cambria Math"/>
                <w:szCs w:val="24"/>
              </w:rPr>
              <w:t>+</w:t>
            </w:r>
            <w:proofErr w:type="spellStart"/>
            <w:proofErr w:type="gramStart"/>
            <w:r>
              <w:rPr>
                <w:rFonts w:ascii="Cambria Math" w:hAnsi="Cambria Math"/>
                <w:szCs w:val="24"/>
              </w:rPr>
              <w:t>gety</w:t>
            </w:r>
            <w:proofErr w:type="spellEnd"/>
            <w:r>
              <w:rPr>
                <w:rFonts w:ascii="Cambria Math" w:hAnsi="Cambria Math"/>
                <w:szCs w:val="24"/>
              </w:rPr>
              <w:t>(</w:t>
            </w:r>
            <w:proofErr w:type="gramEnd"/>
            <w:r>
              <w:rPr>
                <w:rFonts w:ascii="Cambria Math" w:hAnsi="Cambria Math"/>
                <w:szCs w:val="24"/>
              </w:rPr>
              <w:t xml:space="preserve">): ℝ </w:t>
            </w:r>
          </w:p>
          <w:p w:rsidR="00D436DA" w:rsidRDefault="00D436DA" w:rsidP="00ED3275">
            <w:pPr>
              <w:rPr>
                <w:rFonts w:ascii="Cambria Math" w:hAnsi="Cambria Math"/>
                <w:szCs w:val="24"/>
              </w:rPr>
            </w:pPr>
            <w:r>
              <w:rPr>
                <w:rFonts w:ascii="Cambria Math" w:hAnsi="Cambria Math"/>
                <w:szCs w:val="24"/>
              </w:rPr>
              <w:t>+</w:t>
            </w:r>
            <w:proofErr w:type="spellStart"/>
            <w:proofErr w:type="gramStart"/>
            <w:r>
              <w:rPr>
                <w:rFonts w:ascii="Cambria Math" w:hAnsi="Cambria Math"/>
                <w:szCs w:val="24"/>
              </w:rPr>
              <w:t>setx</w:t>
            </w:r>
            <w:proofErr w:type="spellEnd"/>
            <w:r>
              <w:rPr>
                <w:rFonts w:ascii="Cambria Math" w:hAnsi="Cambria Math"/>
                <w:szCs w:val="24"/>
              </w:rPr>
              <w:t>(</w:t>
            </w:r>
            <w:proofErr w:type="gramEnd"/>
            <w:r w:rsidRPr="00476DEF">
              <w:rPr>
                <w:rFonts w:ascii="Cambria Math" w:hAnsi="Cambria Math"/>
                <w:i/>
                <w:szCs w:val="24"/>
              </w:rPr>
              <w:t>x</w:t>
            </w:r>
            <w:r>
              <w:rPr>
                <w:rFonts w:ascii="Cambria Math" w:hAnsi="Cambria Math"/>
                <w:i/>
                <w:szCs w:val="24"/>
              </w:rPr>
              <w:t>1</w:t>
            </w:r>
            <w:r>
              <w:rPr>
                <w:rFonts w:ascii="Cambria Math" w:hAnsi="Cambria Math"/>
                <w:szCs w:val="24"/>
              </w:rPr>
              <w:t>: ℝ)</w:t>
            </w:r>
          </w:p>
          <w:p w:rsidR="00D436DA" w:rsidRPr="006E66CD" w:rsidRDefault="00D436DA" w:rsidP="00ED3275">
            <w:r>
              <w:rPr>
                <w:rFonts w:ascii="Cambria Math" w:hAnsi="Cambria Math"/>
                <w:szCs w:val="24"/>
              </w:rPr>
              <w:t>+</w:t>
            </w:r>
            <w:proofErr w:type="spellStart"/>
            <w:proofErr w:type="gramStart"/>
            <w:r>
              <w:rPr>
                <w:rFonts w:ascii="Cambria Math" w:hAnsi="Cambria Math"/>
                <w:szCs w:val="24"/>
              </w:rPr>
              <w:t>sety</w:t>
            </w:r>
            <w:proofErr w:type="spellEnd"/>
            <w:r>
              <w:rPr>
                <w:rFonts w:ascii="Cambria Math" w:hAnsi="Cambria Math"/>
                <w:szCs w:val="24"/>
              </w:rPr>
              <w:t>(</w:t>
            </w:r>
            <w:proofErr w:type="gramEnd"/>
            <w:r w:rsidRPr="00476DEF">
              <w:rPr>
                <w:rFonts w:ascii="Cambria Math" w:hAnsi="Cambria Math"/>
                <w:i/>
                <w:szCs w:val="24"/>
              </w:rPr>
              <w:t>y</w:t>
            </w:r>
            <w:r>
              <w:rPr>
                <w:rFonts w:ascii="Cambria Math" w:hAnsi="Cambria Math"/>
                <w:i/>
                <w:szCs w:val="24"/>
              </w:rPr>
              <w:t>1</w:t>
            </w:r>
            <w:r>
              <w:rPr>
                <w:rFonts w:ascii="Cambria Math" w:hAnsi="Cambria Math"/>
                <w:szCs w:val="24"/>
              </w:rPr>
              <w:t>: ℝ)</w:t>
            </w:r>
          </w:p>
          <w:p w:rsidR="00D436DA" w:rsidRPr="006E66CD" w:rsidRDefault="00D436DA" w:rsidP="00ED3275"/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436DA" w:rsidRPr="006E66CD" w:rsidRDefault="00D436DA" w:rsidP="00ED3275">
            <w:pPr>
              <w:rPr>
                <w:b/>
              </w:rPr>
            </w:pPr>
          </w:p>
        </w:tc>
        <w:tc>
          <w:tcPr>
            <w:tcW w:w="43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436DA" w:rsidRDefault="00D436DA" w:rsidP="00ED3275">
            <w:r>
              <w:t>+távolság(</w:t>
            </w:r>
            <w:proofErr w:type="spellStart"/>
            <w:proofErr w:type="gramStart"/>
            <w:r>
              <w:t>p:Pont</w:t>
            </w:r>
            <w:proofErr w:type="spellEnd"/>
            <w:proofErr w:type="gramEnd"/>
            <w:r>
              <w:t>):</w:t>
            </w:r>
            <w:r>
              <w:rPr>
                <w:rFonts w:ascii="Cambria Math" w:hAnsi="Cambria Math"/>
                <w:szCs w:val="24"/>
              </w:rPr>
              <w:t xml:space="preserve"> ℝ</w:t>
            </w:r>
            <w:r>
              <w:t xml:space="preserve"> </w:t>
            </w:r>
          </w:p>
          <w:p w:rsidR="00D436DA" w:rsidRDefault="00D436DA" w:rsidP="00ED3275">
            <w:pPr>
              <w:rPr>
                <w:rFonts w:ascii="Cambria Math" w:hAnsi="Cambria Math"/>
                <w:szCs w:val="24"/>
              </w:rPr>
            </w:pPr>
            <w:r>
              <w:t>+</w:t>
            </w:r>
            <w:proofErr w:type="gramStart"/>
            <w:r>
              <w:t>terület(</w:t>
            </w:r>
            <w:proofErr w:type="gramEnd"/>
            <w:r>
              <w:t>):</w:t>
            </w:r>
            <w:r>
              <w:rPr>
                <w:rFonts w:ascii="Cambria Math" w:hAnsi="Cambria Math"/>
                <w:szCs w:val="24"/>
              </w:rPr>
              <w:t>ℝ</w:t>
            </w:r>
          </w:p>
          <w:p w:rsidR="00D436DA" w:rsidRPr="00591EDC" w:rsidRDefault="00D436DA" w:rsidP="00ED3275">
            <w:pPr>
              <w:rPr>
                <w:rFonts w:ascii="Cambria Math" w:hAnsi="Cambria Math"/>
                <w:szCs w:val="24"/>
              </w:rPr>
            </w:pPr>
            <w:r>
              <w:t>+</w:t>
            </w:r>
            <w:proofErr w:type="spellStart"/>
            <w:r>
              <w:t>benne_van_</w:t>
            </w:r>
            <w:proofErr w:type="gramStart"/>
            <w:r>
              <w:t>e</w:t>
            </w:r>
            <w:proofErr w:type="spellEnd"/>
            <w:r>
              <w:t>( p</w:t>
            </w:r>
            <w:proofErr w:type="gramEnd"/>
            <w:r>
              <w:t>:Pont):</w:t>
            </w:r>
            <w:r w:rsidRPr="00D31E41">
              <w:rPr>
                <w:rFonts w:ascii="Cambria Math" w:hAnsi="Cambria Math"/>
                <w:szCs w:val="24"/>
              </w:rPr>
              <w:t xml:space="preserve"> 𝕃</w:t>
            </w:r>
          </w:p>
        </w:tc>
      </w:tr>
    </w:tbl>
    <w:p w:rsidR="00D436DA" w:rsidRDefault="00D436DA" w:rsidP="00D436DA">
      <w:pPr>
        <w:tabs>
          <w:tab w:val="left" w:pos="6207"/>
        </w:tabs>
        <w:ind w:left="567"/>
      </w:pPr>
    </w:p>
    <w:p w:rsidR="00D436DA" w:rsidRDefault="00D436DA" w:rsidP="00D436DA">
      <w:r>
        <w:t>Feladat típus használatára:</w:t>
      </w:r>
    </w:p>
    <w:p w:rsidR="00D436DA" w:rsidRDefault="00D436DA" w:rsidP="00D436DA">
      <w:pPr>
        <w:jc w:val="both"/>
      </w:pPr>
      <w:r>
        <w:t xml:space="preserve">Adott </w:t>
      </w:r>
      <w:proofErr w:type="gramStart"/>
      <w:r>
        <w:t>egy pontokat tartalmazó vektor,</w:t>
      </w:r>
      <w:proofErr w:type="gramEnd"/>
      <w:r>
        <w:t xml:space="preserve"> és egy kör. A vektornak van-e olyan eleme, amely a körön belül helyezkedik el? Ha igen, add meg az első ilyen pontot!</w:t>
      </w:r>
    </w:p>
    <w:p w:rsidR="00D436DA" w:rsidRDefault="00D436DA" w:rsidP="00D436DA">
      <w:pPr>
        <w:ind w:left="567"/>
      </w:pPr>
      <w:proofErr w:type="gramStart"/>
      <w:r>
        <w:rPr>
          <w:u w:val="single"/>
        </w:rPr>
        <w:t xml:space="preserve">Megoldás: </w:t>
      </w:r>
      <w:r>
        <w:t xml:space="preserve"> Keresés</w:t>
      </w:r>
      <w:proofErr w:type="gramEnd"/>
      <w:r>
        <w:t xml:space="preserve"> tétel</w:t>
      </w:r>
    </w:p>
    <w:tbl>
      <w:tblPr>
        <w:tblStyle w:val="Rcsostblzat"/>
        <w:tblW w:w="942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183"/>
      </w:tblGrid>
      <w:tr w:rsidR="00D436DA" w:rsidTr="00ED3275">
        <w:tc>
          <w:tcPr>
            <w:tcW w:w="5245" w:type="dxa"/>
          </w:tcPr>
          <w:p w:rsidR="00D436DA" w:rsidRDefault="00D436DA" w:rsidP="00ED3275">
            <w:pPr>
              <w:rPr>
                <w:i/>
              </w:rPr>
            </w:pPr>
            <w:r>
              <w:rPr>
                <w:i/>
              </w:rPr>
              <w:t>Specifikáció:</w:t>
            </w:r>
          </w:p>
          <w:p w:rsidR="00D436DA" w:rsidRPr="00DF4A8F" w:rsidRDefault="00D436DA" w:rsidP="00ED3275">
            <w:r>
              <w:t xml:space="preserve">A </w:t>
            </w:r>
            <w:r w:rsidRPr="008D5BB0">
              <w:t>= (</w:t>
            </w:r>
            <w:r>
              <w:t>p</w:t>
            </w:r>
            <w:r w:rsidRPr="009A374A">
              <w:t>:</w:t>
            </w:r>
            <w:r>
              <w:rPr>
                <w:rFonts w:ascii="Cambria Math" w:hAnsi="Cambria Math"/>
                <w:szCs w:val="24"/>
              </w:rPr>
              <w:t xml:space="preserve"> Pont</w:t>
            </w:r>
            <w:r>
              <w:rPr>
                <w:szCs w:val="24"/>
                <w:vertAlign w:val="superscript"/>
              </w:rPr>
              <w:t xml:space="preserve"> n</w:t>
            </w:r>
            <w:r w:rsidRPr="008D5BB0">
              <w:t>,</w:t>
            </w:r>
            <w:r>
              <w:t xml:space="preserve"> k: Kör</w:t>
            </w:r>
            <w:r w:rsidRPr="008D5BB0">
              <w:t>,</w:t>
            </w:r>
            <w:r>
              <w:t xml:space="preserve"> l:</w:t>
            </w:r>
            <w:r w:rsidRPr="00D31E41">
              <w:rPr>
                <w:rFonts w:ascii="Cambria Math" w:hAnsi="Cambria Math"/>
                <w:szCs w:val="24"/>
              </w:rPr>
              <w:t xml:space="preserve"> 𝕃</w:t>
            </w:r>
            <w:r>
              <w:t xml:space="preserve">, </w:t>
            </w:r>
            <w:proofErr w:type="spellStart"/>
            <w:r>
              <w:t>ind</w:t>
            </w:r>
            <w:proofErr w:type="spellEnd"/>
            <w:proofErr w:type="gramStart"/>
            <w:r w:rsidRPr="008D5BB0">
              <w:t>:</w:t>
            </w:r>
            <w:r>
              <w:rPr>
                <w:rFonts w:ascii="Cambria Math" w:hAnsi="Cambria Math"/>
                <w:szCs w:val="24"/>
              </w:rPr>
              <w:t xml:space="preserve"> </w:t>
            </w:r>
            <w:r w:rsidRPr="008D5BB0">
              <w:t>:</w:t>
            </w:r>
            <w:r w:rsidRPr="008D5BB0">
              <w:rPr>
                <w:rFonts w:ascii="Cambria Math" w:hAnsi="Cambria Math"/>
              </w:rPr>
              <w:t>ℤ</w:t>
            </w:r>
            <w:proofErr w:type="gramEnd"/>
            <w:r>
              <w:rPr>
                <w:rFonts w:ascii="Cambria Math" w:hAnsi="Cambria Math"/>
                <w:szCs w:val="24"/>
              </w:rPr>
              <w:t xml:space="preserve"> </w:t>
            </w:r>
            <w:r>
              <w:t>)</w:t>
            </w:r>
            <w:r>
              <w:br/>
            </w:r>
            <w:proofErr w:type="spellStart"/>
            <w:r>
              <w:t>Ef</w:t>
            </w:r>
            <w:proofErr w:type="spellEnd"/>
            <w:r>
              <w:t xml:space="preserve"> </w:t>
            </w:r>
            <w:r w:rsidRPr="008D5BB0">
              <w:t>= (</w:t>
            </w:r>
            <w:r>
              <w:t xml:space="preserve"> p=p’ </w:t>
            </w:r>
            <w:r w:rsidRPr="00F43F05">
              <w:sym w:font="Symbol" w:char="F0D9"/>
            </w:r>
            <w:r>
              <w:t xml:space="preserve"> k=k’ </w:t>
            </w:r>
            <w:r w:rsidRPr="00F43F05">
              <w:t xml:space="preserve"> )</w:t>
            </w:r>
            <w:r>
              <w:br/>
            </w:r>
            <w:r w:rsidRPr="00DF4A8F">
              <w:t>UF</w:t>
            </w:r>
            <w:r>
              <w:t>=(EF</w:t>
            </w:r>
            <w:r w:rsidRPr="00F43F05">
              <w:t xml:space="preserve"> </w:t>
            </w:r>
            <w:r>
              <w:rPr>
                <w:rFonts w:cs="Times New Roman"/>
              </w:rPr>
              <w:t>˄ (</w:t>
            </w:r>
            <w:r w:rsidRPr="00CF6FCA">
              <w:rPr>
                <w:rStyle w:val="kpletChar"/>
              </w:rPr>
              <w:object w:dxaOrig="3519" w:dyaOrig="5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7pt;height:27.75pt" o:ole="" fillcolor="window">
                  <v:imagedata r:id="rId5" o:title=""/>
                </v:shape>
                <o:OLEObject Type="Embed" ProgID="Equation.3" ShapeID="_x0000_i1025" DrawAspect="Content" ObjectID="_1612014550" r:id="rId6"/>
              </w:object>
            </w:r>
            <w:r w:rsidRPr="00CF6FCA">
              <w:rPr>
                <w:rStyle w:val="kpletChar"/>
              </w:rPr>
              <w:t>)</w:t>
            </w:r>
            <w:r>
              <w:rPr>
                <w:rStyle w:val="kpletChar"/>
              </w:rPr>
              <w:t>)</w:t>
            </w:r>
          </w:p>
        </w:tc>
        <w:tc>
          <w:tcPr>
            <w:tcW w:w="4183" w:type="dxa"/>
          </w:tcPr>
          <w:p w:rsidR="00D436DA" w:rsidRDefault="00D436DA" w:rsidP="00ED3275">
            <w:pPr>
              <w:rPr>
                <w:i/>
              </w:rPr>
            </w:pPr>
            <w:r>
              <w:rPr>
                <w:i/>
              </w:rPr>
              <w:t>Algoritmus: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0"/>
              <w:gridCol w:w="3334"/>
              <w:gridCol w:w="418"/>
            </w:tblGrid>
            <w:tr w:rsidR="00D436DA" w:rsidTr="00ED3275">
              <w:tc>
                <w:tcPr>
                  <w:tcW w:w="366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6" w:space="0" w:color="auto"/>
                    <w:right w:val="single" w:sz="4" w:space="0" w:color="auto"/>
                  </w:tcBorders>
                </w:tcPr>
                <w:p w:rsidR="00D436DA" w:rsidRDefault="00D436DA" w:rsidP="00ED3275">
                  <w:pPr>
                    <w:pStyle w:val="Bekezds"/>
                    <w:ind w:firstLine="0"/>
                    <w:jc w:val="center"/>
                  </w:pPr>
                  <w:proofErr w:type="spellStart"/>
                  <w:proofErr w:type="gramStart"/>
                  <w:r>
                    <w:rPr>
                      <w:i/>
                    </w:rPr>
                    <w:t>i,l</w:t>
                  </w:r>
                  <w:proofErr w:type="spellEnd"/>
                  <w:proofErr w:type="gramEnd"/>
                  <w:r>
                    <w:rPr>
                      <w:i/>
                    </w:rPr>
                    <w:t xml:space="preserve">  </w:t>
                  </w:r>
                  <w:r>
                    <w:t xml:space="preserve">:= 1, </w:t>
                  </w:r>
                  <w:proofErr w:type="spellStart"/>
                  <w:r>
                    <w:t>false</w:t>
                  </w:r>
                  <w:proofErr w:type="spellEnd"/>
                </w:p>
              </w:tc>
              <w:tc>
                <w:tcPr>
                  <w:tcW w:w="41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D436DA" w:rsidRDefault="00D436DA" w:rsidP="00ED3275">
                  <w:pPr>
                    <w:pStyle w:val="Bekezds"/>
                    <w:ind w:firstLine="0"/>
                    <w:rPr>
                      <w:i/>
                    </w:rPr>
                  </w:pPr>
                  <w:proofErr w:type="gramStart"/>
                  <w:r>
                    <w:rPr>
                      <w:i/>
                    </w:rPr>
                    <w:t>i</w:t>
                  </w:r>
                  <w:r>
                    <w:t>:</w:t>
                  </w:r>
                  <w:r>
                    <w:rPr>
                      <w:rFonts w:ascii="Cambria Math" w:hAnsi="Cambria Math"/>
                    </w:rPr>
                    <w:t>ℤ</w:t>
                  </w:r>
                  <w:proofErr w:type="gramEnd"/>
                </w:p>
              </w:tc>
            </w:tr>
            <w:tr w:rsidR="00D436DA" w:rsidTr="00ED3275">
              <w:trPr>
                <w:gridAfter w:val="1"/>
                <w:wAfter w:w="418" w:type="dxa"/>
              </w:trPr>
              <w:tc>
                <w:tcPr>
                  <w:tcW w:w="3662" w:type="dxa"/>
                  <w:gridSpan w:val="2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</w:tcPr>
                <w:p w:rsidR="00D436DA" w:rsidRPr="00AD4A42" w:rsidRDefault="00D436DA" w:rsidP="00ED3275">
                  <w:pPr>
                    <w:pStyle w:val="Bekezds"/>
                    <w:ind w:firstLine="0"/>
                    <w:jc w:val="center"/>
                  </w:pPr>
                  <w:r>
                    <w:rPr>
                      <w:i/>
                    </w:rPr>
                    <w:t xml:space="preserve">i&lt;= n </w:t>
                  </w:r>
                  <w:r w:rsidRPr="00F43F05">
                    <w:sym w:font="Symbol" w:char="F0D9"/>
                  </w:r>
                  <w:r>
                    <w:t xml:space="preserve"> </w:t>
                  </w:r>
                  <w:r>
                    <w:sym w:font="Symbol" w:char="F0D8"/>
                  </w:r>
                  <w:r>
                    <w:t xml:space="preserve"> (</w:t>
                  </w:r>
                  <w:r w:rsidRPr="00F558E9">
                    <w:rPr>
                      <w:i/>
                    </w:rPr>
                    <w:t>l</w:t>
                  </w:r>
                  <w:r>
                    <w:t>)</w:t>
                  </w:r>
                </w:p>
              </w:tc>
            </w:tr>
            <w:tr w:rsidR="00D436DA" w:rsidTr="00ED3275">
              <w:trPr>
                <w:gridAfter w:val="1"/>
                <w:wAfter w:w="418" w:type="dxa"/>
              </w:trPr>
              <w:tc>
                <w:tcPr>
                  <w:tcW w:w="219" w:type="dxa"/>
                  <w:vMerge w:val="restart"/>
                  <w:tcBorders>
                    <w:left w:val="single" w:sz="4" w:space="0" w:color="auto"/>
                    <w:right w:val="nil"/>
                  </w:tcBorders>
                </w:tcPr>
                <w:p w:rsidR="00D436DA" w:rsidRDefault="00D436DA" w:rsidP="00ED3275">
                  <w:pPr>
                    <w:pStyle w:val="Bekezds"/>
                    <w:ind w:firstLine="0"/>
                  </w:pPr>
                </w:p>
              </w:tc>
              <w:tc>
                <w:tcPr>
                  <w:tcW w:w="344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</w:tcPr>
                <w:p w:rsidR="00D436DA" w:rsidRDefault="00D436DA" w:rsidP="00ED3275">
                  <w:pPr>
                    <w:pStyle w:val="Bekezds"/>
                    <w:ind w:firstLine="0"/>
                    <w:jc w:val="center"/>
                  </w:pPr>
                  <w:r>
                    <w:rPr>
                      <w:i/>
                    </w:rPr>
                    <w:t xml:space="preserve">l, </w:t>
                  </w:r>
                  <w:proofErr w:type="spellStart"/>
                  <w:proofErr w:type="gramStart"/>
                  <w:r>
                    <w:rPr>
                      <w:i/>
                    </w:rPr>
                    <w:t>ind</w:t>
                  </w:r>
                  <w:proofErr w:type="spellEnd"/>
                  <w:r>
                    <w:rPr>
                      <w:i/>
                    </w:rPr>
                    <w:t>:=</w:t>
                  </w:r>
                  <w:proofErr w:type="spellStart"/>
                  <w:proofErr w:type="gramEnd"/>
                  <w:r>
                    <w:rPr>
                      <w:i/>
                    </w:rPr>
                    <w:t>k.</w:t>
                  </w:r>
                  <w:r w:rsidRPr="00C25B29">
                    <w:t>benne_van_e</w:t>
                  </w:r>
                  <w:proofErr w:type="spellEnd"/>
                  <w:r>
                    <w:rPr>
                      <w:i/>
                    </w:rPr>
                    <w:t>(p</w:t>
                  </w:r>
                  <w:r>
                    <w:rPr>
                      <w:i/>
                      <w:vertAlign w:val="subscript"/>
                    </w:rPr>
                    <w:t>i</w:t>
                  </w:r>
                  <w:r>
                    <w:rPr>
                      <w:i/>
                    </w:rPr>
                    <w:t>),i</w:t>
                  </w:r>
                </w:p>
              </w:tc>
            </w:tr>
            <w:tr w:rsidR="00D436DA" w:rsidTr="00ED3275">
              <w:trPr>
                <w:gridAfter w:val="1"/>
                <w:wAfter w:w="418" w:type="dxa"/>
                <w:trHeight w:val="379"/>
              </w:trPr>
              <w:tc>
                <w:tcPr>
                  <w:tcW w:w="219" w:type="dxa"/>
                  <w:vMerge/>
                  <w:tcBorders>
                    <w:left w:val="single" w:sz="4" w:space="0" w:color="auto"/>
                    <w:right w:val="nil"/>
                  </w:tcBorders>
                </w:tcPr>
                <w:p w:rsidR="00D436DA" w:rsidRDefault="00D436DA" w:rsidP="00ED3275">
                  <w:pPr>
                    <w:pStyle w:val="Bekezds"/>
                    <w:ind w:firstLine="0"/>
                  </w:pPr>
                </w:p>
              </w:tc>
              <w:tc>
                <w:tcPr>
                  <w:tcW w:w="3443" w:type="dxa"/>
                  <w:tcBorders>
                    <w:top w:val="nil"/>
                    <w:left w:val="single" w:sz="6" w:space="0" w:color="auto"/>
                    <w:right w:val="single" w:sz="4" w:space="0" w:color="auto"/>
                  </w:tcBorders>
                </w:tcPr>
                <w:p w:rsidR="00D436DA" w:rsidRPr="00AD4A42" w:rsidRDefault="00D436DA" w:rsidP="00ED3275">
                  <w:pPr>
                    <w:pStyle w:val="Bekezds"/>
                    <w:ind w:firstLine="0"/>
                    <w:jc w:val="center"/>
                  </w:pPr>
                  <w:proofErr w:type="gramStart"/>
                  <w:r>
                    <w:rPr>
                      <w:i/>
                    </w:rPr>
                    <w:t>i</w:t>
                  </w:r>
                  <w:r>
                    <w:t>:=</w:t>
                  </w:r>
                  <w:proofErr w:type="gramEnd"/>
                  <w:r>
                    <w:t xml:space="preserve"> </w:t>
                  </w:r>
                  <w:r>
                    <w:rPr>
                      <w:i/>
                    </w:rPr>
                    <w:t>i</w:t>
                  </w:r>
                  <w:r>
                    <w:t>+1</w:t>
                  </w:r>
                </w:p>
              </w:tc>
            </w:tr>
          </w:tbl>
          <w:p w:rsidR="00D436DA" w:rsidRDefault="00D436DA" w:rsidP="00ED3275">
            <w:pPr>
              <w:rPr>
                <w:i/>
              </w:rPr>
            </w:pPr>
          </w:p>
        </w:tc>
      </w:tr>
    </w:tbl>
    <w:p w:rsidR="00666E30" w:rsidRDefault="00666E30"/>
    <w:sectPr w:rsidR="00666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F2C15"/>
    <w:multiLevelType w:val="hybridMultilevel"/>
    <w:tmpl w:val="4CDE64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DA"/>
    <w:rsid w:val="00666E30"/>
    <w:rsid w:val="00D4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2B03F"/>
  <w15:chartTrackingRefBased/>
  <w15:docId w15:val="{BD35AFAC-DF83-4E02-B0B5-318A8D91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436DA"/>
    <w:pPr>
      <w:spacing w:after="200" w:line="276" w:lineRule="auto"/>
    </w:p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436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436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D436D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436DA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Bekezds-folytats">
    <w:name w:val="Bekezdés-folytatás"/>
    <w:basedOn w:val="Norml"/>
    <w:link w:val="Bekezds-folytatsChar"/>
    <w:rsid w:val="00D436DA"/>
    <w:pPr>
      <w:spacing w:before="60" w:after="60" w:line="240" w:lineRule="auto"/>
      <w:jc w:val="both"/>
    </w:pPr>
    <w:rPr>
      <w:rFonts w:ascii="Times New Roman" w:hAnsi="Times New Roman"/>
      <w:sz w:val="24"/>
      <w:szCs w:val="20"/>
      <w:lang w:eastAsia="hu-HU"/>
    </w:rPr>
  </w:style>
  <w:style w:type="paragraph" w:customStyle="1" w:styleId="Bekezds">
    <w:name w:val="Bekezdés"/>
    <w:basedOn w:val="Norml"/>
    <w:link w:val="BekezdsChar"/>
    <w:rsid w:val="00D436DA"/>
    <w:pPr>
      <w:spacing w:before="60" w:after="60" w:line="240" w:lineRule="auto"/>
      <w:ind w:firstLine="567"/>
      <w:jc w:val="both"/>
    </w:pPr>
    <w:rPr>
      <w:rFonts w:ascii="Times New Roman" w:hAnsi="Times New Roman"/>
      <w:sz w:val="24"/>
      <w:szCs w:val="20"/>
      <w:lang w:eastAsia="hu-HU"/>
    </w:rPr>
  </w:style>
  <w:style w:type="character" w:customStyle="1" w:styleId="BekezdsChar">
    <w:name w:val="Bekezdés Char"/>
    <w:basedOn w:val="Bekezdsalapbettpusa"/>
    <w:link w:val="Bekezds"/>
    <w:rsid w:val="00D436DA"/>
    <w:rPr>
      <w:rFonts w:ascii="Times New Roman" w:hAnsi="Times New Roman"/>
      <w:sz w:val="24"/>
      <w:szCs w:val="20"/>
      <w:lang w:eastAsia="hu-HU"/>
    </w:rPr>
  </w:style>
  <w:style w:type="character" w:customStyle="1" w:styleId="Bekezds-folytatsChar">
    <w:name w:val="Bekezdés-folytatás Char"/>
    <w:basedOn w:val="Bekezdsalapbettpusa"/>
    <w:link w:val="Bekezds-folytats"/>
    <w:rsid w:val="00D436DA"/>
    <w:rPr>
      <w:rFonts w:ascii="Times New Roman" w:hAnsi="Times New Roman"/>
      <w:sz w:val="24"/>
      <w:szCs w:val="20"/>
      <w:lang w:eastAsia="hu-HU"/>
    </w:rPr>
  </w:style>
  <w:style w:type="paragraph" w:styleId="NormlWeb">
    <w:name w:val="Normal (Web)"/>
    <w:basedOn w:val="Norml"/>
    <w:uiPriority w:val="99"/>
    <w:unhideWhenUsed/>
    <w:rsid w:val="00D43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59"/>
    <w:rsid w:val="00D43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plet">
    <w:name w:val="képlet"/>
    <w:basedOn w:val="Norml"/>
    <w:link w:val="kpletChar"/>
    <w:qFormat/>
    <w:rsid w:val="00D436DA"/>
    <w:pPr>
      <w:keepNext/>
      <w:spacing w:before="60" w:after="60" w:line="240" w:lineRule="auto"/>
      <w:ind w:left="850"/>
    </w:pPr>
    <w:rPr>
      <w:rFonts w:ascii="Times New Roman" w:hAnsi="Times New Roman"/>
      <w:i/>
      <w:sz w:val="24"/>
      <w:szCs w:val="20"/>
      <w:lang w:eastAsia="hu-HU"/>
    </w:rPr>
  </w:style>
  <w:style w:type="character" w:customStyle="1" w:styleId="kpletChar">
    <w:name w:val="képlet Char"/>
    <w:basedOn w:val="Bekezdsalapbettpusa"/>
    <w:link w:val="kplet"/>
    <w:rsid w:val="00D436DA"/>
    <w:rPr>
      <w:rFonts w:ascii="Times New Roman" w:hAnsi="Times New Roman"/>
      <w:i/>
      <w:sz w:val="24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András</dc:creator>
  <cp:keywords/>
  <dc:description/>
  <cp:lastModifiedBy>Nagy András</cp:lastModifiedBy>
  <cp:revision>1</cp:revision>
  <dcterms:created xsi:type="dcterms:W3CDTF">2019-02-18T16:02:00Z</dcterms:created>
  <dcterms:modified xsi:type="dcterms:W3CDTF">2019-02-18T16:03:00Z</dcterms:modified>
</cp:coreProperties>
</file>