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CC1D8" w14:textId="0D75DCC0" w:rsidR="009027C1" w:rsidRDefault="0064417F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Múlt héten arról volt szó, hogy típusok mikor feleltethetőek meg egymásnak – upcast, downcast.</w:t>
      </w:r>
    </w:p>
    <w:p w14:paraId="5C9BD683" w14:textId="1752FB3A" w:rsidR="0064417F" w:rsidRDefault="0064417F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Vannak olyan dolgok, amik ránézésre típuskonverziónak tűnnek, de mégsem azok.</w:t>
      </w:r>
    </w:p>
    <w:p w14:paraId="7654FD9E" w14:textId="2F9E75E8" w:rsidR="0064417F" w:rsidRDefault="00A002EB" w:rsidP="005B1311">
      <w:pPr>
        <w:jc w:val="both"/>
        <w:rPr>
          <w:rFonts w:ascii="Arial" w:hAnsi="Arial" w:cs="Arial"/>
        </w:rPr>
      </w:pPr>
      <w:r w:rsidRPr="00A002EB">
        <w:rPr>
          <w:rFonts w:ascii="Arial" w:hAnsi="Arial" w:cs="Arial"/>
          <w:noProof/>
        </w:rPr>
        <w:drawing>
          <wp:inline distT="0" distB="0" distL="0" distR="0" wp14:anchorId="6D1E19A7" wp14:editId="2BE2500E">
            <wp:extent cx="5715798" cy="3477110"/>
            <wp:effectExtent l="0" t="0" r="0" b="9525"/>
            <wp:docPr id="32110970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0970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2CD6" w14:textId="7450419C" w:rsidR="00A002EB" w:rsidRDefault="00A002EB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Ugyanaz a literál egyszerre több típusú is lehet</w:t>
      </w:r>
      <w:r w:rsidR="00BA2670">
        <w:rPr>
          <w:rFonts w:ascii="Arial" w:hAnsi="Arial" w:cs="Arial"/>
        </w:rPr>
        <w:t>, pl. Haskellben meg lehet adni, hogy épp milyen típusúként szeretnénk értelmezni valamit. Amikor használjuk a „vár” szót, akkor a környezetből kiderülhet pl. hogy igeként, vagy főnévként szeretnénk használni. Ha nem derül ki a kontextusból, akkor simán lehet, hogy be kell típusozni a kis drágát.</w:t>
      </w:r>
    </w:p>
    <w:p w14:paraId="6C247478" w14:textId="12597DD5" w:rsidR="00BA2670" w:rsidRDefault="00222F0D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Az Eiffel manifest constantnak hívja a literált. A manifest_type néz ki úgy, hogy megadjuk a típust.</w:t>
      </w:r>
      <w:r w:rsidR="001C55EB">
        <w:rPr>
          <w:rFonts w:ascii="Arial" w:hAnsi="Arial" w:cs="Arial"/>
        </w:rPr>
        <w:t xml:space="preserve"> Ha elszakadunk ettől megint… Megfigyelhetjük azt, hogy nem csak az altípusosság mentén van erre lehetőség, hanem lehet egymástól függetlenül is típusokat definiálni:</w:t>
      </w:r>
    </w:p>
    <w:p w14:paraId="57DE9D29" w14:textId="0AA709D6" w:rsidR="001C55EB" w:rsidRDefault="001004C1" w:rsidP="005B1311">
      <w:pPr>
        <w:jc w:val="both"/>
        <w:rPr>
          <w:rFonts w:ascii="Arial" w:hAnsi="Arial" w:cs="Arial"/>
        </w:rPr>
      </w:pPr>
      <w:r w:rsidRPr="001004C1">
        <w:rPr>
          <w:rFonts w:ascii="Arial" w:hAnsi="Arial" w:cs="Arial"/>
          <w:noProof/>
        </w:rPr>
        <w:lastRenderedPageBreak/>
        <w:drawing>
          <wp:inline distT="0" distB="0" distL="0" distR="0" wp14:anchorId="45310306" wp14:editId="350D9A99">
            <wp:extent cx="5687219" cy="4239217"/>
            <wp:effectExtent l="0" t="0" r="8890" b="9525"/>
            <wp:docPr id="1233086667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86667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846F" w14:textId="79325ADA" w:rsidR="001C55EB" w:rsidRDefault="001C55EB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dátumosztálynak legyen olyan művelete, ami tömbből egy dátumot csinál. Van egy convert klóz, ahol megadható, hogy mire való konvertálást szeretnénk megengedni.</w:t>
      </w:r>
    </w:p>
    <w:p w14:paraId="5B5F7DF8" w14:textId="415C992B" w:rsidR="00AC1EA4" w:rsidRDefault="0054133B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Ezzel a művelettel tudja az Eiffel átalakítani az INTEGER-ek tömbjét egy dátummá. Objektumok létrehozására, inicializálására is lehet használni.</w:t>
      </w:r>
      <w:r w:rsidR="00AC1EA4">
        <w:rPr>
          <w:rFonts w:ascii="Arial" w:hAnsi="Arial" w:cs="Arial"/>
        </w:rPr>
        <w:t xml:space="preserve"> Ez itt nyilvános.</w:t>
      </w:r>
    </w:p>
    <w:p w14:paraId="256A2F57" w14:textId="6B6BAA2A" w:rsidR="00AC1EA4" w:rsidRDefault="00AC1EA4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Történhet inicializációként és amúgy máshogy is, bármikor. Amikor megpróbálunk átadni egy array integer értéket dátumként.</w:t>
      </w:r>
      <w:r w:rsidR="007414A5">
        <w:rPr>
          <w:rFonts w:ascii="Arial" w:hAnsi="Arial" w:cs="Arial"/>
        </w:rPr>
        <w:t xml:space="preserve"> Most a from_array akkor fog jól tudni működni, ha három intet kap.</w:t>
      </w:r>
      <w:r w:rsidR="00801308">
        <w:rPr>
          <w:rFonts w:ascii="Arial" w:hAnsi="Arial" w:cs="Arial"/>
        </w:rPr>
        <w:t xml:space="preserve"> Mire is lesz ez jó? Ennek a hatására az Eiffel hajlandó lesz automatikus típuskonverziót végrehajtani, ha arra szükség van. Működik egymástól akár független típusokra is.</w:t>
      </w:r>
      <w:r w:rsidR="00E258A9">
        <w:rPr>
          <w:rFonts w:ascii="Arial" w:hAnsi="Arial" w:cs="Arial"/>
        </w:rPr>
        <w:t xml:space="preserve"> Tehát ha azt mondjuk most, hogy legyen egy dátum típusú változó, ami legyen egyenlő…</w:t>
      </w:r>
    </w:p>
    <w:p w14:paraId="3F716A5D" w14:textId="6EB3DB98" w:rsidR="009154B0" w:rsidRDefault="009154B0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Egy tömb literál</w:t>
      </w:r>
      <w:r w:rsidR="00EF5EEE">
        <w:rPr>
          <w:rFonts w:ascii="Arial" w:hAnsi="Arial" w:cs="Arial"/>
        </w:rPr>
        <w:t>lal így megadhatunk egy dátumot.</w:t>
      </w:r>
    </w:p>
    <w:p w14:paraId="533703EF" w14:textId="45CFC175" w:rsidR="00E57D99" w:rsidRDefault="00A31DD3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Vajon van-e a dátum osztálynak olyan művelete, amivel az egyik átalakítható a másikká? Ilyenkor próbál egy automatikus típuskonverziót alkalmazni a compiler</w:t>
      </w:r>
      <w:r w:rsidR="00E57D99">
        <w:rPr>
          <w:rFonts w:ascii="Arial" w:hAnsi="Arial" w:cs="Arial"/>
        </w:rPr>
        <w:t>.</w:t>
      </w:r>
    </w:p>
    <w:p w14:paraId="26C7161A" w14:textId="774E2FE7" w:rsidR="00E57D99" w:rsidRDefault="00E57D99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Sokszor láttuk már, hogy valamit leírunk az Eiffelben és annak van egy jelentése.</w:t>
      </w:r>
      <w:r w:rsidR="001D02A9">
        <w:rPr>
          <w:rFonts w:ascii="Arial" w:hAnsi="Arial" w:cs="Arial"/>
        </w:rPr>
        <w:t xml:space="preserve"> Ezeket az Eiffel mindig úgy vezeti be, hogy megmondja, hogy mi a jelentése, teljesen kiírva hogyan nézne ki. Automatikus típuskonverziónál ez nem más, mint művelet meghívása.</w:t>
      </w:r>
      <w:r w:rsidR="00F363A4">
        <w:rPr>
          <w:rFonts w:ascii="Arial" w:hAnsi="Arial" w:cs="Arial"/>
        </w:rPr>
        <w:t xml:space="preserve"> Na most itt van egy nagyon érdekes dolog:</w:t>
      </w:r>
    </w:p>
    <w:p w14:paraId="012D17EE" w14:textId="67801F92" w:rsidR="00F363A4" w:rsidRDefault="00F363A4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convert klózban nem csak olyat mondhatunk, hogy a FRACTION osztály lehessen két számból létrehozni.</w:t>
      </w:r>
    </w:p>
    <w:p w14:paraId="1B22840F" w14:textId="0D5CA122" w:rsidR="00F363A4" w:rsidRDefault="00FA6164" w:rsidP="005B1311">
      <w:pPr>
        <w:jc w:val="both"/>
        <w:rPr>
          <w:rFonts w:ascii="Arial" w:hAnsi="Arial" w:cs="Arial"/>
        </w:rPr>
      </w:pPr>
      <w:r w:rsidRPr="00FA6164">
        <w:rPr>
          <w:rFonts w:ascii="Arial" w:hAnsi="Arial" w:cs="Arial"/>
          <w:noProof/>
        </w:rPr>
        <w:lastRenderedPageBreak/>
        <w:drawing>
          <wp:inline distT="0" distB="0" distL="0" distR="0" wp14:anchorId="359E4ED3" wp14:editId="2921A944">
            <wp:extent cx="5677692" cy="4239217"/>
            <wp:effectExtent l="0" t="0" r="0" b="9525"/>
            <wp:docPr id="1229543247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43247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57F7" w14:textId="75214FE3" w:rsidR="00FA6164" w:rsidRDefault="00FA6164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Ilyen szuperül visszafelé is működik.</w:t>
      </w:r>
      <w:r w:rsidR="00C855C2">
        <w:rPr>
          <w:rFonts w:ascii="Arial" w:hAnsi="Arial" w:cs="Arial"/>
        </w:rPr>
        <w:t xml:space="preserve"> Igazából egy osztály definiálása során két irányba is megadhatunk konverziókat.</w:t>
      </w:r>
      <w:r w:rsidR="00D36438">
        <w:rPr>
          <w:rFonts w:ascii="Arial" w:hAnsi="Arial" w:cs="Arial"/>
        </w:rPr>
        <w:t xml:space="preserve"> Mellé lett egy to_real függvény is.</w:t>
      </w:r>
      <w:r w:rsidR="00910365">
        <w:rPr>
          <w:rFonts w:ascii="Arial" w:hAnsi="Arial" w:cs="Arial"/>
        </w:rPr>
        <w:t xml:space="preserve"> Itt vannak ezek a manifest_type szintaktikus konstrukciók.</w:t>
      </w:r>
    </w:p>
    <w:p w14:paraId="2AD8F61E" w14:textId="70E80A35" w:rsidR="009A4BCA" w:rsidRDefault="009A4BCA" w:rsidP="005B1311">
      <w:pPr>
        <w:jc w:val="both"/>
        <w:rPr>
          <w:rFonts w:ascii="Arial" w:hAnsi="Arial" w:cs="Arial"/>
        </w:rPr>
      </w:pPr>
      <w:r w:rsidRPr="009A4BCA">
        <w:rPr>
          <w:rFonts w:ascii="Arial" w:hAnsi="Arial" w:cs="Arial"/>
          <w:noProof/>
        </w:rPr>
        <w:lastRenderedPageBreak/>
        <w:drawing>
          <wp:inline distT="0" distB="0" distL="0" distR="0" wp14:anchorId="10DC812D" wp14:editId="6141DF70">
            <wp:extent cx="5572903" cy="4191585"/>
            <wp:effectExtent l="0" t="0" r="8890" b="0"/>
            <wp:docPr id="1321513821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13821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7D73" w14:textId="30E46E71" w:rsidR="009A4BCA" w:rsidRDefault="00253F92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Mondhatnánk azt, hogy a from_integer, hogyha kapunk egy számot, akkor beállítjuk az értéket, illetve a valós számokon értelmezett műveletet is használhatunk.</w:t>
      </w:r>
    </w:p>
    <w:p w14:paraId="459B63D3" w14:textId="3529B3C1" w:rsidR="00712850" w:rsidRDefault="00712850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Hogyan lehet akkor ezt használni?</w:t>
      </w:r>
    </w:p>
    <w:p w14:paraId="79F6B4E7" w14:textId="05D26F8D" w:rsidR="009327C0" w:rsidRDefault="009327C0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Legyen pl. egy FRACTION és egy REAL_64.</w:t>
      </w:r>
    </w:p>
    <w:p w14:paraId="3907C75E" w14:textId="53E8DE2F" w:rsidR="009327C0" w:rsidRDefault="009327C0" w:rsidP="005B1311">
      <w:pPr>
        <w:jc w:val="both"/>
        <w:rPr>
          <w:rFonts w:ascii="Arial" w:hAnsi="Arial" w:cs="Arial"/>
        </w:rPr>
      </w:pPr>
      <w:r w:rsidRPr="009327C0">
        <w:rPr>
          <w:rFonts w:ascii="Arial" w:hAnsi="Arial" w:cs="Arial"/>
          <w:noProof/>
        </w:rPr>
        <w:lastRenderedPageBreak/>
        <w:drawing>
          <wp:inline distT="0" distB="0" distL="0" distR="0" wp14:anchorId="27A08525" wp14:editId="09F161CE">
            <wp:extent cx="5639587" cy="4220164"/>
            <wp:effectExtent l="0" t="0" r="0" b="9525"/>
            <wp:docPr id="608458697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58697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A290" w14:textId="54ED57BC" w:rsidR="009327C0" w:rsidRDefault="009327C0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Lehet így automatikusan konvertálni.</w:t>
      </w:r>
    </w:p>
    <w:p w14:paraId="61A23178" w14:textId="63EB3635" w:rsidR="00AE3317" w:rsidRDefault="00AE3317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Megadtuk az osztás műveletét a FRACTION osztályban.</w:t>
      </w:r>
      <w:r w:rsidR="004C234A">
        <w:rPr>
          <w:rFonts w:ascii="Arial" w:hAnsi="Arial" w:cs="Arial"/>
        </w:rPr>
        <w:t xml:space="preserve"> Ebben az esetben megint csak észreveszi az Eiffel compiler, hogy kell automatikus típuskonverzió. Létre fog hozni egy create expression-t a compiler, ami így elő tudja állítani a megfelelő értéket.</w:t>
      </w:r>
    </w:p>
    <w:p w14:paraId="5D1BFCED" w14:textId="4636F1AC" w:rsidR="006C0DFD" w:rsidRDefault="006C0DFD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Meghívhatjuk az f/4-et és értékül adhatjuk. Az f/4 azt a hatást keltette, hogy a 4-et átalakítottuk fraction-re, elvégeztük az osztást és a kapottat tároltuk el. Így meg egy másik irányú konverzióval továbbalakítjuk a kapott fraction-t egy real-lé.</w:t>
      </w:r>
    </w:p>
    <w:p w14:paraId="1900A480" w14:textId="50209786" w:rsidR="007218B4" w:rsidRDefault="00B92F82" w:rsidP="005B1311">
      <w:pPr>
        <w:jc w:val="both"/>
        <w:rPr>
          <w:rFonts w:ascii="Arial" w:hAnsi="Arial" w:cs="Arial"/>
        </w:rPr>
      </w:pPr>
      <w:r w:rsidRPr="00B92F82">
        <w:rPr>
          <w:rFonts w:ascii="Arial" w:hAnsi="Arial" w:cs="Arial"/>
          <w:noProof/>
        </w:rPr>
        <w:lastRenderedPageBreak/>
        <w:drawing>
          <wp:inline distT="0" distB="0" distL="0" distR="0" wp14:anchorId="0D61D164" wp14:editId="0388EDC9">
            <wp:extent cx="5649113" cy="4258269"/>
            <wp:effectExtent l="0" t="0" r="8890" b="9525"/>
            <wp:docPr id="560196990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96990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F8A4" w14:textId="3347A841" w:rsidR="00B92F82" w:rsidRDefault="001739A6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És ezzel mi a helyzet?</w:t>
      </w:r>
      <w:r w:rsidR="00710171">
        <w:rPr>
          <w:rFonts w:ascii="Arial" w:hAnsi="Arial" w:cs="Arial"/>
        </w:rPr>
        <w:t xml:space="preserve"> A / jel valójában egy alias egy közönséges rutinra. Ilyenkor kapásból át lesz alakítva annak a műveletnek a meghívására, aminek az alias-a</w:t>
      </w:r>
      <w:r w:rsidR="003844F5">
        <w:rPr>
          <w:rFonts w:ascii="Arial" w:hAnsi="Arial" w:cs="Arial"/>
        </w:rPr>
        <w:t>.</w:t>
      </w:r>
    </w:p>
    <w:p w14:paraId="4A8A2A8B" w14:textId="5B48C6DC" w:rsidR="003844F5" w:rsidRDefault="003844F5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divided_by paraméteréről derül ki számára, hogy minek kell majd lennie és az alapján konvertálja.</w:t>
      </w:r>
      <w:r w:rsidR="00BB7AA4">
        <w:rPr>
          <w:rFonts w:ascii="Arial" w:hAnsi="Arial" w:cs="Arial"/>
        </w:rPr>
        <w:t xml:space="preserve"> Körbenéz a compiler és látja, hogy nincs olyan convert művelet, ami fraction-ből integert csinál. Itt viszont a 4-et kéne átalakítani, kilógunk abból a logikából, amit eddig láttunk.</w:t>
      </w:r>
    </w:p>
    <w:p w14:paraId="52036747" w14:textId="77777777" w:rsidR="002304C7" w:rsidRDefault="001928C1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4/f-nél szeretnénk meghívni, de a FRACTION-t később írtuk meg, mint az INTEGER-t, abban nem lesz ilyen művelet. VISZONT ezt is megengedheti a művelet.</w:t>
      </w:r>
    </w:p>
    <w:p w14:paraId="4287145D" w14:textId="292A452A" w:rsidR="001928C1" w:rsidRDefault="002304C7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Van egy újabb lehetőségünk a convert kulcsszó használatára. Ez már elképesztően kacifántos</w:t>
      </w:r>
      <w:r w:rsidR="00760D65">
        <w:rPr>
          <w:rFonts w:ascii="Arial" w:hAnsi="Arial" w:cs="Arial"/>
        </w:rPr>
        <w:t>, de így megoldható.</w:t>
      </w:r>
      <w:r w:rsidR="00826C71">
        <w:rPr>
          <w:rFonts w:ascii="Arial" w:hAnsi="Arial" w:cs="Arial"/>
        </w:rPr>
        <w:t xml:space="preserve"> Kifejezésekben meddig mehet el a compiler?</w:t>
      </w:r>
    </w:p>
    <w:p w14:paraId="3C21ECEA" w14:textId="75E4B9E3" w:rsidR="00826C71" w:rsidRDefault="00826C71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Sok nyelvben szeretjük az automatikus típuskonverziót</w:t>
      </w:r>
      <w:r w:rsidR="00336361">
        <w:rPr>
          <w:rFonts w:ascii="Arial" w:hAnsi="Arial" w:cs="Arial"/>
        </w:rPr>
        <w:t>, hogy az értékek csak úgy „bemásznak” a megfelelő típusba. Igen, de ezek viszont a programozási hibák melegágya. Azért jó lehet határt szabni ezeknek.</w:t>
      </w:r>
    </w:p>
    <w:p w14:paraId="5444DF19" w14:textId="2A3EFBDC" w:rsidR="00A97B03" w:rsidRDefault="00A97B03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Itt minden típuskonverzió ki fog jönni.</w:t>
      </w:r>
    </w:p>
    <w:p w14:paraId="073FE586" w14:textId="11BFF5AA" w:rsidR="00E57844" w:rsidRDefault="00E57844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nyelv felhasználási céljától is függhet, hogy mennyire szigorúan vannak véve ezek a dolgok.</w:t>
      </w:r>
    </w:p>
    <w:p w14:paraId="70EBDD48" w14:textId="2B93DF00" w:rsidR="00734D79" w:rsidRDefault="00734D79" w:rsidP="005B1311">
      <w:pPr>
        <w:jc w:val="both"/>
        <w:rPr>
          <w:rFonts w:ascii="Arial" w:hAnsi="Arial" w:cs="Arial"/>
        </w:rPr>
      </w:pPr>
      <w:r w:rsidRPr="00734D79">
        <w:rPr>
          <w:rFonts w:ascii="Arial" w:hAnsi="Arial" w:cs="Arial"/>
          <w:noProof/>
        </w:rPr>
        <w:lastRenderedPageBreak/>
        <w:drawing>
          <wp:inline distT="0" distB="0" distL="0" distR="0" wp14:anchorId="62DEBB32" wp14:editId="45BA6FBE">
            <wp:extent cx="5630061" cy="3600953"/>
            <wp:effectExtent l="0" t="0" r="8890" b="0"/>
            <wp:docPr id="1758255167" name="Kép 1" descr="A képen szöveg, képernyőkép, Betűtípus, névjegykárty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55167" name="Kép 1" descr="A képen szöveg, képernyőkép, Betűtípus, névjegykártya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C6E9" w14:textId="56B91522" w:rsidR="00734D79" w:rsidRDefault="00734D79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Így a programozási nyelv egy újfajta polimorfizmust nyer.</w:t>
      </w:r>
    </w:p>
    <w:p w14:paraId="69D53946" w14:textId="395DC1B7" w:rsidR="000F4B8B" w:rsidRDefault="000F4B8B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Vannak univerzális és ad-hoc polimorfizmusok.</w:t>
      </w:r>
    </w:p>
    <w:p w14:paraId="33E4B636" w14:textId="2CC64358" w:rsidR="000F4B8B" w:rsidRDefault="000F4B8B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Az univerzális megy mindennél, az ad-hoc csak adott típusoknál.</w:t>
      </w:r>
    </w:p>
    <w:p w14:paraId="534CCB90" w14:textId="53B5D77D" w:rsidR="000F4B8B" w:rsidRDefault="000F4B8B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Az univerzálisnál megkülönböztethető parametrikus és inklúziós / altípusos, manapság inkább az utóbbi van előnyben. A parametrikusról is tudunk ezt-azt.</w:t>
      </w:r>
      <w:r w:rsidR="003B399D">
        <w:rPr>
          <w:rFonts w:ascii="Arial" w:hAnsi="Arial" w:cs="Arial"/>
        </w:rPr>
        <w:t xml:space="preserve"> Igazából ez felel meg az univerzális parametrikus polimorfizmusnak. Nem minden típus helyettesíthető be, sok nyelven lehet korlátozást tenni arra, hogy mi helyettesíthető be</w:t>
      </w:r>
      <w:r w:rsidR="008142DA">
        <w:rPr>
          <w:rFonts w:ascii="Arial" w:hAnsi="Arial" w:cs="Arial"/>
        </w:rPr>
        <w:t>, pl. megszabható, hogy csak altípusos dolgok legyenek behelyettesíthetőek.</w:t>
      </w:r>
      <w:r w:rsidR="00B33501">
        <w:rPr>
          <w:rFonts w:ascii="Arial" w:hAnsi="Arial" w:cs="Arial"/>
        </w:rPr>
        <w:t xml:space="preserve"> Ada-ban pl. másféle korlátozásokat lehet megadni.</w:t>
      </w:r>
    </w:p>
    <w:p w14:paraId="4464453B" w14:textId="77777777" w:rsidR="003A5F70" w:rsidRDefault="00CF65B7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Ami még nagyon érdekes, az a kvantálás. Univerzálissal gyakrabban találkozunk</w:t>
      </w:r>
      <w:r w:rsidR="00C95AF9">
        <w:rPr>
          <w:rFonts w:ascii="Arial" w:hAnsi="Arial" w:cs="Arial"/>
        </w:rPr>
        <w:t>, de pl. Java-ban van egzisztenciális is (? – wildcard használattal).</w:t>
      </w:r>
      <w:r w:rsidR="002373CF">
        <w:rPr>
          <w:rFonts w:ascii="Arial" w:hAnsi="Arial" w:cs="Arial"/>
        </w:rPr>
        <w:t xml:space="preserve"> Mindkettő lehet korlátozás nélküli és korlátozott is</w:t>
      </w:r>
      <w:r w:rsidR="002D4459">
        <w:rPr>
          <w:rFonts w:ascii="Arial" w:hAnsi="Arial" w:cs="Arial"/>
        </w:rPr>
        <w:t xml:space="preserve"> – bounded.</w:t>
      </w:r>
    </w:p>
    <w:p w14:paraId="26E8C2B2" w14:textId="236BEAAC" w:rsidR="00CF65B7" w:rsidRDefault="003A5F70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Most jön az érdekes dolog, az ad-hoc polimorfizmusok esete – ide tartozik a túlterhelés is. A programozó kezében lehetőséget ad arra, hogy különböző típusú paraméterekkel is meg tudjon hívni egy metódust.</w:t>
      </w:r>
      <w:r w:rsidR="007A09A8">
        <w:rPr>
          <w:rFonts w:ascii="Arial" w:hAnsi="Arial" w:cs="Arial"/>
        </w:rPr>
        <w:t xml:space="preserve"> Adott időben választja majd a compiler a megfelelőt. Az overloading igenis polimorfizmus, legyen ad-hoc. Csak azokra a típusokra fog működni, amikre túlterheltük. Csak az adott 3-4 típusra működik majd.</w:t>
      </w:r>
    </w:p>
    <w:p w14:paraId="4331DA92" w14:textId="32A62F3D" w:rsidR="0013455B" w:rsidRDefault="0013455B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Ha már ezt a kifejezést használjuk, hogy amikor a Haskell-ben típusosztályokat használjuk, azt a Haskell overloadingnak nevezi.</w:t>
      </w:r>
      <w:r w:rsidR="0077097C">
        <w:rPr>
          <w:rFonts w:ascii="Arial" w:hAnsi="Arial" w:cs="Arial"/>
        </w:rPr>
        <w:t xml:space="preserve"> Úgy valósítja meg a Haskell a típusosztályokat, mintha overloading lenne.</w:t>
      </w:r>
      <w:r w:rsidR="00C51E96">
        <w:rPr>
          <w:rFonts w:ascii="Arial" w:hAnsi="Arial" w:cs="Arial"/>
        </w:rPr>
        <w:t xml:space="preserve"> Nem abból indul ki, hogy a programozó mit tapasztal, mit lát.</w:t>
      </w:r>
      <w:r w:rsidR="006D0B55">
        <w:rPr>
          <w:rFonts w:ascii="Arial" w:hAnsi="Arial" w:cs="Arial"/>
        </w:rPr>
        <w:t xml:space="preserve"> Az osztályozás szerint ez nem más, mint egy korlátozott, </w:t>
      </w:r>
      <w:r w:rsidR="006D0B55">
        <w:rPr>
          <w:rFonts w:ascii="Arial" w:hAnsi="Arial" w:cs="Arial"/>
        </w:rPr>
        <w:lastRenderedPageBreak/>
        <w:t>univerzális, parametrikus polimorfizmus.</w:t>
      </w:r>
      <w:r w:rsidR="00A84611">
        <w:rPr>
          <w:rFonts w:ascii="Arial" w:hAnsi="Arial" w:cs="Arial"/>
        </w:rPr>
        <w:t xml:space="preserve"> Egy korlátozást adhatunk meg az aktuális típusparaméterre. Ez megfelel annak… univerzális parametrikus polimorfizmus.</w:t>
      </w:r>
    </w:p>
    <w:p w14:paraId="05D5DF7A" w14:textId="19CEEDB8" w:rsidR="006276A4" w:rsidRDefault="006276A4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Adott nyelvek tervezői máshogy gondolkodhatnak egy-egy eszközről.</w:t>
      </w:r>
    </w:p>
    <w:p w14:paraId="20A72345" w14:textId="6AFCC643" w:rsidR="00E716FE" w:rsidRDefault="00E716FE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Coercion – azért válik meghívhatóvá egy művelet, mert a különböző típusú értékek rendesen konvertálva lettek – ad-hoc polimorfizmus.</w:t>
      </w:r>
    </w:p>
    <w:p w14:paraId="705C598B" w14:textId="678FB655" w:rsidR="00BB068F" w:rsidRDefault="00BB068F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Na, hát ez a teljes kép.</w:t>
      </w:r>
      <w:r w:rsidR="00B7468B">
        <w:rPr>
          <w:rFonts w:ascii="Arial" w:hAnsi="Arial" w:cs="Arial"/>
        </w:rPr>
        <w:t xml:space="preserve"> Valójában még lehetne sokáig ragozni ezeket, de a legtöbbször azért ezekkel találkozhatunk.</w:t>
      </w:r>
    </w:p>
    <w:p w14:paraId="75E1E00F" w14:textId="4D073B7D" w:rsidR="00A9325B" w:rsidRDefault="00A9325B" w:rsidP="005B1311">
      <w:pPr>
        <w:jc w:val="both"/>
        <w:rPr>
          <w:rFonts w:ascii="Arial" w:hAnsi="Arial" w:cs="Arial"/>
        </w:rPr>
      </w:pPr>
      <w:r w:rsidRPr="00A9325B">
        <w:rPr>
          <w:rFonts w:ascii="Arial" w:hAnsi="Arial" w:cs="Arial"/>
          <w:noProof/>
        </w:rPr>
        <w:drawing>
          <wp:inline distT="0" distB="0" distL="0" distR="0" wp14:anchorId="29821722" wp14:editId="3DF2E9A0">
            <wp:extent cx="5696745" cy="3029373"/>
            <wp:effectExtent l="0" t="0" r="0" b="0"/>
            <wp:docPr id="1663098636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98636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4405" w14:textId="3F06F540" w:rsidR="00A9325B" w:rsidRDefault="00A9325B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Valójában kétféleképpen történhet típuskompatibilitás Eiffelben. Ennek az oka lehet a konformitás – egy altípusba tartozó érték használható egy bázistípusba tartozó értékként. Megadhatjuk azt a konvert klózt, aminek a segítségével át tud alakulni az egyik érték a másikká.</w:t>
      </w:r>
    </w:p>
    <w:p w14:paraId="3306BA80" w14:textId="61F2B071" w:rsidR="00A9325B" w:rsidRDefault="00A9325B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típuskompatibilitás egy olyan mechanizmus, aminek két forrása lehet, de mindkettő a programozó tevékenysége nyomán valósul meg. Amikor egy programozó egy osztályt származtat. Ha pl.</w:t>
      </w:r>
      <w:r w:rsidR="009270A4">
        <w:rPr>
          <w:rFonts w:ascii="Arial" w:hAnsi="Arial" w:cs="Arial"/>
        </w:rPr>
        <w:t>konform öröklődést csinál – altípusosságot eredményező öröklődést csinál, akkor egy irányba fog menni a típuskompatibilitás. Az embernek erről a szóról kétirányúság juthat eszébe, de itt csak egy irányról van szó.</w:t>
      </w:r>
      <w:r w:rsidR="005C3E8A">
        <w:rPr>
          <w:rFonts w:ascii="Arial" w:hAnsi="Arial" w:cs="Arial"/>
        </w:rPr>
        <w:t xml:space="preserve"> A konformitást lényegében a programozó csinálja úgy, hogy örökléssel szerez egy új osztályt.</w:t>
      </w:r>
    </w:p>
    <w:p w14:paraId="7B41A0C3" w14:textId="7063ED62" w:rsidR="005C3960" w:rsidRDefault="005C3960" w:rsidP="005B1311">
      <w:pPr>
        <w:jc w:val="both"/>
        <w:rPr>
          <w:rFonts w:ascii="Arial" w:hAnsi="Arial" w:cs="Arial"/>
        </w:rPr>
      </w:pPr>
      <w:r w:rsidRPr="005C3960">
        <w:rPr>
          <w:rFonts w:ascii="Arial" w:hAnsi="Arial" w:cs="Arial"/>
          <w:noProof/>
        </w:rPr>
        <w:lastRenderedPageBreak/>
        <w:drawing>
          <wp:inline distT="0" distB="0" distL="0" distR="0" wp14:anchorId="4496BA58" wp14:editId="5B0F5397">
            <wp:extent cx="5639587" cy="2753109"/>
            <wp:effectExtent l="0" t="0" r="0" b="9525"/>
            <wp:docPr id="16602083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083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7446" w14:textId="04DFF920" w:rsidR="005C3960" w:rsidRDefault="005C3960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Nem csak ilyenfajta létezhet egy programozási nyelvben. Vannak olyan nyelvek, ahol nem nominális, hanem strukturális típusekvivalenciáról beszélhetünk.</w:t>
      </w:r>
    </w:p>
    <w:p w14:paraId="3CA24DAF" w14:textId="0F900F86" w:rsidR="00A262A0" w:rsidRDefault="00A262A0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Gondoljunk egy klasszikus, nominális programozási nyelvre.</w:t>
      </w:r>
    </w:p>
    <w:p w14:paraId="25ACC69B" w14:textId="03D8AE57" w:rsidR="006C2C78" w:rsidRDefault="007D16DE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programozó rendelkezik arról, hogy mi legyen. Lehetnek olyan nyelvek, ahol azért alakulhat ki, mert szerkezetileg megegyeznek.</w:t>
      </w:r>
      <w:r w:rsidR="007E38E6">
        <w:rPr>
          <w:rFonts w:ascii="Arial" w:hAnsi="Arial" w:cs="Arial"/>
        </w:rPr>
        <w:t xml:space="preserve"> Két típus, ami pont ugyanúgy néz ki, az ekvivalens.</w:t>
      </w:r>
    </w:p>
    <w:p w14:paraId="10AF45D2" w14:textId="3330BB76" w:rsidR="00DF104A" w:rsidRDefault="00DF104A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Vagy az egyik, vagy a másik egy rendszer, de keverni is lehet akár… bár lehet, hogy az már túlzás.</w:t>
      </w:r>
    </w:p>
    <w:p w14:paraId="2B90A5A5" w14:textId="552D4672" w:rsidR="00DF104A" w:rsidRDefault="00C607B8" w:rsidP="005B1311">
      <w:pPr>
        <w:jc w:val="both"/>
        <w:rPr>
          <w:rFonts w:ascii="Arial" w:hAnsi="Arial" w:cs="Arial"/>
        </w:rPr>
      </w:pPr>
      <w:r w:rsidRPr="00C607B8">
        <w:rPr>
          <w:rFonts w:ascii="Arial" w:hAnsi="Arial" w:cs="Arial"/>
          <w:noProof/>
        </w:rPr>
        <w:drawing>
          <wp:inline distT="0" distB="0" distL="0" distR="0" wp14:anchorId="44F46E90" wp14:editId="23D0B829">
            <wp:extent cx="5620534" cy="3277057"/>
            <wp:effectExtent l="0" t="0" r="0" b="0"/>
            <wp:docPr id="1738476027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76027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34B5" w14:textId="7341AA90" w:rsidR="00C607B8" w:rsidRDefault="00353BA4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Oké, csinálunk egy típust, lesz két tömb, a TA és TB, ezek ekvivalens típusú változók lesznek.</w:t>
      </w:r>
      <w:r w:rsidR="00B33D7B">
        <w:rPr>
          <w:rFonts w:ascii="Arial" w:hAnsi="Arial" w:cs="Arial"/>
        </w:rPr>
        <w:t xml:space="preserve"> Megfeleltethetőek egymásnak. Mindkét irányban kompatibilisek egymással.</w:t>
      </w:r>
      <w:r w:rsidR="00653004">
        <w:rPr>
          <w:rFonts w:ascii="Arial" w:hAnsi="Arial" w:cs="Arial"/>
        </w:rPr>
        <w:t xml:space="preserve"> Mindkét irányban ez a kompatibilitás meg van, tehát mondhatjuk, hogy ekvivalencia.</w:t>
      </w:r>
    </w:p>
    <w:p w14:paraId="4EE9D9AB" w14:textId="1FE2BEB9" w:rsidR="00653004" w:rsidRDefault="00653004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Adában definiálni kellett volna két külön típust, amiknek elég hasonló lett volna a szerkezete, nem lettek volna egyenlőek egymással.</w:t>
      </w:r>
      <w:r w:rsidR="00C05271">
        <w:rPr>
          <w:rFonts w:ascii="Arial" w:hAnsi="Arial" w:cs="Arial"/>
        </w:rPr>
        <w:t xml:space="preserve"> Azért ezek nem konvertálódnak automatikusan. Ilyen szempontból a nyelvek tartalmazhatnak nagyon komoly eltéréseket.</w:t>
      </w:r>
    </w:p>
    <w:p w14:paraId="65C4AE33" w14:textId="6F618CF1" w:rsidR="00653004" w:rsidRDefault="00653004" w:rsidP="005B1311">
      <w:pPr>
        <w:jc w:val="both"/>
        <w:rPr>
          <w:rFonts w:ascii="Arial" w:hAnsi="Arial" w:cs="Arial"/>
        </w:rPr>
      </w:pPr>
      <w:r w:rsidRPr="00653004">
        <w:rPr>
          <w:rFonts w:ascii="Arial" w:hAnsi="Arial" w:cs="Arial"/>
          <w:noProof/>
        </w:rPr>
        <w:drawing>
          <wp:inline distT="0" distB="0" distL="0" distR="0" wp14:anchorId="0C68E633" wp14:editId="73C1E95C">
            <wp:extent cx="5677692" cy="3248478"/>
            <wp:effectExtent l="0" t="0" r="0" b="9525"/>
            <wp:docPr id="1393402795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02795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F33A" w14:textId="7A7D9756" w:rsidR="00653004" w:rsidRDefault="00C22F3E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Csak olyan típusok állnak relációban, amikre kértük, hogy álljanak relációban.</w:t>
      </w:r>
    </w:p>
    <w:p w14:paraId="2D78CB56" w14:textId="478EE919" w:rsidR="009F36D5" w:rsidRDefault="009F36D5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Az öröklődés ilyen szokott lenni egyébként.</w:t>
      </w:r>
    </w:p>
    <w:p w14:paraId="18BE7443" w14:textId="4B9FFE4B" w:rsidR="00FD6488" w:rsidRDefault="00FD6488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Strukturális altípusosságnál a típusok felépítése szerinti indukció határozza meg. Nem azt jelenti, hogy a programozó azt mondja, hogy definiált két típust, hanem a definíciójuk alapján fenn tud állni az altípusosság.</w:t>
      </w:r>
    </w:p>
    <w:p w14:paraId="744A0419" w14:textId="63873149" w:rsidR="000649EE" w:rsidRDefault="00390986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Függvénytípusoknál a variánsok miatt már bejött az ilyesmi.</w:t>
      </w:r>
    </w:p>
    <w:p w14:paraId="0B632E60" w14:textId="5C818CE6" w:rsidR="007074EA" w:rsidRDefault="007074EA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Így sokkal kevesebb munkája lesz a programozónak, másrészt viszont olyan típusok is relációba kerülhetnek, amikről nem is szerettük volna, hogy relációba kerüljenek. Lehet, hogy valahol egy programozási hibát vétünk majd ezek miatt.</w:t>
      </w:r>
    </w:p>
    <w:p w14:paraId="3D4837A3" w14:textId="4E494E9C" w:rsidR="007074EA" w:rsidRDefault="007074EA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Scala és OCaml nyelveknél meg tud jelenni mindez.</w:t>
      </w:r>
    </w:p>
    <w:p w14:paraId="5A5F07B5" w14:textId="1ED2A6A0" w:rsidR="00184034" w:rsidRDefault="00184034" w:rsidP="005B1311">
      <w:pPr>
        <w:jc w:val="both"/>
        <w:rPr>
          <w:rFonts w:ascii="Arial" w:hAnsi="Arial" w:cs="Arial"/>
        </w:rPr>
      </w:pPr>
      <w:r w:rsidRPr="00184034">
        <w:rPr>
          <w:rFonts w:ascii="Arial" w:hAnsi="Arial" w:cs="Arial"/>
          <w:noProof/>
        </w:rPr>
        <w:lastRenderedPageBreak/>
        <w:drawing>
          <wp:inline distT="0" distB="0" distL="0" distR="0" wp14:anchorId="124F0DE3" wp14:editId="5DAA29A3">
            <wp:extent cx="5687219" cy="3820058"/>
            <wp:effectExtent l="0" t="0" r="8890" b="9525"/>
            <wp:docPr id="674027621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27621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E729" w14:textId="2F629C0B" w:rsidR="00184034" w:rsidRDefault="00184034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C++ template-ek is erre emlékeztethetnek minket.</w:t>
      </w:r>
    </w:p>
    <w:p w14:paraId="23138F72" w14:textId="375094C7" w:rsidR="00456596" w:rsidRDefault="00456596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doubleX nem igazi függvényként, hanem template függvényként lett definiálva. A T-hez bekerül majd egy típus a template példányosítása során.</w:t>
      </w:r>
      <w:r w:rsidR="005471FC">
        <w:rPr>
          <w:rFonts w:ascii="Arial" w:hAnsi="Arial" w:cs="Arial"/>
        </w:rPr>
        <w:t xml:space="preserve"> Nézzük magas szintről a nyelvet, hogy milyen lehetőségeket kínál nekünk.</w:t>
      </w:r>
      <w:r w:rsidR="00D32E9B">
        <w:rPr>
          <w:rFonts w:ascii="Arial" w:hAnsi="Arial" w:cs="Arial"/>
        </w:rPr>
        <w:t xml:space="preserve"> Olyasmi, mint a generic Java-ban, legalábbis használat szempontjából. Nyelvi fogalomrendszer szempontjából végülis…</w:t>
      </w:r>
    </w:p>
    <w:p w14:paraId="2688BB30" w14:textId="292A9078" w:rsidR="00D32E9B" w:rsidRDefault="00D32E9B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Van azért egy fontos követelmény. C++-ban csak akkor fog működni a template használata, ha az, amit a T helyére be szeretnénk írni, annak tényleg lesz int típusú x komponense. Ha nincs ilyen mégsem, akkor… fordítási hibát kapunk.</w:t>
      </w:r>
    </w:p>
    <w:p w14:paraId="008EE3A1" w14:textId="5CADE923" w:rsidR="00B52828" w:rsidRDefault="00B52828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Van az A és B típus, nem ugyanazok, de mindkettő kompatibilis lesz a doubleX-szel, mert lényegi szempontból kompatibilisek és tudják egymást helyettesíteni.</w:t>
      </w:r>
    </w:p>
    <w:p w14:paraId="78777816" w14:textId="3C5573A8" w:rsidR="00853398" w:rsidRDefault="00853398" w:rsidP="005B1311">
      <w:pPr>
        <w:jc w:val="both"/>
        <w:rPr>
          <w:rFonts w:ascii="Arial" w:hAnsi="Arial" w:cs="Arial"/>
        </w:rPr>
      </w:pPr>
      <w:r w:rsidRPr="00853398">
        <w:rPr>
          <w:rFonts w:ascii="Arial" w:hAnsi="Arial" w:cs="Arial"/>
          <w:noProof/>
        </w:rPr>
        <w:lastRenderedPageBreak/>
        <w:drawing>
          <wp:inline distT="0" distB="0" distL="0" distR="0" wp14:anchorId="3542C15C" wp14:editId="3D269C36">
            <wp:extent cx="5630061" cy="3839111"/>
            <wp:effectExtent l="0" t="0" r="8890" b="9525"/>
            <wp:docPr id="1649887843" name="Kép 1" descr="A képen szöveg, képernyőkép, Betűtípus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87843" name="Kép 1" descr="A képen szöveg, képernyőkép, Betűtípus, algebra látható&#10;&#10;Előfordulhat, hogy az AI által létrehozott tartalom helytele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2719" w14:textId="6A876EED" w:rsidR="00853398" w:rsidRDefault="00853398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Csináljunk egy rekordot is a PolarComplex-hez, most legyen egy új módja az ábrázolásuknak. Csináljunk egy másik recordot is – a VelocityVector is lehet olyan, aminek van phase és magnitude-ja.</w:t>
      </w:r>
      <w:r w:rsidR="00D62799">
        <w:rPr>
          <w:rFonts w:ascii="Arial" w:hAnsi="Arial" w:cs="Arial"/>
        </w:rPr>
        <w:t xml:space="preserve"> Semmi köze a PolarComplexnek a VelocityVectorhoz. A szerkezetük megegyezik. Egy csomó kontextusban… Ha úgy vannak megírva, akkor tudnak majd dolgozni vele. Még lehet olyat is mondani, hogy 3D.</w:t>
      </w:r>
      <w:r w:rsidR="005B4249">
        <w:rPr>
          <w:rFonts w:ascii="Arial" w:hAnsi="Arial" w:cs="Arial"/>
        </w:rPr>
        <w:t xml:space="preserve"> A repülőgép már nem csak síkban tud menni, hanem fel is tud szállni.</w:t>
      </w:r>
    </w:p>
    <w:p w14:paraId="75BCAC49" w14:textId="258580F9" w:rsidR="00504029" w:rsidRDefault="00504029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VelocityVector3d altípusa a VelocityVectornak? Ha öröklődéssel lett volna definiálva, akkor simán, de így… Csak akkor, ha strukturálisan nézzük.</w:t>
      </w:r>
    </w:p>
    <w:p w14:paraId="2B83FF15" w14:textId="25334851" w:rsidR="004456A6" w:rsidRDefault="004456A6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Ennek örülhetünk, de azt is jelenteni fogja, hogy a PolarComplexnek is altípusa lesz. Ha strukturálisan definiáljuk az altípusosságot, akkor ez a helyzet…</w:t>
      </w:r>
    </w:p>
    <w:p w14:paraId="6521774B" w14:textId="1EC9A0DF" w:rsidR="002C4DB4" w:rsidRDefault="002C4DB4" w:rsidP="005B1311">
      <w:pPr>
        <w:jc w:val="both"/>
        <w:rPr>
          <w:rFonts w:ascii="Arial" w:hAnsi="Arial" w:cs="Arial"/>
        </w:rPr>
      </w:pPr>
      <w:r w:rsidRPr="002C4DB4">
        <w:rPr>
          <w:rFonts w:ascii="Arial" w:hAnsi="Arial" w:cs="Arial"/>
          <w:noProof/>
        </w:rPr>
        <w:lastRenderedPageBreak/>
        <w:drawing>
          <wp:inline distT="0" distB="0" distL="0" distR="0" wp14:anchorId="382D41EF" wp14:editId="2C5ED3BD">
            <wp:extent cx="5668166" cy="3238952"/>
            <wp:effectExtent l="0" t="0" r="8890" b="0"/>
            <wp:docPr id="99249254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9254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855F" w14:textId="4DAF6A03" w:rsidR="002C4DB4" w:rsidRDefault="002C4DB4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Itt vannak szuper műveletek.</w:t>
      </w:r>
    </w:p>
    <w:p w14:paraId="2372D03D" w14:textId="71624B1E" w:rsidR="00340767" w:rsidRDefault="00340767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Bármivel el tudjuk végezni az add-et, aminekvan phase-e, meg magnitude-ja.</w:t>
      </w:r>
    </w:p>
    <w:p w14:paraId="152544F4" w14:textId="7F0D2FA7" w:rsidR="00340767" w:rsidRDefault="00340767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Ez egydajta polimorfizmus, strukturális polimorfizmus. Ha egy típus rendelkezik a szerkezetéből adódóan a megfelelő dolgokkal, akkor működni fog.</w:t>
      </w:r>
    </w:p>
    <w:p w14:paraId="2BC9C7EE" w14:textId="5B8C09D8" w:rsidR="00340767" w:rsidRDefault="00340767" w:rsidP="005B1311">
      <w:pPr>
        <w:jc w:val="both"/>
        <w:rPr>
          <w:rFonts w:ascii="Arial" w:hAnsi="Arial" w:cs="Arial"/>
        </w:rPr>
      </w:pPr>
      <w:r w:rsidRPr="00340767">
        <w:rPr>
          <w:rFonts w:ascii="Arial" w:hAnsi="Arial" w:cs="Arial"/>
          <w:noProof/>
        </w:rPr>
        <w:drawing>
          <wp:inline distT="0" distB="0" distL="0" distR="0" wp14:anchorId="266277EA" wp14:editId="7EB35388">
            <wp:extent cx="5677692" cy="2781688"/>
            <wp:effectExtent l="0" t="0" r="0" b="0"/>
            <wp:docPr id="1039254580" name="Kép 1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54580" name="Kép 1" descr="A képen szöveg, képernyőkép, Betűtípus, tervezés látható&#10;&#10;Előfordulhat, hogy az AI által létrehozott tartalom helytele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D78C" w14:textId="70C0517E" w:rsidR="00340767" w:rsidRDefault="00340767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Elemi típusokból fogunk kiindulni.</w:t>
      </w:r>
      <w:r w:rsidR="00F86183">
        <w:rPr>
          <w:rFonts w:ascii="Arial" w:hAnsi="Arial" w:cs="Arial"/>
        </w:rPr>
        <w:t xml:space="preserve"> Elkezdhetünk többféle dolgokat építeni.</w:t>
      </w:r>
      <w:r w:rsidR="008842A7">
        <w:rPr>
          <w:rFonts w:ascii="Arial" w:hAnsi="Arial" w:cs="Arial"/>
        </w:rPr>
        <w:t xml:space="preserve"> Többféle típus van.</w:t>
      </w:r>
    </w:p>
    <w:p w14:paraId="54C309DE" w14:textId="22BA045E" w:rsidR="006D2E2B" w:rsidRDefault="006D2E2B" w:rsidP="005B1311">
      <w:pPr>
        <w:jc w:val="both"/>
        <w:rPr>
          <w:rFonts w:ascii="Arial" w:hAnsi="Arial" w:cs="Arial"/>
        </w:rPr>
      </w:pPr>
      <w:r w:rsidRPr="006D2E2B">
        <w:rPr>
          <w:rFonts w:ascii="Arial" w:hAnsi="Arial" w:cs="Arial"/>
          <w:noProof/>
        </w:rPr>
        <w:lastRenderedPageBreak/>
        <w:drawing>
          <wp:inline distT="0" distB="0" distL="0" distR="0" wp14:anchorId="4E433A5C" wp14:editId="132BB62A">
            <wp:extent cx="5620534" cy="3991532"/>
            <wp:effectExtent l="0" t="0" r="0" b="9525"/>
            <wp:docPr id="413454864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54864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D139" w14:textId="7473CC89" w:rsidR="0080482D" w:rsidRDefault="0080482D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Oké, kezdjünk ezen gondolkodni. Valahogy így szoktak alakulni a dolgok. Ha A altípusa a B-nek és van egy n &gt;= m n-ünk, akkor A^n altípusa lehet B^m-nek. Ezt most valamilyen olyan értelemben kéne gondolni, hogyha dolgozunk egy sorozattal és kapunk egy másik sorozatot, akkor azzal is tudunk boldogulni. Amiket ott találunk, azok A típusú értékek, ebben az értelemben… Funkcionális programozási paradigmában igenis altípusok tudnak lenni. Hasonló módon rendezett n-esekre is bevezethetjük ezeket a fogalmakat.</w:t>
      </w:r>
      <w:r w:rsidR="00971BF0">
        <w:rPr>
          <w:rFonts w:ascii="Arial" w:hAnsi="Arial" w:cs="Arial"/>
        </w:rPr>
        <w:t xml:space="preserve"> Az n lehet &gt;=, mint az m. Így i = 1-től n-ig vehetünk egy direktszorzatot, az altípusa tud lenni a másik rendezett m-esnek.</w:t>
      </w:r>
      <w:r w:rsidR="005E29E2">
        <w:rPr>
          <w:rFonts w:ascii="Arial" w:hAnsi="Arial" w:cs="Arial"/>
        </w:rPr>
        <w:t xml:space="preserve"> Ha m darab dologra van szükségünk, akkor most van annyi. Az a-k jól megfeleltethetőek a b-knek. Ennek van értelme, hogy egy ilyen tuple-t altípusának segítsek egy másik tuple-nek.</w:t>
      </w:r>
    </w:p>
    <w:p w14:paraId="0CB889D5" w14:textId="33864B16" w:rsidR="005E29E2" w:rsidRDefault="005E29E2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tuple olyan, hogy rendezett n-es – n darab dolgot leteszünk egymás mellé, a rekord olyan valami, ahol nevet adunk az egyes komponensnek.</w:t>
      </w:r>
      <w:r w:rsidR="008048C8">
        <w:rPr>
          <w:rFonts w:ascii="Arial" w:hAnsi="Arial" w:cs="Arial"/>
        </w:rPr>
        <w:t xml:space="preserve"> A pointnak van egy x és egy y mezője. Névvel fogunk hivatkozni az egyes komponenseire. Hasonló dolgokra használhatóak, csak a rekord strukturáltabb és könnyebben olvasható, mint egy rendezett n-es.</w:t>
      </w:r>
    </w:p>
    <w:p w14:paraId="63697BC8" w14:textId="76C37B96" w:rsidR="008048C8" w:rsidRDefault="008267DC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B rekord típus minden egyes szelektora, komponens neve szerepelhet az A típusban is.</w:t>
      </w:r>
    </w:p>
    <w:p w14:paraId="68E8D5A5" w14:textId="70E54174" w:rsidR="00EA7AD6" w:rsidRDefault="00EA7AD6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Amikor egy B érték valamilyen mezőire hivatkozunk, akkor azt is használhatjuk. Egy altípusával fogunk találkozni a megfelelő helyen.</w:t>
      </w:r>
    </w:p>
    <w:p w14:paraId="7D6444A8" w14:textId="03A95695" w:rsidR="00DF4B60" w:rsidRDefault="00DF4B60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Azt lehet erre még mondani, hogy a mezők megadási sorrendje a rekordoknál lényegtelen. Ha van már valamilyen altípusosságunk és az A-hoz még több mezőt </w:t>
      </w:r>
      <w:r>
        <w:rPr>
          <w:rFonts w:ascii="Arial" w:hAnsi="Arial" w:cs="Arial"/>
        </w:rPr>
        <w:lastRenderedPageBreak/>
        <w:t>hozzáveszünk, attól még nem romlik el a dolog, hanem még inkább altípusa lesz az egyik a másiknak.</w:t>
      </w:r>
    </w:p>
    <w:p w14:paraId="38A7B97D" w14:textId="1689EF99" w:rsidR="00DF4B60" w:rsidRDefault="00DF4B60" w:rsidP="005B1311">
      <w:pPr>
        <w:jc w:val="both"/>
        <w:rPr>
          <w:rFonts w:ascii="Arial" w:hAnsi="Arial" w:cs="Arial"/>
        </w:rPr>
      </w:pPr>
      <w:r w:rsidRPr="00DF4B60">
        <w:rPr>
          <w:rFonts w:ascii="Arial" w:hAnsi="Arial" w:cs="Arial"/>
          <w:noProof/>
        </w:rPr>
        <w:drawing>
          <wp:inline distT="0" distB="0" distL="0" distR="0" wp14:anchorId="44B96CB7" wp14:editId="6A77212B">
            <wp:extent cx="5601482" cy="3010320"/>
            <wp:effectExtent l="0" t="0" r="0" b="0"/>
            <wp:docPr id="1549724190" name="Kép 1" descr="A képen szöveg, Betűtípus, képernyőkép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24190" name="Kép 1" descr="A képen szöveg, Betűtípus, képernyőkép, algebra látható&#10;&#10;Előfordulhat, hogy az AI által létrehozott tartalom helytele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8406" w14:textId="5FB125D9" w:rsidR="00DF4B60" w:rsidRDefault="00DF4B60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Arról szól, hogy szeretnénk több paraméteres függvényeket egy paraméteres függvényekkel modellezni. Haskell Curry-ről nevezték el.</w:t>
      </w:r>
    </w:p>
    <w:p w14:paraId="261D124A" w14:textId="03BEE35C" w:rsidR="00083117" w:rsidRDefault="00083117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Ez egy általános módszer, minden függvény leparaméterezhető így ezzel a konstrukcióval használva.</w:t>
      </w:r>
    </w:p>
    <w:p w14:paraId="4197315A" w14:textId="419DA58D" w:rsidR="00443D75" w:rsidRDefault="00443D75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Jó átlátni, hogy melyik irányról van a zárójelezés</w:t>
      </w:r>
    </w:p>
    <w:p w14:paraId="061E1E05" w14:textId="2F341723" w:rsidR="00443D75" w:rsidRDefault="00223420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Mikor lesz altípusosság?</w:t>
      </w:r>
      <w:r w:rsidR="00AF07EC">
        <w:rPr>
          <w:rFonts w:ascii="Arial" w:hAnsi="Arial" w:cs="Arial"/>
        </w:rPr>
        <w:t xml:space="preserve"> Gondoljunk a bizonyos szabályra, amit az előbb néztünk.</w:t>
      </w:r>
    </w:p>
    <w:p w14:paraId="6AF676D5" w14:textId="1C183DC6" w:rsidR="006A7A6B" w:rsidRDefault="006A7A6B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Ha kovarianciával nézzük és hogy melyik mivel ekvivalens (A </w:t>
      </w:r>
      <w:r w:rsidRPr="006A7A6B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B </w:t>
      </w:r>
      <w:r w:rsidRPr="006A7A6B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C ugyebár A x B </w:t>
      </w:r>
      <w:r w:rsidRPr="006A7A6B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C-vel). Ez lesz majd a válaszunk, hogy az A legyen altípusa az A’-nek, a B a B’-nek és a C a C’-nek. Ez nem csalás.</w:t>
      </w:r>
    </w:p>
    <w:p w14:paraId="11628D53" w14:textId="1E92A8B1" w:rsidR="00E47CB7" w:rsidRDefault="00E47CB7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A’ a paramétertípus, a B’ és C’ az eredménytípus. Az eredményben elvárjuk a kovarianciát.</w:t>
      </w:r>
      <w:r w:rsidR="00FA3205">
        <w:rPr>
          <w:rFonts w:ascii="Arial" w:hAnsi="Arial" w:cs="Arial"/>
        </w:rPr>
        <w:t xml:space="preserve"> Elvárjuk a paramétertípusban a kovarianciát.</w:t>
      </w:r>
      <w:r w:rsidR="00080779">
        <w:rPr>
          <w:rFonts w:ascii="Arial" w:hAnsi="Arial" w:cs="Arial"/>
        </w:rPr>
        <w:t xml:space="preserve"> Nézhetjük, hogy mikor tud teljesülni. Nyilván akkor, ha az eredményben kovariancia van.</w:t>
      </w:r>
      <w:r w:rsidR="00EF43C3">
        <w:rPr>
          <w:rFonts w:ascii="Arial" w:hAnsi="Arial" w:cs="Arial"/>
        </w:rPr>
        <w:t xml:space="preserve"> A B altípusa a B’-nek.</w:t>
      </w:r>
    </w:p>
    <w:p w14:paraId="70CBE5BC" w14:textId="2A929B0D" w:rsidR="00E311E2" w:rsidRDefault="0014197F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Mi van akkor, ha bezárójelezzük az (A’ </w:t>
      </w:r>
      <w:r w:rsidRPr="0014197F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B’)-t? Ez is altípusa lesz az (A </w:t>
      </w:r>
      <w:r w:rsidRPr="0014197F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B) </w:t>
      </w:r>
      <w:r w:rsidRPr="0014197F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C-nek?</w:t>
      </w:r>
    </w:p>
    <w:p w14:paraId="1F3B0B93" w14:textId="1AAAEAB2" w:rsidR="006412D0" w:rsidRDefault="006412D0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Kontravarianciát kell mondani a megfelelő típusokra. Tehát az A </w:t>
      </w:r>
      <w:r w:rsidRPr="006412D0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B legyen altípusa az A’ </w:t>
      </w:r>
      <w:r w:rsidRPr="006412D0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B’-nek. Innentől már triviálisan lehet alkalmazni a szabályokat.</w:t>
      </w:r>
    </w:p>
    <w:p w14:paraId="36AAF442" w14:textId="29C558D2" w:rsidR="0070285F" w:rsidRDefault="0070285F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Az első paraméter, akkor megfordul, de ha függvény, akkor megint megfordul.</w:t>
      </w:r>
      <w:r w:rsidR="00DB5EC8">
        <w:rPr>
          <w:rFonts w:ascii="Arial" w:hAnsi="Arial" w:cs="Arial"/>
        </w:rPr>
        <w:t xml:space="preserve"> Ide-oda tud váltogatni a nyilacska.</w:t>
      </w:r>
      <w:r w:rsidR="009C2877">
        <w:rPr>
          <w:rFonts w:ascii="Arial" w:hAnsi="Arial" w:cs="Arial"/>
        </w:rPr>
        <w:t xml:space="preserve"> Látszik, hogy most másképp viselkedik az A és a B.</w:t>
      </w:r>
      <w:r w:rsidR="0032386A">
        <w:rPr>
          <w:rFonts w:ascii="Arial" w:hAnsi="Arial" w:cs="Arial"/>
        </w:rPr>
        <w:t xml:space="preserve"> Az eredményben kovariancia van, a paraméter eredményében kontravariancia van, a paraméter paraméterében megint kovariancia. Lehetne ezt még folytatni, bár ilyen szintű bonyolultságot már ritkán használ az ember.</w:t>
      </w:r>
    </w:p>
    <w:p w14:paraId="3408283F" w14:textId="5A9C0151" w:rsidR="0032386A" w:rsidRDefault="0032386A" w:rsidP="005B1311">
      <w:pPr>
        <w:jc w:val="both"/>
        <w:rPr>
          <w:rFonts w:ascii="Arial" w:hAnsi="Arial" w:cs="Arial"/>
        </w:rPr>
      </w:pPr>
      <w:r w:rsidRPr="0032386A">
        <w:rPr>
          <w:rFonts w:ascii="Arial" w:hAnsi="Arial" w:cs="Arial"/>
          <w:noProof/>
        </w:rPr>
        <w:lastRenderedPageBreak/>
        <w:drawing>
          <wp:inline distT="0" distB="0" distL="0" distR="0" wp14:anchorId="2DEB63D9" wp14:editId="17A55273">
            <wp:extent cx="5639587" cy="3600953"/>
            <wp:effectExtent l="0" t="0" r="0" b="0"/>
            <wp:docPr id="845482859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82859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4726" w14:textId="3469A3A7" w:rsidR="0032386A" w:rsidRDefault="00C5181B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paraméterek trükkös dolgok, az értékadás baloldalán szereplés trükkös dolog.</w:t>
      </w:r>
      <w:r w:rsidR="00177E2C">
        <w:rPr>
          <w:rFonts w:ascii="Arial" w:hAnsi="Arial" w:cs="Arial"/>
        </w:rPr>
        <w:t xml:space="preserve"> Nem csak T típusú értéket várunk, olyat is kell kapnunk?</w:t>
      </w:r>
      <w:r w:rsidR="0069352A">
        <w:rPr>
          <w:rFonts w:ascii="Arial" w:hAnsi="Arial" w:cs="Arial"/>
        </w:rPr>
        <w:t xml:space="preserve"> A változók kaphatnak új értéket, megváltoztathatják az értéküket. Ha modellezni szeretnénk egyet matematikailag, akkor le lehet kérdezni a változó értékét, ami vár egy T típusú értéket és nem ad vissza semmit, csak beállítja az értéket. Nevezzük unit-nak. Egy csomó programozási nyelvben lehet ezzel a kis kópéval találkozni.</w:t>
      </w:r>
    </w:p>
    <w:p w14:paraId="4CA38E6B" w14:textId="24D5F23F" w:rsidR="0005407D" w:rsidRDefault="0005407D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Ez az, aminek a mentén meg tudjuk magyarázni, hogy miért vannak olyan bonyolult elvárások a változókkal kapcsolatban.</w:t>
      </w:r>
    </w:p>
    <w:p w14:paraId="3D41E603" w14:textId="6CA375FC" w:rsidR="00966013" w:rsidRDefault="00966013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Igazából ez az a két művelet, aminek a használatával ki tudunk váltani egy változót. Olvasni is tudjuk és írni is tudjuk. Ez az imperativitás az, ami nagyon megváltoztatja a szabályrendszert. Valójában nem mondtuk ki, de egy tisztán funkcionális paradigma szerinti gondolkodást alkalmaztunk. Ha a változókat is be szeretnénk hozni a képbe, akkor ezt is figyelembe kell venni. Egy adott változó mikor lesz kompatibilis egy másikkal, ha hordozzák a másikat?.</w:t>
      </w:r>
    </w:p>
    <w:p w14:paraId="45453C0D" w14:textId="22525D89" w:rsidR="00966013" w:rsidRDefault="00D91965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Legyen altípusa annak, hogy lekérdezzük a B-t és beállítjuk a B-t.</w:t>
      </w:r>
      <w:r w:rsidR="00803A82">
        <w:rPr>
          <w:rFonts w:ascii="Arial" w:hAnsi="Arial" w:cs="Arial"/>
        </w:rPr>
        <w:t xml:space="preserve"> Azt is megkövetelhetjük, hogy az A </w:t>
      </w:r>
      <w:r w:rsidR="00803A82" w:rsidRPr="00803A82">
        <w:rPr>
          <w:rFonts w:ascii="Arial" w:hAnsi="Arial" w:cs="Arial"/>
        </w:rPr>
        <w:sym w:font="Wingdings" w:char="F0E0"/>
      </w:r>
      <w:r w:rsidR="00803A82">
        <w:rPr>
          <w:rFonts w:ascii="Arial" w:hAnsi="Arial" w:cs="Arial"/>
        </w:rPr>
        <w:t xml:space="preserve"> Unit legyen altípusa a B </w:t>
      </w:r>
      <w:r w:rsidR="00803A82" w:rsidRPr="00803A82">
        <w:rPr>
          <w:rFonts w:ascii="Arial" w:hAnsi="Arial" w:cs="Arial"/>
        </w:rPr>
        <w:sym w:font="Wingdings" w:char="F0E0"/>
      </w:r>
      <w:r w:rsidR="00803A82">
        <w:rPr>
          <w:rFonts w:ascii="Arial" w:hAnsi="Arial" w:cs="Arial"/>
        </w:rPr>
        <w:t xml:space="preserve"> Unitnak. Azt is megkövetelhetjük, hogy a B legyen altípusa az A-nak.</w:t>
      </w:r>
      <w:r w:rsidR="00445EC3">
        <w:rPr>
          <w:rFonts w:ascii="Arial" w:hAnsi="Arial" w:cs="Arial"/>
        </w:rPr>
        <w:t xml:space="preserve"> Az első komponensben fenn kell állnia az altípusosságnak.</w:t>
      </w:r>
    </w:p>
    <w:p w14:paraId="1729419D" w14:textId="77036C89" w:rsidR="00096283" w:rsidRDefault="00096283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Egy nominális típusrendszerrel rendelkező programozási nyelvben ez csak a megfelelő szabályok mellett működhet, amúgy ki van lőve a változók altípusossága. Ha különböző típusokkal rendelkeznek, akkor nem cserélhetjük fel őket, nem használhatjuk az egyiket a másik helyett.</w:t>
      </w:r>
      <w:r w:rsidR="0003468D">
        <w:rPr>
          <w:rFonts w:ascii="Arial" w:hAnsi="Arial" w:cs="Arial"/>
        </w:rPr>
        <w:t xml:space="preserve"> Valamelyik irány nem elég, mindkettőnek altípusrelációt kell mutatnia ahhoz, hogy az egyiket helyettesíteni lehessen a másikka</w:t>
      </w:r>
      <w:r w:rsidR="001E0CB1">
        <w:rPr>
          <w:rFonts w:ascii="Arial" w:hAnsi="Arial" w:cs="Arial"/>
        </w:rPr>
        <w:t>l.</w:t>
      </w:r>
    </w:p>
    <w:p w14:paraId="1EA82610" w14:textId="7E1EDE28" w:rsidR="009540E3" w:rsidRDefault="009540E3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Ha az A ugyan altípusa a B-nek, lehet a programban olyan értékadás. ami nem a megfelelő típusú, akkor azzal az értékadással baj lesz.</w:t>
      </w:r>
    </w:p>
    <w:p w14:paraId="323F3091" w14:textId="5E487383" w:rsidR="009540E3" w:rsidRDefault="009540E3" w:rsidP="005B1311">
      <w:pPr>
        <w:jc w:val="both"/>
        <w:rPr>
          <w:rFonts w:ascii="Arial" w:hAnsi="Arial" w:cs="Arial"/>
        </w:rPr>
      </w:pPr>
      <w:r w:rsidRPr="009540E3">
        <w:rPr>
          <w:rFonts w:ascii="Arial" w:hAnsi="Arial" w:cs="Arial"/>
          <w:noProof/>
        </w:rPr>
        <w:drawing>
          <wp:inline distT="0" distB="0" distL="0" distR="0" wp14:anchorId="1C845610" wp14:editId="09B9CDC9">
            <wp:extent cx="5668166" cy="2638793"/>
            <wp:effectExtent l="0" t="0" r="8890" b="9525"/>
            <wp:docPr id="195060622" name="Kép 1" descr="A képen szöveg, képernyőkép, Betűtípus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0622" name="Kép 1" descr="A képen szöveg, képernyőkép, Betűtípus, algebra látható&#10;&#10;Előfordulhat, hogy az AI által létrehozott tartalom helytele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8CE1" w14:textId="3376545C" w:rsidR="009540E3" w:rsidRDefault="009540E3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Ha ezt végig visszük az adatszerkezeteken… akkor az a fajta altípusosság, amit eddig használtunk, az nem fog működni. Lényegében 4 dolog direktszorzata.</w:t>
      </w:r>
    </w:p>
    <w:p w14:paraId="37528F24" w14:textId="1CA093A5" w:rsidR="004124F0" w:rsidRDefault="004124F0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Vannak getterek és setterek az x-hez és y-hoz, matematikailag így lesz modellezhető egy módosítható rekord.</w:t>
      </w:r>
    </w:p>
    <w:p w14:paraId="3B8BE6E0" w14:textId="09571959" w:rsidR="004124F0" w:rsidRDefault="00C577A0" w:rsidP="005B1311">
      <w:pPr>
        <w:jc w:val="both"/>
        <w:rPr>
          <w:rFonts w:ascii="Arial" w:hAnsi="Arial" w:cs="Arial"/>
        </w:rPr>
      </w:pPr>
      <w:r w:rsidRPr="00C577A0">
        <w:rPr>
          <w:rFonts w:ascii="Arial" w:hAnsi="Arial" w:cs="Arial"/>
          <w:noProof/>
        </w:rPr>
        <w:drawing>
          <wp:inline distT="0" distB="0" distL="0" distR="0" wp14:anchorId="6D741A03" wp14:editId="3517F2C9">
            <wp:extent cx="5760720" cy="3542030"/>
            <wp:effectExtent l="0" t="0" r="0" b="1270"/>
            <wp:docPr id="185369152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9152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EA6A" w14:textId="3E2DA693" w:rsidR="00C577A0" w:rsidRDefault="00C577A0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Csak úgy tudnak egymás altípusai lenni, ha mindkettő megfelelő? Kell az invariancia.</w:t>
      </w:r>
    </w:p>
    <w:p w14:paraId="044AE6AA" w14:textId="2246AD9C" w:rsidR="00C577A0" w:rsidRDefault="002848BC" w:rsidP="005B1311">
      <w:pPr>
        <w:jc w:val="both"/>
        <w:rPr>
          <w:rFonts w:ascii="Arial" w:hAnsi="Arial" w:cs="Arial"/>
        </w:rPr>
      </w:pPr>
      <w:r w:rsidRPr="002848BC">
        <w:rPr>
          <w:rFonts w:ascii="Arial" w:hAnsi="Arial" w:cs="Arial"/>
          <w:noProof/>
        </w:rPr>
        <w:lastRenderedPageBreak/>
        <w:drawing>
          <wp:inline distT="0" distB="0" distL="0" distR="0" wp14:anchorId="0C7F043B" wp14:editId="4D5656C2">
            <wp:extent cx="5639587" cy="3743847"/>
            <wp:effectExtent l="0" t="0" r="0" b="9525"/>
            <wp:docPr id="319976151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76151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0BDE" w14:textId="1B0BD3CB" w:rsidR="002848BC" w:rsidRDefault="004B5149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Csinálunk egy v-t, ami egy AnyRef, azt bővítjük ki, hogy legyen egy Int típusú n változója 1 kezdőértékkel.</w:t>
      </w:r>
      <w:r w:rsidR="002C4A33">
        <w:rPr>
          <w:rFonts w:ascii="Arial" w:hAnsi="Arial" w:cs="Arial"/>
        </w:rPr>
        <w:t xml:space="preserve"> Menjünk vissza erre a kérdésre. Egy olyan típust fogunk definiálni, ami annyiban tér el, hogy van egy n megfelelő mező, ami integer és 1-re van inicializálva. Olyan, mint az anonimizált osztály Java-ban.</w:t>
      </w:r>
      <w:r w:rsidR="00EC2461">
        <w:rPr>
          <w:rFonts w:ascii="Arial" w:hAnsi="Arial" w:cs="Arial"/>
        </w:rPr>
        <w:t xml:space="preserve"> Nem az AnyRef-ből, hanem ebből az új típusból jön létre egy új példány.</w:t>
      </w:r>
      <w:r w:rsidR="0044512B">
        <w:rPr>
          <w:rFonts w:ascii="Arial" w:hAnsi="Arial" w:cs="Arial"/>
        </w:rPr>
        <w:t xml:space="preserve"> Ami létrejön, abban lesz még más is? Ha egy módosítható mezőnk van, akkor nyilván kell hozzá getter és setter is.</w:t>
      </w:r>
    </w:p>
    <w:p w14:paraId="47AF92BE" w14:textId="5C690608" w:rsidR="00CB17C0" w:rsidRDefault="002270FE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Aztán jön a to5. Azt mondjuk, hogy egy olyan típusú változó legyen, amiben van egy n_ művelet, ami egy t-t vár paraméterként és Unit-ot ad vissza. Nem azt mondtuk, hogy mivel szeretnénk dolgozni, hanem azt, hogy bármilyen típussal hajlandó dolgozni, ha abban van ilyen művelet, ami ezzel a bizonyos típussal bír.</w:t>
      </w:r>
      <w:r w:rsidR="00C76436">
        <w:rPr>
          <w:rFonts w:ascii="Arial" w:hAnsi="Arial" w:cs="Arial"/>
        </w:rPr>
        <w:t xml:space="preserve"> Úgy tudtuk definiálni ezt a műveletet, hogy </w:t>
      </w:r>
      <w:r w:rsidR="00833107">
        <w:rPr>
          <w:rFonts w:ascii="Arial" w:hAnsi="Arial" w:cs="Arial"/>
        </w:rPr>
        <w:t>nagyon keveset tételeztünk fel a paraméterről, csak annyit, hogy rendelkezik valamilyen művelettel.</w:t>
      </w:r>
    </w:p>
    <w:p w14:paraId="128B56AD" w14:textId="560B8743" w:rsidR="00C502CC" w:rsidRDefault="00C502CC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nyelv ki tudta következtetni, hogy mire van szüks</w:t>
      </w:r>
      <w:r w:rsidR="00C37618">
        <w:rPr>
          <w:rFonts w:ascii="Arial" w:hAnsi="Arial" w:cs="Arial"/>
        </w:rPr>
        <w:t>ég.</w:t>
      </w:r>
    </w:p>
    <w:p w14:paraId="4888F3B2" w14:textId="1F50DF99" w:rsidR="00F67A27" w:rsidRDefault="00F67A27" w:rsidP="005B13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Aztán működnek is ezek! :D</w:t>
      </w:r>
      <w:r w:rsidR="0090395E">
        <w:rPr>
          <w:rFonts w:ascii="Arial" w:hAnsi="Arial" w:cs="Arial"/>
        </w:rPr>
        <w:t xml:space="preserve"> Igazából nincs összeköttetés az elvárások és a definiálásnál használt között, csak strukturális, olyan, amit elvártunk.</w:t>
      </w:r>
    </w:p>
    <w:sectPr w:rsidR="00F67A27">
      <w:headerReference w:type="default" r:id="rId2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DF8FD" w14:textId="77777777" w:rsidR="002858CE" w:rsidRDefault="002858CE" w:rsidP="00CF2C6C">
      <w:pPr>
        <w:spacing w:after="0" w:line="240" w:lineRule="auto"/>
      </w:pPr>
      <w:r>
        <w:separator/>
      </w:r>
    </w:p>
  </w:endnote>
  <w:endnote w:type="continuationSeparator" w:id="0">
    <w:p w14:paraId="7947BC9B" w14:textId="77777777" w:rsidR="002858CE" w:rsidRDefault="002858CE" w:rsidP="00CF2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10E8E" w14:textId="77777777" w:rsidR="002858CE" w:rsidRDefault="002858CE" w:rsidP="00CF2C6C">
      <w:pPr>
        <w:spacing w:after="0" w:line="240" w:lineRule="auto"/>
      </w:pPr>
      <w:r>
        <w:separator/>
      </w:r>
    </w:p>
  </w:footnote>
  <w:footnote w:type="continuationSeparator" w:id="0">
    <w:p w14:paraId="102B0531" w14:textId="77777777" w:rsidR="002858CE" w:rsidRDefault="002858CE" w:rsidP="00CF2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44A01" w14:textId="06246087" w:rsidR="00CF2C6C" w:rsidRPr="00CF2C6C" w:rsidRDefault="00B460E0" w:rsidP="00413970">
    <w:pPr>
      <w:pStyle w:val="lfej"/>
      <w:jc w:val="right"/>
      <w:rPr>
        <w:rFonts w:ascii="Arial" w:hAnsi="Arial" w:cs="Arial"/>
      </w:rPr>
    </w:pPr>
    <w:r>
      <w:rPr>
        <w:rFonts w:ascii="Arial" w:hAnsi="Arial" w:cs="Arial"/>
      </w:rPr>
      <w:t>X</w:t>
    </w:r>
    <w:r w:rsidR="004B08AC">
      <w:rPr>
        <w:rFonts w:ascii="Arial" w:hAnsi="Arial" w:cs="Arial"/>
      </w:rPr>
      <w:t>I</w:t>
    </w:r>
    <w:r w:rsidR="00CF2C6C">
      <w:rPr>
        <w:rFonts w:ascii="Arial" w:hAnsi="Arial" w:cs="Arial"/>
      </w:rPr>
      <w:t xml:space="preserve">. </w:t>
    </w:r>
    <w:r w:rsidR="00A57C82">
      <w:rPr>
        <w:rFonts w:ascii="Arial" w:hAnsi="Arial" w:cs="Arial"/>
      </w:rPr>
      <w:t>2</w:t>
    </w:r>
    <w:r w:rsidR="00090DCD">
      <w:rPr>
        <w:rFonts w:ascii="Arial" w:hAnsi="Arial" w:cs="Arial"/>
      </w:rPr>
      <w:t>7</w:t>
    </w:r>
    <w:r w:rsidR="00CF2C6C">
      <w:rPr>
        <w:rFonts w:ascii="Arial" w:hAnsi="Arial" w:cs="Arial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717"/>
    <w:multiLevelType w:val="hybridMultilevel"/>
    <w:tmpl w:val="BA86319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D1723"/>
    <w:multiLevelType w:val="hybridMultilevel"/>
    <w:tmpl w:val="85D815C4"/>
    <w:lvl w:ilvl="0" w:tplc="E288283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41220"/>
    <w:multiLevelType w:val="hybridMultilevel"/>
    <w:tmpl w:val="216474A6"/>
    <w:lvl w:ilvl="0" w:tplc="FD08A01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67E44"/>
    <w:multiLevelType w:val="hybridMultilevel"/>
    <w:tmpl w:val="42B21820"/>
    <w:lvl w:ilvl="0" w:tplc="089A5C8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F5A00"/>
    <w:multiLevelType w:val="hybridMultilevel"/>
    <w:tmpl w:val="77EC09F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260D1"/>
    <w:multiLevelType w:val="hybridMultilevel"/>
    <w:tmpl w:val="11E49D8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775197"/>
    <w:multiLevelType w:val="hybridMultilevel"/>
    <w:tmpl w:val="C7269E5A"/>
    <w:lvl w:ilvl="0" w:tplc="DD3AA36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B69F8"/>
    <w:multiLevelType w:val="hybridMultilevel"/>
    <w:tmpl w:val="0E3C997E"/>
    <w:lvl w:ilvl="0" w:tplc="EC2603E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EF7E46"/>
    <w:multiLevelType w:val="hybridMultilevel"/>
    <w:tmpl w:val="02EC851A"/>
    <w:lvl w:ilvl="0" w:tplc="C34849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53650B"/>
    <w:multiLevelType w:val="hybridMultilevel"/>
    <w:tmpl w:val="11E49D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688794">
    <w:abstractNumId w:val="6"/>
  </w:num>
  <w:num w:numId="2" w16cid:durableId="1807893030">
    <w:abstractNumId w:val="7"/>
  </w:num>
  <w:num w:numId="3" w16cid:durableId="738408407">
    <w:abstractNumId w:val="2"/>
  </w:num>
  <w:num w:numId="4" w16cid:durableId="1697341157">
    <w:abstractNumId w:val="4"/>
  </w:num>
  <w:num w:numId="5" w16cid:durableId="1857960912">
    <w:abstractNumId w:val="0"/>
  </w:num>
  <w:num w:numId="6" w16cid:durableId="1863203033">
    <w:abstractNumId w:val="5"/>
  </w:num>
  <w:num w:numId="7" w16cid:durableId="910623112">
    <w:abstractNumId w:val="9"/>
  </w:num>
  <w:num w:numId="8" w16cid:durableId="759639182">
    <w:abstractNumId w:val="1"/>
  </w:num>
  <w:num w:numId="9" w16cid:durableId="836698388">
    <w:abstractNumId w:val="3"/>
  </w:num>
  <w:num w:numId="10" w16cid:durableId="491551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6C"/>
    <w:rsid w:val="000007B8"/>
    <w:rsid w:val="000010A6"/>
    <w:rsid w:val="000026C1"/>
    <w:rsid w:val="0000353F"/>
    <w:rsid w:val="00005C03"/>
    <w:rsid w:val="000070C7"/>
    <w:rsid w:val="000077E1"/>
    <w:rsid w:val="00011E13"/>
    <w:rsid w:val="00013117"/>
    <w:rsid w:val="00013815"/>
    <w:rsid w:val="00013CA2"/>
    <w:rsid w:val="00013CF4"/>
    <w:rsid w:val="00015600"/>
    <w:rsid w:val="0001708A"/>
    <w:rsid w:val="00022681"/>
    <w:rsid w:val="00022B7C"/>
    <w:rsid w:val="000234CD"/>
    <w:rsid w:val="00023F11"/>
    <w:rsid w:val="00025214"/>
    <w:rsid w:val="000316E6"/>
    <w:rsid w:val="0003468D"/>
    <w:rsid w:val="00040772"/>
    <w:rsid w:val="00040CA0"/>
    <w:rsid w:val="0004117C"/>
    <w:rsid w:val="00042016"/>
    <w:rsid w:val="0004423B"/>
    <w:rsid w:val="00044722"/>
    <w:rsid w:val="00047910"/>
    <w:rsid w:val="0004792E"/>
    <w:rsid w:val="00050242"/>
    <w:rsid w:val="0005063A"/>
    <w:rsid w:val="00051F1E"/>
    <w:rsid w:val="00052080"/>
    <w:rsid w:val="0005407D"/>
    <w:rsid w:val="0005424F"/>
    <w:rsid w:val="0005438B"/>
    <w:rsid w:val="000547BD"/>
    <w:rsid w:val="00054B1E"/>
    <w:rsid w:val="0005565F"/>
    <w:rsid w:val="00056648"/>
    <w:rsid w:val="000569FE"/>
    <w:rsid w:val="00056EFD"/>
    <w:rsid w:val="00057273"/>
    <w:rsid w:val="000576A6"/>
    <w:rsid w:val="000603E6"/>
    <w:rsid w:val="000649EE"/>
    <w:rsid w:val="000653E8"/>
    <w:rsid w:val="000654E1"/>
    <w:rsid w:val="0006753C"/>
    <w:rsid w:val="00071433"/>
    <w:rsid w:val="00071DEB"/>
    <w:rsid w:val="000733E0"/>
    <w:rsid w:val="00074B8F"/>
    <w:rsid w:val="0008023D"/>
    <w:rsid w:val="00080779"/>
    <w:rsid w:val="00080CEC"/>
    <w:rsid w:val="00081A43"/>
    <w:rsid w:val="00082B9F"/>
    <w:rsid w:val="000830DD"/>
    <w:rsid w:val="00083117"/>
    <w:rsid w:val="00083264"/>
    <w:rsid w:val="0008337A"/>
    <w:rsid w:val="00084F9F"/>
    <w:rsid w:val="0008516E"/>
    <w:rsid w:val="000855BF"/>
    <w:rsid w:val="0008698C"/>
    <w:rsid w:val="0008769C"/>
    <w:rsid w:val="00090C74"/>
    <w:rsid w:val="00090DCD"/>
    <w:rsid w:val="00090F39"/>
    <w:rsid w:val="000919D6"/>
    <w:rsid w:val="000926EC"/>
    <w:rsid w:val="0009416D"/>
    <w:rsid w:val="0009555E"/>
    <w:rsid w:val="00095616"/>
    <w:rsid w:val="00096283"/>
    <w:rsid w:val="000A1B4A"/>
    <w:rsid w:val="000A30CF"/>
    <w:rsid w:val="000A535F"/>
    <w:rsid w:val="000A76CD"/>
    <w:rsid w:val="000B09A9"/>
    <w:rsid w:val="000B0F9A"/>
    <w:rsid w:val="000B0FAA"/>
    <w:rsid w:val="000B1028"/>
    <w:rsid w:val="000B3EEA"/>
    <w:rsid w:val="000B4940"/>
    <w:rsid w:val="000C008C"/>
    <w:rsid w:val="000C09E4"/>
    <w:rsid w:val="000C38BB"/>
    <w:rsid w:val="000C433E"/>
    <w:rsid w:val="000C4402"/>
    <w:rsid w:val="000C446D"/>
    <w:rsid w:val="000C67E8"/>
    <w:rsid w:val="000C6B1F"/>
    <w:rsid w:val="000C721A"/>
    <w:rsid w:val="000D1B22"/>
    <w:rsid w:val="000D1EEE"/>
    <w:rsid w:val="000D250E"/>
    <w:rsid w:val="000D4662"/>
    <w:rsid w:val="000D4ACE"/>
    <w:rsid w:val="000D57FA"/>
    <w:rsid w:val="000D6A04"/>
    <w:rsid w:val="000D7FD7"/>
    <w:rsid w:val="000E0879"/>
    <w:rsid w:val="000E09BD"/>
    <w:rsid w:val="000E18D3"/>
    <w:rsid w:val="000E3837"/>
    <w:rsid w:val="000E397D"/>
    <w:rsid w:val="000E3C0C"/>
    <w:rsid w:val="000E4D35"/>
    <w:rsid w:val="000E5801"/>
    <w:rsid w:val="000E60AD"/>
    <w:rsid w:val="000F035E"/>
    <w:rsid w:val="000F0F1A"/>
    <w:rsid w:val="000F24AF"/>
    <w:rsid w:val="000F2EC2"/>
    <w:rsid w:val="000F471C"/>
    <w:rsid w:val="000F4B8B"/>
    <w:rsid w:val="000F4DC5"/>
    <w:rsid w:val="000F5116"/>
    <w:rsid w:val="000F5BDE"/>
    <w:rsid w:val="000F6776"/>
    <w:rsid w:val="000F67EF"/>
    <w:rsid w:val="001004C1"/>
    <w:rsid w:val="00100BA8"/>
    <w:rsid w:val="0010138E"/>
    <w:rsid w:val="00104242"/>
    <w:rsid w:val="00105278"/>
    <w:rsid w:val="00113BAF"/>
    <w:rsid w:val="00113BB6"/>
    <w:rsid w:val="00113FC1"/>
    <w:rsid w:val="00116695"/>
    <w:rsid w:val="0011676C"/>
    <w:rsid w:val="001203FF"/>
    <w:rsid w:val="00123655"/>
    <w:rsid w:val="0012379D"/>
    <w:rsid w:val="00125459"/>
    <w:rsid w:val="00127605"/>
    <w:rsid w:val="0013128C"/>
    <w:rsid w:val="00133783"/>
    <w:rsid w:val="00133ECF"/>
    <w:rsid w:val="0013446F"/>
    <w:rsid w:val="0013455B"/>
    <w:rsid w:val="001348D5"/>
    <w:rsid w:val="00135EC9"/>
    <w:rsid w:val="00135FE0"/>
    <w:rsid w:val="00136AB3"/>
    <w:rsid w:val="0014197F"/>
    <w:rsid w:val="001434B3"/>
    <w:rsid w:val="0014515E"/>
    <w:rsid w:val="00145859"/>
    <w:rsid w:val="00147A7B"/>
    <w:rsid w:val="001509EC"/>
    <w:rsid w:val="001511FF"/>
    <w:rsid w:val="00152137"/>
    <w:rsid w:val="00152DB7"/>
    <w:rsid w:val="00154011"/>
    <w:rsid w:val="001544AE"/>
    <w:rsid w:val="0015536A"/>
    <w:rsid w:val="00157012"/>
    <w:rsid w:val="001573AF"/>
    <w:rsid w:val="00157554"/>
    <w:rsid w:val="0016190E"/>
    <w:rsid w:val="00163A8C"/>
    <w:rsid w:val="001641C8"/>
    <w:rsid w:val="001659DC"/>
    <w:rsid w:val="0016635D"/>
    <w:rsid w:val="0017113F"/>
    <w:rsid w:val="001739A6"/>
    <w:rsid w:val="0017590E"/>
    <w:rsid w:val="001759A4"/>
    <w:rsid w:val="00176498"/>
    <w:rsid w:val="0017673D"/>
    <w:rsid w:val="00176A6A"/>
    <w:rsid w:val="00177716"/>
    <w:rsid w:val="00177E2C"/>
    <w:rsid w:val="00180726"/>
    <w:rsid w:val="00180A9D"/>
    <w:rsid w:val="0018103B"/>
    <w:rsid w:val="00182F0E"/>
    <w:rsid w:val="00183264"/>
    <w:rsid w:val="001833FF"/>
    <w:rsid w:val="00183455"/>
    <w:rsid w:val="00183E8B"/>
    <w:rsid w:val="00184034"/>
    <w:rsid w:val="00184DED"/>
    <w:rsid w:val="00186C3A"/>
    <w:rsid w:val="00187D4F"/>
    <w:rsid w:val="00187F5D"/>
    <w:rsid w:val="00190EA1"/>
    <w:rsid w:val="00191103"/>
    <w:rsid w:val="001911C7"/>
    <w:rsid w:val="001928C1"/>
    <w:rsid w:val="00193222"/>
    <w:rsid w:val="00194E56"/>
    <w:rsid w:val="0019505B"/>
    <w:rsid w:val="00196489"/>
    <w:rsid w:val="00196B22"/>
    <w:rsid w:val="001970C6"/>
    <w:rsid w:val="001A0B26"/>
    <w:rsid w:val="001A1D03"/>
    <w:rsid w:val="001A58B3"/>
    <w:rsid w:val="001A5B26"/>
    <w:rsid w:val="001B1015"/>
    <w:rsid w:val="001B11BF"/>
    <w:rsid w:val="001B1A90"/>
    <w:rsid w:val="001B29EF"/>
    <w:rsid w:val="001B2AE1"/>
    <w:rsid w:val="001B36B8"/>
    <w:rsid w:val="001B4A95"/>
    <w:rsid w:val="001B582A"/>
    <w:rsid w:val="001B633D"/>
    <w:rsid w:val="001B6AD0"/>
    <w:rsid w:val="001C082E"/>
    <w:rsid w:val="001C1559"/>
    <w:rsid w:val="001C23A1"/>
    <w:rsid w:val="001C55EB"/>
    <w:rsid w:val="001C657A"/>
    <w:rsid w:val="001C6E5A"/>
    <w:rsid w:val="001C7036"/>
    <w:rsid w:val="001C7579"/>
    <w:rsid w:val="001D02A9"/>
    <w:rsid w:val="001D0BBC"/>
    <w:rsid w:val="001D15DD"/>
    <w:rsid w:val="001D1B87"/>
    <w:rsid w:val="001D3097"/>
    <w:rsid w:val="001D3A68"/>
    <w:rsid w:val="001D4B58"/>
    <w:rsid w:val="001D57CB"/>
    <w:rsid w:val="001D77E6"/>
    <w:rsid w:val="001E0CB1"/>
    <w:rsid w:val="001E10D7"/>
    <w:rsid w:val="001E1879"/>
    <w:rsid w:val="001E2B15"/>
    <w:rsid w:val="001E3146"/>
    <w:rsid w:val="001E323E"/>
    <w:rsid w:val="001E37FB"/>
    <w:rsid w:val="001E72CB"/>
    <w:rsid w:val="001E73C5"/>
    <w:rsid w:val="001F0048"/>
    <w:rsid w:val="001F07CE"/>
    <w:rsid w:val="001F12B7"/>
    <w:rsid w:val="001F49DE"/>
    <w:rsid w:val="001F54B1"/>
    <w:rsid w:val="001F697F"/>
    <w:rsid w:val="001F70BE"/>
    <w:rsid w:val="001F73D7"/>
    <w:rsid w:val="001F758E"/>
    <w:rsid w:val="00200033"/>
    <w:rsid w:val="00200483"/>
    <w:rsid w:val="0020220A"/>
    <w:rsid w:val="002028E9"/>
    <w:rsid w:val="00203698"/>
    <w:rsid w:val="002045C1"/>
    <w:rsid w:val="002076D6"/>
    <w:rsid w:val="002078E4"/>
    <w:rsid w:val="002106CA"/>
    <w:rsid w:val="00210F62"/>
    <w:rsid w:val="00212DF5"/>
    <w:rsid w:val="0021443F"/>
    <w:rsid w:val="00214ECD"/>
    <w:rsid w:val="00215792"/>
    <w:rsid w:val="00216303"/>
    <w:rsid w:val="002164E9"/>
    <w:rsid w:val="002202AB"/>
    <w:rsid w:val="002215CA"/>
    <w:rsid w:val="00221BB5"/>
    <w:rsid w:val="00222A5E"/>
    <w:rsid w:val="00222DCA"/>
    <w:rsid w:val="00222F0D"/>
    <w:rsid w:val="00223420"/>
    <w:rsid w:val="00224A8F"/>
    <w:rsid w:val="002254D2"/>
    <w:rsid w:val="002257FB"/>
    <w:rsid w:val="00225A03"/>
    <w:rsid w:val="00225E7F"/>
    <w:rsid w:val="00226383"/>
    <w:rsid w:val="0022687F"/>
    <w:rsid w:val="002270FE"/>
    <w:rsid w:val="00227BE3"/>
    <w:rsid w:val="002304C7"/>
    <w:rsid w:val="0023223A"/>
    <w:rsid w:val="0023291B"/>
    <w:rsid w:val="00234924"/>
    <w:rsid w:val="00235BD3"/>
    <w:rsid w:val="00235DAA"/>
    <w:rsid w:val="002373CF"/>
    <w:rsid w:val="00242613"/>
    <w:rsid w:val="0024334F"/>
    <w:rsid w:val="0024412F"/>
    <w:rsid w:val="002449F6"/>
    <w:rsid w:val="00246C0E"/>
    <w:rsid w:val="00246C28"/>
    <w:rsid w:val="00250679"/>
    <w:rsid w:val="0025100C"/>
    <w:rsid w:val="002515DC"/>
    <w:rsid w:val="00251D13"/>
    <w:rsid w:val="00253F92"/>
    <w:rsid w:val="00254AC9"/>
    <w:rsid w:val="00255161"/>
    <w:rsid w:val="00261D84"/>
    <w:rsid w:val="00262071"/>
    <w:rsid w:val="002632AC"/>
    <w:rsid w:val="0026454A"/>
    <w:rsid w:val="00264E54"/>
    <w:rsid w:val="00265A2C"/>
    <w:rsid w:val="002726B2"/>
    <w:rsid w:val="00277B04"/>
    <w:rsid w:val="00280392"/>
    <w:rsid w:val="00281C68"/>
    <w:rsid w:val="002837A4"/>
    <w:rsid w:val="00283D0C"/>
    <w:rsid w:val="00284428"/>
    <w:rsid w:val="002848BC"/>
    <w:rsid w:val="00284ECF"/>
    <w:rsid w:val="002850E2"/>
    <w:rsid w:val="002858CE"/>
    <w:rsid w:val="00286A5E"/>
    <w:rsid w:val="00291570"/>
    <w:rsid w:val="002922F5"/>
    <w:rsid w:val="00292E7B"/>
    <w:rsid w:val="00293BBE"/>
    <w:rsid w:val="00293F72"/>
    <w:rsid w:val="002945E5"/>
    <w:rsid w:val="00295D2A"/>
    <w:rsid w:val="00296EBD"/>
    <w:rsid w:val="002A1D5E"/>
    <w:rsid w:val="002A1E6F"/>
    <w:rsid w:val="002A28D3"/>
    <w:rsid w:val="002A6B11"/>
    <w:rsid w:val="002A6EFA"/>
    <w:rsid w:val="002B15BB"/>
    <w:rsid w:val="002B298E"/>
    <w:rsid w:val="002B2B9F"/>
    <w:rsid w:val="002B34AE"/>
    <w:rsid w:val="002B4CB3"/>
    <w:rsid w:val="002B5605"/>
    <w:rsid w:val="002B56A8"/>
    <w:rsid w:val="002B61E8"/>
    <w:rsid w:val="002B7BFF"/>
    <w:rsid w:val="002C0BFE"/>
    <w:rsid w:val="002C1B17"/>
    <w:rsid w:val="002C1BDC"/>
    <w:rsid w:val="002C3A8F"/>
    <w:rsid w:val="002C4A33"/>
    <w:rsid w:val="002C4DB4"/>
    <w:rsid w:val="002D1B0C"/>
    <w:rsid w:val="002D23D7"/>
    <w:rsid w:val="002D2700"/>
    <w:rsid w:val="002D2C55"/>
    <w:rsid w:val="002D4459"/>
    <w:rsid w:val="002D4B31"/>
    <w:rsid w:val="002D5ACC"/>
    <w:rsid w:val="002D5E16"/>
    <w:rsid w:val="002D5E68"/>
    <w:rsid w:val="002D63E3"/>
    <w:rsid w:val="002D6CC2"/>
    <w:rsid w:val="002E104A"/>
    <w:rsid w:val="002E11A0"/>
    <w:rsid w:val="002E185C"/>
    <w:rsid w:val="002E18FE"/>
    <w:rsid w:val="002E1C42"/>
    <w:rsid w:val="002E6B64"/>
    <w:rsid w:val="002E6CF8"/>
    <w:rsid w:val="002E6D0C"/>
    <w:rsid w:val="002F115E"/>
    <w:rsid w:val="002F2020"/>
    <w:rsid w:val="002F4A6C"/>
    <w:rsid w:val="002F4C69"/>
    <w:rsid w:val="002F557D"/>
    <w:rsid w:val="002F6E5B"/>
    <w:rsid w:val="0030203B"/>
    <w:rsid w:val="00303017"/>
    <w:rsid w:val="00304C37"/>
    <w:rsid w:val="0030567A"/>
    <w:rsid w:val="003060F3"/>
    <w:rsid w:val="00306321"/>
    <w:rsid w:val="003065E9"/>
    <w:rsid w:val="003105E7"/>
    <w:rsid w:val="00310D20"/>
    <w:rsid w:val="00310E3C"/>
    <w:rsid w:val="003113E5"/>
    <w:rsid w:val="003118D8"/>
    <w:rsid w:val="003138CD"/>
    <w:rsid w:val="003148B1"/>
    <w:rsid w:val="003152D7"/>
    <w:rsid w:val="003153A9"/>
    <w:rsid w:val="00315B49"/>
    <w:rsid w:val="00316C4E"/>
    <w:rsid w:val="0032033C"/>
    <w:rsid w:val="00321CBC"/>
    <w:rsid w:val="0032288C"/>
    <w:rsid w:val="0032386A"/>
    <w:rsid w:val="0032398A"/>
    <w:rsid w:val="00324947"/>
    <w:rsid w:val="00324991"/>
    <w:rsid w:val="0032546F"/>
    <w:rsid w:val="00325732"/>
    <w:rsid w:val="003261F7"/>
    <w:rsid w:val="0032710C"/>
    <w:rsid w:val="00330F20"/>
    <w:rsid w:val="00331D9C"/>
    <w:rsid w:val="00331E51"/>
    <w:rsid w:val="00332284"/>
    <w:rsid w:val="00333164"/>
    <w:rsid w:val="00334F1A"/>
    <w:rsid w:val="00335257"/>
    <w:rsid w:val="00335792"/>
    <w:rsid w:val="003358F6"/>
    <w:rsid w:val="00335FC8"/>
    <w:rsid w:val="00336361"/>
    <w:rsid w:val="003367AF"/>
    <w:rsid w:val="0033764B"/>
    <w:rsid w:val="00340767"/>
    <w:rsid w:val="00341399"/>
    <w:rsid w:val="00344568"/>
    <w:rsid w:val="003447E0"/>
    <w:rsid w:val="00344F03"/>
    <w:rsid w:val="00347B9C"/>
    <w:rsid w:val="00351B2E"/>
    <w:rsid w:val="0035320F"/>
    <w:rsid w:val="0035344A"/>
    <w:rsid w:val="00353BA4"/>
    <w:rsid w:val="003542B4"/>
    <w:rsid w:val="00354AA5"/>
    <w:rsid w:val="00357846"/>
    <w:rsid w:val="00357ACF"/>
    <w:rsid w:val="0036008C"/>
    <w:rsid w:val="0036232C"/>
    <w:rsid w:val="003632B8"/>
    <w:rsid w:val="003637E1"/>
    <w:rsid w:val="00363C01"/>
    <w:rsid w:val="00363D4F"/>
    <w:rsid w:val="0036406D"/>
    <w:rsid w:val="0037125B"/>
    <w:rsid w:val="003730D5"/>
    <w:rsid w:val="00373EA8"/>
    <w:rsid w:val="00374DE2"/>
    <w:rsid w:val="00376F20"/>
    <w:rsid w:val="003804D5"/>
    <w:rsid w:val="00380E1A"/>
    <w:rsid w:val="003840FA"/>
    <w:rsid w:val="003844F5"/>
    <w:rsid w:val="00384926"/>
    <w:rsid w:val="00384D74"/>
    <w:rsid w:val="00386454"/>
    <w:rsid w:val="00386C5F"/>
    <w:rsid w:val="003878F1"/>
    <w:rsid w:val="00390986"/>
    <w:rsid w:val="003914CE"/>
    <w:rsid w:val="00391B64"/>
    <w:rsid w:val="003A0C08"/>
    <w:rsid w:val="003A417D"/>
    <w:rsid w:val="003A4238"/>
    <w:rsid w:val="003A5487"/>
    <w:rsid w:val="003A5DF2"/>
    <w:rsid w:val="003A5E2B"/>
    <w:rsid w:val="003A5F70"/>
    <w:rsid w:val="003A70E2"/>
    <w:rsid w:val="003B0301"/>
    <w:rsid w:val="003B1734"/>
    <w:rsid w:val="003B19BB"/>
    <w:rsid w:val="003B21B2"/>
    <w:rsid w:val="003B399D"/>
    <w:rsid w:val="003B425E"/>
    <w:rsid w:val="003C0411"/>
    <w:rsid w:val="003C13AF"/>
    <w:rsid w:val="003C1E2B"/>
    <w:rsid w:val="003C1FDF"/>
    <w:rsid w:val="003C3953"/>
    <w:rsid w:val="003C3CB6"/>
    <w:rsid w:val="003C4160"/>
    <w:rsid w:val="003C42C8"/>
    <w:rsid w:val="003C5D80"/>
    <w:rsid w:val="003C69CA"/>
    <w:rsid w:val="003C7323"/>
    <w:rsid w:val="003D05AE"/>
    <w:rsid w:val="003D2404"/>
    <w:rsid w:val="003D31EB"/>
    <w:rsid w:val="003D38E4"/>
    <w:rsid w:val="003D3AEF"/>
    <w:rsid w:val="003D3C71"/>
    <w:rsid w:val="003D45F0"/>
    <w:rsid w:val="003D4A5F"/>
    <w:rsid w:val="003D60D1"/>
    <w:rsid w:val="003D6580"/>
    <w:rsid w:val="003E0525"/>
    <w:rsid w:val="003E15F7"/>
    <w:rsid w:val="003E22D7"/>
    <w:rsid w:val="003E61C6"/>
    <w:rsid w:val="003E6611"/>
    <w:rsid w:val="003E6BBC"/>
    <w:rsid w:val="003E6CD0"/>
    <w:rsid w:val="003F0969"/>
    <w:rsid w:val="003F292D"/>
    <w:rsid w:val="003F2D11"/>
    <w:rsid w:val="003F46F4"/>
    <w:rsid w:val="003F4FF7"/>
    <w:rsid w:val="003F5FE3"/>
    <w:rsid w:val="003F73A4"/>
    <w:rsid w:val="003F7E49"/>
    <w:rsid w:val="004005A8"/>
    <w:rsid w:val="00401271"/>
    <w:rsid w:val="00401275"/>
    <w:rsid w:val="004013C6"/>
    <w:rsid w:val="00402F92"/>
    <w:rsid w:val="004038A8"/>
    <w:rsid w:val="00403C98"/>
    <w:rsid w:val="00404121"/>
    <w:rsid w:val="004053BE"/>
    <w:rsid w:val="0040559E"/>
    <w:rsid w:val="004060DA"/>
    <w:rsid w:val="00406B5D"/>
    <w:rsid w:val="00407B31"/>
    <w:rsid w:val="00410545"/>
    <w:rsid w:val="00410DEC"/>
    <w:rsid w:val="00411194"/>
    <w:rsid w:val="00412445"/>
    <w:rsid w:val="004124F0"/>
    <w:rsid w:val="00413970"/>
    <w:rsid w:val="00414D6D"/>
    <w:rsid w:val="00415E97"/>
    <w:rsid w:val="004175CC"/>
    <w:rsid w:val="004214FD"/>
    <w:rsid w:val="00421EF3"/>
    <w:rsid w:val="004234E7"/>
    <w:rsid w:val="00424E12"/>
    <w:rsid w:val="00426629"/>
    <w:rsid w:val="004276FB"/>
    <w:rsid w:val="00430D0F"/>
    <w:rsid w:val="0043233A"/>
    <w:rsid w:val="00432B05"/>
    <w:rsid w:val="00434101"/>
    <w:rsid w:val="00435738"/>
    <w:rsid w:val="00435A79"/>
    <w:rsid w:val="00435E6B"/>
    <w:rsid w:val="0044009A"/>
    <w:rsid w:val="00443D75"/>
    <w:rsid w:val="0044512B"/>
    <w:rsid w:val="004456A6"/>
    <w:rsid w:val="004458D5"/>
    <w:rsid w:val="00445EC3"/>
    <w:rsid w:val="00447FEB"/>
    <w:rsid w:val="0045095B"/>
    <w:rsid w:val="004525D0"/>
    <w:rsid w:val="00455128"/>
    <w:rsid w:val="00455F0A"/>
    <w:rsid w:val="00456596"/>
    <w:rsid w:val="00457BB6"/>
    <w:rsid w:val="00460710"/>
    <w:rsid w:val="00462483"/>
    <w:rsid w:val="00465A7E"/>
    <w:rsid w:val="004661E5"/>
    <w:rsid w:val="00467DE1"/>
    <w:rsid w:val="0047011D"/>
    <w:rsid w:val="00473F56"/>
    <w:rsid w:val="004759B4"/>
    <w:rsid w:val="00477B57"/>
    <w:rsid w:val="00481076"/>
    <w:rsid w:val="00481DA4"/>
    <w:rsid w:val="004849E4"/>
    <w:rsid w:val="00484BCF"/>
    <w:rsid w:val="00484DD6"/>
    <w:rsid w:val="00485132"/>
    <w:rsid w:val="004866C8"/>
    <w:rsid w:val="004867E3"/>
    <w:rsid w:val="00491D57"/>
    <w:rsid w:val="0049226D"/>
    <w:rsid w:val="004923D8"/>
    <w:rsid w:val="004935F1"/>
    <w:rsid w:val="00493EF2"/>
    <w:rsid w:val="004952F9"/>
    <w:rsid w:val="004962D4"/>
    <w:rsid w:val="00497AD5"/>
    <w:rsid w:val="00497ECD"/>
    <w:rsid w:val="004A0326"/>
    <w:rsid w:val="004A0915"/>
    <w:rsid w:val="004A2668"/>
    <w:rsid w:val="004A2FE8"/>
    <w:rsid w:val="004A373E"/>
    <w:rsid w:val="004A4146"/>
    <w:rsid w:val="004A4CF8"/>
    <w:rsid w:val="004A5132"/>
    <w:rsid w:val="004A54D4"/>
    <w:rsid w:val="004A57E8"/>
    <w:rsid w:val="004A6274"/>
    <w:rsid w:val="004B08AC"/>
    <w:rsid w:val="004B14F2"/>
    <w:rsid w:val="004B38F3"/>
    <w:rsid w:val="004B42FB"/>
    <w:rsid w:val="004B4772"/>
    <w:rsid w:val="004B4BF6"/>
    <w:rsid w:val="004B4CAF"/>
    <w:rsid w:val="004B5149"/>
    <w:rsid w:val="004B73C3"/>
    <w:rsid w:val="004B75E4"/>
    <w:rsid w:val="004C234A"/>
    <w:rsid w:val="004C2377"/>
    <w:rsid w:val="004C5E76"/>
    <w:rsid w:val="004C64D5"/>
    <w:rsid w:val="004D04F9"/>
    <w:rsid w:val="004D183F"/>
    <w:rsid w:val="004D1CE9"/>
    <w:rsid w:val="004D2B58"/>
    <w:rsid w:val="004D32FC"/>
    <w:rsid w:val="004D3C96"/>
    <w:rsid w:val="004D4071"/>
    <w:rsid w:val="004D5BE2"/>
    <w:rsid w:val="004D65BB"/>
    <w:rsid w:val="004D6788"/>
    <w:rsid w:val="004D6CA6"/>
    <w:rsid w:val="004E17A2"/>
    <w:rsid w:val="004E428E"/>
    <w:rsid w:val="004E47ED"/>
    <w:rsid w:val="004E50A0"/>
    <w:rsid w:val="004E53B8"/>
    <w:rsid w:val="004E54D9"/>
    <w:rsid w:val="004F39C6"/>
    <w:rsid w:val="004F3C4D"/>
    <w:rsid w:val="004F3E50"/>
    <w:rsid w:val="004F7475"/>
    <w:rsid w:val="004F7E41"/>
    <w:rsid w:val="0050233D"/>
    <w:rsid w:val="00504029"/>
    <w:rsid w:val="00504377"/>
    <w:rsid w:val="00504547"/>
    <w:rsid w:val="0050482D"/>
    <w:rsid w:val="0051175D"/>
    <w:rsid w:val="0051259A"/>
    <w:rsid w:val="005128E1"/>
    <w:rsid w:val="00513231"/>
    <w:rsid w:val="00515320"/>
    <w:rsid w:val="00520FB5"/>
    <w:rsid w:val="00524E7B"/>
    <w:rsid w:val="005265A1"/>
    <w:rsid w:val="00526F3C"/>
    <w:rsid w:val="00531B41"/>
    <w:rsid w:val="005328F0"/>
    <w:rsid w:val="00534603"/>
    <w:rsid w:val="0053569F"/>
    <w:rsid w:val="005357B6"/>
    <w:rsid w:val="005362AE"/>
    <w:rsid w:val="00536461"/>
    <w:rsid w:val="005403DD"/>
    <w:rsid w:val="00540ACC"/>
    <w:rsid w:val="00540F81"/>
    <w:rsid w:val="0054133B"/>
    <w:rsid w:val="0054354A"/>
    <w:rsid w:val="00545268"/>
    <w:rsid w:val="0054644E"/>
    <w:rsid w:val="00546E97"/>
    <w:rsid w:val="00546F9F"/>
    <w:rsid w:val="005471FC"/>
    <w:rsid w:val="005515BC"/>
    <w:rsid w:val="00551BF6"/>
    <w:rsid w:val="00552598"/>
    <w:rsid w:val="00554A57"/>
    <w:rsid w:val="00556B0D"/>
    <w:rsid w:val="005572DD"/>
    <w:rsid w:val="00560D3D"/>
    <w:rsid w:val="00561F5F"/>
    <w:rsid w:val="005625E9"/>
    <w:rsid w:val="00562CAF"/>
    <w:rsid w:val="0056373C"/>
    <w:rsid w:val="00564042"/>
    <w:rsid w:val="005646C8"/>
    <w:rsid w:val="0056576B"/>
    <w:rsid w:val="005664F6"/>
    <w:rsid w:val="005666E4"/>
    <w:rsid w:val="00567442"/>
    <w:rsid w:val="00570278"/>
    <w:rsid w:val="00570732"/>
    <w:rsid w:val="0057263B"/>
    <w:rsid w:val="00573741"/>
    <w:rsid w:val="00573C48"/>
    <w:rsid w:val="0057601D"/>
    <w:rsid w:val="005802B3"/>
    <w:rsid w:val="00580750"/>
    <w:rsid w:val="0058190D"/>
    <w:rsid w:val="005835B2"/>
    <w:rsid w:val="00583D87"/>
    <w:rsid w:val="00583E4F"/>
    <w:rsid w:val="00584F3D"/>
    <w:rsid w:val="00585019"/>
    <w:rsid w:val="00586B53"/>
    <w:rsid w:val="005909C0"/>
    <w:rsid w:val="0059112C"/>
    <w:rsid w:val="0059190D"/>
    <w:rsid w:val="00592358"/>
    <w:rsid w:val="005927EA"/>
    <w:rsid w:val="00595916"/>
    <w:rsid w:val="0059650C"/>
    <w:rsid w:val="00596A97"/>
    <w:rsid w:val="005972D2"/>
    <w:rsid w:val="0059778D"/>
    <w:rsid w:val="005A004E"/>
    <w:rsid w:val="005A2D55"/>
    <w:rsid w:val="005A3862"/>
    <w:rsid w:val="005A3E7E"/>
    <w:rsid w:val="005A5B7B"/>
    <w:rsid w:val="005A719C"/>
    <w:rsid w:val="005B0AE8"/>
    <w:rsid w:val="005B1311"/>
    <w:rsid w:val="005B1EFD"/>
    <w:rsid w:val="005B2DEB"/>
    <w:rsid w:val="005B338D"/>
    <w:rsid w:val="005B3826"/>
    <w:rsid w:val="005B4249"/>
    <w:rsid w:val="005B4565"/>
    <w:rsid w:val="005B47AA"/>
    <w:rsid w:val="005B6FF3"/>
    <w:rsid w:val="005B7228"/>
    <w:rsid w:val="005C0B09"/>
    <w:rsid w:val="005C1417"/>
    <w:rsid w:val="005C16B3"/>
    <w:rsid w:val="005C1D00"/>
    <w:rsid w:val="005C2EEE"/>
    <w:rsid w:val="005C3167"/>
    <w:rsid w:val="005C3960"/>
    <w:rsid w:val="005C3E8A"/>
    <w:rsid w:val="005C47B0"/>
    <w:rsid w:val="005C553F"/>
    <w:rsid w:val="005D1A74"/>
    <w:rsid w:val="005D2596"/>
    <w:rsid w:val="005D663F"/>
    <w:rsid w:val="005E1482"/>
    <w:rsid w:val="005E1BA2"/>
    <w:rsid w:val="005E1BED"/>
    <w:rsid w:val="005E22AF"/>
    <w:rsid w:val="005E29E2"/>
    <w:rsid w:val="005E3E03"/>
    <w:rsid w:val="005E671F"/>
    <w:rsid w:val="005F022F"/>
    <w:rsid w:val="005F04B0"/>
    <w:rsid w:val="005F2549"/>
    <w:rsid w:val="005F2776"/>
    <w:rsid w:val="005F2A3F"/>
    <w:rsid w:val="005F5B25"/>
    <w:rsid w:val="005F7C1E"/>
    <w:rsid w:val="00601AC7"/>
    <w:rsid w:val="00601ED5"/>
    <w:rsid w:val="006026FA"/>
    <w:rsid w:val="00602F7C"/>
    <w:rsid w:val="00607A32"/>
    <w:rsid w:val="00610914"/>
    <w:rsid w:val="00611FE8"/>
    <w:rsid w:val="006141AF"/>
    <w:rsid w:val="00616925"/>
    <w:rsid w:val="006178E9"/>
    <w:rsid w:val="00620650"/>
    <w:rsid w:val="00621390"/>
    <w:rsid w:val="0062205B"/>
    <w:rsid w:val="00622D78"/>
    <w:rsid w:val="00623BBF"/>
    <w:rsid w:val="0062474D"/>
    <w:rsid w:val="0062501A"/>
    <w:rsid w:val="0062687C"/>
    <w:rsid w:val="00626C9C"/>
    <w:rsid w:val="006276A4"/>
    <w:rsid w:val="006307A1"/>
    <w:rsid w:val="00630FA6"/>
    <w:rsid w:val="0063499C"/>
    <w:rsid w:val="0064085E"/>
    <w:rsid w:val="006412D0"/>
    <w:rsid w:val="00642400"/>
    <w:rsid w:val="0064417F"/>
    <w:rsid w:val="00645CC6"/>
    <w:rsid w:val="0064619E"/>
    <w:rsid w:val="006465C5"/>
    <w:rsid w:val="00646625"/>
    <w:rsid w:val="00646802"/>
    <w:rsid w:val="00647A9C"/>
    <w:rsid w:val="00647DEF"/>
    <w:rsid w:val="0065035D"/>
    <w:rsid w:val="006522B8"/>
    <w:rsid w:val="00652F82"/>
    <w:rsid w:val="00653004"/>
    <w:rsid w:val="0065350E"/>
    <w:rsid w:val="00655078"/>
    <w:rsid w:val="006562CF"/>
    <w:rsid w:val="00656A79"/>
    <w:rsid w:val="006574A6"/>
    <w:rsid w:val="00657ACA"/>
    <w:rsid w:val="00657DB6"/>
    <w:rsid w:val="006605F1"/>
    <w:rsid w:val="0066076F"/>
    <w:rsid w:val="00661443"/>
    <w:rsid w:val="006625BD"/>
    <w:rsid w:val="00662F44"/>
    <w:rsid w:val="0066412F"/>
    <w:rsid w:val="00664958"/>
    <w:rsid w:val="00667ED3"/>
    <w:rsid w:val="00672F20"/>
    <w:rsid w:val="00674142"/>
    <w:rsid w:val="0067548E"/>
    <w:rsid w:val="006762D1"/>
    <w:rsid w:val="006762DD"/>
    <w:rsid w:val="00676C64"/>
    <w:rsid w:val="00676C91"/>
    <w:rsid w:val="00680344"/>
    <w:rsid w:val="006804C6"/>
    <w:rsid w:val="00682847"/>
    <w:rsid w:val="00684984"/>
    <w:rsid w:val="006863EA"/>
    <w:rsid w:val="00686972"/>
    <w:rsid w:val="006869D3"/>
    <w:rsid w:val="00686F98"/>
    <w:rsid w:val="00687C1A"/>
    <w:rsid w:val="00692FD0"/>
    <w:rsid w:val="0069352A"/>
    <w:rsid w:val="00693ADB"/>
    <w:rsid w:val="0069425B"/>
    <w:rsid w:val="006942D7"/>
    <w:rsid w:val="006959FF"/>
    <w:rsid w:val="0069623B"/>
    <w:rsid w:val="00696943"/>
    <w:rsid w:val="006974DB"/>
    <w:rsid w:val="006A01DD"/>
    <w:rsid w:val="006A08EE"/>
    <w:rsid w:val="006A1D78"/>
    <w:rsid w:val="006A2147"/>
    <w:rsid w:val="006A39CB"/>
    <w:rsid w:val="006A3D10"/>
    <w:rsid w:val="006A5976"/>
    <w:rsid w:val="006A5DD5"/>
    <w:rsid w:val="006A6C2D"/>
    <w:rsid w:val="006A76D4"/>
    <w:rsid w:val="006A7A6B"/>
    <w:rsid w:val="006B001B"/>
    <w:rsid w:val="006B0197"/>
    <w:rsid w:val="006B061B"/>
    <w:rsid w:val="006B1CD1"/>
    <w:rsid w:val="006B31C7"/>
    <w:rsid w:val="006B4E70"/>
    <w:rsid w:val="006B5550"/>
    <w:rsid w:val="006C0DFD"/>
    <w:rsid w:val="006C15AE"/>
    <w:rsid w:val="006C1B53"/>
    <w:rsid w:val="006C1F4E"/>
    <w:rsid w:val="006C2976"/>
    <w:rsid w:val="006C2C78"/>
    <w:rsid w:val="006C5C58"/>
    <w:rsid w:val="006C6485"/>
    <w:rsid w:val="006C7D62"/>
    <w:rsid w:val="006D08F1"/>
    <w:rsid w:val="006D09A1"/>
    <w:rsid w:val="006D0B55"/>
    <w:rsid w:val="006D0E00"/>
    <w:rsid w:val="006D2615"/>
    <w:rsid w:val="006D2E2B"/>
    <w:rsid w:val="006D34C9"/>
    <w:rsid w:val="006E0AC1"/>
    <w:rsid w:val="006E24BE"/>
    <w:rsid w:val="006E27E4"/>
    <w:rsid w:val="006E294D"/>
    <w:rsid w:val="006E2A98"/>
    <w:rsid w:val="006E43CE"/>
    <w:rsid w:val="006E50F7"/>
    <w:rsid w:val="006E5C4F"/>
    <w:rsid w:val="006E70B8"/>
    <w:rsid w:val="006F0133"/>
    <w:rsid w:val="006F027F"/>
    <w:rsid w:val="006F02ED"/>
    <w:rsid w:val="006F1D82"/>
    <w:rsid w:val="0070285F"/>
    <w:rsid w:val="00702F08"/>
    <w:rsid w:val="00703465"/>
    <w:rsid w:val="007045B6"/>
    <w:rsid w:val="00705520"/>
    <w:rsid w:val="007074EA"/>
    <w:rsid w:val="007077CC"/>
    <w:rsid w:val="00710171"/>
    <w:rsid w:val="007122C4"/>
    <w:rsid w:val="00712850"/>
    <w:rsid w:val="00712AB7"/>
    <w:rsid w:val="00715F0F"/>
    <w:rsid w:val="0071681C"/>
    <w:rsid w:val="00717407"/>
    <w:rsid w:val="00720192"/>
    <w:rsid w:val="007203DC"/>
    <w:rsid w:val="0072071F"/>
    <w:rsid w:val="007207B5"/>
    <w:rsid w:val="00720FA3"/>
    <w:rsid w:val="0072100E"/>
    <w:rsid w:val="007213FE"/>
    <w:rsid w:val="007218B4"/>
    <w:rsid w:val="00723545"/>
    <w:rsid w:val="0072379C"/>
    <w:rsid w:val="00723FCD"/>
    <w:rsid w:val="00724D77"/>
    <w:rsid w:val="0072515A"/>
    <w:rsid w:val="00725372"/>
    <w:rsid w:val="00730E1E"/>
    <w:rsid w:val="007310CD"/>
    <w:rsid w:val="0073251C"/>
    <w:rsid w:val="007341F1"/>
    <w:rsid w:val="00734493"/>
    <w:rsid w:val="00734D79"/>
    <w:rsid w:val="007356D2"/>
    <w:rsid w:val="007361F1"/>
    <w:rsid w:val="0074104E"/>
    <w:rsid w:val="007414A5"/>
    <w:rsid w:val="00741FB5"/>
    <w:rsid w:val="00742125"/>
    <w:rsid w:val="00742352"/>
    <w:rsid w:val="00742507"/>
    <w:rsid w:val="00743809"/>
    <w:rsid w:val="007455A8"/>
    <w:rsid w:val="007460C8"/>
    <w:rsid w:val="007468BB"/>
    <w:rsid w:val="007469BD"/>
    <w:rsid w:val="00750586"/>
    <w:rsid w:val="00751950"/>
    <w:rsid w:val="00752BB2"/>
    <w:rsid w:val="007535DF"/>
    <w:rsid w:val="00753AAE"/>
    <w:rsid w:val="00754A1E"/>
    <w:rsid w:val="0075672D"/>
    <w:rsid w:val="00760D65"/>
    <w:rsid w:val="00761B87"/>
    <w:rsid w:val="007634B3"/>
    <w:rsid w:val="00764862"/>
    <w:rsid w:val="00767956"/>
    <w:rsid w:val="00770816"/>
    <w:rsid w:val="0077097C"/>
    <w:rsid w:val="007716D7"/>
    <w:rsid w:val="007717FE"/>
    <w:rsid w:val="007726A8"/>
    <w:rsid w:val="00772B69"/>
    <w:rsid w:val="00773A04"/>
    <w:rsid w:val="00773FC7"/>
    <w:rsid w:val="007741EC"/>
    <w:rsid w:val="007745CD"/>
    <w:rsid w:val="00775C84"/>
    <w:rsid w:val="00776EB2"/>
    <w:rsid w:val="00777739"/>
    <w:rsid w:val="0078166C"/>
    <w:rsid w:val="0078189B"/>
    <w:rsid w:val="00784315"/>
    <w:rsid w:val="007916A5"/>
    <w:rsid w:val="00792814"/>
    <w:rsid w:val="00792992"/>
    <w:rsid w:val="007933E9"/>
    <w:rsid w:val="00793A61"/>
    <w:rsid w:val="0079432D"/>
    <w:rsid w:val="00794935"/>
    <w:rsid w:val="00795754"/>
    <w:rsid w:val="007957B9"/>
    <w:rsid w:val="00797017"/>
    <w:rsid w:val="0079791A"/>
    <w:rsid w:val="007A0802"/>
    <w:rsid w:val="007A09A8"/>
    <w:rsid w:val="007A3B94"/>
    <w:rsid w:val="007A5E81"/>
    <w:rsid w:val="007A61CF"/>
    <w:rsid w:val="007B03D8"/>
    <w:rsid w:val="007B08EB"/>
    <w:rsid w:val="007B0B01"/>
    <w:rsid w:val="007B0BE8"/>
    <w:rsid w:val="007B45F4"/>
    <w:rsid w:val="007B4C8D"/>
    <w:rsid w:val="007B5343"/>
    <w:rsid w:val="007B5B8C"/>
    <w:rsid w:val="007B61F8"/>
    <w:rsid w:val="007C1D20"/>
    <w:rsid w:val="007C343E"/>
    <w:rsid w:val="007C58C5"/>
    <w:rsid w:val="007C5FD0"/>
    <w:rsid w:val="007C6DA7"/>
    <w:rsid w:val="007C7525"/>
    <w:rsid w:val="007D01E4"/>
    <w:rsid w:val="007D16DE"/>
    <w:rsid w:val="007D2085"/>
    <w:rsid w:val="007D2A53"/>
    <w:rsid w:val="007D381E"/>
    <w:rsid w:val="007D3CDD"/>
    <w:rsid w:val="007D6536"/>
    <w:rsid w:val="007D6AA8"/>
    <w:rsid w:val="007D70D9"/>
    <w:rsid w:val="007E003B"/>
    <w:rsid w:val="007E028F"/>
    <w:rsid w:val="007E0F3E"/>
    <w:rsid w:val="007E24C9"/>
    <w:rsid w:val="007E2D75"/>
    <w:rsid w:val="007E3527"/>
    <w:rsid w:val="007E35EB"/>
    <w:rsid w:val="007E38E6"/>
    <w:rsid w:val="007E415F"/>
    <w:rsid w:val="007E4F79"/>
    <w:rsid w:val="007E5284"/>
    <w:rsid w:val="007E57CE"/>
    <w:rsid w:val="007E6848"/>
    <w:rsid w:val="007E6BB8"/>
    <w:rsid w:val="007E6BED"/>
    <w:rsid w:val="007E6D5C"/>
    <w:rsid w:val="007E6EE8"/>
    <w:rsid w:val="007F2F8C"/>
    <w:rsid w:val="007F41DD"/>
    <w:rsid w:val="007F51B6"/>
    <w:rsid w:val="007F5C61"/>
    <w:rsid w:val="00801082"/>
    <w:rsid w:val="00801308"/>
    <w:rsid w:val="008016C1"/>
    <w:rsid w:val="00803A82"/>
    <w:rsid w:val="00803DF7"/>
    <w:rsid w:val="00803FD3"/>
    <w:rsid w:val="0080482D"/>
    <w:rsid w:val="008048C8"/>
    <w:rsid w:val="00806DC1"/>
    <w:rsid w:val="00810791"/>
    <w:rsid w:val="00811313"/>
    <w:rsid w:val="00812B6B"/>
    <w:rsid w:val="00813879"/>
    <w:rsid w:val="008142DA"/>
    <w:rsid w:val="00815C7C"/>
    <w:rsid w:val="00816D3F"/>
    <w:rsid w:val="00816FDA"/>
    <w:rsid w:val="00817D47"/>
    <w:rsid w:val="008200BB"/>
    <w:rsid w:val="008220FF"/>
    <w:rsid w:val="00822945"/>
    <w:rsid w:val="00823897"/>
    <w:rsid w:val="00823BF7"/>
    <w:rsid w:val="00825A4E"/>
    <w:rsid w:val="00825A6B"/>
    <w:rsid w:val="008267C6"/>
    <w:rsid w:val="008267DC"/>
    <w:rsid w:val="0082698C"/>
    <w:rsid w:val="00826C71"/>
    <w:rsid w:val="00830BCA"/>
    <w:rsid w:val="008329A7"/>
    <w:rsid w:val="00833107"/>
    <w:rsid w:val="0083385B"/>
    <w:rsid w:val="00833A65"/>
    <w:rsid w:val="00833B3F"/>
    <w:rsid w:val="00837A91"/>
    <w:rsid w:val="00841E1F"/>
    <w:rsid w:val="00844681"/>
    <w:rsid w:val="00844885"/>
    <w:rsid w:val="0084630A"/>
    <w:rsid w:val="0085058F"/>
    <w:rsid w:val="00850C6E"/>
    <w:rsid w:val="00850E7A"/>
    <w:rsid w:val="00853398"/>
    <w:rsid w:val="008552F5"/>
    <w:rsid w:val="00855A32"/>
    <w:rsid w:val="00856D5D"/>
    <w:rsid w:val="00864353"/>
    <w:rsid w:val="0086445D"/>
    <w:rsid w:val="00864FC8"/>
    <w:rsid w:val="00866C85"/>
    <w:rsid w:val="00866E7C"/>
    <w:rsid w:val="0087172A"/>
    <w:rsid w:val="0087376C"/>
    <w:rsid w:val="008754C0"/>
    <w:rsid w:val="00875600"/>
    <w:rsid w:val="00875F80"/>
    <w:rsid w:val="00876C92"/>
    <w:rsid w:val="008774A8"/>
    <w:rsid w:val="00877AE3"/>
    <w:rsid w:val="008805EF"/>
    <w:rsid w:val="00880B5F"/>
    <w:rsid w:val="00881F5B"/>
    <w:rsid w:val="00882179"/>
    <w:rsid w:val="00882491"/>
    <w:rsid w:val="00882544"/>
    <w:rsid w:val="008842A7"/>
    <w:rsid w:val="008849BB"/>
    <w:rsid w:val="00884E83"/>
    <w:rsid w:val="008867F8"/>
    <w:rsid w:val="0089068B"/>
    <w:rsid w:val="0089112A"/>
    <w:rsid w:val="0089279D"/>
    <w:rsid w:val="0089343D"/>
    <w:rsid w:val="0089381C"/>
    <w:rsid w:val="00896DF6"/>
    <w:rsid w:val="0089705A"/>
    <w:rsid w:val="008A00CC"/>
    <w:rsid w:val="008A3269"/>
    <w:rsid w:val="008A3532"/>
    <w:rsid w:val="008A50DA"/>
    <w:rsid w:val="008A60B0"/>
    <w:rsid w:val="008A6A93"/>
    <w:rsid w:val="008A783B"/>
    <w:rsid w:val="008A7B4D"/>
    <w:rsid w:val="008B1A7F"/>
    <w:rsid w:val="008B1B10"/>
    <w:rsid w:val="008B3818"/>
    <w:rsid w:val="008B3A45"/>
    <w:rsid w:val="008B468D"/>
    <w:rsid w:val="008B4C95"/>
    <w:rsid w:val="008B72EF"/>
    <w:rsid w:val="008C19A4"/>
    <w:rsid w:val="008C33C8"/>
    <w:rsid w:val="008C43BD"/>
    <w:rsid w:val="008C4865"/>
    <w:rsid w:val="008C66EF"/>
    <w:rsid w:val="008C764D"/>
    <w:rsid w:val="008C7E7B"/>
    <w:rsid w:val="008D0121"/>
    <w:rsid w:val="008D37D9"/>
    <w:rsid w:val="008D5F54"/>
    <w:rsid w:val="008D6305"/>
    <w:rsid w:val="008D65AE"/>
    <w:rsid w:val="008D703C"/>
    <w:rsid w:val="008D754D"/>
    <w:rsid w:val="008D7BAD"/>
    <w:rsid w:val="008E0ABB"/>
    <w:rsid w:val="008E0BB4"/>
    <w:rsid w:val="008E0D89"/>
    <w:rsid w:val="008E1FF5"/>
    <w:rsid w:val="008E291E"/>
    <w:rsid w:val="008E3359"/>
    <w:rsid w:val="008E34B5"/>
    <w:rsid w:val="008E3802"/>
    <w:rsid w:val="008E47CB"/>
    <w:rsid w:val="008F08A4"/>
    <w:rsid w:val="008F09BD"/>
    <w:rsid w:val="008F1CD5"/>
    <w:rsid w:val="008F1DD5"/>
    <w:rsid w:val="008F3833"/>
    <w:rsid w:val="008F479C"/>
    <w:rsid w:val="008F55E2"/>
    <w:rsid w:val="008F575B"/>
    <w:rsid w:val="008F5D92"/>
    <w:rsid w:val="008F6490"/>
    <w:rsid w:val="009007A0"/>
    <w:rsid w:val="00900863"/>
    <w:rsid w:val="00900F1C"/>
    <w:rsid w:val="009027C1"/>
    <w:rsid w:val="0090395E"/>
    <w:rsid w:val="009059D1"/>
    <w:rsid w:val="00905E74"/>
    <w:rsid w:val="009067F9"/>
    <w:rsid w:val="009101AB"/>
    <w:rsid w:val="00910365"/>
    <w:rsid w:val="0091166F"/>
    <w:rsid w:val="0091195C"/>
    <w:rsid w:val="009132D9"/>
    <w:rsid w:val="009154B0"/>
    <w:rsid w:val="00915538"/>
    <w:rsid w:val="00915C1C"/>
    <w:rsid w:val="009221B8"/>
    <w:rsid w:val="00922EBF"/>
    <w:rsid w:val="00924BFB"/>
    <w:rsid w:val="00924DDB"/>
    <w:rsid w:val="009262E9"/>
    <w:rsid w:val="009270A4"/>
    <w:rsid w:val="009276B1"/>
    <w:rsid w:val="0092786C"/>
    <w:rsid w:val="0093011B"/>
    <w:rsid w:val="0093123A"/>
    <w:rsid w:val="00931925"/>
    <w:rsid w:val="009327C0"/>
    <w:rsid w:val="009338E5"/>
    <w:rsid w:val="0093665A"/>
    <w:rsid w:val="00943585"/>
    <w:rsid w:val="0094378A"/>
    <w:rsid w:val="00944D49"/>
    <w:rsid w:val="0094515A"/>
    <w:rsid w:val="0094679A"/>
    <w:rsid w:val="00951518"/>
    <w:rsid w:val="00951B9B"/>
    <w:rsid w:val="0095251D"/>
    <w:rsid w:val="00952D10"/>
    <w:rsid w:val="009540E3"/>
    <w:rsid w:val="009551E5"/>
    <w:rsid w:val="00955438"/>
    <w:rsid w:val="00955E3E"/>
    <w:rsid w:val="00957DE5"/>
    <w:rsid w:val="00960E6F"/>
    <w:rsid w:val="00961911"/>
    <w:rsid w:val="00961A75"/>
    <w:rsid w:val="00961E54"/>
    <w:rsid w:val="00962E31"/>
    <w:rsid w:val="0096304E"/>
    <w:rsid w:val="0096463D"/>
    <w:rsid w:val="00966013"/>
    <w:rsid w:val="0096648F"/>
    <w:rsid w:val="0097072D"/>
    <w:rsid w:val="009708EF"/>
    <w:rsid w:val="00971BF0"/>
    <w:rsid w:val="00972A70"/>
    <w:rsid w:val="00972C7A"/>
    <w:rsid w:val="00973BB3"/>
    <w:rsid w:val="00973DBB"/>
    <w:rsid w:val="0097549A"/>
    <w:rsid w:val="0098023E"/>
    <w:rsid w:val="009804DC"/>
    <w:rsid w:val="00980668"/>
    <w:rsid w:val="00980701"/>
    <w:rsid w:val="009825BF"/>
    <w:rsid w:val="009825F6"/>
    <w:rsid w:val="0098459A"/>
    <w:rsid w:val="00985106"/>
    <w:rsid w:val="00985968"/>
    <w:rsid w:val="009869E5"/>
    <w:rsid w:val="0098702E"/>
    <w:rsid w:val="00991111"/>
    <w:rsid w:val="009914F4"/>
    <w:rsid w:val="00995FB9"/>
    <w:rsid w:val="00996636"/>
    <w:rsid w:val="0099795A"/>
    <w:rsid w:val="00997AEA"/>
    <w:rsid w:val="009A08EF"/>
    <w:rsid w:val="009A3824"/>
    <w:rsid w:val="009A3D9C"/>
    <w:rsid w:val="009A4BCA"/>
    <w:rsid w:val="009A6411"/>
    <w:rsid w:val="009A7863"/>
    <w:rsid w:val="009B3FAB"/>
    <w:rsid w:val="009B508E"/>
    <w:rsid w:val="009B5A81"/>
    <w:rsid w:val="009B65C7"/>
    <w:rsid w:val="009C03D4"/>
    <w:rsid w:val="009C03E3"/>
    <w:rsid w:val="009C0FDB"/>
    <w:rsid w:val="009C2164"/>
    <w:rsid w:val="009C2877"/>
    <w:rsid w:val="009C4537"/>
    <w:rsid w:val="009C45A3"/>
    <w:rsid w:val="009C47A3"/>
    <w:rsid w:val="009C6B4C"/>
    <w:rsid w:val="009C6ECB"/>
    <w:rsid w:val="009C6EE5"/>
    <w:rsid w:val="009C75AB"/>
    <w:rsid w:val="009D14FB"/>
    <w:rsid w:val="009D18E4"/>
    <w:rsid w:val="009D3626"/>
    <w:rsid w:val="009D3A34"/>
    <w:rsid w:val="009D4D48"/>
    <w:rsid w:val="009D4E90"/>
    <w:rsid w:val="009D5653"/>
    <w:rsid w:val="009D56F9"/>
    <w:rsid w:val="009D65FF"/>
    <w:rsid w:val="009D7BA3"/>
    <w:rsid w:val="009E0C7B"/>
    <w:rsid w:val="009E1886"/>
    <w:rsid w:val="009E1FDC"/>
    <w:rsid w:val="009E30C6"/>
    <w:rsid w:val="009E312D"/>
    <w:rsid w:val="009E49B5"/>
    <w:rsid w:val="009E5210"/>
    <w:rsid w:val="009E6A1D"/>
    <w:rsid w:val="009F0F36"/>
    <w:rsid w:val="009F2529"/>
    <w:rsid w:val="009F31F5"/>
    <w:rsid w:val="009F33BB"/>
    <w:rsid w:val="009F36D5"/>
    <w:rsid w:val="009F4513"/>
    <w:rsid w:val="009F4E5B"/>
    <w:rsid w:val="009F64E6"/>
    <w:rsid w:val="009F6D1B"/>
    <w:rsid w:val="009F6E3B"/>
    <w:rsid w:val="009F789D"/>
    <w:rsid w:val="00A002EB"/>
    <w:rsid w:val="00A00683"/>
    <w:rsid w:val="00A01714"/>
    <w:rsid w:val="00A03535"/>
    <w:rsid w:val="00A05633"/>
    <w:rsid w:val="00A06688"/>
    <w:rsid w:val="00A06C64"/>
    <w:rsid w:val="00A102B2"/>
    <w:rsid w:val="00A11286"/>
    <w:rsid w:val="00A12A54"/>
    <w:rsid w:val="00A133E9"/>
    <w:rsid w:val="00A135D2"/>
    <w:rsid w:val="00A14C0A"/>
    <w:rsid w:val="00A20DAD"/>
    <w:rsid w:val="00A2222D"/>
    <w:rsid w:val="00A243EC"/>
    <w:rsid w:val="00A24871"/>
    <w:rsid w:val="00A262A0"/>
    <w:rsid w:val="00A273CD"/>
    <w:rsid w:val="00A277CB"/>
    <w:rsid w:val="00A27AF1"/>
    <w:rsid w:val="00A27C2F"/>
    <w:rsid w:val="00A30A37"/>
    <w:rsid w:val="00A30CAF"/>
    <w:rsid w:val="00A31DD3"/>
    <w:rsid w:val="00A31F05"/>
    <w:rsid w:val="00A32515"/>
    <w:rsid w:val="00A3363F"/>
    <w:rsid w:val="00A341AA"/>
    <w:rsid w:val="00A344A7"/>
    <w:rsid w:val="00A34AA0"/>
    <w:rsid w:val="00A35A1E"/>
    <w:rsid w:val="00A35B23"/>
    <w:rsid w:val="00A36ABF"/>
    <w:rsid w:val="00A36AD8"/>
    <w:rsid w:val="00A407AC"/>
    <w:rsid w:val="00A42532"/>
    <w:rsid w:val="00A44702"/>
    <w:rsid w:val="00A50BB1"/>
    <w:rsid w:val="00A53424"/>
    <w:rsid w:val="00A54833"/>
    <w:rsid w:val="00A5587D"/>
    <w:rsid w:val="00A55E51"/>
    <w:rsid w:val="00A55F9D"/>
    <w:rsid w:val="00A56C85"/>
    <w:rsid w:val="00A572D9"/>
    <w:rsid w:val="00A575CA"/>
    <w:rsid w:val="00A57C82"/>
    <w:rsid w:val="00A62781"/>
    <w:rsid w:val="00A6362E"/>
    <w:rsid w:val="00A6483B"/>
    <w:rsid w:val="00A65427"/>
    <w:rsid w:val="00A65D33"/>
    <w:rsid w:val="00A66D27"/>
    <w:rsid w:val="00A67DE9"/>
    <w:rsid w:val="00A7074F"/>
    <w:rsid w:val="00A73715"/>
    <w:rsid w:val="00A7378A"/>
    <w:rsid w:val="00A73C00"/>
    <w:rsid w:val="00A75FE2"/>
    <w:rsid w:val="00A77F92"/>
    <w:rsid w:val="00A80C56"/>
    <w:rsid w:val="00A8269E"/>
    <w:rsid w:val="00A82E87"/>
    <w:rsid w:val="00A84611"/>
    <w:rsid w:val="00A8467D"/>
    <w:rsid w:val="00A855A3"/>
    <w:rsid w:val="00A873E2"/>
    <w:rsid w:val="00A916F3"/>
    <w:rsid w:val="00A9192E"/>
    <w:rsid w:val="00A92E1C"/>
    <w:rsid w:val="00A93154"/>
    <w:rsid w:val="00A9325B"/>
    <w:rsid w:val="00A936AD"/>
    <w:rsid w:val="00A9538D"/>
    <w:rsid w:val="00A97848"/>
    <w:rsid w:val="00A97B03"/>
    <w:rsid w:val="00AA1E48"/>
    <w:rsid w:val="00AA46DC"/>
    <w:rsid w:val="00AA4EC6"/>
    <w:rsid w:val="00AA5B8A"/>
    <w:rsid w:val="00AA6FE8"/>
    <w:rsid w:val="00AA7D82"/>
    <w:rsid w:val="00AB1DB9"/>
    <w:rsid w:val="00AB34F2"/>
    <w:rsid w:val="00AB4BC5"/>
    <w:rsid w:val="00AB5CC7"/>
    <w:rsid w:val="00AC1EA4"/>
    <w:rsid w:val="00AC211A"/>
    <w:rsid w:val="00AC2381"/>
    <w:rsid w:val="00AC3EC9"/>
    <w:rsid w:val="00AC6405"/>
    <w:rsid w:val="00AC7E50"/>
    <w:rsid w:val="00AD0F3F"/>
    <w:rsid w:val="00AD15AE"/>
    <w:rsid w:val="00AD18E2"/>
    <w:rsid w:val="00AD2413"/>
    <w:rsid w:val="00AD3077"/>
    <w:rsid w:val="00AD3109"/>
    <w:rsid w:val="00AD6449"/>
    <w:rsid w:val="00AD6BA5"/>
    <w:rsid w:val="00AD74DE"/>
    <w:rsid w:val="00AE1199"/>
    <w:rsid w:val="00AE15E4"/>
    <w:rsid w:val="00AE18CD"/>
    <w:rsid w:val="00AE1E9E"/>
    <w:rsid w:val="00AE3317"/>
    <w:rsid w:val="00AE4A5D"/>
    <w:rsid w:val="00AE5021"/>
    <w:rsid w:val="00AE571D"/>
    <w:rsid w:val="00AE75C0"/>
    <w:rsid w:val="00AF07EC"/>
    <w:rsid w:val="00AF0C87"/>
    <w:rsid w:val="00AF1F5A"/>
    <w:rsid w:val="00AF3753"/>
    <w:rsid w:val="00AF53A7"/>
    <w:rsid w:val="00AF6929"/>
    <w:rsid w:val="00B00E65"/>
    <w:rsid w:val="00B013C4"/>
    <w:rsid w:val="00B01F44"/>
    <w:rsid w:val="00B022BB"/>
    <w:rsid w:val="00B02538"/>
    <w:rsid w:val="00B026D6"/>
    <w:rsid w:val="00B037CD"/>
    <w:rsid w:val="00B04BC0"/>
    <w:rsid w:val="00B063BE"/>
    <w:rsid w:val="00B065FC"/>
    <w:rsid w:val="00B06739"/>
    <w:rsid w:val="00B07297"/>
    <w:rsid w:val="00B11F15"/>
    <w:rsid w:val="00B12F4B"/>
    <w:rsid w:val="00B132A8"/>
    <w:rsid w:val="00B137F2"/>
    <w:rsid w:val="00B13E75"/>
    <w:rsid w:val="00B1547B"/>
    <w:rsid w:val="00B154D3"/>
    <w:rsid w:val="00B158C8"/>
    <w:rsid w:val="00B15F81"/>
    <w:rsid w:val="00B16F22"/>
    <w:rsid w:val="00B17005"/>
    <w:rsid w:val="00B1790C"/>
    <w:rsid w:val="00B20C03"/>
    <w:rsid w:val="00B22FDA"/>
    <w:rsid w:val="00B24735"/>
    <w:rsid w:val="00B24F63"/>
    <w:rsid w:val="00B25E53"/>
    <w:rsid w:val="00B260D6"/>
    <w:rsid w:val="00B27080"/>
    <w:rsid w:val="00B27138"/>
    <w:rsid w:val="00B27A84"/>
    <w:rsid w:val="00B31CDA"/>
    <w:rsid w:val="00B33304"/>
    <w:rsid w:val="00B33501"/>
    <w:rsid w:val="00B33D7B"/>
    <w:rsid w:val="00B33F21"/>
    <w:rsid w:val="00B3440C"/>
    <w:rsid w:val="00B35517"/>
    <w:rsid w:val="00B371AB"/>
    <w:rsid w:val="00B37391"/>
    <w:rsid w:val="00B41189"/>
    <w:rsid w:val="00B41206"/>
    <w:rsid w:val="00B4155A"/>
    <w:rsid w:val="00B41966"/>
    <w:rsid w:val="00B41C2C"/>
    <w:rsid w:val="00B41EC5"/>
    <w:rsid w:val="00B42FCB"/>
    <w:rsid w:val="00B44281"/>
    <w:rsid w:val="00B45473"/>
    <w:rsid w:val="00B45884"/>
    <w:rsid w:val="00B460E0"/>
    <w:rsid w:val="00B47824"/>
    <w:rsid w:val="00B5020D"/>
    <w:rsid w:val="00B51309"/>
    <w:rsid w:val="00B51EE5"/>
    <w:rsid w:val="00B52828"/>
    <w:rsid w:val="00B53F8D"/>
    <w:rsid w:val="00B545DE"/>
    <w:rsid w:val="00B55645"/>
    <w:rsid w:val="00B556A9"/>
    <w:rsid w:val="00B55827"/>
    <w:rsid w:val="00B55F57"/>
    <w:rsid w:val="00B564DF"/>
    <w:rsid w:val="00B568F2"/>
    <w:rsid w:val="00B5774F"/>
    <w:rsid w:val="00B57854"/>
    <w:rsid w:val="00B601E2"/>
    <w:rsid w:val="00B61B11"/>
    <w:rsid w:val="00B61BB5"/>
    <w:rsid w:val="00B62012"/>
    <w:rsid w:val="00B636CF"/>
    <w:rsid w:val="00B64327"/>
    <w:rsid w:val="00B73ED4"/>
    <w:rsid w:val="00B7468B"/>
    <w:rsid w:val="00B746BA"/>
    <w:rsid w:val="00B77F00"/>
    <w:rsid w:val="00B824DE"/>
    <w:rsid w:val="00B83C96"/>
    <w:rsid w:val="00B8533F"/>
    <w:rsid w:val="00B87192"/>
    <w:rsid w:val="00B87D0A"/>
    <w:rsid w:val="00B91369"/>
    <w:rsid w:val="00B92C99"/>
    <w:rsid w:val="00B92D8B"/>
    <w:rsid w:val="00B92F82"/>
    <w:rsid w:val="00B934EF"/>
    <w:rsid w:val="00B93FC4"/>
    <w:rsid w:val="00B9461D"/>
    <w:rsid w:val="00B94930"/>
    <w:rsid w:val="00B960B8"/>
    <w:rsid w:val="00B96B5D"/>
    <w:rsid w:val="00BA08A3"/>
    <w:rsid w:val="00BA2670"/>
    <w:rsid w:val="00BA329B"/>
    <w:rsid w:val="00BA3694"/>
    <w:rsid w:val="00BA465B"/>
    <w:rsid w:val="00BA4A14"/>
    <w:rsid w:val="00BA51FB"/>
    <w:rsid w:val="00BA7FB3"/>
    <w:rsid w:val="00BB068F"/>
    <w:rsid w:val="00BB10EC"/>
    <w:rsid w:val="00BB36B6"/>
    <w:rsid w:val="00BB3747"/>
    <w:rsid w:val="00BB3C71"/>
    <w:rsid w:val="00BB4479"/>
    <w:rsid w:val="00BB7164"/>
    <w:rsid w:val="00BB7AA4"/>
    <w:rsid w:val="00BC1842"/>
    <w:rsid w:val="00BC3B15"/>
    <w:rsid w:val="00BC3D0B"/>
    <w:rsid w:val="00BC5082"/>
    <w:rsid w:val="00BC7552"/>
    <w:rsid w:val="00BD07E9"/>
    <w:rsid w:val="00BD14A4"/>
    <w:rsid w:val="00BD1C43"/>
    <w:rsid w:val="00BD37A2"/>
    <w:rsid w:val="00BD7D3C"/>
    <w:rsid w:val="00BE1002"/>
    <w:rsid w:val="00BE2FAC"/>
    <w:rsid w:val="00BE3337"/>
    <w:rsid w:val="00BE4CDD"/>
    <w:rsid w:val="00BE5B89"/>
    <w:rsid w:val="00BE67D8"/>
    <w:rsid w:val="00BF289B"/>
    <w:rsid w:val="00BF36D7"/>
    <w:rsid w:val="00BF4738"/>
    <w:rsid w:val="00BF4CF1"/>
    <w:rsid w:val="00BF74ED"/>
    <w:rsid w:val="00C00702"/>
    <w:rsid w:val="00C037CB"/>
    <w:rsid w:val="00C04BC7"/>
    <w:rsid w:val="00C05271"/>
    <w:rsid w:val="00C07F2B"/>
    <w:rsid w:val="00C1171A"/>
    <w:rsid w:val="00C117CA"/>
    <w:rsid w:val="00C13855"/>
    <w:rsid w:val="00C15C1D"/>
    <w:rsid w:val="00C160A0"/>
    <w:rsid w:val="00C175F8"/>
    <w:rsid w:val="00C210C2"/>
    <w:rsid w:val="00C2151C"/>
    <w:rsid w:val="00C21B93"/>
    <w:rsid w:val="00C221D3"/>
    <w:rsid w:val="00C22C8A"/>
    <w:rsid w:val="00C22F3E"/>
    <w:rsid w:val="00C23334"/>
    <w:rsid w:val="00C23C18"/>
    <w:rsid w:val="00C24AEF"/>
    <w:rsid w:val="00C26984"/>
    <w:rsid w:val="00C27CDD"/>
    <w:rsid w:val="00C30563"/>
    <w:rsid w:val="00C31046"/>
    <w:rsid w:val="00C3578F"/>
    <w:rsid w:val="00C37618"/>
    <w:rsid w:val="00C4060D"/>
    <w:rsid w:val="00C41143"/>
    <w:rsid w:val="00C42272"/>
    <w:rsid w:val="00C42773"/>
    <w:rsid w:val="00C42EBE"/>
    <w:rsid w:val="00C44DD4"/>
    <w:rsid w:val="00C458FE"/>
    <w:rsid w:val="00C46382"/>
    <w:rsid w:val="00C5000A"/>
    <w:rsid w:val="00C502CC"/>
    <w:rsid w:val="00C5061E"/>
    <w:rsid w:val="00C51630"/>
    <w:rsid w:val="00C5181B"/>
    <w:rsid w:val="00C51E96"/>
    <w:rsid w:val="00C52264"/>
    <w:rsid w:val="00C53C8B"/>
    <w:rsid w:val="00C577A0"/>
    <w:rsid w:val="00C57A35"/>
    <w:rsid w:val="00C604E4"/>
    <w:rsid w:val="00C607B8"/>
    <w:rsid w:val="00C62CC4"/>
    <w:rsid w:val="00C65A3B"/>
    <w:rsid w:val="00C712D2"/>
    <w:rsid w:val="00C718F3"/>
    <w:rsid w:val="00C7220B"/>
    <w:rsid w:val="00C7276D"/>
    <w:rsid w:val="00C72824"/>
    <w:rsid w:val="00C731AF"/>
    <w:rsid w:val="00C73ADF"/>
    <w:rsid w:val="00C74DC3"/>
    <w:rsid w:val="00C75747"/>
    <w:rsid w:val="00C76436"/>
    <w:rsid w:val="00C76B2A"/>
    <w:rsid w:val="00C76BCE"/>
    <w:rsid w:val="00C772FD"/>
    <w:rsid w:val="00C77FF7"/>
    <w:rsid w:val="00C855C2"/>
    <w:rsid w:val="00C87AE1"/>
    <w:rsid w:val="00C90AE5"/>
    <w:rsid w:val="00C91544"/>
    <w:rsid w:val="00C95AF9"/>
    <w:rsid w:val="00C96428"/>
    <w:rsid w:val="00CA16FF"/>
    <w:rsid w:val="00CA403D"/>
    <w:rsid w:val="00CB17C0"/>
    <w:rsid w:val="00CB34BA"/>
    <w:rsid w:val="00CB3833"/>
    <w:rsid w:val="00CB3F6E"/>
    <w:rsid w:val="00CB50F6"/>
    <w:rsid w:val="00CB526B"/>
    <w:rsid w:val="00CB6B23"/>
    <w:rsid w:val="00CB6D78"/>
    <w:rsid w:val="00CB7587"/>
    <w:rsid w:val="00CC0F88"/>
    <w:rsid w:val="00CC180D"/>
    <w:rsid w:val="00CC3726"/>
    <w:rsid w:val="00CC4CF2"/>
    <w:rsid w:val="00CC5B9D"/>
    <w:rsid w:val="00CD16E5"/>
    <w:rsid w:val="00CD23CF"/>
    <w:rsid w:val="00CD2638"/>
    <w:rsid w:val="00CD342B"/>
    <w:rsid w:val="00CD4593"/>
    <w:rsid w:val="00CD607A"/>
    <w:rsid w:val="00CD7469"/>
    <w:rsid w:val="00CE020E"/>
    <w:rsid w:val="00CE084F"/>
    <w:rsid w:val="00CE1A08"/>
    <w:rsid w:val="00CE21FE"/>
    <w:rsid w:val="00CE2409"/>
    <w:rsid w:val="00CE4437"/>
    <w:rsid w:val="00CE50BB"/>
    <w:rsid w:val="00CE7A55"/>
    <w:rsid w:val="00CF1624"/>
    <w:rsid w:val="00CF196B"/>
    <w:rsid w:val="00CF2C6C"/>
    <w:rsid w:val="00CF31AD"/>
    <w:rsid w:val="00CF395F"/>
    <w:rsid w:val="00CF3EEC"/>
    <w:rsid w:val="00CF63EC"/>
    <w:rsid w:val="00CF65B7"/>
    <w:rsid w:val="00D005DB"/>
    <w:rsid w:val="00D01269"/>
    <w:rsid w:val="00D02197"/>
    <w:rsid w:val="00D0487E"/>
    <w:rsid w:val="00D0744E"/>
    <w:rsid w:val="00D11271"/>
    <w:rsid w:val="00D11CCB"/>
    <w:rsid w:val="00D13B3E"/>
    <w:rsid w:val="00D13C9A"/>
    <w:rsid w:val="00D13D23"/>
    <w:rsid w:val="00D15213"/>
    <w:rsid w:val="00D158CA"/>
    <w:rsid w:val="00D15F89"/>
    <w:rsid w:val="00D17725"/>
    <w:rsid w:val="00D1776A"/>
    <w:rsid w:val="00D200BC"/>
    <w:rsid w:val="00D201FB"/>
    <w:rsid w:val="00D20265"/>
    <w:rsid w:val="00D2056F"/>
    <w:rsid w:val="00D23458"/>
    <w:rsid w:val="00D249FD"/>
    <w:rsid w:val="00D24D00"/>
    <w:rsid w:val="00D2523D"/>
    <w:rsid w:val="00D25C88"/>
    <w:rsid w:val="00D25E40"/>
    <w:rsid w:val="00D26D76"/>
    <w:rsid w:val="00D2750C"/>
    <w:rsid w:val="00D2769A"/>
    <w:rsid w:val="00D311B6"/>
    <w:rsid w:val="00D311F1"/>
    <w:rsid w:val="00D319B0"/>
    <w:rsid w:val="00D31F04"/>
    <w:rsid w:val="00D32E9B"/>
    <w:rsid w:val="00D36438"/>
    <w:rsid w:val="00D36E6B"/>
    <w:rsid w:val="00D4069A"/>
    <w:rsid w:val="00D40BF9"/>
    <w:rsid w:val="00D41CF1"/>
    <w:rsid w:val="00D422CB"/>
    <w:rsid w:val="00D45A81"/>
    <w:rsid w:val="00D45E67"/>
    <w:rsid w:val="00D466F8"/>
    <w:rsid w:val="00D46B59"/>
    <w:rsid w:val="00D472D2"/>
    <w:rsid w:val="00D50AF3"/>
    <w:rsid w:val="00D5214E"/>
    <w:rsid w:val="00D53332"/>
    <w:rsid w:val="00D553CE"/>
    <w:rsid w:val="00D5565F"/>
    <w:rsid w:val="00D55E0F"/>
    <w:rsid w:val="00D55E24"/>
    <w:rsid w:val="00D5682E"/>
    <w:rsid w:val="00D5695E"/>
    <w:rsid w:val="00D56BB3"/>
    <w:rsid w:val="00D5707B"/>
    <w:rsid w:val="00D60A92"/>
    <w:rsid w:val="00D62366"/>
    <w:rsid w:val="00D62799"/>
    <w:rsid w:val="00D62B19"/>
    <w:rsid w:val="00D70CB5"/>
    <w:rsid w:val="00D70E5A"/>
    <w:rsid w:val="00D70E74"/>
    <w:rsid w:val="00D71A7E"/>
    <w:rsid w:val="00D71F9D"/>
    <w:rsid w:val="00D72021"/>
    <w:rsid w:val="00D74894"/>
    <w:rsid w:val="00D75958"/>
    <w:rsid w:val="00D75A46"/>
    <w:rsid w:val="00D80F3D"/>
    <w:rsid w:val="00D81FCD"/>
    <w:rsid w:val="00D837FE"/>
    <w:rsid w:val="00D83EB7"/>
    <w:rsid w:val="00D8448A"/>
    <w:rsid w:val="00D84735"/>
    <w:rsid w:val="00D84950"/>
    <w:rsid w:val="00D84F8A"/>
    <w:rsid w:val="00D85A11"/>
    <w:rsid w:val="00D85B34"/>
    <w:rsid w:val="00D86427"/>
    <w:rsid w:val="00D86588"/>
    <w:rsid w:val="00D870A4"/>
    <w:rsid w:val="00D90808"/>
    <w:rsid w:val="00D91768"/>
    <w:rsid w:val="00D91965"/>
    <w:rsid w:val="00D946C1"/>
    <w:rsid w:val="00D94A9A"/>
    <w:rsid w:val="00D96309"/>
    <w:rsid w:val="00D9660B"/>
    <w:rsid w:val="00D97C66"/>
    <w:rsid w:val="00DA3390"/>
    <w:rsid w:val="00DA60CE"/>
    <w:rsid w:val="00DA657C"/>
    <w:rsid w:val="00DB2189"/>
    <w:rsid w:val="00DB2CCE"/>
    <w:rsid w:val="00DB5228"/>
    <w:rsid w:val="00DB5EC8"/>
    <w:rsid w:val="00DB5F12"/>
    <w:rsid w:val="00DB64FC"/>
    <w:rsid w:val="00DB683D"/>
    <w:rsid w:val="00DB7CA4"/>
    <w:rsid w:val="00DC05A9"/>
    <w:rsid w:val="00DC1BFA"/>
    <w:rsid w:val="00DC6568"/>
    <w:rsid w:val="00DC69F0"/>
    <w:rsid w:val="00DC7CD0"/>
    <w:rsid w:val="00DD0C21"/>
    <w:rsid w:val="00DD1CCA"/>
    <w:rsid w:val="00DD3203"/>
    <w:rsid w:val="00DD3A22"/>
    <w:rsid w:val="00DD3F01"/>
    <w:rsid w:val="00DD5160"/>
    <w:rsid w:val="00DD51E1"/>
    <w:rsid w:val="00DD621B"/>
    <w:rsid w:val="00DD6C0F"/>
    <w:rsid w:val="00DE085E"/>
    <w:rsid w:val="00DE12B5"/>
    <w:rsid w:val="00DE5598"/>
    <w:rsid w:val="00DE5C70"/>
    <w:rsid w:val="00DF074D"/>
    <w:rsid w:val="00DF104A"/>
    <w:rsid w:val="00DF24DD"/>
    <w:rsid w:val="00DF266D"/>
    <w:rsid w:val="00DF4B60"/>
    <w:rsid w:val="00DF52FF"/>
    <w:rsid w:val="00E00F21"/>
    <w:rsid w:val="00E0169D"/>
    <w:rsid w:val="00E054C6"/>
    <w:rsid w:val="00E0597E"/>
    <w:rsid w:val="00E060E2"/>
    <w:rsid w:val="00E10825"/>
    <w:rsid w:val="00E108AD"/>
    <w:rsid w:val="00E10DBE"/>
    <w:rsid w:val="00E113A1"/>
    <w:rsid w:val="00E13C46"/>
    <w:rsid w:val="00E1622F"/>
    <w:rsid w:val="00E17A77"/>
    <w:rsid w:val="00E2039C"/>
    <w:rsid w:val="00E250F9"/>
    <w:rsid w:val="00E258A9"/>
    <w:rsid w:val="00E25B47"/>
    <w:rsid w:val="00E25B8F"/>
    <w:rsid w:val="00E267A4"/>
    <w:rsid w:val="00E3044D"/>
    <w:rsid w:val="00E30A78"/>
    <w:rsid w:val="00E311E2"/>
    <w:rsid w:val="00E3138B"/>
    <w:rsid w:val="00E31893"/>
    <w:rsid w:val="00E32285"/>
    <w:rsid w:val="00E3328E"/>
    <w:rsid w:val="00E35F16"/>
    <w:rsid w:val="00E4046E"/>
    <w:rsid w:val="00E412F4"/>
    <w:rsid w:val="00E42362"/>
    <w:rsid w:val="00E42CA8"/>
    <w:rsid w:val="00E433F7"/>
    <w:rsid w:val="00E4483B"/>
    <w:rsid w:val="00E453CE"/>
    <w:rsid w:val="00E45CB6"/>
    <w:rsid w:val="00E46EE7"/>
    <w:rsid w:val="00E47CB7"/>
    <w:rsid w:val="00E51622"/>
    <w:rsid w:val="00E547E5"/>
    <w:rsid w:val="00E554A2"/>
    <w:rsid w:val="00E55FC1"/>
    <w:rsid w:val="00E573C6"/>
    <w:rsid w:val="00E57844"/>
    <w:rsid w:val="00E57D99"/>
    <w:rsid w:val="00E61488"/>
    <w:rsid w:val="00E6199B"/>
    <w:rsid w:val="00E63044"/>
    <w:rsid w:val="00E647D7"/>
    <w:rsid w:val="00E66E79"/>
    <w:rsid w:val="00E6737C"/>
    <w:rsid w:val="00E67EBC"/>
    <w:rsid w:val="00E716FE"/>
    <w:rsid w:val="00E71B43"/>
    <w:rsid w:val="00E7513A"/>
    <w:rsid w:val="00E75526"/>
    <w:rsid w:val="00E760F7"/>
    <w:rsid w:val="00E76490"/>
    <w:rsid w:val="00E77A1C"/>
    <w:rsid w:val="00E8060D"/>
    <w:rsid w:val="00E810A2"/>
    <w:rsid w:val="00E81F12"/>
    <w:rsid w:val="00E85B55"/>
    <w:rsid w:val="00E869DE"/>
    <w:rsid w:val="00E86E8B"/>
    <w:rsid w:val="00E86EB8"/>
    <w:rsid w:val="00E874F4"/>
    <w:rsid w:val="00E87F92"/>
    <w:rsid w:val="00E90454"/>
    <w:rsid w:val="00E906C7"/>
    <w:rsid w:val="00E90762"/>
    <w:rsid w:val="00E92D00"/>
    <w:rsid w:val="00E93B46"/>
    <w:rsid w:val="00E95944"/>
    <w:rsid w:val="00EA068E"/>
    <w:rsid w:val="00EA0F75"/>
    <w:rsid w:val="00EA29A3"/>
    <w:rsid w:val="00EA3188"/>
    <w:rsid w:val="00EA3A37"/>
    <w:rsid w:val="00EA4A03"/>
    <w:rsid w:val="00EA4F30"/>
    <w:rsid w:val="00EA5B80"/>
    <w:rsid w:val="00EA6AC2"/>
    <w:rsid w:val="00EA6AF8"/>
    <w:rsid w:val="00EA6BB0"/>
    <w:rsid w:val="00EA6CC9"/>
    <w:rsid w:val="00EA7AD6"/>
    <w:rsid w:val="00EB186D"/>
    <w:rsid w:val="00EB214F"/>
    <w:rsid w:val="00EB420D"/>
    <w:rsid w:val="00EB6C64"/>
    <w:rsid w:val="00EC169B"/>
    <w:rsid w:val="00EC16AC"/>
    <w:rsid w:val="00EC1B5F"/>
    <w:rsid w:val="00EC2461"/>
    <w:rsid w:val="00EC4421"/>
    <w:rsid w:val="00EC6C40"/>
    <w:rsid w:val="00EC6EFB"/>
    <w:rsid w:val="00ED183B"/>
    <w:rsid w:val="00ED35A9"/>
    <w:rsid w:val="00ED7438"/>
    <w:rsid w:val="00EE1CD2"/>
    <w:rsid w:val="00EE2909"/>
    <w:rsid w:val="00EE3B50"/>
    <w:rsid w:val="00EE3B72"/>
    <w:rsid w:val="00EE3B98"/>
    <w:rsid w:val="00EE6183"/>
    <w:rsid w:val="00EE682F"/>
    <w:rsid w:val="00EE790F"/>
    <w:rsid w:val="00EF0D01"/>
    <w:rsid w:val="00EF106D"/>
    <w:rsid w:val="00EF149D"/>
    <w:rsid w:val="00EF156E"/>
    <w:rsid w:val="00EF2515"/>
    <w:rsid w:val="00EF2534"/>
    <w:rsid w:val="00EF3C2A"/>
    <w:rsid w:val="00EF43C3"/>
    <w:rsid w:val="00EF59BA"/>
    <w:rsid w:val="00EF5EEE"/>
    <w:rsid w:val="00EF67AE"/>
    <w:rsid w:val="00EF7884"/>
    <w:rsid w:val="00EF7E06"/>
    <w:rsid w:val="00F00057"/>
    <w:rsid w:val="00F01D6B"/>
    <w:rsid w:val="00F02F2B"/>
    <w:rsid w:val="00F03B29"/>
    <w:rsid w:val="00F0419D"/>
    <w:rsid w:val="00F0476C"/>
    <w:rsid w:val="00F048F3"/>
    <w:rsid w:val="00F04993"/>
    <w:rsid w:val="00F05C8D"/>
    <w:rsid w:val="00F10287"/>
    <w:rsid w:val="00F1679B"/>
    <w:rsid w:val="00F204C8"/>
    <w:rsid w:val="00F21D77"/>
    <w:rsid w:val="00F21F2E"/>
    <w:rsid w:val="00F2257E"/>
    <w:rsid w:val="00F22A6D"/>
    <w:rsid w:val="00F22D13"/>
    <w:rsid w:val="00F23611"/>
    <w:rsid w:val="00F25B19"/>
    <w:rsid w:val="00F30369"/>
    <w:rsid w:val="00F30E2A"/>
    <w:rsid w:val="00F3165A"/>
    <w:rsid w:val="00F31EEF"/>
    <w:rsid w:val="00F32B2D"/>
    <w:rsid w:val="00F32FB6"/>
    <w:rsid w:val="00F363A4"/>
    <w:rsid w:val="00F367DF"/>
    <w:rsid w:val="00F369FF"/>
    <w:rsid w:val="00F36E95"/>
    <w:rsid w:val="00F37E69"/>
    <w:rsid w:val="00F403D7"/>
    <w:rsid w:val="00F4135D"/>
    <w:rsid w:val="00F423FB"/>
    <w:rsid w:val="00F427EE"/>
    <w:rsid w:val="00F43685"/>
    <w:rsid w:val="00F450E5"/>
    <w:rsid w:val="00F453B2"/>
    <w:rsid w:val="00F45833"/>
    <w:rsid w:val="00F45F97"/>
    <w:rsid w:val="00F46C92"/>
    <w:rsid w:val="00F47D94"/>
    <w:rsid w:val="00F530F5"/>
    <w:rsid w:val="00F54622"/>
    <w:rsid w:val="00F5656E"/>
    <w:rsid w:val="00F56BCD"/>
    <w:rsid w:val="00F620C6"/>
    <w:rsid w:val="00F624E4"/>
    <w:rsid w:val="00F63B2A"/>
    <w:rsid w:val="00F63D0B"/>
    <w:rsid w:val="00F64846"/>
    <w:rsid w:val="00F64DB2"/>
    <w:rsid w:val="00F67A27"/>
    <w:rsid w:val="00F67A64"/>
    <w:rsid w:val="00F70E65"/>
    <w:rsid w:val="00F72ADE"/>
    <w:rsid w:val="00F72B8C"/>
    <w:rsid w:val="00F7497E"/>
    <w:rsid w:val="00F752D3"/>
    <w:rsid w:val="00F75F42"/>
    <w:rsid w:val="00F77D42"/>
    <w:rsid w:val="00F815E4"/>
    <w:rsid w:val="00F818C7"/>
    <w:rsid w:val="00F82E4D"/>
    <w:rsid w:val="00F84C1B"/>
    <w:rsid w:val="00F8517E"/>
    <w:rsid w:val="00F86183"/>
    <w:rsid w:val="00F877F5"/>
    <w:rsid w:val="00F905D9"/>
    <w:rsid w:val="00F90A61"/>
    <w:rsid w:val="00F912FD"/>
    <w:rsid w:val="00F915D8"/>
    <w:rsid w:val="00F91FFF"/>
    <w:rsid w:val="00F92EDF"/>
    <w:rsid w:val="00F94094"/>
    <w:rsid w:val="00F94C06"/>
    <w:rsid w:val="00F95AFA"/>
    <w:rsid w:val="00F95E77"/>
    <w:rsid w:val="00F9613F"/>
    <w:rsid w:val="00F9678C"/>
    <w:rsid w:val="00F9694F"/>
    <w:rsid w:val="00F977CA"/>
    <w:rsid w:val="00FA070A"/>
    <w:rsid w:val="00FA0E9F"/>
    <w:rsid w:val="00FA20DB"/>
    <w:rsid w:val="00FA2A22"/>
    <w:rsid w:val="00FA3205"/>
    <w:rsid w:val="00FA3FA6"/>
    <w:rsid w:val="00FA4F11"/>
    <w:rsid w:val="00FA4F85"/>
    <w:rsid w:val="00FA5E2D"/>
    <w:rsid w:val="00FA6164"/>
    <w:rsid w:val="00FA681B"/>
    <w:rsid w:val="00FB2892"/>
    <w:rsid w:val="00FB56FA"/>
    <w:rsid w:val="00FC1AAB"/>
    <w:rsid w:val="00FC2D67"/>
    <w:rsid w:val="00FC3875"/>
    <w:rsid w:val="00FC41B7"/>
    <w:rsid w:val="00FC43F4"/>
    <w:rsid w:val="00FC4C4C"/>
    <w:rsid w:val="00FC673A"/>
    <w:rsid w:val="00FC7F03"/>
    <w:rsid w:val="00FD1975"/>
    <w:rsid w:val="00FD1D15"/>
    <w:rsid w:val="00FD22BB"/>
    <w:rsid w:val="00FD3FAA"/>
    <w:rsid w:val="00FD410C"/>
    <w:rsid w:val="00FD428A"/>
    <w:rsid w:val="00FD47A8"/>
    <w:rsid w:val="00FD55D5"/>
    <w:rsid w:val="00FD56E4"/>
    <w:rsid w:val="00FD6488"/>
    <w:rsid w:val="00FD6796"/>
    <w:rsid w:val="00FE03EC"/>
    <w:rsid w:val="00FE402E"/>
    <w:rsid w:val="00FE4840"/>
    <w:rsid w:val="00FF0F92"/>
    <w:rsid w:val="00FF35FE"/>
    <w:rsid w:val="00FF3FB8"/>
    <w:rsid w:val="00FF5013"/>
    <w:rsid w:val="00FF5B92"/>
    <w:rsid w:val="00FF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3E09A"/>
  <w15:chartTrackingRefBased/>
  <w15:docId w15:val="{58B4C9D1-6091-4C10-9664-03A02998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B61E8"/>
  </w:style>
  <w:style w:type="paragraph" w:styleId="Cmsor1">
    <w:name w:val="heading 1"/>
    <w:basedOn w:val="Norml"/>
    <w:next w:val="Norml"/>
    <w:link w:val="Cmsor1Char"/>
    <w:uiPriority w:val="9"/>
    <w:qFormat/>
    <w:rsid w:val="00CF2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F2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F2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F2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F2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F2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F2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F2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F2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F2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F2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F2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F2C6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F2C6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F2C6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F2C6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F2C6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F2C6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F2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F2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F2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F2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F2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F2C6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F2C6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F2C6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F2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F2C6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F2C6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F2C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F2C6C"/>
  </w:style>
  <w:style w:type="paragraph" w:styleId="llb">
    <w:name w:val="footer"/>
    <w:basedOn w:val="Norml"/>
    <w:link w:val="llbChar"/>
    <w:uiPriority w:val="99"/>
    <w:unhideWhenUsed/>
    <w:rsid w:val="00CF2C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F2C6C"/>
  </w:style>
  <w:style w:type="character" w:styleId="Hiperhivatkozs">
    <w:name w:val="Hyperlink"/>
    <w:basedOn w:val="Bekezdsalapbettpusa"/>
    <w:uiPriority w:val="99"/>
    <w:unhideWhenUsed/>
    <w:rsid w:val="00B61B1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61B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3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33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686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1708</TotalTime>
  <Pages>18</Pages>
  <Words>2152</Words>
  <Characters>14854</Characters>
  <Application>Microsoft Office Word</Application>
  <DocSecurity>0</DocSecurity>
  <Lines>123</Lines>
  <Paragraphs>33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Reményi Márton</dc:creator>
  <cp:keywords/>
  <dc:description/>
  <cp:lastModifiedBy>RemenyiMarton@sulid.hu</cp:lastModifiedBy>
  <cp:revision>2014</cp:revision>
  <dcterms:created xsi:type="dcterms:W3CDTF">2024-09-09T09:59:00Z</dcterms:created>
  <dcterms:modified xsi:type="dcterms:W3CDTF">2025-11-27T18:18:00Z</dcterms:modified>
</cp:coreProperties>
</file>