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08D" w:rsidRPr="00A317DE" w:rsidRDefault="00C5708D" w:rsidP="00C734DA">
      <w:pPr>
        <w:pStyle w:val="Alcm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317DE">
        <w:rPr>
          <w:rFonts w:ascii="Times New Roman" w:hAnsi="Times New Roman" w:cs="Times New Roman"/>
          <w:sz w:val="24"/>
          <w:szCs w:val="24"/>
        </w:rPr>
        <w:t>Terplán</w:t>
      </w:r>
      <w:proofErr w:type="spellEnd"/>
      <w:r w:rsidRPr="00A317DE">
        <w:rPr>
          <w:rFonts w:ascii="Times New Roman" w:hAnsi="Times New Roman" w:cs="Times New Roman"/>
          <w:sz w:val="24"/>
          <w:szCs w:val="24"/>
        </w:rPr>
        <w:t xml:space="preserve"> Zénó </w:t>
      </w:r>
      <w:proofErr w:type="spellStart"/>
      <w:r w:rsidRPr="00A317DE">
        <w:rPr>
          <w:rFonts w:ascii="Times New Roman" w:hAnsi="Times New Roman" w:cs="Times New Roman"/>
          <w:sz w:val="24"/>
          <w:szCs w:val="24"/>
        </w:rPr>
        <w:t>Kolping</w:t>
      </w:r>
      <w:proofErr w:type="spellEnd"/>
      <w:r w:rsidRPr="00A317DE">
        <w:rPr>
          <w:rFonts w:ascii="Times New Roman" w:hAnsi="Times New Roman" w:cs="Times New Roman"/>
          <w:sz w:val="24"/>
          <w:szCs w:val="24"/>
        </w:rPr>
        <w:t xml:space="preserve"> Technikum</w:t>
      </w:r>
      <w:r w:rsidR="00C734DA" w:rsidRPr="00A317DE">
        <w:rPr>
          <w:rFonts w:ascii="Times New Roman" w:hAnsi="Times New Roman" w:cs="Times New Roman"/>
          <w:sz w:val="24"/>
          <w:szCs w:val="24"/>
        </w:rPr>
        <w:t>,</w:t>
      </w:r>
      <w:r w:rsidRPr="00A317DE">
        <w:rPr>
          <w:rFonts w:ascii="Times New Roman" w:hAnsi="Times New Roman" w:cs="Times New Roman"/>
          <w:sz w:val="24"/>
          <w:szCs w:val="24"/>
        </w:rPr>
        <w:t xml:space="preserve"> Gimnázium és Szakképző iskola</w:t>
      </w:r>
    </w:p>
    <w:p w:rsidR="00C734DA" w:rsidRDefault="00C734DA" w:rsidP="00C734DA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C734DA" w:rsidSect="00866C6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t>INFORMATIKA ÉS TÁVKÖZÉS ÁGAZAT</w:t>
      </w: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A3758B" w:rsidRDefault="00A3758B" w:rsidP="00C734DA">
      <w:pPr>
        <w:jc w:val="center"/>
        <w:rPr>
          <w:rFonts w:ascii="Times New Roman" w:hAnsi="Times New Roman" w:cs="Times New Roman"/>
          <w:sz w:val="24"/>
        </w:rPr>
      </w:pPr>
    </w:p>
    <w:p w:rsidR="00C734DA" w:rsidRPr="00A317DE" w:rsidRDefault="00C734DA" w:rsidP="00A317DE">
      <w:pPr>
        <w:pStyle w:val="Cm"/>
        <w:jc w:val="center"/>
        <w:sectPr w:rsidR="00C734DA" w:rsidRPr="00A317DE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317DE">
        <w:t>Egy t</w:t>
      </w:r>
      <w:r w:rsidR="00C5708D" w:rsidRPr="00A317DE">
        <w:t>öbb telephelyes hál</w:t>
      </w:r>
      <w:r w:rsidRPr="00A317DE">
        <w:t>ózati infrastruktúra bemutatás</w:t>
      </w: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Pr="00C734DA" w:rsidRDefault="00C734DA" w:rsidP="00C734DA">
      <w:pPr>
        <w:pStyle w:val="Cm"/>
        <w:jc w:val="center"/>
        <w:sectPr w:rsidR="00C734DA" w:rsidRP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rPr>
          <w:rFonts w:ascii="Times New Roman" w:hAnsi="Times New Roman" w:cs="Times New Roman"/>
          <w:sz w:val="28"/>
          <w:u w:val="single"/>
        </w:r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4D132F">
        <w:rPr>
          <w:rFonts w:ascii="Times New Roman" w:hAnsi="Times New Roman" w:cs="Times New Roman"/>
          <w:b/>
          <w:sz w:val="28"/>
        </w:rPr>
        <w:t>Informatika</w:t>
      </w:r>
      <w:r>
        <w:rPr>
          <w:rFonts w:ascii="Times New Roman" w:hAnsi="Times New Roman" w:cs="Times New Roman"/>
          <w:b/>
          <w:sz w:val="28"/>
        </w:rPr>
        <w:t>i</w:t>
      </w:r>
      <w:r w:rsidRPr="004D132F">
        <w:rPr>
          <w:rFonts w:ascii="Times New Roman" w:hAnsi="Times New Roman" w:cs="Times New Roman"/>
          <w:b/>
          <w:sz w:val="28"/>
        </w:rPr>
        <w:t xml:space="preserve"> rendszer és alkalmazás üzemeltető technikus</w:t>
      </w: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D132F" w:rsidRPr="00C734DA" w:rsidRDefault="004D132F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</w:pPr>
    </w:p>
    <w:p w:rsidR="004D132F" w:rsidRPr="00C734DA" w:rsidRDefault="004D132F" w:rsidP="004D132F">
      <w:pPr>
        <w:ind w:left="708" w:hanging="708"/>
        <w:rPr>
          <w:rFonts w:ascii="Times New Roman" w:hAnsi="Times New Roman" w:cs="Times New Roman"/>
          <w:b/>
          <w:sz w:val="24"/>
        </w:rPr>
      </w:pPr>
      <w:r w:rsidRPr="00C734DA">
        <w:rPr>
          <w:rFonts w:ascii="Times New Roman" w:hAnsi="Times New Roman" w:cs="Times New Roman"/>
          <w:b/>
          <w:sz w:val="24"/>
        </w:rPr>
        <w:t>Konzulens:</w:t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="00A3758B"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>Készítette: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Belányi Csaba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Erdő Péter</w:t>
      </w:r>
    </w:p>
    <w:p w:rsidR="004D132F" w:rsidRDefault="00C734DA" w:rsidP="004D132F">
      <w:pPr>
        <w:ind w:left="708" w:hanging="708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Montvai</w:t>
      </w:r>
      <w:proofErr w:type="spellEnd"/>
      <w:r>
        <w:rPr>
          <w:rFonts w:ascii="Times New Roman" w:hAnsi="Times New Roman" w:cs="Times New Roman"/>
          <w:sz w:val="24"/>
        </w:rPr>
        <w:t xml:space="preserve"> László Zsolt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132F">
        <w:rPr>
          <w:rFonts w:ascii="Times New Roman" w:hAnsi="Times New Roman" w:cs="Times New Roman"/>
          <w:sz w:val="24"/>
        </w:rPr>
        <w:t>Pálinkás-Szabó Máté</w:t>
      </w:r>
      <w:r w:rsidR="005A0E5D">
        <w:rPr>
          <w:rFonts w:ascii="Times New Roman" w:hAnsi="Times New Roman" w:cs="Times New Roman"/>
          <w:sz w:val="24"/>
        </w:rPr>
        <w:t xml:space="preserve"> Botond</w:t>
      </w: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Pr="00F67654" w:rsidRDefault="00F67654" w:rsidP="00F67654">
      <w:pPr>
        <w:jc w:val="center"/>
        <w:rPr>
          <w:rFonts w:ascii="Times New Roman" w:hAnsi="Times New Roman" w:cs="Times New Roman"/>
          <w:sz w:val="24"/>
        </w:rPr>
      </w:pPr>
      <w:r w:rsidRPr="00F67654">
        <w:rPr>
          <w:rFonts w:ascii="Times New Roman" w:hAnsi="Times New Roman" w:cs="Times New Roman"/>
          <w:sz w:val="24"/>
        </w:rPr>
        <w:t>Jászberény, 2027</w:t>
      </w:r>
      <w:bookmarkStart w:id="0" w:name="_GoBack"/>
      <w:bookmarkEnd w:id="0"/>
    </w:p>
    <w:sectPr w:rsidR="00390DAA" w:rsidRPr="00F67654" w:rsidSect="00C734DA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08D"/>
    <w:rsid w:val="00306BD5"/>
    <w:rsid w:val="00314629"/>
    <w:rsid w:val="00390DAA"/>
    <w:rsid w:val="004D132F"/>
    <w:rsid w:val="005A0E5D"/>
    <w:rsid w:val="00866C61"/>
    <w:rsid w:val="00877BE6"/>
    <w:rsid w:val="00A317DE"/>
    <w:rsid w:val="00A3758B"/>
    <w:rsid w:val="00C5708D"/>
    <w:rsid w:val="00C734DA"/>
    <w:rsid w:val="00F6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5220A"/>
  <w15:chartTrackingRefBased/>
  <w15:docId w15:val="{B81EFA7C-4B81-4213-9633-9A6CD114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734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34D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C734DA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Jégvirágos üveg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  <a:satMod val="100000"/>
              </a:schemeClr>
            </a:gs>
            <a:gs pos="68000">
              <a:schemeClr val="phClr">
                <a:tint val="77000"/>
                <a:satMod val="100000"/>
              </a:schemeClr>
            </a:gs>
            <a:gs pos="81000">
              <a:schemeClr val="phClr">
                <a:tint val="79000"/>
                <a:satMod val="100000"/>
              </a:schemeClr>
            </a:gs>
            <a:gs pos="86000">
              <a:schemeClr val="phClr">
                <a:tint val="73000"/>
                <a:satMod val="100000"/>
              </a:schemeClr>
            </a:gs>
            <a:gs pos="100000">
              <a:schemeClr val="phClr">
                <a:tint val="35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73000"/>
                <a:shade val="100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tint val="100000"/>
                <a:shade val="57000"/>
                <a:satMod val="120000"/>
              </a:schemeClr>
            </a:gs>
            <a:gs pos="80000">
              <a:schemeClr val="phClr">
                <a:tint val="100000"/>
                <a:shade val="56000"/>
                <a:satMod val="145000"/>
              </a:schemeClr>
            </a:gs>
            <a:gs pos="88000">
              <a:schemeClr val="phClr">
                <a:tint val="100000"/>
                <a:shade val="63000"/>
                <a:satMod val="160000"/>
              </a:schemeClr>
            </a:gs>
            <a:gs pos="100000">
              <a:schemeClr val="phClr">
                <a:tint val="99000"/>
                <a:shade val="100000"/>
                <a:satMod val="155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glow" dir="tl">
              <a:rot lat="0" lon="0" rev="1800000"/>
            </a:lightRig>
          </a:scene3d>
          <a:sp3d contourW="10160" prstMaterial="dkEdge">
            <a:bevelT w="0" h="0" prst="angle"/>
            <a:contourClr>
              <a:schemeClr val="phClr">
                <a:shade val="30000"/>
                <a:satMod val="150000"/>
              </a:schemeClr>
            </a:contourClr>
          </a:sp3d>
        </a:effectStyle>
        <a:effectStyle>
          <a:effectLst>
            <a:glow rad="50800">
              <a:schemeClr val="phClr">
                <a:tint val="68000"/>
                <a:shade val="93000"/>
                <a:alpha val="37000"/>
                <a:satMod val="250000"/>
              </a:schemeClr>
            </a:glow>
          </a:effectLst>
          <a:scene3d>
            <a:camera prst="orthographicFront">
              <a:rot lat="0" lon="0" rev="0"/>
            </a:camera>
            <a:lightRig rig="glow" dir="t">
              <a:rot lat="0" lon="0" rev="1800000"/>
            </a:lightRig>
          </a:scene3d>
          <a:sp3d contourW="10160" prstMaterial="dkEdge">
            <a:bevelT w="20320" h="19050" prst="angle"/>
            <a:contourClr>
              <a:schemeClr val="phClr">
                <a:shade val="3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F3EBA7-7B02-4AD4-92B8-76EE3FF4CB96}">
  <we:reference id="wa104099688" version="1.3.0.0" store="hu-H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B30D8-00D5-44FD-B0F7-3257ECA96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45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9</cp:revision>
  <dcterms:created xsi:type="dcterms:W3CDTF">2026-10-02T07:35:00Z</dcterms:created>
  <dcterms:modified xsi:type="dcterms:W3CDTF">2026-10-08T11:41:00Z</dcterms:modified>
</cp:coreProperties>
</file>