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5708D" w:rsidRPr="004D132F" w:rsidRDefault="00C5708D" w:rsidP="004D132F">
      <w:pPr>
        <w:jc w:val="center"/>
        <w:rPr>
          <w:rFonts w:ascii="Times New Roman" w:hAnsi="Times New Roman" w:cs="Times New Roman"/>
          <w:b/>
          <w:sz w:val="36"/>
          <w:szCs w:val="34"/>
        </w:rPr>
      </w:pPr>
      <w:r w:rsidRPr="004D132F">
        <w:rPr>
          <w:rFonts w:ascii="Times New Roman" w:hAnsi="Times New Roman" w:cs="Times New Roman"/>
          <w:b/>
          <w:sz w:val="36"/>
          <w:szCs w:val="34"/>
        </w:rPr>
        <w:t>Terplán Zénó Kolping Technikum Gimnázium és Szakképző iskola</w:t>
      </w:r>
    </w:p>
    <w:p w:rsidR="00C5708D" w:rsidRPr="004D132F" w:rsidRDefault="00C5708D" w:rsidP="00C5708D">
      <w:pPr>
        <w:jc w:val="center"/>
        <w:rPr>
          <w:rFonts w:ascii="Times New Roman" w:hAnsi="Times New Roman" w:cs="Times New Roman"/>
          <w:b/>
          <w:sz w:val="32"/>
        </w:rPr>
      </w:pPr>
      <w:r w:rsidRPr="004D132F">
        <w:rPr>
          <w:rFonts w:ascii="Times New Roman" w:hAnsi="Times New Roman" w:cs="Times New Roman"/>
          <w:b/>
          <w:sz w:val="32"/>
        </w:rPr>
        <w:t>Informatika és távközlés ágazat</w:t>
      </w:r>
    </w:p>
    <w:p w:rsidR="00A3758B" w:rsidRPr="004D132F" w:rsidRDefault="00A3758B" w:rsidP="00A3758B">
      <w:pPr>
        <w:ind w:left="708" w:hanging="708"/>
        <w:jc w:val="center"/>
        <w:rPr>
          <w:rFonts w:ascii="Times New Roman" w:hAnsi="Times New Roman" w:cs="Times New Roman"/>
          <w:b/>
          <w:sz w:val="28"/>
        </w:rPr>
      </w:pPr>
      <w:r w:rsidRPr="004D132F">
        <w:rPr>
          <w:rFonts w:ascii="Times New Roman" w:hAnsi="Times New Roman" w:cs="Times New Roman"/>
          <w:b/>
          <w:sz w:val="28"/>
        </w:rPr>
        <w:t>Informatika rendszer és alkalmazás üzemeltető technikus</w:t>
      </w:r>
    </w:p>
    <w:p w:rsidR="00C5708D" w:rsidRDefault="00C5708D" w:rsidP="00C5708D">
      <w:pPr>
        <w:jc w:val="center"/>
        <w:rPr>
          <w:rFonts w:ascii="Times New Roman" w:hAnsi="Times New Roman" w:cs="Times New Roman"/>
          <w:sz w:val="24"/>
        </w:rPr>
      </w:pPr>
    </w:p>
    <w:p w:rsidR="00A3758B" w:rsidRDefault="00A3758B" w:rsidP="00C5708D">
      <w:pPr>
        <w:jc w:val="center"/>
        <w:rPr>
          <w:rFonts w:ascii="Times New Roman" w:hAnsi="Times New Roman" w:cs="Times New Roman"/>
          <w:sz w:val="24"/>
        </w:rPr>
      </w:pPr>
    </w:p>
    <w:p w:rsidR="00A3758B" w:rsidRDefault="00A3758B" w:rsidP="00C5708D">
      <w:pPr>
        <w:jc w:val="center"/>
        <w:rPr>
          <w:rFonts w:ascii="Times New Roman" w:hAnsi="Times New Roman" w:cs="Times New Roman"/>
          <w:sz w:val="24"/>
        </w:rPr>
      </w:pPr>
    </w:p>
    <w:p w:rsidR="00A3758B" w:rsidRDefault="00A3758B" w:rsidP="00C5708D">
      <w:pPr>
        <w:jc w:val="center"/>
        <w:rPr>
          <w:rFonts w:ascii="Times New Roman" w:hAnsi="Times New Roman" w:cs="Times New Roman"/>
          <w:sz w:val="24"/>
        </w:rPr>
      </w:pPr>
    </w:p>
    <w:p w:rsidR="00C5708D" w:rsidRPr="00A3758B" w:rsidRDefault="00C5708D" w:rsidP="00A3758B">
      <w:pPr>
        <w:jc w:val="center"/>
        <w:rPr>
          <w:rFonts w:ascii="Times New Roman" w:hAnsi="Times New Roman" w:cs="Times New Roman"/>
          <w:sz w:val="28"/>
          <w:u w:val="single"/>
        </w:rPr>
      </w:pPr>
      <w:r w:rsidRPr="00A3758B">
        <w:rPr>
          <w:rFonts w:ascii="Times New Roman" w:hAnsi="Times New Roman" w:cs="Times New Roman"/>
          <w:sz w:val="28"/>
          <w:u w:val="single"/>
        </w:rPr>
        <w:t>Több telephelyes hál</w:t>
      </w:r>
      <w:r w:rsidR="00A3758B" w:rsidRPr="00A3758B">
        <w:rPr>
          <w:rFonts w:ascii="Times New Roman" w:hAnsi="Times New Roman" w:cs="Times New Roman"/>
          <w:sz w:val="28"/>
          <w:u w:val="single"/>
        </w:rPr>
        <w:t>ózati infrastruktúra bemutatása</w:t>
      </w:r>
    </w:p>
    <w:p w:rsidR="004D132F" w:rsidRDefault="004D132F" w:rsidP="004D132F">
      <w:pPr>
        <w:rPr>
          <w:rFonts w:ascii="Times New Roman" w:hAnsi="Times New Roman" w:cs="Times New Roman"/>
          <w:b/>
          <w:sz w:val="24"/>
        </w:rPr>
      </w:pPr>
    </w:p>
    <w:p w:rsidR="004D132F" w:rsidRDefault="004D132F" w:rsidP="00A3758B">
      <w:pPr>
        <w:rPr>
          <w:rFonts w:ascii="Times New Roman" w:hAnsi="Times New Roman" w:cs="Times New Roman"/>
          <w:b/>
          <w:sz w:val="24"/>
        </w:rPr>
      </w:pPr>
    </w:p>
    <w:p w:rsidR="004D132F" w:rsidRPr="004D132F" w:rsidRDefault="004D132F" w:rsidP="004D132F">
      <w:pPr>
        <w:ind w:left="708" w:hanging="708"/>
        <w:rPr>
          <w:rFonts w:ascii="Times New Roman" w:hAnsi="Times New Roman" w:cs="Times New Roman"/>
          <w:b/>
          <w:sz w:val="24"/>
        </w:rPr>
      </w:pPr>
      <w:r w:rsidRPr="004D132F">
        <w:rPr>
          <w:rFonts w:ascii="Times New Roman" w:hAnsi="Times New Roman" w:cs="Times New Roman"/>
          <w:b/>
          <w:sz w:val="24"/>
          <w:u w:val="single"/>
        </w:rPr>
        <w:t>Konzulens:</w:t>
      </w:r>
      <w:r>
        <w:rPr>
          <w:rFonts w:ascii="Times New Roman" w:hAnsi="Times New Roman" w:cs="Times New Roman"/>
          <w:b/>
          <w:sz w:val="24"/>
        </w:rPr>
        <w:tab/>
      </w:r>
      <w:r>
        <w:rPr>
          <w:rFonts w:ascii="Times New Roman" w:hAnsi="Times New Roman" w:cs="Times New Roman"/>
          <w:b/>
          <w:sz w:val="24"/>
        </w:rPr>
        <w:tab/>
      </w:r>
      <w:r>
        <w:rPr>
          <w:rFonts w:ascii="Times New Roman" w:hAnsi="Times New Roman" w:cs="Times New Roman"/>
          <w:b/>
          <w:sz w:val="24"/>
        </w:rPr>
        <w:tab/>
      </w:r>
      <w:r>
        <w:rPr>
          <w:rFonts w:ascii="Times New Roman" w:hAnsi="Times New Roman" w:cs="Times New Roman"/>
          <w:b/>
          <w:sz w:val="24"/>
        </w:rPr>
        <w:tab/>
      </w:r>
      <w:r>
        <w:rPr>
          <w:rFonts w:ascii="Times New Roman" w:hAnsi="Times New Roman" w:cs="Times New Roman"/>
          <w:b/>
          <w:sz w:val="24"/>
        </w:rPr>
        <w:tab/>
      </w:r>
      <w:r>
        <w:rPr>
          <w:rFonts w:ascii="Times New Roman" w:hAnsi="Times New Roman" w:cs="Times New Roman"/>
          <w:b/>
          <w:sz w:val="24"/>
        </w:rPr>
        <w:tab/>
      </w:r>
      <w:r>
        <w:rPr>
          <w:rFonts w:ascii="Times New Roman" w:hAnsi="Times New Roman" w:cs="Times New Roman"/>
          <w:b/>
          <w:sz w:val="24"/>
        </w:rPr>
        <w:tab/>
      </w:r>
      <w:r>
        <w:rPr>
          <w:rFonts w:ascii="Times New Roman" w:hAnsi="Times New Roman" w:cs="Times New Roman"/>
          <w:b/>
          <w:sz w:val="24"/>
        </w:rPr>
        <w:tab/>
      </w:r>
      <w:r w:rsidR="00A3758B">
        <w:rPr>
          <w:rFonts w:ascii="Times New Roman" w:hAnsi="Times New Roman" w:cs="Times New Roman"/>
          <w:b/>
          <w:sz w:val="24"/>
        </w:rPr>
        <w:tab/>
      </w:r>
      <w:r w:rsidRPr="004D132F">
        <w:rPr>
          <w:rFonts w:ascii="Times New Roman" w:hAnsi="Times New Roman" w:cs="Times New Roman"/>
          <w:b/>
          <w:sz w:val="24"/>
          <w:u w:val="single"/>
        </w:rPr>
        <w:t>Készítette:</w:t>
      </w:r>
    </w:p>
    <w:p w:rsidR="004D132F" w:rsidRDefault="004D132F" w:rsidP="004D132F">
      <w:pPr>
        <w:ind w:left="708" w:hanging="708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Belányi Csaba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758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Erdő Péter</w:t>
      </w:r>
    </w:p>
    <w:p w:rsidR="004D132F" w:rsidRDefault="004D132F" w:rsidP="004D132F">
      <w:pPr>
        <w:ind w:left="708" w:hanging="708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Montvai László Zsolt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758B">
        <w:rPr>
          <w:rFonts w:ascii="Times New Roman" w:hAnsi="Times New Roman" w:cs="Times New Roman"/>
          <w:sz w:val="24"/>
        </w:rPr>
        <w:t xml:space="preserve">     </w:t>
      </w:r>
      <w:r>
        <w:rPr>
          <w:rFonts w:ascii="Times New Roman" w:hAnsi="Times New Roman" w:cs="Times New Roman"/>
          <w:sz w:val="24"/>
        </w:rPr>
        <w:t>Pálinkás-Szabó Máté</w:t>
      </w:r>
    </w:p>
    <w:p w:rsidR="00390DAA" w:rsidRDefault="00390DAA" w:rsidP="004D132F">
      <w:pPr>
        <w:ind w:left="708" w:hanging="708"/>
        <w:rPr>
          <w:rFonts w:ascii="Times New Roman" w:hAnsi="Times New Roman" w:cs="Times New Roman"/>
          <w:sz w:val="24"/>
        </w:rPr>
      </w:pPr>
    </w:p>
    <w:p w:rsidR="00390DAA" w:rsidRDefault="00390DAA" w:rsidP="004D132F">
      <w:pPr>
        <w:ind w:left="708" w:hanging="708"/>
        <w:rPr>
          <w:rFonts w:ascii="Times New Roman" w:hAnsi="Times New Roman" w:cs="Times New Roman"/>
          <w:sz w:val="24"/>
        </w:rPr>
      </w:pPr>
      <w:bookmarkStart w:id="0" w:name="_GoBack"/>
      <w:bookmarkEnd w:id="0"/>
    </w:p>
    <w:p w:rsidR="00390DAA" w:rsidRPr="00390DAA" w:rsidRDefault="00390DAA" w:rsidP="00390DAA">
      <w:pPr>
        <w:rPr>
          <w:rFonts w:ascii="Times New Roman" w:hAnsi="Times New Roman" w:cs="Times New Roman"/>
          <w:sz w:val="24"/>
        </w:rPr>
      </w:pPr>
    </w:p>
    <w:sectPr w:rsidR="00390DAA" w:rsidRPr="00390DAA" w:rsidSect="00866C6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708D"/>
    <w:rsid w:val="00306BD5"/>
    <w:rsid w:val="00314629"/>
    <w:rsid w:val="00390DAA"/>
    <w:rsid w:val="004D132F"/>
    <w:rsid w:val="00866C61"/>
    <w:rsid w:val="00877BE6"/>
    <w:rsid w:val="00A3758B"/>
    <w:rsid w:val="00C570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F35D4E"/>
  <w15:chartTrackingRefBased/>
  <w15:docId w15:val="{B81EFA7C-4B81-4213-9633-9A6CD1148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Jégvirágos üveg">
      <a:fillStyleLst>
        <a:solidFill>
          <a:schemeClr val="phClr"/>
        </a:solidFill>
        <a:gradFill rotWithShape="1">
          <a:gsLst>
            <a:gs pos="0">
              <a:schemeClr val="phClr">
                <a:tint val="1000"/>
                <a:satMod val="100000"/>
              </a:schemeClr>
            </a:gs>
            <a:gs pos="68000">
              <a:schemeClr val="phClr">
                <a:tint val="77000"/>
                <a:satMod val="100000"/>
              </a:schemeClr>
            </a:gs>
            <a:gs pos="81000">
              <a:schemeClr val="phClr">
                <a:tint val="79000"/>
                <a:satMod val="100000"/>
              </a:schemeClr>
            </a:gs>
            <a:gs pos="86000">
              <a:schemeClr val="phClr">
                <a:tint val="73000"/>
                <a:satMod val="100000"/>
              </a:schemeClr>
            </a:gs>
            <a:gs pos="100000">
              <a:schemeClr val="phClr">
                <a:tint val="35000"/>
                <a:sat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73000"/>
                <a:shade val="100000"/>
                <a:satMod val="150000"/>
              </a:schemeClr>
            </a:gs>
            <a:gs pos="25000">
              <a:schemeClr val="phClr">
                <a:tint val="96000"/>
                <a:shade val="80000"/>
                <a:satMod val="105000"/>
              </a:schemeClr>
            </a:gs>
            <a:gs pos="38000">
              <a:schemeClr val="phClr">
                <a:tint val="96000"/>
                <a:shade val="59000"/>
                <a:satMod val="120000"/>
              </a:schemeClr>
            </a:gs>
            <a:gs pos="55000">
              <a:schemeClr val="phClr">
                <a:tint val="100000"/>
                <a:shade val="57000"/>
                <a:satMod val="120000"/>
              </a:schemeClr>
            </a:gs>
            <a:gs pos="80000">
              <a:schemeClr val="phClr">
                <a:tint val="100000"/>
                <a:shade val="56000"/>
                <a:satMod val="145000"/>
              </a:schemeClr>
            </a:gs>
            <a:gs pos="88000">
              <a:schemeClr val="phClr">
                <a:tint val="100000"/>
                <a:shade val="63000"/>
                <a:satMod val="160000"/>
              </a:schemeClr>
            </a:gs>
            <a:gs pos="100000">
              <a:schemeClr val="phClr">
                <a:tint val="99000"/>
                <a:shade val="100000"/>
                <a:satMod val="155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  <a:scene3d>
            <a:camera prst="orthographicFront">
              <a:rot lat="0" lon="0" rev="0"/>
            </a:camera>
            <a:lightRig rig="glow" dir="tl">
              <a:rot lat="0" lon="0" rev="1800000"/>
            </a:lightRig>
          </a:scene3d>
          <a:sp3d contourW="10160" prstMaterial="dkEdge">
            <a:bevelT w="0" h="0" prst="angle"/>
            <a:contourClr>
              <a:schemeClr val="phClr">
                <a:shade val="30000"/>
                <a:satMod val="150000"/>
              </a:schemeClr>
            </a:contourClr>
          </a:sp3d>
        </a:effectStyle>
        <a:effectStyle>
          <a:effectLst>
            <a:glow rad="50800">
              <a:schemeClr val="phClr">
                <a:tint val="68000"/>
                <a:shade val="93000"/>
                <a:alpha val="37000"/>
                <a:satMod val="250000"/>
              </a:schemeClr>
            </a:glow>
          </a:effectLst>
          <a:scene3d>
            <a:camera prst="orthographicFront">
              <a:rot lat="0" lon="0" rev="0"/>
            </a:camera>
            <a:lightRig rig="glow" dir="t">
              <a:rot lat="0" lon="0" rev="1800000"/>
            </a:lightRig>
          </a:scene3d>
          <a:sp3d contourW="10160" prstMaterial="dkEdge">
            <a:bevelT w="20320" h="19050" prst="angle"/>
            <a:contourClr>
              <a:schemeClr val="phClr">
                <a:shade val="30000"/>
                <a:satMod val="15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4F3EBA7-7B02-4AD4-92B8-76EE3FF4CB96}">
  <we:reference id="wa104099688" version="1.3.0.0" store="hu-HU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3E745A-B3C4-493A-A1C0-41E14C3752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41</Words>
  <Characters>285</Characters>
  <Application>Microsoft Office Word</Application>
  <DocSecurity>0</DocSecurity>
  <Lines>2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diak</dc:creator>
  <cp:keywords/>
  <dc:description/>
  <cp:lastModifiedBy>diak</cp:lastModifiedBy>
  <cp:revision>6</cp:revision>
  <dcterms:created xsi:type="dcterms:W3CDTF">2026-10-02T07:35:00Z</dcterms:created>
  <dcterms:modified xsi:type="dcterms:W3CDTF">2026-10-02T08:06:00Z</dcterms:modified>
</cp:coreProperties>
</file>