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caps w:val="false"/>
          <w:smallCaps w:val="false"/>
          <w:shd w:fill="auto" w:val="clear"/>
        </w:rPr>
      </w:pPr>
      <w:r>
        <w:rPr>
          <w:rFonts w:ascii="Garamond" w:hAnsi="Garamond"/>
          <w:b/>
          <w:caps w:val="false"/>
          <w:smallCaps w:val="false"/>
          <w:sz w:val="24"/>
          <w:szCs w:val="24"/>
          <w:shd w:fill="auto" w:val="clear"/>
        </w:rPr>
        <w:t>SAVARIA UNIVERSITY PRESS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Garamond" w:hAnsi="Garamond"/>
          <w:caps w:val="false"/>
          <w:smallCaps w:val="false"/>
          <w:shd w:fill="auto" w:val="clear"/>
        </w:rPr>
      </w:r>
    </w:p>
    <w:p>
      <w:pPr>
        <w:pStyle w:val="Normal"/>
        <w:jc w:val="center"/>
        <w:rPr>
          <w:rFonts w:ascii="Garamond" w:hAnsi="Garamond"/>
          <w:caps w:val="false"/>
          <w:smallCaps w:val="false"/>
          <w:shd w:fill="auto" w:val="clear"/>
        </w:rPr>
      </w:pPr>
      <w:r>
        <w:rPr>
          <w:rFonts w:ascii="Garamond" w:hAnsi="Garamond"/>
          <w:b/>
          <w:caps w:val="false"/>
          <w:smallCaps w:val="false"/>
          <w:sz w:val="24"/>
          <w:szCs w:val="24"/>
          <w:shd w:fill="auto" w:val="clear"/>
        </w:rPr>
        <w:t>A TIZENKÉT LEGSZEBB MAGYAR VERS-sorozat könyvei és a programhoz kapcsolódó egyéb kiadványok</w:t>
      </w:r>
    </w:p>
    <w:p>
      <w:pPr>
        <w:pStyle w:val="Normal"/>
        <w:jc w:val="both"/>
        <w:rPr>
          <w:rFonts w:ascii="Garamond" w:hAnsi="Garamond"/>
          <w:b/>
          <w:b/>
          <w:caps w:val="false"/>
          <w:smallCaps w:val="false"/>
          <w:sz w:val="24"/>
          <w:szCs w:val="24"/>
          <w:shd w:fill="FF0000" w:val="clear"/>
        </w:rPr>
      </w:pPr>
      <w:r>
        <w:rPr>
          <w:rFonts w:ascii="Garamond" w:hAnsi="Garamond"/>
          <w:b/>
          <w:caps w:val="false"/>
          <w:smallCaps w:val="false"/>
          <w:sz w:val="24"/>
          <w:szCs w:val="24"/>
          <w:shd w:fill="FF0000" w:val="clear"/>
        </w:rPr>
      </w:r>
    </w:p>
    <w:p>
      <w:pPr>
        <w:pStyle w:val="Normal"/>
        <w:jc w:val="both"/>
        <w:rPr>
          <w:b/>
          <w:b/>
          <w:sz w:val="24"/>
          <w:szCs w:val="24"/>
          <w:shd w:fill="FF0000" w:val="clear"/>
        </w:rPr>
      </w:pPr>
      <w:r>
        <w:rPr>
          <w:rFonts w:ascii="Garamond" w:hAnsi="Garamond"/>
          <w:caps w:val="false"/>
          <w:smallCaps w:val="false"/>
        </w:rPr>
      </w:r>
    </w:p>
    <w:p>
      <w:pPr>
        <w:pStyle w:val="Normal"/>
        <w:jc w:val="both"/>
        <w:rPr>
          <w:rFonts w:ascii="Garamond" w:hAnsi="Garamond"/>
          <w:b/>
          <w:b/>
          <w:caps w:val="false"/>
          <w:smallCaps w:val="false"/>
          <w:sz w:val="24"/>
          <w:szCs w:val="24"/>
        </w:rPr>
      </w:pPr>
      <w:r>
        <w:rPr>
          <w:rFonts w:ascii="Garamond" w:hAnsi="Garamond"/>
          <w:b/>
          <w:caps w:val="false"/>
          <w:smallCap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Szeptember végén,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smallCaps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Balázs </w:t>
      </w:r>
      <w:r>
        <w:rPr>
          <w:rFonts w:ascii="Garamond" w:hAnsi="Garamond"/>
          <w:caps w:val="false"/>
          <w:smallCaps w:val="false"/>
          <w:sz w:val="24"/>
          <w:szCs w:val="24"/>
        </w:rPr>
        <w:t>(2008)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– </w:t>
      </w:r>
      <w:r>
        <w:rPr>
          <w:rFonts w:ascii="Garamond" w:hAnsi="Garamond"/>
          <w:caps w:val="false"/>
          <w:smallCaps w:val="false"/>
          <w:sz w:val="24"/>
          <w:szCs w:val="24"/>
        </w:rPr>
        <w:t>ISBN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978 963 9438 92 7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  <w:tab/>
        <w:tab/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Apokrif,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smallCaps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Balázs (2008) –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978 963 9882 0 65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Szondi két apródja,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i w:val="false"/>
          <w:iCs w:val="false"/>
          <w:smallCaps/>
          <w:sz w:val="24"/>
          <w:szCs w:val="24"/>
        </w:rPr>
        <w:t>Fűzfa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>Balázs</w:t>
      </w:r>
      <w:r>
        <w:rPr>
          <w:sz w:val="24"/>
          <w:szCs w:val="24"/>
        </w:rPr>
        <w:t xml:space="preserve"> (2009) – </w:t>
      </w:r>
      <w:r>
        <w:rPr>
          <w:sz w:val="24"/>
          <w:szCs w:val="24"/>
        </w:rPr>
        <w:t>ISBN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978 963 9882 24 9</w:t>
      </w:r>
      <w:r>
        <w:rPr>
          <w:sz w:val="24"/>
          <w:szCs w:val="24"/>
        </w:rPr>
        <w:t xml:space="preserve"> </w:t>
        <w:tab/>
        <w:tab/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Esti kérdés,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smallCaps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Balázs (2009) - 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978 963 9882 35 5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Hajnali részegség,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smallCaps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Balázs (2010) –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978 963 9882 5 84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Levél a hitveshez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,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szerk. </w:t>
      </w:r>
      <w:r>
        <w:rPr>
          <w:rFonts w:ascii="Garamond" w:hAnsi="Garamond"/>
          <w:smallCaps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Balázs (2010) –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978 963 9882 49 2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</w:p>
    <w:p>
      <w:pPr>
        <w:pStyle w:val="Szvegtrzs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Ki viszi át a Szerelmet,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i w:val="false"/>
          <w:iCs w:val="false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>Balázs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(2011) – 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978 963 9882 73 9</w:t>
      </w:r>
    </w:p>
    <w:p>
      <w:pPr>
        <w:pStyle w:val="Szvegtrzs"/>
        <w:widowControl/>
        <w:numPr>
          <w:ilvl w:val="0"/>
          <w:numId w:val="1"/>
        </w:numPr>
        <w:spacing w:before="0" w:after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>Kocsi-út az éjszakában,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Balázs (2011)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978 963 9882 8 12</w:t>
      </w:r>
    </w:p>
    <w:p>
      <w:pPr>
        <w:pStyle w:val="Szvegtrzs"/>
        <w:widowControl/>
        <w:numPr>
          <w:ilvl w:val="0"/>
          <w:numId w:val="1"/>
        </w:numPr>
        <w:spacing w:before="0" w:after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>A közelítő tél,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Balázs (2012)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978 963 9882 93 5</w:t>
      </w:r>
    </w:p>
    <w:p>
      <w:pPr>
        <w:pStyle w:val="Szvegtrzs"/>
        <w:widowControl/>
        <w:numPr>
          <w:ilvl w:val="0"/>
          <w:numId w:val="1"/>
        </w:numPr>
        <w:spacing w:before="0" w:after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>A vén cigány,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Balázs (2012)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ISBN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978 615 5251 0 78</w:t>
      </w:r>
    </w:p>
    <w:p>
      <w:pPr>
        <w:pStyle w:val="Szvegtrzs"/>
        <w:widowControl/>
        <w:numPr>
          <w:ilvl w:val="0"/>
          <w:numId w:val="1"/>
        </w:numPr>
        <w:spacing w:before="0" w:after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Eszmélet,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i w:val="false"/>
          <w:iCs w:val="false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Balázs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(2013)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978 615 5251 16 0</w:t>
      </w:r>
    </w:p>
    <w:p>
      <w:pPr>
        <w:pStyle w:val="Szvegtrzs"/>
        <w:widowControl/>
        <w:numPr>
          <w:ilvl w:val="0"/>
          <w:numId w:val="1"/>
        </w:numPr>
        <w:spacing w:before="0" w:after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>Valse triste,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Balázs (2013)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000000"/>
          <w:sz w:val="24"/>
          <w:szCs w:val="24"/>
        </w:rPr>
        <w:t>978 615 5251 20 7</w:t>
      </w:r>
    </w:p>
    <w:p>
      <w:pPr>
        <w:pStyle w:val="Szvegtrzs"/>
        <w:widowControl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/>
          <w:iCs/>
          <w:caps w:val="false"/>
          <w:smallCaps w:val="false"/>
          <w:color w:val="222222"/>
          <w:sz w:val="24"/>
          <w:szCs w:val="24"/>
        </w:rPr>
        <w:t>A 12 legszebb magyar vers – Slam Poetry-átiratokkal,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color w:val="222222"/>
          <w:sz w:val="24"/>
          <w:szCs w:val="24"/>
        </w:rPr>
        <w:t xml:space="preserve">szerk. </w:t>
      </w:r>
      <w:r>
        <w:rPr>
          <w:rFonts w:ascii="Garamond" w:hAnsi="Garamond"/>
          <w:smallCaps/>
          <w:color w:val="222222"/>
          <w:sz w:val="24"/>
          <w:szCs w:val="24"/>
        </w:rPr>
        <w:t>Fűzfa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 Balázs (2015) –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978 615 5251 52 8</w:t>
      </w:r>
    </w:p>
    <w:p>
      <w:pPr>
        <w:pStyle w:val="Szvegtrzs"/>
        <w:widowControl/>
        <w:ind w:left="360" w:hanging="0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caps w:val="false"/>
          <w:smallCaps w:val="false"/>
          <w:color w:val="222222"/>
          <w:sz w:val="24"/>
          <w:szCs w:val="24"/>
        </w:rPr>
        <w:t>-------------</w:t>
      </w:r>
    </w:p>
    <w:p>
      <w:pPr>
        <w:pStyle w:val="Normal"/>
        <w:numPr>
          <w:ilvl w:val="0"/>
          <w:numId w:val="1"/>
        </w:numPr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smallCaps/>
          <w:sz w:val="24"/>
          <w:szCs w:val="24"/>
        </w:rPr>
        <w:t>Sz. Tóth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Gyula, 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Egy franciatanár irodalmi kalandjai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(2015)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–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sz w:val="24"/>
          <w:szCs w:val="24"/>
        </w:rPr>
        <w:t>978 615 52 51 60 3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smallCaps/>
          <w:sz w:val="24"/>
          <w:szCs w:val="24"/>
        </w:rPr>
        <w:t>Nagy J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. Endre: 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Tizenkét költemény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(2015)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– 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ISBN </w:t>
      </w:r>
      <w:r>
        <w:rPr>
          <w:rFonts w:ascii="Garamond" w:hAnsi="Garamond"/>
          <w:caps w:val="false"/>
          <w:smallCaps w:val="false"/>
          <w:sz w:val="24"/>
          <w:szCs w:val="24"/>
        </w:rPr>
        <w:t>978 615 5251 64 1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Az 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>ötven</w:t>
      </w: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 legszebb magyar vers,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>szerk. Pusztay János, OOK-P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>ress Kft.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 2015 -</w:t>
      </w:r>
      <w:r>
        <w:rPr>
          <w:rFonts w:ascii="Garamond" w:hAnsi="Garamond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caps w:val="false"/>
          <w:smallCaps w:val="false"/>
          <w:sz w:val="24"/>
          <w:szCs w:val="24"/>
          <w:shd w:fill="auto" w:val="clear"/>
        </w:rPr>
        <w:t>ISBN 978 963 9876 77 4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i/>
          <w:iCs/>
          <w:caps w:val="false"/>
          <w:smallCaps w:val="false"/>
          <w:sz w:val="24"/>
          <w:szCs w:val="24"/>
        </w:rPr>
        <w:t xml:space="preserve">A 12 legszebb magyar novella,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>szerk. Pusztay János, OOK-P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>ress Kft.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 2015 -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</w:rPr>
        <w:t xml:space="preserve"> </w:t>
      </w:r>
      <w:r>
        <w:rPr>
          <w:rFonts w:ascii="Garamond" w:hAnsi="Garamond"/>
          <w:i w:val="false"/>
          <w:iCs w:val="false"/>
          <w:caps w:val="false"/>
          <w:smallCaps w:val="false"/>
          <w:sz w:val="24"/>
          <w:szCs w:val="24"/>
          <w:shd w:fill="auto" w:val="clear"/>
        </w:rPr>
        <w:t>ISBN 978 963 9876 77 4</w:t>
      </w:r>
    </w:p>
    <w:p>
      <w:pPr>
        <w:pStyle w:val="Normal"/>
        <w:jc w:val="both"/>
        <w:rPr>
          <w:rFonts w:ascii="Garamond" w:hAnsi="Garamond"/>
          <w:caps w:val="false"/>
          <w:smallCaps w:val="false"/>
        </w:rPr>
      </w:pPr>
      <w:r>
        <w:rPr>
          <w:rFonts w:ascii="Garamond" w:hAnsi="Garamond"/>
          <w:caps w:val="false"/>
          <w:smallCap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aramond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Mangal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2016-01-13T14:22:43Z</dcterms:created>
  <dc:language>hu-HU</dc:language>
  <dcterms:modified xsi:type="dcterms:W3CDTF">2016-01-13T14:40:14Z</dcterms:modified>
  <cp:revision>1</cp:revision>
</cp:coreProperties>
</file>