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EF" w:rsidRDefault="00950DEF" w:rsidP="00950DEF">
      <w:pPr>
        <w:pBdr>
          <w:top w:val="single" w:sz="4" w:space="1" w:color="000000"/>
          <w:left w:val="single" w:sz="4" w:space="4" w:color="000000"/>
          <w:bottom w:val="single" w:sz="4" w:space="1" w:color="000000"/>
          <w:right w:val="single" w:sz="4" w:space="4" w:color="000000"/>
        </w:pBdr>
        <w:ind w:left="1588" w:hanging="1588"/>
        <w:jc w:val="center"/>
        <w:rPr>
          <w:b/>
          <w:iCs/>
          <w:smallCaps/>
          <w:sz w:val="28"/>
          <w:szCs w:val="28"/>
          <w:lang w:val="en-GB"/>
        </w:rPr>
      </w:pPr>
      <w:r>
        <w:rPr>
          <w:b/>
          <w:iCs/>
          <w:smallCaps/>
          <w:sz w:val="28"/>
          <w:szCs w:val="28"/>
          <w:lang w:val="en-GB"/>
        </w:rPr>
        <w:t xml:space="preserve">the 12 most beautiful </w:t>
      </w:r>
      <w:proofErr w:type="spellStart"/>
      <w:r>
        <w:rPr>
          <w:b/>
          <w:iCs/>
          <w:smallCaps/>
          <w:sz w:val="28"/>
          <w:szCs w:val="28"/>
          <w:lang w:val="en-GB"/>
        </w:rPr>
        <w:t>hungarian</w:t>
      </w:r>
      <w:proofErr w:type="spellEnd"/>
      <w:r>
        <w:rPr>
          <w:b/>
          <w:iCs/>
          <w:smallCaps/>
          <w:sz w:val="28"/>
          <w:szCs w:val="28"/>
          <w:lang w:val="en-GB"/>
        </w:rPr>
        <w:t xml:space="preserve"> poems</w:t>
      </w:r>
    </w:p>
    <w:p w:rsidR="00950DEF" w:rsidRDefault="00950DEF" w:rsidP="00950DEF">
      <w:pPr>
        <w:ind w:left="1588" w:hanging="1588"/>
        <w:rPr>
          <w:iCs/>
          <w:sz w:val="28"/>
          <w:szCs w:val="28"/>
          <w:lang w:val="en-GB"/>
        </w:rPr>
      </w:pPr>
    </w:p>
    <w:p w:rsidR="00950DEF" w:rsidRDefault="00950DEF" w:rsidP="00950DEF">
      <w:pPr>
        <w:ind w:left="1588" w:hanging="1588"/>
        <w:jc w:val="center"/>
        <w:rPr>
          <w:iCs/>
          <w:sz w:val="28"/>
          <w:szCs w:val="28"/>
          <w:lang w:val="en-GB"/>
        </w:rPr>
      </w:pPr>
      <w:r>
        <w:rPr>
          <w:iCs/>
          <w:sz w:val="28"/>
          <w:szCs w:val="28"/>
          <w:lang w:val="en-GB"/>
        </w:rPr>
        <w:t>Selection by literary historian Balázs Fűzfa</w:t>
      </w:r>
    </w:p>
    <w:p w:rsidR="00950DEF" w:rsidRDefault="00950DEF" w:rsidP="00950DEF">
      <w:pPr>
        <w:ind w:left="1588" w:hanging="1588"/>
        <w:rPr>
          <w:iCs/>
          <w:sz w:val="28"/>
          <w:szCs w:val="28"/>
          <w:lang w:val="en-GB"/>
        </w:rPr>
      </w:pPr>
    </w:p>
    <w:p w:rsidR="00950DEF" w:rsidRDefault="00950DEF" w:rsidP="00950DEF">
      <w:pPr>
        <w:ind w:left="1588" w:hanging="1588"/>
        <w:rPr>
          <w:iCs/>
          <w:sz w:val="28"/>
          <w:szCs w:val="28"/>
          <w:lang w:val="en-GB"/>
        </w:rPr>
      </w:pPr>
    </w:p>
    <w:p w:rsidR="00950DEF" w:rsidRPr="00950DEF" w:rsidRDefault="00950DEF" w:rsidP="00950DEF">
      <w:pPr>
        <w:spacing w:line="360" w:lineRule="auto"/>
        <w:ind w:left="3714" w:hanging="1304"/>
        <w:rPr>
          <w:iCs/>
          <w:lang w:val="en-GB"/>
        </w:rPr>
      </w:pPr>
      <w:proofErr w:type="spellStart"/>
      <w:r w:rsidRPr="00950DEF">
        <w:rPr>
          <w:iCs/>
          <w:lang w:val="en-GB"/>
        </w:rPr>
        <w:t>Endre</w:t>
      </w:r>
      <w:proofErr w:type="spellEnd"/>
      <w:r w:rsidRPr="00950DEF">
        <w:rPr>
          <w:iCs/>
          <w:lang w:val="en-GB"/>
        </w:rPr>
        <w:t xml:space="preserve"> </w:t>
      </w:r>
      <w:proofErr w:type="spellStart"/>
      <w:r w:rsidRPr="00950DEF">
        <w:rPr>
          <w:iCs/>
          <w:lang w:val="en-GB"/>
        </w:rPr>
        <w:t>Ady</w:t>
      </w:r>
      <w:proofErr w:type="spellEnd"/>
      <w:r w:rsidRPr="00950DEF">
        <w:rPr>
          <w:iCs/>
          <w:lang w:val="en-GB"/>
        </w:rPr>
        <w:t xml:space="preserve">, </w:t>
      </w:r>
      <w:r w:rsidRPr="00950DEF">
        <w:rPr>
          <w:i/>
          <w:iCs/>
          <w:lang w:val="en-GB"/>
        </w:rPr>
        <w:t xml:space="preserve">Tracking on a Cart Tonight </w:t>
      </w:r>
    </w:p>
    <w:p w:rsidR="00950DEF" w:rsidRPr="00950DEF" w:rsidRDefault="00950DEF" w:rsidP="00950DEF">
      <w:pPr>
        <w:spacing w:line="360" w:lineRule="auto"/>
        <w:ind w:left="3714" w:hanging="1304"/>
        <w:rPr>
          <w:iCs/>
          <w:lang w:val="en-GB"/>
        </w:rPr>
      </w:pPr>
      <w:proofErr w:type="spellStart"/>
      <w:r w:rsidRPr="00950DEF">
        <w:rPr>
          <w:iCs/>
          <w:lang w:val="en-GB"/>
        </w:rPr>
        <w:t>János</w:t>
      </w:r>
      <w:proofErr w:type="spellEnd"/>
      <w:r w:rsidRPr="00950DEF">
        <w:rPr>
          <w:iCs/>
          <w:lang w:val="en-GB"/>
        </w:rPr>
        <w:t xml:space="preserve"> </w:t>
      </w:r>
      <w:proofErr w:type="spellStart"/>
      <w:r w:rsidRPr="00950DEF">
        <w:rPr>
          <w:iCs/>
          <w:lang w:val="en-GB"/>
        </w:rPr>
        <w:t>Arany</w:t>
      </w:r>
      <w:proofErr w:type="spellEnd"/>
      <w:r w:rsidRPr="00950DEF">
        <w:rPr>
          <w:iCs/>
          <w:lang w:val="en-GB"/>
        </w:rPr>
        <w:t xml:space="preserve">, </w:t>
      </w:r>
      <w:proofErr w:type="gramStart"/>
      <w:r w:rsidRPr="00950DEF">
        <w:rPr>
          <w:i/>
          <w:iCs/>
          <w:lang w:val="en-GB"/>
        </w:rPr>
        <w:t>The</w:t>
      </w:r>
      <w:proofErr w:type="gramEnd"/>
      <w:r w:rsidRPr="00950DEF">
        <w:rPr>
          <w:i/>
          <w:iCs/>
          <w:lang w:val="en-GB"/>
        </w:rPr>
        <w:t xml:space="preserve"> Two Pages of </w:t>
      </w:r>
      <w:proofErr w:type="spellStart"/>
      <w:r w:rsidRPr="00950DEF">
        <w:rPr>
          <w:i/>
          <w:iCs/>
          <w:lang w:val="en-GB"/>
        </w:rPr>
        <w:t>Szondi</w:t>
      </w:r>
      <w:proofErr w:type="spellEnd"/>
      <w:r w:rsidRPr="00950DEF">
        <w:rPr>
          <w:i/>
          <w:iCs/>
          <w:lang w:val="en-GB"/>
        </w:rPr>
        <w:t xml:space="preserve"> </w:t>
      </w:r>
    </w:p>
    <w:p w:rsidR="00950DEF" w:rsidRPr="00950DEF" w:rsidRDefault="00950DEF" w:rsidP="00950DEF">
      <w:pPr>
        <w:spacing w:line="360" w:lineRule="auto"/>
        <w:ind w:left="3714" w:hanging="1304"/>
        <w:rPr>
          <w:iCs/>
          <w:lang w:val="en-GB"/>
        </w:rPr>
      </w:pPr>
      <w:proofErr w:type="spellStart"/>
      <w:r w:rsidRPr="00950DEF">
        <w:rPr>
          <w:iCs/>
          <w:lang w:val="en-GB"/>
        </w:rPr>
        <w:t>Mihály</w:t>
      </w:r>
      <w:proofErr w:type="spellEnd"/>
      <w:r w:rsidRPr="00950DEF">
        <w:rPr>
          <w:iCs/>
          <w:lang w:val="en-GB"/>
        </w:rPr>
        <w:t xml:space="preserve"> </w:t>
      </w:r>
      <w:proofErr w:type="spellStart"/>
      <w:r w:rsidRPr="00950DEF">
        <w:rPr>
          <w:iCs/>
          <w:lang w:val="en-GB"/>
        </w:rPr>
        <w:t>Babits</w:t>
      </w:r>
      <w:proofErr w:type="spellEnd"/>
      <w:r w:rsidRPr="00950DEF">
        <w:rPr>
          <w:iCs/>
          <w:lang w:val="en-GB"/>
        </w:rPr>
        <w:t xml:space="preserve">, </w:t>
      </w:r>
      <w:proofErr w:type="gramStart"/>
      <w:r w:rsidRPr="00950DEF">
        <w:rPr>
          <w:i/>
          <w:iCs/>
          <w:lang w:val="en-GB"/>
        </w:rPr>
        <w:t>An</w:t>
      </w:r>
      <w:proofErr w:type="gramEnd"/>
      <w:r w:rsidRPr="00950DEF">
        <w:rPr>
          <w:i/>
          <w:iCs/>
          <w:lang w:val="en-GB"/>
        </w:rPr>
        <w:t xml:space="preserve"> Evening Question </w:t>
      </w:r>
    </w:p>
    <w:p w:rsidR="00950DEF" w:rsidRPr="00950DEF" w:rsidRDefault="00950DEF" w:rsidP="00950DEF">
      <w:pPr>
        <w:spacing w:line="360" w:lineRule="auto"/>
        <w:ind w:left="3714" w:hanging="1304"/>
        <w:rPr>
          <w:iCs/>
          <w:lang w:val="en-GB"/>
        </w:rPr>
      </w:pPr>
      <w:proofErr w:type="spellStart"/>
      <w:r w:rsidRPr="00950DEF">
        <w:rPr>
          <w:iCs/>
          <w:lang w:val="en-GB"/>
        </w:rPr>
        <w:t>Dániel</w:t>
      </w:r>
      <w:proofErr w:type="spellEnd"/>
      <w:r w:rsidRPr="00950DEF">
        <w:rPr>
          <w:iCs/>
          <w:lang w:val="en-GB"/>
        </w:rPr>
        <w:t xml:space="preserve"> </w:t>
      </w:r>
      <w:proofErr w:type="spellStart"/>
      <w:r w:rsidRPr="00950DEF">
        <w:rPr>
          <w:iCs/>
          <w:lang w:val="en-GB"/>
        </w:rPr>
        <w:t>Berzsenyi</w:t>
      </w:r>
      <w:proofErr w:type="spellEnd"/>
      <w:r w:rsidRPr="00950DEF">
        <w:rPr>
          <w:iCs/>
          <w:lang w:val="en-GB"/>
        </w:rPr>
        <w:t xml:space="preserve">, </w:t>
      </w:r>
      <w:r w:rsidRPr="00950DEF">
        <w:rPr>
          <w:i/>
          <w:iCs/>
          <w:lang w:val="en-GB"/>
        </w:rPr>
        <w:t xml:space="preserve">As Winter Approaches </w:t>
      </w:r>
    </w:p>
    <w:p w:rsidR="00950DEF" w:rsidRPr="00950DEF" w:rsidRDefault="00950DEF" w:rsidP="00950DEF">
      <w:pPr>
        <w:tabs>
          <w:tab w:val="left" w:pos="1928"/>
          <w:tab w:val="left" w:pos="2057"/>
        </w:tabs>
        <w:spacing w:line="360" w:lineRule="auto"/>
        <w:ind w:left="3714" w:hanging="1304"/>
        <w:rPr>
          <w:iCs/>
          <w:lang w:val="en-GB"/>
        </w:rPr>
      </w:pPr>
      <w:r w:rsidRPr="00950DEF">
        <w:rPr>
          <w:iCs/>
          <w:lang w:val="en-GB"/>
        </w:rPr>
        <w:t xml:space="preserve">Attila </w:t>
      </w:r>
      <w:proofErr w:type="spellStart"/>
      <w:r w:rsidRPr="00950DEF">
        <w:rPr>
          <w:iCs/>
          <w:lang w:val="en-GB"/>
        </w:rPr>
        <w:t>József</w:t>
      </w:r>
      <w:proofErr w:type="spellEnd"/>
      <w:r w:rsidRPr="00950DEF">
        <w:rPr>
          <w:iCs/>
          <w:lang w:val="en-GB"/>
        </w:rPr>
        <w:t xml:space="preserve">, </w:t>
      </w:r>
      <w:r w:rsidRPr="00950DEF">
        <w:rPr>
          <w:i/>
          <w:iCs/>
          <w:lang w:val="en-GB"/>
        </w:rPr>
        <w:t xml:space="preserve">Consciousness </w:t>
      </w:r>
    </w:p>
    <w:p w:rsidR="00950DEF" w:rsidRPr="00950DEF" w:rsidRDefault="00950DEF" w:rsidP="00950DEF">
      <w:pPr>
        <w:spacing w:line="360" w:lineRule="auto"/>
        <w:ind w:left="3714" w:hanging="1304"/>
        <w:rPr>
          <w:iCs/>
          <w:lang w:val="en-GB"/>
        </w:rPr>
      </w:pPr>
      <w:proofErr w:type="spellStart"/>
      <w:r w:rsidRPr="00950DEF">
        <w:rPr>
          <w:iCs/>
          <w:lang w:val="en-GB"/>
        </w:rPr>
        <w:t>Dezső</w:t>
      </w:r>
      <w:proofErr w:type="spellEnd"/>
      <w:r w:rsidRPr="00950DEF">
        <w:rPr>
          <w:iCs/>
          <w:lang w:val="en-GB"/>
        </w:rPr>
        <w:t xml:space="preserve"> </w:t>
      </w:r>
      <w:proofErr w:type="spellStart"/>
      <w:r w:rsidRPr="00950DEF">
        <w:rPr>
          <w:iCs/>
          <w:lang w:val="en-GB"/>
        </w:rPr>
        <w:t>Kosztolányi</w:t>
      </w:r>
      <w:proofErr w:type="spellEnd"/>
      <w:r w:rsidRPr="00950DEF">
        <w:rPr>
          <w:iCs/>
          <w:lang w:val="en-GB"/>
        </w:rPr>
        <w:t xml:space="preserve">, </w:t>
      </w:r>
      <w:r w:rsidRPr="00950DEF">
        <w:rPr>
          <w:i/>
          <w:iCs/>
          <w:lang w:val="en-GB"/>
        </w:rPr>
        <w:t xml:space="preserve">Daybreak Drunkenness </w:t>
      </w:r>
    </w:p>
    <w:p w:rsidR="00950DEF" w:rsidRPr="00950DEF" w:rsidRDefault="00950DEF" w:rsidP="00950DEF">
      <w:pPr>
        <w:spacing w:line="360" w:lineRule="auto"/>
        <w:ind w:left="3714" w:hanging="1304"/>
        <w:rPr>
          <w:iCs/>
          <w:lang w:val="en-GB"/>
        </w:rPr>
      </w:pPr>
      <w:proofErr w:type="spellStart"/>
      <w:r w:rsidRPr="00950DEF">
        <w:rPr>
          <w:iCs/>
          <w:lang w:val="en-GB"/>
        </w:rPr>
        <w:t>László</w:t>
      </w:r>
      <w:proofErr w:type="spellEnd"/>
      <w:r w:rsidRPr="00950DEF">
        <w:rPr>
          <w:iCs/>
          <w:lang w:val="en-GB"/>
        </w:rPr>
        <w:t xml:space="preserve"> Nagy, </w:t>
      </w:r>
      <w:r w:rsidRPr="00950DEF">
        <w:rPr>
          <w:i/>
          <w:iCs/>
          <w:lang w:val="en-GB"/>
        </w:rPr>
        <w:t xml:space="preserve">Who Will Take Love </w:t>
      </w:r>
    </w:p>
    <w:p w:rsidR="00950DEF" w:rsidRPr="00950DEF" w:rsidRDefault="00950DEF" w:rsidP="00950DEF">
      <w:pPr>
        <w:spacing w:line="360" w:lineRule="auto"/>
        <w:ind w:left="3714" w:hanging="1304"/>
        <w:rPr>
          <w:iCs/>
          <w:lang w:val="en-GB"/>
        </w:rPr>
      </w:pPr>
      <w:proofErr w:type="spellStart"/>
      <w:r w:rsidRPr="00950DEF">
        <w:rPr>
          <w:iCs/>
          <w:lang w:val="en-GB"/>
        </w:rPr>
        <w:t>Sándor</w:t>
      </w:r>
      <w:proofErr w:type="spellEnd"/>
      <w:r w:rsidRPr="00950DEF">
        <w:rPr>
          <w:iCs/>
          <w:lang w:val="en-GB"/>
        </w:rPr>
        <w:t xml:space="preserve"> </w:t>
      </w:r>
      <w:proofErr w:type="spellStart"/>
      <w:r w:rsidRPr="00950DEF">
        <w:rPr>
          <w:iCs/>
          <w:lang w:val="en-GB"/>
        </w:rPr>
        <w:t>Petőfi</w:t>
      </w:r>
      <w:proofErr w:type="spellEnd"/>
      <w:r w:rsidRPr="00950DEF">
        <w:rPr>
          <w:iCs/>
          <w:lang w:val="en-GB"/>
        </w:rPr>
        <w:t xml:space="preserve">, </w:t>
      </w:r>
      <w:r w:rsidRPr="00950DEF">
        <w:rPr>
          <w:i/>
          <w:iCs/>
          <w:lang w:val="en-GB"/>
        </w:rPr>
        <w:t xml:space="preserve">End of September </w:t>
      </w:r>
    </w:p>
    <w:p w:rsidR="00950DEF" w:rsidRPr="00950DEF" w:rsidRDefault="00950DEF" w:rsidP="00950DEF">
      <w:pPr>
        <w:spacing w:line="360" w:lineRule="auto"/>
        <w:ind w:left="3714" w:hanging="1304"/>
        <w:rPr>
          <w:iCs/>
          <w:lang w:val="en-GB"/>
        </w:rPr>
      </w:pPr>
      <w:proofErr w:type="spellStart"/>
      <w:r w:rsidRPr="00950DEF">
        <w:rPr>
          <w:iCs/>
          <w:lang w:val="en-GB"/>
        </w:rPr>
        <w:t>János</w:t>
      </w:r>
      <w:proofErr w:type="spellEnd"/>
      <w:r w:rsidRPr="00950DEF">
        <w:rPr>
          <w:iCs/>
          <w:lang w:val="en-GB"/>
        </w:rPr>
        <w:t xml:space="preserve"> </w:t>
      </w:r>
      <w:proofErr w:type="spellStart"/>
      <w:r w:rsidRPr="00950DEF">
        <w:rPr>
          <w:iCs/>
          <w:lang w:val="en-GB"/>
        </w:rPr>
        <w:t>Pilinszky</w:t>
      </w:r>
      <w:proofErr w:type="spellEnd"/>
      <w:r w:rsidRPr="00950DEF">
        <w:rPr>
          <w:iCs/>
          <w:lang w:val="en-GB"/>
        </w:rPr>
        <w:t xml:space="preserve">, </w:t>
      </w:r>
      <w:r w:rsidRPr="00950DEF">
        <w:rPr>
          <w:i/>
          <w:iCs/>
          <w:lang w:val="en-GB"/>
        </w:rPr>
        <w:t>Apocrypha</w:t>
      </w:r>
    </w:p>
    <w:p w:rsidR="00950DEF" w:rsidRPr="00950DEF" w:rsidRDefault="00950DEF" w:rsidP="00950DEF">
      <w:pPr>
        <w:spacing w:line="360" w:lineRule="auto"/>
        <w:ind w:left="3714" w:hanging="1304"/>
        <w:rPr>
          <w:iCs/>
          <w:lang w:val="en-GB"/>
        </w:rPr>
      </w:pPr>
      <w:proofErr w:type="spellStart"/>
      <w:r w:rsidRPr="00950DEF">
        <w:rPr>
          <w:iCs/>
          <w:lang w:val="en-GB"/>
        </w:rPr>
        <w:t>Miklós</w:t>
      </w:r>
      <w:proofErr w:type="spellEnd"/>
      <w:r w:rsidRPr="00950DEF">
        <w:rPr>
          <w:iCs/>
          <w:lang w:val="en-GB"/>
        </w:rPr>
        <w:t xml:space="preserve"> </w:t>
      </w:r>
      <w:proofErr w:type="spellStart"/>
      <w:r w:rsidRPr="00950DEF">
        <w:rPr>
          <w:iCs/>
          <w:lang w:val="en-GB"/>
        </w:rPr>
        <w:t>Radnóti</w:t>
      </w:r>
      <w:proofErr w:type="spellEnd"/>
      <w:r w:rsidRPr="00950DEF">
        <w:rPr>
          <w:iCs/>
          <w:lang w:val="en-GB"/>
        </w:rPr>
        <w:t xml:space="preserve">, </w:t>
      </w:r>
      <w:r w:rsidRPr="00950DEF">
        <w:rPr>
          <w:i/>
          <w:iCs/>
          <w:lang w:val="en-GB"/>
        </w:rPr>
        <w:t xml:space="preserve">Letter to My Wife </w:t>
      </w:r>
    </w:p>
    <w:p w:rsidR="00950DEF" w:rsidRPr="00950DEF" w:rsidRDefault="00950DEF" w:rsidP="00950DEF">
      <w:pPr>
        <w:tabs>
          <w:tab w:val="left" w:pos="1928"/>
          <w:tab w:val="left" w:pos="2057"/>
        </w:tabs>
        <w:spacing w:line="360" w:lineRule="auto"/>
        <w:ind w:left="3714" w:hanging="1304"/>
        <w:rPr>
          <w:iCs/>
          <w:lang w:val="en-GB"/>
        </w:rPr>
      </w:pPr>
      <w:proofErr w:type="spellStart"/>
      <w:r w:rsidRPr="00950DEF">
        <w:rPr>
          <w:iCs/>
          <w:lang w:val="en-GB"/>
        </w:rPr>
        <w:t>Mihály</w:t>
      </w:r>
      <w:proofErr w:type="spellEnd"/>
      <w:r w:rsidRPr="00950DEF">
        <w:rPr>
          <w:iCs/>
          <w:lang w:val="en-GB"/>
        </w:rPr>
        <w:t xml:space="preserve"> </w:t>
      </w:r>
      <w:proofErr w:type="spellStart"/>
      <w:r w:rsidRPr="00950DEF">
        <w:rPr>
          <w:iCs/>
          <w:lang w:val="en-GB"/>
        </w:rPr>
        <w:t>Vörösmarty</w:t>
      </w:r>
      <w:proofErr w:type="spellEnd"/>
      <w:r w:rsidRPr="00950DEF">
        <w:rPr>
          <w:iCs/>
          <w:lang w:val="en-GB"/>
        </w:rPr>
        <w:t xml:space="preserve">, </w:t>
      </w:r>
      <w:proofErr w:type="gramStart"/>
      <w:r w:rsidRPr="00950DEF">
        <w:rPr>
          <w:i/>
          <w:iCs/>
          <w:lang w:val="en-GB"/>
        </w:rPr>
        <w:t>The</w:t>
      </w:r>
      <w:proofErr w:type="gramEnd"/>
      <w:r w:rsidRPr="00950DEF">
        <w:rPr>
          <w:i/>
          <w:iCs/>
          <w:lang w:val="en-GB"/>
        </w:rPr>
        <w:t xml:space="preserve"> Old Gipsy </w:t>
      </w:r>
    </w:p>
    <w:p w:rsidR="00950DEF" w:rsidRPr="00950DEF" w:rsidRDefault="00950DEF" w:rsidP="00950DEF">
      <w:pPr>
        <w:tabs>
          <w:tab w:val="left" w:pos="1928"/>
          <w:tab w:val="left" w:pos="2057"/>
        </w:tabs>
        <w:spacing w:line="360" w:lineRule="auto"/>
        <w:ind w:left="3714" w:hanging="1304"/>
        <w:rPr>
          <w:i/>
          <w:iCs/>
          <w:lang w:val="en-GB"/>
        </w:rPr>
      </w:pPr>
      <w:proofErr w:type="spellStart"/>
      <w:r w:rsidRPr="00950DEF">
        <w:rPr>
          <w:iCs/>
          <w:lang w:val="en-GB"/>
        </w:rPr>
        <w:t>Sándor</w:t>
      </w:r>
      <w:proofErr w:type="spellEnd"/>
      <w:r w:rsidRPr="00950DEF">
        <w:rPr>
          <w:iCs/>
          <w:lang w:val="en-GB"/>
        </w:rPr>
        <w:t xml:space="preserve"> </w:t>
      </w:r>
      <w:proofErr w:type="spellStart"/>
      <w:r w:rsidRPr="00950DEF">
        <w:rPr>
          <w:iCs/>
          <w:lang w:val="en-GB"/>
        </w:rPr>
        <w:t>Weöres</w:t>
      </w:r>
      <w:proofErr w:type="spellEnd"/>
      <w:r w:rsidRPr="00950DEF">
        <w:rPr>
          <w:iCs/>
          <w:lang w:val="en-GB"/>
        </w:rPr>
        <w:t xml:space="preserve"> </w:t>
      </w:r>
      <w:proofErr w:type="spellStart"/>
      <w:r w:rsidRPr="00950DEF">
        <w:rPr>
          <w:i/>
          <w:iCs/>
          <w:lang w:val="en-GB"/>
        </w:rPr>
        <w:t>Valse</w:t>
      </w:r>
      <w:proofErr w:type="spellEnd"/>
      <w:r w:rsidRPr="00950DEF">
        <w:rPr>
          <w:i/>
          <w:iCs/>
          <w:lang w:val="en-GB"/>
        </w:rPr>
        <w:t xml:space="preserve">, Triste (“Sad Waltz”) </w:t>
      </w:r>
    </w:p>
    <w:p w:rsidR="00950DEF" w:rsidRDefault="00950DEF" w:rsidP="00950DEF">
      <w:pPr>
        <w:tabs>
          <w:tab w:val="left" w:pos="1928"/>
          <w:tab w:val="left" w:pos="2057"/>
        </w:tabs>
        <w:ind w:left="3712" w:hanging="1302"/>
        <w:rPr>
          <w:i/>
          <w:iCs/>
          <w:sz w:val="28"/>
          <w:szCs w:val="28"/>
          <w:lang w:val="en-GB"/>
        </w:rPr>
      </w:pPr>
    </w:p>
    <w:p w:rsidR="00950DEF" w:rsidRDefault="00950DEF" w:rsidP="00950DEF">
      <w:pPr>
        <w:tabs>
          <w:tab w:val="left" w:pos="1928"/>
          <w:tab w:val="left" w:pos="2057"/>
        </w:tabs>
        <w:ind w:left="3712" w:hanging="1302"/>
        <w:rPr>
          <w:iCs/>
          <w:sz w:val="28"/>
          <w:szCs w:val="28"/>
          <w:lang w:val="en-GB"/>
        </w:rPr>
      </w:pPr>
    </w:p>
    <w:p w:rsidR="00950DEF" w:rsidRDefault="00950DEF" w:rsidP="00950DEF">
      <w:pPr>
        <w:pStyle w:val="Alaprtelmezett"/>
        <w:spacing w:after="0" w:line="240" w:lineRule="auto"/>
        <w:jc w:val="both"/>
      </w:pPr>
      <w:r>
        <w:rPr>
          <w:lang w:val="en-GB"/>
        </w:rPr>
        <w:t>The series of programmes called “</w:t>
      </w:r>
      <w:r>
        <w:rPr>
          <w:i/>
          <w:iCs/>
          <w:lang w:val="en-GB"/>
        </w:rPr>
        <w:t>The 12 most beautiful poems”</w:t>
      </w:r>
      <w:r>
        <w:rPr>
          <w:lang w:val="en-GB"/>
        </w:rPr>
        <w:t xml:space="preserve"> took place </w:t>
      </w:r>
      <w:proofErr w:type="gramStart"/>
      <w:r>
        <w:rPr>
          <w:lang w:val="en-GB"/>
        </w:rPr>
        <w:t>between 2007 to 2013 in the Carpathian-basin</w:t>
      </w:r>
      <w:proofErr w:type="gramEnd"/>
      <w:r>
        <w:rPr>
          <w:lang w:val="en-GB"/>
        </w:rPr>
        <w:t xml:space="preserve">. The project was launched and run by the Szombathely-based </w:t>
      </w:r>
      <w:r>
        <w:rPr>
          <w:i/>
          <w:iCs/>
          <w:lang w:val="en-GB"/>
        </w:rPr>
        <w:t>Program for Personal Involvement and Experience in Teaching Literature</w:t>
      </w:r>
      <w:r>
        <w:rPr>
          <w:lang w:val="en-GB"/>
        </w:rPr>
        <w:t xml:space="preserve">. </w:t>
      </w:r>
    </w:p>
    <w:p w:rsidR="00950DEF" w:rsidRDefault="00950DEF" w:rsidP="00950DEF">
      <w:pPr>
        <w:pStyle w:val="Alaprtelmezett"/>
        <w:spacing w:after="0" w:line="240" w:lineRule="auto"/>
        <w:jc w:val="both"/>
        <w:rPr>
          <w:lang w:val="en-GB"/>
        </w:rPr>
      </w:pPr>
    </w:p>
    <w:p w:rsidR="00950DEF" w:rsidRDefault="00950DEF" w:rsidP="00950DEF">
      <w:pPr>
        <w:pStyle w:val="Alaprtelmezett"/>
        <w:spacing w:after="0" w:line="240" w:lineRule="auto"/>
        <w:jc w:val="both"/>
      </w:pPr>
      <w:r>
        <w:rPr>
          <w:lang w:val="en-GB"/>
        </w:rPr>
        <w:t xml:space="preserve">The expressed aim of this series of conferences and books was to make attempt at re-reading, re-thinking and re-interpreting these 12 masterpieces </w:t>
      </w:r>
      <w:proofErr w:type="spellStart"/>
      <w:r>
        <w:rPr>
          <w:lang w:val="en-GB"/>
        </w:rPr>
        <w:t>witihin</w:t>
      </w:r>
      <w:proofErr w:type="spellEnd"/>
      <w:r>
        <w:rPr>
          <w:lang w:val="en-GB"/>
        </w:rPr>
        <w:t xml:space="preserve"> the Hungarian literary canon. </w:t>
      </w:r>
    </w:p>
    <w:p w:rsidR="00950DEF" w:rsidRDefault="00950DEF" w:rsidP="00950DEF">
      <w:pPr>
        <w:pStyle w:val="Alaprtelmezett"/>
        <w:spacing w:after="0" w:line="240" w:lineRule="auto"/>
        <w:jc w:val="both"/>
      </w:pPr>
      <w:r>
        <w:rPr>
          <w:lang w:val="en-GB"/>
        </w:rPr>
        <w:t xml:space="preserve">In the course of the six years 12 volumes have been published, 12 films have been made, over 400 conference papers have been read, and approximately 12 thousand students and adults have recited poems publicly and aloud. From conference to conference, professions and generations met due to the good services of an immortal poem. </w:t>
      </w:r>
    </w:p>
    <w:p w:rsidR="00950DEF" w:rsidRDefault="00950DEF" w:rsidP="00950DEF">
      <w:pPr>
        <w:pStyle w:val="Alaprtelmezett"/>
        <w:spacing w:after="0" w:line="240" w:lineRule="auto"/>
        <w:jc w:val="both"/>
        <w:rPr>
          <w:lang w:val="en-GB"/>
        </w:rPr>
      </w:pPr>
    </w:p>
    <w:p w:rsidR="00950DEF" w:rsidRDefault="00950DEF" w:rsidP="00950DEF">
      <w:pPr>
        <w:pStyle w:val="Alaprtelmezett"/>
        <w:spacing w:after="0" w:line="240" w:lineRule="auto"/>
        <w:jc w:val="both"/>
      </w:pPr>
      <w:r>
        <w:rPr>
          <w:lang w:val="en-GB"/>
        </w:rPr>
        <w:t xml:space="preserve">However, the poetic texts not just served as pretexts for the gatherings, but they also became a noble and creative beginning of something we just call the intention and will to understand the other. </w:t>
      </w:r>
    </w:p>
    <w:p w:rsidR="00950DEF" w:rsidRDefault="00950DEF" w:rsidP="00950DEF">
      <w:pPr>
        <w:pStyle w:val="Alaprtelmezett"/>
        <w:spacing w:after="0" w:line="240" w:lineRule="auto"/>
        <w:jc w:val="both"/>
        <w:rPr>
          <w:lang w:val="en-GB"/>
        </w:rPr>
      </w:pPr>
    </w:p>
    <w:p w:rsidR="00950DEF" w:rsidRDefault="00950DEF" w:rsidP="00950DEF">
      <w:pPr>
        <w:pStyle w:val="Alaprtelmezett"/>
        <w:spacing w:after="0" w:line="240" w:lineRule="auto"/>
        <w:jc w:val="both"/>
      </w:pPr>
      <w:r>
        <w:rPr>
          <w:lang w:val="en-GB"/>
        </w:rPr>
        <w:t xml:space="preserve">For literature can teach us how to get rid of our inherent egotism: just like letters apparently denying themselves in </w:t>
      </w:r>
      <w:proofErr w:type="spellStart"/>
      <w:r>
        <w:rPr>
          <w:lang w:val="en-GB"/>
        </w:rPr>
        <w:t>favor</w:t>
      </w:r>
      <w:proofErr w:type="spellEnd"/>
      <w:r>
        <w:rPr>
          <w:lang w:val="en-GB"/>
        </w:rPr>
        <w:t xml:space="preserve"> of forming sensible words, so words </w:t>
      </w:r>
      <w:proofErr w:type="spellStart"/>
      <w:r>
        <w:rPr>
          <w:lang w:val="en-GB"/>
        </w:rPr>
        <w:t>too</w:t>
      </w:r>
      <w:proofErr w:type="spellEnd"/>
      <w:r>
        <w:rPr>
          <w:lang w:val="en-GB"/>
        </w:rPr>
        <w:t xml:space="preserve"> renounce a part of themselves so that they be arranged into sentences, creating thus something that is new and prime. </w:t>
      </w:r>
    </w:p>
    <w:p w:rsidR="00950DEF" w:rsidRDefault="00950DEF" w:rsidP="00950DEF">
      <w:pPr>
        <w:pStyle w:val="Alaprtelmezett"/>
        <w:spacing w:after="0" w:line="240" w:lineRule="auto"/>
        <w:jc w:val="both"/>
        <w:rPr>
          <w:lang w:val="en-GB"/>
        </w:rPr>
      </w:pPr>
    </w:p>
    <w:p w:rsidR="00950DEF" w:rsidRDefault="00950DEF" w:rsidP="00950DEF">
      <w:pPr>
        <w:pStyle w:val="Alaprtelmezett"/>
        <w:spacing w:after="0" w:line="240" w:lineRule="auto"/>
        <w:jc w:val="both"/>
      </w:pPr>
      <w:r>
        <w:rPr>
          <w:lang w:val="en-GB"/>
        </w:rPr>
        <w:t xml:space="preserve">Let us hope that this dozen poems </w:t>
      </w:r>
      <w:proofErr w:type="spellStart"/>
      <w:r>
        <w:rPr>
          <w:i/>
          <w:iCs/>
          <w:lang w:val="en-GB"/>
        </w:rPr>
        <w:t>en</w:t>
      </w:r>
      <w:proofErr w:type="spellEnd"/>
      <w:r>
        <w:rPr>
          <w:i/>
          <w:iCs/>
          <w:lang w:val="en-GB"/>
        </w:rPr>
        <w:t xml:space="preserve"> masse</w:t>
      </w:r>
      <w:r>
        <w:rPr>
          <w:lang w:val="en-GB"/>
        </w:rPr>
        <w:t xml:space="preserve"> can tell more about the world and man shivering and laughing in it than the individual texts would on their own.</w:t>
      </w:r>
    </w:p>
    <w:p w:rsidR="00950DEF" w:rsidRDefault="00950DEF" w:rsidP="00950DEF">
      <w:pPr>
        <w:pStyle w:val="Alaprtelmezett"/>
        <w:spacing w:after="0" w:line="240" w:lineRule="auto"/>
        <w:jc w:val="both"/>
      </w:pPr>
      <w:r>
        <w:rPr>
          <w:lang w:val="en-GB"/>
        </w:rPr>
        <w:t xml:space="preserve"> </w:t>
      </w:r>
    </w:p>
    <w:p w:rsidR="00950DEF" w:rsidRDefault="00950DEF" w:rsidP="00950DEF">
      <w:pPr>
        <w:pStyle w:val="Alaprtelmezett"/>
        <w:spacing w:after="0" w:line="240" w:lineRule="auto"/>
        <w:jc w:val="right"/>
        <w:rPr>
          <w:i/>
          <w:lang w:val="en-GB"/>
        </w:rPr>
      </w:pPr>
    </w:p>
    <w:p w:rsidR="00950DEF" w:rsidRDefault="00950DEF" w:rsidP="00950DEF">
      <w:pPr>
        <w:pStyle w:val="Alaprtelmezett"/>
        <w:spacing w:after="0" w:line="240" w:lineRule="auto"/>
        <w:jc w:val="right"/>
      </w:pPr>
      <w:r>
        <w:rPr>
          <w:i/>
          <w:lang w:val="en-GB"/>
        </w:rPr>
        <w:t xml:space="preserve">Balázs Fűzfa </w:t>
      </w:r>
    </w:p>
    <w:p w:rsidR="005E146E" w:rsidRDefault="00950DEF" w:rsidP="00950DEF">
      <w:pPr>
        <w:pStyle w:val="Alaprtelmezett"/>
        <w:spacing w:after="0" w:line="240" w:lineRule="auto"/>
        <w:jc w:val="right"/>
      </w:pPr>
      <w:proofErr w:type="gramStart"/>
      <w:r>
        <w:rPr>
          <w:lang w:val="en-GB"/>
        </w:rPr>
        <w:t>program</w:t>
      </w:r>
      <w:proofErr w:type="gramEnd"/>
      <w:r>
        <w:rPr>
          <w:lang w:val="en-GB"/>
        </w:rPr>
        <w:t xml:space="preserve"> manager </w:t>
      </w:r>
      <w:bookmarkStart w:id="0" w:name="_GoBack"/>
      <w:bookmarkEnd w:id="0"/>
    </w:p>
    <w:sectPr w:rsidR="005E1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EF"/>
    <w:rsid w:val="00533138"/>
    <w:rsid w:val="005E146E"/>
    <w:rsid w:val="00950DE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A8778-7EE1-41F1-9E9E-33C3BADC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50DEF"/>
    <w:pPr>
      <w:suppressAutoHyphens/>
      <w:spacing w:after="0" w:line="240" w:lineRule="auto"/>
    </w:pPr>
    <w:rPr>
      <w:rFonts w:ascii="Garamond" w:eastAsia="Times New Roman" w:hAnsi="Garamond" w:cs="Garamond"/>
      <w:sz w:val="24"/>
      <w:szCs w:val="24"/>
      <w:lang w:eastAsia="zh-CN"/>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laprtelmezett">
    <w:name w:val="Alapértelmezett"/>
    <w:rsid w:val="00950DEF"/>
    <w:pPr>
      <w:tabs>
        <w:tab w:val="left" w:pos="708"/>
      </w:tabs>
      <w:spacing w:after="200" w:line="276" w:lineRule="auto"/>
    </w:pPr>
    <w:rPr>
      <w:rFonts w:ascii="Garamond" w:eastAsia="Cambria" w:hAnsi="Garamond" w:cs="Garamond"/>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1714</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Fűzfa Balázs</dc:creator>
  <cp:keywords/>
  <dc:description/>
  <cp:lastModifiedBy>Fűzfa Balázs</cp:lastModifiedBy>
  <cp:revision>1</cp:revision>
  <dcterms:created xsi:type="dcterms:W3CDTF">2015-06-28T09:21:00Z</dcterms:created>
  <dcterms:modified xsi:type="dcterms:W3CDTF">2015-06-28T09:24:00Z</dcterms:modified>
</cp:coreProperties>
</file>