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9E4" w:rsidRPr="007D5ABE" w:rsidRDefault="009039E4" w:rsidP="009039E4">
      <w:pPr>
        <w:pStyle w:val="Listaszerbekezds"/>
        <w:spacing w:after="0" w:line="240" w:lineRule="auto"/>
        <w:ind w:left="284" w:hanging="284"/>
        <w:jc w:val="both"/>
        <w:rPr>
          <w:rFonts w:ascii="Garamond" w:hAnsi="Garamond" w:cs="Times New Roman"/>
          <w:sz w:val="24"/>
          <w:szCs w:val="24"/>
        </w:rPr>
      </w:pPr>
      <w:r w:rsidRPr="007D5ABE">
        <w:rPr>
          <w:rFonts w:ascii="Garamond" w:hAnsi="Garamond" w:cs="Times New Roman"/>
          <w:sz w:val="24"/>
          <w:szCs w:val="24"/>
        </w:rPr>
        <w:t>Fűzfa Balázs</w:t>
      </w:r>
    </w:p>
    <w:p w:rsidR="009039E4" w:rsidRDefault="009039E4" w:rsidP="009039E4">
      <w:pPr>
        <w:spacing w:after="0" w:line="240" w:lineRule="auto"/>
        <w:jc w:val="both"/>
        <w:rPr>
          <w:rFonts w:ascii="Garamond" w:hAnsi="Garamond" w:cs="Times New Roman"/>
          <w:b/>
          <w:caps/>
          <w:sz w:val="24"/>
          <w:szCs w:val="24"/>
        </w:rPr>
      </w:pPr>
    </w:p>
    <w:p w:rsidR="009039E4" w:rsidRDefault="009039E4" w:rsidP="009039E4">
      <w:pPr>
        <w:spacing w:after="0" w:line="240" w:lineRule="auto"/>
        <w:jc w:val="both"/>
        <w:rPr>
          <w:rFonts w:ascii="Garamond" w:hAnsi="Garamond" w:cs="Times New Roman"/>
          <w:b/>
          <w:i/>
          <w:caps/>
          <w:sz w:val="24"/>
          <w:szCs w:val="24"/>
        </w:rPr>
      </w:pPr>
      <w:r w:rsidRPr="002566BA">
        <w:rPr>
          <w:rFonts w:ascii="Garamond" w:hAnsi="Garamond" w:cs="Times New Roman"/>
          <w:b/>
          <w:caps/>
          <w:sz w:val="24"/>
          <w:szCs w:val="24"/>
        </w:rPr>
        <w:t>A 12 legszebb magyar vers</w:t>
      </w:r>
      <w:r w:rsidRPr="002566BA">
        <w:rPr>
          <w:rFonts w:ascii="Garamond" w:hAnsi="Garamond" w:cs="Times New Roman"/>
          <w:b/>
          <w:i/>
          <w:caps/>
          <w:sz w:val="24"/>
          <w:szCs w:val="24"/>
        </w:rPr>
        <w:t xml:space="preserve">-program </w:t>
      </w:r>
    </w:p>
    <w:p w:rsidR="009039E4" w:rsidRPr="002566BA" w:rsidRDefault="009039E4" w:rsidP="009039E4">
      <w:pPr>
        <w:spacing w:after="0" w:line="240" w:lineRule="auto"/>
        <w:jc w:val="both"/>
        <w:rPr>
          <w:rFonts w:ascii="Garamond" w:hAnsi="Garamond" w:cs="Times New Roman"/>
          <w:b/>
          <w:i/>
          <w:caps/>
          <w:sz w:val="24"/>
          <w:szCs w:val="24"/>
        </w:rPr>
      </w:pPr>
      <w:r w:rsidRPr="002566BA">
        <w:rPr>
          <w:rFonts w:ascii="Garamond" w:hAnsi="Garamond" w:cs="Times New Roman"/>
          <w:b/>
          <w:i/>
          <w:caps/>
          <w:sz w:val="24"/>
          <w:szCs w:val="24"/>
        </w:rPr>
        <w:t>(2007–2013)</w:t>
      </w:r>
    </w:p>
    <w:p w:rsidR="009039E4" w:rsidRPr="002566BA" w:rsidRDefault="009039E4" w:rsidP="009039E4">
      <w:pPr>
        <w:pStyle w:val="Listaszerbekezds"/>
        <w:spacing w:after="0" w:line="240" w:lineRule="auto"/>
        <w:ind w:left="0"/>
        <w:rPr>
          <w:rFonts w:ascii="Garamond" w:hAnsi="Garamond" w:cs="Times New Roman"/>
          <w:b/>
          <w:sz w:val="24"/>
          <w:szCs w:val="24"/>
        </w:rPr>
      </w:pPr>
    </w:p>
    <w:p w:rsidR="009039E4" w:rsidRDefault="009039E4" w:rsidP="009039E4">
      <w:pPr>
        <w:spacing w:after="0" w:line="240" w:lineRule="auto"/>
        <w:jc w:val="both"/>
        <w:rPr>
          <w:rFonts w:ascii="Garamond" w:hAnsi="Garamond" w:cs="Times New Roman"/>
          <w:sz w:val="24"/>
          <w:szCs w:val="24"/>
        </w:rPr>
      </w:pPr>
    </w:p>
    <w:p w:rsidR="009039E4" w:rsidRPr="002566BA" w:rsidRDefault="009039E4" w:rsidP="009039E4">
      <w:pPr>
        <w:spacing w:after="0" w:line="240" w:lineRule="auto"/>
        <w:jc w:val="both"/>
        <w:rPr>
          <w:rFonts w:ascii="Garamond" w:hAnsi="Garamond" w:cs="Times New Roman"/>
          <w:sz w:val="24"/>
          <w:szCs w:val="24"/>
        </w:rPr>
      </w:pPr>
      <w:r w:rsidRPr="002566BA">
        <w:rPr>
          <w:rFonts w:ascii="Garamond" w:hAnsi="Garamond" w:cs="Times New Roman"/>
          <w:sz w:val="24"/>
          <w:szCs w:val="24"/>
        </w:rPr>
        <w:t xml:space="preserve">2007 szeptemberében lett 160 éves a magyar irodalom történetének a világon egyik legismertebb remeke, a </w:t>
      </w:r>
      <w:r w:rsidRPr="002566BA">
        <w:rPr>
          <w:rFonts w:ascii="Garamond" w:hAnsi="Garamond" w:cs="Times New Roman"/>
          <w:i/>
          <w:sz w:val="24"/>
          <w:szCs w:val="24"/>
        </w:rPr>
        <w:t>Szeptember végén</w:t>
      </w:r>
      <w:r w:rsidRPr="002566BA">
        <w:rPr>
          <w:rFonts w:ascii="Garamond" w:hAnsi="Garamond" w:cs="Times New Roman"/>
          <w:sz w:val="24"/>
          <w:szCs w:val="24"/>
        </w:rPr>
        <w:t xml:space="preserve"> című Petőfi-</w:t>
      </w:r>
      <w:r>
        <w:rPr>
          <w:rFonts w:ascii="Garamond" w:hAnsi="Garamond" w:cs="Times New Roman"/>
          <w:sz w:val="24"/>
          <w:szCs w:val="24"/>
        </w:rPr>
        <w:t>költemény</w:t>
      </w:r>
      <w:r w:rsidRPr="002566BA">
        <w:rPr>
          <w:rFonts w:ascii="Garamond" w:hAnsi="Garamond" w:cs="Times New Roman"/>
          <w:sz w:val="24"/>
          <w:szCs w:val="24"/>
        </w:rPr>
        <w:t xml:space="preserve">. Ennek tiszteletére tudományos konferenciát rendeztünk a vers szülőhelyén, </w:t>
      </w:r>
      <w:proofErr w:type="spellStart"/>
      <w:r w:rsidRPr="002566BA">
        <w:rPr>
          <w:rFonts w:ascii="Garamond" w:hAnsi="Garamond" w:cs="Times New Roman"/>
          <w:sz w:val="24"/>
          <w:szCs w:val="24"/>
        </w:rPr>
        <w:t>Koltón</w:t>
      </w:r>
      <w:proofErr w:type="spellEnd"/>
      <w:r w:rsidRPr="002566BA">
        <w:rPr>
          <w:rFonts w:ascii="Garamond" w:hAnsi="Garamond" w:cs="Times New Roman"/>
          <w:sz w:val="24"/>
          <w:szCs w:val="24"/>
        </w:rPr>
        <w:t>, illetve a közeli Nagybányán.</w:t>
      </w:r>
    </w:p>
    <w:p w:rsidR="009039E4" w:rsidRPr="002566BA" w:rsidRDefault="009039E4" w:rsidP="009039E4">
      <w:pPr>
        <w:spacing w:after="0" w:line="240" w:lineRule="auto"/>
        <w:ind w:firstLine="284"/>
        <w:jc w:val="both"/>
        <w:rPr>
          <w:rFonts w:ascii="Garamond" w:hAnsi="Garamond" w:cs="Times New Roman"/>
          <w:sz w:val="24"/>
          <w:szCs w:val="24"/>
        </w:rPr>
      </w:pPr>
      <w:r w:rsidRPr="002566BA">
        <w:rPr>
          <w:rFonts w:ascii="Garamond" w:hAnsi="Garamond" w:cs="Times New Roman"/>
          <w:sz w:val="24"/>
          <w:szCs w:val="24"/>
        </w:rPr>
        <w:t xml:space="preserve">A szimpóziumon részt vett </w:t>
      </w:r>
      <w:proofErr w:type="spellStart"/>
      <w:r w:rsidRPr="002566BA">
        <w:rPr>
          <w:rFonts w:ascii="Garamond" w:hAnsi="Garamond" w:cs="Times New Roman"/>
          <w:sz w:val="24"/>
          <w:szCs w:val="24"/>
        </w:rPr>
        <w:t>Margócsy</w:t>
      </w:r>
      <w:proofErr w:type="spellEnd"/>
      <w:r w:rsidRPr="002566BA">
        <w:rPr>
          <w:rFonts w:ascii="Garamond" w:hAnsi="Garamond" w:cs="Times New Roman"/>
          <w:sz w:val="24"/>
          <w:szCs w:val="24"/>
        </w:rPr>
        <w:t xml:space="preserve"> István irodalomtörténész, a Petőfi-életmű kiváló ismerője, aki zárszavában kifejtette, hogy az ilyesfajta emberi és szakmai találkozások azért fontosak, mert választ próbálnak adni a jelenkor egyik legfontosabb kérdésére: „Mit kezdjünk a kultúrával, mit kezdjünk a költészettel a XXI. században?” </w:t>
      </w:r>
    </w:p>
    <w:p w:rsidR="009039E4" w:rsidRPr="00DD5099" w:rsidRDefault="009039E4" w:rsidP="009039E4">
      <w:pPr>
        <w:spacing w:after="0" w:line="240" w:lineRule="auto"/>
        <w:ind w:firstLine="284"/>
        <w:jc w:val="both"/>
        <w:rPr>
          <w:rFonts w:ascii="Garamond" w:hAnsi="Garamond" w:cs="Times New Roman"/>
          <w:spacing w:val="-2"/>
          <w:sz w:val="24"/>
          <w:szCs w:val="24"/>
        </w:rPr>
      </w:pPr>
      <w:r w:rsidRPr="00DD5099">
        <w:rPr>
          <w:rFonts w:ascii="Garamond" w:hAnsi="Garamond" w:cs="Times New Roman"/>
          <w:spacing w:val="-2"/>
          <w:sz w:val="24"/>
          <w:szCs w:val="24"/>
        </w:rPr>
        <w:t>A szintén kiváló Petőfi-kutató Kerényi Ferenc – betegsége miatt – előadásának szövegét küldte el erre a konferenciára, egyetértve annak szellemével, sőt, megfogalmazta számomra azt is, hogy akkor érdemes ilyesfajta konferenciát csinálni, „ha az embernek van koncepciója”.</w:t>
      </w:r>
    </w:p>
    <w:p w:rsidR="009039E4" w:rsidRPr="002566BA" w:rsidRDefault="009039E4" w:rsidP="009039E4">
      <w:pPr>
        <w:spacing w:after="0" w:line="240" w:lineRule="auto"/>
        <w:ind w:firstLine="284"/>
        <w:jc w:val="both"/>
        <w:rPr>
          <w:rFonts w:ascii="Garamond" w:hAnsi="Garamond" w:cs="Times New Roman"/>
          <w:sz w:val="24"/>
          <w:szCs w:val="24"/>
        </w:rPr>
      </w:pPr>
      <w:r w:rsidRPr="002566BA">
        <w:rPr>
          <w:rFonts w:ascii="Garamond" w:hAnsi="Garamond" w:cs="Times New Roman"/>
          <w:sz w:val="24"/>
          <w:szCs w:val="24"/>
        </w:rPr>
        <w:t xml:space="preserve">Ez utóbbi kijelentésen, illetve a </w:t>
      </w:r>
      <w:r w:rsidRPr="002566BA">
        <w:rPr>
          <w:rFonts w:ascii="Garamond" w:hAnsi="Garamond" w:cs="Times New Roman"/>
          <w:i/>
          <w:sz w:val="24"/>
          <w:szCs w:val="24"/>
        </w:rPr>
        <w:t xml:space="preserve">Szeptember </w:t>
      </w:r>
      <w:proofErr w:type="gramStart"/>
      <w:r w:rsidRPr="002566BA">
        <w:rPr>
          <w:rFonts w:ascii="Garamond" w:hAnsi="Garamond" w:cs="Times New Roman"/>
          <w:i/>
          <w:sz w:val="24"/>
          <w:szCs w:val="24"/>
        </w:rPr>
        <w:t>végén-</w:t>
      </w:r>
      <w:r w:rsidRPr="002566BA">
        <w:rPr>
          <w:rFonts w:ascii="Garamond" w:hAnsi="Garamond" w:cs="Times New Roman"/>
          <w:sz w:val="24"/>
          <w:szCs w:val="24"/>
        </w:rPr>
        <w:t>konferencia</w:t>
      </w:r>
      <w:proofErr w:type="gramEnd"/>
      <w:r w:rsidRPr="002566BA">
        <w:rPr>
          <w:rFonts w:ascii="Garamond" w:hAnsi="Garamond" w:cs="Times New Roman"/>
          <w:sz w:val="24"/>
          <w:szCs w:val="24"/>
        </w:rPr>
        <w:t xml:space="preserve"> sikerén felbuzdulva, az ott elhangzottaktól motiválva született meg és indult útjára a Kárpát-medencében </w:t>
      </w:r>
      <w:r w:rsidRPr="002566BA">
        <w:rPr>
          <w:rFonts w:ascii="Garamond" w:hAnsi="Garamond" w:cs="Times New Roman"/>
          <w:i/>
          <w:sz w:val="24"/>
          <w:szCs w:val="24"/>
        </w:rPr>
        <w:t>A 12 legszebb magyar vers</w:t>
      </w:r>
      <w:r w:rsidRPr="002566BA">
        <w:rPr>
          <w:rFonts w:ascii="Garamond" w:hAnsi="Garamond" w:cs="Times New Roman"/>
          <w:sz w:val="24"/>
          <w:szCs w:val="24"/>
        </w:rPr>
        <w:t>-program.</w:t>
      </w:r>
    </w:p>
    <w:p w:rsidR="009039E4" w:rsidRPr="002566BA" w:rsidRDefault="009039E4" w:rsidP="009039E4">
      <w:pPr>
        <w:spacing w:after="0" w:line="240" w:lineRule="auto"/>
        <w:ind w:firstLine="284"/>
        <w:jc w:val="both"/>
        <w:rPr>
          <w:rFonts w:ascii="Garamond" w:hAnsi="Garamond" w:cs="Times New Roman"/>
          <w:sz w:val="24"/>
          <w:szCs w:val="24"/>
        </w:rPr>
      </w:pPr>
      <w:r w:rsidRPr="002566BA">
        <w:rPr>
          <w:rFonts w:ascii="Garamond" w:hAnsi="Garamond" w:cs="Times New Roman"/>
          <w:sz w:val="24"/>
          <w:szCs w:val="24"/>
        </w:rPr>
        <w:t>A versek kiválasztásában az irodalomtörténeti kánon – és persze a személyes ízlés elfogultsága – mellett elsősorban az vezérelt, hogy a szövegek részei legyenek az általános vagy középiskolai tananyagnak, ismertek legyenek az irodalom iránt kevésbé érdeklődők körében is. Fájdalom, hogy a sorozatból kimaradt Balassi Bálint, Csokonai Vitéz Mihály, Kölcsey Ferenc, Szabó Lőrinc és még sokan mások. De határt kellett szabni a versek mennyiségének, s úgy tűnt, a 12-es szám egyrészt már más művészetekben is alkalmas volt a legjobbak megtalálására (lásd például a filmek világát: „a Budapesti 12”!), továbbá a 12 sem nem sok, sem nem kevés, kerek szám is, meg nem is kerek – szóval rokonszenves aritmetikai mennyiség…</w:t>
      </w:r>
    </w:p>
    <w:p w:rsidR="009039E4" w:rsidRPr="002566BA" w:rsidRDefault="009039E4" w:rsidP="009039E4">
      <w:pPr>
        <w:spacing w:after="0" w:line="240" w:lineRule="auto"/>
        <w:ind w:firstLine="708"/>
        <w:jc w:val="both"/>
        <w:rPr>
          <w:rFonts w:ascii="Garamond" w:hAnsi="Garamond" w:cs="Times New Roman"/>
          <w:sz w:val="24"/>
          <w:szCs w:val="24"/>
        </w:rPr>
      </w:pPr>
    </w:p>
    <w:p w:rsidR="009039E4" w:rsidRPr="002566BA" w:rsidRDefault="009039E4" w:rsidP="009039E4">
      <w:pPr>
        <w:spacing w:after="0" w:line="240" w:lineRule="auto"/>
        <w:jc w:val="center"/>
        <w:rPr>
          <w:rFonts w:ascii="Garamond" w:hAnsi="Garamond" w:cs="Times New Roman"/>
          <w:sz w:val="24"/>
          <w:szCs w:val="24"/>
        </w:rPr>
      </w:pPr>
      <w:r w:rsidRPr="002566BA">
        <w:rPr>
          <w:rFonts w:ascii="Garamond" w:hAnsi="Garamond" w:cs="Times New Roman"/>
          <w:noProof/>
          <w:sz w:val="24"/>
          <w:szCs w:val="24"/>
          <w:lang w:eastAsia="hu-HU"/>
        </w:rPr>
        <w:drawing>
          <wp:inline distT="0" distB="0" distL="0" distR="0" wp14:anchorId="713CB7BF" wp14:editId="416208C2">
            <wp:extent cx="3550920" cy="2663190"/>
            <wp:effectExtent l="0" t="0" r="0" b="3810"/>
            <wp:docPr id="18" name="Kép 18" descr="C:\Users\Fbalazs\Desktop\Fűzfa_Élmény_képek\12 legszebb vers_kötet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balazs\Desktop\Fűzfa_Élmény_képek\12 legszebb vers_kötetek.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54519" cy="2665889"/>
                    </a:xfrm>
                    <a:prstGeom prst="rect">
                      <a:avLst/>
                    </a:prstGeom>
                    <a:noFill/>
                    <a:ln>
                      <a:noFill/>
                    </a:ln>
                  </pic:spPr>
                </pic:pic>
              </a:graphicData>
            </a:graphic>
          </wp:inline>
        </w:drawing>
      </w:r>
    </w:p>
    <w:p w:rsidR="009039E4" w:rsidRPr="00DD5099" w:rsidRDefault="009039E4" w:rsidP="009039E4">
      <w:pPr>
        <w:spacing w:after="0" w:line="240" w:lineRule="auto"/>
        <w:jc w:val="center"/>
        <w:rPr>
          <w:rFonts w:ascii="Garamond" w:hAnsi="Garamond" w:cs="Times New Roman"/>
          <w:sz w:val="8"/>
          <w:szCs w:val="8"/>
        </w:rPr>
      </w:pPr>
    </w:p>
    <w:p w:rsidR="009039E4" w:rsidRPr="002566BA" w:rsidRDefault="009039E4" w:rsidP="009039E4">
      <w:pPr>
        <w:spacing w:after="0" w:line="240" w:lineRule="auto"/>
        <w:jc w:val="center"/>
        <w:rPr>
          <w:rFonts w:ascii="Garamond" w:hAnsi="Garamond" w:cs="Times New Roman"/>
          <w:i/>
          <w:sz w:val="24"/>
          <w:szCs w:val="24"/>
        </w:rPr>
      </w:pPr>
      <w:r w:rsidRPr="002566BA">
        <w:rPr>
          <w:rFonts w:ascii="Garamond" w:hAnsi="Garamond" w:cs="Times New Roman"/>
          <w:i/>
          <w:sz w:val="24"/>
          <w:szCs w:val="24"/>
        </w:rPr>
        <w:t xml:space="preserve">A kötetek, melyek vastagságukkal jelzik a vers kánonbeli helyét is. </w:t>
      </w:r>
    </w:p>
    <w:p w:rsidR="009039E4" w:rsidRPr="002566BA" w:rsidRDefault="009039E4" w:rsidP="009039E4">
      <w:pPr>
        <w:spacing w:after="0" w:line="240" w:lineRule="auto"/>
        <w:jc w:val="center"/>
        <w:rPr>
          <w:rFonts w:ascii="Garamond" w:hAnsi="Garamond" w:cs="Times New Roman"/>
          <w:i/>
          <w:sz w:val="24"/>
          <w:szCs w:val="24"/>
        </w:rPr>
      </w:pPr>
      <w:r w:rsidRPr="002566BA">
        <w:rPr>
          <w:rFonts w:ascii="Garamond" w:hAnsi="Garamond" w:cs="Times New Roman"/>
          <w:i/>
          <w:sz w:val="24"/>
          <w:szCs w:val="24"/>
        </w:rPr>
        <w:t xml:space="preserve">A gerinceken összeolvasható szöveg: </w:t>
      </w:r>
      <w:r w:rsidRPr="002566BA">
        <w:rPr>
          <w:rFonts w:ascii="Garamond" w:hAnsi="Garamond" w:cs="Times New Roman"/>
          <w:smallCaps/>
          <w:sz w:val="24"/>
          <w:szCs w:val="24"/>
        </w:rPr>
        <w:t>tizenkét vers</w:t>
      </w:r>
    </w:p>
    <w:p w:rsidR="009039E4" w:rsidRPr="002566BA" w:rsidRDefault="009039E4" w:rsidP="009039E4">
      <w:pPr>
        <w:spacing w:after="0" w:line="240" w:lineRule="auto"/>
        <w:jc w:val="both"/>
        <w:rPr>
          <w:rFonts w:ascii="Garamond" w:hAnsi="Garamond" w:cs="Times New Roman"/>
          <w:sz w:val="24"/>
          <w:szCs w:val="24"/>
        </w:rPr>
      </w:pPr>
    </w:p>
    <w:p w:rsidR="009039E4" w:rsidRPr="002566BA" w:rsidRDefault="009039E4" w:rsidP="009039E4">
      <w:pPr>
        <w:spacing w:after="0" w:line="240" w:lineRule="auto"/>
        <w:jc w:val="both"/>
        <w:rPr>
          <w:rFonts w:ascii="Garamond" w:hAnsi="Garamond" w:cs="Times New Roman"/>
          <w:sz w:val="24"/>
          <w:szCs w:val="24"/>
        </w:rPr>
      </w:pPr>
      <w:r w:rsidRPr="002566BA">
        <w:rPr>
          <w:rFonts w:ascii="Garamond" w:hAnsi="Garamond" w:cs="Times New Roman"/>
          <w:sz w:val="24"/>
          <w:szCs w:val="24"/>
        </w:rPr>
        <w:t>S ha lesznek konferenciák, akkor kötetek is kellenek, gondoltam tovább a koncepciót. Megszületett az ötlet, hogy legyen ez egy igazi könyvsorozat, melyet a későbbiekben magyartanárok és egyetemisták haszonnal forgathatnak majd, hiszen – feltételezésünk szerint – az adott verssel kapcsolatban a legújabb kutatási eredményeket és a legfrissebb gondolatokat tartalmazzák. A „</w:t>
      </w:r>
      <w:r w:rsidRPr="002566BA">
        <w:rPr>
          <w:rFonts w:ascii="Garamond" w:hAnsi="Garamond" w:cs="Times New Roman"/>
          <w:smallCaps/>
          <w:sz w:val="24"/>
          <w:szCs w:val="24"/>
        </w:rPr>
        <w:t xml:space="preserve">t i z e n k é </w:t>
      </w:r>
      <w:proofErr w:type="gramStart"/>
      <w:r w:rsidRPr="002566BA">
        <w:rPr>
          <w:rFonts w:ascii="Garamond" w:hAnsi="Garamond" w:cs="Times New Roman"/>
          <w:smallCaps/>
          <w:sz w:val="24"/>
          <w:szCs w:val="24"/>
        </w:rPr>
        <w:lastRenderedPageBreak/>
        <w:t>t  v</w:t>
      </w:r>
      <w:proofErr w:type="gramEnd"/>
      <w:r w:rsidRPr="002566BA">
        <w:rPr>
          <w:rFonts w:ascii="Garamond" w:hAnsi="Garamond" w:cs="Times New Roman"/>
          <w:smallCaps/>
          <w:sz w:val="24"/>
          <w:szCs w:val="24"/>
        </w:rPr>
        <w:t xml:space="preserve"> e r s</w:t>
      </w:r>
      <w:r w:rsidRPr="002566BA">
        <w:rPr>
          <w:rFonts w:ascii="Garamond" w:hAnsi="Garamond" w:cs="Times New Roman"/>
          <w:sz w:val="24"/>
          <w:szCs w:val="24"/>
        </w:rPr>
        <w:t xml:space="preserve">” kifejezés pedig szerencsére éppen 12 betűből áll, így kérésemre – utalva ezzel a régi Mozgó Világ című folyóirat grafikai megoldására – könnyedén megoldotta kiváló grafikusunk, </w:t>
      </w:r>
      <w:proofErr w:type="spellStart"/>
      <w:r w:rsidRPr="002566BA">
        <w:rPr>
          <w:rFonts w:ascii="Garamond" w:hAnsi="Garamond" w:cs="Times New Roman"/>
          <w:sz w:val="24"/>
          <w:szCs w:val="24"/>
        </w:rPr>
        <w:t>Scheffer</w:t>
      </w:r>
      <w:proofErr w:type="spellEnd"/>
      <w:r w:rsidRPr="002566BA">
        <w:rPr>
          <w:rFonts w:ascii="Garamond" w:hAnsi="Garamond" w:cs="Times New Roman"/>
          <w:sz w:val="24"/>
          <w:szCs w:val="24"/>
        </w:rPr>
        <w:t xml:space="preserve"> Miklós, hogy a könyvek gerincén egy-egy betű végül eme szintagmává álljon majd össze. (Az első borítón pedig mindig a szóban forgó vers kéziratát vagy annak rekonstrukcióját hoztuk.) A 6–7. gerincbetűnél még nem voltunk biztosak benne, hogy a szavak végére érünk, hogy sikerül a programot befejeznünk, de amikor a 12. kötetet is átadhattam a szerzőknek 2013 szeptemberében – ismét </w:t>
      </w:r>
      <w:proofErr w:type="spellStart"/>
      <w:r w:rsidRPr="002566BA">
        <w:rPr>
          <w:rFonts w:ascii="Garamond" w:hAnsi="Garamond" w:cs="Times New Roman"/>
          <w:sz w:val="24"/>
          <w:szCs w:val="24"/>
        </w:rPr>
        <w:t>Koltón</w:t>
      </w:r>
      <w:proofErr w:type="spellEnd"/>
      <w:r w:rsidRPr="002566BA">
        <w:rPr>
          <w:rFonts w:ascii="Garamond" w:hAnsi="Garamond" w:cs="Times New Roman"/>
          <w:sz w:val="24"/>
          <w:szCs w:val="24"/>
        </w:rPr>
        <w:t xml:space="preserve"> –, úgy éreztem, kegyelmi pillanatoknak vagyok a részese.</w:t>
      </w:r>
    </w:p>
    <w:p w:rsidR="009039E4" w:rsidRPr="002566BA" w:rsidRDefault="009039E4" w:rsidP="009039E4">
      <w:pPr>
        <w:spacing w:after="0" w:line="240" w:lineRule="auto"/>
        <w:ind w:firstLine="284"/>
        <w:jc w:val="both"/>
        <w:rPr>
          <w:rFonts w:ascii="Garamond" w:hAnsi="Garamond" w:cs="Times New Roman"/>
          <w:sz w:val="24"/>
          <w:szCs w:val="24"/>
        </w:rPr>
      </w:pPr>
      <w:r w:rsidRPr="002566BA">
        <w:rPr>
          <w:rFonts w:ascii="Garamond" w:hAnsi="Garamond" w:cs="Times New Roman"/>
          <w:sz w:val="24"/>
          <w:szCs w:val="24"/>
        </w:rPr>
        <w:t xml:space="preserve">A második alkalommal, 2008 tavaszán csatlakozott a projekthez Jordán Tamás, Kossuth-díjas színművész, a szombathelyi Weöres Sándor Színház igazgatója, akinek még korábbról volt egy álma – mint mesélte nekem –, mégpedig az, hogy sok ember egyszerre, tömegben mondjon verset. Felkérvén őt Pilinszky János </w:t>
      </w:r>
      <w:r w:rsidRPr="002566BA">
        <w:rPr>
          <w:rFonts w:ascii="Garamond" w:hAnsi="Garamond" w:cs="Times New Roman"/>
          <w:i/>
          <w:sz w:val="24"/>
          <w:szCs w:val="24"/>
        </w:rPr>
        <w:t>Apokrif</w:t>
      </w:r>
      <w:r w:rsidRPr="002566BA">
        <w:rPr>
          <w:rFonts w:ascii="Garamond" w:hAnsi="Garamond" w:cs="Times New Roman"/>
          <w:sz w:val="24"/>
          <w:szCs w:val="24"/>
        </w:rPr>
        <w:t xml:space="preserve">jének elmondására a második konferencia nyitányaként – egy szombathelyi piros lámpánál ültünk az autóban –, azonnal megéreztük, hogy kettőnk szándékai összetalálkoztak egymással. Két-három hét múlva aztán a helyi Sportházban majdnem másfél ezer ember, elsősorban 15 éves lány és fiú szájából hangzott fel elementáris erővel a Pilinszky-vers szózata – </w:t>
      </w:r>
      <w:proofErr w:type="spellStart"/>
      <w:r w:rsidRPr="002566BA">
        <w:rPr>
          <w:rFonts w:ascii="Garamond" w:hAnsi="Garamond" w:cs="Times New Roman"/>
          <w:sz w:val="24"/>
          <w:szCs w:val="24"/>
        </w:rPr>
        <w:t>Melis</w:t>
      </w:r>
      <w:proofErr w:type="spellEnd"/>
      <w:r w:rsidRPr="002566BA">
        <w:rPr>
          <w:rFonts w:ascii="Garamond" w:hAnsi="Garamond" w:cs="Times New Roman"/>
          <w:sz w:val="24"/>
          <w:szCs w:val="24"/>
        </w:rPr>
        <w:t xml:space="preserve"> László gyönyörű zenéje, Jordán Tamás vezénylete mellett. Az eseményt elneveztük Nagy Versmondásnak, melyet aztán minden következő konferencián megismételtünk az adott helyszínen diákokkal és felnőttekkel egyaránt. Az első ilyen rendezvény végén levetítettük Maár Gyula portréfilmjének ama részletét, amikor a költő elmondja az </w:t>
      </w:r>
      <w:r w:rsidRPr="002566BA">
        <w:rPr>
          <w:rFonts w:ascii="Garamond" w:hAnsi="Garamond" w:cs="Times New Roman"/>
          <w:i/>
          <w:sz w:val="24"/>
          <w:szCs w:val="24"/>
        </w:rPr>
        <w:t>Apokrif</w:t>
      </w:r>
      <w:r w:rsidRPr="002566BA">
        <w:rPr>
          <w:rFonts w:ascii="Garamond" w:hAnsi="Garamond" w:cs="Times New Roman"/>
          <w:sz w:val="24"/>
          <w:szCs w:val="24"/>
        </w:rPr>
        <w:t xml:space="preserve">et. Döbbenetes hatása volt az egy szál ember vékony és rekedt hangú, szakrális kántálásának. Ám az 1350 fiatalt mintha odaszögezték volna a székekhez, úgy hallgatták végig a 10-12 perces felvételt. Azok a fiatalok, akiket előszeretettel bélyegzünk hanyagnak és nemtörődömnek, a kultúra és a hagyományok iránt érdeklődés nélkülinek. A költészet és egy sugallatos személyiség azonban </w:t>
      </w:r>
      <w:proofErr w:type="spellStart"/>
      <w:r w:rsidRPr="002566BA">
        <w:rPr>
          <w:rFonts w:ascii="Garamond" w:hAnsi="Garamond" w:cs="Times New Roman"/>
          <w:sz w:val="24"/>
          <w:szCs w:val="24"/>
        </w:rPr>
        <w:t>mindannyiukat</w:t>
      </w:r>
      <w:proofErr w:type="spellEnd"/>
      <w:r w:rsidRPr="002566BA">
        <w:rPr>
          <w:rFonts w:ascii="Garamond" w:hAnsi="Garamond" w:cs="Times New Roman"/>
          <w:sz w:val="24"/>
          <w:szCs w:val="24"/>
        </w:rPr>
        <w:t xml:space="preserve"> elvarázsolta. Úgy éreztük akkor Jordán Tamással, hogy amit mi csinálunk, az is lehet fontos, de az igazi Nagy Versmondás mégiscsak az, amikor Pilinszky János egy szál magában tart fogva 1500 embert… </w:t>
      </w:r>
    </w:p>
    <w:p w:rsidR="009039E4" w:rsidRPr="002566BA" w:rsidRDefault="009039E4" w:rsidP="009039E4">
      <w:pPr>
        <w:spacing w:after="0" w:line="240" w:lineRule="auto"/>
        <w:ind w:firstLine="708"/>
        <w:jc w:val="both"/>
        <w:rPr>
          <w:rFonts w:ascii="Garamond" w:hAnsi="Garamond" w:cs="Times New Roman"/>
          <w:sz w:val="24"/>
          <w:szCs w:val="24"/>
        </w:rPr>
      </w:pPr>
    </w:p>
    <w:p w:rsidR="009039E4" w:rsidRPr="002566BA" w:rsidRDefault="009039E4" w:rsidP="009039E4">
      <w:pPr>
        <w:spacing w:after="0" w:line="240" w:lineRule="auto"/>
        <w:jc w:val="center"/>
        <w:rPr>
          <w:rFonts w:ascii="Garamond" w:hAnsi="Garamond" w:cs="Times New Roman"/>
          <w:sz w:val="24"/>
          <w:szCs w:val="24"/>
        </w:rPr>
      </w:pPr>
      <w:r w:rsidRPr="002566BA">
        <w:rPr>
          <w:rFonts w:ascii="Garamond" w:hAnsi="Garamond" w:cs="Times New Roman"/>
          <w:noProof/>
          <w:sz w:val="24"/>
          <w:szCs w:val="24"/>
          <w:lang w:eastAsia="hu-HU"/>
        </w:rPr>
        <w:drawing>
          <wp:inline distT="0" distB="0" distL="0" distR="0" wp14:anchorId="68F6C361" wp14:editId="5DB25653">
            <wp:extent cx="3517899" cy="2638425"/>
            <wp:effectExtent l="0" t="0" r="6985" b="0"/>
            <wp:docPr id="19" name="Kép 19" descr="C:\Users\Fbalazs\Desktop\Fűzfa_Élmény_képek\Nagy Versmondás Csöngén Jordán Tamás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balazs\Desktop\Fűzfa_Élmény_képek\Nagy Versmondás Csöngén Jordán Tamássa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4023" cy="2650518"/>
                    </a:xfrm>
                    <a:prstGeom prst="rect">
                      <a:avLst/>
                    </a:prstGeom>
                    <a:noFill/>
                    <a:ln>
                      <a:noFill/>
                    </a:ln>
                  </pic:spPr>
                </pic:pic>
              </a:graphicData>
            </a:graphic>
          </wp:inline>
        </w:drawing>
      </w:r>
    </w:p>
    <w:p w:rsidR="009039E4" w:rsidRPr="00DD5099" w:rsidRDefault="009039E4" w:rsidP="009039E4">
      <w:pPr>
        <w:spacing w:after="0" w:line="240" w:lineRule="auto"/>
        <w:ind w:firstLine="426"/>
        <w:jc w:val="center"/>
        <w:rPr>
          <w:rFonts w:ascii="Garamond" w:hAnsi="Garamond" w:cs="Times New Roman"/>
          <w:sz w:val="8"/>
          <w:szCs w:val="8"/>
        </w:rPr>
      </w:pPr>
    </w:p>
    <w:p w:rsidR="009039E4" w:rsidRPr="002566BA" w:rsidRDefault="009039E4" w:rsidP="009039E4">
      <w:pPr>
        <w:spacing w:after="0" w:line="240" w:lineRule="auto"/>
        <w:jc w:val="center"/>
        <w:rPr>
          <w:rFonts w:ascii="Garamond" w:hAnsi="Garamond" w:cs="Times New Roman"/>
          <w:i/>
          <w:sz w:val="24"/>
          <w:szCs w:val="24"/>
        </w:rPr>
      </w:pPr>
      <w:r w:rsidRPr="002566BA">
        <w:rPr>
          <w:rFonts w:ascii="Garamond" w:hAnsi="Garamond" w:cs="Times New Roman"/>
          <w:i/>
          <w:sz w:val="24"/>
          <w:szCs w:val="24"/>
        </w:rPr>
        <w:t xml:space="preserve">Jordán Tamás Nagy Versmondást vezényel Csöngén, </w:t>
      </w:r>
    </w:p>
    <w:p w:rsidR="009039E4" w:rsidRPr="002566BA" w:rsidRDefault="009039E4" w:rsidP="009039E4">
      <w:pPr>
        <w:spacing w:after="0" w:line="240" w:lineRule="auto"/>
        <w:jc w:val="center"/>
        <w:rPr>
          <w:rFonts w:ascii="Garamond" w:hAnsi="Garamond" w:cs="Times New Roman"/>
          <w:i/>
          <w:sz w:val="24"/>
          <w:szCs w:val="24"/>
        </w:rPr>
      </w:pPr>
      <w:r w:rsidRPr="002566BA">
        <w:rPr>
          <w:rFonts w:ascii="Garamond" w:hAnsi="Garamond" w:cs="Times New Roman"/>
          <w:i/>
          <w:sz w:val="24"/>
          <w:szCs w:val="24"/>
        </w:rPr>
        <w:t>Weöres Sándor falujában 2013 tavaszán</w:t>
      </w:r>
    </w:p>
    <w:p w:rsidR="009039E4" w:rsidRPr="002566BA" w:rsidRDefault="009039E4" w:rsidP="009039E4">
      <w:pPr>
        <w:spacing w:after="0" w:line="240" w:lineRule="auto"/>
        <w:ind w:firstLine="708"/>
        <w:jc w:val="both"/>
        <w:rPr>
          <w:rFonts w:ascii="Garamond" w:hAnsi="Garamond" w:cs="Times New Roman"/>
          <w:sz w:val="24"/>
          <w:szCs w:val="24"/>
        </w:rPr>
      </w:pPr>
    </w:p>
    <w:p w:rsidR="009039E4" w:rsidRPr="002566BA" w:rsidRDefault="009039E4" w:rsidP="009039E4">
      <w:pPr>
        <w:spacing w:after="0" w:line="240" w:lineRule="auto"/>
        <w:jc w:val="both"/>
        <w:rPr>
          <w:rFonts w:ascii="Garamond" w:hAnsi="Garamond" w:cs="Times New Roman"/>
          <w:sz w:val="24"/>
          <w:szCs w:val="24"/>
        </w:rPr>
      </w:pPr>
      <w:r w:rsidRPr="002566BA">
        <w:rPr>
          <w:rFonts w:ascii="Garamond" w:hAnsi="Garamond" w:cs="Times New Roman"/>
          <w:sz w:val="24"/>
          <w:szCs w:val="24"/>
        </w:rPr>
        <w:t xml:space="preserve">Később még sok helyre hívtak </w:t>
      </w:r>
      <w:r>
        <w:rPr>
          <w:rFonts w:ascii="Garamond" w:hAnsi="Garamond" w:cs="Times New Roman"/>
          <w:sz w:val="24"/>
          <w:szCs w:val="24"/>
        </w:rPr>
        <w:t xml:space="preserve">és hívnak </w:t>
      </w:r>
      <w:r w:rsidRPr="002566BA">
        <w:rPr>
          <w:rFonts w:ascii="Garamond" w:hAnsi="Garamond" w:cs="Times New Roman"/>
          <w:sz w:val="24"/>
          <w:szCs w:val="24"/>
        </w:rPr>
        <w:t>bennünket közösen és hangosan verset mondani a 12 legszebb vers-programtól függetlenül is. Többször jártunk például Budapesten, Keszthelyen, Százhalombattán, sőt, Erdélyben Marosvásárhelytől Sepsiszentgyörgyig szinte minden városban – kiegészülve a Sebő-együttessel –; e meghívásokból és az ottani lelkesedésből is érzékelhető, hogy az új műfaj, a Nagy Versmondás ráérzett valamely meglévő igényre; általa a költészet visszatalált ősi formáihoz: a közösségiséghez és a hangzó beszédhez.</w:t>
      </w:r>
    </w:p>
    <w:p w:rsidR="009039E4" w:rsidRPr="002566BA" w:rsidRDefault="009039E4" w:rsidP="009039E4">
      <w:pPr>
        <w:spacing w:after="0" w:line="240" w:lineRule="auto"/>
        <w:ind w:firstLine="284"/>
        <w:jc w:val="both"/>
        <w:rPr>
          <w:rFonts w:ascii="Garamond" w:hAnsi="Garamond" w:cs="Times New Roman"/>
          <w:sz w:val="24"/>
          <w:szCs w:val="24"/>
        </w:rPr>
      </w:pPr>
      <w:r w:rsidRPr="002566BA">
        <w:rPr>
          <w:rFonts w:ascii="Garamond" w:hAnsi="Garamond" w:cs="Times New Roman"/>
          <w:sz w:val="24"/>
          <w:szCs w:val="24"/>
        </w:rPr>
        <w:t xml:space="preserve">E versmondások mindegyike lélekemelő esemény volt, de különösen ilyenekké váltak a határainkon túli alkalmak: a szabadkai (Kosztolányi Dezső: </w:t>
      </w:r>
      <w:r w:rsidRPr="002566BA">
        <w:rPr>
          <w:rFonts w:ascii="Garamond" w:hAnsi="Garamond" w:cs="Times New Roman"/>
          <w:i/>
          <w:sz w:val="24"/>
          <w:szCs w:val="24"/>
        </w:rPr>
        <w:t>Hajnali részegség</w:t>
      </w:r>
      <w:r w:rsidRPr="002566BA">
        <w:rPr>
          <w:rFonts w:ascii="Garamond" w:hAnsi="Garamond" w:cs="Times New Roman"/>
          <w:sz w:val="24"/>
          <w:szCs w:val="24"/>
        </w:rPr>
        <w:t xml:space="preserve">), a nagyváradi (Ady Endre: </w:t>
      </w:r>
      <w:r w:rsidRPr="002566BA">
        <w:rPr>
          <w:rFonts w:ascii="Garamond" w:hAnsi="Garamond" w:cs="Times New Roman"/>
          <w:i/>
          <w:sz w:val="24"/>
          <w:szCs w:val="24"/>
        </w:rPr>
        <w:lastRenderedPageBreak/>
        <w:t>Kocsi-út az éjszakában</w:t>
      </w:r>
      <w:r w:rsidRPr="002566BA">
        <w:rPr>
          <w:rFonts w:ascii="Garamond" w:hAnsi="Garamond" w:cs="Times New Roman"/>
          <w:sz w:val="24"/>
          <w:szCs w:val="24"/>
        </w:rPr>
        <w:t xml:space="preserve">), a </w:t>
      </w:r>
      <w:proofErr w:type="spellStart"/>
      <w:r w:rsidRPr="002566BA">
        <w:rPr>
          <w:rFonts w:ascii="Garamond" w:hAnsi="Garamond" w:cs="Times New Roman"/>
          <w:sz w:val="24"/>
          <w:szCs w:val="24"/>
        </w:rPr>
        <w:t>koltói</w:t>
      </w:r>
      <w:proofErr w:type="spellEnd"/>
      <w:r w:rsidRPr="002566BA">
        <w:rPr>
          <w:rFonts w:ascii="Garamond" w:hAnsi="Garamond" w:cs="Times New Roman"/>
          <w:sz w:val="24"/>
          <w:szCs w:val="24"/>
        </w:rPr>
        <w:t xml:space="preserve"> Nagy Versmondás (Petőfi Sándor: </w:t>
      </w:r>
      <w:r w:rsidRPr="002566BA">
        <w:rPr>
          <w:rFonts w:ascii="Garamond" w:hAnsi="Garamond" w:cs="Times New Roman"/>
          <w:i/>
          <w:sz w:val="24"/>
          <w:szCs w:val="24"/>
        </w:rPr>
        <w:t>Szeptember végén</w:t>
      </w:r>
      <w:r w:rsidRPr="002566BA">
        <w:rPr>
          <w:rFonts w:ascii="Garamond" w:hAnsi="Garamond" w:cs="Times New Roman"/>
          <w:sz w:val="24"/>
          <w:szCs w:val="24"/>
        </w:rPr>
        <w:t>). Felejthetetlen élmény, amikor egy másik ország többségi kultúrájában élő és azt tisztelő magyar gyerekek és felnőttek halhatatlan magyar költőink versei segítségével átélhetik nemzeti identitásukat.</w:t>
      </w:r>
    </w:p>
    <w:p w:rsidR="009039E4" w:rsidRPr="002566BA" w:rsidRDefault="009039E4" w:rsidP="009039E4">
      <w:pPr>
        <w:spacing w:after="0" w:line="240" w:lineRule="auto"/>
        <w:ind w:firstLine="284"/>
        <w:jc w:val="both"/>
        <w:rPr>
          <w:rFonts w:ascii="Garamond" w:hAnsi="Garamond" w:cs="Times New Roman"/>
          <w:sz w:val="24"/>
          <w:szCs w:val="24"/>
        </w:rPr>
      </w:pPr>
      <w:proofErr w:type="gramStart"/>
      <w:r w:rsidRPr="002566BA">
        <w:rPr>
          <w:rFonts w:ascii="Garamond" w:hAnsi="Garamond" w:cs="Times New Roman"/>
          <w:sz w:val="24"/>
          <w:szCs w:val="24"/>
        </w:rPr>
        <w:t>Konferenciáink bevált struktúrája szerint mindig az első napon tartottuk a nagyobb ívű előadásokat az adott költő monográfusaival, kutatóival (</w:t>
      </w:r>
      <w:proofErr w:type="spellStart"/>
      <w:r w:rsidRPr="002566BA">
        <w:rPr>
          <w:rFonts w:ascii="Garamond" w:hAnsi="Garamond" w:cs="Times New Roman"/>
          <w:sz w:val="24"/>
          <w:szCs w:val="24"/>
        </w:rPr>
        <w:t>Szegedy-Maszák</w:t>
      </w:r>
      <w:proofErr w:type="spellEnd"/>
      <w:r w:rsidRPr="002566BA">
        <w:rPr>
          <w:rFonts w:ascii="Garamond" w:hAnsi="Garamond" w:cs="Times New Roman"/>
          <w:sz w:val="24"/>
          <w:szCs w:val="24"/>
        </w:rPr>
        <w:t xml:space="preserve"> Mihály, </w:t>
      </w:r>
      <w:proofErr w:type="spellStart"/>
      <w:r w:rsidRPr="002566BA">
        <w:rPr>
          <w:rFonts w:ascii="Garamond" w:hAnsi="Garamond" w:cs="Times New Roman"/>
          <w:sz w:val="24"/>
          <w:szCs w:val="24"/>
        </w:rPr>
        <w:t>Jelenits</w:t>
      </w:r>
      <w:proofErr w:type="spellEnd"/>
      <w:r w:rsidRPr="002566BA">
        <w:rPr>
          <w:rFonts w:ascii="Garamond" w:hAnsi="Garamond" w:cs="Times New Roman"/>
          <w:sz w:val="24"/>
          <w:szCs w:val="24"/>
        </w:rPr>
        <w:t xml:space="preserve"> István, Sipos Lajos, Kenyeres Zoltán, Láng Gusztáv, Bányai János, Faragó Kornélia, </w:t>
      </w:r>
      <w:proofErr w:type="spellStart"/>
      <w:r w:rsidRPr="002566BA">
        <w:rPr>
          <w:rFonts w:ascii="Garamond" w:hAnsi="Garamond" w:cs="Times New Roman"/>
          <w:sz w:val="24"/>
          <w:szCs w:val="24"/>
        </w:rPr>
        <w:t>Margócsy</w:t>
      </w:r>
      <w:proofErr w:type="spellEnd"/>
      <w:r w:rsidRPr="002566BA">
        <w:rPr>
          <w:rFonts w:ascii="Garamond" w:hAnsi="Garamond" w:cs="Times New Roman"/>
          <w:sz w:val="24"/>
          <w:szCs w:val="24"/>
        </w:rPr>
        <w:t xml:space="preserve"> István, Kerényi Ferenc, </w:t>
      </w:r>
      <w:proofErr w:type="spellStart"/>
      <w:r w:rsidRPr="002566BA">
        <w:rPr>
          <w:rFonts w:ascii="Garamond" w:hAnsi="Garamond" w:cs="Times New Roman"/>
          <w:sz w:val="24"/>
          <w:szCs w:val="24"/>
        </w:rPr>
        <w:t>Kabdebó</w:t>
      </w:r>
      <w:proofErr w:type="spellEnd"/>
      <w:r w:rsidRPr="002566BA">
        <w:rPr>
          <w:rFonts w:ascii="Garamond" w:hAnsi="Garamond" w:cs="Times New Roman"/>
          <w:sz w:val="24"/>
          <w:szCs w:val="24"/>
        </w:rPr>
        <w:t xml:space="preserve"> Lóránt, </w:t>
      </w:r>
      <w:proofErr w:type="spellStart"/>
      <w:r w:rsidRPr="002566BA">
        <w:rPr>
          <w:rFonts w:ascii="Garamond" w:hAnsi="Garamond" w:cs="Times New Roman"/>
          <w:sz w:val="24"/>
          <w:szCs w:val="24"/>
        </w:rPr>
        <w:t>Tverdota</w:t>
      </w:r>
      <w:proofErr w:type="spellEnd"/>
      <w:r w:rsidRPr="002566BA">
        <w:rPr>
          <w:rFonts w:ascii="Garamond" w:hAnsi="Garamond" w:cs="Times New Roman"/>
          <w:sz w:val="24"/>
          <w:szCs w:val="24"/>
        </w:rPr>
        <w:t xml:space="preserve"> György, </w:t>
      </w:r>
      <w:proofErr w:type="spellStart"/>
      <w:r w:rsidRPr="002566BA">
        <w:rPr>
          <w:rFonts w:ascii="Garamond" w:hAnsi="Garamond" w:cs="Times New Roman"/>
          <w:sz w:val="24"/>
          <w:szCs w:val="24"/>
        </w:rPr>
        <w:t>Bókay</w:t>
      </w:r>
      <w:proofErr w:type="spellEnd"/>
      <w:r w:rsidRPr="002566BA">
        <w:rPr>
          <w:rFonts w:ascii="Garamond" w:hAnsi="Garamond" w:cs="Times New Roman"/>
          <w:sz w:val="24"/>
          <w:szCs w:val="24"/>
        </w:rPr>
        <w:t xml:space="preserve"> Antal, </w:t>
      </w:r>
      <w:proofErr w:type="spellStart"/>
      <w:r w:rsidRPr="002566BA">
        <w:rPr>
          <w:rFonts w:ascii="Garamond" w:hAnsi="Garamond" w:cs="Times New Roman"/>
          <w:sz w:val="24"/>
          <w:szCs w:val="24"/>
        </w:rPr>
        <w:t>Dávidházi</w:t>
      </w:r>
      <w:proofErr w:type="spellEnd"/>
      <w:r w:rsidRPr="002566BA">
        <w:rPr>
          <w:rFonts w:ascii="Garamond" w:hAnsi="Garamond" w:cs="Times New Roman"/>
          <w:sz w:val="24"/>
          <w:szCs w:val="24"/>
        </w:rPr>
        <w:t xml:space="preserve"> Péter, </w:t>
      </w:r>
      <w:proofErr w:type="spellStart"/>
      <w:r w:rsidRPr="002566BA">
        <w:rPr>
          <w:rFonts w:ascii="Garamond" w:hAnsi="Garamond" w:cs="Times New Roman"/>
          <w:sz w:val="24"/>
          <w:szCs w:val="24"/>
        </w:rPr>
        <w:t>Nyilasy</w:t>
      </w:r>
      <w:proofErr w:type="spellEnd"/>
      <w:r w:rsidRPr="002566BA">
        <w:rPr>
          <w:rFonts w:ascii="Garamond" w:hAnsi="Garamond" w:cs="Times New Roman"/>
          <w:sz w:val="24"/>
          <w:szCs w:val="24"/>
        </w:rPr>
        <w:t xml:space="preserve"> Balázs, Kovács Árpád, </w:t>
      </w:r>
      <w:proofErr w:type="spellStart"/>
      <w:r w:rsidRPr="002566BA">
        <w:rPr>
          <w:rFonts w:ascii="Garamond" w:hAnsi="Garamond" w:cs="Times New Roman"/>
          <w:sz w:val="24"/>
          <w:szCs w:val="24"/>
        </w:rPr>
        <w:t>Szitár</w:t>
      </w:r>
      <w:proofErr w:type="spellEnd"/>
      <w:r w:rsidRPr="002566BA">
        <w:rPr>
          <w:rFonts w:ascii="Garamond" w:hAnsi="Garamond" w:cs="Times New Roman"/>
          <w:sz w:val="24"/>
          <w:szCs w:val="24"/>
        </w:rPr>
        <w:t xml:space="preserve"> Katalin, </w:t>
      </w:r>
      <w:proofErr w:type="spellStart"/>
      <w:r w:rsidRPr="002566BA">
        <w:rPr>
          <w:rFonts w:ascii="Garamond" w:hAnsi="Garamond" w:cs="Times New Roman"/>
          <w:sz w:val="24"/>
          <w:szCs w:val="24"/>
        </w:rPr>
        <w:t>Odorics</w:t>
      </w:r>
      <w:proofErr w:type="spellEnd"/>
      <w:r w:rsidRPr="002566BA">
        <w:rPr>
          <w:rFonts w:ascii="Garamond" w:hAnsi="Garamond" w:cs="Times New Roman"/>
          <w:sz w:val="24"/>
          <w:szCs w:val="24"/>
        </w:rPr>
        <w:t xml:space="preserve"> Ferenc és mások), a második napon a szóban forgó költemény részletes elemzése-értelmezése következett, majd a harmadik napon elsősorban a vers és a költő tanításával kapcsolatos problémák kerültek</w:t>
      </w:r>
      <w:proofErr w:type="gramEnd"/>
      <w:r w:rsidRPr="002566BA">
        <w:rPr>
          <w:rFonts w:ascii="Garamond" w:hAnsi="Garamond" w:cs="Times New Roman"/>
          <w:sz w:val="24"/>
          <w:szCs w:val="24"/>
        </w:rPr>
        <w:t xml:space="preserve"> </w:t>
      </w:r>
      <w:proofErr w:type="gramStart"/>
      <w:r w:rsidRPr="002566BA">
        <w:rPr>
          <w:rFonts w:ascii="Garamond" w:hAnsi="Garamond" w:cs="Times New Roman"/>
          <w:sz w:val="24"/>
          <w:szCs w:val="24"/>
        </w:rPr>
        <w:t>terítékre</w:t>
      </w:r>
      <w:proofErr w:type="gramEnd"/>
      <w:r w:rsidRPr="002566BA">
        <w:rPr>
          <w:rFonts w:ascii="Garamond" w:hAnsi="Garamond" w:cs="Times New Roman"/>
          <w:sz w:val="24"/>
          <w:szCs w:val="24"/>
        </w:rPr>
        <w:t>.</w:t>
      </w:r>
    </w:p>
    <w:p w:rsidR="009039E4" w:rsidRPr="002566BA" w:rsidRDefault="009039E4" w:rsidP="009039E4">
      <w:pPr>
        <w:spacing w:after="0" w:line="240" w:lineRule="auto"/>
        <w:ind w:firstLine="284"/>
        <w:jc w:val="both"/>
        <w:rPr>
          <w:rFonts w:ascii="Garamond" w:hAnsi="Garamond" w:cs="Times New Roman"/>
          <w:sz w:val="24"/>
          <w:szCs w:val="24"/>
        </w:rPr>
      </w:pPr>
      <w:r w:rsidRPr="002566BA">
        <w:rPr>
          <w:rFonts w:ascii="Garamond" w:hAnsi="Garamond" w:cs="Times New Roman"/>
          <w:sz w:val="24"/>
          <w:szCs w:val="24"/>
        </w:rPr>
        <w:t xml:space="preserve">Mindvégig azon igyekeztünk, hogy az egyes alkalmakat a költő életéhez vagy magához a vershez kapcsolódó helyszín nyújtotta élményszerűség mellett kiállításokkal, hangversenyekkel, filmvetítésekkel, archív hangfelvételek lejátszásával, könyvbemutatókkal – az előző konferencia kötetét mindig a következő összejövetel első estéjén mutattuk be – tegyük színesebbé. Máig is csodálattal gondolok arra, hogy alkalmanként a kolléganők és a kollégák határainkon innenről és túlról (ezeknek a határoknak egy része talán éppen miattunk, illetve az irodalom miatt is szűnt meg a program közben?) </w:t>
      </w:r>
      <w:proofErr w:type="gramStart"/>
      <w:r w:rsidRPr="002566BA">
        <w:rPr>
          <w:rFonts w:ascii="Garamond" w:hAnsi="Garamond" w:cs="Times New Roman"/>
          <w:sz w:val="24"/>
          <w:szCs w:val="24"/>
        </w:rPr>
        <w:t>több</w:t>
      </w:r>
      <w:proofErr w:type="gramEnd"/>
      <w:r w:rsidRPr="002566BA">
        <w:rPr>
          <w:rFonts w:ascii="Garamond" w:hAnsi="Garamond" w:cs="Times New Roman"/>
          <w:sz w:val="24"/>
          <w:szCs w:val="24"/>
        </w:rPr>
        <w:t xml:space="preserve"> száz kilométert utaztak a saját költségükön, hogy 15-20 percet beszéljenek egy költeményről. Ezért én ma már egészen biztos vagyok benne, hogy a költészet mégiscsak örök. Az ember ugyan esendő, de az ember létrehozta szellemi dolgok örökérvényűek. Jordán Tamás hangokból épített katedrálist gyerekek százaival, mi betűkből igyekeztünk összeróni jövendő korok számára valamit, ami fontosabb a jelennél.</w:t>
      </w:r>
    </w:p>
    <w:p w:rsidR="009039E4" w:rsidRPr="002566BA" w:rsidRDefault="009039E4" w:rsidP="009039E4">
      <w:pPr>
        <w:spacing w:after="0" w:line="240" w:lineRule="auto"/>
        <w:ind w:firstLine="284"/>
        <w:jc w:val="both"/>
        <w:rPr>
          <w:rFonts w:ascii="Garamond" w:hAnsi="Garamond" w:cs="Times New Roman"/>
          <w:sz w:val="24"/>
          <w:szCs w:val="24"/>
        </w:rPr>
      </w:pPr>
      <w:r w:rsidRPr="002566BA">
        <w:rPr>
          <w:rFonts w:ascii="Garamond" w:hAnsi="Garamond" w:cs="Times New Roman"/>
          <w:sz w:val="24"/>
          <w:szCs w:val="24"/>
        </w:rPr>
        <w:t>A program tudományos értékét természetesen majd a jövő hivatott megítélni. Terveink szerint a köteteket még egyszer kiadjuk, újraszerkesztett, frissített változatban, illetve korszerűsítjük szerény honlapunkat, ahol a mozgalommá fejlődött Nagy Versmon</w:t>
      </w:r>
      <w:bookmarkStart w:id="0" w:name="_GoBack"/>
      <w:bookmarkEnd w:id="0"/>
      <w:r w:rsidRPr="002566BA">
        <w:rPr>
          <w:rFonts w:ascii="Garamond" w:hAnsi="Garamond" w:cs="Times New Roman"/>
          <w:sz w:val="24"/>
          <w:szCs w:val="24"/>
        </w:rPr>
        <w:t xml:space="preserve">dások dokumentumait és módszertanát, illetve a program tudományos eredményeit rögzítjük, összegezzük. Elérhetővé, letölthetővé tesszük köteteinket </w:t>
      </w:r>
      <w:proofErr w:type="spellStart"/>
      <w:r w:rsidRPr="002566BA">
        <w:rPr>
          <w:rFonts w:ascii="Garamond" w:hAnsi="Garamond" w:cs="Times New Roman"/>
          <w:sz w:val="24"/>
          <w:szCs w:val="24"/>
        </w:rPr>
        <w:t>pdf</w:t>
      </w:r>
      <w:proofErr w:type="spellEnd"/>
      <w:r w:rsidRPr="002566BA">
        <w:rPr>
          <w:rFonts w:ascii="Garamond" w:hAnsi="Garamond" w:cs="Times New Roman"/>
          <w:sz w:val="24"/>
          <w:szCs w:val="24"/>
        </w:rPr>
        <w:t xml:space="preserve"> formátumban, hogy minél többen használhassák őket munkájukhoz (csak nagyon kicsi példányszámban jelenhettek meg annak idején).</w:t>
      </w:r>
    </w:p>
    <w:p w:rsidR="009039E4" w:rsidRPr="002566BA" w:rsidRDefault="009039E4" w:rsidP="009039E4">
      <w:pPr>
        <w:spacing w:after="0" w:line="240" w:lineRule="auto"/>
        <w:ind w:firstLine="284"/>
        <w:jc w:val="both"/>
        <w:rPr>
          <w:rFonts w:ascii="Garamond" w:hAnsi="Garamond" w:cs="Times New Roman"/>
          <w:sz w:val="24"/>
          <w:szCs w:val="24"/>
        </w:rPr>
      </w:pPr>
      <w:r w:rsidRPr="002566BA">
        <w:rPr>
          <w:rFonts w:ascii="Garamond" w:hAnsi="Garamond" w:cs="Times New Roman"/>
          <w:sz w:val="24"/>
          <w:szCs w:val="24"/>
        </w:rPr>
        <w:t xml:space="preserve">Az irodalom lényege mindig is a megértésre való törekvés és ösztönzés volt (gondoljunk ismét a határok megszűnésére!). Minden műalkotás erről beszél: készüljön akár ecsettel, vésővel és kalapáccsal, vagy rögzítsék hangjegyekbe dallamait. Az irodalomnak eszköze ehhez a nyelv, amelynek legmagasabb rendű absztrakciója a költészet, amely pedig – minden remekmű – újratanítja velünk a nyelvet. </w:t>
      </w:r>
    </w:p>
    <w:p w:rsidR="009039E4" w:rsidRPr="002566BA" w:rsidRDefault="009039E4" w:rsidP="009039E4">
      <w:pPr>
        <w:spacing w:after="0" w:line="240" w:lineRule="auto"/>
        <w:ind w:firstLine="284"/>
        <w:jc w:val="both"/>
        <w:rPr>
          <w:rFonts w:ascii="Garamond" w:hAnsi="Garamond" w:cs="Times New Roman"/>
          <w:sz w:val="24"/>
          <w:szCs w:val="24"/>
        </w:rPr>
      </w:pPr>
      <w:r w:rsidRPr="002566BA">
        <w:rPr>
          <w:rFonts w:ascii="Garamond" w:hAnsi="Garamond" w:cs="Times New Roman"/>
          <w:sz w:val="24"/>
          <w:szCs w:val="24"/>
        </w:rPr>
        <w:t>Meggyőződéssel hisznek ebben nemcsak azok, akik a programban előadóként, szervezőként, versmondóként részt vettek – összesen körülbelül 12 ezren! –, hanem azok is, akik filmjeink révén találkoztak velünk, vagy köteteinket vették kézbe.</w:t>
      </w:r>
    </w:p>
    <w:p w:rsidR="009039E4" w:rsidRPr="002566BA" w:rsidRDefault="009039E4" w:rsidP="009039E4">
      <w:pPr>
        <w:spacing w:after="0" w:line="240" w:lineRule="auto"/>
        <w:ind w:firstLine="284"/>
        <w:jc w:val="both"/>
        <w:rPr>
          <w:rFonts w:ascii="Garamond" w:hAnsi="Garamond" w:cs="Times New Roman"/>
          <w:sz w:val="24"/>
          <w:szCs w:val="24"/>
        </w:rPr>
      </w:pPr>
      <w:r w:rsidRPr="002566BA">
        <w:rPr>
          <w:rFonts w:ascii="Garamond" w:hAnsi="Garamond" w:cs="Times New Roman"/>
          <w:sz w:val="24"/>
          <w:szCs w:val="24"/>
        </w:rPr>
        <w:t>S bizonyítja ezt az is, hogy Budapesten</w:t>
      </w:r>
      <w:r>
        <w:rPr>
          <w:rFonts w:ascii="Garamond" w:hAnsi="Garamond" w:cs="Times New Roman"/>
          <w:sz w:val="24"/>
          <w:szCs w:val="24"/>
        </w:rPr>
        <w:t>, a 2014. október 23-án megnyílt</w:t>
      </w:r>
      <w:r w:rsidRPr="002566BA">
        <w:rPr>
          <w:rFonts w:ascii="Garamond" w:hAnsi="Garamond" w:cs="Times New Roman"/>
          <w:sz w:val="24"/>
          <w:szCs w:val="24"/>
        </w:rPr>
        <w:t xml:space="preserve"> Magyarság Házában, ahol a kiállítás egésze a magyar kultúrát és szellemet igyekszik reprezentálni főleg a fiatal korosztály számára, a tíz szoba közül másfelet </w:t>
      </w:r>
      <w:r w:rsidRPr="002566BA">
        <w:rPr>
          <w:rFonts w:ascii="Garamond" w:hAnsi="Garamond" w:cs="Times New Roman"/>
          <w:i/>
          <w:sz w:val="24"/>
          <w:szCs w:val="24"/>
        </w:rPr>
        <w:t>A 12 legszebb magyar vers</w:t>
      </w:r>
      <w:r w:rsidRPr="002566BA">
        <w:rPr>
          <w:rFonts w:ascii="Garamond" w:hAnsi="Garamond" w:cs="Times New Roman"/>
          <w:sz w:val="24"/>
          <w:szCs w:val="24"/>
        </w:rPr>
        <w:t xml:space="preserve">-program kapott meg. A rendezők Kosztolányi Dezső </w:t>
      </w:r>
      <w:r w:rsidRPr="002566BA">
        <w:rPr>
          <w:rFonts w:ascii="Garamond" w:hAnsi="Garamond" w:cs="Times New Roman"/>
          <w:i/>
          <w:sz w:val="24"/>
          <w:szCs w:val="24"/>
        </w:rPr>
        <w:t>A tíz legszebb szó</w:t>
      </w:r>
      <w:r w:rsidRPr="002566BA">
        <w:rPr>
          <w:rFonts w:ascii="Garamond" w:hAnsi="Garamond" w:cs="Times New Roman"/>
          <w:sz w:val="24"/>
          <w:szCs w:val="24"/>
        </w:rPr>
        <w:t xml:space="preserve"> című esszéje alapján adnak ízelítőt a sport, a művelődéstörténet, a képzőművészet, a zene, a tudomány és más területek legjelentősebb alkotásaiból. Mi a </w:t>
      </w:r>
      <w:r w:rsidRPr="002566BA">
        <w:rPr>
          <w:rFonts w:ascii="Garamond" w:hAnsi="Garamond" w:cs="Times New Roman"/>
          <w:i/>
          <w:sz w:val="24"/>
          <w:szCs w:val="24"/>
        </w:rPr>
        <w:t xml:space="preserve">Gyöngy </w:t>
      </w:r>
      <w:r w:rsidRPr="002566BA">
        <w:rPr>
          <w:rFonts w:ascii="Garamond" w:hAnsi="Garamond" w:cs="Times New Roman"/>
          <w:sz w:val="24"/>
          <w:szCs w:val="24"/>
        </w:rPr>
        <w:t xml:space="preserve">szobában mutathatjuk meg, hogyan is mondtuk el Drégely várában Arany János versét körülbelül 300 apróddal, s hogy miképpen írta át a 12 legszebb verset néhány egyetemista diák </w:t>
      </w:r>
      <w:proofErr w:type="spellStart"/>
      <w:r w:rsidRPr="002566BA">
        <w:rPr>
          <w:rFonts w:ascii="Garamond" w:hAnsi="Garamond" w:cs="Times New Roman"/>
          <w:sz w:val="24"/>
          <w:szCs w:val="24"/>
        </w:rPr>
        <w:t>slam</w:t>
      </w:r>
      <w:proofErr w:type="spellEnd"/>
      <w:r w:rsidRPr="002566BA">
        <w:rPr>
          <w:rFonts w:ascii="Garamond" w:hAnsi="Garamond" w:cs="Times New Roman"/>
          <w:sz w:val="24"/>
          <w:szCs w:val="24"/>
        </w:rPr>
        <w:t xml:space="preserve"> </w:t>
      </w:r>
      <w:proofErr w:type="spellStart"/>
      <w:r w:rsidRPr="002566BA">
        <w:rPr>
          <w:rFonts w:ascii="Garamond" w:hAnsi="Garamond" w:cs="Times New Roman"/>
          <w:sz w:val="24"/>
          <w:szCs w:val="24"/>
        </w:rPr>
        <w:t>poetry-stílusban</w:t>
      </w:r>
      <w:proofErr w:type="spellEnd"/>
      <w:r w:rsidRPr="002566BA">
        <w:rPr>
          <w:rFonts w:ascii="Garamond" w:hAnsi="Garamond" w:cs="Times New Roman"/>
          <w:sz w:val="24"/>
          <w:szCs w:val="24"/>
        </w:rPr>
        <w:t>.</w:t>
      </w:r>
    </w:p>
    <w:p w:rsidR="009039E4" w:rsidRDefault="009039E4" w:rsidP="009039E4">
      <w:pPr>
        <w:spacing w:after="0" w:line="240" w:lineRule="auto"/>
        <w:ind w:firstLine="284"/>
        <w:jc w:val="both"/>
        <w:rPr>
          <w:rFonts w:ascii="Garamond" w:hAnsi="Garamond" w:cs="Times New Roman"/>
          <w:sz w:val="24"/>
          <w:szCs w:val="24"/>
        </w:rPr>
      </w:pPr>
      <w:r w:rsidRPr="00CA137F">
        <w:rPr>
          <w:rFonts w:ascii="Garamond" w:hAnsi="Garamond" w:cs="Times New Roman"/>
          <w:sz w:val="24"/>
          <w:szCs w:val="24"/>
        </w:rPr>
        <w:t xml:space="preserve">S bizonyítja ezt </w:t>
      </w:r>
      <w:proofErr w:type="spellStart"/>
      <w:r w:rsidRPr="00CA137F">
        <w:rPr>
          <w:rFonts w:ascii="Garamond" w:hAnsi="Garamond" w:cs="Times New Roman"/>
          <w:sz w:val="24"/>
          <w:szCs w:val="24"/>
        </w:rPr>
        <w:t>Pusztay</w:t>
      </w:r>
      <w:proofErr w:type="spellEnd"/>
      <w:r w:rsidRPr="00CA137F">
        <w:rPr>
          <w:rFonts w:ascii="Garamond" w:hAnsi="Garamond" w:cs="Times New Roman"/>
          <w:sz w:val="24"/>
          <w:szCs w:val="24"/>
        </w:rPr>
        <w:t xml:space="preserve"> János nyelvészprofesszor is, aki nemcsak megtanulta és előadta – az utolsó konferencián, illetve azóta már többször – a 12 legszebb magyar verset, hanem le is fordíttatta őket hét finnugor nyelvre, majd a fordításokat díszkiadásban meg is jelentette (</w:t>
      </w:r>
      <w:proofErr w:type="spellStart"/>
      <w:r w:rsidRPr="00CA137F">
        <w:rPr>
          <w:rFonts w:ascii="Garamond" w:hAnsi="Garamond" w:cs="Times New Roman"/>
          <w:sz w:val="24"/>
          <w:szCs w:val="24"/>
        </w:rPr>
        <w:t>Masszi</w:t>
      </w:r>
      <w:proofErr w:type="spellEnd"/>
      <w:r w:rsidRPr="00CA137F">
        <w:rPr>
          <w:rFonts w:ascii="Garamond" w:hAnsi="Garamond" w:cs="Times New Roman"/>
          <w:sz w:val="24"/>
          <w:szCs w:val="24"/>
        </w:rPr>
        <w:t xml:space="preserve"> Ferenc ihletett illusztrációival). 2012-ben Siófokon, a Finnugor Népek Világkongresszusán minden résztvevője ezt a kötetet kapta ajándékul – köztük olyan népek képviselői is, akik eddig alig-alig hallottak a magyar költészetről. 2015</w:t>
      </w:r>
      <w:r>
        <w:rPr>
          <w:rFonts w:ascii="Garamond" w:hAnsi="Garamond" w:cs="Times New Roman"/>
          <w:sz w:val="24"/>
          <w:szCs w:val="24"/>
        </w:rPr>
        <w:t>-ben a projekt azzal folytatódott</w:t>
      </w:r>
      <w:r w:rsidRPr="00CA137F">
        <w:rPr>
          <w:rFonts w:ascii="Garamond" w:hAnsi="Garamond" w:cs="Times New Roman"/>
          <w:sz w:val="24"/>
          <w:szCs w:val="24"/>
        </w:rPr>
        <w:t xml:space="preserve">, hogy több finnugor nép kiválasztotta a saját 12 legszebb versét, s ezeket </w:t>
      </w:r>
      <w:r>
        <w:rPr>
          <w:rFonts w:ascii="Garamond" w:hAnsi="Garamond" w:cs="Times New Roman"/>
          <w:sz w:val="24"/>
          <w:szCs w:val="24"/>
        </w:rPr>
        <w:t xml:space="preserve">folyamatosan </w:t>
      </w:r>
      <w:r w:rsidRPr="00CA137F">
        <w:rPr>
          <w:rFonts w:ascii="Garamond" w:hAnsi="Garamond" w:cs="Times New Roman"/>
          <w:sz w:val="24"/>
          <w:szCs w:val="24"/>
        </w:rPr>
        <w:t>lefordítják eg</w:t>
      </w:r>
      <w:r>
        <w:rPr>
          <w:rFonts w:ascii="Garamond" w:hAnsi="Garamond" w:cs="Times New Roman"/>
          <w:sz w:val="24"/>
          <w:szCs w:val="24"/>
        </w:rPr>
        <w:t>ymás nyelvére. Sőt, megjelentetté</w:t>
      </w:r>
      <w:r w:rsidRPr="00CA137F">
        <w:rPr>
          <w:rFonts w:ascii="Garamond" w:hAnsi="Garamond" w:cs="Times New Roman"/>
          <w:sz w:val="24"/>
          <w:szCs w:val="24"/>
        </w:rPr>
        <w:t>k a legszebb 50 magyar verset és a 12 legszebb magyar novellát is a saját nyelveiken</w:t>
      </w:r>
      <w:r>
        <w:rPr>
          <w:rFonts w:ascii="Garamond" w:hAnsi="Garamond" w:cs="Times New Roman"/>
          <w:sz w:val="24"/>
          <w:szCs w:val="24"/>
        </w:rPr>
        <w:t xml:space="preserve">, s elhatározták, </w:t>
      </w:r>
      <w:r>
        <w:rPr>
          <w:rFonts w:ascii="Garamond" w:hAnsi="Garamond" w:cs="Times New Roman"/>
          <w:sz w:val="24"/>
          <w:szCs w:val="24"/>
        </w:rPr>
        <w:lastRenderedPageBreak/>
        <w:t>hogy az egész programot megismétlik minden finnugor nyelvterületen</w:t>
      </w:r>
      <w:r w:rsidRPr="00CA137F">
        <w:rPr>
          <w:rFonts w:ascii="Garamond" w:hAnsi="Garamond" w:cs="Times New Roman"/>
          <w:sz w:val="24"/>
          <w:szCs w:val="24"/>
        </w:rPr>
        <w:t>. Lehet-e ennél ékesebb bizonyítéka annak, hogy – mint fentebb is írtuk – az irodalom legfőbb célja és értéke a megértésre való törekvés?</w:t>
      </w:r>
      <w:r>
        <w:rPr>
          <w:rFonts w:ascii="Garamond" w:hAnsi="Garamond" w:cs="Times New Roman"/>
          <w:sz w:val="24"/>
          <w:szCs w:val="24"/>
        </w:rPr>
        <w:t xml:space="preserve"> </w:t>
      </w:r>
    </w:p>
    <w:p w:rsidR="009039E4" w:rsidRDefault="009039E4" w:rsidP="009039E4">
      <w:pPr>
        <w:spacing w:after="0" w:line="240" w:lineRule="auto"/>
        <w:ind w:firstLine="284"/>
        <w:jc w:val="both"/>
        <w:rPr>
          <w:rFonts w:ascii="Garamond" w:hAnsi="Garamond" w:cs="Times New Roman"/>
          <w:sz w:val="24"/>
          <w:szCs w:val="24"/>
        </w:rPr>
      </w:pPr>
      <w:r>
        <w:rPr>
          <w:rFonts w:ascii="Garamond" w:hAnsi="Garamond" w:cs="Times New Roman"/>
          <w:sz w:val="24"/>
          <w:szCs w:val="24"/>
        </w:rPr>
        <w:t>Mint ahogyan azok a meghívások is ezt bizonyítják, melynek eredményeképpen a programvezető nemrégiben tartott előadásokat a programról a Padovai Egyetemen és Hamburgban.</w:t>
      </w:r>
    </w:p>
    <w:p w:rsidR="009039E4" w:rsidRDefault="009039E4" w:rsidP="009039E4">
      <w:pPr>
        <w:spacing w:after="0" w:line="240" w:lineRule="auto"/>
        <w:ind w:firstLine="284"/>
        <w:jc w:val="both"/>
        <w:rPr>
          <w:rFonts w:ascii="Garamond" w:hAnsi="Garamond" w:cs="Times New Roman"/>
          <w:sz w:val="24"/>
          <w:szCs w:val="24"/>
        </w:rPr>
      </w:pPr>
      <w:r>
        <w:rPr>
          <w:rFonts w:ascii="Garamond" w:hAnsi="Garamond" w:cs="Times New Roman"/>
          <w:sz w:val="24"/>
          <w:szCs w:val="24"/>
        </w:rPr>
        <w:t xml:space="preserve">Legújabban pedig </w:t>
      </w:r>
      <w:proofErr w:type="spellStart"/>
      <w:r>
        <w:rPr>
          <w:rFonts w:ascii="Garamond" w:hAnsi="Garamond" w:cs="Times New Roman"/>
          <w:sz w:val="24"/>
          <w:szCs w:val="24"/>
        </w:rPr>
        <w:t>Lutor</w:t>
      </w:r>
      <w:proofErr w:type="spellEnd"/>
      <w:r>
        <w:rPr>
          <w:rFonts w:ascii="Garamond" w:hAnsi="Garamond" w:cs="Times New Roman"/>
          <w:sz w:val="24"/>
          <w:szCs w:val="24"/>
        </w:rPr>
        <w:t xml:space="preserve"> Katalin egyetemi hallgató tanulta meg és adta elő már legalább </w:t>
      </w:r>
      <w:proofErr w:type="spellStart"/>
      <w:r>
        <w:rPr>
          <w:rFonts w:ascii="Garamond" w:hAnsi="Garamond" w:cs="Times New Roman"/>
          <w:sz w:val="24"/>
          <w:szCs w:val="24"/>
        </w:rPr>
        <w:t>féltucatszor</w:t>
      </w:r>
      <w:proofErr w:type="spellEnd"/>
      <w:r>
        <w:rPr>
          <w:rFonts w:ascii="Garamond" w:hAnsi="Garamond" w:cs="Times New Roman"/>
          <w:sz w:val="24"/>
          <w:szCs w:val="24"/>
        </w:rPr>
        <w:t xml:space="preserve"> a 12 verset Magyarországon, illetve Horváth Tibor, Hamburgban élő irodalomtörténész mondta el e verseket az ottani magyaroknak. </w:t>
      </w:r>
      <w:proofErr w:type="spellStart"/>
      <w:r>
        <w:rPr>
          <w:rFonts w:ascii="Garamond" w:hAnsi="Garamond" w:cs="Times New Roman"/>
          <w:sz w:val="24"/>
          <w:szCs w:val="24"/>
        </w:rPr>
        <w:t>Pusztay</w:t>
      </w:r>
      <w:proofErr w:type="spellEnd"/>
      <w:r>
        <w:rPr>
          <w:rFonts w:ascii="Garamond" w:hAnsi="Garamond" w:cs="Times New Roman"/>
          <w:sz w:val="24"/>
          <w:szCs w:val="24"/>
        </w:rPr>
        <w:t xml:space="preserve"> János már </w:t>
      </w:r>
      <w:proofErr w:type="spellStart"/>
      <w:r>
        <w:rPr>
          <w:rFonts w:ascii="Garamond" w:hAnsi="Garamond" w:cs="Times New Roman"/>
          <w:sz w:val="24"/>
          <w:szCs w:val="24"/>
        </w:rPr>
        <w:t>Tallinnban</w:t>
      </w:r>
      <w:proofErr w:type="spellEnd"/>
      <w:r>
        <w:rPr>
          <w:rFonts w:ascii="Garamond" w:hAnsi="Garamond" w:cs="Times New Roman"/>
          <w:sz w:val="24"/>
          <w:szCs w:val="24"/>
        </w:rPr>
        <w:t xml:space="preserve"> is tartott előadóestet „a legszebbek”</w:t>
      </w:r>
      <w:proofErr w:type="spellStart"/>
      <w:r>
        <w:rPr>
          <w:rFonts w:ascii="Garamond" w:hAnsi="Garamond" w:cs="Times New Roman"/>
          <w:sz w:val="24"/>
          <w:szCs w:val="24"/>
        </w:rPr>
        <w:t>-ből</w:t>
      </w:r>
      <w:proofErr w:type="spellEnd"/>
      <w:r>
        <w:rPr>
          <w:rFonts w:ascii="Garamond" w:hAnsi="Garamond" w:cs="Times New Roman"/>
          <w:sz w:val="24"/>
          <w:szCs w:val="24"/>
        </w:rPr>
        <w:t xml:space="preserve">, legutóbb pedig a Nyitrai Egyetem konferenciáját megnyitó </w:t>
      </w:r>
      <w:proofErr w:type="spellStart"/>
      <w:r>
        <w:rPr>
          <w:rFonts w:ascii="Garamond" w:hAnsi="Garamond" w:cs="Times New Roman"/>
          <w:sz w:val="24"/>
          <w:szCs w:val="24"/>
        </w:rPr>
        <w:t>alsóbodoki</w:t>
      </w:r>
      <w:proofErr w:type="spellEnd"/>
      <w:r>
        <w:rPr>
          <w:rFonts w:ascii="Garamond" w:hAnsi="Garamond" w:cs="Times New Roman"/>
          <w:sz w:val="24"/>
          <w:szCs w:val="24"/>
        </w:rPr>
        <w:t xml:space="preserve"> rendezvényen szavalt emlékezetesen. </w:t>
      </w:r>
      <w:proofErr w:type="spellStart"/>
      <w:r>
        <w:rPr>
          <w:rFonts w:ascii="Garamond" w:hAnsi="Garamond" w:cs="Times New Roman"/>
          <w:sz w:val="24"/>
          <w:szCs w:val="24"/>
        </w:rPr>
        <w:t>Mindhármójuk</w:t>
      </w:r>
      <w:proofErr w:type="spellEnd"/>
      <w:r>
        <w:rPr>
          <w:rFonts w:ascii="Garamond" w:hAnsi="Garamond" w:cs="Times New Roman"/>
          <w:sz w:val="24"/>
          <w:szCs w:val="24"/>
        </w:rPr>
        <w:t xml:space="preserve"> előadását a programvezető szokta bevezetni, visszaemlékezve a program felejthetetlen tapasztalataira, tudományos eredményeire és egyedi hangulatára.</w:t>
      </w:r>
    </w:p>
    <w:p w:rsidR="009039E4" w:rsidRDefault="009039E4" w:rsidP="009039E4">
      <w:pPr>
        <w:spacing w:after="0" w:line="240" w:lineRule="auto"/>
        <w:ind w:firstLine="284"/>
        <w:jc w:val="both"/>
        <w:rPr>
          <w:rFonts w:ascii="Garamond" w:hAnsi="Garamond" w:cs="Times New Roman"/>
          <w:sz w:val="24"/>
          <w:szCs w:val="24"/>
        </w:rPr>
      </w:pPr>
      <w:r>
        <w:rPr>
          <w:rFonts w:ascii="Garamond" w:hAnsi="Garamond" w:cs="Times New Roman"/>
          <w:sz w:val="24"/>
          <w:szCs w:val="24"/>
        </w:rPr>
        <w:t>Reménykedünk benne, hogy a folytatás is ilyen sikeres lesz a következő években.</w:t>
      </w:r>
    </w:p>
    <w:p w:rsidR="009039E4" w:rsidRPr="00CA137F" w:rsidRDefault="009039E4" w:rsidP="009039E4">
      <w:pPr>
        <w:spacing w:after="0" w:line="240" w:lineRule="auto"/>
        <w:ind w:firstLine="284"/>
        <w:jc w:val="both"/>
        <w:rPr>
          <w:rFonts w:ascii="Garamond" w:hAnsi="Garamond" w:cs="Times New Roman"/>
          <w:sz w:val="24"/>
          <w:szCs w:val="24"/>
        </w:rPr>
      </w:pPr>
      <w:r w:rsidRPr="00CA137F">
        <w:rPr>
          <w:rFonts w:ascii="Garamond" w:hAnsi="Garamond" w:cs="Times New Roman"/>
          <w:sz w:val="24"/>
          <w:szCs w:val="24"/>
        </w:rPr>
        <w:t xml:space="preserve">Programunk mindvégig élvezhette a Sipos Lajos professzor vezette Magyar Irodalomtörténeti Társaság támogatását is. A program anyagi költségeit pedig – sok más alapítvány, egyesület, kiadó, magánszemély, önkormányzat mellett – mindenekelőtt a Nemzeti Kulturális Alap biztosította. Nélkülük nem jöhetett volna létre ez a mozgalom, amely – úgy vélem – mégiscsak megfogalmazott legalább egyfajta válaszlehetőséget a </w:t>
      </w:r>
      <w:proofErr w:type="spellStart"/>
      <w:r w:rsidRPr="00CA137F">
        <w:rPr>
          <w:rFonts w:ascii="Garamond" w:hAnsi="Garamond" w:cs="Times New Roman"/>
          <w:sz w:val="24"/>
          <w:szCs w:val="24"/>
        </w:rPr>
        <w:t>Margócsy</w:t>
      </w:r>
      <w:proofErr w:type="spellEnd"/>
      <w:r w:rsidRPr="00CA137F">
        <w:rPr>
          <w:rFonts w:ascii="Garamond" w:hAnsi="Garamond" w:cs="Times New Roman"/>
          <w:sz w:val="24"/>
          <w:szCs w:val="24"/>
        </w:rPr>
        <w:t xml:space="preserve"> István által föltett kérdésre. Ez a válasz pedig immár </w:t>
      </w:r>
      <w:r w:rsidRPr="00CA137F">
        <w:rPr>
          <w:rFonts w:ascii="Garamond" w:hAnsi="Garamond" w:cs="Times New Roman"/>
          <w:i/>
          <w:sz w:val="24"/>
          <w:szCs w:val="24"/>
        </w:rPr>
        <w:t>A 12 legszebb magyar vers</w:t>
      </w:r>
      <w:r w:rsidRPr="00CA137F">
        <w:rPr>
          <w:rFonts w:ascii="Garamond" w:hAnsi="Garamond" w:cs="Times New Roman"/>
          <w:sz w:val="24"/>
          <w:szCs w:val="24"/>
        </w:rPr>
        <w:t>-program és mozgalom jelszavává vált: „Irodalom nélkül lehet élni, csak nem érdemes”.</w:t>
      </w:r>
    </w:p>
    <w:p w:rsidR="005E146E" w:rsidRDefault="005E146E"/>
    <w:p w:rsidR="009039E4" w:rsidRPr="009039E4" w:rsidRDefault="009039E4">
      <w:pPr>
        <w:rPr>
          <w:rFonts w:ascii="Garamond" w:hAnsi="Garamond"/>
        </w:rPr>
      </w:pPr>
    </w:p>
    <w:p w:rsidR="009039E4" w:rsidRPr="009039E4" w:rsidRDefault="009039E4">
      <w:pPr>
        <w:rPr>
          <w:rFonts w:ascii="Garamond" w:hAnsi="Garamond"/>
          <w:sz w:val="24"/>
          <w:szCs w:val="24"/>
        </w:rPr>
      </w:pPr>
      <w:r w:rsidRPr="009039E4">
        <w:rPr>
          <w:rFonts w:ascii="Garamond" w:hAnsi="Garamond"/>
          <w:sz w:val="24"/>
          <w:szCs w:val="24"/>
        </w:rPr>
        <w:t>2016. május 23.</w:t>
      </w:r>
    </w:p>
    <w:sectPr w:rsidR="009039E4" w:rsidRPr="009039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F5C"/>
    <w:rsid w:val="00327F5C"/>
    <w:rsid w:val="00533138"/>
    <w:rsid w:val="005E146E"/>
    <w:rsid w:val="009039E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947C7-1AD8-4983-8319-E6FDB64B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039E4"/>
    <w:pPr>
      <w:spacing w:after="200" w:line="276"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03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1461</Words>
  <Characters>10082</Characters>
  <Application>Microsoft Office Word</Application>
  <DocSecurity>0</DocSecurity>
  <Lines>84</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Fűzfa Balázs</dc:creator>
  <cp:keywords/>
  <dc:description/>
  <cp:lastModifiedBy>Fűzfa Balázs</cp:lastModifiedBy>
  <cp:revision>2</cp:revision>
  <dcterms:created xsi:type="dcterms:W3CDTF">2016-05-23T13:48:00Z</dcterms:created>
  <dcterms:modified xsi:type="dcterms:W3CDTF">2016-05-23T13:48:00Z</dcterms:modified>
</cp:coreProperties>
</file>