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31" w:rsidRPr="004C3431" w:rsidRDefault="004C3431" w:rsidP="004C3431">
      <w:pPr>
        <w:jc w:val="center"/>
      </w:pPr>
      <w:r>
        <w:rPr>
          <w:b/>
        </w:rPr>
        <w:t>XBee Research</w:t>
      </w:r>
    </w:p>
    <w:p w:rsidR="004C3431" w:rsidRPr="004C3431" w:rsidRDefault="004C3431">
      <w:pPr>
        <w:rPr>
          <w:u w:val="single"/>
        </w:rPr>
      </w:pPr>
      <w:r w:rsidRPr="004C3431">
        <w:rPr>
          <w:u w:val="single"/>
        </w:rPr>
        <w:t>Pin Descriptions</w:t>
      </w:r>
    </w:p>
    <w:p w:rsidR="004C3431" w:rsidRDefault="004C3431" w:rsidP="004C3431">
      <w:pPr>
        <w:pStyle w:val="ListParagraph"/>
        <w:numPr>
          <w:ilvl w:val="0"/>
          <w:numId w:val="1"/>
        </w:numPr>
      </w:pPr>
      <w:r>
        <w:t>DOUT and DIN are serial transmit and receive via UART</w:t>
      </w:r>
    </w:p>
    <w:p w:rsidR="004C3431" w:rsidRDefault="004C3431" w:rsidP="004C3431">
      <w:pPr>
        <w:pStyle w:val="ListParagraph"/>
        <w:numPr>
          <w:ilvl w:val="0"/>
          <w:numId w:val="1"/>
        </w:numPr>
      </w:pPr>
      <w:r>
        <w:t>CTS:  Signals when the DIN buffer halfway full</w:t>
      </w:r>
    </w:p>
    <w:p w:rsidR="004C3431" w:rsidRDefault="004C3431" w:rsidP="004C3431">
      <w:pPr>
        <w:pStyle w:val="ListParagraph"/>
        <w:numPr>
          <w:ilvl w:val="1"/>
          <w:numId w:val="1"/>
        </w:numPr>
      </w:pPr>
      <w:r>
        <w:t>Buffer size = 34 bytes</w:t>
      </w:r>
    </w:p>
    <w:p w:rsidR="004C3431" w:rsidRDefault="004C3431" w:rsidP="004C3431">
      <w:pPr>
        <w:pStyle w:val="ListParagraph"/>
        <w:numPr>
          <w:ilvl w:val="0"/>
          <w:numId w:val="1"/>
        </w:numPr>
      </w:pPr>
      <w:r>
        <w:t>RTS:  Signals when the DOUT buffer is full  (unclear.  Halfway? Buffer size?)</w:t>
      </w:r>
    </w:p>
    <w:p w:rsidR="004C3431" w:rsidRDefault="004C3431" w:rsidP="004C3431">
      <w:pPr>
        <w:pStyle w:val="ListParagraph"/>
        <w:numPr>
          <w:ilvl w:val="0"/>
          <w:numId w:val="1"/>
        </w:numPr>
      </w:pPr>
      <w:r>
        <w:t>Sleep:  Activates/Deactivates sleep mode</w:t>
      </w:r>
    </w:p>
    <w:p w:rsidR="004C3431" w:rsidRDefault="004C3431" w:rsidP="004C3431">
      <w:pPr>
        <w:pStyle w:val="ListParagraph"/>
        <w:numPr>
          <w:ilvl w:val="0"/>
          <w:numId w:val="1"/>
        </w:numPr>
      </w:pPr>
      <w:r>
        <w:t>I/O:  There are several pins on the XBee that seem to be other sources of data</w:t>
      </w:r>
    </w:p>
    <w:p w:rsidR="004C3431" w:rsidRDefault="004C3431" w:rsidP="004C3431">
      <w:pPr>
        <w:pStyle w:val="ListParagraph"/>
        <w:numPr>
          <w:ilvl w:val="1"/>
          <w:numId w:val="1"/>
        </w:numPr>
      </w:pPr>
      <w:r>
        <w:t>Built-In A/D converter.  I/O pins can be analog (input only)</w:t>
      </w:r>
    </w:p>
    <w:p w:rsidR="004C3431" w:rsidRDefault="004C3431" w:rsidP="004C3431">
      <w:pPr>
        <w:pStyle w:val="ListParagraph"/>
        <w:numPr>
          <w:ilvl w:val="1"/>
          <w:numId w:val="1"/>
        </w:numPr>
      </w:pPr>
      <w:r>
        <w:t>Also can be configured for digital input/output</w:t>
      </w:r>
    </w:p>
    <w:p w:rsidR="004C3431" w:rsidRDefault="004C3431" w:rsidP="004C3431">
      <w:pPr>
        <w:pStyle w:val="ListParagraph"/>
        <w:numPr>
          <w:ilvl w:val="0"/>
          <w:numId w:val="1"/>
        </w:numPr>
      </w:pPr>
      <w:r>
        <w:t>Vref:  This pin is used as a reference for the ADC</w:t>
      </w:r>
    </w:p>
    <w:p w:rsidR="004C3431" w:rsidRDefault="004C3431" w:rsidP="004C3431">
      <w:pPr>
        <w:pStyle w:val="ListParagraph"/>
        <w:numPr>
          <w:ilvl w:val="0"/>
          <w:numId w:val="1"/>
        </w:numPr>
      </w:pPr>
      <w:r>
        <w:t>Status:  Indicates the mode of operation (I think)</w:t>
      </w:r>
    </w:p>
    <w:p w:rsidR="004C3431" w:rsidRDefault="004C3431" w:rsidP="004C3431">
      <w:pPr>
        <w:pStyle w:val="ListParagraph"/>
        <w:numPr>
          <w:ilvl w:val="0"/>
          <w:numId w:val="1"/>
        </w:numPr>
      </w:pPr>
      <w:r>
        <w:t>RF_Tx:    ?????</w:t>
      </w:r>
    </w:p>
    <w:p w:rsidR="004C3431" w:rsidRDefault="004C3431" w:rsidP="004C3431"/>
    <w:p w:rsidR="004C3431" w:rsidRDefault="004C3431" w:rsidP="004C3431">
      <w:pPr>
        <w:rPr>
          <w:u w:val="single"/>
        </w:rPr>
      </w:pPr>
      <w:r w:rsidRPr="004C3431">
        <w:rPr>
          <w:u w:val="single"/>
        </w:rPr>
        <w:t>Notes</w:t>
      </w:r>
    </w:p>
    <w:p w:rsidR="004C3431" w:rsidRDefault="004C3431" w:rsidP="004C3431">
      <w:pPr>
        <w:pStyle w:val="ListParagraph"/>
        <w:numPr>
          <w:ilvl w:val="0"/>
          <w:numId w:val="2"/>
        </w:numPr>
      </w:pPr>
      <w:r>
        <w:t>XBee Pro = Xbee Series 2</w:t>
      </w:r>
    </w:p>
    <w:p w:rsidR="004C3431" w:rsidRDefault="004C3431" w:rsidP="004C3431">
      <w:pPr>
        <w:pStyle w:val="ListParagraph"/>
        <w:numPr>
          <w:ilvl w:val="0"/>
          <w:numId w:val="2"/>
        </w:numPr>
      </w:pPr>
      <w:r>
        <w:t>Minimum connections for functionality</w:t>
      </w:r>
    </w:p>
    <w:p w:rsidR="004C3431" w:rsidRDefault="004C3431" w:rsidP="004C3431">
      <w:pPr>
        <w:pStyle w:val="ListParagraph"/>
        <w:numPr>
          <w:ilvl w:val="1"/>
          <w:numId w:val="2"/>
        </w:numPr>
      </w:pPr>
      <w:r>
        <w:t>VCC, GND, DIN, DOUT</w:t>
      </w:r>
    </w:p>
    <w:p w:rsidR="004C3431" w:rsidRDefault="004C3431" w:rsidP="004C3431">
      <w:pPr>
        <w:pStyle w:val="ListParagraph"/>
        <w:numPr>
          <w:ilvl w:val="0"/>
          <w:numId w:val="2"/>
        </w:numPr>
      </w:pPr>
      <w:r>
        <w:t>System idles when no data is being transmitted or received</w:t>
      </w:r>
    </w:p>
    <w:p w:rsidR="004C3431" w:rsidRDefault="004C3431" w:rsidP="004C3431">
      <w:pPr>
        <w:pStyle w:val="ListParagraph"/>
        <w:numPr>
          <w:ilvl w:val="0"/>
          <w:numId w:val="2"/>
        </w:numPr>
      </w:pPr>
      <w:r>
        <w:t>UART protocol  (taken from datasheet):</w:t>
      </w:r>
    </w:p>
    <w:p w:rsidR="004C3431" w:rsidRDefault="004C3431" w:rsidP="004C3431">
      <w:pPr>
        <w:ind w:left="720"/>
      </w:pPr>
      <w:r>
        <w:rPr>
          <w:noProof/>
        </w:rPr>
        <w:drawing>
          <wp:inline distT="0" distB="0" distL="0" distR="0">
            <wp:extent cx="5400675" cy="1743075"/>
            <wp:effectExtent l="19050" t="0" r="9525" b="0"/>
            <wp:docPr id="1" name="Picture 1" descr="C:\Documents and Settings\cledger\Desktop\UART 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ledger\Desktop\UART Protoco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431" w:rsidRDefault="004C3431" w:rsidP="004C3431">
      <w:pPr>
        <w:pStyle w:val="ListParagraph"/>
        <w:numPr>
          <w:ilvl w:val="0"/>
          <w:numId w:val="4"/>
        </w:numPr>
      </w:pPr>
      <w:r>
        <w:t xml:space="preserve">There are four types of serial Addressing modes. </w:t>
      </w:r>
    </w:p>
    <w:p w:rsidR="004C3431" w:rsidRDefault="004C3431" w:rsidP="004C3431">
      <w:pPr>
        <w:pStyle w:val="ListParagraph"/>
        <w:numPr>
          <w:ilvl w:val="1"/>
          <w:numId w:val="4"/>
        </w:numPr>
      </w:pPr>
      <w:r>
        <w:t>The main difference is the size of data packets</w:t>
      </w:r>
    </w:p>
    <w:p w:rsidR="004C3431" w:rsidRDefault="004C3431" w:rsidP="004C3431">
      <w:pPr>
        <w:pStyle w:val="ListParagraph"/>
        <w:numPr>
          <w:ilvl w:val="1"/>
          <w:numId w:val="4"/>
        </w:numPr>
      </w:pPr>
      <w:r>
        <w:t>Every addressing mode has a Source and Destination field for device addresses</w:t>
      </w:r>
    </w:p>
    <w:p w:rsidR="004C3431" w:rsidRPr="004C3431" w:rsidRDefault="004C3431" w:rsidP="004C3431">
      <w:pPr>
        <w:pStyle w:val="ListParagraph"/>
        <w:numPr>
          <w:ilvl w:val="0"/>
          <w:numId w:val="4"/>
        </w:numPr>
      </w:pPr>
      <w:r>
        <w:t>In Command Mode, serial data from DIN is interpreted as instructions.  There are many and they are all detailed in the datasheet.</w:t>
      </w:r>
    </w:p>
    <w:sectPr w:rsidR="004C3431" w:rsidRPr="004C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84F" w:rsidRDefault="0088284F" w:rsidP="004C3431">
      <w:pPr>
        <w:spacing w:after="0" w:line="240" w:lineRule="auto"/>
      </w:pPr>
      <w:r>
        <w:separator/>
      </w:r>
    </w:p>
  </w:endnote>
  <w:endnote w:type="continuationSeparator" w:id="0">
    <w:p w:rsidR="0088284F" w:rsidRDefault="0088284F" w:rsidP="004C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84F" w:rsidRDefault="0088284F" w:rsidP="004C3431">
      <w:pPr>
        <w:spacing w:after="0" w:line="240" w:lineRule="auto"/>
      </w:pPr>
      <w:r>
        <w:separator/>
      </w:r>
    </w:p>
  </w:footnote>
  <w:footnote w:type="continuationSeparator" w:id="0">
    <w:p w:rsidR="0088284F" w:rsidRDefault="0088284F" w:rsidP="004C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A0D"/>
    <w:multiLevelType w:val="hybridMultilevel"/>
    <w:tmpl w:val="8D5E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57CFE"/>
    <w:multiLevelType w:val="hybridMultilevel"/>
    <w:tmpl w:val="C8EE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80134"/>
    <w:multiLevelType w:val="hybridMultilevel"/>
    <w:tmpl w:val="91363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AD42BB"/>
    <w:multiLevelType w:val="hybridMultilevel"/>
    <w:tmpl w:val="6F4A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431"/>
    <w:rsid w:val="004C3431"/>
    <w:rsid w:val="00882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431"/>
  </w:style>
  <w:style w:type="paragraph" w:styleId="Footer">
    <w:name w:val="footer"/>
    <w:basedOn w:val="Normal"/>
    <w:link w:val="FooterChar"/>
    <w:uiPriority w:val="99"/>
    <w:semiHidden/>
    <w:unhideWhenUsed/>
    <w:rsid w:val="004C3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431"/>
  </w:style>
  <w:style w:type="paragraph" w:styleId="BalloonText">
    <w:name w:val="Balloon Text"/>
    <w:basedOn w:val="Normal"/>
    <w:link w:val="BalloonTextChar"/>
    <w:uiPriority w:val="99"/>
    <w:semiHidden/>
    <w:unhideWhenUsed/>
    <w:rsid w:val="004C3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916</Characters>
  <Application>Microsoft Office Word</Application>
  <DocSecurity>0</DocSecurity>
  <Lines>7</Lines>
  <Paragraphs>2</Paragraphs>
  <ScaleCrop>false</ScaleCrop>
  <Company>Oklahoma State University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</dc:creator>
  <cp:keywords/>
  <dc:description/>
  <cp:lastModifiedBy>OSU</cp:lastModifiedBy>
  <cp:revision>1</cp:revision>
  <dcterms:created xsi:type="dcterms:W3CDTF">2011-10-07T14:47:00Z</dcterms:created>
  <dcterms:modified xsi:type="dcterms:W3CDTF">2011-10-07T15:04:00Z</dcterms:modified>
</cp:coreProperties>
</file>