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DACC" w14:textId="773B1F40" w:rsidR="000A736A" w:rsidRDefault="00AC2095">
      <w:hyperlink r:id="rId4" w:tgtFrame="_blank" w:tooltip="https://www.figma.com/design/jPlEqbDGOA30pzjf5btJ7g/OXI?node-id=0-1&amp;t=WvrNMesq0aDCgLdC-1" w:history="1">
        <w:r w:rsidRPr="00AC2095">
          <w:rPr>
            <w:rStyle w:val="Hyperlink"/>
          </w:rPr>
          <w:t>https://www.figma.com/design/jPlEqbDGOA30pzjf5btJ7g/OXI?node-id=0-1&amp;t=WvrNMesq0aDCgLdC-1</w:t>
        </w:r>
      </w:hyperlink>
    </w:p>
    <w:sectPr w:rsidR="000A73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95"/>
    <w:rsid w:val="000A736A"/>
    <w:rsid w:val="00A82161"/>
    <w:rsid w:val="00AC2095"/>
    <w:rsid w:val="00B6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0DCE"/>
  <w15:chartTrackingRefBased/>
  <w15:docId w15:val="{440BE501-2F39-4086-86DC-6922602F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0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20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jPlEqbDGOA30pzjf5btJ7g/OXI?node-id=0-1&amp;t=WvrNMesq0aDCgLdC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262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Rácz Tibor Máté</dc:creator>
  <cp:keywords/>
  <dc:description/>
  <cp:lastModifiedBy>Rácz Tibor Máté</cp:lastModifiedBy>
  <cp:revision>1</cp:revision>
  <dcterms:created xsi:type="dcterms:W3CDTF">2026-04-16T23:35:00Z</dcterms:created>
  <dcterms:modified xsi:type="dcterms:W3CDTF">2026-04-16T23:35:00Z</dcterms:modified>
</cp:coreProperties>
</file>