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2C4" w:rsidRDefault="00DD42C4">
      <w:pPr>
        <w:rPr>
          <w:rFonts w:ascii="Arial" w:hAnsi="Arial" w:cs="Arial"/>
          <w:b/>
        </w:rPr>
      </w:pPr>
    </w:p>
    <w:p w:rsidR="00DD42C4" w:rsidRDefault="004842D8">
      <w:pPr>
        <w:rPr>
          <w:rFonts w:ascii="Arial" w:hAnsi="Arial" w:cs="Arial"/>
          <w:b/>
        </w:rPr>
      </w:pPr>
      <w:r>
        <w:rPr>
          <w:rFonts w:ascii="Arial" w:hAnsi="Arial" w:cs="Arial"/>
          <w:b/>
        </w:rPr>
        <w:t>Your Name:_________________</w:t>
      </w:r>
    </w:p>
    <w:p w:rsidR="00DD42C4" w:rsidRDefault="004842D8">
      <w:pPr>
        <w:rPr>
          <w:rFonts w:ascii="Arial" w:hAnsi="Arial" w:cs="Arial"/>
          <w:b/>
        </w:rPr>
      </w:pPr>
      <w:r>
        <w:rPr>
          <w:rFonts w:ascii="Arial" w:hAnsi="Arial" w:cs="Arial"/>
          <w:b/>
        </w:rPr>
        <w:t>Instructions:</w:t>
      </w:r>
    </w:p>
    <w:p w:rsidR="00DD42C4" w:rsidRDefault="004842D8">
      <w:r>
        <w:rPr>
          <w:rFonts w:ascii="Arial" w:hAnsi="Arial" w:cs="Arial"/>
        </w:rPr>
        <w:t xml:space="preserve">Insert your responses in a </w:t>
      </w:r>
      <w:r>
        <w:rPr>
          <w:rFonts w:ascii="Arial" w:hAnsi="Arial" w:cs="Arial"/>
          <w:b/>
          <w:color w:val="FF0000"/>
        </w:rPr>
        <w:t>bold red type face</w:t>
      </w:r>
      <w:r>
        <w:rPr>
          <w:rFonts w:ascii="Arial" w:hAnsi="Arial" w:cs="Arial"/>
        </w:rPr>
        <w:t xml:space="preserve"> after each line item.  Be sure to use all of your own words that demonstrate your understanding of the subject matter.</w:t>
      </w:r>
    </w:p>
    <w:p w:rsidR="00DD42C4" w:rsidRPr="00AC4B9C" w:rsidRDefault="004842D8">
      <w:r>
        <w:rPr>
          <w:rFonts w:ascii="Arial" w:hAnsi="Arial" w:cs="Arial"/>
          <w:b/>
        </w:rPr>
        <w:t>Assignment:</w:t>
      </w:r>
    </w:p>
    <w:p w:rsidR="00DD42C4" w:rsidRDefault="004842D8">
      <w:r>
        <w:rPr>
          <w:rFonts w:ascii="Arial" w:hAnsi="Arial" w:cs="Arial"/>
        </w:rPr>
        <w:br/>
      </w:r>
      <w:r>
        <w:rPr>
          <w:rFonts w:ascii="Arial" w:hAnsi="Arial" w:cs="Arial"/>
          <w:sz w:val="20"/>
          <w:szCs w:val="20"/>
        </w:rPr>
        <w:t>When VLANs are configured into the switches of a network, the sender and receiver may be on the same VLAN or different VLANs, and may be on the same VLAN enabled switch or on separate VLAN enable switches.  Hence, there are four scenarios:</w:t>
      </w:r>
    </w:p>
    <w:p w:rsidR="00DD42C4" w:rsidRDefault="004842D8">
      <w:pPr>
        <w:pStyle w:val="ListParagraph"/>
        <w:numPr>
          <w:ilvl w:val="0"/>
          <w:numId w:val="1"/>
        </w:numPr>
        <w:rPr>
          <w:rFonts w:ascii="Arial" w:hAnsi="Arial" w:cs="Arial"/>
          <w:sz w:val="20"/>
          <w:szCs w:val="20"/>
        </w:rPr>
      </w:pPr>
      <w:r>
        <w:rPr>
          <w:rFonts w:ascii="Arial" w:hAnsi="Arial" w:cs="Arial"/>
          <w:sz w:val="20"/>
          <w:szCs w:val="20"/>
        </w:rPr>
        <w:t>Sender and receiver on same VLAN and same switch</w:t>
      </w:r>
    </w:p>
    <w:p w:rsidR="00DD42C4" w:rsidRDefault="004842D8">
      <w:pPr>
        <w:pStyle w:val="ListParagraph"/>
        <w:numPr>
          <w:ilvl w:val="0"/>
          <w:numId w:val="1"/>
        </w:numPr>
        <w:rPr>
          <w:rFonts w:ascii="Arial" w:hAnsi="Arial" w:cs="Arial"/>
          <w:sz w:val="20"/>
          <w:szCs w:val="20"/>
        </w:rPr>
      </w:pPr>
      <w:r>
        <w:rPr>
          <w:rFonts w:ascii="Arial" w:hAnsi="Arial" w:cs="Arial"/>
          <w:sz w:val="20"/>
          <w:szCs w:val="20"/>
        </w:rPr>
        <w:t>Sender and receiver on different VLANs and same switch</w:t>
      </w:r>
    </w:p>
    <w:p w:rsidR="00DD42C4" w:rsidRDefault="004842D8">
      <w:pPr>
        <w:pStyle w:val="ListParagraph"/>
        <w:numPr>
          <w:ilvl w:val="0"/>
          <w:numId w:val="1"/>
        </w:numPr>
        <w:rPr>
          <w:rFonts w:ascii="Arial" w:hAnsi="Arial" w:cs="Arial"/>
          <w:sz w:val="20"/>
          <w:szCs w:val="20"/>
        </w:rPr>
      </w:pPr>
      <w:r>
        <w:rPr>
          <w:rFonts w:ascii="Arial" w:hAnsi="Arial" w:cs="Arial"/>
          <w:sz w:val="20"/>
          <w:szCs w:val="20"/>
        </w:rPr>
        <w:t>Sender and receiver on same VLAN and different switches</w:t>
      </w:r>
    </w:p>
    <w:p w:rsidR="00DD42C4" w:rsidRDefault="004842D8">
      <w:pPr>
        <w:pStyle w:val="ListParagraph"/>
        <w:numPr>
          <w:ilvl w:val="0"/>
          <w:numId w:val="1"/>
        </w:numPr>
        <w:rPr>
          <w:rFonts w:ascii="Arial" w:hAnsi="Arial" w:cs="Arial"/>
          <w:sz w:val="20"/>
          <w:szCs w:val="20"/>
        </w:rPr>
      </w:pPr>
      <w:r>
        <w:rPr>
          <w:rFonts w:ascii="Arial" w:hAnsi="Arial" w:cs="Arial"/>
          <w:sz w:val="20"/>
          <w:szCs w:val="20"/>
        </w:rPr>
        <w:t>Sender and receiver on different VLAN and different switches</w:t>
      </w:r>
    </w:p>
    <w:p w:rsidR="00DD42C4" w:rsidRDefault="00DD42C4">
      <w:pPr>
        <w:rPr>
          <w:rFonts w:ascii="Arial" w:hAnsi="Arial" w:cs="Arial"/>
          <w:sz w:val="20"/>
          <w:szCs w:val="20"/>
        </w:rPr>
      </w:pPr>
    </w:p>
    <w:p w:rsidR="00DD42C4" w:rsidRDefault="004842D8">
      <w:pPr>
        <w:ind w:firstLine="360"/>
      </w:pPr>
      <w:r>
        <w:rPr>
          <w:rFonts w:ascii="Arial" w:hAnsi="Arial" w:cs="Arial"/>
          <w:sz w:val="20"/>
          <w:szCs w:val="20"/>
        </w:rPr>
        <w:t xml:space="preserve">Using the figure below, identify the step-by-step processes of communicating across different VLANs and different switches where the </w:t>
      </w:r>
      <w:r>
        <w:rPr>
          <w:rFonts w:ascii="Arial" w:hAnsi="Arial" w:cs="Arial"/>
          <w:b/>
          <w:sz w:val="20"/>
          <w:szCs w:val="20"/>
        </w:rPr>
        <w:t>sender is 179.58.11.20</w:t>
      </w:r>
      <w:r>
        <w:rPr>
          <w:rFonts w:ascii="Arial" w:hAnsi="Arial" w:cs="Arial"/>
          <w:sz w:val="20"/>
          <w:szCs w:val="20"/>
        </w:rPr>
        <w:t xml:space="preserve">, and the </w:t>
      </w:r>
      <w:r>
        <w:rPr>
          <w:rFonts w:ascii="Arial" w:hAnsi="Arial" w:cs="Arial"/>
          <w:b/>
          <w:sz w:val="20"/>
          <w:szCs w:val="20"/>
        </w:rPr>
        <w:t>receiver is 179.58.10.101</w:t>
      </w:r>
      <w:r>
        <w:rPr>
          <w:rFonts w:ascii="Arial" w:hAnsi="Arial" w:cs="Arial"/>
          <w:sz w:val="20"/>
          <w:szCs w:val="20"/>
        </w:rPr>
        <w:t>.</w:t>
      </w:r>
    </w:p>
    <w:p w:rsidR="00DD42C4" w:rsidRDefault="00DD42C4"/>
    <w:p w:rsidR="00DD42C4" w:rsidRDefault="00980FC3">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96pt;height:249pt;visibility:visible">
            <v:imagedata r:id="rId7" o:title=""/>
          </v:shape>
        </w:pict>
      </w:r>
    </w:p>
    <w:p w:rsidR="00980FC3" w:rsidRDefault="00980FC3">
      <w:pPr>
        <w:rPr>
          <w:noProof/>
        </w:rPr>
      </w:pPr>
    </w:p>
    <w:p w:rsidR="00980FC3" w:rsidRDefault="00E53E82">
      <w:pPr>
        <w:rPr>
          <w:noProof/>
        </w:rPr>
      </w:pPr>
      <w:r>
        <w:rPr>
          <w:noProof/>
        </w:rPr>
        <w:lastRenderedPageBreak/>
        <w:t>Different Switch, Different VLAN</w:t>
      </w:r>
    </w:p>
    <w:p w:rsidR="00E53E82" w:rsidRDefault="00E53E82">
      <w:pPr>
        <w:rPr>
          <w:noProof/>
        </w:rPr>
      </w:pPr>
    </w:p>
    <w:p w:rsidR="00E53E82" w:rsidRDefault="00E53E82">
      <w:pPr>
        <w:rPr>
          <w:noProof/>
        </w:rPr>
      </w:pPr>
      <w:r>
        <w:rPr>
          <w:noProof/>
        </w:rPr>
        <w:t>Here is the order the communication happens in</w:t>
      </w:r>
    </w:p>
    <w:p w:rsidR="00E53E82" w:rsidRDefault="00980FC3">
      <w:pPr>
        <w:rPr>
          <w:rFonts w:ascii="Arial" w:hAnsi="Arial" w:cs="Arial"/>
          <w:b/>
          <w:sz w:val="20"/>
          <w:szCs w:val="20"/>
        </w:rPr>
      </w:pPr>
      <w:r>
        <w:rPr>
          <w:rFonts w:ascii="Arial" w:hAnsi="Arial" w:cs="Arial"/>
          <w:b/>
          <w:sz w:val="20"/>
          <w:szCs w:val="20"/>
        </w:rPr>
        <w:t>179.58.11.20</w:t>
      </w:r>
      <w:r>
        <w:rPr>
          <w:rFonts w:ascii="Arial" w:hAnsi="Arial" w:cs="Arial"/>
          <w:b/>
          <w:sz w:val="20"/>
          <w:szCs w:val="20"/>
        </w:rPr>
        <w:t xml:space="preserve"> – VLAN ID: 20</w:t>
      </w:r>
    </w:p>
    <w:p w:rsidR="00980FC3" w:rsidRDefault="00980FC3">
      <w:pPr>
        <w:rPr>
          <w:rFonts w:ascii="Arial" w:hAnsi="Arial" w:cs="Arial"/>
          <w:b/>
          <w:sz w:val="20"/>
          <w:szCs w:val="20"/>
        </w:rPr>
      </w:pPr>
      <w:r>
        <w:rPr>
          <w:rFonts w:ascii="Arial" w:hAnsi="Arial" w:cs="Arial"/>
          <w:b/>
          <w:sz w:val="20"/>
          <w:szCs w:val="20"/>
        </w:rPr>
        <w:t>VLAN SWITCH 3</w:t>
      </w:r>
    </w:p>
    <w:p w:rsidR="00980FC3" w:rsidRDefault="00980FC3">
      <w:pPr>
        <w:rPr>
          <w:rFonts w:ascii="Arial" w:hAnsi="Arial" w:cs="Arial"/>
          <w:b/>
          <w:sz w:val="20"/>
          <w:szCs w:val="20"/>
        </w:rPr>
      </w:pPr>
      <w:r>
        <w:rPr>
          <w:rFonts w:ascii="Arial" w:hAnsi="Arial" w:cs="Arial"/>
          <w:b/>
          <w:sz w:val="20"/>
          <w:szCs w:val="20"/>
        </w:rPr>
        <w:t>VLAN SWITCH 1</w:t>
      </w:r>
    </w:p>
    <w:p w:rsidR="00980FC3" w:rsidRDefault="00980FC3" w:rsidP="00B112A0">
      <w:pPr>
        <w:rPr>
          <w:rFonts w:ascii="Arial" w:hAnsi="Arial" w:cs="Arial"/>
          <w:b/>
          <w:sz w:val="20"/>
          <w:szCs w:val="20"/>
        </w:rPr>
      </w:pPr>
      <w:r>
        <w:rPr>
          <w:rFonts w:ascii="Arial" w:hAnsi="Arial" w:cs="Arial"/>
          <w:b/>
          <w:sz w:val="20"/>
          <w:szCs w:val="20"/>
        </w:rPr>
        <w:t>ROUTER</w:t>
      </w:r>
    </w:p>
    <w:p w:rsidR="00980FC3" w:rsidRDefault="00980FC3" w:rsidP="00B112A0">
      <w:pPr>
        <w:rPr>
          <w:rFonts w:ascii="Arial" w:hAnsi="Arial" w:cs="Arial"/>
          <w:b/>
          <w:sz w:val="20"/>
          <w:szCs w:val="20"/>
        </w:rPr>
      </w:pPr>
      <w:r>
        <w:rPr>
          <w:rFonts w:ascii="Arial" w:hAnsi="Arial" w:cs="Arial"/>
          <w:b/>
          <w:sz w:val="20"/>
          <w:szCs w:val="20"/>
        </w:rPr>
        <w:t>VLAN SWITCH 1</w:t>
      </w:r>
    </w:p>
    <w:p w:rsidR="00980FC3" w:rsidRDefault="00980FC3" w:rsidP="00B112A0">
      <w:pPr>
        <w:rPr>
          <w:rFonts w:ascii="Arial" w:hAnsi="Arial" w:cs="Arial"/>
          <w:b/>
          <w:sz w:val="20"/>
          <w:szCs w:val="20"/>
        </w:rPr>
      </w:pPr>
      <w:r>
        <w:rPr>
          <w:rFonts w:ascii="Arial" w:hAnsi="Arial" w:cs="Arial"/>
          <w:b/>
          <w:sz w:val="20"/>
          <w:szCs w:val="20"/>
        </w:rPr>
        <w:t>179.58.10.101</w:t>
      </w:r>
      <w:r>
        <w:rPr>
          <w:rFonts w:ascii="Arial" w:hAnsi="Arial" w:cs="Arial"/>
          <w:b/>
          <w:sz w:val="20"/>
          <w:szCs w:val="20"/>
        </w:rPr>
        <w:t xml:space="preserve"> – VLAN ID: 10</w:t>
      </w:r>
    </w:p>
    <w:p w:rsidR="00B112A0" w:rsidRDefault="00B112A0" w:rsidP="00B112A0">
      <w:pPr>
        <w:rPr>
          <w:rFonts w:ascii="Arial" w:hAnsi="Arial" w:cs="Arial"/>
          <w:b/>
          <w:sz w:val="20"/>
          <w:szCs w:val="20"/>
        </w:rPr>
      </w:pPr>
    </w:p>
    <w:p w:rsidR="00A75BEC" w:rsidRDefault="00A75BEC" w:rsidP="00A75BEC">
      <w:pPr>
        <w:rPr>
          <w:rFonts w:ascii="Arial" w:hAnsi="Arial" w:cs="Arial"/>
          <w:b/>
          <w:sz w:val="20"/>
          <w:szCs w:val="20"/>
        </w:rPr>
      </w:pPr>
      <w:r>
        <w:rPr>
          <w:rFonts w:ascii="Arial" w:hAnsi="Arial" w:cs="Arial"/>
          <w:b/>
          <w:sz w:val="20"/>
          <w:szCs w:val="20"/>
        </w:rPr>
        <w:t xml:space="preserve">Sender: </w:t>
      </w:r>
      <w:r>
        <w:rPr>
          <w:rFonts w:ascii="Arial" w:hAnsi="Arial" w:cs="Arial"/>
          <w:b/>
          <w:sz w:val="20"/>
          <w:szCs w:val="20"/>
        </w:rPr>
        <w:t>179.58.11.20 – VLAN ID: 20</w:t>
      </w:r>
    </w:p>
    <w:p w:rsidR="00A75BEC" w:rsidRDefault="00A75BEC" w:rsidP="00A75BEC">
      <w:pPr>
        <w:rPr>
          <w:rFonts w:ascii="Arial" w:hAnsi="Arial" w:cs="Arial"/>
          <w:b/>
          <w:sz w:val="20"/>
          <w:szCs w:val="20"/>
        </w:rPr>
      </w:pPr>
      <w:r>
        <w:rPr>
          <w:rFonts w:ascii="Arial" w:hAnsi="Arial" w:cs="Arial"/>
          <w:b/>
          <w:sz w:val="20"/>
          <w:szCs w:val="20"/>
        </w:rPr>
        <w:t xml:space="preserve">Receiver: </w:t>
      </w:r>
      <w:r>
        <w:rPr>
          <w:rFonts w:ascii="Arial" w:hAnsi="Arial" w:cs="Arial"/>
          <w:b/>
          <w:sz w:val="20"/>
          <w:szCs w:val="20"/>
        </w:rPr>
        <w:t>179.58.10.101 – VLAN ID: 10</w:t>
      </w:r>
    </w:p>
    <w:p w:rsidR="00A75BEC" w:rsidRDefault="00A75BEC" w:rsidP="00B112A0">
      <w:pPr>
        <w:rPr>
          <w:rFonts w:ascii="Arial" w:hAnsi="Arial" w:cs="Arial"/>
          <w:b/>
          <w:sz w:val="20"/>
          <w:szCs w:val="20"/>
        </w:rPr>
      </w:pPr>
    </w:p>
    <w:p w:rsidR="00464BF5" w:rsidRDefault="00464BF5" w:rsidP="00B112A0">
      <w:pPr>
        <w:rPr>
          <w:rFonts w:ascii="Arial" w:hAnsi="Arial" w:cs="Arial"/>
          <w:b/>
          <w:sz w:val="20"/>
          <w:szCs w:val="20"/>
        </w:rPr>
      </w:pPr>
      <w:r>
        <w:rPr>
          <w:rFonts w:ascii="Arial" w:hAnsi="Arial" w:cs="Arial"/>
          <w:b/>
          <w:sz w:val="20"/>
          <w:szCs w:val="20"/>
        </w:rPr>
        <w:t xml:space="preserve">I believe my answer is close, but I honestly don’t understand the VLAN Id’s for this purpose. I don’t know if the VLAN id’s were generated by communication between the nodes we are using, or if they are for other portions. </w:t>
      </w:r>
    </w:p>
    <w:p w:rsidR="00B112A0" w:rsidRDefault="00B112A0" w:rsidP="00B112A0">
      <w:pPr>
        <w:rPr>
          <w:rFonts w:ascii="Arial" w:hAnsi="Arial" w:cs="Arial"/>
          <w:b/>
          <w:sz w:val="20"/>
          <w:szCs w:val="20"/>
        </w:rPr>
      </w:pPr>
      <w:r>
        <w:rPr>
          <w:rFonts w:ascii="Arial" w:hAnsi="Arial" w:cs="Arial"/>
          <w:b/>
          <w:sz w:val="20"/>
          <w:szCs w:val="20"/>
        </w:rPr>
        <w:t>Here is the step by step process:</w:t>
      </w:r>
    </w:p>
    <w:p w:rsidR="00B112A0" w:rsidRPr="00B112A0" w:rsidRDefault="00B112A0" w:rsidP="00B112A0">
      <w:pPr>
        <w:rPr>
          <w:rStyle w:val="fontstyle01"/>
          <w:color w:val="FF0000"/>
        </w:rPr>
      </w:pPr>
      <w:r>
        <w:rPr>
          <w:rStyle w:val="fontstyle01"/>
          <w:color w:val="FF0000"/>
        </w:rPr>
        <w:t xml:space="preserve">1. </w:t>
      </w:r>
      <w:r w:rsidRPr="00B112A0">
        <w:rPr>
          <w:rStyle w:val="fontstyle01"/>
          <w:color w:val="FF0000"/>
        </w:rPr>
        <w:t xml:space="preserve">Switch </w:t>
      </w:r>
      <w:r>
        <w:rPr>
          <w:rStyle w:val="fontstyle01"/>
          <w:color w:val="FF0000"/>
        </w:rPr>
        <w:t>3</w:t>
      </w:r>
      <w:r w:rsidRPr="00B112A0">
        <w:rPr>
          <w:rStyle w:val="fontstyle01"/>
          <w:color w:val="FF0000"/>
        </w:rPr>
        <w:t xml:space="preserve"> receives Ethernet frame from sender w/o VLAN tags</w:t>
      </w:r>
      <w:r w:rsidRPr="00B112A0">
        <w:rPr>
          <w:rFonts w:ascii="ArialMT" w:hAnsi="ArialMT"/>
          <w:color w:val="FF0000"/>
          <w:sz w:val="36"/>
          <w:szCs w:val="36"/>
        </w:rPr>
        <w:br/>
      </w:r>
      <w:r>
        <w:rPr>
          <w:rStyle w:val="fontstyle01"/>
          <w:color w:val="FF0000"/>
        </w:rPr>
        <w:t xml:space="preserve">2. </w:t>
      </w:r>
      <w:r w:rsidRPr="00B112A0">
        <w:rPr>
          <w:rStyle w:val="fontstyle01"/>
          <w:color w:val="FF0000"/>
        </w:rPr>
        <w:t xml:space="preserve">Switch </w:t>
      </w:r>
      <w:r>
        <w:rPr>
          <w:rStyle w:val="fontstyle01"/>
          <w:color w:val="FF0000"/>
        </w:rPr>
        <w:t>3</w:t>
      </w:r>
      <w:r w:rsidRPr="00B112A0">
        <w:rPr>
          <w:rStyle w:val="fontstyle01"/>
          <w:color w:val="FF0000"/>
        </w:rPr>
        <w:t xml:space="preserve"> recognizes destination MAC as the router</w:t>
      </w:r>
      <w:r w:rsidRPr="00B112A0">
        <w:rPr>
          <w:rFonts w:ascii="ArialMT" w:hAnsi="ArialMT"/>
          <w:color w:val="FF0000"/>
          <w:sz w:val="36"/>
          <w:szCs w:val="36"/>
        </w:rPr>
        <w:br/>
      </w:r>
      <w:r>
        <w:rPr>
          <w:rStyle w:val="fontstyle01"/>
          <w:color w:val="FF0000"/>
        </w:rPr>
        <w:t>3.</w:t>
      </w:r>
      <w:r w:rsidRPr="00B112A0">
        <w:rPr>
          <w:rStyle w:val="fontstyle01"/>
          <w:color w:val="FF0000"/>
        </w:rPr>
        <w:t xml:space="preserve">Switch </w:t>
      </w:r>
      <w:r>
        <w:rPr>
          <w:rStyle w:val="fontstyle01"/>
          <w:color w:val="FF0000"/>
        </w:rPr>
        <w:t>3</w:t>
      </w:r>
      <w:r w:rsidRPr="00B112A0">
        <w:rPr>
          <w:rStyle w:val="fontstyle01"/>
          <w:color w:val="FF0000"/>
        </w:rPr>
        <w:t xml:space="preserve"> rebuilds Ethernet frame, adding VLAN Tag and ID , recalculates CRC-32</w:t>
      </w:r>
      <w:r w:rsidRPr="00B112A0">
        <w:rPr>
          <w:rFonts w:ascii="ArialMT" w:hAnsi="ArialMT"/>
          <w:color w:val="FF0000"/>
          <w:sz w:val="36"/>
          <w:szCs w:val="36"/>
        </w:rPr>
        <w:br/>
      </w:r>
      <w:r>
        <w:rPr>
          <w:rStyle w:val="fontstyle01"/>
          <w:color w:val="FF0000"/>
        </w:rPr>
        <w:t>4.</w:t>
      </w:r>
      <w:r w:rsidRPr="00B112A0">
        <w:rPr>
          <w:rStyle w:val="fontstyle01"/>
          <w:color w:val="FF0000"/>
        </w:rPr>
        <w:t xml:space="preserve">Switch </w:t>
      </w:r>
      <w:r>
        <w:rPr>
          <w:rStyle w:val="fontstyle01"/>
          <w:color w:val="FF0000"/>
        </w:rPr>
        <w:t>3</w:t>
      </w:r>
      <w:r w:rsidRPr="00B112A0">
        <w:rPr>
          <w:rStyle w:val="fontstyle01"/>
          <w:color w:val="FF0000"/>
        </w:rPr>
        <w:t xml:space="preserve"> is </w:t>
      </w:r>
      <w:r w:rsidRPr="00B112A0">
        <w:rPr>
          <w:rStyle w:val="fontstyle01"/>
          <w:color w:val="FF0000"/>
        </w:rPr>
        <w:t>configured</w:t>
      </w:r>
      <w:r w:rsidRPr="00B112A0">
        <w:rPr>
          <w:rStyle w:val="fontstyle01"/>
          <w:color w:val="FF0000"/>
        </w:rPr>
        <w:t xml:space="preserve"> to send frames for the router to switch 1</w:t>
      </w:r>
    </w:p>
    <w:p w:rsidR="00B112A0" w:rsidRDefault="00B112A0" w:rsidP="00B112A0">
      <w:pPr>
        <w:rPr>
          <w:rStyle w:val="fontstyle01"/>
          <w:color w:val="FF0000"/>
        </w:rPr>
      </w:pPr>
      <w:r w:rsidRPr="00B112A0">
        <w:rPr>
          <w:rStyle w:val="fontstyle01"/>
          <w:color w:val="FF0000"/>
        </w:rPr>
        <w:t>5. Switch 1 determines frame is for the router, and the router is connected to switch 1</w:t>
      </w:r>
      <w:r w:rsidRPr="00B112A0">
        <w:rPr>
          <w:rFonts w:ascii="ArialMT" w:hAnsi="ArialMT"/>
          <w:color w:val="FF0000"/>
          <w:sz w:val="36"/>
          <w:szCs w:val="36"/>
        </w:rPr>
        <w:br/>
      </w:r>
      <w:r w:rsidRPr="00B112A0">
        <w:rPr>
          <w:rStyle w:val="fontstyle01"/>
          <w:color w:val="FF0000"/>
        </w:rPr>
        <w:t xml:space="preserve">6. Switch 1 rebuilds Ethernet frame w/o VLAN tag and ID, </w:t>
      </w:r>
      <w:r w:rsidRPr="00B112A0">
        <w:rPr>
          <w:rStyle w:val="fontstyle01"/>
          <w:color w:val="FF0000"/>
        </w:rPr>
        <w:lastRenderedPageBreak/>
        <w:t>recalculates CRC-32</w:t>
      </w:r>
      <w:r w:rsidRPr="00B112A0">
        <w:rPr>
          <w:rFonts w:ascii="ArialMT" w:hAnsi="ArialMT"/>
          <w:color w:val="FF0000"/>
          <w:sz w:val="36"/>
          <w:szCs w:val="36"/>
        </w:rPr>
        <w:br/>
      </w:r>
      <w:r w:rsidRPr="00B112A0">
        <w:rPr>
          <w:rStyle w:val="fontstyle01"/>
          <w:color w:val="FF0000"/>
        </w:rPr>
        <w:t>7. Switch 1 forwards Ethernet frame to switch port where router is connected</w:t>
      </w:r>
      <w:r w:rsidRPr="00B112A0">
        <w:rPr>
          <w:rFonts w:ascii="ArialMT" w:hAnsi="ArialMT"/>
          <w:color w:val="FF0000"/>
          <w:sz w:val="36"/>
          <w:szCs w:val="36"/>
        </w:rPr>
        <w:br/>
      </w:r>
      <w:r w:rsidRPr="00B112A0">
        <w:rPr>
          <w:rStyle w:val="fontstyle01"/>
          <w:color w:val="FF0000"/>
        </w:rPr>
        <w:t>8. Router, at level 3, reads IP packet, determines destination IP is reachable via</w:t>
      </w:r>
      <w:r w:rsidRPr="00B112A0">
        <w:rPr>
          <w:rFonts w:ascii="ArialMT" w:hAnsi="ArialMT"/>
          <w:color w:val="FF0000"/>
          <w:sz w:val="36"/>
          <w:szCs w:val="36"/>
        </w:rPr>
        <w:br/>
      </w:r>
      <w:r w:rsidRPr="00B112A0">
        <w:rPr>
          <w:rStyle w:val="fontstyle01"/>
          <w:color w:val="FF0000"/>
        </w:rPr>
        <w:t>router port where switch 1 is connected</w:t>
      </w:r>
      <w:r w:rsidRPr="00B112A0">
        <w:rPr>
          <w:rFonts w:ascii="ArialMT" w:hAnsi="ArialMT"/>
          <w:color w:val="FF0000"/>
          <w:sz w:val="36"/>
          <w:szCs w:val="36"/>
        </w:rPr>
        <w:br/>
      </w:r>
      <w:r w:rsidRPr="00B112A0">
        <w:rPr>
          <w:rStyle w:val="fontstyle01"/>
          <w:color w:val="FF0000"/>
        </w:rPr>
        <w:t>9. Router creates new Ethernet frame with destination MAC address and</w:t>
      </w:r>
      <w:r w:rsidRPr="00B112A0">
        <w:rPr>
          <w:rFonts w:ascii="ArialMT" w:hAnsi="ArialMT"/>
          <w:color w:val="FF0000"/>
          <w:sz w:val="36"/>
          <w:szCs w:val="36"/>
        </w:rPr>
        <w:br/>
      </w:r>
      <w:r w:rsidRPr="00B112A0">
        <w:rPr>
          <w:rStyle w:val="fontstyle01"/>
          <w:color w:val="FF0000"/>
        </w:rPr>
        <w:t>recalculates CRC-32</w:t>
      </w:r>
    </w:p>
    <w:p w:rsidR="008178E8" w:rsidRDefault="00B112A0" w:rsidP="00B112A0">
      <w:pPr>
        <w:rPr>
          <w:rStyle w:val="fontstyle01"/>
          <w:color w:val="FF0000"/>
        </w:rPr>
      </w:pPr>
      <w:r>
        <w:rPr>
          <w:rStyle w:val="fontstyle01"/>
          <w:color w:val="FF0000"/>
        </w:rPr>
        <w:t>(Might be missing a step or steps, not sure about the VLAN ID switchover at this point)</w:t>
      </w:r>
    </w:p>
    <w:p w:rsidR="00B112A0" w:rsidRDefault="00B112A0" w:rsidP="00B112A0">
      <w:pPr>
        <w:rPr>
          <w:rStyle w:val="fontstyle01"/>
          <w:color w:val="FF0000"/>
        </w:rPr>
      </w:pPr>
      <w:r w:rsidRPr="00B112A0">
        <w:rPr>
          <w:rFonts w:ascii="ArialMT" w:hAnsi="ArialMT"/>
          <w:color w:val="FF0000"/>
          <w:sz w:val="36"/>
          <w:szCs w:val="36"/>
        </w:rPr>
        <w:br/>
      </w:r>
      <w:r w:rsidRPr="00B112A0">
        <w:rPr>
          <w:rStyle w:val="fontstyle01"/>
          <w:color w:val="FF0000"/>
        </w:rPr>
        <w:t>10. Router forwards Ethernet frame to switch 1 w/o VLAN Tag &amp; ID</w:t>
      </w:r>
    </w:p>
    <w:p w:rsidR="00464BF5" w:rsidRDefault="00B112A0" w:rsidP="00B112A0">
      <w:pPr>
        <w:rPr>
          <w:rStyle w:val="fontstyle01"/>
          <w:color w:val="FF0000"/>
        </w:rPr>
      </w:pPr>
      <w:r>
        <w:rPr>
          <w:rStyle w:val="fontstyle01"/>
          <w:color w:val="FF0000"/>
        </w:rPr>
        <w:t xml:space="preserve">11. </w:t>
      </w:r>
      <w:r w:rsidR="00A75BEC" w:rsidRPr="00B112A0">
        <w:rPr>
          <w:rStyle w:val="fontstyle01"/>
          <w:color w:val="FF0000"/>
        </w:rPr>
        <w:t xml:space="preserve">Switch </w:t>
      </w:r>
      <w:r w:rsidR="00A75BEC">
        <w:rPr>
          <w:rStyle w:val="fontstyle01"/>
          <w:color w:val="FF0000"/>
        </w:rPr>
        <w:t>1</w:t>
      </w:r>
      <w:r w:rsidR="00A75BEC" w:rsidRPr="00B112A0">
        <w:rPr>
          <w:rStyle w:val="fontstyle01"/>
          <w:color w:val="FF0000"/>
        </w:rPr>
        <w:t xml:space="preserve"> recognizes destination</w:t>
      </w:r>
      <w:r w:rsidR="008A473B">
        <w:rPr>
          <w:rStyle w:val="fontstyle01"/>
          <w:color w:val="FF0000"/>
        </w:rPr>
        <w:t xml:space="preserve"> IP as being on the port the</w:t>
      </w:r>
      <w:r w:rsidR="00A75BEC" w:rsidRPr="00B112A0">
        <w:rPr>
          <w:rStyle w:val="fontstyle01"/>
          <w:color w:val="FF0000"/>
        </w:rPr>
        <w:t xml:space="preserve"> MAC </w:t>
      </w:r>
      <w:r w:rsidR="008A473B">
        <w:rPr>
          <w:rStyle w:val="fontstyle01"/>
          <w:color w:val="FF0000"/>
        </w:rPr>
        <w:t>connected to the</w:t>
      </w:r>
      <w:r w:rsidR="00A75BEC">
        <w:rPr>
          <w:rStyle w:val="fontstyle01"/>
          <w:color w:val="FF0000"/>
        </w:rPr>
        <w:t xml:space="preserve"> receiver</w:t>
      </w:r>
      <w:r w:rsidR="008A473B">
        <w:rPr>
          <w:rStyle w:val="fontstyle01"/>
          <w:color w:val="FF0000"/>
        </w:rPr>
        <w:t>.</w:t>
      </w:r>
    </w:p>
    <w:p w:rsidR="000F56B4" w:rsidRDefault="00464BF5" w:rsidP="00B112A0">
      <w:pPr>
        <w:rPr>
          <w:rStyle w:val="fontstyle01"/>
          <w:color w:val="FF0000"/>
        </w:rPr>
      </w:pPr>
      <w:r>
        <w:rPr>
          <w:rStyle w:val="fontstyle01"/>
          <w:color w:val="FF0000"/>
        </w:rPr>
        <w:t>(probably missed something about returning to the VLAN here)</w:t>
      </w:r>
    </w:p>
    <w:p w:rsidR="00B112A0" w:rsidRDefault="00A75BEC" w:rsidP="00B112A0">
      <w:pPr>
        <w:rPr>
          <w:rStyle w:val="fontstyle01"/>
          <w:color w:val="FF0000"/>
        </w:rPr>
      </w:pPr>
      <w:r w:rsidRPr="00B112A0">
        <w:rPr>
          <w:rFonts w:ascii="ArialMT" w:hAnsi="ArialMT"/>
          <w:color w:val="FF0000"/>
          <w:sz w:val="36"/>
          <w:szCs w:val="36"/>
        </w:rPr>
        <w:br/>
      </w:r>
      <w:r>
        <w:rPr>
          <w:rStyle w:val="fontstyle01"/>
          <w:color w:val="FF0000"/>
        </w:rPr>
        <w:t xml:space="preserve">12. </w:t>
      </w:r>
      <w:r w:rsidRPr="00B112A0">
        <w:rPr>
          <w:rStyle w:val="fontstyle01"/>
          <w:color w:val="FF0000"/>
        </w:rPr>
        <w:t xml:space="preserve">Switch </w:t>
      </w:r>
      <w:r>
        <w:rPr>
          <w:rStyle w:val="fontstyle01"/>
          <w:color w:val="FF0000"/>
        </w:rPr>
        <w:t>1</w:t>
      </w:r>
      <w:r w:rsidRPr="00B112A0">
        <w:rPr>
          <w:rStyle w:val="fontstyle01"/>
          <w:color w:val="FF0000"/>
        </w:rPr>
        <w:t xml:space="preserve"> is configured to send frames f</w:t>
      </w:r>
      <w:r w:rsidR="00464BF5">
        <w:rPr>
          <w:rStyle w:val="fontstyle01"/>
          <w:color w:val="FF0000"/>
        </w:rPr>
        <w:t>rom</w:t>
      </w:r>
      <w:r w:rsidRPr="00B112A0">
        <w:rPr>
          <w:rStyle w:val="fontstyle01"/>
          <w:color w:val="FF0000"/>
        </w:rPr>
        <w:t xml:space="preserve"> the router to </w:t>
      </w:r>
      <w:r>
        <w:rPr>
          <w:rStyle w:val="fontstyle01"/>
          <w:color w:val="FF0000"/>
        </w:rPr>
        <w:t>the receiver.</w:t>
      </w:r>
    </w:p>
    <w:p w:rsidR="00464BF5" w:rsidRPr="00A75BEC" w:rsidRDefault="00464BF5" w:rsidP="00B112A0">
      <w:pPr>
        <w:rPr>
          <w:rFonts w:ascii="ArialMT" w:hAnsi="ArialMT"/>
          <w:color w:val="FF0000"/>
          <w:sz w:val="36"/>
          <w:szCs w:val="36"/>
        </w:rPr>
      </w:pPr>
      <w:r>
        <w:rPr>
          <w:rStyle w:val="fontstyle01"/>
          <w:color w:val="FF0000"/>
        </w:rPr>
        <w:t xml:space="preserve">13. Switch 1 forwards Ethernet frame to </w:t>
      </w:r>
      <w:r w:rsidR="000F56B4">
        <w:rPr>
          <w:rStyle w:val="fontstyle01"/>
          <w:color w:val="FF0000"/>
        </w:rPr>
        <w:t>receiver.</w:t>
      </w:r>
      <w:bookmarkStart w:id="0" w:name="_GoBack"/>
      <w:bookmarkEnd w:id="0"/>
    </w:p>
    <w:sectPr w:rsidR="00464BF5" w:rsidRPr="00A75BE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859" w:rsidRDefault="001B1859">
      <w:pPr>
        <w:spacing w:after="0" w:line="240" w:lineRule="auto"/>
      </w:pPr>
      <w:r>
        <w:separator/>
      </w:r>
    </w:p>
  </w:endnote>
  <w:endnote w:type="continuationSeparator" w:id="0">
    <w:p w:rsidR="001B1859" w:rsidRDefault="001B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D8" w:rsidRDefault="004842D8">
    <w:pPr>
      <w:pStyle w:val="Footer"/>
    </w:pPr>
    <w:r>
      <w:tab/>
      <w:t xml:space="preserve">Page </w:t>
    </w:r>
    <w:r>
      <w:fldChar w:fldCharType="begin"/>
    </w:r>
    <w:r>
      <w:instrText xml:space="preserve"> PAGE </w:instrText>
    </w:r>
    <w:r>
      <w:fldChar w:fldCharType="separate"/>
    </w:r>
    <w:r w:rsidR="000F56B4">
      <w:rPr>
        <w:noProof/>
      </w:rPr>
      <w:t>3</w:t>
    </w:r>
    <w:r>
      <w:fldChar w:fldCharType="end"/>
    </w:r>
    <w:r>
      <w:t xml:space="preserve"> of </w:t>
    </w:r>
    <w:r w:rsidR="001B1859">
      <w:fldChar w:fldCharType="begin"/>
    </w:r>
    <w:r w:rsidR="001B1859">
      <w:instrText xml:space="preserve"> NUMPAGES </w:instrText>
    </w:r>
    <w:r w:rsidR="001B1859">
      <w:fldChar w:fldCharType="separate"/>
    </w:r>
    <w:r w:rsidR="000F56B4">
      <w:rPr>
        <w:noProof/>
      </w:rPr>
      <w:t>3</w:t>
    </w:r>
    <w:r w:rsidR="001B18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859" w:rsidRDefault="001B1859">
      <w:pPr>
        <w:spacing w:after="0" w:line="240" w:lineRule="auto"/>
      </w:pPr>
      <w:r>
        <w:rPr>
          <w:color w:val="000000"/>
        </w:rPr>
        <w:separator/>
      </w:r>
    </w:p>
  </w:footnote>
  <w:footnote w:type="continuationSeparator" w:id="0">
    <w:p w:rsidR="001B1859" w:rsidRDefault="001B1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D8" w:rsidRDefault="005E64A0">
    <w:pPr>
      <w:pStyle w:val="Header"/>
    </w:pPr>
    <w:r>
      <w:t>CST 415 Fall 2016</w:t>
    </w:r>
  </w:p>
  <w:p w:rsidR="004842D8" w:rsidRDefault="004842D8">
    <w:pPr>
      <w:pStyle w:val="Header"/>
    </w:pPr>
    <w:r>
      <w:t>Ten Point Assignment 03</w:t>
    </w:r>
  </w:p>
  <w:p w:rsidR="004842D8" w:rsidRDefault="005E64A0">
    <w:pPr>
      <w:pStyle w:val="Header"/>
    </w:pPr>
    <w:r>
      <w:t>Released Thursday</w:t>
    </w:r>
    <w:r w:rsidR="004842D8">
      <w:t xml:space="preserve"> 10/</w:t>
    </w:r>
    <w:r>
      <w:t>20</w:t>
    </w:r>
    <w:r w:rsidR="00FC5677">
      <w:t>/2016</w:t>
    </w:r>
    <w:r w:rsidR="004842D8">
      <w:t xml:space="preserve"> 6:00pm</w:t>
    </w:r>
  </w:p>
  <w:p w:rsidR="004842D8" w:rsidRDefault="005E64A0">
    <w:pPr>
      <w:pStyle w:val="Header"/>
    </w:pPr>
    <w:r>
      <w:t>Due Thursday 10/27</w:t>
    </w:r>
    <w:r w:rsidR="00FC5677">
      <w:t>/2016</w:t>
    </w:r>
    <w:r w:rsidR="004842D8">
      <w:t xml:space="preserve"> 6:00pm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6DD1"/>
    <w:multiLevelType w:val="multilevel"/>
    <w:tmpl w:val="6198A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3173"/>
    <w:rsid w:val="00087FAE"/>
    <w:rsid w:val="000F3E58"/>
    <w:rsid w:val="000F56B4"/>
    <w:rsid w:val="001B1859"/>
    <w:rsid w:val="001B5144"/>
    <w:rsid w:val="001D3173"/>
    <w:rsid w:val="00354210"/>
    <w:rsid w:val="00464BF5"/>
    <w:rsid w:val="004842D8"/>
    <w:rsid w:val="00537BA3"/>
    <w:rsid w:val="005E64A0"/>
    <w:rsid w:val="008178E8"/>
    <w:rsid w:val="008A473B"/>
    <w:rsid w:val="008D3E93"/>
    <w:rsid w:val="0097457C"/>
    <w:rsid w:val="00980FC3"/>
    <w:rsid w:val="00A0706D"/>
    <w:rsid w:val="00A75BEC"/>
    <w:rsid w:val="00AC4B9C"/>
    <w:rsid w:val="00AE22E6"/>
    <w:rsid w:val="00B112A0"/>
    <w:rsid w:val="00B1341C"/>
    <w:rsid w:val="00DD42C4"/>
    <w:rsid w:val="00E53E82"/>
    <w:rsid w:val="00FC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59CF"/>
  <w15:chartTrackingRefBased/>
  <w15:docId w15:val="{323BF1B0-7208-4B36-ADA0-930E73D9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autoSpaceDN w:val="0"/>
      <w:spacing w:after="200" w:line="276" w:lineRule="auto"/>
      <w:textAlignment w:val="baseline"/>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ListParagraph">
    <w:name w:val="List Paragraph"/>
    <w:basedOn w:val="Normal"/>
    <w:pPr>
      <w:suppressAutoHyphens w:val="0"/>
      <w:spacing w:after="0" w:line="240" w:lineRule="auto"/>
      <w:ind w:left="720"/>
      <w:textAlignment w:val="auto"/>
    </w:pPr>
    <w:rPr>
      <w:rFonts w:eastAsia="Times New Roman"/>
      <w:sz w:val="24"/>
      <w:szCs w:val="24"/>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character" w:customStyle="1" w:styleId="fontstyle01">
    <w:name w:val="fontstyle01"/>
    <w:rsid w:val="00B112A0"/>
    <w:rPr>
      <w:rFonts w:ascii="ArialMT" w:hAnsi="ArialMT" w:hint="default"/>
      <w:b w:val="0"/>
      <w:bCs w:val="0"/>
      <w:i w:val="0"/>
      <w:iCs w:val="0"/>
      <w:color w:val="FFFF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hallacman\Downloads\$Assignment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$Assignment03.dot</Template>
  <TotalTime>129</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cp:lastModifiedBy>nahallacman b</cp:lastModifiedBy>
  <cp:revision>5</cp:revision>
  <dcterms:created xsi:type="dcterms:W3CDTF">2016-10-25T12:35:00Z</dcterms:created>
  <dcterms:modified xsi:type="dcterms:W3CDTF">2016-10-27T09:02:00Z</dcterms:modified>
</cp:coreProperties>
</file>