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577" w:rsidRDefault="004F2F6B" w:rsidP="000A559E">
      <w:pPr>
        <w:jc w:val="both"/>
      </w:pPr>
      <w:r>
        <w:t xml:space="preserve">You are creating a portable vital sign monitoring device that measures a user’s heart rate and temperature and </w:t>
      </w:r>
      <w:r w:rsidR="00BA76E3">
        <w:t xml:space="preserve">then </w:t>
      </w:r>
      <w:r>
        <w:t xml:space="preserve">responds accordingly. When the user’s vital signs are normal the device is quiet. If the vital signs are off a bit the device will alert the user. If the vital signs become serious the device will alert a doctor via </w:t>
      </w:r>
      <w:r w:rsidR="00487ADA">
        <w:t>[</w:t>
      </w:r>
      <w:r>
        <w:t>WIFI / GPS / 4G</w:t>
      </w:r>
      <w:r w:rsidR="00487ADA">
        <w:t xml:space="preserve"> /</w:t>
      </w:r>
      <w:r>
        <w:t xml:space="preserve"> etc</w:t>
      </w:r>
      <w:r w:rsidR="00487ADA">
        <w:t>]</w:t>
      </w:r>
      <w:r>
        <w:t>.</w:t>
      </w:r>
    </w:p>
    <w:p w:rsidR="004F2F6B" w:rsidRDefault="004F2F6B" w:rsidP="000A559E">
      <w:pPr>
        <w:jc w:val="both"/>
      </w:pPr>
      <w:r>
        <w:t>The heart rate and temperature are monitored and their condition assessed according to their severity. The tables below show the assessment condition</w:t>
      </w:r>
      <w:r w:rsidR="00487ADA">
        <w:t>s</w:t>
      </w:r>
      <w:r>
        <w:t xml:space="preserve"> </w:t>
      </w:r>
      <w:r w:rsidR="00F9292B">
        <w:t>for heart rate and temperature.</w:t>
      </w:r>
    </w:p>
    <w:tbl>
      <w:tblPr>
        <w:tblStyle w:val="TableGrid"/>
        <w:tblW w:w="0" w:type="auto"/>
        <w:jc w:val="center"/>
        <w:tblLook w:val="04A0"/>
      </w:tblPr>
      <w:tblGrid>
        <w:gridCol w:w="1800"/>
        <w:gridCol w:w="1296"/>
      </w:tblGrid>
      <w:tr w:rsidR="004F2F6B" w:rsidTr="004F2F6B">
        <w:trPr>
          <w:jc w:val="center"/>
        </w:trPr>
        <w:tc>
          <w:tcPr>
            <w:tcW w:w="0" w:type="auto"/>
          </w:tcPr>
          <w:p w:rsidR="004F2F6B" w:rsidRPr="004F2F6B" w:rsidRDefault="004F2F6B">
            <w:pPr>
              <w:rPr>
                <w:b/>
              </w:rPr>
            </w:pPr>
            <w:r w:rsidRPr="004F2F6B">
              <w:rPr>
                <w:b/>
              </w:rPr>
              <w:t>Heart Rate (</w:t>
            </w:r>
            <w:proofErr w:type="spellStart"/>
            <w:r w:rsidRPr="004F2F6B">
              <w:rPr>
                <w:b/>
              </w:rPr>
              <w:t>bpm</w:t>
            </w:r>
            <w:proofErr w:type="spellEnd"/>
            <w:r w:rsidRPr="004F2F6B">
              <w:rPr>
                <w:b/>
              </w:rPr>
              <w:t>)</w:t>
            </w:r>
          </w:p>
        </w:tc>
        <w:tc>
          <w:tcPr>
            <w:tcW w:w="0" w:type="auto"/>
          </w:tcPr>
          <w:p w:rsidR="004F2F6B" w:rsidRPr="004F2F6B" w:rsidRDefault="004F2F6B">
            <w:pPr>
              <w:rPr>
                <w:b/>
              </w:rPr>
            </w:pPr>
            <w:r w:rsidRPr="004F2F6B">
              <w:rPr>
                <w:b/>
              </w:rPr>
              <w:t>Assessment</w:t>
            </w:r>
          </w:p>
        </w:tc>
      </w:tr>
      <w:tr w:rsidR="004F2F6B" w:rsidTr="004F2F6B">
        <w:trPr>
          <w:jc w:val="center"/>
        </w:trPr>
        <w:tc>
          <w:tcPr>
            <w:tcW w:w="0" w:type="auto"/>
          </w:tcPr>
          <w:p w:rsidR="004F2F6B" w:rsidRDefault="004F2F6B">
            <w:r>
              <w:t>&lt; 40</w:t>
            </w:r>
          </w:p>
        </w:tc>
        <w:tc>
          <w:tcPr>
            <w:tcW w:w="0" w:type="auto"/>
          </w:tcPr>
          <w:p w:rsidR="004F2F6B" w:rsidRDefault="004F2F6B" w:rsidP="004F2F6B">
            <w:r>
              <w:t>Serious</w:t>
            </w:r>
          </w:p>
        </w:tc>
      </w:tr>
      <w:tr w:rsidR="004F2F6B" w:rsidTr="004F2F6B">
        <w:trPr>
          <w:jc w:val="center"/>
        </w:trPr>
        <w:tc>
          <w:tcPr>
            <w:tcW w:w="0" w:type="auto"/>
          </w:tcPr>
          <w:p w:rsidR="004F2F6B" w:rsidRDefault="004F2F6B">
            <w:r>
              <w:t>40 to 59</w:t>
            </w:r>
          </w:p>
        </w:tc>
        <w:tc>
          <w:tcPr>
            <w:tcW w:w="0" w:type="auto"/>
          </w:tcPr>
          <w:p w:rsidR="004F2F6B" w:rsidRDefault="004F2F6B">
            <w:r>
              <w:t>Fair</w:t>
            </w:r>
          </w:p>
        </w:tc>
      </w:tr>
      <w:tr w:rsidR="004F2F6B" w:rsidTr="004F2F6B">
        <w:trPr>
          <w:jc w:val="center"/>
        </w:trPr>
        <w:tc>
          <w:tcPr>
            <w:tcW w:w="0" w:type="auto"/>
          </w:tcPr>
          <w:p w:rsidR="004F2F6B" w:rsidRDefault="004F2F6B">
            <w:r>
              <w:t>60 to 90</w:t>
            </w:r>
          </w:p>
        </w:tc>
        <w:tc>
          <w:tcPr>
            <w:tcW w:w="0" w:type="auto"/>
          </w:tcPr>
          <w:p w:rsidR="004F2F6B" w:rsidRDefault="004F2F6B" w:rsidP="004F2F6B">
            <w:r>
              <w:t>Good</w:t>
            </w:r>
          </w:p>
        </w:tc>
      </w:tr>
      <w:tr w:rsidR="004F2F6B" w:rsidTr="004F2F6B">
        <w:trPr>
          <w:jc w:val="center"/>
        </w:trPr>
        <w:tc>
          <w:tcPr>
            <w:tcW w:w="0" w:type="auto"/>
          </w:tcPr>
          <w:p w:rsidR="004F2F6B" w:rsidRDefault="004F2F6B">
            <w:r>
              <w:t>91 to 120</w:t>
            </w:r>
          </w:p>
        </w:tc>
        <w:tc>
          <w:tcPr>
            <w:tcW w:w="0" w:type="auto"/>
          </w:tcPr>
          <w:p w:rsidR="004F2F6B" w:rsidRDefault="004F2F6B">
            <w:r>
              <w:t>Fair</w:t>
            </w:r>
          </w:p>
        </w:tc>
      </w:tr>
      <w:tr w:rsidR="004F2F6B" w:rsidTr="004F2F6B">
        <w:trPr>
          <w:jc w:val="center"/>
        </w:trPr>
        <w:tc>
          <w:tcPr>
            <w:tcW w:w="0" w:type="auto"/>
          </w:tcPr>
          <w:p w:rsidR="004F2F6B" w:rsidRDefault="004F2F6B">
            <w:r>
              <w:t>&gt; 120</w:t>
            </w:r>
          </w:p>
        </w:tc>
        <w:tc>
          <w:tcPr>
            <w:tcW w:w="0" w:type="auto"/>
          </w:tcPr>
          <w:p w:rsidR="004F2F6B" w:rsidRDefault="004F2F6B">
            <w:r>
              <w:t>Serious</w:t>
            </w:r>
          </w:p>
        </w:tc>
      </w:tr>
    </w:tbl>
    <w:p w:rsidR="004F2F6B" w:rsidRDefault="004F2F6B"/>
    <w:tbl>
      <w:tblPr>
        <w:tblStyle w:val="TableGrid"/>
        <w:tblW w:w="0" w:type="auto"/>
        <w:jc w:val="center"/>
        <w:tblLook w:val="04A0"/>
      </w:tblPr>
      <w:tblGrid>
        <w:gridCol w:w="1793"/>
        <w:gridCol w:w="1296"/>
      </w:tblGrid>
      <w:tr w:rsidR="00F9292B" w:rsidTr="00F9292B">
        <w:trPr>
          <w:jc w:val="center"/>
        </w:trPr>
        <w:tc>
          <w:tcPr>
            <w:tcW w:w="0" w:type="auto"/>
          </w:tcPr>
          <w:p w:rsidR="00F9292B" w:rsidRPr="00F9292B" w:rsidRDefault="00F9292B">
            <w:pPr>
              <w:rPr>
                <w:b/>
              </w:rPr>
            </w:pPr>
            <w:r w:rsidRPr="00F9292B">
              <w:rPr>
                <w:b/>
              </w:rPr>
              <w:t>Temperature (°C)</w:t>
            </w:r>
          </w:p>
        </w:tc>
        <w:tc>
          <w:tcPr>
            <w:tcW w:w="0" w:type="auto"/>
          </w:tcPr>
          <w:p w:rsidR="00F9292B" w:rsidRPr="00F9292B" w:rsidRDefault="00BA76E3">
            <w:pPr>
              <w:rPr>
                <w:b/>
              </w:rPr>
            </w:pPr>
            <w:r w:rsidRPr="00F9292B">
              <w:rPr>
                <w:b/>
              </w:rPr>
              <w:t>Assessment</w:t>
            </w:r>
          </w:p>
        </w:tc>
      </w:tr>
      <w:tr w:rsidR="00F9292B" w:rsidTr="00F9292B">
        <w:trPr>
          <w:jc w:val="center"/>
        </w:trPr>
        <w:tc>
          <w:tcPr>
            <w:tcW w:w="0" w:type="auto"/>
          </w:tcPr>
          <w:p w:rsidR="00F9292B" w:rsidRDefault="00F9292B">
            <w:r>
              <w:t>&lt; 34</w:t>
            </w:r>
          </w:p>
        </w:tc>
        <w:tc>
          <w:tcPr>
            <w:tcW w:w="0" w:type="auto"/>
          </w:tcPr>
          <w:p w:rsidR="00F9292B" w:rsidRDefault="00F9292B">
            <w:r>
              <w:t>Serious</w:t>
            </w:r>
          </w:p>
        </w:tc>
      </w:tr>
      <w:tr w:rsidR="00F9292B" w:rsidTr="00F9292B">
        <w:trPr>
          <w:jc w:val="center"/>
        </w:trPr>
        <w:tc>
          <w:tcPr>
            <w:tcW w:w="0" w:type="auto"/>
          </w:tcPr>
          <w:p w:rsidR="00F9292B" w:rsidRDefault="00F9292B">
            <w:r>
              <w:t>34 to 35</w:t>
            </w:r>
          </w:p>
        </w:tc>
        <w:tc>
          <w:tcPr>
            <w:tcW w:w="0" w:type="auto"/>
          </w:tcPr>
          <w:p w:rsidR="00F9292B" w:rsidRDefault="00F9292B">
            <w:r>
              <w:t>Fair</w:t>
            </w:r>
          </w:p>
        </w:tc>
      </w:tr>
      <w:tr w:rsidR="00F9292B" w:rsidTr="00F9292B">
        <w:trPr>
          <w:jc w:val="center"/>
        </w:trPr>
        <w:tc>
          <w:tcPr>
            <w:tcW w:w="0" w:type="auto"/>
          </w:tcPr>
          <w:p w:rsidR="00F9292B" w:rsidRDefault="00F9292B" w:rsidP="00F9292B">
            <w:r>
              <w:t>36 to 38</w:t>
            </w:r>
          </w:p>
        </w:tc>
        <w:tc>
          <w:tcPr>
            <w:tcW w:w="0" w:type="auto"/>
          </w:tcPr>
          <w:p w:rsidR="00F9292B" w:rsidRDefault="00F9292B">
            <w:r>
              <w:t>Good</w:t>
            </w:r>
          </w:p>
        </w:tc>
      </w:tr>
      <w:tr w:rsidR="00F9292B" w:rsidTr="00F9292B">
        <w:trPr>
          <w:jc w:val="center"/>
        </w:trPr>
        <w:tc>
          <w:tcPr>
            <w:tcW w:w="0" w:type="auto"/>
          </w:tcPr>
          <w:p w:rsidR="00F9292B" w:rsidRDefault="00F9292B">
            <w:r>
              <w:t>39 to 40</w:t>
            </w:r>
          </w:p>
        </w:tc>
        <w:tc>
          <w:tcPr>
            <w:tcW w:w="0" w:type="auto"/>
          </w:tcPr>
          <w:p w:rsidR="00F9292B" w:rsidRDefault="00F9292B">
            <w:r>
              <w:t>Fair</w:t>
            </w:r>
          </w:p>
        </w:tc>
      </w:tr>
      <w:tr w:rsidR="00F9292B" w:rsidTr="00F9292B">
        <w:trPr>
          <w:jc w:val="center"/>
        </w:trPr>
        <w:tc>
          <w:tcPr>
            <w:tcW w:w="0" w:type="auto"/>
          </w:tcPr>
          <w:p w:rsidR="00F9292B" w:rsidRDefault="00F9292B">
            <w:r>
              <w:t>&gt; 4</w:t>
            </w:r>
            <w:r w:rsidR="003709C2">
              <w:t>0</w:t>
            </w:r>
          </w:p>
        </w:tc>
        <w:tc>
          <w:tcPr>
            <w:tcW w:w="0" w:type="auto"/>
          </w:tcPr>
          <w:p w:rsidR="00F9292B" w:rsidRDefault="00F9292B">
            <w:r>
              <w:t>Serious</w:t>
            </w:r>
          </w:p>
        </w:tc>
      </w:tr>
    </w:tbl>
    <w:p w:rsidR="00BA76E3" w:rsidRDefault="00BA76E3"/>
    <w:p w:rsidR="00B30577" w:rsidRDefault="00B30577" w:rsidP="000A559E">
      <w:pPr>
        <w:jc w:val="both"/>
      </w:pPr>
      <w:r>
        <w:t xml:space="preserve">Both the heart rate and temperature assessments are used to determine </w:t>
      </w:r>
      <w:r w:rsidR="00ED21B3">
        <w:t xml:space="preserve">what alert state to </w:t>
      </w:r>
      <w:proofErr w:type="gramStart"/>
      <w:r w:rsidR="00ED21B3">
        <w:t>recommend</w:t>
      </w:r>
      <w:proofErr w:type="gramEnd"/>
      <w:r>
        <w:t>.  The table below sho</w:t>
      </w:r>
      <w:r w:rsidR="00B64D52">
        <w:t>w</w:t>
      </w:r>
      <w:r>
        <w:t>s the criteria for the alert recommendation.</w:t>
      </w:r>
      <w:r w:rsidR="000A559E">
        <w:t xml:space="preserve"> The alert recommendation is to contact the doctor whenever the heart rate or temperature becomes serious; the alert recommendation is to alert the user whenever both the heart rate and temperature are fair; and a no alert recommendation is given for the rest of the cases.</w:t>
      </w:r>
    </w:p>
    <w:tbl>
      <w:tblPr>
        <w:tblStyle w:val="TableGrid"/>
        <w:tblW w:w="0" w:type="auto"/>
        <w:jc w:val="center"/>
        <w:tblLook w:val="04A0"/>
      </w:tblPr>
      <w:tblGrid>
        <w:gridCol w:w="1198"/>
        <w:gridCol w:w="1414"/>
        <w:gridCol w:w="2344"/>
      </w:tblGrid>
      <w:tr w:rsidR="00B30577" w:rsidTr="000A559E">
        <w:trPr>
          <w:jc w:val="center"/>
        </w:trPr>
        <w:tc>
          <w:tcPr>
            <w:tcW w:w="0" w:type="auto"/>
          </w:tcPr>
          <w:p w:rsidR="00B30577" w:rsidRPr="00B30577" w:rsidRDefault="00B30577">
            <w:pPr>
              <w:rPr>
                <w:b/>
              </w:rPr>
            </w:pPr>
            <w:r w:rsidRPr="00B30577">
              <w:rPr>
                <w:b/>
              </w:rPr>
              <w:t>Heart Rate</w:t>
            </w:r>
          </w:p>
        </w:tc>
        <w:tc>
          <w:tcPr>
            <w:tcW w:w="0" w:type="auto"/>
          </w:tcPr>
          <w:p w:rsidR="00B30577" w:rsidRPr="00B30577" w:rsidRDefault="00B30577">
            <w:pPr>
              <w:rPr>
                <w:b/>
              </w:rPr>
            </w:pPr>
            <w:r w:rsidRPr="00B30577">
              <w:rPr>
                <w:b/>
              </w:rPr>
              <w:t>Temperature</w:t>
            </w:r>
          </w:p>
        </w:tc>
        <w:tc>
          <w:tcPr>
            <w:tcW w:w="0" w:type="auto"/>
          </w:tcPr>
          <w:p w:rsidR="00B30577" w:rsidRPr="00B30577" w:rsidRDefault="00B30577">
            <w:pPr>
              <w:rPr>
                <w:b/>
              </w:rPr>
            </w:pPr>
            <w:r w:rsidRPr="00B30577">
              <w:rPr>
                <w:b/>
              </w:rPr>
              <w:t>Alert Recommendation</w:t>
            </w:r>
          </w:p>
        </w:tc>
      </w:tr>
      <w:tr w:rsidR="00B30577" w:rsidTr="000A559E">
        <w:trPr>
          <w:jc w:val="center"/>
        </w:trPr>
        <w:tc>
          <w:tcPr>
            <w:tcW w:w="0" w:type="auto"/>
          </w:tcPr>
          <w:p w:rsidR="00B30577" w:rsidRDefault="00B30577">
            <w:r>
              <w:t>Good</w:t>
            </w:r>
          </w:p>
        </w:tc>
        <w:tc>
          <w:tcPr>
            <w:tcW w:w="0" w:type="auto"/>
          </w:tcPr>
          <w:p w:rsidR="00B30577" w:rsidRDefault="00B30577">
            <w:r>
              <w:t>Good</w:t>
            </w:r>
          </w:p>
        </w:tc>
        <w:tc>
          <w:tcPr>
            <w:tcW w:w="0" w:type="auto"/>
          </w:tcPr>
          <w:p w:rsidR="00B30577" w:rsidRDefault="00B30577">
            <w:r>
              <w:t>No alert</w:t>
            </w:r>
          </w:p>
        </w:tc>
      </w:tr>
      <w:tr w:rsidR="00B30577" w:rsidTr="000A559E">
        <w:trPr>
          <w:jc w:val="center"/>
        </w:trPr>
        <w:tc>
          <w:tcPr>
            <w:tcW w:w="0" w:type="auto"/>
          </w:tcPr>
          <w:p w:rsidR="00B30577" w:rsidRDefault="00B30577">
            <w:r>
              <w:t>Good</w:t>
            </w:r>
          </w:p>
        </w:tc>
        <w:tc>
          <w:tcPr>
            <w:tcW w:w="0" w:type="auto"/>
          </w:tcPr>
          <w:p w:rsidR="00B30577" w:rsidRDefault="00B30577">
            <w:r>
              <w:t>Fair</w:t>
            </w:r>
          </w:p>
        </w:tc>
        <w:tc>
          <w:tcPr>
            <w:tcW w:w="0" w:type="auto"/>
          </w:tcPr>
          <w:p w:rsidR="00B30577" w:rsidRDefault="00B30577">
            <w:r>
              <w:t>No alert</w:t>
            </w:r>
          </w:p>
        </w:tc>
      </w:tr>
      <w:tr w:rsidR="00B30577" w:rsidTr="000A559E">
        <w:trPr>
          <w:jc w:val="center"/>
        </w:trPr>
        <w:tc>
          <w:tcPr>
            <w:tcW w:w="0" w:type="auto"/>
          </w:tcPr>
          <w:p w:rsidR="00B30577" w:rsidRDefault="00B30577">
            <w:r>
              <w:t xml:space="preserve">Good </w:t>
            </w:r>
          </w:p>
        </w:tc>
        <w:tc>
          <w:tcPr>
            <w:tcW w:w="0" w:type="auto"/>
          </w:tcPr>
          <w:p w:rsidR="00B30577" w:rsidRDefault="00B30577">
            <w:r>
              <w:t>Serious</w:t>
            </w:r>
          </w:p>
        </w:tc>
        <w:tc>
          <w:tcPr>
            <w:tcW w:w="0" w:type="auto"/>
          </w:tcPr>
          <w:p w:rsidR="00B30577" w:rsidRDefault="00B30577">
            <w:r>
              <w:t>Alert doctor</w:t>
            </w:r>
          </w:p>
        </w:tc>
      </w:tr>
      <w:tr w:rsidR="00B30577" w:rsidTr="000A559E">
        <w:trPr>
          <w:jc w:val="center"/>
        </w:trPr>
        <w:tc>
          <w:tcPr>
            <w:tcW w:w="0" w:type="auto"/>
          </w:tcPr>
          <w:p w:rsidR="00B30577" w:rsidRDefault="00B30577">
            <w:r>
              <w:t>Fair</w:t>
            </w:r>
          </w:p>
        </w:tc>
        <w:tc>
          <w:tcPr>
            <w:tcW w:w="0" w:type="auto"/>
          </w:tcPr>
          <w:p w:rsidR="00B30577" w:rsidRDefault="00B30577">
            <w:r>
              <w:t>Good</w:t>
            </w:r>
          </w:p>
        </w:tc>
        <w:tc>
          <w:tcPr>
            <w:tcW w:w="0" w:type="auto"/>
          </w:tcPr>
          <w:p w:rsidR="00B30577" w:rsidRDefault="000A559E">
            <w:r>
              <w:t>No Alert</w:t>
            </w:r>
          </w:p>
        </w:tc>
      </w:tr>
      <w:tr w:rsidR="00B30577" w:rsidTr="000A559E">
        <w:trPr>
          <w:jc w:val="center"/>
        </w:trPr>
        <w:tc>
          <w:tcPr>
            <w:tcW w:w="0" w:type="auto"/>
          </w:tcPr>
          <w:p w:rsidR="00B30577" w:rsidRDefault="00B30577">
            <w:r>
              <w:t>Fair</w:t>
            </w:r>
          </w:p>
        </w:tc>
        <w:tc>
          <w:tcPr>
            <w:tcW w:w="0" w:type="auto"/>
          </w:tcPr>
          <w:p w:rsidR="00B30577" w:rsidRDefault="00B30577">
            <w:r>
              <w:t>Fair</w:t>
            </w:r>
          </w:p>
        </w:tc>
        <w:tc>
          <w:tcPr>
            <w:tcW w:w="0" w:type="auto"/>
          </w:tcPr>
          <w:p w:rsidR="00B30577" w:rsidRDefault="000A559E">
            <w:r>
              <w:t>Alert user</w:t>
            </w:r>
          </w:p>
        </w:tc>
      </w:tr>
      <w:tr w:rsidR="00B30577" w:rsidTr="000A559E">
        <w:trPr>
          <w:jc w:val="center"/>
        </w:trPr>
        <w:tc>
          <w:tcPr>
            <w:tcW w:w="0" w:type="auto"/>
          </w:tcPr>
          <w:p w:rsidR="00B30577" w:rsidRDefault="00B30577">
            <w:r>
              <w:t>Fair</w:t>
            </w:r>
          </w:p>
        </w:tc>
        <w:tc>
          <w:tcPr>
            <w:tcW w:w="0" w:type="auto"/>
          </w:tcPr>
          <w:p w:rsidR="00B30577" w:rsidRDefault="00B30577">
            <w:r>
              <w:t>Serious</w:t>
            </w:r>
          </w:p>
        </w:tc>
        <w:tc>
          <w:tcPr>
            <w:tcW w:w="0" w:type="auto"/>
          </w:tcPr>
          <w:p w:rsidR="00B30577" w:rsidRDefault="000A559E">
            <w:r>
              <w:t>Alert doctor</w:t>
            </w:r>
          </w:p>
        </w:tc>
      </w:tr>
      <w:tr w:rsidR="00B30577" w:rsidTr="000A559E">
        <w:trPr>
          <w:jc w:val="center"/>
        </w:trPr>
        <w:tc>
          <w:tcPr>
            <w:tcW w:w="0" w:type="auto"/>
          </w:tcPr>
          <w:p w:rsidR="00B30577" w:rsidRDefault="000A559E">
            <w:r>
              <w:t>Serious</w:t>
            </w:r>
          </w:p>
        </w:tc>
        <w:tc>
          <w:tcPr>
            <w:tcW w:w="0" w:type="auto"/>
          </w:tcPr>
          <w:p w:rsidR="00B30577" w:rsidRDefault="000A559E">
            <w:r>
              <w:t>Good</w:t>
            </w:r>
          </w:p>
        </w:tc>
        <w:tc>
          <w:tcPr>
            <w:tcW w:w="0" w:type="auto"/>
          </w:tcPr>
          <w:p w:rsidR="00B30577" w:rsidRDefault="000A559E">
            <w:r>
              <w:t>Alert doctor</w:t>
            </w:r>
          </w:p>
        </w:tc>
      </w:tr>
      <w:tr w:rsidR="00B30577" w:rsidTr="000A559E">
        <w:trPr>
          <w:jc w:val="center"/>
        </w:trPr>
        <w:tc>
          <w:tcPr>
            <w:tcW w:w="0" w:type="auto"/>
          </w:tcPr>
          <w:p w:rsidR="00B30577" w:rsidRDefault="000A559E">
            <w:r>
              <w:t>Serious</w:t>
            </w:r>
          </w:p>
        </w:tc>
        <w:tc>
          <w:tcPr>
            <w:tcW w:w="0" w:type="auto"/>
          </w:tcPr>
          <w:p w:rsidR="00B30577" w:rsidRDefault="000A559E">
            <w:r>
              <w:t>Fair</w:t>
            </w:r>
          </w:p>
        </w:tc>
        <w:tc>
          <w:tcPr>
            <w:tcW w:w="0" w:type="auto"/>
          </w:tcPr>
          <w:p w:rsidR="00B30577" w:rsidRDefault="000A559E">
            <w:r>
              <w:t>Alert doctor</w:t>
            </w:r>
          </w:p>
        </w:tc>
      </w:tr>
      <w:tr w:rsidR="00B30577" w:rsidTr="000A559E">
        <w:trPr>
          <w:jc w:val="center"/>
        </w:trPr>
        <w:tc>
          <w:tcPr>
            <w:tcW w:w="0" w:type="auto"/>
          </w:tcPr>
          <w:p w:rsidR="00B30577" w:rsidRDefault="000A559E">
            <w:r>
              <w:t>Serious</w:t>
            </w:r>
          </w:p>
        </w:tc>
        <w:tc>
          <w:tcPr>
            <w:tcW w:w="0" w:type="auto"/>
          </w:tcPr>
          <w:p w:rsidR="00B30577" w:rsidRDefault="000A559E">
            <w:r>
              <w:t>Serious</w:t>
            </w:r>
          </w:p>
        </w:tc>
        <w:tc>
          <w:tcPr>
            <w:tcW w:w="0" w:type="auto"/>
          </w:tcPr>
          <w:p w:rsidR="00B30577" w:rsidRDefault="000A559E">
            <w:r>
              <w:t>Alert doctor</w:t>
            </w:r>
          </w:p>
        </w:tc>
      </w:tr>
    </w:tbl>
    <w:p w:rsidR="00B30577" w:rsidRDefault="00B30577"/>
    <w:p w:rsidR="000A559E" w:rsidRDefault="000A559E" w:rsidP="00751B8C">
      <w:pPr>
        <w:jc w:val="both"/>
      </w:pPr>
      <w:r>
        <w:t>These are only recommendations though. A certain number of consecutive recommendations must occur before the output state of the device transitions from</w:t>
      </w:r>
      <w:r w:rsidR="00612C04">
        <w:t xml:space="preserve"> one state to the other, as shown in the table below.</w:t>
      </w:r>
    </w:p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612C04" w:rsidTr="00612C04">
        <w:tc>
          <w:tcPr>
            <w:tcW w:w="3078" w:type="dxa"/>
          </w:tcPr>
          <w:p w:rsidR="00612C04" w:rsidRPr="00612C04" w:rsidRDefault="00612C04">
            <w:pPr>
              <w:rPr>
                <w:b/>
              </w:rPr>
            </w:pPr>
            <w:r w:rsidRPr="00612C04">
              <w:rPr>
                <w:b/>
              </w:rPr>
              <w:lastRenderedPageBreak/>
              <w:t>Alert Recommendation</w:t>
            </w:r>
          </w:p>
        </w:tc>
        <w:tc>
          <w:tcPr>
            <w:tcW w:w="6498" w:type="dxa"/>
          </w:tcPr>
          <w:p w:rsidR="00612C04" w:rsidRPr="00612C04" w:rsidRDefault="00612C04" w:rsidP="002227E6">
            <w:pPr>
              <w:rPr>
                <w:b/>
              </w:rPr>
            </w:pPr>
            <w:r w:rsidRPr="00612C04">
              <w:rPr>
                <w:b/>
              </w:rPr>
              <w:t>Number of Consecutive Alert Recommendations Need</w:t>
            </w:r>
            <w:r w:rsidR="002227E6">
              <w:rPr>
                <w:b/>
              </w:rPr>
              <w:t>ed</w:t>
            </w:r>
            <w:r w:rsidRPr="00612C04">
              <w:rPr>
                <w:b/>
              </w:rPr>
              <w:t xml:space="preserve"> before Output State Transitions</w:t>
            </w:r>
          </w:p>
        </w:tc>
      </w:tr>
      <w:tr w:rsidR="00612C04" w:rsidTr="00612C04">
        <w:tc>
          <w:tcPr>
            <w:tcW w:w="3078" w:type="dxa"/>
          </w:tcPr>
          <w:p w:rsidR="00612C04" w:rsidRDefault="00612C04">
            <w:r>
              <w:t>No Alert</w:t>
            </w:r>
          </w:p>
        </w:tc>
        <w:tc>
          <w:tcPr>
            <w:tcW w:w="6498" w:type="dxa"/>
          </w:tcPr>
          <w:p w:rsidR="00612C04" w:rsidRDefault="00612C04">
            <w:r>
              <w:t>3</w:t>
            </w:r>
          </w:p>
        </w:tc>
      </w:tr>
      <w:tr w:rsidR="00612C04" w:rsidTr="00612C04">
        <w:tc>
          <w:tcPr>
            <w:tcW w:w="3078" w:type="dxa"/>
          </w:tcPr>
          <w:p w:rsidR="00612C04" w:rsidRDefault="00612C04">
            <w:r>
              <w:t>Alert user</w:t>
            </w:r>
          </w:p>
        </w:tc>
        <w:tc>
          <w:tcPr>
            <w:tcW w:w="6498" w:type="dxa"/>
          </w:tcPr>
          <w:p w:rsidR="00612C04" w:rsidRDefault="00612C04">
            <w:r>
              <w:t>2</w:t>
            </w:r>
          </w:p>
        </w:tc>
      </w:tr>
      <w:tr w:rsidR="00612C04" w:rsidTr="00612C04">
        <w:tc>
          <w:tcPr>
            <w:tcW w:w="3078" w:type="dxa"/>
          </w:tcPr>
          <w:p w:rsidR="00612C04" w:rsidRDefault="00612C04">
            <w:r>
              <w:t>Alert doctor</w:t>
            </w:r>
          </w:p>
        </w:tc>
        <w:tc>
          <w:tcPr>
            <w:tcW w:w="6498" w:type="dxa"/>
          </w:tcPr>
          <w:p w:rsidR="00612C04" w:rsidRDefault="00612C04" w:rsidP="00612C04">
            <w:r>
              <w:t>1 (transition immediately)</w:t>
            </w:r>
          </w:p>
        </w:tc>
      </w:tr>
    </w:tbl>
    <w:p w:rsidR="00612C04" w:rsidRDefault="00612C04"/>
    <w:p w:rsidR="00B30577" w:rsidRDefault="002227E6" w:rsidP="00751B8C">
      <w:pPr>
        <w:jc w:val="both"/>
      </w:pPr>
      <w:r>
        <w:t xml:space="preserve">You contracted out the firmware design and have recently received it. </w:t>
      </w:r>
      <w:r w:rsidR="00ED21B3">
        <w:t xml:space="preserve"> Since this is a medical device you will be testing the firmware before shipping it.</w:t>
      </w:r>
    </w:p>
    <w:p w:rsidR="00587ACD" w:rsidRDefault="00ED21B3" w:rsidP="00751B8C">
      <w:pPr>
        <w:jc w:val="both"/>
      </w:pPr>
      <w:r>
        <w:t>The firmware consists of four functions:</w:t>
      </w:r>
      <w:r w:rsidR="00F75725">
        <w:t xml:space="preserve"> </w:t>
      </w:r>
      <w:proofErr w:type="spellStart"/>
      <w:r w:rsidR="00F75725" w:rsidRPr="00F75725">
        <w:rPr>
          <w:i/>
        </w:rPr>
        <w:t>returnHeartRateConcern</w:t>
      </w:r>
      <w:proofErr w:type="spellEnd"/>
      <w:r w:rsidR="00F75725">
        <w:t xml:space="preserve">, </w:t>
      </w:r>
      <w:proofErr w:type="spellStart"/>
      <w:r w:rsidR="00F75725" w:rsidRPr="00F75725">
        <w:rPr>
          <w:i/>
        </w:rPr>
        <w:t>returnTemperatureConcern</w:t>
      </w:r>
      <w:proofErr w:type="spellEnd"/>
      <w:r w:rsidR="00F75725">
        <w:t xml:space="preserve">, </w:t>
      </w:r>
      <w:proofErr w:type="spellStart"/>
      <w:r w:rsidR="00F75725" w:rsidRPr="00F75725">
        <w:rPr>
          <w:i/>
        </w:rPr>
        <w:t>updateAlertStatus</w:t>
      </w:r>
      <w:proofErr w:type="spellEnd"/>
      <w:r w:rsidR="00F75725">
        <w:t xml:space="preserve">, and </w:t>
      </w:r>
      <w:proofErr w:type="spellStart"/>
      <w:r w:rsidR="00F75725" w:rsidRPr="00F75725">
        <w:rPr>
          <w:i/>
        </w:rPr>
        <w:t>initAlertStatus</w:t>
      </w:r>
      <w:proofErr w:type="spellEnd"/>
      <w:r w:rsidR="00F75725">
        <w:t xml:space="preserve">. </w:t>
      </w:r>
      <w:proofErr w:type="spellStart"/>
      <w:proofErr w:type="gramStart"/>
      <w:r w:rsidR="0038229B" w:rsidRPr="00F75725">
        <w:rPr>
          <w:i/>
        </w:rPr>
        <w:t>returnHeartRateConcern</w:t>
      </w:r>
      <w:proofErr w:type="spellEnd"/>
      <w:proofErr w:type="gramEnd"/>
      <w:r w:rsidR="0038229B">
        <w:rPr>
          <w:i/>
        </w:rPr>
        <w:t xml:space="preserve"> </w:t>
      </w:r>
      <w:r w:rsidR="0038229B">
        <w:t xml:space="preserve">takes the heart rate as input and gives the corresponding assessment concern. </w:t>
      </w:r>
      <w:proofErr w:type="spellStart"/>
      <w:proofErr w:type="gramStart"/>
      <w:r w:rsidR="0038229B" w:rsidRPr="00F75725">
        <w:rPr>
          <w:i/>
        </w:rPr>
        <w:t>returnTemperatureConcern</w:t>
      </w:r>
      <w:proofErr w:type="spellEnd"/>
      <w:proofErr w:type="gramEnd"/>
      <w:r w:rsidR="0038229B">
        <w:t xml:space="preserve"> takes the temperature as input and gives the corresponding assessment concern. </w:t>
      </w:r>
      <w:proofErr w:type="spellStart"/>
      <w:proofErr w:type="gramStart"/>
      <w:r w:rsidR="0038229B" w:rsidRPr="0038229B">
        <w:rPr>
          <w:i/>
        </w:rPr>
        <w:t>initAlertStatus</w:t>
      </w:r>
      <w:proofErr w:type="spellEnd"/>
      <w:proofErr w:type="gramEnd"/>
      <w:r w:rsidR="0038229B">
        <w:rPr>
          <w:i/>
        </w:rPr>
        <w:t xml:space="preserve"> </w:t>
      </w:r>
      <w:r w:rsidR="0038229B">
        <w:t xml:space="preserve">initializes the output of the device by setting it to no alert. </w:t>
      </w:r>
      <w:proofErr w:type="spellStart"/>
      <w:proofErr w:type="gramStart"/>
      <w:r w:rsidR="0038229B" w:rsidRPr="0038229B">
        <w:rPr>
          <w:i/>
        </w:rPr>
        <w:t>updateAlertStatu</w:t>
      </w:r>
      <w:r w:rsidR="0038229B">
        <w:rPr>
          <w:i/>
        </w:rPr>
        <w:t>s</w:t>
      </w:r>
      <w:proofErr w:type="spellEnd"/>
      <w:proofErr w:type="gramEnd"/>
      <w:r w:rsidR="0038229B">
        <w:rPr>
          <w:i/>
        </w:rPr>
        <w:t xml:space="preserve"> </w:t>
      </w:r>
      <w:r w:rsidR="0038229B" w:rsidRPr="0038229B">
        <w:t xml:space="preserve">is </w:t>
      </w:r>
      <w:r w:rsidR="0038229B">
        <w:t>the main body of the program. Calling the function represents a new measurement cycle which may or may not change the alert state of the device.</w:t>
      </w:r>
      <w:r w:rsidR="00587ACD">
        <w:t xml:space="preserve"> </w:t>
      </w:r>
    </w:p>
    <w:p w:rsidR="00751B8C" w:rsidRPr="00751B8C" w:rsidRDefault="002C7175" w:rsidP="00751B8C">
      <w:pPr>
        <w:jc w:val="both"/>
      </w:pPr>
      <w:proofErr w:type="spellStart"/>
      <w:r>
        <w:t>Testfoo.c</w:t>
      </w:r>
      <w:proofErr w:type="spellEnd"/>
      <w:r>
        <w:t xml:space="preserve"> contains uncompleted unit tests for </w:t>
      </w:r>
      <w:proofErr w:type="spellStart"/>
      <w:r w:rsidRPr="00F75725">
        <w:rPr>
          <w:i/>
        </w:rPr>
        <w:t>returnHeartRateConcern</w:t>
      </w:r>
      <w:proofErr w:type="spellEnd"/>
      <w:r>
        <w:rPr>
          <w:i/>
        </w:rPr>
        <w:t xml:space="preserve">, </w:t>
      </w:r>
      <w:proofErr w:type="spellStart"/>
      <w:r w:rsidRPr="00F75725">
        <w:rPr>
          <w:i/>
        </w:rPr>
        <w:t>returnTemperatureConcern</w:t>
      </w:r>
      <w:proofErr w:type="spellEnd"/>
      <w:r>
        <w:rPr>
          <w:i/>
        </w:rPr>
        <w:t xml:space="preserve">, </w:t>
      </w:r>
      <w:r w:rsidRPr="002C7175">
        <w:t xml:space="preserve">and </w:t>
      </w:r>
      <w:proofErr w:type="spellStart"/>
      <w:r w:rsidRPr="00F75725">
        <w:rPr>
          <w:i/>
        </w:rPr>
        <w:t>updateAlertStatus</w:t>
      </w:r>
      <w:proofErr w:type="spellEnd"/>
      <w:r>
        <w:rPr>
          <w:i/>
        </w:rPr>
        <w:t xml:space="preserve">. </w:t>
      </w:r>
      <w:r w:rsidR="00751B8C">
        <w:t xml:space="preserve">All three functions contain exactly one bug. Since </w:t>
      </w:r>
      <w:proofErr w:type="spellStart"/>
      <w:r w:rsidR="00751B8C" w:rsidRPr="00F75725">
        <w:rPr>
          <w:i/>
        </w:rPr>
        <w:t>updateAlertStatus</w:t>
      </w:r>
      <w:proofErr w:type="spellEnd"/>
      <w:r w:rsidR="00751B8C">
        <w:rPr>
          <w:i/>
        </w:rPr>
        <w:t xml:space="preserve"> </w:t>
      </w:r>
      <w:r w:rsidR="00751B8C">
        <w:t xml:space="preserve">relies on </w:t>
      </w:r>
      <w:proofErr w:type="spellStart"/>
      <w:r w:rsidR="00751B8C">
        <w:rPr>
          <w:i/>
        </w:rPr>
        <w:t>returnTemperatureConcern</w:t>
      </w:r>
      <w:proofErr w:type="spellEnd"/>
      <w:r w:rsidR="00751B8C">
        <w:rPr>
          <w:i/>
        </w:rPr>
        <w:t xml:space="preserve"> </w:t>
      </w:r>
      <w:r w:rsidR="00751B8C">
        <w:t xml:space="preserve">and </w:t>
      </w:r>
      <w:proofErr w:type="spellStart"/>
      <w:r w:rsidR="00751B8C" w:rsidRPr="00F75725">
        <w:rPr>
          <w:i/>
        </w:rPr>
        <w:t>returnHeartRateConcer</w:t>
      </w:r>
      <w:r w:rsidR="00751B8C">
        <w:rPr>
          <w:i/>
        </w:rPr>
        <w:t>n</w:t>
      </w:r>
      <w:proofErr w:type="spellEnd"/>
      <w:r w:rsidR="00751B8C">
        <w:rPr>
          <w:i/>
        </w:rPr>
        <w:t xml:space="preserve"> </w:t>
      </w:r>
      <w:r w:rsidR="00751B8C">
        <w:t xml:space="preserve">you should test and fix those functions first before testing </w:t>
      </w:r>
      <w:proofErr w:type="spellStart"/>
      <w:r w:rsidR="00751B8C" w:rsidRPr="00F75725">
        <w:rPr>
          <w:i/>
        </w:rPr>
        <w:t>updateAlertStatus</w:t>
      </w:r>
      <w:proofErr w:type="spellEnd"/>
      <w:r w:rsidR="00751B8C">
        <w:t xml:space="preserve">. Be sure to test corner cases for </w:t>
      </w:r>
      <w:proofErr w:type="spellStart"/>
      <w:r w:rsidR="00751B8C">
        <w:rPr>
          <w:i/>
        </w:rPr>
        <w:t>returnTemperatureConcern</w:t>
      </w:r>
      <w:proofErr w:type="spellEnd"/>
      <w:r w:rsidR="00751B8C">
        <w:rPr>
          <w:i/>
        </w:rPr>
        <w:t xml:space="preserve"> </w:t>
      </w:r>
      <w:r w:rsidR="00751B8C" w:rsidRPr="00751B8C">
        <w:t xml:space="preserve">and </w:t>
      </w:r>
      <w:proofErr w:type="spellStart"/>
      <w:r w:rsidR="00751B8C" w:rsidRPr="00F75725">
        <w:rPr>
          <w:i/>
        </w:rPr>
        <w:t>returnHeartRateConcer</w:t>
      </w:r>
      <w:r w:rsidR="00751B8C">
        <w:rPr>
          <w:i/>
        </w:rPr>
        <w:t>n</w:t>
      </w:r>
      <w:proofErr w:type="spellEnd"/>
      <w:r w:rsidR="00751B8C">
        <w:rPr>
          <w:i/>
        </w:rPr>
        <w:t xml:space="preserve">, </w:t>
      </w:r>
      <w:r w:rsidR="00751B8C">
        <w:t xml:space="preserve">and include every combination of state transition when testing </w:t>
      </w:r>
      <w:proofErr w:type="spellStart"/>
      <w:r w:rsidR="00751B8C" w:rsidRPr="00F75725">
        <w:rPr>
          <w:i/>
        </w:rPr>
        <w:t>updateAlertStatus</w:t>
      </w:r>
      <w:proofErr w:type="spellEnd"/>
      <w:r w:rsidR="00751B8C">
        <w:rPr>
          <w:i/>
        </w:rPr>
        <w:t>.</w:t>
      </w:r>
    </w:p>
    <w:p w:rsidR="0038229B" w:rsidRDefault="0038229B"/>
    <w:p w:rsidR="0038229B" w:rsidRDefault="00751B8C">
      <w:r>
        <w:t>Objectives:</w:t>
      </w:r>
    </w:p>
    <w:p w:rsidR="00751B8C" w:rsidRDefault="00751B8C" w:rsidP="00751B8C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 w:rsidRPr="00F75725">
        <w:rPr>
          <w:i/>
        </w:rPr>
        <w:t>returnHeartRateConcern</w:t>
      </w:r>
      <w:proofErr w:type="spellEnd"/>
      <w:r>
        <w:t xml:space="preserve"> and identify the bug, then fix the bug.</w:t>
      </w:r>
    </w:p>
    <w:p w:rsidR="00751B8C" w:rsidRDefault="00751B8C" w:rsidP="00751B8C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>
        <w:rPr>
          <w:i/>
        </w:rPr>
        <w:t>returnTemperatureConcern</w:t>
      </w:r>
      <w:proofErr w:type="spellEnd"/>
      <w:r>
        <w:t xml:space="preserve"> and identify the bug, then fix the bug.</w:t>
      </w:r>
    </w:p>
    <w:p w:rsidR="0038229B" w:rsidRDefault="00751B8C" w:rsidP="00A84932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 w:rsidRPr="00A84932">
        <w:rPr>
          <w:i/>
        </w:rPr>
        <w:t>updateAlertStatus</w:t>
      </w:r>
      <w:proofErr w:type="spellEnd"/>
      <w:r w:rsidR="00B64D52">
        <w:t xml:space="preserve"> and identify the bug, then fix the bug.</w:t>
      </w:r>
    </w:p>
    <w:p w:rsidR="00A84932" w:rsidRDefault="00A84932" w:rsidP="00A84932">
      <w:r w:rsidRPr="00A84932">
        <w:t xml:space="preserve">Submit </w:t>
      </w:r>
      <w:proofErr w:type="spellStart"/>
      <w:r w:rsidRPr="00A84932">
        <w:t>Testfoo.c</w:t>
      </w:r>
      <w:proofErr w:type="spellEnd"/>
      <w:r>
        <w:t xml:space="preserve"> and </w:t>
      </w:r>
      <w:proofErr w:type="spellStart"/>
      <w:r>
        <w:t>foo.c</w:t>
      </w:r>
      <w:proofErr w:type="spellEnd"/>
      <w:r w:rsidRPr="00A84932">
        <w:t xml:space="preserve"> via e-mail to </w:t>
      </w:r>
      <w:hyperlink r:id="rId5" w:history="1">
        <w:r w:rsidRPr="00365A99">
          <w:rPr>
            <w:rStyle w:val="Hyperlink"/>
          </w:rPr>
          <w:t>steven.bellock@oit.edu</w:t>
        </w:r>
      </w:hyperlink>
    </w:p>
    <w:p w:rsidR="00A84932" w:rsidRPr="0038229B" w:rsidRDefault="00A84932" w:rsidP="00A84932">
      <w:r>
        <w:t xml:space="preserve">Assignment is due by Saturday, March </w:t>
      </w:r>
      <w:r w:rsidR="004059F6">
        <w:t>14</w:t>
      </w:r>
      <w:r w:rsidRPr="00A84932">
        <w:rPr>
          <w:vertAlign w:val="superscript"/>
        </w:rPr>
        <w:t>th</w:t>
      </w:r>
      <w:r>
        <w:t xml:space="preserve"> at 6 PM.</w:t>
      </w:r>
      <w:bookmarkStart w:id="0" w:name="_GoBack"/>
      <w:bookmarkEnd w:id="0"/>
    </w:p>
    <w:p w:rsidR="0038229B" w:rsidRDefault="0038229B"/>
    <w:p w:rsidR="0038229B" w:rsidRPr="0038229B" w:rsidRDefault="0038229B"/>
    <w:p w:rsidR="00ED21B3" w:rsidRDefault="00ED21B3"/>
    <w:sectPr w:rsidR="00ED21B3" w:rsidSect="00C6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4BB"/>
    <w:multiLevelType w:val="hybridMultilevel"/>
    <w:tmpl w:val="5C105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F2F6B"/>
    <w:rsid w:val="000A559E"/>
    <w:rsid w:val="00145E83"/>
    <w:rsid w:val="002227E6"/>
    <w:rsid w:val="002C7175"/>
    <w:rsid w:val="002F70C1"/>
    <w:rsid w:val="003709C2"/>
    <w:rsid w:val="0038229B"/>
    <w:rsid w:val="00400438"/>
    <w:rsid w:val="004059F6"/>
    <w:rsid w:val="00487ADA"/>
    <w:rsid w:val="004C5387"/>
    <w:rsid w:val="004D573D"/>
    <w:rsid w:val="004F2F6B"/>
    <w:rsid w:val="00587ACD"/>
    <w:rsid w:val="00612C04"/>
    <w:rsid w:val="006C53D3"/>
    <w:rsid w:val="00751B8C"/>
    <w:rsid w:val="00972197"/>
    <w:rsid w:val="00A84932"/>
    <w:rsid w:val="00A86637"/>
    <w:rsid w:val="00B30577"/>
    <w:rsid w:val="00B64D52"/>
    <w:rsid w:val="00BA76E3"/>
    <w:rsid w:val="00C66577"/>
    <w:rsid w:val="00ED21B3"/>
    <w:rsid w:val="00F75725"/>
    <w:rsid w:val="00F92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9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en.bellock@o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kfnight</dc:creator>
  <cp:lastModifiedBy>kfnight</cp:lastModifiedBy>
  <cp:revision>13</cp:revision>
  <dcterms:created xsi:type="dcterms:W3CDTF">2014-03-14T14:10:00Z</dcterms:created>
  <dcterms:modified xsi:type="dcterms:W3CDTF">2015-03-01T21:10:00Z</dcterms:modified>
</cp:coreProperties>
</file>