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9C8" w:rsidRDefault="00CC5EC5" w:rsidP="00CC5EC5">
      <w:pPr>
        <w:jc w:val="center"/>
        <w:rPr>
          <w:rFonts w:ascii="Nirmala UI" w:hAnsi="Nirmala UI" w:cs="Nirmala UI"/>
          <w:sz w:val="44"/>
          <w:szCs w:val="44"/>
        </w:rPr>
      </w:pPr>
      <w:proofErr w:type="spellStart"/>
      <w:r w:rsidRPr="00CC5EC5">
        <w:rPr>
          <w:rFonts w:ascii="Nirmala UI" w:hAnsi="Nirmala UI" w:cs="Nirmala UI"/>
          <w:sz w:val="44"/>
          <w:szCs w:val="44"/>
        </w:rPr>
        <w:t>রসায়ন</w:t>
      </w:r>
      <w:proofErr w:type="spellEnd"/>
    </w:p>
    <w:p w:rsidR="004A5F8B" w:rsidRDefault="00D5202C" w:rsidP="004A5F8B">
      <w:pPr>
        <w:rPr>
          <w:rFonts w:ascii="Nirmala UI" w:hAnsi="Nirmala UI" w:cs="Nirmala UI"/>
          <w:sz w:val="44"/>
          <w:szCs w:val="44"/>
        </w:rPr>
      </w:pPr>
      <w:r>
        <w:rPr>
          <w:rFonts w:ascii="Nirmala UI" w:hAnsi="Nirmala UI" w:cs="Nirmala UI"/>
        </w:rPr>
        <w:t>১/</w:t>
      </w:r>
      <w:proofErr w:type="spellStart"/>
      <w:r w:rsidR="004A5F8B">
        <w:rPr>
          <w:rFonts w:ascii="Nirmala UI" w:hAnsi="Nirmala UI" w:cs="Nirmala UI"/>
        </w:rPr>
        <w:t>উদ্দীপকটি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লক্ষ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করো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এবং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প্রশ্নগুলোর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উত্তর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দাও</w:t>
      </w:r>
      <w:proofErr w:type="spellEnd"/>
      <w:r w:rsidR="004A5F8B">
        <w:rPr>
          <w:rFonts w:ascii="Nirmala UI" w:hAnsi="Nirmala UI" w:cs="Nirmala UI"/>
        </w:rPr>
        <w:t>।</w:t>
      </w:r>
    </w:p>
    <w:p w:rsidR="004A5F8B" w:rsidRDefault="004A5F8B" w:rsidP="00CC5EC5">
      <w:pPr>
        <w:jc w:val="center"/>
        <w:rPr>
          <w:rFonts w:ascii="Nirmala UI" w:hAnsi="Nirmala UI" w:cs="Nirmala UI"/>
          <w:sz w:val="44"/>
          <w:szCs w:val="44"/>
        </w:r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658240" behindDoc="0" locked="0" layoutInCell="1" allowOverlap="1" wp14:anchorId="64F88B87" wp14:editId="2E0D9934">
            <wp:simplePos x="0" y="0"/>
            <wp:positionH relativeFrom="column">
              <wp:posOffset>771525</wp:posOffset>
            </wp:positionH>
            <wp:positionV relativeFrom="paragraph">
              <wp:posOffset>26670</wp:posOffset>
            </wp:positionV>
            <wp:extent cx="3928745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mist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F8B" w:rsidRDefault="004A5F8B" w:rsidP="00CC5EC5">
      <w:pPr>
        <w:jc w:val="center"/>
        <w:rPr>
          <w:rFonts w:ascii="Nirmala UI" w:hAnsi="Nirmala UI" w:cs="Nirmala UI"/>
          <w:sz w:val="44"/>
          <w:szCs w:val="44"/>
        </w:rPr>
      </w:pPr>
    </w:p>
    <w:p w:rsidR="004A5F8B" w:rsidRDefault="00CC5EC5" w:rsidP="00CC5EC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ক</w:t>
      </w:r>
      <w:r>
        <w:t xml:space="preserve">. SATP </w:t>
      </w:r>
      <w:proofErr w:type="spellStart"/>
      <w:r>
        <w:rPr>
          <w:rFonts w:ascii="Nirmala UI" w:hAnsi="Nirmala UI" w:cs="Nirmala UI"/>
        </w:rPr>
        <w:t>কাকে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খ</w:t>
      </w:r>
      <w:r>
        <w:t xml:space="preserve">. 64g O₂ </w:t>
      </w:r>
      <w:proofErr w:type="spellStart"/>
      <w:r>
        <w:rPr>
          <w:rFonts w:ascii="Nirmala UI" w:hAnsi="Nirmala UI" w:cs="Nirmala UI"/>
        </w:rPr>
        <w:t>গ্যাসের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ভ্যান্ডারওয়ালস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লেখো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গ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অর্ধকোষ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সৃষ্ট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তড়িচ্চালক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br/>
      </w:r>
      <w:r>
        <w:rPr>
          <w:rFonts w:ascii="Nirmala UI" w:hAnsi="Nirmala UI" w:cs="Nirmala UI"/>
        </w:rPr>
        <w:t>ঘ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উদ্দীপকের</w:t>
      </w:r>
      <w:proofErr w:type="spellEnd"/>
      <w:r>
        <w:t xml:space="preserve"> T' </w:t>
      </w:r>
      <w:proofErr w:type="spellStart"/>
      <w:r>
        <w:rPr>
          <w:rFonts w:ascii="Nirmala UI" w:hAnsi="Nirmala UI" w:cs="Nirmala UI"/>
        </w:rPr>
        <w:t>অর্ধকোষ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দ্রবণকে</w:t>
      </w:r>
      <w:proofErr w:type="spellEnd"/>
      <w:r>
        <w:t xml:space="preserve"> D </w:t>
      </w:r>
      <w:proofErr w:type="spellStart"/>
      <w:r>
        <w:rPr>
          <w:rFonts w:ascii="Nirmala UI" w:hAnsi="Nirmala UI" w:cs="Nirmala UI"/>
        </w:rPr>
        <w:t>পাত্রে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মতামত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গাণিতিক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</w:p>
    <w:p w:rsidR="004A5F8B" w:rsidRDefault="00D5202C" w:rsidP="00CC5EC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২/</w:t>
      </w:r>
      <w:bookmarkStart w:id="0" w:name="_GoBack"/>
      <w:bookmarkEnd w:id="0"/>
      <w:proofErr w:type="spellStart"/>
      <w:r w:rsidR="004A5F8B">
        <w:rPr>
          <w:rFonts w:ascii="Nirmala UI" w:hAnsi="Nirmala UI" w:cs="Nirmala UI"/>
        </w:rPr>
        <w:t>উদ্দীপকটি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লক্ষ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করো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এবং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প্রশ্নগুলোর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উত্তর</w:t>
      </w:r>
      <w:proofErr w:type="spellEnd"/>
      <w:r w:rsidR="004A5F8B">
        <w:t xml:space="preserve"> </w:t>
      </w:r>
      <w:proofErr w:type="spellStart"/>
      <w:r w:rsidR="004A5F8B">
        <w:rPr>
          <w:rFonts w:ascii="Nirmala UI" w:hAnsi="Nirmala UI" w:cs="Nirmala UI"/>
        </w:rPr>
        <w:t>দাও</w:t>
      </w:r>
      <w:proofErr w:type="spellEnd"/>
      <w:r w:rsidR="004A5F8B">
        <w:rPr>
          <w:rFonts w:ascii="Nirmala UI" w:hAnsi="Nirmala UI" w:cs="Nirmala UI"/>
        </w:rPr>
        <w:t>।</w:t>
      </w:r>
      <w:r w:rsidR="004A5F8B">
        <w:rPr>
          <w:rFonts w:ascii="Nirmala UI" w:hAnsi="Nirmala UI" w:cs="Nirmala U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ADD718A" wp14:editId="0C5991D4">
            <wp:simplePos x="0" y="0"/>
            <wp:positionH relativeFrom="column">
              <wp:posOffset>628650</wp:posOffset>
            </wp:positionH>
            <wp:positionV relativeFrom="paragraph">
              <wp:posOffset>299720</wp:posOffset>
            </wp:positionV>
            <wp:extent cx="3945890" cy="1304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mistry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F8B" w:rsidRDefault="004A5F8B" w:rsidP="00CC5EC5">
      <w:pPr>
        <w:rPr>
          <w:rFonts w:ascii="Nirmala UI" w:hAnsi="Nirmala UI" w:cs="Nirmala UI"/>
        </w:rPr>
      </w:pPr>
    </w:p>
    <w:p w:rsidR="004A5F8B" w:rsidRDefault="004A5F8B" w:rsidP="00CC5EC5">
      <w:pPr>
        <w:rPr>
          <w:rFonts w:ascii="Nirmala UI" w:hAnsi="Nirmala UI" w:cs="Nirmala UI"/>
        </w:rPr>
      </w:pPr>
    </w:p>
    <w:p w:rsidR="004A5F8B" w:rsidRPr="004A5F8B" w:rsidRDefault="004A5F8B" w:rsidP="004A5F8B">
      <w:pPr>
        <w:rPr>
          <w:rFonts w:ascii="Nirmala UI" w:hAnsi="Nirmala UI" w:cs="Nirmala UI"/>
        </w:rPr>
      </w:pPr>
    </w:p>
    <w:p w:rsidR="004A5F8B" w:rsidRDefault="004A5F8B" w:rsidP="004A5F8B">
      <w:pPr>
        <w:rPr>
          <w:rFonts w:ascii="Nirmala UI" w:hAnsi="Nirmala UI" w:cs="Nirmala UI"/>
        </w:rPr>
      </w:pPr>
    </w:p>
    <w:p w:rsidR="00CC5EC5" w:rsidRDefault="004A5F8B" w:rsidP="004A5F8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E°Fe</w:t>
      </w:r>
      <w:proofErr w:type="spellEnd"/>
      <w:r>
        <w:t>/Fe-0.44V</w:t>
      </w:r>
      <w:r>
        <w:br/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t>E°Cu</w:t>
      </w:r>
      <w:proofErr w:type="spellEnd"/>
      <w:r>
        <w:t>/Cu+0.34V</w:t>
      </w:r>
      <w:r>
        <w:br/>
      </w:r>
      <w:r>
        <w:br/>
      </w:r>
      <w:r>
        <w:rPr>
          <w:rFonts w:ascii="Nirmala UI" w:hAnsi="Nirmala UI" w:cs="Nirmala UI"/>
        </w:rPr>
        <w:t>ক</w:t>
      </w:r>
      <w:r>
        <w:t xml:space="preserve">. </w:t>
      </w:r>
      <w:proofErr w:type="spellStart"/>
      <w:r>
        <w:rPr>
          <w:rFonts w:ascii="Nirmala UI" w:hAnsi="Nirmala UI" w:cs="Nirmala UI"/>
        </w:rPr>
        <w:t>তড়িৎবিশ্লেষ্য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? </w:t>
      </w:r>
      <w:proofErr w:type="spellStart"/>
      <w:proofErr w:type="gramStart"/>
      <w:r>
        <w:rPr>
          <w:rFonts w:ascii="Nirmala UI" w:hAnsi="Nirmala UI" w:cs="Nirmala UI"/>
        </w:rPr>
        <w:t>কপিরাল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কার্বন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কারে</w:t>
      </w:r>
      <w:proofErr w:type="spellEnd"/>
      <w:r>
        <w:t xml:space="preserve"> </w:t>
      </w:r>
      <w:r>
        <w:rPr>
          <w:rFonts w:ascii="Nirmala UI" w:hAnsi="Nirmala UI" w:cs="Nirmala UI"/>
        </w:rPr>
        <w:t>খ</w:t>
      </w:r>
      <w:r>
        <w:t xml:space="preserve">. </w:t>
      </w:r>
      <w:proofErr w:type="spellStart"/>
      <w:r>
        <w:rPr>
          <w:rFonts w:ascii="Nirmala UI" w:hAnsi="Nirmala UI" w:cs="Nirmala UI"/>
        </w:rPr>
        <w:t>প্রানির</w:t>
      </w:r>
      <w:proofErr w:type="spellEnd"/>
      <w:r>
        <w:t xml:space="preserve"> BOD 5ppm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S.J </w:t>
      </w:r>
      <w:r>
        <w:br/>
      </w:r>
      <w:r>
        <w:rPr>
          <w:rFonts w:ascii="Nirmala UI" w:hAnsi="Nirmala UI" w:cs="Nirmala UI"/>
        </w:rPr>
        <w:t>গ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উদ্দীপকের</w:t>
      </w:r>
      <w:proofErr w:type="spellEnd"/>
      <w:r>
        <w:t xml:space="preserve"> P-</w:t>
      </w:r>
      <w:proofErr w:type="spellStart"/>
      <w:r>
        <w:rPr>
          <w:rFonts w:ascii="Nirmala UI" w:hAnsi="Nirmala UI" w:cs="Nirmala UI"/>
        </w:rPr>
        <w:t>কোষে</w:t>
      </w:r>
      <w:proofErr w:type="spellEnd"/>
      <w:r>
        <w:t xml:space="preserve"> 5A </w:t>
      </w:r>
      <w:proofErr w:type="spellStart"/>
      <w:r>
        <w:rPr>
          <w:rFonts w:ascii="Nirmala UI" w:hAnsi="Nirmala UI" w:cs="Nirmala UI"/>
        </w:rPr>
        <w:t>বিদ্যু</w:t>
      </w:r>
      <w:proofErr w:type="spellEnd"/>
      <w:r>
        <w:rPr>
          <w:rFonts w:ascii="Nirmala UI" w:hAnsi="Nirmala UI" w:cs="Nirmala UI"/>
        </w:rPr>
        <w:t>ৎ</w:t>
      </w:r>
      <w:r>
        <w:t xml:space="preserve"> 10 </w:t>
      </w:r>
      <w:proofErr w:type="spellStart"/>
      <w:r>
        <w:rPr>
          <w:rFonts w:ascii="Nirmala UI" w:hAnsi="Nirmala UI" w:cs="Nirmala UI"/>
        </w:rPr>
        <w:t>মিনিট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ক্যাথোডে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সঞ্চিত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?</w:t>
      </w:r>
      <w:proofErr w:type="gramEnd"/>
      <w:r>
        <w:br/>
      </w:r>
      <w:r>
        <w:rPr>
          <w:rFonts w:ascii="Nirmala UI" w:hAnsi="Nirmala UI" w:cs="Nirmala UI"/>
        </w:rPr>
        <w:t>ঘ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বিক্রিয়া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স্বতঃস্ফূর্তভাবে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গাণিতিকভাবে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</w:p>
    <w:p w:rsidR="004A5F8B" w:rsidRDefault="004A5F8B" w:rsidP="004A5F8B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660288" behindDoc="0" locked="0" layoutInCell="1" allowOverlap="1" wp14:anchorId="171DF47B" wp14:editId="7338E0E8">
            <wp:simplePos x="0" y="0"/>
            <wp:positionH relativeFrom="column">
              <wp:posOffset>1771650</wp:posOffset>
            </wp:positionH>
            <wp:positionV relativeFrom="paragraph">
              <wp:posOffset>389255</wp:posOffset>
            </wp:positionV>
            <wp:extent cx="2552700" cy="8312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র ৩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irmala UI" w:hAnsi="Nirmala UI" w:cs="Nirmala UI"/>
        </w:rPr>
        <w:t>৩/</w:t>
      </w:r>
      <w:proofErr w:type="spellStart"/>
      <w:r>
        <w:rPr>
          <w:rFonts w:ascii="Nirmala UI" w:hAnsi="Nirmala UI" w:cs="Nirmala UI"/>
        </w:rPr>
        <w:t>উদ্দীপকটি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</w:p>
    <w:p w:rsidR="004A5F8B" w:rsidRDefault="004A5F8B" w:rsidP="004A5F8B">
      <w:pPr>
        <w:rPr>
          <w:rFonts w:ascii="Nirmala UI" w:hAnsi="Nirmala UI" w:cs="Nirmala UI"/>
        </w:rPr>
      </w:pPr>
    </w:p>
    <w:p w:rsidR="004A5F8B" w:rsidRDefault="004A5F8B" w:rsidP="004A5F8B">
      <w:pPr>
        <w:rPr>
          <w:rFonts w:ascii="Nirmala UI" w:hAnsi="Nirmala UI" w:cs="Nirmala UI"/>
        </w:rPr>
      </w:pPr>
    </w:p>
    <w:p w:rsidR="004A5F8B" w:rsidRDefault="004A5F8B" w:rsidP="004A5F8B">
      <w:pPr>
        <w:rPr>
          <w:rFonts w:ascii="Nirmala UI" w:hAnsi="Nirmala UI" w:cs="Nirmala UI"/>
        </w:rPr>
      </w:pPr>
    </w:p>
    <w:p w:rsidR="004A5F8B" w:rsidRDefault="004A5F8B" w:rsidP="004A5F8B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lastRenderedPageBreak/>
        <w:t>উক্ত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দ্রবণের</w:t>
      </w:r>
      <w:proofErr w:type="spellEnd"/>
      <w:r>
        <w:t xml:space="preserve"> 20 ml.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টাইট্রেশন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0.03M </w:t>
      </w:r>
      <w:proofErr w:type="spellStart"/>
      <w:r>
        <w:t>KMnO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$5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br/>
      </w:r>
      <w:r>
        <w:rPr>
          <w:rFonts w:ascii="Nirmala UI" w:hAnsi="Nirmala UI" w:cs="Nirmala UI"/>
        </w:rPr>
        <w:t>ক</w:t>
      </w:r>
      <w:r>
        <w:t xml:space="preserve">. </w:t>
      </w:r>
      <w:proofErr w:type="spellStart"/>
      <w:r>
        <w:rPr>
          <w:rFonts w:ascii="Nirmala UI" w:hAnsi="Nirmala UI" w:cs="Nirmala UI"/>
        </w:rPr>
        <w:t>টলেন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বিকারক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  <w:proofErr w:type="gramEnd"/>
      <w:r>
        <w:br/>
      </w:r>
      <w:proofErr w:type="spellStart"/>
      <w:proofErr w:type="gramStart"/>
      <w:r>
        <w:rPr>
          <w:rFonts w:ascii="Nirmala UI" w:hAnsi="Nirmala UI" w:cs="Nirmala UI"/>
        </w:rPr>
        <w:t>খ</w:t>
      </w:r>
      <w:r>
        <w:t>.</w:t>
      </w:r>
      <w:r>
        <w:rPr>
          <w:rFonts w:ascii="Nirmala UI" w:hAnsi="Nirmala UI" w:cs="Nirmala UI"/>
        </w:rPr>
        <w:t>পিরিডিন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অ্যারোমেটিক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যৌগ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t>?</w:t>
      </w:r>
      <w:proofErr w:type="gramEnd"/>
      <w:r>
        <w:br/>
      </w:r>
      <w:r>
        <w:rPr>
          <w:rFonts w:ascii="Nirmala UI" w:hAnsi="Nirmala UI" w:cs="Nirmala UI"/>
        </w:rPr>
        <w:t>গ</w:t>
      </w:r>
      <w:r>
        <w:t xml:space="preserve">. A </w:t>
      </w:r>
      <w:proofErr w:type="spellStart"/>
      <w:r>
        <w:rPr>
          <w:rFonts w:ascii="Nirmala UI" w:hAnsi="Nirmala UI" w:cs="Nirmala UI"/>
        </w:rPr>
        <w:t>পাত্রে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আকরিকে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ভেজালের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করো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ঘ</w:t>
      </w:r>
      <w:r>
        <w:t>.</w:t>
      </w:r>
      <w:r>
        <w:rPr>
          <w:rFonts w:ascii="Nirmala UI" w:hAnsi="Nirmala UI" w:cs="Nirmala UI"/>
        </w:rPr>
        <w:t>জারক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t xml:space="preserve"> </w:t>
      </w:r>
      <w:proofErr w:type="spellStart"/>
      <w:r>
        <w:t>K₂Cr₂O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বিক্রিয়াটি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আয়ন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ইলেকট্রন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</w:p>
    <w:p w:rsidR="0071375E" w:rsidRDefault="0071375E" w:rsidP="004A5F8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৪/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উদ্দীপকটি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>:</w:t>
      </w:r>
      <w:r>
        <w:br/>
        <w:t xml:space="preserve">0.80 g </w:t>
      </w:r>
      <w:proofErr w:type="spellStart"/>
      <w:r>
        <w:rPr>
          <w:rFonts w:ascii="Nirmala UI" w:hAnsi="Nirmala UI" w:cs="Nirmala UI"/>
        </w:rPr>
        <w:t>ভরের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আয়রন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ট্যাবলেটকে</w:t>
      </w:r>
      <w:proofErr w:type="spellEnd"/>
      <w:r>
        <w:t xml:space="preserve"> H₂SO₄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দ্রবীভূত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প্রাপ্ত</w:t>
      </w:r>
      <w:proofErr w:type="spellEnd"/>
      <w:r>
        <w:t xml:space="preserve"> 25 </w:t>
      </w:r>
      <w:proofErr w:type="spellStart"/>
      <w:r>
        <w:t>imL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দ্রবণকে</w:t>
      </w:r>
      <w:proofErr w:type="spellEnd"/>
      <w:r>
        <w:t xml:space="preserve"> 0.1 M </w:t>
      </w:r>
      <w:proofErr w:type="spellStart"/>
      <w:r>
        <w:t>KMnO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দ্রবণ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টাইট্রেশন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আয়রন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ট্যাবলেটের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বিশুদ্ধতা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ক</w:t>
      </w:r>
      <w:r>
        <w:t xml:space="preserve">. </w:t>
      </w:r>
      <w:proofErr w:type="spellStart"/>
      <w:r>
        <w:rPr>
          <w:rFonts w:ascii="Nirmala UI" w:hAnsi="Nirmala UI" w:cs="Nirmala UI"/>
        </w:rPr>
        <w:t>তড়ি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চালক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খ</w:t>
      </w:r>
      <w:r>
        <w:t xml:space="preserve">: BF,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এসিড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গ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উল্লিখিত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ঘনমাত্রা</w:t>
      </w:r>
      <w:proofErr w:type="spellEnd"/>
      <w:r>
        <w:t xml:space="preserve"> ppm </w:t>
      </w:r>
      <w:proofErr w:type="spellStart"/>
      <w:r>
        <w:rPr>
          <w:rFonts w:ascii="Nirmala UI" w:hAnsi="Nirmala UI" w:cs="Nirmala UI"/>
        </w:rPr>
        <w:t>এককে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ঘ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টাইট্রেশনে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বিশুদ্ধতা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নির্ণয়ে</w:t>
      </w:r>
      <w:proofErr w:type="spellEnd"/>
      <w:r>
        <w:t xml:space="preserve"> Na2Cr2O7-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জারক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উত্তম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</w:p>
    <w:p w:rsidR="0071375E" w:rsidRDefault="0071375E" w:rsidP="004A5F8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৫/</w:t>
      </w:r>
      <w:proofErr w:type="spellStart"/>
      <w:r>
        <w:rPr>
          <w:rFonts w:ascii="Nirmala UI" w:hAnsi="Nirmala UI" w:cs="Nirmala UI"/>
        </w:rPr>
        <w:t>উদ্দীপকটি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</w:t>
      </w:r>
      <w:proofErr w:type="gramStart"/>
      <w:r>
        <w:rPr>
          <w:rFonts w:ascii="Nirmala UI" w:hAnsi="Nirmala UI" w:cs="Nirmala UI"/>
        </w:rPr>
        <w:t>ও</w:t>
      </w:r>
      <w:proofErr w:type="spellEnd"/>
      <w:proofErr w:type="gramEnd"/>
      <w:r>
        <w:br/>
      </w:r>
      <w:r>
        <w:br/>
        <w:t xml:space="preserve">(i) </w:t>
      </w:r>
      <w:proofErr w:type="spellStart"/>
      <w:r>
        <w:t>CH,COONa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সোডালাইম</w:t>
      </w:r>
      <w:proofErr w:type="spellEnd"/>
      <w:r>
        <w:t xml:space="preserve"> 'P' + </w:t>
      </w:r>
      <w:proofErr w:type="spellStart"/>
      <w:r>
        <w:t>Na₂CO</w:t>
      </w:r>
      <w:proofErr w:type="spellEnd"/>
      <w:r>
        <w:t xml:space="preserve"> A </w:t>
      </w:r>
      <w:r>
        <w:br/>
        <w:t>(ii) C₂H₂CI + CH₃CI</w:t>
      </w:r>
      <w:r>
        <w:br/>
      </w:r>
      <w:proofErr w:type="spellStart"/>
      <w:r>
        <w:rPr>
          <w:rFonts w:ascii="Nirmala UI" w:hAnsi="Nirmala UI" w:cs="Nirmala UI"/>
        </w:rPr>
        <w:t>শুল্ক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ইথার</w:t>
      </w:r>
      <w:proofErr w:type="spellEnd"/>
      <w:r>
        <w:t xml:space="preserve"> Na </w:t>
      </w:r>
      <w:proofErr w:type="spellStart"/>
      <w:r>
        <w:rPr>
          <w:rFonts w:ascii="Nirmala UI" w:hAnsi="Nirmala UI" w:cs="Nirmala UI"/>
        </w:rPr>
        <w:t>ধাড়</w:t>
      </w:r>
      <w:proofErr w:type="spellEnd"/>
      <w:r>
        <w:t xml:space="preserve"> 'Q' + </w:t>
      </w:r>
      <w:proofErr w:type="spellStart"/>
      <w:r>
        <w:t>NaCl</w:t>
      </w:r>
      <w:proofErr w:type="spellEnd"/>
      <w:r>
        <w:br/>
      </w:r>
      <w:r>
        <w:rPr>
          <w:rFonts w:ascii="Nirmala UI" w:hAnsi="Nirmala UI" w:cs="Nirmala UI"/>
        </w:rPr>
        <w:t>ক</w:t>
      </w:r>
      <w:r>
        <w:t xml:space="preserve">. RMS </w:t>
      </w:r>
      <w:proofErr w:type="spellStart"/>
      <w:r>
        <w:rPr>
          <w:rFonts w:ascii="Nirmala UI" w:hAnsi="Nirmala UI" w:cs="Nirmala UI"/>
        </w:rPr>
        <w:t>বেগ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খ</w:t>
      </w:r>
      <w:r>
        <w:t xml:space="preserve">. </w:t>
      </w:r>
      <w:proofErr w:type="spellStart"/>
      <w:r>
        <w:rPr>
          <w:rFonts w:ascii="Nirmala UI" w:hAnsi="Nirmala UI" w:cs="Nirmala UI"/>
        </w:rPr>
        <w:t>চার্লসের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সূত্র</w:t>
      </w:r>
      <w:r>
        <w:t>-</w:t>
      </w:r>
      <w:r>
        <w:rPr>
          <w:rFonts w:ascii="Nirmala UI" w:hAnsi="Nirmala UI" w:cs="Nirmala UI"/>
        </w:rPr>
        <w:t>থেকে</w:t>
      </w:r>
      <w:r>
        <w:t>-</w:t>
      </w:r>
      <w:r>
        <w:rPr>
          <w:rFonts w:ascii="Nirmala UI" w:hAnsi="Nirmala UI" w:cs="Nirmala UI"/>
        </w:rPr>
        <w:t>কীভাবে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পরমশূন্য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</w:t>
      </w:r>
      <w:proofErr w:type="spellEnd"/>
      <w:r>
        <w:t xml:space="preserve"> </w:t>
      </w:r>
      <w:r>
        <w:br/>
      </w:r>
      <w:proofErr w:type="spellStart"/>
      <w:r>
        <w:rPr>
          <w:rFonts w:ascii="Nirmala UI" w:hAnsi="Nirmala UI" w:cs="Nirmala UI"/>
        </w:rPr>
        <w:t>প্রতিষ্ঠা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গ</w:t>
      </w:r>
      <w:r>
        <w:t xml:space="preserve">. 'P' </w:t>
      </w:r>
      <w:proofErr w:type="spellStart"/>
      <w:r>
        <w:rPr>
          <w:rFonts w:ascii="Nirmala UI" w:hAnsi="Nirmala UI" w:cs="Nirmala UI"/>
        </w:rPr>
        <w:t>যৌগ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কার্বলিক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এসিড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সমীকরণসহ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ঘ</w:t>
      </w:r>
      <w:r>
        <w:t xml:space="preserve">. </w:t>
      </w:r>
      <w:proofErr w:type="spellStart"/>
      <w:r>
        <w:rPr>
          <w:rFonts w:ascii="Nirmala UI" w:hAnsi="Nirmala UI" w:cs="Nirmala UI"/>
        </w:rPr>
        <w:t>ইলেকট্রনাকর্ষী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প্রতিস্থাপন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বিক্রিয়ায়</w:t>
      </w:r>
      <w:proofErr w:type="spellEnd"/>
      <w:r>
        <w:t xml:space="preserve"> 'P'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t xml:space="preserve"> 'Q</w:t>
      </w:r>
      <w:r>
        <w:br/>
      </w:r>
      <w:proofErr w:type="spellStart"/>
      <w:r>
        <w:rPr>
          <w:rFonts w:ascii="Nirmala UI" w:hAnsi="Nirmala UI" w:cs="Nirmala UI"/>
        </w:rPr>
        <w:t>যৌগ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রেজোন্যান্স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সাহায্যে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</w:p>
    <w:p w:rsidR="0071375E" w:rsidRDefault="0071375E" w:rsidP="004A5F8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৬/</w:t>
      </w:r>
      <w:r>
        <w:rPr>
          <w:rFonts w:ascii="Nirmala UI" w:hAnsi="Nirmala UI" w:cs="Nirmala UI"/>
        </w:rPr>
        <w:t>/</w:t>
      </w:r>
      <w:proofErr w:type="spellStart"/>
      <w:r>
        <w:rPr>
          <w:rFonts w:ascii="Nirmala UI" w:hAnsi="Nirmala UI" w:cs="Nirmala UI"/>
        </w:rPr>
        <w:t>উদ্দীপকটি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</w:p>
    <w:p w:rsidR="0071375E" w:rsidRDefault="0071375E" w:rsidP="004A5F8B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-2540</wp:posOffset>
            </wp:positionV>
            <wp:extent cx="3505200" cy="550235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র ৪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75E" w:rsidRDefault="0071375E" w:rsidP="0071375E">
      <w:pPr>
        <w:rPr>
          <w:rFonts w:ascii="Nirmala UI" w:hAnsi="Nirmala UI" w:cs="Nirmala UI"/>
        </w:rPr>
      </w:pPr>
    </w:p>
    <w:p w:rsidR="0071375E" w:rsidRDefault="0071375E" w:rsidP="0071375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ক</w:t>
      </w:r>
      <w:r>
        <w:t xml:space="preserve">. </w:t>
      </w:r>
      <w:proofErr w:type="spellStart"/>
      <w:r>
        <w:rPr>
          <w:rFonts w:ascii="Nirmala UI" w:hAnsi="Nirmala UI" w:cs="Nirmala UI"/>
        </w:rPr>
        <w:t>এসিড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খ</w:t>
      </w:r>
      <w:r>
        <w:t xml:space="preserve">. </w:t>
      </w:r>
      <w:proofErr w:type="spellStart"/>
      <w:r>
        <w:rPr>
          <w:rFonts w:ascii="Nirmala UI" w:hAnsi="Nirmala UI" w:cs="Nirmala UI"/>
        </w:rPr>
        <w:t>পানির</w:t>
      </w:r>
      <w:proofErr w:type="spellEnd"/>
      <w:r>
        <w:t xml:space="preserve"> BOD 5 mg/L,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বোঝায়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গ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উদ্দীপকের</w:t>
      </w:r>
      <w:proofErr w:type="spellEnd"/>
      <w:r>
        <w:t xml:space="preserve"> HCI </w:t>
      </w:r>
      <w:proofErr w:type="spellStart"/>
      <w:r>
        <w:rPr>
          <w:rFonts w:ascii="Nirmala UI" w:hAnsi="Nirmala UI" w:cs="Nirmala UI"/>
        </w:rPr>
        <w:t>প্রান্ত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দূরত্বে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ধোঁয়া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br/>
      </w:r>
      <w:r>
        <w:rPr>
          <w:rFonts w:ascii="Nirmala UI" w:hAnsi="Nirmala UI" w:cs="Nirmala UI"/>
        </w:rPr>
        <w:lastRenderedPageBreak/>
        <w:t>ঘ</w:t>
      </w:r>
      <w:r>
        <w:t xml:space="preserve">. </w:t>
      </w:r>
      <w:proofErr w:type="spellStart"/>
      <w:r>
        <w:rPr>
          <w:rFonts w:ascii="Nirmala UI" w:hAnsi="Nirmala UI" w:cs="Nirmala UI"/>
        </w:rPr>
        <w:t>কাঁচনলের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অভ্যন্তরের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গ্যাস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বিক্রিয়া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অনুবন্ধী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অম্ল</w:t>
      </w:r>
      <w:r>
        <w:t>-</w:t>
      </w:r>
      <w:r>
        <w:rPr>
          <w:rFonts w:ascii="Nirmala UI" w:hAnsi="Nirmala UI" w:cs="Nirmala UI"/>
        </w:rPr>
        <w:t>ক্ষারক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r>
        <w:t>-</w:t>
      </w:r>
      <w:r>
        <w:rPr>
          <w:rFonts w:ascii="Nirmala UI" w:hAnsi="Nirmala UI" w:cs="Nirmala UI"/>
        </w:rPr>
        <w:t>না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</w:p>
    <w:p w:rsidR="0071375E" w:rsidRDefault="0071375E" w:rsidP="0071375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৭/</w:t>
      </w:r>
      <w:r w:rsidRPr="0071375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উদ্দীপকটি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>:</w:t>
      </w:r>
    </w:p>
    <w:p w:rsidR="0071375E" w:rsidRDefault="0071375E" w:rsidP="0071375E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-1905</wp:posOffset>
            </wp:positionV>
            <wp:extent cx="3354496" cy="895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র৫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496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75E" w:rsidRPr="0071375E" w:rsidRDefault="0071375E" w:rsidP="0071375E">
      <w:pPr>
        <w:rPr>
          <w:rFonts w:ascii="Nirmala UI" w:hAnsi="Nirmala UI" w:cs="Nirmala UI"/>
        </w:rPr>
      </w:pPr>
    </w:p>
    <w:p w:rsidR="0071375E" w:rsidRPr="0071375E" w:rsidRDefault="0071375E" w:rsidP="0071375E">
      <w:pPr>
        <w:rPr>
          <w:rFonts w:ascii="Nirmala UI" w:hAnsi="Nirmala UI" w:cs="Nirmala UI"/>
        </w:rPr>
      </w:pPr>
    </w:p>
    <w:p w:rsidR="0071375E" w:rsidRDefault="0071375E" w:rsidP="0071375E">
      <w:pPr>
        <w:rPr>
          <w:rFonts w:ascii="Nirmala UI" w:hAnsi="Nirmala UI" w:cs="Nirmala UI"/>
        </w:rPr>
      </w:pPr>
    </w:p>
    <w:p w:rsidR="0071375E" w:rsidRDefault="0071375E" w:rsidP="0071375E">
      <w:r>
        <w:rPr>
          <w:rFonts w:ascii="Nirmala UI" w:hAnsi="Nirmala UI" w:cs="Nirmala UI"/>
          <w:noProof/>
        </w:rPr>
        <w:drawing>
          <wp:anchor distT="0" distB="0" distL="114300" distR="114300" simplePos="0" relativeHeight="251663360" behindDoc="0" locked="0" layoutInCell="1" allowOverlap="1" wp14:anchorId="1468C936" wp14:editId="12FBC8E7">
            <wp:simplePos x="0" y="0"/>
            <wp:positionH relativeFrom="column">
              <wp:posOffset>1133475</wp:posOffset>
            </wp:positionH>
            <wp:positionV relativeFrom="paragraph">
              <wp:posOffset>1328420</wp:posOffset>
            </wp:positionV>
            <wp:extent cx="3019425" cy="98044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র৬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irmala UI" w:hAnsi="Nirmala UI" w:cs="Nirmala UI"/>
        </w:rPr>
        <w:t>ক</w:t>
      </w:r>
      <w:r>
        <w:t xml:space="preserve">. </w:t>
      </w:r>
      <w:proofErr w:type="spellStart"/>
      <w:r>
        <w:rPr>
          <w:rFonts w:ascii="Nirmala UI" w:hAnsi="Nirmala UI" w:cs="Nirmala UI"/>
        </w:rPr>
        <w:t>টাইট্রেশন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খ</w:t>
      </w:r>
      <w:r>
        <w:t xml:space="preserve">. -OH </w:t>
      </w:r>
      <w:proofErr w:type="spellStart"/>
      <w:r>
        <w:rPr>
          <w:rFonts w:ascii="Nirmala UI" w:hAnsi="Nirmala UI" w:cs="Nirmala UI"/>
        </w:rPr>
        <w:t>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অর্থো</w:t>
      </w:r>
      <w:r>
        <w:t>-</w:t>
      </w:r>
      <w:r>
        <w:rPr>
          <w:rFonts w:ascii="Nirmala UI" w:hAnsi="Nirmala UI" w:cs="Nirmala UI"/>
        </w:rPr>
        <w:t>প্যারা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নির্দেশক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গ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উল্লিখিত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স্টপকক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t xml:space="preserve"> 40°C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গ্যাস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মিশ্রণের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br/>
      </w:r>
      <w:r>
        <w:rPr>
          <w:rFonts w:ascii="Nirmala UI" w:hAnsi="Nirmala UI" w:cs="Nirmala UI"/>
        </w:rPr>
        <w:t>ঘ</w:t>
      </w:r>
      <w:r>
        <w:t xml:space="preserve">. </w:t>
      </w:r>
      <w:proofErr w:type="spellStart"/>
      <w:r>
        <w:rPr>
          <w:rFonts w:ascii="Nirmala UI" w:hAnsi="Nirmala UI" w:cs="Nirmala UI"/>
        </w:rPr>
        <w:t>উদ্দীপকে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উল্লিখিত</w:t>
      </w:r>
      <w:proofErr w:type="spellEnd"/>
      <w:r>
        <w:t xml:space="preserve"> 'A' </w:t>
      </w:r>
      <w:r>
        <w:rPr>
          <w:rFonts w:ascii="Nirmala UI" w:hAnsi="Nirmala UI" w:cs="Nirmala UI"/>
        </w:rPr>
        <w:t>ও</w:t>
      </w:r>
      <w:r>
        <w:t xml:space="preserve"> 'B' </w:t>
      </w:r>
      <w:proofErr w:type="spellStart"/>
      <w:r>
        <w:rPr>
          <w:rFonts w:ascii="Nirmala UI" w:hAnsi="Nirmala UI" w:cs="Nirmala UI"/>
        </w:rPr>
        <w:t>গ্যাসের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আদর্শ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গ্যাস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আচরণ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বিচ্যুতি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৮/</w:t>
      </w:r>
      <w:r w:rsidRPr="0071375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উদ্দীপকটি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>:</w:t>
      </w:r>
    </w:p>
    <w:p w:rsidR="0071375E" w:rsidRDefault="0071375E" w:rsidP="0071375E">
      <w:pPr>
        <w:rPr>
          <w:rFonts w:ascii="Nirmala UI" w:hAnsi="Nirmala UI" w:cs="Nirmala UI"/>
        </w:rPr>
      </w:pPr>
    </w:p>
    <w:p w:rsidR="0071375E" w:rsidRPr="0071375E" w:rsidRDefault="0071375E" w:rsidP="0071375E">
      <w:pPr>
        <w:rPr>
          <w:rFonts w:ascii="Nirmala UI" w:hAnsi="Nirmala UI" w:cs="Nirmala UI"/>
        </w:rPr>
      </w:pPr>
    </w:p>
    <w:p w:rsidR="0071375E" w:rsidRDefault="0071375E" w:rsidP="0071375E">
      <w:pPr>
        <w:rPr>
          <w:rFonts w:ascii="Nirmala UI" w:hAnsi="Nirmala UI" w:cs="Nirmala UI"/>
        </w:rPr>
      </w:pPr>
    </w:p>
    <w:p w:rsidR="0071375E" w:rsidRPr="0071375E" w:rsidRDefault="0071375E" w:rsidP="0071375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ক</w:t>
      </w:r>
      <w:r>
        <w:t xml:space="preserve">. </w:t>
      </w:r>
      <w:proofErr w:type="spellStart"/>
      <w:r>
        <w:rPr>
          <w:rFonts w:ascii="Nirmala UI" w:hAnsi="Nirmala UI" w:cs="Nirmala UI"/>
        </w:rPr>
        <w:t>সেকেন্ডারী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স্ট্যান্ডার্ড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  <w:r>
        <w:br/>
      </w:r>
      <w:r>
        <w:rPr>
          <w:rFonts w:ascii="Nirmala UI" w:hAnsi="Nirmala UI" w:cs="Nirmala UI"/>
        </w:rPr>
        <w:t>খ</w:t>
      </w:r>
      <w:r>
        <w:t xml:space="preserve">. AICI,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এসিড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গ</w:t>
      </w:r>
      <w:r>
        <w:t xml:space="preserve">. 1 </w:t>
      </w:r>
      <w:proofErr w:type="spellStart"/>
      <w:r>
        <w:rPr>
          <w:rFonts w:ascii="Nirmala UI" w:hAnsi="Nirmala UI" w:cs="Nirmala UI"/>
        </w:rPr>
        <w:t>মোল</w:t>
      </w:r>
      <w:proofErr w:type="spellEnd"/>
      <w:r>
        <w:t xml:space="preserve"> B </w:t>
      </w:r>
      <w:proofErr w:type="spellStart"/>
      <w:r>
        <w:rPr>
          <w:rFonts w:ascii="Nirmala UI" w:hAnsi="Nirmala UI" w:cs="Nirmala UI"/>
        </w:rPr>
        <w:t>গ্যাসের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অণুর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গতিশক্তি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ঘ</w:t>
      </w:r>
      <w:r>
        <w:t xml:space="preserve">. </w:t>
      </w:r>
      <w:proofErr w:type="gramStart"/>
      <w:r>
        <w:t xml:space="preserve">A </w:t>
      </w:r>
      <w:r>
        <w:rPr>
          <w:rFonts w:ascii="Nirmala UI" w:hAnsi="Nirmala UI" w:cs="Nirmala UI"/>
        </w:rPr>
        <w:t>ও</w:t>
      </w:r>
      <w:r>
        <w:t xml:space="preserve"> B </w:t>
      </w:r>
      <w:proofErr w:type="spellStart"/>
      <w:r>
        <w:rPr>
          <w:rFonts w:ascii="Nirmala UI" w:hAnsi="Nirmala UI" w:cs="Nirmala UI"/>
        </w:rPr>
        <w:t>গ্যাসম্বয়ের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?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গাণিতিকভাবে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</w:p>
    <w:sectPr w:rsidR="0071375E" w:rsidRPr="0071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C5"/>
    <w:rsid w:val="000539C8"/>
    <w:rsid w:val="004A5F8B"/>
    <w:rsid w:val="0071375E"/>
    <w:rsid w:val="00CC5EC5"/>
    <w:rsid w:val="00D5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2024-03-10T14:48:00Z</dcterms:created>
  <dcterms:modified xsi:type="dcterms:W3CDTF">2024-03-10T15:20:00Z</dcterms:modified>
</cp:coreProperties>
</file>