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4f8a"/>
          <w:sz w:val="48"/>
          <w:szCs w:val="48"/>
        </w:rPr>
        <w:t xml:space="preserve">PROJECT DOCUMENTATION</w:t>
      </w:r>
    </w:p>
    <w:p>
      <w:pPr>
        <w:spacing w:after="120" w:before="0"/>
        <w:jc w:val="center"/>
      </w:pPr>
      <w:r>
        <w:rPr>
          <w:rFonts w:ascii="Courier New" w:cs="Courier New" w:eastAsia="Courier New" w:hAnsi="Courier New"/>
          <w:b/>
          <w:bCs/>
          <w:color w:val="2563eb"/>
          <w:sz w:val="40"/>
          <w:szCs w:val="40"/>
        </w:rPr>
        <w:t xml:space="preserve">document_signature</w:t>
      </w:r>
    </w:p>
    <w:p>
      <w:pPr>
        <w:spacing w:after="400" w:before="0"/>
        <w:jc w:val="center"/>
      </w:pPr>
      <w:r>
        <w:rPr>
          <w:rFonts w:ascii="Arial" w:cs="Arial" w:eastAsia="Arial" w:hAnsi="Arial"/>
          <w:color w:val="555555"/>
          <w:sz w:val="26"/>
          <w:szCs w:val="26"/>
        </w:rPr>
        <w:t xml:space="preserve">Custom Odoo Module — Digital Document Signing</w:t>
      </w:r>
    </w:p>
    <w:p>
      <w:pPr>
        <w:pBdr>
          <w:top w:val="single" w:color="1a4f8a" w:sz="6" w:space="4"/>
          <w:bottom w:val="single" w:color="1a4f8a" w:sz="6" w:space="4"/>
        </w:pBdr>
        <w:spacing w:after="80" w:before="0"/>
        <w:jc w:val="center"/>
      </w:pPr>
      <w:r>
        <w:t xml:space="preserve"/>
      </w:r>
    </w:p>
    <w:p>
      <w:pPr>
        <w:spacing w:after="0" w:before="0"/>
      </w:pPr>
      <w:r>
        <w:t xml:space="preserve"/>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7d2e8" w:sz="1"/>
              <w:left w:val="single" w:color="c7d2e8" w:sz="1"/>
              <w:bottom w:val="single" w:color="c7d2e8" w:sz="1"/>
              <w:right w:val="single" w:color="c7d2e8" w:sz="1"/>
            </w:tcBorders>
            <w:shd w:fill="1a4f8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Module Name</w:t>
            </w:r>
          </w:p>
        </w:tc>
        <w:tc>
          <w:tcPr>
            <w:tcW w:type="dxa" w:w="3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color w:val="333333"/>
                <w:sz w:val="20"/>
                <w:szCs w:val="20"/>
              </w:rPr>
              <w:t xml:space="preserve">document_signature</w:t>
            </w:r>
          </w:p>
        </w:tc>
      </w:tr>
      <w:tr>
        <w:tc>
          <w:tcPr>
            <w:tcW w:type="dxa" w:w="2200"/>
            <w:tcBorders>
              <w:top w:val="single" w:color="c7d2e8" w:sz="1"/>
              <w:left w:val="single" w:color="c7d2e8" w:sz="1"/>
              <w:bottom w:val="single" w:color="c7d2e8" w:sz="1"/>
              <w:right w:val="single" w:color="c7d2e8" w:sz="1"/>
            </w:tcBorders>
            <w:shd w:fill="1a4f8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Version</w:t>
            </w:r>
          </w:p>
        </w:tc>
        <w:tc>
          <w:tcPr>
            <w:tcW w:type="dxa" w:w="3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color w:val="333333"/>
                <w:sz w:val="20"/>
                <w:szCs w:val="20"/>
              </w:rPr>
              <w:t xml:space="preserve">19.0.1.0.0</w:t>
            </w:r>
          </w:p>
        </w:tc>
      </w:tr>
      <w:tr>
        <w:tc>
          <w:tcPr>
            <w:tcW w:type="dxa" w:w="2200"/>
            <w:tcBorders>
              <w:top w:val="single" w:color="c7d2e8" w:sz="1"/>
              <w:left w:val="single" w:color="c7d2e8" w:sz="1"/>
              <w:bottom w:val="single" w:color="c7d2e8" w:sz="1"/>
              <w:right w:val="single" w:color="c7d2e8" w:sz="1"/>
            </w:tcBorders>
            <w:shd w:fill="1a4f8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Odoo Version</w:t>
            </w:r>
          </w:p>
        </w:tc>
        <w:tc>
          <w:tcPr>
            <w:tcW w:type="dxa" w:w="3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color w:val="333333"/>
                <w:sz w:val="20"/>
                <w:szCs w:val="20"/>
              </w:rPr>
              <w:t xml:space="preserve">19.0 (Community / Enterprise)</w:t>
            </w:r>
          </w:p>
        </w:tc>
      </w:tr>
      <w:tr>
        <w:tc>
          <w:tcPr>
            <w:tcW w:type="dxa" w:w="2200"/>
            <w:tcBorders>
              <w:top w:val="single" w:color="c7d2e8" w:sz="1"/>
              <w:left w:val="single" w:color="c7d2e8" w:sz="1"/>
              <w:bottom w:val="single" w:color="c7d2e8" w:sz="1"/>
              <w:right w:val="single" w:color="c7d2e8" w:sz="1"/>
            </w:tcBorders>
            <w:shd w:fill="1a4f8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Author</w:t>
            </w:r>
          </w:p>
        </w:tc>
        <w:tc>
          <w:tcPr>
            <w:tcW w:type="dxa" w:w="3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color w:val="333333"/>
                <w:sz w:val="20"/>
                <w:szCs w:val="20"/>
              </w:rPr>
              <w:t xml:space="preserve">Development Team</w:t>
            </w:r>
          </w:p>
        </w:tc>
      </w:tr>
      <w:tr>
        <w:tc>
          <w:tcPr>
            <w:tcW w:type="dxa" w:w="2200"/>
            <w:tcBorders>
              <w:top w:val="single" w:color="c7d2e8" w:sz="1"/>
              <w:left w:val="single" w:color="c7d2e8" w:sz="1"/>
              <w:bottom w:val="single" w:color="c7d2e8" w:sz="1"/>
              <w:right w:val="single" w:color="c7d2e8" w:sz="1"/>
            </w:tcBorders>
            <w:shd w:fill="1a4f8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Status</w:t>
            </w:r>
          </w:p>
        </w:tc>
        <w:tc>
          <w:tcPr>
            <w:tcW w:type="dxa" w:w="3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color w:val="333333"/>
                <w:sz w:val="20"/>
                <w:szCs w:val="20"/>
              </w:rPr>
              <w:t xml:space="preserve">Stable — Production Ready</w:t>
            </w:r>
          </w:p>
        </w:tc>
      </w:tr>
      <w:tr>
        <w:tc>
          <w:tcPr>
            <w:tcW w:type="dxa" w:w="2200"/>
            <w:tcBorders>
              <w:top w:val="single" w:color="c7d2e8" w:sz="1"/>
              <w:left w:val="single" w:color="c7d2e8" w:sz="1"/>
              <w:bottom w:val="single" w:color="c7d2e8" w:sz="1"/>
              <w:right w:val="single" w:color="c7d2e8" w:sz="1"/>
            </w:tcBorders>
            <w:shd w:fill="1a4f8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Date</w:t>
            </w:r>
          </w:p>
        </w:tc>
        <w:tc>
          <w:tcPr>
            <w:tcW w:type="dxa" w:w="3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color w:val="333333"/>
                <w:sz w:val="20"/>
                <w:szCs w:val="20"/>
              </w:rPr>
              <w:t xml:space="preserve">4 June 2026</w:t>
            </w:r>
          </w:p>
        </w:tc>
      </w:tr>
      <w:tr>
        <w:tc>
          <w:tcPr>
            <w:tcW w:type="dxa" w:w="2200"/>
            <w:tcBorders>
              <w:top w:val="single" w:color="c7d2e8" w:sz="1"/>
              <w:left w:val="single" w:color="c7d2e8" w:sz="1"/>
              <w:bottom w:val="single" w:color="c7d2e8" w:sz="1"/>
              <w:right w:val="single" w:color="c7d2e8" w:sz="1"/>
            </w:tcBorders>
            <w:shd w:fill="1a4f8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Category</w:t>
            </w:r>
          </w:p>
        </w:tc>
        <w:tc>
          <w:tcPr>
            <w:tcW w:type="dxa" w:w="3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color w:val="333333"/>
                <w:sz w:val="20"/>
                <w:szCs w:val="20"/>
              </w:rPr>
              <w:t xml:space="preserve">Productivity / Document Management</w:t>
            </w:r>
          </w:p>
        </w:tc>
      </w:tr>
    </w:tbl>
    <w:p>
      <w:pPr>
        <w:spacing w:after="0" w:before="0"/>
      </w:pPr>
      <w:r>
        <w:t xml:space="preserve"/>
      </w:r>
    </w:p>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Table of Contents</w:t>
      </w:r>
    </w:p>
    <w:p>
      <w:pPr>
        <w:spacing w:after="0" w:before="0"/>
      </w:pPr>
      <w:r>
        <w:t xml:space="preserve"/>
      </w:r>
    </w:p>
    <w:p>
      <w:pPr>
        <w:tabs>
          <w:tab w:val="right" w:pos="9000"/>
        </w:tabs>
        <w:spacing w:after="60" w:before="60"/>
      </w:pPr>
      <w:r>
        <w:rPr>
          <w:rFonts w:ascii="Arial" w:cs="Arial" w:eastAsia="Arial" w:hAnsi="Arial"/>
          <w:color w:val="333333"/>
          <w:sz w:val="22"/>
          <w:szCs w:val="22"/>
        </w:rPr>
        <w:t xml:space="preserve">1.  Project Overview</w:t>
      </w:r>
      <w:r>
        <w:rPr>
          <w:rFonts w:ascii="Arial" w:cs="Arial" w:eastAsia="Arial" w:hAnsi="Arial"/>
          <w:color w:val="888888"/>
          <w:sz w:val="22"/>
          <w:szCs w:val="22"/>
        </w:rPr>
        <w:t xml:space="preserve">	3</w:t>
      </w:r>
    </w:p>
    <w:p>
      <w:pPr>
        <w:tabs>
          <w:tab w:val="right" w:pos="9000"/>
        </w:tabs>
        <w:spacing w:after="60" w:before="60"/>
      </w:pPr>
      <w:r>
        <w:rPr>
          <w:rFonts w:ascii="Arial" w:cs="Arial" w:eastAsia="Arial" w:hAnsi="Arial"/>
          <w:color w:val="333333"/>
          <w:sz w:val="22"/>
          <w:szCs w:val="22"/>
        </w:rPr>
        <w:t xml:space="preserve">2.  Module Architecture</w:t>
      </w:r>
      <w:r>
        <w:rPr>
          <w:rFonts w:ascii="Arial" w:cs="Arial" w:eastAsia="Arial" w:hAnsi="Arial"/>
          <w:color w:val="888888"/>
          <w:sz w:val="22"/>
          <w:szCs w:val="22"/>
        </w:rPr>
        <w:t xml:space="preserve">	4</w:t>
      </w:r>
    </w:p>
    <w:p>
      <w:pPr>
        <w:tabs>
          <w:tab w:val="right" w:pos="9000"/>
        </w:tabs>
        <w:spacing w:after="60" w:before="60"/>
      </w:pPr>
      <w:r>
        <w:rPr>
          <w:rFonts w:ascii="Arial" w:cs="Arial" w:eastAsia="Arial" w:hAnsi="Arial"/>
          <w:color w:val="333333"/>
          <w:sz w:val="22"/>
          <w:szCs w:val="22"/>
        </w:rPr>
        <w:t xml:space="preserve">3.  Features &amp; Functionality</w:t>
      </w:r>
      <w:r>
        <w:rPr>
          <w:rFonts w:ascii="Arial" w:cs="Arial" w:eastAsia="Arial" w:hAnsi="Arial"/>
          <w:color w:val="888888"/>
          <w:sz w:val="22"/>
          <w:szCs w:val="22"/>
        </w:rPr>
        <w:t xml:space="preserve">	5</w:t>
      </w:r>
    </w:p>
    <w:p>
      <w:pPr>
        <w:tabs>
          <w:tab w:val="right" w:pos="9000"/>
        </w:tabs>
        <w:spacing w:after="60" w:before="60"/>
      </w:pPr>
      <w:r>
        <w:rPr>
          <w:rFonts w:ascii="Arial" w:cs="Arial" w:eastAsia="Arial" w:hAnsi="Arial"/>
          <w:color w:val="333333"/>
          <w:sz w:val="22"/>
          <w:szCs w:val="22"/>
        </w:rPr>
        <w:t xml:space="preserve">4.  Technical Specifications</w:t>
      </w:r>
      <w:r>
        <w:rPr>
          <w:rFonts w:ascii="Arial" w:cs="Arial" w:eastAsia="Arial" w:hAnsi="Arial"/>
          <w:color w:val="888888"/>
          <w:sz w:val="22"/>
          <w:szCs w:val="22"/>
        </w:rPr>
        <w:t xml:space="preserve">	6</w:t>
      </w:r>
    </w:p>
    <w:p>
      <w:pPr>
        <w:tabs>
          <w:tab w:val="right" w:pos="9000"/>
        </w:tabs>
        <w:spacing w:after="60" w:before="60"/>
      </w:pPr>
      <w:r>
        <w:rPr>
          <w:rFonts w:ascii="Arial" w:cs="Arial" w:eastAsia="Arial" w:hAnsi="Arial"/>
          <w:color w:val="333333"/>
          <w:sz w:val="22"/>
          <w:szCs w:val="22"/>
        </w:rPr>
        <w:t xml:space="preserve">5.  Database Models</w:t>
      </w:r>
      <w:r>
        <w:rPr>
          <w:rFonts w:ascii="Arial" w:cs="Arial" w:eastAsia="Arial" w:hAnsi="Arial"/>
          <w:color w:val="888888"/>
          <w:sz w:val="22"/>
          <w:szCs w:val="22"/>
        </w:rPr>
        <w:t xml:space="preserve">	7</w:t>
      </w:r>
    </w:p>
    <w:p>
      <w:pPr>
        <w:tabs>
          <w:tab w:val="right" w:pos="9000"/>
        </w:tabs>
        <w:spacing w:after="60" w:before="60"/>
      </w:pPr>
      <w:r>
        <w:rPr>
          <w:rFonts w:ascii="Arial" w:cs="Arial" w:eastAsia="Arial" w:hAnsi="Arial"/>
          <w:color w:val="333333"/>
          <w:sz w:val="22"/>
          <w:szCs w:val="22"/>
        </w:rPr>
        <w:t xml:space="preserve">6.  File Structure</w:t>
      </w:r>
      <w:r>
        <w:rPr>
          <w:rFonts w:ascii="Arial" w:cs="Arial" w:eastAsia="Arial" w:hAnsi="Arial"/>
          <w:color w:val="888888"/>
          <w:sz w:val="22"/>
          <w:szCs w:val="22"/>
        </w:rPr>
        <w:t xml:space="preserve">	8</w:t>
      </w:r>
    </w:p>
    <w:p>
      <w:pPr>
        <w:tabs>
          <w:tab w:val="right" w:pos="9000"/>
        </w:tabs>
        <w:spacing w:after="60" w:before="60"/>
      </w:pPr>
      <w:r>
        <w:rPr>
          <w:rFonts w:ascii="Arial" w:cs="Arial" w:eastAsia="Arial" w:hAnsi="Arial"/>
          <w:color w:val="333333"/>
          <w:sz w:val="22"/>
          <w:szCs w:val="22"/>
        </w:rPr>
        <w:t xml:space="preserve">7.  Installation &amp; Configuration</w:t>
      </w:r>
      <w:r>
        <w:rPr>
          <w:rFonts w:ascii="Arial" w:cs="Arial" w:eastAsia="Arial" w:hAnsi="Arial"/>
          <w:color w:val="888888"/>
          <w:sz w:val="22"/>
          <w:szCs w:val="22"/>
        </w:rPr>
        <w:t xml:space="preserve">	9</w:t>
      </w:r>
    </w:p>
    <w:p>
      <w:pPr>
        <w:tabs>
          <w:tab w:val="right" w:pos="9000"/>
        </w:tabs>
        <w:spacing w:after="60" w:before="60"/>
      </w:pPr>
      <w:r>
        <w:rPr>
          <w:rFonts w:ascii="Arial" w:cs="Arial" w:eastAsia="Arial" w:hAnsi="Arial"/>
          <w:color w:val="333333"/>
          <w:sz w:val="22"/>
          <w:szCs w:val="22"/>
        </w:rPr>
        <w:t xml:space="preserve">8.  API &amp; Workflows</w:t>
      </w:r>
      <w:r>
        <w:rPr>
          <w:rFonts w:ascii="Arial" w:cs="Arial" w:eastAsia="Arial" w:hAnsi="Arial"/>
          <w:color w:val="888888"/>
          <w:sz w:val="22"/>
          <w:szCs w:val="22"/>
        </w:rPr>
        <w:t xml:space="preserve">	10</w:t>
      </w:r>
    </w:p>
    <w:p>
      <w:pPr>
        <w:tabs>
          <w:tab w:val="right" w:pos="9000"/>
        </w:tabs>
        <w:spacing w:after="60" w:before="60"/>
      </w:pPr>
      <w:r>
        <w:rPr>
          <w:rFonts w:ascii="Arial" w:cs="Arial" w:eastAsia="Arial" w:hAnsi="Arial"/>
          <w:color w:val="333333"/>
          <w:sz w:val="22"/>
          <w:szCs w:val="22"/>
        </w:rPr>
        <w:t xml:space="preserve">9.  Security &amp; Access Rights</w:t>
      </w:r>
      <w:r>
        <w:rPr>
          <w:rFonts w:ascii="Arial" w:cs="Arial" w:eastAsia="Arial" w:hAnsi="Arial"/>
          <w:color w:val="888888"/>
          <w:sz w:val="22"/>
          <w:szCs w:val="22"/>
        </w:rPr>
        <w:t xml:space="preserve">	11</w:t>
      </w:r>
    </w:p>
    <w:p>
      <w:pPr>
        <w:tabs>
          <w:tab w:val="right" w:pos="9000"/>
        </w:tabs>
        <w:spacing w:after="60" w:before="60"/>
      </w:pPr>
      <w:r>
        <w:rPr>
          <w:rFonts w:ascii="Arial" w:cs="Arial" w:eastAsia="Arial" w:hAnsi="Arial"/>
          <w:color w:val="333333"/>
          <w:sz w:val="22"/>
          <w:szCs w:val="22"/>
        </w:rPr>
        <w:t xml:space="preserve">10.  Testing &amp; QA</w:t>
      </w:r>
      <w:r>
        <w:rPr>
          <w:rFonts w:ascii="Arial" w:cs="Arial" w:eastAsia="Arial" w:hAnsi="Arial"/>
          <w:color w:val="888888"/>
          <w:sz w:val="22"/>
          <w:szCs w:val="22"/>
        </w:rPr>
        <w:t xml:space="preserve">	12</w:t>
      </w:r>
    </w:p>
    <w:p>
      <w:pPr>
        <w:tabs>
          <w:tab w:val="right" w:pos="9000"/>
        </w:tabs>
        <w:spacing w:after="60" w:before="60"/>
      </w:pPr>
      <w:r>
        <w:rPr>
          <w:rFonts w:ascii="Arial" w:cs="Arial" w:eastAsia="Arial" w:hAnsi="Arial"/>
          <w:color w:val="333333"/>
          <w:sz w:val="22"/>
          <w:szCs w:val="22"/>
        </w:rPr>
        <w:t xml:space="preserve">11.  Comparison with Odoo Sign</w:t>
      </w:r>
      <w:r>
        <w:rPr>
          <w:rFonts w:ascii="Arial" w:cs="Arial" w:eastAsia="Arial" w:hAnsi="Arial"/>
          <w:color w:val="888888"/>
          <w:sz w:val="22"/>
          <w:szCs w:val="22"/>
        </w:rPr>
        <w:t xml:space="preserve">	13</w:t>
      </w:r>
    </w:p>
    <w:p>
      <w:pPr>
        <w:tabs>
          <w:tab w:val="right" w:pos="9000"/>
        </w:tabs>
        <w:spacing w:after="60" w:before="60"/>
      </w:pPr>
      <w:r>
        <w:rPr>
          <w:rFonts w:ascii="Arial" w:cs="Arial" w:eastAsia="Arial" w:hAnsi="Arial"/>
          <w:color w:val="333333"/>
          <w:sz w:val="22"/>
          <w:szCs w:val="22"/>
        </w:rPr>
        <w:t xml:space="preserve">12.  Known Limitations &amp; Roadmap</w:t>
      </w:r>
      <w:r>
        <w:rPr>
          <w:rFonts w:ascii="Arial" w:cs="Arial" w:eastAsia="Arial" w:hAnsi="Arial"/>
          <w:color w:val="888888"/>
          <w:sz w:val="22"/>
          <w:szCs w:val="22"/>
        </w:rPr>
        <w:t xml:space="preserve">	14</w:t>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1. Project Overview</w:t>
      </w:r>
    </w:p>
    <w:p>
      <w:pPr>
        <w:spacing w:after="80" w:before="80"/>
      </w:pPr>
      <w:r>
        <w:rPr>
          <w:rFonts w:ascii="Arial" w:cs="Arial" w:eastAsia="Arial" w:hAnsi="Arial"/>
          <w:color w:val="333333"/>
          <w:sz w:val="22"/>
          <w:szCs w:val="22"/>
        </w:rPr>
        <w:t xml:space="preserve">The document_signature module is a custom-built Odoo add-on designed to replicate and extend the functionality of the native Odoo Sign module. It enables organizations to send documents for electronic signature, track signing status, collect multiple signatures from different parties, and archive signed documents — all within the Odoo ecosystem.</w:t>
      </w:r>
    </w:p>
    <w:p>
      <w:pPr>
        <w:spacing w:after="0" w:before="0"/>
      </w:pPr>
      <w:r>
        <w:t xml:space="preserve"/>
      </w:r>
    </w:p>
    <w:p>
      <w:pPr>
        <w:pStyle w:val="Heading2"/>
        <w:spacing w:after="100" w:before="240"/>
      </w:pPr>
      <w:r>
        <w:rPr>
          <w:rFonts w:ascii="Arial" w:cs="Arial" w:eastAsia="Arial" w:hAnsi="Arial"/>
          <w:b/>
          <w:bCs/>
          <w:color w:val="2d3748"/>
          <w:sz w:val="24"/>
          <w:szCs w:val="24"/>
        </w:rPr>
        <w:t xml:space="preserve">1.1 Purpose</w:t>
      </w:r>
    </w:p>
    <w:p>
      <w:pPr>
        <w:spacing w:after="80" w:before="80"/>
      </w:pPr>
      <w:r>
        <w:rPr>
          <w:rFonts w:ascii="Arial" w:cs="Arial" w:eastAsia="Arial" w:hAnsi="Arial"/>
          <w:color w:val="333333"/>
          <w:sz w:val="22"/>
          <w:szCs w:val="22"/>
        </w:rPr>
        <w:t xml:space="preserve">This module was developed to provide businesses with an in-house document signing workflow that does not depend on Odoo Enterprise licensing for the Sign feature. It integrates natively with res.partner, mail.thread, and other core Odoo models.</w:t>
      </w:r>
    </w:p>
    <w:p>
      <w:pPr>
        <w:spacing w:after="0" w:before="0"/>
      </w:pPr>
      <w:r>
        <w:t xml:space="preserve"/>
      </w:r>
    </w:p>
    <w:p>
      <w:pPr>
        <w:pStyle w:val="Heading2"/>
        <w:spacing w:after="100" w:before="240"/>
      </w:pPr>
      <w:r>
        <w:rPr>
          <w:rFonts w:ascii="Arial" w:cs="Arial" w:eastAsia="Arial" w:hAnsi="Arial"/>
          <w:b/>
          <w:bCs/>
          <w:color w:val="2d3748"/>
          <w:sz w:val="24"/>
          <w:szCs w:val="24"/>
        </w:rPr>
        <w:t xml:space="preserve">1.2 Key Objectives</w:t>
      </w:r>
    </w:p>
    <w:p>
      <w:pPr>
        <w:pStyle w:val="ListParagraph"/>
        <w:numPr>
          <w:ilvl w:val="0"/>
          <w:numId w:val="2"/>
        </w:numPr>
        <w:spacing w:after="40" w:before="40"/>
      </w:pPr>
      <w:r>
        <w:rPr>
          <w:rFonts w:ascii="Arial" w:cs="Arial" w:eastAsia="Arial" w:hAnsi="Arial"/>
          <w:b w:val="false"/>
          <w:bCs w:val="false"/>
          <w:color w:val="333333"/>
          <w:sz w:val="22"/>
          <w:szCs w:val="22"/>
        </w:rPr>
        <w:t xml:space="preserve">Provide electronic signature capture directly inside Odoo</w:t>
      </w:r>
    </w:p>
    <w:p>
      <w:pPr>
        <w:pStyle w:val="ListParagraph"/>
        <w:numPr>
          <w:ilvl w:val="0"/>
          <w:numId w:val="2"/>
        </w:numPr>
        <w:spacing w:after="40" w:before="40"/>
      </w:pPr>
      <w:r>
        <w:rPr>
          <w:rFonts w:ascii="Arial" w:cs="Arial" w:eastAsia="Arial" w:hAnsi="Arial"/>
          <w:b w:val="false"/>
          <w:bCs w:val="false"/>
          <w:color w:val="333333"/>
          <w:sz w:val="22"/>
          <w:szCs w:val="22"/>
        </w:rPr>
        <w:t xml:space="preserve">Allow multi-party signing with ordered or unordered workflows</w:t>
      </w:r>
    </w:p>
    <w:p>
      <w:pPr>
        <w:pStyle w:val="ListParagraph"/>
        <w:numPr>
          <w:ilvl w:val="0"/>
          <w:numId w:val="2"/>
        </w:numPr>
        <w:spacing w:after="40" w:before="40"/>
      </w:pPr>
      <w:r>
        <w:rPr>
          <w:rFonts w:ascii="Arial" w:cs="Arial" w:eastAsia="Arial" w:hAnsi="Arial"/>
          <w:b w:val="false"/>
          <w:bCs w:val="false"/>
          <w:color w:val="333333"/>
          <w:sz w:val="22"/>
          <w:szCs w:val="22"/>
        </w:rPr>
        <w:t xml:space="preserve">Send signature request emails with unique signing links</w:t>
      </w:r>
    </w:p>
    <w:p>
      <w:pPr>
        <w:pStyle w:val="ListParagraph"/>
        <w:numPr>
          <w:ilvl w:val="0"/>
          <w:numId w:val="2"/>
        </w:numPr>
        <w:spacing w:after="40" w:before="40"/>
      </w:pPr>
      <w:r>
        <w:rPr>
          <w:rFonts w:ascii="Arial" w:cs="Arial" w:eastAsia="Arial" w:hAnsi="Arial"/>
          <w:b w:val="false"/>
          <w:bCs w:val="false"/>
          <w:color w:val="333333"/>
          <w:sz w:val="22"/>
          <w:szCs w:val="22"/>
        </w:rPr>
        <w:t xml:space="preserve">Store signed documents as PDF attachments on the record</w:t>
      </w:r>
    </w:p>
    <w:p>
      <w:pPr>
        <w:pStyle w:val="ListParagraph"/>
        <w:numPr>
          <w:ilvl w:val="0"/>
          <w:numId w:val="2"/>
        </w:numPr>
        <w:spacing w:after="40" w:before="40"/>
      </w:pPr>
      <w:r>
        <w:rPr>
          <w:rFonts w:ascii="Arial" w:cs="Arial" w:eastAsia="Arial" w:hAnsi="Arial"/>
          <w:b w:val="false"/>
          <w:bCs w:val="false"/>
          <w:color w:val="333333"/>
          <w:sz w:val="22"/>
          <w:szCs w:val="22"/>
        </w:rPr>
        <w:t xml:space="preserve">Maintain full audit trail of signature events</w:t>
      </w:r>
    </w:p>
    <w:p>
      <w:pPr>
        <w:pStyle w:val="ListParagraph"/>
        <w:numPr>
          <w:ilvl w:val="0"/>
          <w:numId w:val="2"/>
        </w:numPr>
        <w:spacing w:after="40" w:before="40"/>
      </w:pPr>
      <w:r>
        <w:rPr>
          <w:rFonts w:ascii="Arial" w:cs="Arial" w:eastAsia="Arial" w:hAnsi="Arial"/>
          <w:b w:val="false"/>
          <w:bCs w:val="false"/>
          <w:color w:val="333333"/>
          <w:sz w:val="22"/>
          <w:szCs w:val="22"/>
        </w:rPr>
        <w:t xml:space="preserve">Work with Odoo 19.0 Community and Enterprise editions</w:t>
      </w:r>
    </w:p>
    <w:p>
      <w:pPr>
        <w:spacing w:after="0" w:before="0"/>
      </w:pPr>
      <w:r>
        <w:t xml:space="preserve"/>
      </w:r>
    </w:p>
    <w:p>
      <w:pPr>
        <w:pStyle w:val="Heading2"/>
        <w:spacing w:after="100" w:before="240"/>
      </w:pPr>
      <w:r>
        <w:rPr>
          <w:rFonts w:ascii="Arial" w:cs="Arial" w:eastAsia="Arial" w:hAnsi="Arial"/>
          <w:b/>
          <w:bCs/>
          <w:color w:val="2d3748"/>
          <w:sz w:val="24"/>
          <w:szCs w:val="24"/>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In Scope</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Document upload, signature fields, signing portal, email notifications, signed PDF generation, audit log, multi-signer support</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Out of Scope</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Legally binding e-signature certification (DocuSign-level), bulk send, SMS OTP verification (planned v2)</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Target Users</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HR, Legal, Sales, Finance teams needing internal e-signatures</w:t>
            </w:r>
          </w:p>
        </w:tc>
      </w:tr>
    </w:tbl>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2. Module Architecture</w:t>
      </w:r>
    </w:p>
    <w:p>
      <w:pPr>
        <w:pStyle w:val="Heading2"/>
        <w:spacing w:after="100" w:before="240"/>
      </w:pPr>
      <w:r>
        <w:rPr>
          <w:rFonts w:ascii="Arial" w:cs="Arial" w:eastAsia="Arial" w:hAnsi="Arial"/>
          <w:b/>
          <w:bCs/>
          <w:color w:val="2d3748"/>
          <w:sz w:val="24"/>
          <w:szCs w:val="24"/>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Framework</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Odoo 19.0 (ORM, QWeb, Mail)</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Backend</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Python 3.10+, Odoo models &amp; controllers</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Frontend</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OWL (Odoo Web Library), QWeb templates, JavaScript ES2020</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PDF Engine</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reportlab / pdfminer / PyMuPDF (fitz)</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Storage</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Odoo ir.attachment (database or filestore)</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Email</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Odoo mail.template + SMTP</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Auth (portal)</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Odoo portal.mixin + token-based URL</w:t>
            </w:r>
          </w:p>
        </w:tc>
      </w:tr>
    </w:tbl>
    <w:p>
      <w:pPr>
        <w:spacing w:after="0" w:before="0"/>
      </w:pPr>
      <w:r>
        <w:t xml:space="preserve"/>
      </w:r>
    </w:p>
    <w:p>
      <w:pPr>
        <w:pStyle w:val="Heading2"/>
        <w:spacing w:after="100" w:before="240"/>
      </w:pPr>
      <w:r>
        <w:rPr>
          <w:rFonts w:ascii="Arial" w:cs="Arial" w:eastAsia="Arial" w:hAnsi="Arial"/>
          <w:b/>
          <w:bCs/>
          <w:color w:val="2d3748"/>
          <w:sz w:val="24"/>
          <w:szCs w:val="24"/>
        </w:rPr>
        <w:t xml:space="preserve">2.2 Module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Dependency</w:t>
            </w:r>
          </w:p>
        </w:tc>
        <w:tc>
          <w:tcPr>
            <w:tcW w:type="dxa" w:w="16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Version</w:t>
            </w:r>
          </w:p>
        </w:tc>
        <w:tc>
          <w:tcPr>
            <w:tcW w:type="dxa" w:w="45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Purpose</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base</w:t>
            </w:r>
          </w:p>
        </w:tc>
        <w:tc>
          <w:tcPr>
            <w:tcW w:type="dxa" w:w="16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19.0</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Core Odoo ORM, partner model</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mail</w:t>
            </w:r>
          </w:p>
        </w:tc>
        <w:tc>
          <w:tcPr>
            <w:tcW w:type="dxa" w:w="16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19.0</w:t>
            </w:r>
          </w:p>
        </w:tc>
        <w:tc>
          <w:tcPr>
            <w:tcW w:type="dxa" w:w="4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Chatter, message threading, email notifications</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portal</w:t>
            </w:r>
          </w:p>
        </w:tc>
        <w:tc>
          <w:tcPr>
            <w:tcW w:type="dxa" w:w="16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19.0</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Public signing portal for external signers</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web</w:t>
            </w:r>
          </w:p>
        </w:tc>
        <w:tc>
          <w:tcPr>
            <w:tcW w:type="dxa" w:w="16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19.0</w:t>
            </w:r>
          </w:p>
        </w:tc>
        <w:tc>
          <w:tcPr>
            <w:tcW w:type="dxa" w:w="4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JavaScript framework, QWeb widgets</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attachment</w:t>
            </w:r>
          </w:p>
        </w:tc>
        <w:tc>
          <w:tcPr>
            <w:tcW w:type="dxa" w:w="16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19.0</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 file storage</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sign</w:t>
            </w:r>
          </w:p>
        </w:tc>
        <w:tc>
          <w:tcPr>
            <w:tcW w:type="dxa" w:w="16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19.0 (optional)</w:t>
            </w:r>
          </w:p>
        </w:tc>
        <w:tc>
          <w:tcPr>
            <w:tcW w:type="dxa" w:w="4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Reference compatibility layer</w:t>
            </w:r>
          </w:p>
        </w:tc>
      </w:tr>
    </w:tbl>
    <w:p>
      <w:pPr>
        <w:spacing w:after="0" w:before="0"/>
      </w:pPr>
      <w:r>
        <w:t xml:space="preserve"/>
      </w:r>
    </w:p>
    <w:p>
      <w:pPr>
        <w:pStyle w:val="Heading2"/>
        <w:spacing w:after="100" w:before="240"/>
      </w:pPr>
      <w:r>
        <w:rPr>
          <w:rFonts w:ascii="Arial" w:cs="Arial" w:eastAsia="Arial" w:hAnsi="Arial"/>
          <w:b/>
          <w:bCs/>
          <w:color w:val="2d3748"/>
          <w:sz w:val="24"/>
          <w:szCs w:val="24"/>
        </w:rPr>
        <w:t xml:space="preserve">2.3 High-Level Architecture</w:t>
      </w:r>
    </w:p>
    <w:p>
      <w:pPr>
        <w:spacing w:after="80" w:before="80"/>
      </w:pPr>
      <w:r>
        <w:rPr>
          <w:rFonts w:ascii="Arial" w:cs="Arial" w:eastAsia="Arial" w:hAnsi="Arial"/>
          <w:color w:val="333333"/>
          <w:sz w:val="22"/>
          <w:szCs w:val="22"/>
        </w:rPr>
        <w:t xml:space="preserve">The module follows a standard Odoo MVC layered pattern:</w:t>
      </w:r>
    </w:p>
    <w:p>
      <w:pPr>
        <w:pStyle w:val="ListParagraph"/>
        <w:numPr>
          <w:ilvl w:val="0"/>
          <w:numId w:val="2"/>
        </w:numPr>
        <w:spacing w:after="40" w:before="40"/>
      </w:pPr>
      <w:r>
        <w:rPr>
          <w:rFonts w:ascii="Arial" w:cs="Arial" w:eastAsia="Arial" w:hAnsi="Arial"/>
          <w:b w:val="false"/>
          <w:bCs w:val="false"/>
          <w:color w:val="333333"/>
          <w:sz w:val="22"/>
          <w:szCs w:val="22"/>
        </w:rPr>
        <w:t xml:space="preserve">Models (models/) — Python ORM classes defining database structure and business logic</w:t>
      </w:r>
    </w:p>
    <w:p>
      <w:pPr>
        <w:pStyle w:val="ListParagraph"/>
        <w:numPr>
          <w:ilvl w:val="0"/>
          <w:numId w:val="2"/>
        </w:numPr>
        <w:spacing w:after="40" w:before="40"/>
      </w:pPr>
      <w:r>
        <w:rPr>
          <w:rFonts w:ascii="Arial" w:cs="Arial" w:eastAsia="Arial" w:hAnsi="Arial"/>
          <w:b w:val="false"/>
          <w:bCs w:val="false"/>
          <w:color w:val="333333"/>
          <w:sz w:val="22"/>
          <w:szCs w:val="22"/>
        </w:rPr>
        <w:t xml:space="preserve">Views (views/) — XML form/list/kanban views and action definitions</w:t>
      </w:r>
    </w:p>
    <w:p>
      <w:pPr>
        <w:pStyle w:val="ListParagraph"/>
        <w:numPr>
          <w:ilvl w:val="0"/>
          <w:numId w:val="2"/>
        </w:numPr>
        <w:spacing w:after="40" w:before="40"/>
      </w:pPr>
      <w:r>
        <w:rPr>
          <w:rFonts w:ascii="Arial" w:cs="Arial" w:eastAsia="Arial" w:hAnsi="Arial"/>
          <w:b w:val="false"/>
          <w:bCs w:val="false"/>
          <w:color w:val="333333"/>
          <w:sz w:val="22"/>
          <w:szCs w:val="22"/>
        </w:rPr>
        <w:t xml:space="preserve">Controllers (controllers/) — HTTP routes for the public signing portal</w:t>
      </w:r>
    </w:p>
    <w:p>
      <w:pPr>
        <w:pStyle w:val="ListParagraph"/>
        <w:numPr>
          <w:ilvl w:val="0"/>
          <w:numId w:val="2"/>
        </w:numPr>
        <w:spacing w:after="40" w:before="40"/>
      </w:pPr>
      <w:r>
        <w:rPr>
          <w:rFonts w:ascii="Arial" w:cs="Arial" w:eastAsia="Arial" w:hAnsi="Arial"/>
          <w:b w:val="false"/>
          <w:bCs w:val="false"/>
          <w:color w:val="333333"/>
          <w:sz w:val="22"/>
          <w:szCs w:val="22"/>
        </w:rPr>
        <w:t xml:space="preserve">Wizards (wizards/) — Transient models for send-signature dialogs</w:t>
      </w:r>
    </w:p>
    <w:p>
      <w:pPr>
        <w:pStyle w:val="ListParagraph"/>
        <w:numPr>
          <w:ilvl w:val="0"/>
          <w:numId w:val="2"/>
        </w:numPr>
        <w:spacing w:after="40" w:before="40"/>
      </w:pPr>
      <w:r>
        <w:rPr>
          <w:rFonts w:ascii="Arial" w:cs="Arial" w:eastAsia="Arial" w:hAnsi="Arial"/>
          <w:b w:val="false"/>
          <w:bCs w:val="false"/>
          <w:color w:val="333333"/>
          <w:sz w:val="22"/>
          <w:szCs w:val="22"/>
        </w:rPr>
        <w:t xml:space="preserve">Static (static/src/) — OWL components for signature pad and field placement UI</w:t>
      </w:r>
    </w:p>
    <w:p>
      <w:pPr>
        <w:pStyle w:val="ListParagraph"/>
        <w:numPr>
          <w:ilvl w:val="0"/>
          <w:numId w:val="2"/>
        </w:numPr>
        <w:spacing w:after="40" w:before="40"/>
      </w:pPr>
      <w:r>
        <w:rPr>
          <w:rFonts w:ascii="Arial" w:cs="Arial" w:eastAsia="Arial" w:hAnsi="Arial"/>
          <w:b w:val="false"/>
          <w:bCs w:val="false"/>
          <w:color w:val="333333"/>
          <w:sz w:val="22"/>
          <w:szCs w:val="22"/>
        </w:rPr>
        <w:t xml:space="preserve">Security (security/) — Access control lists and record rules</w:t>
      </w:r>
    </w:p>
    <w:p>
      <w:pPr>
        <w:pStyle w:val="ListParagraph"/>
        <w:numPr>
          <w:ilvl w:val="0"/>
          <w:numId w:val="2"/>
        </w:numPr>
        <w:spacing w:after="40" w:before="40"/>
      </w:pPr>
      <w:r>
        <w:rPr>
          <w:rFonts w:ascii="Arial" w:cs="Arial" w:eastAsia="Arial" w:hAnsi="Arial"/>
          <w:b w:val="false"/>
          <w:bCs w:val="false"/>
          <w:color w:val="333333"/>
          <w:sz w:val="22"/>
          <w:szCs w:val="22"/>
        </w:rPr>
        <w:t xml:space="preserve">Data (data/) — Email templates, sequences, default data</w:t>
      </w:r>
    </w:p>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3. Features &amp; Functionality</w:t>
      </w:r>
    </w:p>
    <w:p>
      <w:pPr>
        <w:pStyle w:val="Heading2"/>
        <w:spacing w:after="100" w:before="240"/>
      </w:pPr>
      <w:r>
        <w:rPr>
          <w:rFonts w:ascii="Arial" w:cs="Arial" w:eastAsia="Arial" w:hAnsi="Arial"/>
          <w:b/>
          <w:bCs/>
          <w:color w:val="2d3748"/>
          <w:sz w:val="24"/>
          <w:szCs w:val="24"/>
        </w:rPr>
        <w:t xml:space="preserve">3.1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Feature</w:t>
            </w:r>
          </w:p>
        </w:tc>
        <w:tc>
          <w:tcPr>
            <w:tcW w:type="dxa" w:w="45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c>
          <w:tcPr>
            <w:tcW w:type="dxa" w:w="20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Status</w:t>
            </w:r>
          </w:p>
        </w:tc>
      </w:tr>
      <w:tr>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 Upload</w:t>
            </w:r>
          </w:p>
        </w:tc>
        <w:tc>
          <w:tcPr>
            <w:tcW w:type="dxa" w:w="45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Upload PDF templates to be sent for signing</w:t>
            </w:r>
          </w:p>
        </w:tc>
        <w:tc>
          <w:tcPr>
            <w:tcW w:type="dxa" w:w="20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Signature Field Placement</w:t>
            </w:r>
          </w:p>
        </w:tc>
        <w:tc>
          <w:tcPr>
            <w:tcW w:type="dxa" w:w="45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Drag-and-drop fields (signature, initials, date, name, text) onto PDF pages</w:t>
            </w:r>
          </w:p>
        </w:tc>
        <w:tc>
          <w:tcPr>
            <w:tcW w:type="dxa" w:w="20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Multi-Signer Support</w:t>
            </w:r>
          </w:p>
        </w:tc>
        <w:tc>
          <w:tcPr>
            <w:tcW w:type="dxa" w:w="45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Assign multiple signers with defined roles and signing order</w:t>
            </w:r>
          </w:p>
        </w:tc>
        <w:tc>
          <w:tcPr>
            <w:tcW w:type="dxa" w:w="20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Signature Request Email</w:t>
            </w:r>
          </w:p>
        </w:tc>
        <w:tc>
          <w:tcPr>
            <w:tcW w:type="dxa" w:w="45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Auto-send tokenized email with signing link to each signer</w:t>
            </w:r>
          </w:p>
        </w:tc>
        <w:tc>
          <w:tcPr>
            <w:tcW w:type="dxa" w:w="20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Public Signing Portal</w:t>
            </w:r>
          </w:p>
        </w:tc>
        <w:tc>
          <w:tcPr>
            <w:tcW w:type="dxa" w:w="45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External/portal users sign via browser without Odoo login</w:t>
            </w:r>
          </w:p>
        </w:tc>
        <w:tc>
          <w:tcPr>
            <w:tcW w:type="dxa" w:w="20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Signature Pad</w:t>
            </w:r>
          </w:p>
        </w:tc>
        <w:tc>
          <w:tcPr>
            <w:tcW w:type="dxa" w:w="45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Canvas-based draw signature or type-to-sign widget</w:t>
            </w:r>
          </w:p>
        </w:tc>
        <w:tc>
          <w:tcPr>
            <w:tcW w:type="dxa" w:w="20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Auto-fill Fields</w:t>
            </w:r>
          </w:p>
        </w:tc>
        <w:tc>
          <w:tcPr>
            <w:tcW w:type="dxa" w:w="45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Name, date, and company auto-populated from signer's partner record</w:t>
            </w:r>
          </w:p>
        </w:tc>
        <w:tc>
          <w:tcPr>
            <w:tcW w:type="dxa" w:w="20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Signed PDF Generation</w:t>
            </w:r>
          </w:p>
        </w:tc>
        <w:tc>
          <w:tcPr>
            <w:tcW w:type="dxa" w:w="45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Overlay signatures onto original PDF and save as attachment</w:t>
            </w:r>
          </w:p>
        </w:tc>
        <w:tc>
          <w:tcPr>
            <w:tcW w:type="dxa" w:w="20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Completion Email</w:t>
            </w:r>
          </w:p>
        </w:tc>
        <w:tc>
          <w:tcPr>
            <w:tcW w:type="dxa" w:w="45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Notify all parties when all signatures collected</w:t>
            </w:r>
          </w:p>
        </w:tc>
        <w:tc>
          <w:tcPr>
            <w:tcW w:type="dxa" w:w="20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Audit Trail</w:t>
            </w:r>
          </w:p>
        </w:tc>
        <w:tc>
          <w:tcPr>
            <w:tcW w:type="dxa" w:w="45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Timestamp and IP log for each signing event</w:t>
            </w:r>
          </w:p>
        </w:tc>
        <w:tc>
          <w:tcPr>
            <w:tcW w:type="dxa" w:w="20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Decline / Cancel</w:t>
            </w:r>
          </w:p>
        </w:tc>
        <w:tc>
          <w:tcPr>
            <w:tcW w:type="dxa" w:w="45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Signer can decline; sender can cancel the request</w:t>
            </w:r>
          </w:p>
        </w:tc>
        <w:tc>
          <w:tcPr>
            <w:tcW w:type="dxa" w:w="20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Reminder Emails</w:t>
            </w:r>
          </w:p>
        </w:tc>
        <w:tc>
          <w:tcPr>
            <w:tcW w:type="dxa" w:w="45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Automated reminders for pending signatures</w:t>
            </w:r>
          </w:p>
        </w:tc>
        <w:tc>
          <w:tcPr>
            <w:tcW w:type="dxa" w:w="20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In Progress</w:t>
            </w:r>
          </w:p>
        </w:tc>
      </w:tr>
      <w:tr>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Mobile Responsive Portal</w:t>
            </w:r>
          </w:p>
        </w:tc>
        <w:tc>
          <w:tcPr>
            <w:tcW w:type="dxa" w:w="45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Optimized signing on mobile devices</w:t>
            </w:r>
          </w:p>
        </w:tc>
        <w:tc>
          <w:tcPr>
            <w:tcW w:type="dxa" w:w="20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Done</w:t>
            </w:r>
          </w:p>
        </w:tc>
      </w:tr>
      <w:tr>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Chatter Integration</w:t>
            </w:r>
          </w:p>
        </w:tc>
        <w:tc>
          <w:tcPr>
            <w:tcW w:type="dxa" w:w="45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All events logged in mail.thread chatter</w:t>
            </w:r>
          </w:p>
        </w:tc>
        <w:tc>
          <w:tcPr>
            <w:tcW w:type="dxa" w:w="20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Done</w:t>
            </w:r>
          </w:p>
        </w:tc>
      </w:tr>
    </w:tbl>
    <w:p>
      <w:pPr>
        <w:spacing w:after="0" w:before="0"/>
      </w:pPr>
      <w:r>
        <w:t xml:space="preserve"/>
      </w:r>
    </w:p>
    <w:p>
      <w:pPr>
        <w:pStyle w:val="Heading2"/>
        <w:spacing w:after="100" w:before="240"/>
      </w:pPr>
      <w:r>
        <w:rPr>
          <w:rFonts w:ascii="Arial" w:cs="Arial" w:eastAsia="Arial" w:hAnsi="Arial"/>
          <w:b/>
          <w:bCs/>
          <w:color w:val="2d3748"/>
          <w:sz w:val="24"/>
          <w:szCs w:val="24"/>
        </w:rPr>
        <w:t xml:space="preserve">3.2 Signature Field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Field Type</w:t>
            </w:r>
          </w:p>
        </w:tc>
        <w:tc>
          <w:tcPr>
            <w:tcW w:type="dxa" w:w="63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30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Signature</w:t>
            </w:r>
          </w:p>
        </w:tc>
        <w:tc>
          <w:tcPr>
            <w:tcW w:type="dxa" w:w="63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Handwritten or typed signature (required)</w:t>
            </w:r>
          </w:p>
        </w:tc>
      </w:tr>
      <w:tr>
        <w:tc>
          <w:tcPr>
            <w:tcW w:type="dxa" w:w="30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Initials</w:t>
            </w:r>
          </w:p>
        </w:tc>
        <w:tc>
          <w:tcPr>
            <w:tcW w:type="dxa" w:w="63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Abbreviated signature for multi-page docs</w:t>
            </w:r>
          </w:p>
        </w:tc>
      </w:tr>
      <w:tr>
        <w:tc>
          <w:tcPr>
            <w:tcW w:type="dxa" w:w="30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Name</w:t>
            </w:r>
          </w:p>
        </w:tc>
        <w:tc>
          <w:tcPr>
            <w:tcW w:type="dxa" w:w="63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Auto-filled full name of signer</w:t>
            </w:r>
          </w:p>
        </w:tc>
      </w:tr>
      <w:tr>
        <w:tc>
          <w:tcPr>
            <w:tcW w:type="dxa" w:w="30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Date</w:t>
            </w:r>
          </w:p>
        </w:tc>
        <w:tc>
          <w:tcPr>
            <w:tcW w:type="dxa" w:w="63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Auto-filled signing date</w:t>
            </w:r>
          </w:p>
        </w:tc>
      </w:tr>
      <w:tr>
        <w:tc>
          <w:tcPr>
            <w:tcW w:type="dxa" w:w="30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Text</w:t>
            </w:r>
          </w:p>
        </w:tc>
        <w:tc>
          <w:tcPr>
            <w:tcW w:type="dxa" w:w="63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Free-form text input</w:t>
            </w:r>
          </w:p>
        </w:tc>
      </w:tr>
      <w:tr>
        <w:tc>
          <w:tcPr>
            <w:tcW w:type="dxa" w:w="30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Checkbox</w:t>
            </w:r>
          </w:p>
        </w:tc>
        <w:tc>
          <w:tcPr>
            <w:tcW w:type="dxa" w:w="63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Boolean tick field</w:t>
            </w:r>
          </w:p>
        </w:tc>
      </w:tr>
    </w:tbl>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4. Technical Specifications</w:t>
      </w:r>
    </w:p>
    <w:p>
      <w:pPr>
        <w:pStyle w:val="Heading2"/>
        <w:spacing w:after="100" w:before="240"/>
      </w:pPr>
      <w:r>
        <w:rPr>
          <w:rFonts w:ascii="Arial" w:cs="Arial" w:eastAsia="Arial" w:hAnsi="Arial"/>
          <w:b/>
          <w:bCs/>
          <w:color w:val="2d3748"/>
          <w:sz w:val="24"/>
          <w:szCs w:val="24"/>
        </w:rPr>
        <w:t xml:space="preserve">4.1 Module Manifest (__manifest__.py)</w:t>
      </w:r>
    </w:p>
    <w:p>
      <w:pPr>
        <w:pBdr>
          <w:left w:val="single" w:color="2563eb" w:sz="12" w:space="8"/>
        </w:pBdr>
        <w:shd w:fill="f4f7fb" w:val="clear"/>
        <w:spacing w:after="80" w:before="80"/>
      </w:pPr>
      <w:r>
        <w:rPr>
          <w:rFonts w:ascii="Courier New" w:cs="Courier New" w:eastAsia="Courier New" w:hAnsi="Courier New"/>
          <w:color w:val="222222"/>
          <w:sz w:val="18"/>
          <w:szCs w:val="18"/>
        </w:rPr>
        <w:t xml:space="preserve">{
</w:t>
      </w:r>
      <w:r>
        <w:rPr>
          <w:rFonts w:ascii="Courier New" w:cs="Courier New" w:eastAsia="Courier New" w:hAnsi="Courier New"/>
          <w:color w:val="222222"/>
          <w:sz w:val="18"/>
          <w:szCs w:val="18"/>
        </w:rPr>
        <w:t xml:space="preserve">    'name': 'Document Signature',
</w:t>
      </w:r>
      <w:r>
        <w:rPr>
          <w:rFonts w:ascii="Courier New" w:cs="Courier New" w:eastAsia="Courier New" w:hAnsi="Courier New"/>
          <w:color w:val="222222"/>
          <w:sz w:val="18"/>
          <w:szCs w:val="18"/>
        </w:rPr>
        <w:t xml:space="preserve">    'version': '19.0.1.0.0',
</w:t>
      </w:r>
      <w:r>
        <w:rPr>
          <w:rFonts w:ascii="Courier New" w:cs="Courier New" w:eastAsia="Courier New" w:hAnsi="Courier New"/>
          <w:color w:val="222222"/>
          <w:sz w:val="18"/>
          <w:szCs w:val="18"/>
        </w:rPr>
        <w:t xml:space="preserve">    'category': 'Productivity',
</w:t>
      </w:r>
      <w:r>
        <w:rPr>
          <w:rFonts w:ascii="Courier New" w:cs="Courier New" w:eastAsia="Courier New" w:hAnsi="Courier New"/>
          <w:color w:val="222222"/>
          <w:sz w:val="18"/>
          <w:szCs w:val="18"/>
        </w:rPr>
        <w:t xml:space="preserve">    'depends': ['base', 'mail', 'portal', 'web'],
</w:t>
      </w:r>
      <w:r>
        <w:rPr>
          <w:rFonts w:ascii="Courier New" w:cs="Courier New" w:eastAsia="Courier New" w:hAnsi="Courier New"/>
          <w:color w:val="222222"/>
          <w:sz w:val="18"/>
          <w:szCs w:val="18"/>
        </w:rPr>
        <w:t xml:space="preserve">    'license': 'LGPL-3',
</w:t>
      </w:r>
      <w:r>
        <w:rPr>
          <w:rFonts w:ascii="Courier New" w:cs="Courier New" w:eastAsia="Courier New" w:hAnsi="Courier New"/>
          <w:color w:val="222222"/>
          <w:sz w:val="18"/>
          <w:szCs w:val="18"/>
        </w:rPr>
        <w:t xml:space="preserve">    'installable': True,
</w:t>
      </w:r>
      <w:r>
        <w:rPr>
          <w:rFonts w:ascii="Courier New" w:cs="Courier New" w:eastAsia="Courier New" w:hAnsi="Courier New"/>
          <w:color w:val="222222"/>
          <w:sz w:val="18"/>
          <w:szCs w:val="18"/>
        </w:rPr>
        <w:t xml:space="preserve">    'application': True,
</w:t>
      </w:r>
      <w:r>
        <w:rPr>
          <w:rFonts w:ascii="Courier New" w:cs="Courier New" w:eastAsia="Courier New" w:hAnsi="Courier New"/>
          <w:color w:val="222222"/>
          <w:sz w:val="18"/>
          <w:szCs w:val="18"/>
        </w:rPr>
        <w:t xml:space="preserve">}</w:t>
      </w:r>
    </w:p>
    <w:p>
      <w:pPr>
        <w:spacing w:after="0" w:before="0"/>
      </w:pPr>
      <w:r>
        <w:t xml:space="preserve"/>
      </w:r>
    </w:p>
    <w:p>
      <w:pPr>
        <w:pStyle w:val="Heading2"/>
        <w:spacing w:after="100" w:before="240"/>
      </w:pPr>
      <w:r>
        <w:rPr>
          <w:rFonts w:ascii="Arial" w:cs="Arial" w:eastAsia="Arial" w:hAnsi="Arial"/>
          <w:b/>
          <w:bCs/>
          <w:color w:val="2d3748"/>
          <w:sz w:val="24"/>
          <w:szCs w:val="24"/>
        </w:rPr>
        <w:t xml:space="preserve">4.2 Python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Library</w:t>
            </w:r>
          </w:p>
        </w:tc>
        <w:tc>
          <w:tcPr>
            <w:tcW w:type="dxa" w:w="18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Version</w:t>
            </w:r>
          </w:p>
        </w:tc>
        <w:tc>
          <w:tcPr>
            <w:tcW w:type="dxa" w:w="50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Purpose</w:t>
            </w:r>
          </w:p>
        </w:tc>
      </w:tr>
      <w:tr>
        <w:tc>
          <w:tcPr>
            <w:tcW w:type="dxa" w:w="25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PyMuPDF (fitz)</w:t>
            </w:r>
          </w:p>
        </w:tc>
        <w:tc>
          <w:tcPr>
            <w:tcW w:type="dxa" w:w="1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&gt;=1.22.0</w:t>
            </w:r>
          </w:p>
        </w:tc>
        <w:tc>
          <w:tcPr>
            <w:tcW w:type="dxa" w:w="50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PDF rendering, page rasterization, field overlay</w:t>
            </w:r>
          </w:p>
        </w:tc>
      </w:tr>
      <w:tr>
        <w:tc>
          <w:tcPr>
            <w:tcW w:type="dxa" w:w="25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reportlab</w:t>
            </w:r>
          </w:p>
        </w:tc>
        <w:tc>
          <w:tcPr>
            <w:tcW w:type="dxa" w:w="1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&gt;=3.6.0</w:t>
            </w:r>
          </w:p>
        </w:tc>
        <w:tc>
          <w:tcPr>
            <w:tcW w:type="dxa" w:w="50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PDF generation and annotation writing</w:t>
            </w:r>
          </w:p>
        </w:tc>
      </w:tr>
      <w:tr>
        <w:tc>
          <w:tcPr>
            <w:tcW w:type="dxa" w:w="25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Pillow</w:t>
            </w:r>
          </w:p>
        </w:tc>
        <w:tc>
          <w:tcPr>
            <w:tcW w:type="dxa" w:w="1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&gt;=9.0.0</w:t>
            </w:r>
          </w:p>
        </w:tc>
        <w:tc>
          <w:tcPr>
            <w:tcW w:type="dxa" w:w="50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Image processing for signature PNG embedding</w:t>
            </w:r>
          </w:p>
        </w:tc>
      </w:tr>
      <w:tr>
        <w:tc>
          <w:tcPr>
            <w:tcW w:type="dxa" w:w="25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qrcode</w:t>
            </w:r>
          </w:p>
        </w:tc>
        <w:tc>
          <w:tcPr>
            <w:tcW w:type="dxa" w:w="1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&gt;=7.0</w:t>
            </w:r>
          </w:p>
        </w:tc>
        <w:tc>
          <w:tcPr>
            <w:tcW w:type="dxa" w:w="50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Optional: QR code in signed PDF footer</w:t>
            </w:r>
          </w:p>
        </w:tc>
      </w:tr>
    </w:tbl>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5. Database Models</w:t>
      </w:r>
    </w:p>
    <w:p>
      <w:pPr>
        <w:pStyle w:val="Heading2"/>
        <w:spacing w:after="100" w:before="240"/>
      </w:pPr>
      <w:r>
        <w:rPr>
          <w:rFonts w:ascii="Arial" w:cs="Arial" w:eastAsia="Arial" w:hAnsi="Arial"/>
          <w:b/>
          <w:bCs/>
          <w:color w:val="2d3748"/>
          <w:sz w:val="24"/>
          <w:szCs w:val="24"/>
        </w:rPr>
        <w:t xml:space="preserve">5.1 document.signature.template</w:t>
      </w:r>
    </w:p>
    <w:p>
      <w:pPr>
        <w:spacing w:after="80" w:before="80"/>
      </w:pPr>
      <w:r>
        <w:rPr>
          <w:rFonts w:ascii="Arial" w:cs="Arial" w:eastAsia="Arial" w:hAnsi="Arial"/>
          <w:color w:val="333333"/>
          <w:sz w:val="22"/>
          <w:szCs w:val="22"/>
        </w:rPr>
        <w:t xml:space="preserve">Stores the PDF template and its field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Field</w:t>
            </w:r>
          </w:p>
        </w:tc>
        <w:tc>
          <w:tcPr>
            <w:tcW w:type="dxa" w:w="24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45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name</w:t>
            </w:r>
          </w:p>
        </w:tc>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Char</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Template name</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pdf_file</w:t>
            </w:r>
          </w:p>
        </w:tc>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Binary</w:t>
            </w:r>
          </w:p>
        </w:tc>
        <w:tc>
          <w:tcPr>
            <w:tcW w:type="dxa" w:w="4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Original PDF content</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pdf_filename</w:t>
            </w:r>
          </w:p>
        </w:tc>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Char</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Original filename</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field_ids</w:t>
            </w:r>
          </w:p>
        </w:tc>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One2many</w:t>
            </w:r>
          </w:p>
        </w:tc>
        <w:tc>
          <w:tcPr>
            <w:tcW w:type="dxa" w:w="4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Signature fields defined on the template</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state</w:t>
            </w:r>
          </w:p>
        </w:tc>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Selection</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draft / active / archived</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tag_ids</w:t>
            </w:r>
          </w:p>
        </w:tc>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Many2many</w:t>
            </w:r>
          </w:p>
        </w:tc>
        <w:tc>
          <w:tcPr>
            <w:tcW w:type="dxa" w:w="4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Categorization tags</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responsible_id</w:t>
            </w:r>
          </w:p>
        </w:tc>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Many2one (res.users)</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Owner of the template</w:t>
            </w:r>
          </w:p>
        </w:tc>
      </w:tr>
    </w:tbl>
    <w:p>
      <w:pPr>
        <w:spacing w:after="0" w:before="0"/>
      </w:pPr>
      <w:r>
        <w:t xml:space="preserve"/>
      </w:r>
    </w:p>
    <w:p>
      <w:pPr>
        <w:pStyle w:val="Heading2"/>
        <w:spacing w:after="100" w:before="240"/>
      </w:pPr>
      <w:r>
        <w:rPr>
          <w:rFonts w:ascii="Arial" w:cs="Arial" w:eastAsia="Arial" w:hAnsi="Arial"/>
          <w:b/>
          <w:bCs/>
          <w:color w:val="2d3748"/>
          <w:sz w:val="24"/>
          <w:szCs w:val="24"/>
        </w:rPr>
        <w:t xml:space="preserve">5.2 document.signature.request</w:t>
      </w:r>
    </w:p>
    <w:p>
      <w:pPr>
        <w:spacing w:after="80" w:before="80"/>
      </w:pPr>
      <w:r>
        <w:rPr>
          <w:rFonts w:ascii="Arial" w:cs="Arial" w:eastAsia="Arial" w:hAnsi="Arial"/>
          <w:color w:val="333333"/>
          <w:sz w:val="22"/>
          <w:szCs w:val="22"/>
        </w:rPr>
        <w:t xml:space="preserve">Represents a single signing request sent for a specific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Field</w:t>
            </w:r>
          </w:p>
        </w:tc>
        <w:tc>
          <w:tcPr>
            <w:tcW w:type="dxa" w:w="24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45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name</w:t>
            </w:r>
          </w:p>
        </w:tc>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Char</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Reference name / sequence</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template_id</w:t>
            </w:r>
          </w:p>
        </w:tc>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Many2one</w:t>
            </w:r>
          </w:p>
        </w:tc>
        <w:tc>
          <w:tcPr>
            <w:tcW w:type="dxa" w:w="4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Linked template</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signer_ids</w:t>
            </w:r>
          </w:p>
        </w:tc>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One2many</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List of required signers</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state</w:t>
            </w:r>
          </w:p>
        </w:tc>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Selection</w:t>
            </w:r>
          </w:p>
        </w:tc>
        <w:tc>
          <w:tcPr>
            <w:tcW w:type="dxa" w:w="4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draft / sent / signed / cancelled / expired</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subject</w:t>
            </w:r>
          </w:p>
        </w:tc>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Char</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Email subject for signing request</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message</w:t>
            </w:r>
          </w:p>
        </w:tc>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Html</w:t>
            </w:r>
          </w:p>
        </w:tc>
        <w:tc>
          <w:tcPr>
            <w:tcW w:type="dxa" w:w="4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Email body</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signed_pdf</w:t>
            </w:r>
          </w:p>
        </w:tc>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Binary</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Final signed PDF attachment</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access_token</w:t>
            </w:r>
          </w:p>
        </w:tc>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Char</w:t>
            </w:r>
          </w:p>
        </w:tc>
        <w:tc>
          <w:tcPr>
            <w:tcW w:type="dxa" w:w="4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Unique token for portal access</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sign_deadline</w:t>
            </w:r>
          </w:p>
        </w:tc>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Date</w:t>
            </w:r>
          </w:p>
        </w:tc>
        <w:tc>
          <w:tcPr>
            <w:tcW w:type="dxa" w:w="4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Optional deadline for completion</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completion_date</w:t>
            </w:r>
          </w:p>
        </w:tc>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Datetime</w:t>
            </w:r>
          </w:p>
        </w:tc>
        <w:tc>
          <w:tcPr>
            <w:tcW w:type="dxa" w:w="4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When last signer signed</w:t>
            </w:r>
          </w:p>
        </w:tc>
      </w:tr>
    </w:tbl>
    <w:p>
      <w:pPr>
        <w:spacing w:after="0" w:before="0"/>
      </w:pPr>
      <w:r>
        <w:t xml:space="preserve"/>
      </w:r>
    </w:p>
    <w:p>
      <w:pPr>
        <w:pStyle w:val="Heading2"/>
        <w:spacing w:after="100" w:before="240"/>
      </w:pPr>
      <w:r>
        <w:rPr>
          <w:rFonts w:ascii="Arial" w:cs="Arial" w:eastAsia="Arial" w:hAnsi="Arial"/>
          <w:b/>
          <w:bCs/>
          <w:color w:val="2d3748"/>
          <w:sz w:val="24"/>
          <w:szCs w:val="24"/>
        </w:rPr>
        <w:t xml:space="preserve">5.3 document.signature.signer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Field</w:t>
            </w:r>
          </w:p>
        </w:tc>
        <w:tc>
          <w:tcPr>
            <w:tcW w:type="dxa" w:w="28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41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request_id</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Many2one</w:t>
            </w:r>
          </w:p>
        </w:tc>
        <w:tc>
          <w:tcPr>
            <w:tcW w:type="dxa" w:w="41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Parent signing request</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partner_id</w:t>
            </w:r>
          </w:p>
        </w:tc>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Many2one (res.partner)</w:t>
            </w:r>
          </w:p>
        </w:tc>
        <w:tc>
          <w:tcPr>
            <w:tcW w:type="dxa" w:w="41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The signer's contact</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role_id</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Many2one</w:t>
            </w:r>
          </w:p>
        </w:tc>
        <w:tc>
          <w:tcPr>
            <w:tcW w:type="dxa" w:w="41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Signer role (e.g. Approver, Witness)</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state</w:t>
            </w:r>
          </w:p>
        </w:tc>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Selection</w:t>
            </w:r>
          </w:p>
        </w:tc>
        <w:tc>
          <w:tcPr>
            <w:tcW w:type="dxa" w:w="41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waiting / sent / signed / refused</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signing_order</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Integer</w:t>
            </w:r>
          </w:p>
        </w:tc>
        <w:tc>
          <w:tcPr>
            <w:tcW w:type="dxa" w:w="41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Order in sequential signing workflow</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signed_on</w:t>
            </w:r>
          </w:p>
        </w:tc>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Datetime</w:t>
            </w:r>
          </w:p>
        </w:tc>
        <w:tc>
          <w:tcPr>
            <w:tcW w:type="dxa" w:w="41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Timestamp when signed</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ip_address</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Char</w:t>
            </w:r>
          </w:p>
        </w:tc>
        <w:tc>
          <w:tcPr>
            <w:tcW w:type="dxa" w:w="41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IP address logged at signing</w:t>
            </w:r>
          </w:p>
        </w:tc>
      </w:tr>
      <w:tr>
        <w:tc>
          <w:tcPr>
            <w:tcW w:type="dxa" w:w="24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access_token</w:t>
            </w:r>
          </w:p>
        </w:tc>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Char</w:t>
            </w:r>
          </w:p>
        </w:tc>
        <w:tc>
          <w:tcPr>
            <w:tcW w:type="dxa" w:w="41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Unique per-signer portal token</w:t>
            </w:r>
          </w:p>
        </w:tc>
      </w:tr>
      <w:tr>
        <w:tc>
          <w:tcPr>
            <w:tcW w:type="dxa" w:w="24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signature_image</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Binary</w:t>
            </w:r>
          </w:p>
        </w:tc>
        <w:tc>
          <w:tcPr>
            <w:tcW w:type="dxa" w:w="41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Captured signature PNG</w:t>
            </w:r>
          </w:p>
        </w:tc>
      </w:tr>
    </w:tbl>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6. File Structure</w:t>
      </w:r>
    </w:p>
    <w:p>
      <w:pPr>
        <w:pBdr>
          <w:left w:val="single" w:color="2563eb" w:sz="12" w:space="8"/>
        </w:pBdr>
        <w:shd w:fill="f4f7fb" w:val="clear"/>
        <w:spacing w:after="80" w:before="80"/>
      </w:pPr>
      <w:r>
        <w:rPr>
          <w:rFonts w:ascii="Courier New" w:cs="Courier New" w:eastAsia="Courier New" w:hAnsi="Courier New"/>
          <w:color w:val="222222"/>
          <w:sz w:val="17"/>
          <w:szCs w:val="17"/>
        </w:rPr>
        <w:t xml:space="preserve">document_signature/
├── __init__.py
├── __manifest__.py
├── models/
│   ├── __init__.py
│   ├── document_signature_template.py
│   ├── document_signature_request.py
│   ├── document_signature_signer.py
│   ├── document_signature_field.py
│   └── document_signature_role.py
├── views/
│   ├── document_signature_template_views.xml
│   ├── document_signature_request_views.xml
│   ├── document_signature_menu.xml
│   └── portal_templates.xml
├── wizards/
│   ├── __init__.py
│   └── send_signature_wizard.py
├── controllers/
│   ├── __init__.py
│   └── portal.py
├── data/
│   ├── mail_templates.xml
│   ├── ir_sequence.xml
│   └── document_signature_role_data.xml
├── security/
│   ├── ir.model.access.csv
│   └── document_signature_security.xml
└── static/
    └── src/
        ├── js/
        │   ├── signature_field_component.js
        │   ├── pdf_viewer_component.js
        │   └── signing_portal.js
        ├── xml/
        │   └── signature_templates.xml
        └── scss/
            └── document_signature.scss</w:t>
      </w:r>
    </w:p>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7. Installation &amp; Configuration</w:t>
      </w:r>
    </w:p>
    <w:p>
      <w:pPr>
        <w:pStyle w:val="Heading2"/>
        <w:spacing w:after="100" w:before="240"/>
      </w:pPr>
      <w:r>
        <w:rPr>
          <w:rFonts w:ascii="Arial" w:cs="Arial" w:eastAsia="Arial" w:hAnsi="Arial"/>
          <w:b/>
          <w:bCs/>
          <w:color w:val="2d3748"/>
          <w:sz w:val="24"/>
          <w:szCs w:val="24"/>
        </w:rPr>
        <w:t xml:space="preserve">7.1 Prerequisites</w:t>
      </w:r>
    </w:p>
    <w:p>
      <w:pPr>
        <w:pStyle w:val="ListParagraph"/>
        <w:numPr>
          <w:ilvl w:val="0"/>
          <w:numId w:val="2"/>
        </w:numPr>
        <w:spacing w:after="40" w:before="40"/>
      </w:pPr>
      <w:r>
        <w:rPr>
          <w:rFonts w:ascii="Arial" w:cs="Arial" w:eastAsia="Arial" w:hAnsi="Arial"/>
          <w:b w:val="false"/>
          <w:bCs w:val="false"/>
          <w:color w:val="333333"/>
          <w:sz w:val="22"/>
          <w:szCs w:val="22"/>
        </w:rPr>
        <w:t xml:space="preserve">Odoo 19.0 instance (Community or Enterprise)</w:t>
      </w:r>
    </w:p>
    <w:p>
      <w:pPr>
        <w:pStyle w:val="ListParagraph"/>
        <w:numPr>
          <w:ilvl w:val="0"/>
          <w:numId w:val="2"/>
        </w:numPr>
        <w:spacing w:after="40" w:before="40"/>
      </w:pPr>
      <w:r>
        <w:rPr>
          <w:rFonts w:ascii="Arial" w:cs="Arial" w:eastAsia="Arial" w:hAnsi="Arial"/>
          <w:b w:val="false"/>
          <w:bCs w:val="false"/>
          <w:color w:val="333333"/>
          <w:sz w:val="22"/>
          <w:szCs w:val="22"/>
        </w:rPr>
        <w:t xml:space="preserve">Python 3.10+ with pip</w:t>
      </w:r>
    </w:p>
    <w:p>
      <w:pPr>
        <w:pStyle w:val="ListParagraph"/>
        <w:numPr>
          <w:ilvl w:val="0"/>
          <w:numId w:val="2"/>
        </w:numPr>
        <w:spacing w:after="40" w:before="40"/>
      </w:pPr>
      <w:r>
        <w:rPr>
          <w:rFonts w:ascii="Arial" w:cs="Arial" w:eastAsia="Arial" w:hAnsi="Arial"/>
          <w:b w:val="false"/>
          <w:bCs w:val="false"/>
          <w:color w:val="333333"/>
          <w:sz w:val="22"/>
          <w:szCs w:val="22"/>
        </w:rPr>
        <w:t xml:space="preserve">PostgreSQL 12+</w:t>
      </w:r>
    </w:p>
    <w:p>
      <w:pPr>
        <w:pStyle w:val="ListParagraph"/>
        <w:numPr>
          <w:ilvl w:val="0"/>
          <w:numId w:val="2"/>
        </w:numPr>
        <w:spacing w:after="40" w:before="40"/>
      </w:pPr>
      <w:r>
        <w:rPr>
          <w:rFonts w:ascii="Arial" w:cs="Arial" w:eastAsia="Arial" w:hAnsi="Arial"/>
          <w:b w:val="false"/>
          <w:bCs w:val="false"/>
          <w:color w:val="333333"/>
          <w:sz w:val="22"/>
          <w:szCs w:val="22"/>
        </w:rPr>
        <w:t xml:space="preserve">PyMuPDF, reportlab, Pillow installed in the virtual environment</w:t>
      </w:r>
    </w:p>
    <w:p>
      <w:pPr>
        <w:spacing w:after="0" w:before="0"/>
      </w:pPr>
      <w:r>
        <w:t xml:space="preserve"/>
      </w:r>
    </w:p>
    <w:p>
      <w:pPr>
        <w:pStyle w:val="Heading2"/>
        <w:spacing w:after="100" w:before="240"/>
      </w:pPr>
      <w:r>
        <w:rPr>
          <w:rFonts w:ascii="Arial" w:cs="Arial" w:eastAsia="Arial" w:hAnsi="Arial"/>
          <w:b/>
          <w:bCs/>
          <w:color w:val="2d3748"/>
          <w:sz w:val="24"/>
          <w:szCs w:val="24"/>
        </w:rPr>
        <w:t xml:space="preserve">7.2 Installation Steps</w:t>
      </w:r>
    </w:p>
    <w:p>
      <w:pPr>
        <w:pStyle w:val="ListParagraph"/>
        <w:numPr>
          <w:ilvl w:val="0"/>
          <w:numId w:val="3"/>
        </w:numPr>
        <w:spacing w:after="40" w:before="40"/>
      </w:pPr>
      <w:r>
        <w:rPr>
          <w:rFonts w:ascii="Arial" w:cs="Arial" w:eastAsia="Arial" w:hAnsi="Arial"/>
          <w:sz w:val="22"/>
          <w:szCs w:val="22"/>
        </w:rPr>
        <w:t xml:space="preserve">Copy the document_signature folder into your Odoo addons directory.</w:t>
      </w:r>
    </w:p>
    <w:p>
      <w:pPr>
        <w:pStyle w:val="ListParagraph"/>
        <w:numPr>
          <w:ilvl w:val="0"/>
          <w:numId w:val="3"/>
        </w:numPr>
        <w:spacing w:after="40" w:before="40"/>
      </w:pPr>
      <w:r>
        <w:rPr>
          <w:rFonts w:ascii="Arial" w:cs="Arial" w:eastAsia="Arial" w:hAnsi="Arial"/>
          <w:sz w:val="22"/>
          <w:szCs w:val="22"/>
        </w:rPr>
        <w:t xml:space="preserve">Install Python dependencies: pip install PyMuPDF reportlab Pillow</w:t>
      </w:r>
    </w:p>
    <w:p>
      <w:pPr>
        <w:pStyle w:val="ListParagraph"/>
        <w:numPr>
          <w:ilvl w:val="0"/>
          <w:numId w:val="3"/>
        </w:numPr>
        <w:spacing w:after="40" w:before="40"/>
      </w:pPr>
      <w:r>
        <w:rPr>
          <w:rFonts w:ascii="Arial" w:cs="Arial" w:eastAsia="Arial" w:hAnsi="Arial"/>
          <w:sz w:val="22"/>
          <w:szCs w:val="22"/>
        </w:rPr>
        <w:t xml:space="preserve">Restart the Odoo server.</w:t>
      </w:r>
    </w:p>
    <w:p>
      <w:pPr>
        <w:pStyle w:val="ListParagraph"/>
        <w:numPr>
          <w:ilvl w:val="0"/>
          <w:numId w:val="3"/>
        </w:numPr>
        <w:spacing w:after="40" w:before="40"/>
      </w:pPr>
      <w:r>
        <w:rPr>
          <w:rFonts w:ascii="Arial" w:cs="Arial" w:eastAsia="Arial" w:hAnsi="Arial"/>
          <w:sz w:val="22"/>
          <w:szCs w:val="22"/>
        </w:rPr>
        <w:t xml:space="preserve">Go to Settings &gt; Activate developer mode.</w:t>
      </w:r>
    </w:p>
    <w:p>
      <w:pPr>
        <w:pStyle w:val="ListParagraph"/>
        <w:numPr>
          <w:ilvl w:val="0"/>
          <w:numId w:val="3"/>
        </w:numPr>
        <w:spacing w:after="40" w:before="40"/>
      </w:pPr>
      <w:r>
        <w:rPr>
          <w:rFonts w:ascii="Arial" w:cs="Arial" w:eastAsia="Arial" w:hAnsi="Arial"/>
          <w:sz w:val="22"/>
          <w:szCs w:val="22"/>
        </w:rPr>
        <w:t xml:space="preserve">Navigate to Apps, search for 'Document Signature', and click Install.</w:t>
      </w:r>
    </w:p>
    <w:p>
      <w:pPr>
        <w:pStyle w:val="ListParagraph"/>
        <w:numPr>
          <w:ilvl w:val="0"/>
          <w:numId w:val="3"/>
        </w:numPr>
        <w:spacing w:after="40" w:before="40"/>
      </w:pPr>
      <w:r>
        <w:rPr>
          <w:rFonts w:ascii="Arial" w:cs="Arial" w:eastAsia="Arial" w:hAnsi="Arial"/>
          <w:sz w:val="22"/>
          <w:szCs w:val="22"/>
        </w:rPr>
        <w:t xml:space="preserve">Configure access rights under Settings &gt; Users &amp; Companies.</w:t>
      </w:r>
    </w:p>
    <w:p>
      <w:pPr>
        <w:spacing w:after="0" w:before="0"/>
      </w:pPr>
      <w:r>
        <w:t xml:space="preserve"/>
      </w:r>
    </w:p>
    <w:p>
      <w:pPr>
        <w:pStyle w:val="Heading2"/>
        <w:spacing w:after="100" w:before="240"/>
      </w:pPr>
      <w:r>
        <w:rPr>
          <w:rFonts w:ascii="Arial" w:cs="Arial" w:eastAsia="Arial" w:hAnsi="Arial"/>
          <w:b/>
          <w:bCs/>
          <w:color w:val="2d3748"/>
          <w:sz w:val="24"/>
          <w:szCs w:val="24"/>
        </w:rPr>
        <w:t xml:space="preserve">7.3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Menu Location</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Document Signature (top-level menu)</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Settings</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Document Signature &gt; Configuration &gt; Settings</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Email Templates</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Automatically loaded from data/mail_templates.xml</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Default Roles</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Signer, Approver, Witness (from role_data.xml)</w:t>
            </w:r>
          </w:p>
        </w:tc>
      </w:tr>
      <w:tr>
        <w:tc>
          <w:tcPr>
            <w:tcW w:type="dxa" w:w="2800"/>
            <w:tcBorders>
              <w:top w:val="single" w:color="c7d2e8" w:sz="1"/>
              <w:left w:val="single" w:color="c7d2e8" w:sz="1"/>
              <w:bottom w:val="single" w:color="c7d2e8" w:sz="1"/>
              <w:right w:val="single" w:color="c7d2e8" w:sz="1"/>
            </w:tcBorders>
            <w:shd w:fill="e8f0fb" w:val="clear"/>
            <w:tcMar>
              <w:top w:type="dxa" w:w="100"/>
              <w:left w:type="dxa" w:w="160"/>
              <w:bottom w:type="dxa" w:w="100"/>
              <w:right w:type="dxa" w:w="160"/>
            </w:tcMar>
          </w:tcPr>
          <w:p>
            <w:r>
              <w:rPr>
                <w:rFonts w:ascii="Arial" w:cs="Arial" w:eastAsia="Arial" w:hAnsi="Arial"/>
                <w:b/>
                <w:bCs/>
                <w:color w:val="1a4f8a"/>
                <w:sz w:val="20"/>
                <w:szCs w:val="20"/>
              </w:rPr>
              <w:t xml:space="preserve">Sequence</w:t>
            </w:r>
          </w:p>
        </w:tc>
        <w:tc>
          <w:tcPr>
            <w:tcW w:type="dxa" w:w="6560"/>
            <w:tcBorders>
              <w:top w:val="single" w:color="c7d2e8" w:sz="1"/>
              <w:left w:val="single" w:color="c7d2e8" w:sz="1"/>
              <w:bottom w:val="single" w:color="c7d2e8" w:sz="1"/>
              <w:right w:val="single" w:color="c7d2e8"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DOC-SIGN-XXXX (auto-assigned on request creation)</w:t>
            </w:r>
          </w:p>
        </w:tc>
      </w:tr>
    </w:tbl>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8. API &amp; Workflows</w:t>
      </w:r>
    </w:p>
    <w:p>
      <w:pPr>
        <w:pStyle w:val="Heading2"/>
        <w:spacing w:after="100" w:before="240"/>
      </w:pPr>
      <w:r>
        <w:rPr>
          <w:rFonts w:ascii="Arial" w:cs="Arial" w:eastAsia="Arial" w:hAnsi="Arial"/>
          <w:b/>
          <w:bCs/>
          <w:color w:val="2d3748"/>
          <w:sz w:val="24"/>
          <w:szCs w:val="24"/>
        </w:rPr>
        <w:t xml:space="preserve">8.1 Signing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rPr>
          <w:tblHeader/>
        </w:trPr>
        <w:tc>
          <w:tcPr>
            <w:tcW w:type="dxa" w:w="8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Step</w:t>
            </w:r>
          </w:p>
        </w:tc>
        <w:tc>
          <w:tcPr>
            <w:tcW w:type="dxa" w:w="52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Action</w:t>
            </w:r>
          </w:p>
        </w:tc>
        <w:tc>
          <w:tcPr>
            <w:tcW w:type="dxa" w:w="33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Actor</w:t>
            </w:r>
          </w:p>
        </w:tc>
      </w:tr>
      <w:tr>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1</w:t>
            </w:r>
          </w:p>
        </w:tc>
        <w:tc>
          <w:tcPr>
            <w:tcW w:type="dxa" w:w="5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Upload PDF template and place signature fields</w:t>
            </w:r>
          </w:p>
        </w:tc>
        <w:tc>
          <w:tcPr>
            <w:tcW w:type="dxa" w:w="33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Internal User</w:t>
            </w:r>
          </w:p>
        </w:tc>
      </w:tr>
      <w:tr>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2</w:t>
            </w:r>
          </w:p>
        </w:tc>
        <w:tc>
          <w:tcPr>
            <w:tcW w:type="dxa" w:w="5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Create signing request, assign signers and roles</w:t>
            </w:r>
          </w:p>
        </w:tc>
        <w:tc>
          <w:tcPr>
            <w:tcW w:type="dxa" w:w="33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Internal User</w:t>
            </w:r>
          </w:p>
        </w:tc>
      </w:tr>
      <w:tr>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3</w:t>
            </w:r>
          </w:p>
        </w:tc>
        <w:tc>
          <w:tcPr>
            <w:tcW w:type="dxa" w:w="5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Click 'Send' — system generates tokens and sends emails</w:t>
            </w:r>
          </w:p>
        </w:tc>
        <w:tc>
          <w:tcPr>
            <w:tcW w:type="dxa" w:w="33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System</w:t>
            </w:r>
          </w:p>
        </w:tc>
      </w:tr>
      <w:tr>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4</w:t>
            </w:r>
          </w:p>
        </w:tc>
        <w:tc>
          <w:tcPr>
            <w:tcW w:type="dxa" w:w="5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Signer opens link, views document in portal</w:t>
            </w:r>
          </w:p>
        </w:tc>
        <w:tc>
          <w:tcPr>
            <w:tcW w:type="dxa" w:w="33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Signer</w:t>
            </w:r>
          </w:p>
        </w:tc>
      </w:tr>
      <w:tr>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5</w:t>
            </w:r>
          </w:p>
        </w:tc>
        <w:tc>
          <w:tcPr>
            <w:tcW w:type="dxa" w:w="5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Signer fills fields and draws/types signature</w:t>
            </w:r>
          </w:p>
        </w:tc>
        <w:tc>
          <w:tcPr>
            <w:tcW w:type="dxa" w:w="33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Signer</w:t>
            </w:r>
          </w:p>
        </w:tc>
      </w:tr>
      <w:tr>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6</w:t>
            </w:r>
          </w:p>
        </w:tc>
        <w:tc>
          <w:tcPr>
            <w:tcW w:type="dxa" w:w="5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System overlays signature on PDF, logs event</w:t>
            </w:r>
          </w:p>
        </w:tc>
        <w:tc>
          <w:tcPr>
            <w:tcW w:type="dxa" w:w="33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System</w:t>
            </w:r>
          </w:p>
        </w:tc>
      </w:tr>
      <w:tr>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7</w:t>
            </w:r>
          </w:p>
        </w:tc>
        <w:tc>
          <w:tcPr>
            <w:tcW w:type="dxa" w:w="5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If sequential: next signer is notified</w:t>
            </w:r>
          </w:p>
        </w:tc>
        <w:tc>
          <w:tcPr>
            <w:tcW w:type="dxa" w:w="33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System</w:t>
            </w:r>
          </w:p>
        </w:tc>
      </w:tr>
      <w:tr>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8</w:t>
            </w:r>
          </w:p>
        </w:tc>
        <w:tc>
          <w:tcPr>
            <w:tcW w:type="dxa" w:w="5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When all sign: final signed PDF generated, all parties notified</w:t>
            </w:r>
          </w:p>
        </w:tc>
        <w:tc>
          <w:tcPr>
            <w:tcW w:type="dxa" w:w="33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System</w:t>
            </w:r>
          </w:p>
        </w:tc>
      </w:tr>
    </w:tbl>
    <w:p>
      <w:pPr>
        <w:spacing w:after="0" w:before="0"/>
      </w:pPr>
      <w:r>
        <w:t xml:space="preserve"/>
      </w:r>
    </w:p>
    <w:p>
      <w:pPr>
        <w:pStyle w:val="Heading2"/>
        <w:spacing w:after="100" w:before="240"/>
      </w:pPr>
      <w:r>
        <w:rPr>
          <w:rFonts w:ascii="Arial" w:cs="Arial" w:eastAsia="Arial" w:hAnsi="Arial"/>
          <w:b/>
          <w:bCs/>
          <w:color w:val="2d3748"/>
          <w:sz w:val="24"/>
          <w:szCs w:val="24"/>
        </w:rPr>
        <w:t xml:space="preserve">8.2 Key Python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Method</w:t>
            </w:r>
          </w:p>
        </w:tc>
        <w:tc>
          <w:tcPr>
            <w:tcW w:type="dxa" w:w="28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Model</w:t>
            </w:r>
          </w:p>
        </w:tc>
        <w:tc>
          <w:tcPr>
            <w:tcW w:type="dxa" w:w="37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action_send()</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document.signature.request</w:t>
            </w:r>
          </w:p>
        </w:tc>
        <w:tc>
          <w:tcPr>
            <w:tcW w:type="dxa" w:w="37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Sends signing request emails to all signers</w:t>
            </w:r>
          </w:p>
        </w:tc>
      </w:tr>
      <w:tr>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action_sign(vals)</w:t>
            </w:r>
          </w:p>
        </w:tc>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document.signature.signer</w:t>
            </w:r>
          </w:p>
        </w:tc>
        <w:tc>
          <w:tcPr>
            <w:tcW w:type="dxa" w:w="37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Processes signer submission and updates state</w:t>
            </w:r>
          </w:p>
        </w:tc>
      </w:tr>
      <w:tr>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action_refuse(reason)</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document.signature.signer</w:t>
            </w:r>
          </w:p>
        </w:tc>
        <w:tc>
          <w:tcPr>
            <w:tcW w:type="dxa" w:w="37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Handles declination with reason</w:t>
            </w:r>
          </w:p>
        </w:tc>
      </w:tr>
      <w:tr>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_generate_signed_pdf()</w:t>
            </w:r>
          </w:p>
        </w:tc>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document.signature.request</w:t>
            </w:r>
          </w:p>
        </w:tc>
        <w:tc>
          <w:tcPr>
            <w:tcW w:type="dxa" w:w="37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Overlays all signatures on PDF and stores result</w:t>
            </w:r>
          </w:p>
        </w:tc>
      </w:tr>
      <w:tr>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_get_portal_url()</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document.signature.signer</w:t>
            </w:r>
          </w:p>
        </w:tc>
        <w:tc>
          <w:tcPr>
            <w:tcW w:type="dxa" w:w="37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Returns tokenized URL for the signing portal</w:t>
            </w:r>
          </w:p>
        </w:tc>
      </w:tr>
      <w:tr>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action_cancel()</w:t>
            </w:r>
          </w:p>
        </w:tc>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document.signature.request</w:t>
            </w:r>
          </w:p>
        </w:tc>
        <w:tc>
          <w:tcPr>
            <w:tcW w:type="dxa" w:w="37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Cancels pending request and notifies signers</w:t>
            </w:r>
          </w:p>
        </w:tc>
      </w:tr>
      <w:tr>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_send_completion_email()</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document.signature.request</w:t>
            </w:r>
          </w:p>
        </w:tc>
        <w:tc>
          <w:tcPr>
            <w:tcW w:type="dxa" w:w="37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Sends completion notification with signed PDF</w:t>
            </w:r>
          </w:p>
        </w:tc>
      </w:tr>
    </w:tbl>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9. Security &amp; Access Rights</w:t>
      </w:r>
    </w:p>
    <w:p>
      <w:pPr>
        <w:pStyle w:val="Heading2"/>
        <w:spacing w:after="100" w:before="240"/>
      </w:pPr>
      <w:r>
        <w:rPr>
          <w:rFonts w:ascii="Arial" w:cs="Arial" w:eastAsia="Arial" w:hAnsi="Arial"/>
          <w:b/>
          <w:bCs/>
          <w:color w:val="2d3748"/>
          <w:sz w:val="24"/>
          <w:szCs w:val="24"/>
        </w:rPr>
        <w:t xml:space="preserve">9.1 Access Control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800"/>
        <w:gridCol w:w="800"/>
        <w:gridCol w:w="800"/>
        <w:gridCol w:w="1560"/>
      </w:tblGrid>
      <w:tr>
        <w:trPr>
          <w:tblHeader/>
        </w:trPr>
        <w:tc>
          <w:tcPr>
            <w:tcW w:type="dxa" w:w="32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Model</w:t>
            </w:r>
          </w:p>
        </w:tc>
        <w:tc>
          <w:tcPr>
            <w:tcW w:type="dxa" w:w="22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Group</w:t>
            </w:r>
          </w:p>
        </w:tc>
        <w:tc>
          <w:tcPr>
            <w:tcW w:type="dxa" w:w="8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Read</w:t>
            </w:r>
          </w:p>
        </w:tc>
        <w:tc>
          <w:tcPr>
            <w:tcW w:type="dxa" w:w="8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Write</w:t>
            </w:r>
          </w:p>
        </w:tc>
        <w:tc>
          <w:tcPr>
            <w:tcW w:type="dxa" w:w="8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Create</w:t>
            </w:r>
          </w:p>
        </w:tc>
        <w:tc>
          <w:tcPr>
            <w:tcW w:type="dxa" w:w="15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Delete</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document.signature.template</w:t>
            </w:r>
          </w:p>
        </w:tc>
        <w:tc>
          <w:tcPr>
            <w:tcW w:type="dxa" w:w="2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 Sign / User</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1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No</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document.signature.template</w:t>
            </w:r>
          </w:p>
        </w:tc>
        <w:tc>
          <w:tcPr>
            <w:tcW w:type="dxa" w:w="2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Document Sign / Manager</w:t>
            </w:r>
          </w:p>
        </w:tc>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1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document.signature.request</w:t>
            </w:r>
          </w:p>
        </w:tc>
        <w:tc>
          <w:tcPr>
            <w:tcW w:type="dxa" w:w="2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 Sign / User</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1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No</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document.signature.request</w:t>
            </w:r>
          </w:p>
        </w:tc>
        <w:tc>
          <w:tcPr>
            <w:tcW w:type="dxa" w:w="2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Document Sign / Manager</w:t>
            </w:r>
          </w:p>
        </w:tc>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1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document.signature.signer</w:t>
            </w:r>
          </w:p>
        </w:tc>
        <w:tc>
          <w:tcPr>
            <w:tcW w:type="dxa" w:w="2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 Sign / User</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No</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1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No</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document.signature.field</w:t>
            </w:r>
          </w:p>
        </w:tc>
        <w:tc>
          <w:tcPr>
            <w:tcW w:type="dxa" w:w="2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Document Sign / User</w:t>
            </w:r>
          </w:p>
        </w:tc>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15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document.signature.role</w:t>
            </w:r>
          </w:p>
        </w:tc>
        <w:tc>
          <w:tcPr>
            <w:tcW w:type="dxa" w:w="2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Document Sign / User</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No</w:t>
            </w:r>
          </w:p>
        </w:tc>
        <w:tc>
          <w:tcPr>
            <w:tcW w:type="dxa" w:w="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No</w:t>
            </w:r>
          </w:p>
        </w:tc>
        <w:tc>
          <w:tcPr>
            <w:tcW w:type="dxa" w:w="15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No</w:t>
            </w:r>
          </w:p>
        </w:tc>
      </w:tr>
    </w:tbl>
    <w:p>
      <w:pPr>
        <w:spacing w:after="0" w:before="0"/>
      </w:pPr>
      <w:r>
        <w:t xml:space="preserve"/>
      </w:r>
    </w:p>
    <w:p>
      <w:pPr>
        <w:pStyle w:val="Heading2"/>
        <w:spacing w:after="100" w:before="240"/>
      </w:pPr>
      <w:r>
        <w:rPr>
          <w:rFonts w:ascii="Arial" w:cs="Arial" w:eastAsia="Arial" w:hAnsi="Arial"/>
          <w:b/>
          <w:bCs/>
          <w:color w:val="2d3748"/>
          <w:sz w:val="24"/>
          <w:szCs w:val="24"/>
        </w:rPr>
        <w:t xml:space="preserve">9.2 Portal Security</w:t>
      </w:r>
    </w:p>
    <w:p>
      <w:pPr>
        <w:pStyle w:val="ListParagraph"/>
        <w:numPr>
          <w:ilvl w:val="0"/>
          <w:numId w:val="2"/>
        </w:numPr>
        <w:spacing w:after="40" w:before="40"/>
      </w:pPr>
      <w:r>
        <w:rPr>
          <w:rFonts w:ascii="Arial" w:cs="Arial" w:eastAsia="Arial" w:hAnsi="Arial"/>
          <w:b w:val="false"/>
          <w:bCs w:val="false"/>
          <w:color w:val="333333"/>
          <w:sz w:val="22"/>
          <w:szCs w:val="22"/>
        </w:rPr>
        <w:t xml:space="preserve">Each signer receives a unique one-time access token embedded in their signing URL</w:t>
      </w:r>
    </w:p>
    <w:p>
      <w:pPr>
        <w:pStyle w:val="ListParagraph"/>
        <w:numPr>
          <w:ilvl w:val="0"/>
          <w:numId w:val="2"/>
        </w:numPr>
        <w:spacing w:after="40" w:before="40"/>
      </w:pPr>
      <w:r>
        <w:rPr>
          <w:rFonts w:ascii="Arial" w:cs="Arial" w:eastAsia="Arial" w:hAnsi="Arial"/>
          <w:b w:val="false"/>
          <w:bCs w:val="false"/>
          <w:color w:val="333333"/>
          <w:sz w:val="22"/>
          <w:szCs w:val="22"/>
        </w:rPr>
        <w:t xml:space="preserve">Tokens are 32-character random hex strings (secrets.token_hex(16))</w:t>
      </w:r>
    </w:p>
    <w:p>
      <w:pPr>
        <w:pStyle w:val="ListParagraph"/>
        <w:numPr>
          <w:ilvl w:val="0"/>
          <w:numId w:val="2"/>
        </w:numPr>
        <w:spacing w:after="40" w:before="40"/>
      </w:pPr>
      <w:r>
        <w:rPr>
          <w:rFonts w:ascii="Arial" w:cs="Arial" w:eastAsia="Arial" w:hAnsi="Arial"/>
          <w:b w:val="false"/>
          <w:bCs w:val="false"/>
          <w:color w:val="333333"/>
          <w:sz w:val="22"/>
          <w:szCs w:val="22"/>
        </w:rPr>
        <w:t xml:space="preserve">Tokens are invalidated after the document is signed or the request is cancelled</w:t>
      </w:r>
    </w:p>
    <w:p>
      <w:pPr>
        <w:pStyle w:val="ListParagraph"/>
        <w:numPr>
          <w:ilvl w:val="0"/>
          <w:numId w:val="2"/>
        </w:numPr>
        <w:spacing w:after="40" w:before="40"/>
      </w:pPr>
      <w:r>
        <w:rPr>
          <w:rFonts w:ascii="Arial" w:cs="Arial" w:eastAsia="Arial" w:hAnsi="Arial"/>
          <w:b w:val="false"/>
          <w:bCs w:val="false"/>
          <w:color w:val="333333"/>
          <w:sz w:val="22"/>
          <w:szCs w:val="22"/>
        </w:rPr>
        <w:t xml:space="preserve">Portal controller validates token before serving any document content</w:t>
      </w:r>
    </w:p>
    <w:p>
      <w:pPr>
        <w:pStyle w:val="ListParagraph"/>
        <w:numPr>
          <w:ilvl w:val="0"/>
          <w:numId w:val="2"/>
        </w:numPr>
        <w:spacing w:after="40" w:before="40"/>
      </w:pPr>
      <w:r>
        <w:rPr>
          <w:rFonts w:ascii="Arial" w:cs="Arial" w:eastAsia="Arial" w:hAnsi="Arial"/>
          <w:b w:val="false"/>
          <w:bCs w:val="false"/>
          <w:color w:val="333333"/>
          <w:sz w:val="22"/>
          <w:szCs w:val="22"/>
        </w:rPr>
        <w:t xml:space="preserve">IP address is logged at the time of signing for audit purposes</w:t>
      </w:r>
    </w:p>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10. Testing &amp; QA</w:t>
      </w:r>
    </w:p>
    <w:p>
      <w:pPr>
        <w:pStyle w:val="Heading2"/>
        <w:spacing w:after="100" w:before="240"/>
      </w:pPr>
      <w:r>
        <w:rPr>
          <w:rFonts w:ascii="Arial" w:cs="Arial" w:eastAsia="Arial" w:hAnsi="Arial"/>
          <w:b/>
          <w:bCs/>
          <w:color w:val="2d3748"/>
          <w:sz w:val="24"/>
          <w:szCs w:val="24"/>
        </w:rPr>
        <w:t xml:space="preserve">10.1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800"/>
        <w:gridCol w:w="1960"/>
      </w:tblGrid>
      <w:tr>
        <w:trPr>
          <w:tblHeader/>
        </w:trPr>
        <w:tc>
          <w:tcPr>
            <w:tcW w:type="dxa" w:w="30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Test Suite</w:t>
            </w:r>
          </w:p>
        </w:tc>
        <w:tc>
          <w:tcPr>
            <w:tcW w:type="dxa" w:w="16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28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Coverage</w:t>
            </w:r>
          </w:p>
        </w:tc>
        <w:tc>
          <w:tcPr>
            <w:tcW w:type="dxa" w:w="19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Status</w:t>
            </w:r>
          </w:p>
        </w:tc>
      </w:tr>
      <w:tr>
        <w:tc>
          <w:tcPr>
            <w:tcW w:type="dxa" w:w="30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test_template_creation.py</w:t>
            </w:r>
          </w:p>
        </w:tc>
        <w:tc>
          <w:tcPr>
            <w:tcW w:type="dxa" w:w="16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Unit</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Model creation, field validation</w:t>
            </w:r>
          </w:p>
        </w:tc>
        <w:tc>
          <w:tcPr>
            <w:tcW w:type="dxa" w:w="19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Pass</w:t>
            </w:r>
          </w:p>
        </w:tc>
      </w:tr>
      <w:tr>
        <w:tc>
          <w:tcPr>
            <w:tcW w:type="dxa" w:w="30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test_signing_workflow.py</w:t>
            </w:r>
          </w:p>
        </w:tc>
        <w:tc>
          <w:tcPr>
            <w:tcW w:type="dxa" w:w="16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Integration</w:t>
            </w:r>
          </w:p>
        </w:tc>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Full send → sign → complete flow</w:t>
            </w:r>
          </w:p>
        </w:tc>
        <w:tc>
          <w:tcPr>
            <w:tcW w:type="dxa" w:w="19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Pass</w:t>
            </w:r>
          </w:p>
        </w:tc>
      </w:tr>
      <w:tr>
        <w:tc>
          <w:tcPr>
            <w:tcW w:type="dxa" w:w="30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test_portal_access.py</w:t>
            </w:r>
          </w:p>
        </w:tc>
        <w:tc>
          <w:tcPr>
            <w:tcW w:type="dxa" w:w="16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Functional</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Token auth, portal rendering</w:t>
            </w:r>
          </w:p>
        </w:tc>
        <w:tc>
          <w:tcPr>
            <w:tcW w:type="dxa" w:w="19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Pass</w:t>
            </w:r>
          </w:p>
        </w:tc>
      </w:tr>
      <w:tr>
        <w:tc>
          <w:tcPr>
            <w:tcW w:type="dxa" w:w="30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test_pdf_generation.py</w:t>
            </w:r>
          </w:p>
        </w:tc>
        <w:tc>
          <w:tcPr>
            <w:tcW w:type="dxa" w:w="16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Unit</w:t>
            </w:r>
          </w:p>
        </w:tc>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PDF overlay accuracy</w:t>
            </w:r>
          </w:p>
        </w:tc>
        <w:tc>
          <w:tcPr>
            <w:tcW w:type="dxa" w:w="19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Pass</w:t>
            </w:r>
          </w:p>
        </w:tc>
      </w:tr>
      <w:tr>
        <w:tc>
          <w:tcPr>
            <w:tcW w:type="dxa" w:w="30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test_access_rights.py</w:t>
            </w:r>
          </w:p>
        </w:tc>
        <w:tc>
          <w:tcPr>
            <w:tcW w:type="dxa" w:w="16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Security</w:t>
            </w:r>
          </w:p>
        </w:tc>
        <w:tc>
          <w:tcPr>
            <w:tcW w:type="dxa" w:w="28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ACL enforcement per group</w:t>
            </w:r>
          </w:p>
        </w:tc>
        <w:tc>
          <w:tcPr>
            <w:tcW w:type="dxa" w:w="19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Pass</w:t>
            </w:r>
          </w:p>
        </w:tc>
      </w:tr>
      <w:tr>
        <w:tc>
          <w:tcPr>
            <w:tcW w:type="dxa" w:w="30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test_reminder_emails.py</w:t>
            </w:r>
          </w:p>
        </w:tc>
        <w:tc>
          <w:tcPr>
            <w:tcW w:type="dxa" w:w="16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Integration</w:t>
            </w:r>
          </w:p>
        </w:tc>
        <w:tc>
          <w:tcPr>
            <w:tcW w:type="dxa" w:w="28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Scheduled action email send</w:t>
            </w:r>
          </w:p>
        </w:tc>
        <w:tc>
          <w:tcPr>
            <w:tcW w:type="dxa" w:w="19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In Progress</w:t>
            </w:r>
          </w:p>
        </w:tc>
      </w:tr>
    </w:tbl>
    <w:p>
      <w:pPr>
        <w:spacing w:after="0" w:before="0"/>
      </w:pPr>
      <w:r>
        <w:t xml:space="preserve"/>
      </w:r>
    </w:p>
    <w:p>
      <w:pPr>
        <w:pStyle w:val="Heading2"/>
        <w:spacing w:after="100" w:before="240"/>
      </w:pPr>
      <w:r>
        <w:rPr>
          <w:rFonts w:ascii="Arial" w:cs="Arial" w:eastAsia="Arial" w:hAnsi="Arial"/>
          <w:b/>
          <w:bCs/>
          <w:color w:val="2d3748"/>
          <w:sz w:val="24"/>
          <w:szCs w:val="24"/>
        </w:rPr>
        <w:t xml:space="preserve">10.2 Running Tests</w:t>
      </w:r>
    </w:p>
    <w:p>
      <w:pPr>
        <w:pBdr>
          <w:left w:val="single" w:color="2563eb" w:sz="12" w:space="8"/>
        </w:pBdr>
        <w:shd w:fill="f4f7fb" w:val="clear"/>
        <w:spacing w:after="80" w:before="80"/>
      </w:pPr>
      <w:r>
        <w:rPr>
          <w:rFonts w:ascii="Courier New" w:cs="Courier New" w:eastAsia="Courier New" w:hAnsi="Courier New"/>
          <w:color w:val="222222"/>
          <w:sz w:val="19"/>
          <w:szCs w:val="19"/>
        </w:rPr>
        <w:t xml:space="preserve">python odoo-bin -d &lt;db_name&gt; --test-enable --stop-after-init -i document_signature</w:t>
      </w:r>
    </w:p>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11. Comparison with Odoo 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Feature</w:t>
            </w:r>
          </w:p>
        </w:tc>
        <w:tc>
          <w:tcPr>
            <w:tcW w:type="dxa" w:w="308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Odoo Sign (Enterprise)</w:t>
            </w:r>
          </w:p>
        </w:tc>
        <w:tc>
          <w:tcPr>
            <w:tcW w:type="dxa" w:w="308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document_signature (Custom)</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License</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Odoo Enterprise (paid)</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LGPL-3 / custom (free)</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PDF field placement UI</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 (canvas drag-drop)</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 (OWL canvas component)</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Multi-signer support</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Signing order</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Public portal signing</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Signature pad</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 (draw + type)</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 (draw + type)</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Email notifications</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SMS OTP verification</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 (Enterprise)</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Planned v2</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DocuSign / Itsme integration</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 (Enterprise+)</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No</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Audit certificate PDF</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Partial (log only)</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Template sharing</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Bulk send</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Planned v2</w:t>
            </w:r>
          </w:p>
        </w:tc>
      </w:tr>
      <w:tr>
        <w:tc>
          <w:tcPr>
            <w:tcW w:type="dxa" w:w="32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Auto-archive after sign</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c>
          <w:tcPr>
            <w:tcW w:type="dxa" w:w="308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Yes</w:t>
            </w:r>
          </w:p>
        </w:tc>
      </w:tr>
      <w:tr>
        <w:tc>
          <w:tcPr>
            <w:tcW w:type="dxa" w:w="32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Works on Community</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No</w:t>
            </w:r>
          </w:p>
        </w:tc>
        <w:tc>
          <w:tcPr>
            <w:tcW w:type="dxa" w:w="308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Yes</w:t>
            </w:r>
          </w:p>
        </w:tc>
      </w:tr>
    </w:tbl>
    <w:p>
      <w:pPr>
        <w:spacing w:after="0" w:before="0"/>
      </w:pPr>
      <w:r>
        <w:t xml:space="preserve"/>
      </w:r>
    </w:p>
    <w:p>
      <w:r>
        <w:br w:type="page"/>
      </w:r>
    </w:p>
    <w:p>
      <w:pPr>
        <w:pStyle w:val="Heading1"/>
        <w:pBdr>
          <w:bottom w:val="single" w:color="1a4f8a" w:sz="4" w:space="4"/>
        </w:pBdr>
        <w:spacing w:after="160" w:before="320"/>
      </w:pPr>
      <w:r>
        <w:rPr>
          <w:rFonts w:ascii="Arial" w:cs="Arial" w:eastAsia="Arial" w:hAnsi="Arial"/>
          <w:b/>
          <w:bCs/>
          <w:color w:val="1a4f8a"/>
          <w:sz w:val="28"/>
          <w:szCs w:val="28"/>
        </w:rPr>
        <w:t xml:space="preserve">12. Known Limitations &amp; Roadmap</w:t>
      </w:r>
    </w:p>
    <w:p>
      <w:pPr>
        <w:pStyle w:val="Heading2"/>
        <w:spacing w:after="100" w:before="240"/>
      </w:pPr>
      <w:r>
        <w:rPr>
          <w:rFonts w:ascii="Arial" w:cs="Arial" w:eastAsia="Arial" w:hAnsi="Arial"/>
          <w:b/>
          <w:bCs/>
          <w:color w:val="2d3748"/>
          <w:sz w:val="24"/>
          <w:szCs w:val="24"/>
        </w:rPr>
        <w:t xml:space="preserve">12.1 Current Limitations</w:t>
      </w:r>
    </w:p>
    <w:p>
      <w:pPr>
        <w:pStyle w:val="ListParagraph"/>
        <w:numPr>
          <w:ilvl w:val="0"/>
          <w:numId w:val="2"/>
        </w:numPr>
        <w:spacing w:after="40" w:before="40"/>
      </w:pPr>
      <w:r>
        <w:rPr>
          <w:rFonts w:ascii="Arial" w:cs="Arial" w:eastAsia="Arial" w:hAnsi="Arial"/>
          <w:b w:val="false"/>
          <w:bCs w:val="false"/>
          <w:color w:val="333333"/>
          <w:sz w:val="22"/>
          <w:szCs w:val="22"/>
        </w:rPr>
        <w:t xml:space="preserve">No legally certified audit certificate (e.g. eIDAS-compliant) — logs exist but no dedicated certificate PDF</w:t>
      </w:r>
    </w:p>
    <w:p>
      <w:pPr>
        <w:pStyle w:val="ListParagraph"/>
        <w:numPr>
          <w:ilvl w:val="0"/>
          <w:numId w:val="2"/>
        </w:numPr>
        <w:spacing w:after="40" w:before="40"/>
      </w:pPr>
      <w:r>
        <w:rPr>
          <w:rFonts w:ascii="Arial" w:cs="Arial" w:eastAsia="Arial" w:hAnsi="Arial"/>
          <w:b w:val="false"/>
          <w:bCs w:val="false"/>
          <w:color w:val="333333"/>
          <w:sz w:val="22"/>
          <w:szCs w:val="22"/>
        </w:rPr>
        <w:t xml:space="preserve">SMS OTP verification for signers not yet implemented</w:t>
      </w:r>
    </w:p>
    <w:p>
      <w:pPr>
        <w:pStyle w:val="ListParagraph"/>
        <w:numPr>
          <w:ilvl w:val="0"/>
          <w:numId w:val="2"/>
        </w:numPr>
        <w:spacing w:after="40" w:before="40"/>
      </w:pPr>
      <w:r>
        <w:rPr>
          <w:rFonts w:ascii="Arial" w:cs="Arial" w:eastAsia="Arial" w:hAnsi="Arial"/>
          <w:b w:val="false"/>
          <w:bCs w:val="false"/>
          <w:color w:val="333333"/>
          <w:sz w:val="22"/>
          <w:szCs w:val="22"/>
        </w:rPr>
        <w:t xml:space="preserve">Bulk send to multiple recipients not supported in v1</w:t>
      </w:r>
    </w:p>
    <w:p>
      <w:pPr>
        <w:pStyle w:val="ListParagraph"/>
        <w:numPr>
          <w:ilvl w:val="0"/>
          <w:numId w:val="2"/>
        </w:numPr>
        <w:spacing w:after="40" w:before="40"/>
      </w:pPr>
      <w:r>
        <w:rPr>
          <w:rFonts w:ascii="Arial" w:cs="Arial" w:eastAsia="Arial" w:hAnsi="Arial"/>
          <w:b w:val="false"/>
          <w:bCs w:val="false"/>
          <w:color w:val="333333"/>
          <w:sz w:val="22"/>
          <w:szCs w:val="22"/>
        </w:rPr>
        <w:t xml:space="preserve">Reminder emails via scheduled action are still under development</w:t>
      </w:r>
    </w:p>
    <w:p>
      <w:pPr>
        <w:pStyle w:val="ListParagraph"/>
        <w:numPr>
          <w:ilvl w:val="0"/>
          <w:numId w:val="2"/>
        </w:numPr>
        <w:spacing w:after="40" w:before="40"/>
      </w:pPr>
      <w:r>
        <w:rPr>
          <w:rFonts w:ascii="Arial" w:cs="Arial" w:eastAsia="Arial" w:hAnsi="Arial"/>
          <w:b w:val="false"/>
          <w:bCs w:val="false"/>
          <w:color w:val="333333"/>
          <w:sz w:val="22"/>
          <w:szCs w:val="22"/>
        </w:rPr>
        <w:t xml:space="preserve">Complex PDF forms with existing AcroForm fields may not render correctly</w:t>
      </w:r>
    </w:p>
    <w:p>
      <w:pPr>
        <w:spacing w:after="0" w:before="0"/>
      </w:pPr>
      <w:r>
        <w:t xml:space="preserve"/>
      </w:r>
    </w:p>
    <w:p>
      <w:pPr>
        <w:pStyle w:val="Heading2"/>
        <w:spacing w:after="100" w:before="240"/>
      </w:pPr>
      <w:r>
        <w:rPr>
          <w:rFonts w:ascii="Arial" w:cs="Arial" w:eastAsia="Arial" w:hAnsi="Arial"/>
          <w:b/>
          <w:bCs/>
          <w:color w:val="2d3748"/>
          <w:sz w:val="24"/>
          <w:szCs w:val="24"/>
        </w:rPr>
        <w:t xml:space="preserve">12.2 Planned v2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Feature</w:t>
            </w:r>
          </w:p>
        </w:tc>
        <w:tc>
          <w:tcPr>
            <w:tcW w:type="dxa" w:w="200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Priority</w:t>
            </w:r>
          </w:p>
        </w:tc>
        <w:tc>
          <w:tcPr>
            <w:tcW w:type="dxa" w:w="3760"/>
            <w:tcBorders>
              <w:top w:val="single" w:color="c7d2e8" w:sz="1"/>
              <w:left w:val="single" w:color="c7d2e8" w:sz="1"/>
              <w:bottom w:val="single" w:color="c7d2e8" w:sz="1"/>
              <w:right w:val="single" w:color="c7d2e8" w:sz="1"/>
            </w:tcBorders>
            <w:shd w:fill="1a4f8a" w:val="clear"/>
            <w:tcMar>
              <w:top w:type="dxa" w:w="120"/>
              <w:left w:type="dxa" w:w="160"/>
              <w:bottom w:type="dxa" w:w="120"/>
              <w:right w:type="dxa" w:w="160"/>
            </w:tcMar>
          </w:tcPr>
          <w:p>
            <w:r>
              <w:rPr>
                <w:rFonts w:ascii="Arial" w:cs="Arial" w:eastAsia="Arial" w:hAnsi="Arial"/>
                <w:b/>
                <w:bCs/>
                <w:color w:val="FFFFFF"/>
                <w:sz w:val="20"/>
                <w:szCs w:val="20"/>
              </w:rPr>
              <w:t xml:space="preserve">Target Version</w:t>
            </w:r>
          </w:p>
        </w:tc>
      </w:tr>
      <w:tr>
        <w:tc>
          <w:tcPr>
            <w:tcW w:type="dxa" w:w="36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SMS OTP verification for signers</w:t>
            </w:r>
          </w:p>
        </w:tc>
        <w:tc>
          <w:tcPr>
            <w:tcW w:type="dxa" w:w="20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High</w:t>
            </w:r>
          </w:p>
        </w:tc>
        <w:tc>
          <w:tcPr>
            <w:tcW w:type="dxa" w:w="37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19.0.2.0.0</w:t>
            </w:r>
          </w:p>
        </w:tc>
      </w:tr>
      <w:tr>
        <w:tc>
          <w:tcPr>
            <w:tcW w:type="dxa" w:w="36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Automated reminder emails (scheduled action)</w:t>
            </w:r>
          </w:p>
        </w:tc>
        <w:tc>
          <w:tcPr>
            <w:tcW w:type="dxa" w:w="20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High</w:t>
            </w:r>
          </w:p>
        </w:tc>
        <w:tc>
          <w:tcPr>
            <w:tcW w:type="dxa" w:w="37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19.0.1.1.0</w:t>
            </w:r>
          </w:p>
        </w:tc>
      </w:tr>
      <w:tr>
        <w:tc>
          <w:tcPr>
            <w:tcW w:type="dxa" w:w="36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Bulk send to multiple recipients</w:t>
            </w:r>
          </w:p>
        </w:tc>
        <w:tc>
          <w:tcPr>
            <w:tcW w:type="dxa" w:w="20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Medium</w:t>
            </w:r>
          </w:p>
        </w:tc>
        <w:tc>
          <w:tcPr>
            <w:tcW w:type="dxa" w:w="37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19.0.2.0.0</w:t>
            </w:r>
          </w:p>
        </w:tc>
      </w:tr>
      <w:tr>
        <w:tc>
          <w:tcPr>
            <w:tcW w:type="dxa" w:w="36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Audit certificate PDF generation</w:t>
            </w:r>
          </w:p>
        </w:tc>
        <w:tc>
          <w:tcPr>
            <w:tcW w:type="dxa" w:w="20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Medium</w:t>
            </w:r>
          </w:p>
        </w:tc>
        <w:tc>
          <w:tcPr>
            <w:tcW w:type="dxa" w:w="37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19.0.2.0.0</w:t>
            </w:r>
          </w:p>
        </w:tc>
      </w:tr>
      <w:tr>
        <w:tc>
          <w:tcPr>
            <w:tcW w:type="dxa" w:w="36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In-document comments from signers</w:t>
            </w:r>
          </w:p>
        </w:tc>
        <w:tc>
          <w:tcPr>
            <w:tcW w:type="dxa" w:w="20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Low</w:t>
            </w:r>
          </w:p>
        </w:tc>
        <w:tc>
          <w:tcPr>
            <w:tcW w:type="dxa" w:w="37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19.0.3.0.0</w:t>
            </w:r>
          </w:p>
        </w:tc>
      </w:tr>
      <w:tr>
        <w:tc>
          <w:tcPr>
            <w:tcW w:type="dxa" w:w="36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Template sharing between companies</w:t>
            </w:r>
          </w:p>
        </w:tc>
        <w:tc>
          <w:tcPr>
            <w:tcW w:type="dxa" w:w="200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Low</w:t>
            </w:r>
          </w:p>
        </w:tc>
        <w:tc>
          <w:tcPr>
            <w:tcW w:type="dxa" w:w="3760"/>
            <w:tcBorders>
              <w:top w:val="single" w:color="c7d2e8" w:sz="1"/>
              <w:left w:val="single" w:color="c7d2e8" w:sz="1"/>
              <w:bottom w:val="single" w:color="c7d2e8" w:sz="1"/>
              <w:right w:val="single" w:color="c7d2e8" w:sz="1"/>
            </w:tcBorders>
            <w:shd w:fill="f0f4f8" w:val="clear"/>
            <w:tcMar>
              <w:top w:type="dxa" w:w="90"/>
              <w:left w:type="dxa" w:w="160"/>
              <w:bottom w:type="dxa" w:w="90"/>
              <w:right w:type="dxa" w:w="160"/>
            </w:tcMar>
          </w:tcPr>
          <w:p>
            <w:r>
              <w:rPr>
                <w:rFonts w:ascii="Arial" w:cs="Arial" w:eastAsia="Arial" w:hAnsi="Arial"/>
                <w:color w:val="333333"/>
                <w:sz w:val="20"/>
                <w:szCs w:val="20"/>
              </w:rPr>
              <w:t xml:space="preserve">19.0.3.0.0</w:t>
            </w:r>
          </w:p>
        </w:tc>
      </w:tr>
      <w:tr>
        <w:tc>
          <w:tcPr>
            <w:tcW w:type="dxa" w:w="36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Webhook / REST API for external triggers</w:t>
            </w:r>
          </w:p>
        </w:tc>
        <w:tc>
          <w:tcPr>
            <w:tcW w:type="dxa" w:w="200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Medium</w:t>
            </w:r>
          </w:p>
        </w:tc>
        <w:tc>
          <w:tcPr>
            <w:tcW w:type="dxa" w:w="3760"/>
            <w:tcBorders>
              <w:top w:val="single" w:color="c7d2e8" w:sz="1"/>
              <w:left w:val="single" w:color="c7d2e8" w:sz="1"/>
              <w:bottom w:val="single" w:color="c7d2e8" w:sz="1"/>
              <w:right w:val="single" w:color="c7d2e8"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19.0.2.0.0</w:t>
            </w:r>
          </w:p>
        </w:tc>
      </w:tr>
    </w:tbl>
    <w:p>
      <w:pPr>
        <w:spacing w:after="0" w:before="0"/>
      </w:pPr>
      <w:r>
        <w:t xml:space="preserve"/>
      </w:r>
    </w:p>
    <w:p>
      <w:pPr>
        <w:spacing w:after="0" w:before="0"/>
      </w:pPr>
      <w:r>
        <w:t xml:space="preserve"/>
      </w:r>
    </w:p>
    <w:p>
      <w:pPr>
        <w:pBdr>
          <w:top w:val="single" w:color="1a4f8a" w:sz="4" w:space="8"/>
        </w:pBdr>
        <w:spacing w:after="80" w:before="200"/>
        <w:jc w:val="center"/>
      </w:pPr>
      <w:r>
        <w:rPr>
          <w:rFonts w:ascii="Arial" w:cs="Arial" w:eastAsia="Arial" w:hAnsi="Arial"/>
          <w:i/>
          <w:iCs/>
          <w:color w:val="888888"/>
          <w:sz w:val="18"/>
          <w:szCs w:val="18"/>
        </w:rPr>
        <w:t xml:space="preserve">document_signature — Internal Project Documentation</w:t>
      </w:r>
    </w:p>
    <w:p>
      <w:pPr>
        <w:spacing w:after="0" w:before="0"/>
        <w:jc w:val="center"/>
      </w:pPr>
      <w:r>
        <w:rPr>
          <w:rFonts w:ascii="Arial" w:cs="Arial" w:eastAsia="Arial" w:hAnsi="Arial"/>
          <w:color w:val="aaaaaa"/>
          <w:sz w:val="18"/>
          <w:szCs w:val="18"/>
        </w:rPr>
        <w:t xml:space="preserve">Generated: 4 June 2026 | Version 19.0.1.0.0</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e8" w:sz="2" w:space="4"/>
      </w:pBdr>
      <w:tabs>
        <w:tab w:val="right" w:pos="9360"/>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f8a" w:sz="4" w:space="4"/>
      </w:pBdr>
      <w:tabs>
        <w:tab w:val="right" w:pos="9360"/>
      </w:tabs>
    </w:pPr>
    <w:r>
      <w:rPr>
        <w:rFonts w:ascii="Arial" w:cs="Arial" w:eastAsia="Arial" w:hAnsi="Arial"/>
        <w:b/>
        <w:bCs/>
        <w:color w:val="1a4f8a"/>
        <w:sz w:val="18"/>
        <w:szCs w:val="18"/>
      </w:rPr>
      <w:t xml:space="preserve">document_signature</w:t>
    </w:r>
    <w:r>
      <w:rPr>
        <w:rFonts w:ascii="Arial" w:cs="Arial" w:eastAsia="Arial" w:hAnsi="Arial"/>
        <w:sz w:val="18"/>
        <w:szCs w:val="18"/>
      </w:rPr>
      <w:t xml:space="preserve">	</w:t>
    </w:r>
    <w:r>
      <w:rPr>
        <w:rFonts w:ascii="Arial" w:cs="Arial" w:eastAsia="Arial" w:hAnsi="Arial"/>
        <w:color w:val="888888"/>
        <w:sz w:val="18"/>
        <w:szCs w:val="18"/>
      </w:rPr>
      <w:t xml:space="preserve">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f8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d374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2026-06-04T04:56:54.755Z</dcterms:created>
  <dcterms:modified xsi:type="dcterms:W3CDTF">2026-06-04T04:56:54.755Z</dcterms:modified>
</cp:coreProperties>
</file>

<file path=docProps/custom.xml><?xml version="1.0" encoding="utf-8"?>
<Properties xmlns="http://schemas.openxmlformats.org/officeDocument/2006/custom-properties" xmlns:vt="http://schemas.openxmlformats.org/officeDocument/2006/docPropsVTypes"/>
</file>