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28508" w14:textId="7A0FE156" w:rsidR="00384955" w:rsidRPr="00C332D5" w:rsidRDefault="00C34436" w:rsidP="00477AFE">
      <w:pPr>
        <w:spacing w:after="480"/>
        <w:jc w:val="center"/>
        <w:rPr>
          <w:rFonts w:ascii="Times New Roman" w:hAnsi="Times New Roman" w:cs="Times New Roman"/>
          <w:b/>
          <w:bCs/>
          <w:sz w:val="40"/>
        </w:rPr>
      </w:pPr>
      <w:bookmarkStart w:id="0" w:name="_Hlk187355498"/>
      <w:r w:rsidRPr="00C332D5">
        <w:rPr>
          <w:rFonts w:ascii="Times New Roman" w:hAnsi="Times New Roman" w:cs="Times New Roman"/>
          <w:b/>
          <w:bCs/>
          <w:sz w:val="40"/>
        </w:rPr>
        <w:t>Integrating Expense Tracking with AI-Driven Investment Recommendations</w:t>
      </w:r>
    </w:p>
    <w:bookmarkEnd w:id="0"/>
    <w:p w14:paraId="06362986" w14:textId="77777777" w:rsidR="00477AFE" w:rsidRPr="00045508" w:rsidRDefault="00477AFE" w:rsidP="00477AFE">
      <w:pPr>
        <w:spacing w:after="0"/>
        <w:jc w:val="center"/>
        <w:rPr>
          <w:rFonts w:ascii="Times New Roman" w:hAnsi="Times New Roman" w:cs="Times New Roman"/>
        </w:rPr>
      </w:pPr>
    </w:p>
    <w:p w14:paraId="66E3B432" w14:textId="20D1F703" w:rsidR="00477AFE" w:rsidRPr="00045508" w:rsidRDefault="00C34436" w:rsidP="00477AFE">
      <w:pPr>
        <w:spacing w:after="0"/>
        <w:jc w:val="center"/>
        <w:rPr>
          <w:rFonts w:ascii="Times New Roman" w:hAnsi="Times New Roman" w:cs="Times New Roman"/>
        </w:rPr>
      </w:pPr>
      <w:r>
        <w:rPr>
          <w:rFonts w:ascii="Times New Roman" w:hAnsi="Times New Roman" w:cs="Times New Roman"/>
        </w:rPr>
        <w:t xml:space="preserve">Dr. Shanthi S </w:t>
      </w:r>
      <w:r w:rsidR="00477AFE" w:rsidRPr="00045508">
        <w:rPr>
          <w:rFonts w:ascii="Times New Roman" w:hAnsi="Times New Roman" w:cs="Times New Roman"/>
          <w:vertAlign w:val="superscript"/>
        </w:rPr>
        <w:t>1</w:t>
      </w:r>
      <w:r w:rsidR="00477AFE" w:rsidRPr="00045508">
        <w:rPr>
          <w:rFonts w:ascii="Times New Roman" w:hAnsi="Times New Roman" w:cs="Times New Roman"/>
        </w:rPr>
        <w:t xml:space="preserve">, </w:t>
      </w:r>
      <w:r>
        <w:rPr>
          <w:rFonts w:ascii="Times New Roman" w:hAnsi="Times New Roman" w:cs="Times New Roman"/>
        </w:rPr>
        <w:t xml:space="preserve">Praveen Giridhar Pawaskar </w:t>
      </w:r>
      <w:r w:rsidR="00477AFE" w:rsidRPr="00045508">
        <w:rPr>
          <w:rFonts w:ascii="Times New Roman" w:hAnsi="Times New Roman" w:cs="Times New Roman"/>
          <w:vertAlign w:val="superscript"/>
        </w:rPr>
        <w:t>2</w:t>
      </w:r>
      <w:r>
        <w:rPr>
          <w:rFonts w:ascii="Times New Roman" w:hAnsi="Times New Roman" w:cs="Times New Roman"/>
        </w:rPr>
        <w:t>,</w:t>
      </w:r>
      <w:r w:rsidR="00477AFE" w:rsidRPr="00045508">
        <w:rPr>
          <w:rFonts w:ascii="Times New Roman" w:hAnsi="Times New Roman" w:cs="Times New Roman"/>
        </w:rPr>
        <w:t xml:space="preserve"> </w:t>
      </w:r>
      <w:r>
        <w:rPr>
          <w:rFonts w:ascii="Times New Roman" w:hAnsi="Times New Roman" w:cs="Times New Roman"/>
        </w:rPr>
        <w:t xml:space="preserve">Abdul Aman Khan </w:t>
      </w:r>
      <w:r>
        <w:rPr>
          <w:rFonts w:ascii="Times New Roman" w:hAnsi="Times New Roman" w:cs="Times New Roman"/>
          <w:vertAlign w:val="superscript"/>
        </w:rPr>
        <w:t>3</w:t>
      </w:r>
      <w:r w:rsidRPr="00045508">
        <w:rPr>
          <w:rFonts w:ascii="Times New Roman" w:hAnsi="Times New Roman" w:cs="Times New Roman"/>
        </w:rPr>
        <w:t xml:space="preserve">, </w:t>
      </w:r>
      <w:r>
        <w:rPr>
          <w:rFonts w:ascii="Times New Roman" w:hAnsi="Times New Roman" w:cs="Times New Roman"/>
        </w:rPr>
        <w:t xml:space="preserve">Rehan Ashraf </w:t>
      </w:r>
      <w:r>
        <w:rPr>
          <w:rFonts w:ascii="Times New Roman" w:hAnsi="Times New Roman" w:cs="Times New Roman"/>
          <w:vertAlign w:val="superscript"/>
        </w:rPr>
        <w:t>4</w:t>
      </w:r>
      <w:r w:rsidRPr="00045508">
        <w:rPr>
          <w:rFonts w:ascii="Times New Roman" w:hAnsi="Times New Roman" w:cs="Times New Roman"/>
        </w:rPr>
        <w:t xml:space="preserve">, and </w:t>
      </w:r>
      <w:r>
        <w:rPr>
          <w:rFonts w:ascii="Times New Roman" w:hAnsi="Times New Roman" w:cs="Times New Roman"/>
        </w:rPr>
        <w:t xml:space="preserve">Mihir Suman P </w:t>
      </w:r>
      <w:r>
        <w:rPr>
          <w:rFonts w:ascii="Times New Roman" w:hAnsi="Times New Roman" w:cs="Times New Roman"/>
          <w:vertAlign w:val="superscript"/>
        </w:rPr>
        <w:t xml:space="preserve">5 </w:t>
      </w:r>
    </w:p>
    <w:p w14:paraId="4884DD0C" w14:textId="2A1BCA66" w:rsidR="00477AFE" w:rsidRPr="00045508" w:rsidRDefault="00477AFE" w:rsidP="00477AFE">
      <w:pPr>
        <w:spacing w:after="0"/>
        <w:jc w:val="center"/>
        <w:rPr>
          <w:rFonts w:ascii="Times New Roman" w:hAnsi="Times New Roman" w:cs="Times New Roman"/>
          <w:i/>
        </w:rPr>
      </w:pPr>
      <w:r w:rsidRPr="00045508">
        <w:rPr>
          <w:rFonts w:ascii="Times New Roman" w:hAnsi="Times New Roman" w:cs="Times New Roman"/>
          <w:i/>
          <w:vertAlign w:val="superscript"/>
        </w:rPr>
        <w:t>1</w:t>
      </w:r>
      <w:r w:rsidR="00C34436">
        <w:rPr>
          <w:rFonts w:ascii="Times New Roman" w:hAnsi="Times New Roman" w:cs="Times New Roman"/>
          <w:i/>
        </w:rPr>
        <w:t>Associate</w:t>
      </w:r>
      <w:r w:rsidR="00A25A29">
        <w:rPr>
          <w:rFonts w:ascii="Times New Roman" w:hAnsi="Times New Roman" w:cs="Times New Roman"/>
          <w:i/>
        </w:rPr>
        <w:t xml:space="preserve"> Professor, Presidency University, Bangalore</w:t>
      </w:r>
    </w:p>
    <w:p w14:paraId="2C20EB01" w14:textId="288D3548" w:rsidR="00477AFE" w:rsidRPr="00045508" w:rsidRDefault="00477AFE" w:rsidP="00477AFE">
      <w:pPr>
        <w:spacing w:after="0"/>
        <w:jc w:val="center"/>
        <w:rPr>
          <w:rFonts w:ascii="Times New Roman" w:hAnsi="Times New Roman" w:cs="Times New Roman"/>
          <w:i/>
        </w:rPr>
      </w:pPr>
      <w:r w:rsidRPr="00045508">
        <w:rPr>
          <w:rFonts w:ascii="Times New Roman" w:hAnsi="Times New Roman" w:cs="Times New Roman"/>
          <w:i/>
          <w:vertAlign w:val="superscript"/>
        </w:rPr>
        <w:t>2</w:t>
      </w:r>
      <w:r w:rsidR="00A25A29">
        <w:rPr>
          <w:rFonts w:ascii="Times New Roman" w:hAnsi="Times New Roman" w:cs="Times New Roman"/>
          <w:i/>
        </w:rPr>
        <w:t xml:space="preserve"> Assistant Professor</w:t>
      </w:r>
      <w:r w:rsidRPr="00045508">
        <w:rPr>
          <w:rFonts w:ascii="Times New Roman" w:hAnsi="Times New Roman" w:cs="Times New Roman"/>
          <w:i/>
        </w:rPr>
        <w:t xml:space="preserve">, </w:t>
      </w:r>
      <w:r w:rsidR="00A25A29">
        <w:rPr>
          <w:rFonts w:ascii="Times New Roman" w:hAnsi="Times New Roman" w:cs="Times New Roman"/>
          <w:i/>
        </w:rPr>
        <w:t>Presidency University, Bangalore</w:t>
      </w:r>
    </w:p>
    <w:p w14:paraId="05E45072" w14:textId="343D7A6B" w:rsidR="00477AFE" w:rsidRPr="00045508" w:rsidRDefault="00477AFE" w:rsidP="00477AFE">
      <w:pPr>
        <w:spacing w:after="0"/>
        <w:jc w:val="center"/>
        <w:rPr>
          <w:rFonts w:ascii="Times New Roman" w:hAnsi="Times New Roman" w:cs="Times New Roman"/>
          <w:i/>
        </w:rPr>
      </w:pPr>
      <w:r w:rsidRPr="00045508">
        <w:rPr>
          <w:rFonts w:ascii="Times New Roman" w:hAnsi="Times New Roman" w:cs="Times New Roman"/>
          <w:i/>
          <w:vertAlign w:val="superscript"/>
        </w:rPr>
        <w:t>3</w:t>
      </w:r>
      <w:r w:rsidR="00AC0DF7">
        <w:rPr>
          <w:rFonts w:ascii="Times New Roman" w:hAnsi="Times New Roman" w:cs="Times New Roman"/>
          <w:i/>
          <w:vertAlign w:val="superscript"/>
        </w:rPr>
        <w:t>45</w:t>
      </w:r>
      <w:r w:rsidR="00A25A29">
        <w:rPr>
          <w:rFonts w:ascii="Times New Roman" w:hAnsi="Times New Roman" w:cs="Times New Roman"/>
          <w:i/>
        </w:rPr>
        <w:t xml:space="preserve">Department of CSE, </w:t>
      </w:r>
      <w:r w:rsidR="00AC0DF7">
        <w:rPr>
          <w:rFonts w:ascii="Times New Roman" w:hAnsi="Times New Roman" w:cs="Times New Roman"/>
          <w:i/>
        </w:rPr>
        <w:t>Presidency University, Bangalore</w:t>
      </w:r>
      <w:r w:rsidR="00E06ED2" w:rsidRPr="00045508">
        <w:rPr>
          <w:rFonts w:ascii="Times New Roman" w:hAnsi="Times New Roman" w:cs="Times New Roman"/>
          <w:i/>
        </w:rPr>
        <w:t xml:space="preserve"> </w:t>
      </w:r>
    </w:p>
    <w:p w14:paraId="22EED90B" w14:textId="77777777" w:rsidR="00477AFE" w:rsidRPr="00045508" w:rsidRDefault="00477AFE" w:rsidP="00477AFE">
      <w:pPr>
        <w:spacing w:after="0"/>
        <w:jc w:val="center"/>
        <w:rPr>
          <w:rFonts w:ascii="Times New Roman" w:hAnsi="Times New Roman" w:cs="Times New Roman"/>
        </w:rPr>
      </w:pPr>
    </w:p>
    <w:p w14:paraId="4009343E" w14:textId="77777777" w:rsidR="00B01A3D" w:rsidRPr="00045508" w:rsidRDefault="00B01A3D" w:rsidP="00330059">
      <w:pPr>
        <w:spacing w:after="120"/>
        <w:jc w:val="both"/>
        <w:rPr>
          <w:rFonts w:ascii="Times New Roman" w:hAnsi="Times New Roman" w:cs="Times New Roman"/>
          <w:b/>
          <w:i/>
          <w:sz w:val="18"/>
        </w:rPr>
        <w:sectPr w:rsidR="00B01A3D" w:rsidRPr="00045508" w:rsidSect="0038495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7C965DCF" w14:textId="0944246B" w:rsidR="00AC0DF7" w:rsidRPr="004A60FA" w:rsidRDefault="00330059" w:rsidP="00AC0DF7">
      <w:pPr>
        <w:spacing w:after="120"/>
        <w:jc w:val="both"/>
        <w:rPr>
          <w:rFonts w:ascii="Times New Roman" w:hAnsi="Times New Roman" w:cs="Times New Roman"/>
          <w:b/>
          <w:sz w:val="18"/>
        </w:rPr>
      </w:pPr>
      <w:r w:rsidRPr="00045508">
        <w:rPr>
          <w:rFonts w:ascii="Times New Roman" w:hAnsi="Times New Roman" w:cs="Times New Roman"/>
          <w:b/>
          <w:i/>
          <w:sz w:val="18"/>
        </w:rPr>
        <w:t>Abstract—</w:t>
      </w:r>
      <w:r w:rsidR="00FD3CB6">
        <w:rPr>
          <w:rFonts w:ascii="Times New Roman" w:hAnsi="Times New Roman" w:cs="Times New Roman"/>
          <w:b/>
          <w:sz w:val="18"/>
        </w:rPr>
        <w:t xml:space="preserve"> </w:t>
      </w:r>
      <w:r w:rsidR="00AC0DF7" w:rsidRPr="004A60FA">
        <w:rPr>
          <w:rFonts w:ascii="Times New Roman" w:hAnsi="Times New Roman" w:cs="Times New Roman"/>
          <w:b/>
          <w:sz w:val="18"/>
        </w:rPr>
        <w:t>The Expense Tracker is a comprehensive financial management application developed using the MERN stack—MongoDB, Express.js, React, and Node.js—to simplify expense tracking, budgeting, and investment decision-making. The application features a secure backend powered by Node.js and Express.js, utilizing RESTful APIs for efficient data handling, while MongoDB ensures flexible and scalable data storage. The React-based front end provides a responsive and intuitive interface, enabling users to seamlessly input, categorize, and visualize their expenses. Core functionalities include user authentication for secure and personalized access, secure expense logging to maintain accurate financial records, category management and budget tracking for effective financial organization, and interactive charts offering real-time insights into spending patterns.</w:t>
      </w:r>
    </w:p>
    <w:p w14:paraId="3C25FFAC" w14:textId="2F99BDD8" w:rsidR="00330059" w:rsidRPr="00045508" w:rsidRDefault="00AC0DF7" w:rsidP="00AC0DF7">
      <w:pPr>
        <w:spacing w:after="120"/>
        <w:jc w:val="both"/>
        <w:rPr>
          <w:rFonts w:ascii="Times New Roman" w:hAnsi="Times New Roman" w:cs="Times New Roman"/>
          <w:b/>
          <w:sz w:val="18"/>
        </w:rPr>
      </w:pPr>
      <w:r w:rsidRPr="004A60FA">
        <w:rPr>
          <w:rFonts w:ascii="Times New Roman" w:hAnsi="Times New Roman" w:cs="Times New Roman"/>
          <w:b/>
          <w:sz w:val="18"/>
        </w:rPr>
        <w:t>A key innovation of the application is the PennyDrop feature, which leverages user income and expense data to provide personalized investment suggestions. Using data-driven algorithms, PennyDrop empowers users to make informed financial decisions by aligning their income with tailored investment opportunities. This integration of expense tracking with actionable investment insights creates a holistic platform for financial management. The application is designed to be scalable, maintainable, and user-friendly, making it an ideal solution for individuals and businesses seeking an efficient tool for managing their finances and optimizing their investments.</w:t>
      </w:r>
    </w:p>
    <w:p w14:paraId="18CE3876" w14:textId="752E8C63" w:rsidR="00330059" w:rsidRPr="00045508" w:rsidRDefault="00330059" w:rsidP="00330059">
      <w:pPr>
        <w:spacing w:after="0"/>
        <w:jc w:val="both"/>
        <w:rPr>
          <w:rFonts w:ascii="Times New Roman" w:hAnsi="Times New Roman" w:cs="Times New Roman"/>
          <w:b/>
          <w:sz w:val="18"/>
        </w:rPr>
      </w:pPr>
      <w:r w:rsidRPr="00045508">
        <w:rPr>
          <w:rFonts w:ascii="Times New Roman" w:hAnsi="Times New Roman" w:cs="Times New Roman"/>
          <w:b/>
          <w:i/>
          <w:sz w:val="18"/>
        </w:rPr>
        <w:t>Index Terms—</w:t>
      </w:r>
      <w:r w:rsidR="00AC0DF7">
        <w:rPr>
          <w:rFonts w:ascii="Times New Roman" w:hAnsi="Times New Roman" w:cs="Times New Roman"/>
          <w:b/>
          <w:sz w:val="18"/>
        </w:rPr>
        <w:t xml:space="preserve"> </w:t>
      </w:r>
      <w:r w:rsidR="00AC0DF7" w:rsidRPr="004A60FA">
        <w:rPr>
          <w:rFonts w:ascii="Times New Roman" w:hAnsi="Times New Roman" w:cs="Times New Roman"/>
          <w:b/>
          <w:sz w:val="18"/>
        </w:rPr>
        <w:t>Budget Tracking, Category Management, Data-Driven Investment Insights, Expense Categorization, Expense Input, Expense Logging, Financial Management Application, Income-Based Investment Suggestions, Interactive Charts, MERN, PennyDrop Feature, Personalized Financial Solutions, Real-Time Financial Insights, RESTful APIs, Scalable Data Storage.</w:t>
      </w:r>
    </w:p>
    <w:p w14:paraId="025141B0" w14:textId="77777777" w:rsidR="000F6916" w:rsidRDefault="000F6916" w:rsidP="00B47696">
      <w:pPr>
        <w:spacing w:before="120" w:after="120"/>
        <w:jc w:val="center"/>
        <w:rPr>
          <w:rFonts w:ascii="Times New Roman" w:hAnsi="Times New Roman" w:cs="Times New Roman"/>
          <w:sz w:val="20"/>
          <w:szCs w:val="20"/>
        </w:rPr>
      </w:pPr>
    </w:p>
    <w:p w14:paraId="3A58CB94" w14:textId="3E23E692" w:rsidR="00330059" w:rsidRPr="00DA6792" w:rsidRDefault="00330059" w:rsidP="00B47696">
      <w:pPr>
        <w:spacing w:before="120" w:after="120"/>
        <w:jc w:val="center"/>
        <w:rPr>
          <w:rFonts w:ascii="Times New Roman" w:hAnsi="Times New Roman" w:cs="Times New Roman"/>
          <w:b/>
          <w:bCs/>
          <w:sz w:val="20"/>
          <w:szCs w:val="20"/>
        </w:rPr>
      </w:pPr>
      <w:r w:rsidRPr="00DA6792">
        <w:rPr>
          <w:rFonts w:ascii="Times New Roman" w:hAnsi="Times New Roman" w:cs="Times New Roman"/>
          <w:b/>
          <w:bCs/>
          <w:sz w:val="20"/>
          <w:szCs w:val="20"/>
        </w:rPr>
        <w:t>I. INTRODUCTION</w:t>
      </w:r>
    </w:p>
    <w:p w14:paraId="4ADDD56A" w14:textId="77777777" w:rsidR="00AC0DF7" w:rsidRPr="004A60FA" w:rsidRDefault="00AC0DF7" w:rsidP="00AC0DF7">
      <w:pPr>
        <w:spacing w:after="0"/>
        <w:jc w:val="both"/>
        <w:rPr>
          <w:rFonts w:ascii="Times New Roman" w:hAnsi="Times New Roman" w:cs="Times New Roman"/>
          <w:sz w:val="20"/>
          <w:szCs w:val="20"/>
        </w:rPr>
      </w:pPr>
      <w:r w:rsidRPr="004A60FA">
        <w:rPr>
          <w:rFonts w:ascii="Times New Roman" w:hAnsi="Times New Roman" w:cs="Times New Roman"/>
          <w:sz w:val="20"/>
          <w:szCs w:val="20"/>
        </w:rPr>
        <w:t xml:space="preserve">Managing personal finances has become an increasingly challenging task for individuals in today’s dynamic and intricate financial landscape. Outdated methods of expense tracking and budgeting often fail to provide the level of convenience, precision, and insights required to achieve financial stability. This gap highlights the need for modern, technology-driven solutions that can simplify financial management while empowering users with actionable insights. </w:t>
      </w:r>
    </w:p>
    <w:p w14:paraId="3B512DD5" w14:textId="77777777" w:rsidR="00AC0DF7" w:rsidRPr="004A60FA" w:rsidRDefault="00AC0DF7" w:rsidP="00AC0DF7">
      <w:pPr>
        <w:spacing w:after="0"/>
        <w:jc w:val="both"/>
        <w:rPr>
          <w:rFonts w:ascii="Times New Roman" w:hAnsi="Times New Roman" w:cs="Times New Roman"/>
          <w:sz w:val="20"/>
          <w:szCs w:val="20"/>
        </w:rPr>
      </w:pPr>
    </w:p>
    <w:p w14:paraId="3458148E" w14:textId="77777777" w:rsidR="00AC0DF7" w:rsidRPr="004A60FA" w:rsidRDefault="00AC0DF7" w:rsidP="00AC0DF7">
      <w:pPr>
        <w:spacing w:after="0"/>
        <w:jc w:val="both"/>
        <w:rPr>
          <w:rFonts w:ascii="Times New Roman" w:hAnsi="Times New Roman" w:cs="Times New Roman"/>
          <w:sz w:val="20"/>
          <w:szCs w:val="20"/>
        </w:rPr>
      </w:pPr>
      <w:r w:rsidRPr="004A60FA">
        <w:rPr>
          <w:rFonts w:ascii="Times New Roman" w:hAnsi="Times New Roman" w:cs="Times New Roman"/>
          <w:sz w:val="20"/>
          <w:szCs w:val="20"/>
        </w:rPr>
        <w:t>The Expense Tracker project addresses this need by leveraging the MERN stack—MongoDB, Express.js, React, and Node.js—to deliver a streamlined and user-friendly platform. This application goes beyond basic expense tracking by offering features such as secure expense logging, category management, budget tracking, and real-time financial visualization through interactive charts. Additionally, the inclusion of the PennyDrop feature introduces a unique capability: providing users with personalized investment recommendations based on their income and spending patterns. This feature bridges the gap between financial tracking and proactive wealth-building strategies, encouraging users to make informed financial decisions.</w:t>
      </w:r>
    </w:p>
    <w:p w14:paraId="32194CB3" w14:textId="77777777" w:rsidR="00AC0DF7" w:rsidRPr="004A60FA" w:rsidRDefault="00AC0DF7" w:rsidP="00AC0DF7">
      <w:pPr>
        <w:spacing w:after="0"/>
        <w:jc w:val="both"/>
        <w:rPr>
          <w:rFonts w:ascii="Times New Roman" w:hAnsi="Times New Roman" w:cs="Times New Roman"/>
          <w:sz w:val="20"/>
          <w:szCs w:val="20"/>
        </w:rPr>
      </w:pPr>
    </w:p>
    <w:p w14:paraId="0FA042F3" w14:textId="41477EF9" w:rsidR="00AC0DF7" w:rsidRPr="00045508" w:rsidRDefault="00AC0DF7" w:rsidP="00AC0DF7">
      <w:pPr>
        <w:spacing w:after="0"/>
        <w:jc w:val="both"/>
        <w:rPr>
          <w:rFonts w:ascii="Times New Roman" w:hAnsi="Times New Roman" w:cs="Times New Roman"/>
          <w:sz w:val="20"/>
          <w:szCs w:val="20"/>
        </w:rPr>
      </w:pPr>
      <w:r w:rsidRPr="004A60FA">
        <w:rPr>
          <w:rFonts w:ascii="Times New Roman" w:hAnsi="Times New Roman" w:cs="Times New Roman"/>
          <w:sz w:val="20"/>
          <w:szCs w:val="20"/>
        </w:rPr>
        <w:t xml:space="preserve">By integrating simplicity, security, and advanced functionality, the Expense Tracker aims to redefine the way individuals engage with their finances. The project not only seeks to address the limitations of traditional financial management methods but also emphasizes the importance of financial literacy, equipping users with the knowledge and tools to take control of their financial future. This paper explores </w:t>
      </w:r>
      <w:r w:rsidRPr="004A60FA">
        <w:rPr>
          <w:rFonts w:ascii="Times New Roman" w:hAnsi="Times New Roman" w:cs="Times New Roman"/>
          <w:sz w:val="20"/>
          <w:szCs w:val="20"/>
        </w:rPr>
        <w:lastRenderedPageBreak/>
        <w:t>the development, features, and impact of the Expense Tracker, highlighting its potential to inspire confidence and foster long-term financial stability.</w:t>
      </w:r>
      <w:r w:rsidR="004D2C15">
        <w:rPr>
          <w:rFonts w:ascii="Times New Roman" w:hAnsi="Times New Roman" w:cs="Times New Roman"/>
          <w:sz w:val="20"/>
          <w:szCs w:val="20"/>
        </w:rPr>
        <w:br/>
      </w:r>
    </w:p>
    <w:p w14:paraId="32EE6E80" w14:textId="330A8838" w:rsidR="00731B00" w:rsidRPr="00DA6792" w:rsidRDefault="004D2C15" w:rsidP="002A560C">
      <w:pPr>
        <w:spacing w:after="0"/>
        <w:jc w:val="center"/>
        <w:rPr>
          <w:rFonts w:ascii="Times New Roman" w:hAnsi="Times New Roman" w:cs="Times New Roman"/>
          <w:b/>
          <w:bCs/>
          <w:sz w:val="20"/>
          <w:szCs w:val="20"/>
        </w:rPr>
      </w:pPr>
      <w:bookmarkStart w:id="1" w:name="_Hlk187354065"/>
      <w:r w:rsidRPr="00DA6792">
        <w:rPr>
          <w:rFonts w:ascii="Times New Roman" w:hAnsi="Times New Roman" w:cs="Times New Roman"/>
          <w:b/>
          <w:bCs/>
          <w:sz w:val="20"/>
          <w:szCs w:val="20"/>
        </w:rPr>
        <w:t>II.  LITERATURE SERVEY</w:t>
      </w:r>
    </w:p>
    <w:p w14:paraId="5188B4EB" w14:textId="77777777" w:rsidR="002A560C" w:rsidRDefault="002A560C" w:rsidP="002A560C">
      <w:pPr>
        <w:spacing w:after="0"/>
        <w:rPr>
          <w:rFonts w:ascii="Times New Roman" w:hAnsi="Times New Roman" w:cs="Times New Roman"/>
          <w:sz w:val="20"/>
          <w:szCs w:val="20"/>
        </w:rPr>
      </w:pPr>
    </w:p>
    <w:p w14:paraId="40C0A38E" w14:textId="394F526E" w:rsidR="00906DD2" w:rsidRDefault="009C790E" w:rsidP="00731B00">
      <w:pPr>
        <w:spacing w:after="0"/>
        <w:jc w:val="both"/>
        <w:rPr>
          <w:rFonts w:ascii="Times New Roman" w:hAnsi="Times New Roman" w:cs="Times New Roman"/>
          <w:sz w:val="20"/>
          <w:szCs w:val="20"/>
        </w:rPr>
      </w:pPr>
      <w:r w:rsidRPr="009C790E">
        <w:rPr>
          <w:rFonts w:ascii="Times New Roman" w:hAnsi="Times New Roman" w:cs="Times New Roman"/>
          <w:sz w:val="20"/>
          <w:szCs w:val="20"/>
        </w:rPr>
        <w:t>PennyTrack</w:t>
      </w:r>
      <w:r>
        <w:rPr>
          <w:rFonts w:ascii="Times New Roman" w:hAnsi="Times New Roman" w:cs="Times New Roman"/>
          <w:sz w:val="20"/>
          <w:szCs w:val="20"/>
        </w:rPr>
        <w:t xml:space="preserve"> and PennyDrop</w:t>
      </w:r>
      <w:r w:rsidRPr="009C790E">
        <w:rPr>
          <w:rFonts w:ascii="Times New Roman" w:hAnsi="Times New Roman" w:cs="Times New Roman"/>
          <w:sz w:val="20"/>
          <w:szCs w:val="20"/>
        </w:rPr>
        <w:t xml:space="preserve"> represents an innovative integration of expense tracking and AI-driven investment recommendations, built on the MERN</w:t>
      </w:r>
      <w:r>
        <w:rPr>
          <w:rFonts w:ascii="Times New Roman" w:hAnsi="Times New Roman" w:cs="Times New Roman"/>
          <w:sz w:val="20"/>
          <w:szCs w:val="20"/>
        </w:rPr>
        <w:t xml:space="preserve"> </w:t>
      </w:r>
      <w:r w:rsidRPr="009C790E">
        <w:rPr>
          <w:rFonts w:ascii="Times New Roman" w:hAnsi="Times New Roman" w:cs="Times New Roman"/>
          <w:sz w:val="20"/>
          <w:szCs w:val="20"/>
        </w:rPr>
        <w:t xml:space="preserve">stack. The system's core functionality combines day-to-day expense management with intelligent investment planning through a </w:t>
      </w:r>
      <w:r w:rsidR="00906DD2">
        <w:rPr>
          <w:rFonts w:ascii="Times New Roman" w:hAnsi="Times New Roman" w:cs="Times New Roman"/>
          <w:sz w:val="20"/>
          <w:szCs w:val="20"/>
        </w:rPr>
        <w:t xml:space="preserve">CART (Classification and Regression Tree) </w:t>
      </w:r>
      <w:r w:rsidRPr="009C790E">
        <w:rPr>
          <w:rFonts w:ascii="Times New Roman" w:hAnsi="Times New Roman" w:cs="Times New Roman"/>
          <w:sz w:val="20"/>
          <w:szCs w:val="20"/>
        </w:rPr>
        <w:t>model that analyzes income parameters (in LPA) to provide personalized investment suggestions. Drawing from established research in personal finance management and machine learning applications, PennyTrack addresses the growing need for automated financial planning tools that can both track current expenses and offer forward-looking investment guidance. This holistic approach not only helps users maintain better control over their daily expenses but also empowers them with AI-powered insights for making informed investment decisions based on their income level and spending patterns.</w:t>
      </w:r>
    </w:p>
    <w:p w14:paraId="7FADA221" w14:textId="77777777" w:rsidR="00906DD2" w:rsidRDefault="00906DD2" w:rsidP="00731B00">
      <w:pPr>
        <w:spacing w:after="0"/>
        <w:jc w:val="both"/>
        <w:rPr>
          <w:rFonts w:ascii="Times New Roman" w:hAnsi="Times New Roman" w:cs="Times New Roman"/>
          <w:sz w:val="20"/>
          <w:szCs w:val="20"/>
        </w:rPr>
      </w:pPr>
      <w:r>
        <w:rPr>
          <w:rFonts w:ascii="Times New Roman" w:hAnsi="Times New Roman" w:cs="Times New Roman"/>
          <w:sz w:val="20"/>
          <w:szCs w:val="20"/>
        </w:rPr>
        <w:br/>
      </w:r>
      <w:r w:rsidRPr="00906DD2">
        <w:rPr>
          <w:rFonts w:ascii="Times New Roman" w:hAnsi="Times New Roman" w:cs="Times New Roman"/>
          <w:sz w:val="20"/>
          <w:szCs w:val="20"/>
        </w:rPr>
        <w:t>Han et al. [1] provide the fundamental concepts of data mining and machine learning techniques, particularly decision tree classification, which forms the theoretical basis for our investment recommendation model.</w:t>
      </w:r>
    </w:p>
    <w:p w14:paraId="10DCEE0F" w14:textId="714503BF" w:rsidR="009C790E" w:rsidRDefault="00906DD2" w:rsidP="00731B00">
      <w:pPr>
        <w:spacing w:after="0"/>
        <w:jc w:val="both"/>
        <w:rPr>
          <w:rFonts w:ascii="Times New Roman" w:hAnsi="Times New Roman" w:cs="Times New Roman"/>
          <w:sz w:val="20"/>
          <w:szCs w:val="20"/>
        </w:rPr>
      </w:pPr>
      <w:r>
        <w:rPr>
          <w:rFonts w:ascii="Times New Roman" w:hAnsi="Times New Roman" w:cs="Times New Roman"/>
          <w:sz w:val="20"/>
          <w:szCs w:val="20"/>
        </w:rPr>
        <w:br/>
      </w:r>
      <w:r w:rsidRPr="00906DD2">
        <w:rPr>
          <w:rFonts w:ascii="Times New Roman" w:hAnsi="Times New Roman" w:cs="Times New Roman"/>
          <w:sz w:val="20"/>
          <w:szCs w:val="20"/>
        </w:rPr>
        <w:t>Pressman [2] outlines the software engineering principles crucial for developing robust financial applications. These principles guide our MERN stack implementation, ensuring scalability and maintainability of the PennyTrack application.</w:t>
      </w:r>
    </w:p>
    <w:p w14:paraId="59D8E7E4" w14:textId="77777777" w:rsidR="00906DD2" w:rsidRDefault="00906DD2" w:rsidP="00731B00">
      <w:pPr>
        <w:spacing w:after="0"/>
        <w:jc w:val="both"/>
        <w:rPr>
          <w:rFonts w:ascii="Times New Roman" w:hAnsi="Times New Roman" w:cs="Times New Roman"/>
          <w:sz w:val="20"/>
          <w:szCs w:val="20"/>
        </w:rPr>
      </w:pPr>
    </w:p>
    <w:p w14:paraId="7E3743ED" w14:textId="64857879" w:rsidR="00906DD2" w:rsidRDefault="00906DD2" w:rsidP="00906DD2">
      <w:pPr>
        <w:spacing w:after="0"/>
        <w:jc w:val="both"/>
        <w:rPr>
          <w:rFonts w:ascii="Times New Roman" w:hAnsi="Times New Roman" w:cs="Times New Roman"/>
          <w:sz w:val="20"/>
          <w:szCs w:val="20"/>
          <w:lang w:val="en-IN"/>
        </w:rPr>
      </w:pPr>
      <w:r w:rsidRPr="00906DD2">
        <w:rPr>
          <w:rFonts w:ascii="Times New Roman" w:hAnsi="Times New Roman" w:cs="Times New Roman"/>
          <w:sz w:val="20"/>
          <w:szCs w:val="20"/>
          <w:lang w:val="en-IN"/>
        </w:rPr>
        <w:t>Geetha et al. [3] demonstrate the implementation of a comprehensive expenditure management system. Their work provides insights into</w:t>
      </w:r>
      <w:r>
        <w:rPr>
          <w:rFonts w:ascii="Times New Roman" w:hAnsi="Times New Roman" w:cs="Times New Roman"/>
          <w:sz w:val="20"/>
          <w:szCs w:val="20"/>
          <w:lang w:val="en-IN"/>
        </w:rPr>
        <w:t>-u</w:t>
      </w:r>
      <w:r w:rsidRPr="00906DD2">
        <w:rPr>
          <w:rFonts w:ascii="Times New Roman" w:hAnsi="Times New Roman" w:cs="Times New Roman"/>
          <w:sz w:val="20"/>
          <w:szCs w:val="20"/>
          <w:lang w:val="en-IN"/>
        </w:rPr>
        <w:t>ser interface design for financial applications</w:t>
      </w:r>
      <w:r>
        <w:rPr>
          <w:rFonts w:ascii="Times New Roman" w:hAnsi="Times New Roman" w:cs="Times New Roman"/>
          <w:sz w:val="20"/>
          <w:szCs w:val="20"/>
          <w:lang w:val="en-IN"/>
        </w:rPr>
        <w:t>, d</w:t>
      </w:r>
      <w:r w:rsidRPr="00906DD2">
        <w:rPr>
          <w:rFonts w:ascii="Times New Roman" w:hAnsi="Times New Roman" w:cs="Times New Roman"/>
          <w:sz w:val="20"/>
          <w:szCs w:val="20"/>
          <w:lang w:val="en-IN"/>
        </w:rPr>
        <w:t>atabase schema optimization</w:t>
      </w:r>
      <w:r>
        <w:rPr>
          <w:rFonts w:ascii="Times New Roman" w:hAnsi="Times New Roman" w:cs="Times New Roman"/>
          <w:sz w:val="20"/>
          <w:szCs w:val="20"/>
          <w:lang w:val="en-IN"/>
        </w:rPr>
        <w:t xml:space="preserve"> and t</w:t>
      </w:r>
      <w:r w:rsidRPr="00906DD2">
        <w:rPr>
          <w:rFonts w:ascii="Times New Roman" w:hAnsi="Times New Roman" w:cs="Times New Roman"/>
          <w:sz w:val="20"/>
          <w:szCs w:val="20"/>
          <w:lang w:val="en-IN"/>
        </w:rPr>
        <w:t>ransaction processing methods</w:t>
      </w:r>
      <w:r>
        <w:rPr>
          <w:rFonts w:ascii="Times New Roman" w:hAnsi="Times New Roman" w:cs="Times New Roman"/>
          <w:sz w:val="20"/>
          <w:szCs w:val="20"/>
          <w:lang w:val="en-IN"/>
        </w:rPr>
        <w:t>.</w:t>
      </w:r>
    </w:p>
    <w:p w14:paraId="73829FCA" w14:textId="77777777" w:rsidR="00906DD2" w:rsidRDefault="00906DD2" w:rsidP="00906DD2">
      <w:pPr>
        <w:spacing w:after="0"/>
        <w:jc w:val="both"/>
        <w:rPr>
          <w:rFonts w:ascii="Times New Roman" w:hAnsi="Times New Roman" w:cs="Times New Roman"/>
          <w:sz w:val="20"/>
          <w:szCs w:val="20"/>
          <w:lang w:val="en-IN"/>
        </w:rPr>
      </w:pPr>
    </w:p>
    <w:p w14:paraId="5F19F53D" w14:textId="0E6ABB44" w:rsidR="00906DD2" w:rsidRPr="00906DD2" w:rsidRDefault="00906DD2" w:rsidP="00906DD2">
      <w:pPr>
        <w:spacing w:after="0"/>
        <w:jc w:val="both"/>
        <w:rPr>
          <w:rFonts w:ascii="Times New Roman" w:hAnsi="Times New Roman" w:cs="Times New Roman"/>
          <w:sz w:val="20"/>
          <w:szCs w:val="20"/>
          <w:lang w:val="en-IN"/>
        </w:rPr>
      </w:pPr>
      <w:r w:rsidRPr="00906DD2">
        <w:rPr>
          <w:rFonts w:ascii="Times New Roman" w:hAnsi="Times New Roman" w:cs="Times New Roman"/>
          <w:sz w:val="20"/>
          <w:szCs w:val="20"/>
          <w:lang w:val="en-IN"/>
        </w:rPr>
        <w:t xml:space="preserve">Garg et al. [4] present a detailed analysis of expense tracking systems, highlighting the importance </w:t>
      </w:r>
      <w:r>
        <w:rPr>
          <w:rFonts w:ascii="Times New Roman" w:hAnsi="Times New Roman" w:cs="Times New Roman"/>
          <w:sz w:val="20"/>
          <w:szCs w:val="20"/>
          <w:lang w:val="en-IN"/>
        </w:rPr>
        <w:t>regarding r</w:t>
      </w:r>
      <w:r w:rsidRPr="00906DD2">
        <w:rPr>
          <w:rFonts w:ascii="Times New Roman" w:hAnsi="Times New Roman" w:cs="Times New Roman"/>
          <w:sz w:val="20"/>
          <w:szCs w:val="20"/>
          <w:lang w:val="en-IN"/>
        </w:rPr>
        <w:t>eal-time transaction monitoring</w:t>
      </w:r>
      <w:r>
        <w:rPr>
          <w:rFonts w:ascii="Times New Roman" w:hAnsi="Times New Roman" w:cs="Times New Roman"/>
          <w:sz w:val="20"/>
          <w:szCs w:val="20"/>
          <w:lang w:val="en-IN"/>
        </w:rPr>
        <w:t>, c</w:t>
      </w:r>
      <w:r w:rsidRPr="00906DD2">
        <w:rPr>
          <w:rFonts w:ascii="Times New Roman" w:hAnsi="Times New Roman" w:cs="Times New Roman"/>
          <w:sz w:val="20"/>
          <w:szCs w:val="20"/>
          <w:lang w:val="en-IN"/>
        </w:rPr>
        <w:t>ategory-based expense classification</w:t>
      </w:r>
      <w:r>
        <w:rPr>
          <w:rFonts w:ascii="Times New Roman" w:hAnsi="Times New Roman" w:cs="Times New Roman"/>
          <w:sz w:val="20"/>
          <w:szCs w:val="20"/>
          <w:lang w:val="en-IN"/>
        </w:rPr>
        <w:t xml:space="preserve"> and b</w:t>
      </w:r>
      <w:r w:rsidRPr="00906DD2">
        <w:rPr>
          <w:rFonts w:ascii="Times New Roman" w:hAnsi="Times New Roman" w:cs="Times New Roman"/>
          <w:sz w:val="20"/>
          <w:szCs w:val="20"/>
          <w:lang w:val="en-IN"/>
        </w:rPr>
        <w:t>udget management features</w:t>
      </w:r>
    </w:p>
    <w:p w14:paraId="01E2145C" w14:textId="77777777" w:rsidR="00906DD2" w:rsidRDefault="00906DD2" w:rsidP="00906DD2">
      <w:pPr>
        <w:spacing w:after="0"/>
        <w:jc w:val="both"/>
        <w:rPr>
          <w:rFonts w:ascii="Times New Roman" w:hAnsi="Times New Roman" w:cs="Times New Roman"/>
          <w:sz w:val="20"/>
          <w:szCs w:val="20"/>
          <w:lang w:val="en-IN"/>
        </w:rPr>
      </w:pPr>
      <w:r w:rsidRPr="00906DD2">
        <w:rPr>
          <w:rFonts w:ascii="Times New Roman" w:hAnsi="Times New Roman" w:cs="Times New Roman"/>
          <w:sz w:val="20"/>
          <w:szCs w:val="20"/>
          <w:lang w:val="en-IN"/>
        </w:rPr>
        <w:t>Their findings support our approach to expense categorization and budget tracking.</w:t>
      </w:r>
    </w:p>
    <w:p w14:paraId="099E3010" w14:textId="77777777" w:rsidR="00906DD2" w:rsidRDefault="00906DD2" w:rsidP="00906DD2">
      <w:pPr>
        <w:spacing w:after="0"/>
        <w:jc w:val="both"/>
        <w:rPr>
          <w:rFonts w:ascii="Times New Roman" w:hAnsi="Times New Roman" w:cs="Times New Roman"/>
          <w:sz w:val="20"/>
          <w:szCs w:val="20"/>
          <w:lang w:val="en-IN"/>
        </w:rPr>
      </w:pPr>
    </w:p>
    <w:p w14:paraId="204D83F7" w14:textId="38EB4427" w:rsidR="00906DD2" w:rsidRDefault="00906DD2" w:rsidP="00906DD2">
      <w:pPr>
        <w:spacing w:after="0"/>
        <w:jc w:val="both"/>
        <w:rPr>
          <w:rFonts w:ascii="Times New Roman" w:hAnsi="Times New Roman" w:cs="Times New Roman"/>
          <w:sz w:val="20"/>
          <w:szCs w:val="20"/>
          <w:lang w:val="en-IN"/>
        </w:rPr>
      </w:pPr>
      <w:r w:rsidRPr="00906DD2">
        <w:rPr>
          <w:rFonts w:ascii="Times New Roman" w:hAnsi="Times New Roman" w:cs="Times New Roman"/>
          <w:sz w:val="20"/>
          <w:szCs w:val="20"/>
          <w:lang w:val="en-IN"/>
        </w:rPr>
        <w:t>Sharma et al. [6] explore the application of machine learning algorithms in personal finance management, specifically</w:t>
      </w:r>
      <w:r>
        <w:rPr>
          <w:rFonts w:ascii="Times New Roman" w:hAnsi="Times New Roman" w:cs="Times New Roman"/>
          <w:sz w:val="20"/>
          <w:szCs w:val="20"/>
          <w:lang w:val="en-IN"/>
        </w:rPr>
        <w:t xml:space="preserve"> in a</w:t>
      </w:r>
      <w:r w:rsidRPr="00906DD2">
        <w:rPr>
          <w:rFonts w:ascii="Times New Roman" w:hAnsi="Times New Roman" w:cs="Times New Roman"/>
          <w:sz w:val="20"/>
          <w:szCs w:val="20"/>
          <w:lang w:val="en-IN"/>
        </w:rPr>
        <w:t>utomated expense categorization</w:t>
      </w:r>
      <w:r>
        <w:rPr>
          <w:rFonts w:ascii="Times New Roman" w:hAnsi="Times New Roman" w:cs="Times New Roman"/>
          <w:sz w:val="20"/>
          <w:szCs w:val="20"/>
          <w:lang w:val="en-IN"/>
        </w:rPr>
        <w:t>, s</w:t>
      </w:r>
      <w:r w:rsidRPr="00906DD2">
        <w:rPr>
          <w:rFonts w:ascii="Times New Roman" w:hAnsi="Times New Roman" w:cs="Times New Roman"/>
          <w:sz w:val="20"/>
          <w:szCs w:val="20"/>
          <w:lang w:val="en-IN"/>
        </w:rPr>
        <w:t>pending pattern analysis</w:t>
      </w:r>
      <w:r>
        <w:rPr>
          <w:rFonts w:ascii="Times New Roman" w:hAnsi="Times New Roman" w:cs="Times New Roman"/>
          <w:sz w:val="20"/>
          <w:szCs w:val="20"/>
          <w:lang w:val="en-IN"/>
        </w:rPr>
        <w:t xml:space="preserve"> and p</w:t>
      </w:r>
      <w:r w:rsidRPr="00906DD2">
        <w:rPr>
          <w:rFonts w:ascii="Times New Roman" w:hAnsi="Times New Roman" w:cs="Times New Roman"/>
          <w:sz w:val="20"/>
          <w:szCs w:val="20"/>
          <w:lang w:val="en-IN"/>
        </w:rPr>
        <w:t xml:space="preserve">redictive financial </w:t>
      </w:r>
      <w:r>
        <w:rPr>
          <w:rFonts w:ascii="Times New Roman" w:hAnsi="Times New Roman" w:cs="Times New Roman"/>
          <w:sz w:val="20"/>
          <w:szCs w:val="20"/>
          <w:lang w:val="en-IN"/>
        </w:rPr>
        <w:t>modelling.</w:t>
      </w:r>
      <w:r w:rsidR="002A560C">
        <w:rPr>
          <w:rFonts w:ascii="Times New Roman" w:hAnsi="Times New Roman" w:cs="Times New Roman"/>
          <w:sz w:val="20"/>
          <w:szCs w:val="20"/>
          <w:lang w:val="en-IN"/>
        </w:rPr>
        <w:br/>
      </w:r>
    </w:p>
    <w:p w14:paraId="0E822559" w14:textId="5F376A03" w:rsidR="002A560C" w:rsidRPr="002A560C" w:rsidRDefault="002A560C" w:rsidP="002A560C">
      <w:pPr>
        <w:spacing w:after="0"/>
        <w:jc w:val="both"/>
        <w:rPr>
          <w:rFonts w:ascii="Times New Roman" w:hAnsi="Times New Roman" w:cs="Times New Roman"/>
          <w:sz w:val="20"/>
          <w:szCs w:val="20"/>
          <w:lang w:val="en-IN"/>
        </w:rPr>
      </w:pPr>
      <w:r w:rsidRPr="002A560C">
        <w:rPr>
          <w:rFonts w:ascii="Times New Roman" w:hAnsi="Times New Roman" w:cs="Times New Roman"/>
          <w:sz w:val="20"/>
          <w:szCs w:val="20"/>
          <w:lang w:val="en-IN"/>
        </w:rPr>
        <w:t xml:space="preserve">Verma and Kumar [7] focus on integrating IoT technology with expense tracking systems, </w:t>
      </w:r>
      <w:r>
        <w:rPr>
          <w:rFonts w:ascii="Times New Roman" w:hAnsi="Times New Roman" w:cs="Times New Roman"/>
          <w:sz w:val="20"/>
          <w:szCs w:val="20"/>
          <w:lang w:val="en-IN"/>
        </w:rPr>
        <w:t>includes</w:t>
      </w:r>
      <w:r w:rsidRPr="002A560C">
        <w:rPr>
          <w:rFonts w:ascii="Times New Roman" w:hAnsi="Times New Roman" w:cs="Times New Roman"/>
          <w:sz w:val="20"/>
          <w:szCs w:val="20"/>
          <w:lang w:val="en-IN"/>
        </w:rPr>
        <w:t>:</w:t>
      </w:r>
      <w:r>
        <w:rPr>
          <w:rFonts w:ascii="Times New Roman" w:hAnsi="Times New Roman" w:cs="Times New Roman"/>
          <w:sz w:val="20"/>
          <w:szCs w:val="20"/>
          <w:lang w:val="en-IN"/>
        </w:rPr>
        <w:t xml:space="preserve"> a</w:t>
      </w:r>
      <w:r w:rsidRPr="002A560C">
        <w:rPr>
          <w:rFonts w:ascii="Times New Roman" w:hAnsi="Times New Roman" w:cs="Times New Roman"/>
          <w:sz w:val="20"/>
          <w:szCs w:val="20"/>
          <w:lang w:val="en-IN"/>
        </w:rPr>
        <w:t>utomated expense logging through IoT sensors</w:t>
      </w:r>
      <w:r>
        <w:rPr>
          <w:rFonts w:ascii="Times New Roman" w:hAnsi="Times New Roman" w:cs="Times New Roman"/>
          <w:sz w:val="20"/>
          <w:szCs w:val="20"/>
          <w:lang w:val="en-IN"/>
        </w:rPr>
        <w:t>, r</w:t>
      </w:r>
      <w:r w:rsidRPr="002A560C">
        <w:rPr>
          <w:rFonts w:ascii="Times New Roman" w:hAnsi="Times New Roman" w:cs="Times New Roman"/>
          <w:sz w:val="20"/>
          <w:szCs w:val="20"/>
          <w:lang w:val="en-IN"/>
        </w:rPr>
        <w:t>eal-time data synchronization across devices</w:t>
      </w:r>
      <w:r>
        <w:rPr>
          <w:rFonts w:ascii="Times New Roman" w:hAnsi="Times New Roman" w:cs="Times New Roman"/>
          <w:sz w:val="20"/>
          <w:szCs w:val="20"/>
          <w:lang w:val="en-IN"/>
        </w:rPr>
        <w:t xml:space="preserve"> and c</w:t>
      </w:r>
      <w:r w:rsidRPr="002A560C">
        <w:rPr>
          <w:rFonts w:ascii="Times New Roman" w:hAnsi="Times New Roman" w:cs="Times New Roman"/>
          <w:sz w:val="20"/>
          <w:szCs w:val="20"/>
          <w:lang w:val="en-IN"/>
        </w:rPr>
        <w:t>loud-based storage for expense data</w:t>
      </w:r>
      <w:r>
        <w:rPr>
          <w:rFonts w:ascii="Times New Roman" w:hAnsi="Times New Roman" w:cs="Times New Roman"/>
          <w:sz w:val="20"/>
          <w:szCs w:val="20"/>
          <w:lang w:val="en-IN"/>
        </w:rPr>
        <w:t>.</w:t>
      </w:r>
    </w:p>
    <w:p w14:paraId="349E4DDC" w14:textId="77777777" w:rsidR="00906DD2" w:rsidRDefault="00906DD2" w:rsidP="00906DD2">
      <w:pPr>
        <w:spacing w:after="0"/>
        <w:jc w:val="both"/>
        <w:rPr>
          <w:rFonts w:ascii="Times New Roman" w:hAnsi="Times New Roman" w:cs="Times New Roman"/>
          <w:sz w:val="20"/>
          <w:szCs w:val="20"/>
          <w:lang w:val="en-IN"/>
        </w:rPr>
      </w:pPr>
    </w:p>
    <w:p w14:paraId="5CE3BA56" w14:textId="12A64FA7" w:rsidR="00906DD2" w:rsidRPr="00906DD2" w:rsidRDefault="00906DD2" w:rsidP="00906DD2">
      <w:pPr>
        <w:spacing w:after="0"/>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M </w:t>
      </w:r>
      <w:r w:rsidRPr="00906DD2">
        <w:rPr>
          <w:rFonts w:ascii="Times New Roman" w:hAnsi="Times New Roman" w:cs="Times New Roman"/>
          <w:sz w:val="20"/>
          <w:szCs w:val="20"/>
          <w:lang w:val="en-IN"/>
        </w:rPr>
        <w:t>Singh et al. [8] demonstrate the effectiveness of big data analytics in</w:t>
      </w:r>
      <w:r>
        <w:rPr>
          <w:rFonts w:ascii="Times New Roman" w:hAnsi="Times New Roman" w:cs="Times New Roman"/>
          <w:sz w:val="20"/>
          <w:szCs w:val="20"/>
          <w:lang w:val="en-IN"/>
        </w:rPr>
        <w:t>- r</w:t>
      </w:r>
      <w:r w:rsidRPr="00906DD2">
        <w:rPr>
          <w:rFonts w:ascii="Times New Roman" w:hAnsi="Times New Roman" w:cs="Times New Roman"/>
          <w:sz w:val="20"/>
          <w:szCs w:val="20"/>
          <w:lang w:val="en-IN"/>
        </w:rPr>
        <w:t>eal-time expense tracking</w:t>
      </w:r>
      <w:r>
        <w:rPr>
          <w:rFonts w:ascii="Times New Roman" w:hAnsi="Times New Roman" w:cs="Times New Roman"/>
          <w:sz w:val="20"/>
          <w:szCs w:val="20"/>
          <w:lang w:val="en-IN"/>
        </w:rPr>
        <w:t>, p</w:t>
      </w:r>
      <w:r w:rsidRPr="00906DD2">
        <w:rPr>
          <w:rFonts w:ascii="Times New Roman" w:hAnsi="Times New Roman" w:cs="Times New Roman"/>
          <w:sz w:val="20"/>
          <w:szCs w:val="20"/>
          <w:lang w:val="en-IN"/>
        </w:rPr>
        <w:t>redictive budgeting</w:t>
      </w:r>
      <w:r>
        <w:rPr>
          <w:rFonts w:ascii="Times New Roman" w:hAnsi="Times New Roman" w:cs="Times New Roman"/>
          <w:sz w:val="20"/>
          <w:szCs w:val="20"/>
          <w:lang w:val="en-IN"/>
        </w:rPr>
        <w:t xml:space="preserve"> and i</w:t>
      </w:r>
      <w:r w:rsidRPr="00906DD2">
        <w:rPr>
          <w:rFonts w:ascii="Times New Roman" w:hAnsi="Times New Roman" w:cs="Times New Roman"/>
          <w:sz w:val="20"/>
          <w:szCs w:val="20"/>
          <w:lang w:val="en-IN"/>
        </w:rPr>
        <w:t>nvestment pattern analysis</w:t>
      </w:r>
    </w:p>
    <w:p w14:paraId="27706350" w14:textId="77777777" w:rsidR="00906DD2" w:rsidRPr="00906DD2" w:rsidRDefault="00906DD2" w:rsidP="00906DD2">
      <w:pPr>
        <w:spacing w:after="0"/>
        <w:jc w:val="both"/>
        <w:rPr>
          <w:rFonts w:ascii="Times New Roman" w:hAnsi="Times New Roman" w:cs="Times New Roman"/>
          <w:sz w:val="20"/>
          <w:szCs w:val="20"/>
          <w:lang w:val="en-IN"/>
        </w:rPr>
      </w:pPr>
      <w:r w:rsidRPr="00906DD2">
        <w:rPr>
          <w:rFonts w:ascii="Times New Roman" w:hAnsi="Times New Roman" w:cs="Times New Roman"/>
          <w:sz w:val="20"/>
          <w:szCs w:val="20"/>
          <w:lang w:val="en-IN"/>
        </w:rPr>
        <w:t>Their work supports our approach to processing large-scale financial data for investment recommendations.</w:t>
      </w:r>
    </w:p>
    <w:p w14:paraId="2CADCFB5" w14:textId="044C4021" w:rsidR="00906DD2" w:rsidRDefault="00906DD2" w:rsidP="00906DD2">
      <w:pPr>
        <w:spacing w:after="0"/>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 </w:t>
      </w:r>
    </w:p>
    <w:p w14:paraId="21E529DF" w14:textId="4FAB8E86" w:rsidR="00906DD2" w:rsidRDefault="00906DD2" w:rsidP="00906DD2">
      <w:pPr>
        <w:spacing w:after="0"/>
        <w:jc w:val="both"/>
        <w:rPr>
          <w:rFonts w:ascii="Times New Roman" w:hAnsi="Times New Roman" w:cs="Times New Roman"/>
          <w:sz w:val="20"/>
          <w:szCs w:val="20"/>
          <w:lang w:val="en-IN"/>
        </w:rPr>
      </w:pPr>
      <w:r w:rsidRPr="00906DD2">
        <w:rPr>
          <w:rFonts w:ascii="Times New Roman" w:hAnsi="Times New Roman" w:cs="Times New Roman"/>
          <w:sz w:val="20"/>
          <w:szCs w:val="20"/>
          <w:lang w:val="en-IN"/>
        </w:rPr>
        <w:t>Gupta and Patel [9] discuss cloud-based solutions for expense management, addressing</w:t>
      </w:r>
      <w:r>
        <w:rPr>
          <w:rFonts w:ascii="Times New Roman" w:hAnsi="Times New Roman" w:cs="Times New Roman"/>
          <w:sz w:val="20"/>
          <w:szCs w:val="20"/>
          <w:lang w:val="en-IN"/>
        </w:rPr>
        <w:t xml:space="preserve"> towards s</w:t>
      </w:r>
      <w:r w:rsidRPr="00906DD2">
        <w:rPr>
          <w:rFonts w:ascii="Times New Roman" w:hAnsi="Times New Roman" w:cs="Times New Roman"/>
          <w:sz w:val="20"/>
          <w:szCs w:val="20"/>
          <w:lang w:val="en-IN"/>
        </w:rPr>
        <w:t>ecure data storage</w:t>
      </w:r>
      <w:r>
        <w:rPr>
          <w:rFonts w:ascii="Times New Roman" w:hAnsi="Times New Roman" w:cs="Times New Roman"/>
          <w:sz w:val="20"/>
          <w:szCs w:val="20"/>
          <w:lang w:val="en-IN"/>
        </w:rPr>
        <w:t>, cross</w:t>
      </w:r>
      <w:r w:rsidRPr="00906DD2">
        <w:rPr>
          <w:rFonts w:ascii="Times New Roman" w:hAnsi="Times New Roman" w:cs="Times New Roman"/>
          <w:sz w:val="20"/>
          <w:szCs w:val="20"/>
          <w:lang w:val="en-IN"/>
        </w:rPr>
        <w:t>-device synchronization</w:t>
      </w:r>
      <w:r>
        <w:rPr>
          <w:rFonts w:ascii="Times New Roman" w:hAnsi="Times New Roman" w:cs="Times New Roman"/>
          <w:sz w:val="20"/>
          <w:szCs w:val="20"/>
          <w:lang w:val="en-IN"/>
        </w:rPr>
        <w:t xml:space="preserve"> and r</w:t>
      </w:r>
      <w:r w:rsidRPr="00906DD2">
        <w:rPr>
          <w:rFonts w:ascii="Times New Roman" w:hAnsi="Times New Roman" w:cs="Times New Roman"/>
          <w:sz w:val="20"/>
          <w:szCs w:val="20"/>
          <w:lang w:val="en-IN"/>
        </w:rPr>
        <w:t>eal-time data processing</w:t>
      </w:r>
      <w:r>
        <w:rPr>
          <w:rFonts w:ascii="Times New Roman" w:hAnsi="Times New Roman" w:cs="Times New Roman"/>
          <w:sz w:val="20"/>
          <w:szCs w:val="20"/>
          <w:lang w:val="en-IN"/>
        </w:rPr>
        <w:t xml:space="preserve">. In </w:t>
      </w:r>
      <w:r w:rsidRPr="00906DD2">
        <w:rPr>
          <w:rFonts w:ascii="Times New Roman" w:hAnsi="Times New Roman" w:cs="Times New Roman"/>
          <w:sz w:val="20"/>
          <w:szCs w:val="20"/>
          <w:lang w:val="en-IN"/>
        </w:rPr>
        <w:t>findings inform our MERN stack implementation and cloud deployment strategy.</w:t>
      </w:r>
      <w:r w:rsidR="002A560C">
        <w:rPr>
          <w:rFonts w:ascii="Times New Roman" w:hAnsi="Times New Roman" w:cs="Times New Roman"/>
          <w:sz w:val="20"/>
          <w:szCs w:val="20"/>
          <w:lang w:val="en-IN"/>
        </w:rPr>
        <w:br/>
      </w:r>
    </w:p>
    <w:p w14:paraId="3D680D05" w14:textId="77F16F6A" w:rsidR="002A560C" w:rsidRPr="002A560C" w:rsidRDefault="002A560C" w:rsidP="002A560C">
      <w:pPr>
        <w:spacing w:after="0"/>
        <w:jc w:val="both"/>
        <w:rPr>
          <w:rFonts w:ascii="Times New Roman" w:hAnsi="Times New Roman" w:cs="Times New Roman"/>
          <w:sz w:val="20"/>
          <w:szCs w:val="20"/>
          <w:lang w:val="en-IN"/>
        </w:rPr>
      </w:pPr>
      <w:r w:rsidRPr="002A560C">
        <w:rPr>
          <w:rFonts w:ascii="Times New Roman" w:hAnsi="Times New Roman" w:cs="Times New Roman"/>
          <w:sz w:val="20"/>
          <w:szCs w:val="20"/>
          <w:lang w:val="en-IN"/>
        </w:rPr>
        <w:t>Kumar and Tiwari [10] focus on automation in personal finance management, covering:</w:t>
      </w:r>
      <w:r>
        <w:rPr>
          <w:rFonts w:ascii="Times New Roman" w:hAnsi="Times New Roman" w:cs="Times New Roman"/>
          <w:sz w:val="20"/>
          <w:szCs w:val="20"/>
          <w:lang w:val="en-IN"/>
        </w:rPr>
        <w:t xml:space="preserve"> a</w:t>
      </w:r>
      <w:r w:rsidRPr="002A560C">
        <w:rPr>
          <w:rFonts w:ascii="Times New Roman" w:hAnsi="Times New Roman" w:cs="Times New Roman"/>
          <w:sz w:val="20"/>
          <w:szCs w:val="20"/>
          <w:lang w:val="en-IN"/>
        </w:rPr>
        <w:t>utomated expense categorization</w:t>
      </w:r>
      <w:r>
        <w:rPr>
          <w:rFonts w:ascii="Times New Roman" w:hAnsi="Times New Roman" w:cs="Times New Roman"/>
          <w:sz w:val="20"/>
          <w:szCs w:val="20"/>
          <w:lang w:val="en-IN"/>
        </w:rPr>
        <w:t>, b</w:t>
      </w:r>
      <w:r w:rsidRPr="002A560C">
        <w:rPr>
          <w:rFonts w:ascii="Times New Roman" w:hAnsi="Times New Roman" w:cs="Times New Roman"/>
          <w:sz w:val="20"/>
          <w:szCs w:val="20"/>
          <w:lang w:val="en-IN"/>
        </w:rPr>
        <w:t>udget tracking algorithms</w:t>
      </w:r>
      <w:r>
        <w:rPr>
          <w:rFonts w:ascii="Times New Roman" w:hAnsi="Times New Roman" w:cs="Times New Roman"/>
          <w:sz w:val="20"/>
          <w:szCs w:val="20"/>
          <w:lang w:val="en-IN"/>
        </w:rPr>
        <w:t xml:space="preserve"> and i</w:t>
      </w:r>
      <w:r w:rsidRPr="002A560C">
        <w:rPr>
          <w:rFonts w:ascii="Times New Roman" w:hAnsi="Times New Roman" w:cs="Times New Roman"/>
          <w:sz w:val="20"/>
          <w:szCs w:val="20"/>
          <w:lang w:val="en-IN"/>
        </w:rPr>
        <w:t>nvestment planning tool</w:t>
      </w:r>
      <w:r>
        <w:rPr>
          <w:rFonts w:ascii="Times New Roman" w:hAnsi="Times New Roman" w:cs="Times New Roman"/>
          <w:sz w:val="20"/>
          <w:szCs w:val="20"/>
          <w:lang w:val="en-IN"/>
        </w:rPr>
        <w:t xml:space="preserve">. </w:t>
      </w:r>
      <w:r w:rsidRPr="002A560C">
        <w:rPr>
          <w:rFonts w:ascii="Times New Roman" w:hAnsi="Times New Roman" w:cs="Times New Roman"/>
          <w:sz w:val="20"/>
          <w:szCs w:val="20"/>
          <w:lang w:val="en-IN"/>
        </w:rPr>
        <w:t>Their research provides valuable insights for our AI-powered recommendation system.</w:t>
      </w:r>
    </w:p>
    <w:p w14:paraId="0385F660" w14:textId="77777777" w:rsidR="002A560C" w:rsidRPr="00906DD2" w:rsidRDefault="002A560C" w:rsidP="00906DD2">
      <w:pPr>
        <w:spacing w:after="0"/>
        <w:jc w:val="both"/>
        <w:rPr>
          <w:rFonts w:ascii="Times New Roman" w:hAnsi="Times New Roman" w:cs="Times New Roman"/>
          <w:sz w:val="20"/>
          <w:szCs w:val="20"/>
          <w:lang w:val="en-IN"/>
        </w:rPr>
      </w:pPr>
    </w:p>
    <w:p w14:paraId="3B1560FE" w14:textId="77777777" w:rsidR="00906DD2" w:rsidRPr="00906DD2" w:rsidRDefault="00906DD2" w:rsidP="00906DD2">
      <w:pPr>
        <w:spacing w:after="0"/>
        <w:jc w:val="both"/>
        <w:rPr>
          <w:rFonts w:ascii="Times New Roman" w:hAnsi="Times New Roman" w:cs="Times New Roman"/>
          <w:sz w:val="20"/>
          <w:szCs w:val="20"/>
          <w:lang w:val="en-IN"/>
        </w:rPr>
      </w:pPr>
    </w:p>
    <w:p w14:paraId="4ADAA418" w14:textId="291AD389" w:rsidR="00906DD2" w:rsidRPr="00DA6792" w:rsidRDefault="002A560C" w:rsidP="002A560C">
      <w:pPr>
        <w:spacing w:after="0"/>
        <w:jc w:val="center"/>
        <w:rPr>
          <w:rFonts w:ascii="Times New Roman" w:hAnsi="Times New Roman" w:cs="Times New Roman"/>
          <w:b/>
          <w:bCs/>
          <w:sz w:val="20"/>
          <w:szCs w:val="20"/>
          <w:lang w:val="en-IN"/>
        </w:rPr>
      </w:pPr>
      <w:r w:rsidRPr="00DA6792">
        <w:rPr>
          <w:rFonts w:ascii="Times New Roman" w:hAnsi="Times New Roman" w:cs="Times New Roman"/>
          <w:b/>
          <w:bCs/>
          <w:sz w:val="20"/>
          <w:szCs w:val="20"/>
          <w:lang w:val="en-IN"/>
        </w:rPr>
        <w:t>III. RESEARCH GAPS</w:t>
      </w:r>
    </w:p>
    <w:p w14:paraId="1652B45D" w14:textId="77777777" w:rsidR="00175282" w:rsidRDefault="00175282" w:rsidP="002A560C">
      <w:pPr>
        <w:spacing w:after="0"/>
        <w:jc w:val="center"/>
        <w:rPr>
          <w:rFonts w:ascii="Times New Roman" w:hAnsi="Times New Roman" w:cs="Times New Roman"/>
          <w:sz w:val="20"/>
          <w:szCs w:val="20"/>
          <w:lang w:val="en-IN"/>
        </w:rPr>
      </w:pPr>
    </w:p>
    <w:p w14:paraId="6D50D472" w14:textId="6E8AD3DE" w:rsidR="00175282" w:rsidRDefault="00175282" w:rsidP="00175282">
      <w:pPr>
        <w:spacing w:after="0"/>
        <w:jc w:val="both"/>
        <w:rPr>
          <w:rFonts w:ascii="Times New Roman" w:hAnsi="Times New Roman" w:cs="Times New Roman"/>
          <w:sz w:val="20"/>
          <w:szCs w:val="20"/>
          <w:lang w:val="en-IN"/>
        </w:rPr>
      </w:pPr>
      <w:r w:rsidRPr="00175282">
        <w:rPr>
          <w:rFonts w:ascii="Times New Roman" w:hAnsi="Times New Roman" w:cs="Times New Roman"/>
          <w:sz w:val="20"/>
          <w:szCs w:val="20"/>
          <w:lang w:val="en-IN"/>
        </w:rPr>
        <w:t>Effective financial management is essential for maintaining stability and achieving financial goals. Traditional methods of expense tracking, however, come with numerous limitations that hinder efficiency and accuracy. These outdated systems struggle to provide real-time insights, security, and convenience. Below are the key drawbacks of existing expense tracking methods:</w:t>
      </w:r>
    </w:p>
    <w:p w14:paraId="197E4F22" w14:textId="77777777" w:rsidR="00175282" w:rsidRDefault="00175282" w:rsidP="00175282">
      <w:pPr>
        <w:spacing w:after="0"/>
        <w:jc w:val="both"/>
        <w:rPr>
          <w:rFonts w:ascii="Times New Roman" w:hAnsi="Times New Roman" w:cs="Times New Roman"/>
          <w:sz w:val="20"/>
          <w:szCs w:val="20"/>
          <w:lang w:val="en-IN"/>
        </w:rPr>
      </w:pPr>
    </w:p>
    <w:p w14:paraId="26412A7F" w14:textId="5D88E098" w:rsidR="00175282" w:rsidRDefault="00175282" w:rsidP="00175282">
      <w:pPr>
        <w:spacing w:after="0"/>
        <w:jc w:val="both"/>
        <w:rPr>
          <w:rFonts w:ascii="Times New Roman" w:hAnsi="Times New Roman" w:cs="Times New Roman"/>
          <w:sz w:val="20"/>
          <w:szCs w:val="20"/>
          <w:lang w:val="en-IN"/>
        </w:rPr>
      </w:pPr>
      <w:r w:rsidRPr="00175282">
        <w:rPr>
          <w:rFonts w:ascii="Times New Roman" w:hAnsi="Times New Roman" w:cs="Times New Roman"/>
          <w:sz w:val="20"/>
          <w:szCs w:val="20"/>
          <w:lang w:val="en-IN"/>
        </w:rPr>
        <w:t xml:space="preserve">Manual record keeping and paper-based systems are time-consuming, prone to human error, and </w:t>
      </w:r>
      <w:r w:rsidRPr="00175282">
        <w:rPr>
          <w:rFonts w:ascii="Times New Roman" w:hAnsi="Times New Roman" w:cs="Times New Roman"/>
          <w:sz w:val="20"/>
          <w:szCs w:val="20"/>
          <w:lang w:val="en-IN"/>
        </w:rPr>
        <w:lastRenderedPageBreak/>
        <w:t>susceptible to physical damage or loss, making consistency and organization difficult over time.</w:t>
      </w:r>
    </w:p>
    <w:p w14:paraId="17ED1359" w14:textId="77777777" w:rsidR="00175282" w:rsidRDefault="00175282" w:rsidP="00175282">
      <w:pPr>
        <w:spacing w:after="0"/>
        <w:jc w:val="both"/>
        <w:rPr>
          <w:rFonts w:ascii="Times New Roman" w:hAnsi="Times New Roman" w:cs="Times New Roman"/>
          <w:sz w:val="20"/>
          <w:szCs w:val="20"/>
          <w:lang w:val="en-IN"/>
        </w:rPr>
      </w:pPr>
    </w:p>
    <w:p w14:paraId="2D08216E" w14:textId="1FCD095E" w:rsidR="00175282" w:rsidRDefault="00175282" w:rsidP="00175282">
      <w:pPr>
        <w:spacing w:after="0"/>
        <w:jc w:val="both"/>
        <w:rPr>
          <w:rFonts w:ascii="Times New Roman" w:hAnsi="Times New Roman" w:cs="Times New Roman"/>
          <w:sz w:val="20"/>
          <w:szCs w:val="20"/>
          <w:lang w:val="en-IN"/>
        </w:rPr>
      </w:pPr>
      <w:r w:rsidRPr="00175282">
        <w:rPr>
          <w:rFonts w:ascii="Times New Roman" w:hAnsi="Times New Roman" w:cs="Times New Roman"/>
          <w:sz w:val="20"/>
          <w:szCs w:val="20"/>
          <w:lang w:val="en-IN"/>
        </w:rPr>
        <w:t>Basic spreadsheets require manual data entry and formula management, lack real-time updates and notifications, and offer limited data visualization, hindering effective financial tracking.</w:t>
      </w:r>
    </w:p>
    <w:p w14:paraId="4F75379C" w14:textId="77777777" w:rsidR="00175282" w:rsidRPr="00175282" w:rsidRDefault="00175282" w:rsidP="00175282">
      <w:pPr>
        <w:spacing w:after="0"/>
        <w:jc w:val="both"/>
        <w:rPr>
          <w:rFonts w:ascii="Times New Roman" w:hAnsi="Times New Roman" w:cs="Times New Roman"/>
          <w:sz w:val="20"/>
          <w:szCs w:val="20"/>
          <w:lang w:val="en-IN"/>
        </w:rPr>
      </w:pPr>
    </w:p>
    <w:p w14:paraId="2BF743E4" w14:textId="77777777" w:rsidR="00175282" w:rsidRPr="00175282" w:rsidRDefault="00175282" w:rsidP="00175282">
      <w:pPr>
        <w:spacing w:after="0"/>
        <w:jc w:val="both"/>
        <w:rPr>
          <w:rFonts w:ascii="Times New Roman" w:hAnsi="Times New Roman" w:cs="Times New Roman"/>
          <w:sz w:val="20"/>
          <w:szCs w:val="20"/>
          <w:lang w:val="en-IN"/>
        </w:rPr>
      </w:pPr>
      <w:r w:rsidRPr="00175282">
        <w:rPr>
          <w:rFonts w:ascii="Times New Roman" w:hAnsi="Times New Roman" w:cs="Times New Roman"/>
          <w:sz w:val="20"/>
          <w:szCs w:val="20"/>
          <w:lang w:val="en-IN"/>
        </w:rPr>
        <w:t>The absence of categorization complicates identifying spending patterns and budgeting, while the lack of real-time tracking delays awareness of overspending and impacts timely financial decisions.</w:t>
      </w:r>
    </w:p>
    <w:p w14:paraId="0116BF9B" w14:textId="77777777" w:rsidR="00175282" w:rsidRDefault="00175282" w:rsidP="00175282">
      <w:pPr>
        <w:spacing w:after="0"/>
        <w:jc w:val="both"/>
        <w:rPr>
          <w:rFonts w:ascii="Times New Roman" w:hAnsi="Times New Roman" w:cs="Times New Roman"/>
          <w:sz w:val="20"/>
          <w:szCs w:val="20"/>
          <w:lang w:val="en-IN"/>
        </w:rPr>
      </w:pPr>
    </w:p>
    <w:p w14:paraId="47F44DE1" w14:textId="7C7A763B" w:rsidR="00175282" w:rsidRDefault="00175282" w:rsidP="00175282">
      <w:pPr>
        <w:spacing w:after="0"/>
        <w:jc w:val="both"/>
        <w:rPr>
          <w:rFonts w:ascii="Times New Roman" w:hAnsi="Times New Roman" w:cs="Times New Roman"/>
          <w:sz w:val="20"/>
          <w:szCs w:val="20"/>
          <w:lang w:val="en-IN"/>
        </w:rPr>
      </w:pPr>
      <w:r w:rsidRPr="00175282">
        <w:rPr>
          <w:rFonts w:ascii="Times New Roman" w:hAnsi="Times New Roman" w:cs="Times New Roman"/>
          <w:sz w:val="20"/>
          <w:szCs w:val="20"/>
          <w:lang w:val="en-IN"/>
        </w:rPr>
        <w:t>Limited analytical capabilities prevent automated insights and spending trend analysis, making it difficult to generate comprehensive financial reports and manage long-term financial history.</w:t>
      </w:r>
    </w:p>
    <w:p w14:paraId="72F48450" w14:textId="77777777" w:rsidR="00175282" w:rsidRPr="00175282" w:rsidRDefault="00175282" w:rsidP="00175282">
      <w:pPr>
        <w:spacing w:after="0"/>
        <w:jc w:val="both"/>
        <w:rPr>
          <w:rFonts w:ascii="Times New Roman" w:hAnsi="Times New Roman" w:cs="Times New Roman"/>
          <w:sz w:val="20"/>
          <w:szCs w:val="20"/>
          <w:lang w:val="en-IN"/>
        </w:rPr>
      </w:pPr>
    </w:p>
    <w:p w14:paraId="69399498" w14:textId="3308864C" w:rsidR="002A560C" w:rsidRDefault="00175282" w:rsidP="00175282">
      <w:pPr>
        <w:spacing w:after="0"/>
        <w:jc w:val="both"/>
        <w:rPr>
          <w:rFonts w:ascii="Times New Roman" w:hAnsi="Times New Roman" w:cs="Times New Roman"/>
          <w:sz w:val="20"/>
          <w:szCs w:val="20"/>
          <w:lang w:val="en-IN"/>
        </w:rPr>
      </w:pPr>
      <w:r w:rsidRPr="00175282">
        <w:rPr>
          <w:rFonts w:ascii="Times New Roman" w:hAnsi="Times New Roman" w:cs="Times New Roman"/>
          <w:sz w:val="20"/>
          <w:szCs w:val="20"/>
          <w:lang w:val="en-IN"/>
        </w:rPr>
        <w:t>The lack of multi-device synchronization and security measures leads to inconsistent data access, vulnerability to data breaches, and challenges in sharing financial information with others for collaborative budgeting.</w:t>
      </w:r>
    </w:p>
    <w:p w14:paraId="26016D0C" w14:textId="73A58E84" w:rsidR="00175282" w:rsidRPr="00175282" w:rsidRDefault="00175282" w:rsidP="001B1881">
      <w:pPr>
        <w:spacing w:after="0"/>
        <w:rPr>
          <w:rFonts w:ascii="Times New Roman" w:hAnsi="Times New Roman" w:cs="Times New Roman"/>
          <w:sz w:val="20"/>
          <w:szCs w:val="20"/>
          <w:lang w:val="en-IN"/>
        </w:rPr>
      </w:pPr>
    </w:p>
    <w:p w14:paraId="69E013ED" w14:textId="77777777" w:rsidR="004D2C15" w:rsidRPr="004D2C15" w:rsidRDefault="004D2C15" w:rsidP="00731B00">
      <w:pPr>
        <w:spacing w:after="0"/>
        <w:jc w:val="both"/>
        <w:rPr>
          <w:rFonts w:ascii="Times New Roman" w:hAnsi="Times New Roman" w:cs="Times New Roman"/>
          <w:sz w:val="20"/>
          <w:szCs w:val="20"/>
          <w:lang w:val="en-IN"/>
        </w:rPr>
      </w:pPr>
    </w:p>
    <w:p w14:paraId="3AB37C46" w14:textId="6551CC64" w:rsidR="00633C3F" w:rsidRPr="00DA6792" w:rsidRDefault="001B1881" w:rsidP="00175282">
      <w:pPr>
        <w:spacing w:after="0"/>
        <w:jc w:val="center"/>
        <w:rPr>
          <w:rFonts w:ascii="Times New Roman" w:hAnsi="Times New Roman" w:cs="Times New Roman"/>
          <w:b/>
          <w:bCs/>
          <w:sz w:val="20"/>
          <w:szCs w:val="20"/>
        </w:rPr>
      </w:pPr>
      <w:r w:rsidRPr="00DA6792">
        <w:rPr>
          <w:rFonts w:ascii="Times New Roman" w:hAnsi="Times New Roman" w:cs="Times New Roman"/>
          <w:b/>
          <w:bCs/>
          <w:sz w:val="20"/>
          <w:szCs w:val="20"/>
        </w:rPr>
        <w:t>I</w:t>
      </w:r>
      <w:r w:rsidR="00155A35" w:rsidRPr="00DA6792">
        <w:rPr>
          <w:rFonts w:ascii="Times New Roman" w:hAnsi="Times New Roman" w:cs="Times New Roman"/>
          <w:b/>
          <w:bCs/>
          <w:sz w:val="20"/>
          <w:szCs w:val="20"/>
        </w:rPr>
        <w:t>V</w:t>
      </w:r>
      <w:r w:rsidR="00633C3F" w:rsidRPr="00DA6792">
        <w:rPr>
          <w:rFonts w:ascii="Times New Roman" w:hAnsi="Times New Roman" w:cs="Times New Roman"/>
          <w:b/>
          <w:bCs/>
          <w:sz w:val="20"/>
          <w:szCs w:val="20"/>
        </w:rPr>
        <w:t xml:space="preserve">. </w:t>
      </w:r>
      <w:r w:rsidR="00175282" w:rsidRPr="00DA6792">
        <w:rPr>
          <w:rFonts w:ascii="Times New Roman" w:hAnsi="Times New Roman" w:cs="Times New Roman"/>
          <w:b/>
          <w:bCs/>
          <w:sz w:val="20"/>
          <w:szCs w:val="20"/>
        </w:rPr>
        <w:t>SYSTEM ARCHITECTURE</w:t>
      </w:r>
    </w:p>
    <w:p w14:paraId="6F435613" w14:textId="77777777" w:rsidR="000F6916" w:rsidRPr="00633C3F" w:rsidRDefault="000F6916" w:rsidP="00633C3F">
      <w:pPr>
        <w:spacing w:after="0"/>
        <w:jc w:val="both"/>
        <w:rPr>
          <w:rFonts w:ascii="Times New Roman" w:hAnsi="Times New Roman" w:cs="Times New Roman"/>
          <w:sz w:val="20"/>
          <w:szCs w:val="20"/>
        </w:rPr>
      </w:pPr>
    </w:p>
    <w:p w14:paraId="03F1C267" w14:textId="168C92BF" w:rsidR="00633C3F" w:rsidRPr="00633C3F" w:rsidRDefault="00633C3F" w:rsidP="00633C3F">
      <w:pPr>
        <w:spacing w:after="0"/>
        <w:jc w:val="both"/>
        <w:rPr>
          <w:rFonts w:ascii="Times New Roman" w:hAnsi="Times New Roman" w:cs="Times New Roman"/>
          <w:sz w:val="20"/>
          <w:szCs w:val="20"/>
        </w:rPr>
      </w:pPr>
      <w:r w:rsidRPr="00633C3F">
        <w:rPr>
          <w:rFonts w:ascii="Times New Roman" w:hAnsi="Times New Roman" w:cs="Times New Roman"/>
          <w:sz w:val="20"/>
          <w:szCs w:val="20"/>
        </w:rPr>
        <w:t>The architecture of the Expense Tracker application is designed to integrate intuitive expense tracking with advanced investment recommendation capabilities. Built using the MERN stack, the system ensures seamless functionality, scalability, and maintainability. The application consists of two main components: PennyTrack for expense tracking and budgeting, and PennyDrop for personalized investment suggestions. Both components are interconnected through secure data handling processes and user-friendly interfaces, ensuring</w:t>
      </w:r>
      <w:r w:rsidR="00155A35">
        <w:rPr>
          <w:rFonts w:ascii="Times New Roman" w:hAnsi="Times New Roman" w:cs="Times New Roman"/>
          <w:sz w:val="20"/>
          <w:szCs w:val="20"/>
        </w:rPr>
        <w:t xml:space="preserve"> </w:t>
      </w:r>
      <w:r w:rsidRPr="00633C3F">
        <w:rPr>
          <w:rFonts w:ascii="Times New Roman" w:hAnsi="Times New Roman" w:cs="Times New Roman"/>
          <w:sz w:val="20"/>
          <w:szCs w:val="20"/>
        </w:rPr>
        <w:t>a comprehensive financial management experience.</w:t>
      </w:r>
    </w:p>
    <w:p w14:paraId="5EB3D252" w14:textId="77777777" w:rsidR="00731B00" w:rsidRDefault="00731B00" w:rsidP="00633C3F">
      <w:pPr>
        <w:spacing w:after="0"/>
        <w:jc w:val="both"/>
        <w:rPr>
          <w:rFonts w:ascii="Times New Roman" w:hAnsi="Times New Roman" w:cs="Times New Roman"/>
          <w:sz w:val="20"/>
          <w:szCs w:val="20"/>
        </w:rPr>
      </w:pPr>
    </w:p>
    <w:p w14:paraId="73371D9B" w14:textId="12E462ED" w:rsidR="00633C3F" w:rsidRPr="00175282" w:rsidRDefault="00633C3F" w:rsidP="00633C3F">
      <w:pPr>
        <w:spacing w:after="0"/>
        <w:jc w:val="both"/>
        <w:rPr>
          <w:rFonts w:ascii="Times New Roman" w:hAnsi="Times New Roman" w:cs="Times New Roman"/>
          <w:b/>
          <w:bCs/>
          <w:sz w:val="20"/>
          <w:szCs w:val="20"/>
        </w:rPr>
      </w:pPr>
      <w:r w:rsidRPr="00175282">
        <w:rPr>
          <w:rFonts w:ascii="Times New Roman" w:hAnsi="Times New Roman" w:cs="Times New Roman"/>
          <w:b/>
          <w:bCs/>
          <w:sz w:val="20"/>
          <w:szCs w:val="20"/>
        </w:rPr>
        <w:t>PennyTrack Architecture</w:t>
      </w:r>
    </w:p>
    <w:p w14:paraId="0664203F" w14:textId="77777777" w:rsidR="00633C3F" w:rsidRPr="00633C3F" w:rsidRDefault="00633C3F" w:rsidP="00633C3F">
      <w:pPr>
        <w:spacing w:after="0"/>
        <w:jc w:val="both"/>
        <w:rPr>
          <w:rFonts w:ascii="Times New Roman" w:hAnsi="Times New Roman" w:cs="Times New Roman"/>
          <w:sz w:val="20"/>
          <w:szCs w:val="20"/>
        </w:rPr>
      </w:pPr>
    </w:p>
    <w:p w14:paraId="5B8A1A45" w14:textId="61FEC1DB" w:rsidR="00633C3F" w:rsidRDefault="00633C3F" w:rsidP="00633C3F">
      <w:pPr>
        <w:spacing w:after="0"/>
        <w:jc w:val="both"/>
        <w:rPr>
          <w:rFonts w:ascii="Times New Roman" w:hAnsi="Times New Roman" w:cs="Times New Roman"/>
          <w:sz w:val="20"/>
          <w:szCs w:val="20"/>
        </w:rPr>
      </w:pPr>
      <w:r w:rsidRPr="00633C3F">
        <w:rPr>
          <w:rFonts w:ascii="Times New Roman" w:hAnsi="Times New Roman" w:cs="Times New Roman"/>
          <w:sz w:val="20"/>
          <w:szCs w:val="20"/>
        </w:rPr>
        <w:t xml:space="preserve">The PennyTrack module facilitates efficient expense management by providing a dashboard for income, expenses, budgeting, reminders, and transactions. The user inputs data into the system, which is stored securely in a MongoDB database. This data is then categorized and analyzed to generate visual insights through interactive charts. The architecture </w:t>
      </w:r>
      <w:r w:rsidRPr="00633C3F">
        <w:rPr>
          <w:rFonts w:ascii="Times New Roman" w:hAnsi="Times New Roman" w:cs="Times New Roman"/>
          <w:sz w:val="20"/>
          <w:szCs w:val="20"/>
        </w:rPr>
        <w:t>emphasizes ease of use, enabling users to monitor their financial activities in real time.</w:t>
      </w:r>
    </w:p>
    <w:p w14:paraId="43044CDD" w14:textId="4CF37714" w:rsidR="00633C3F" w:rsidRDefault="00633C3F" w:rsidP="00633C3F">
      <w:pPr>
        <w:spacing w:after="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32C275D" wp14:editId="0B9C68C7">
            <wp:extent cx="2760562" cy="1417023"/>
            <wp:effectExtent l="0" t="0" r="1905" b="0"/>
            <wp:docPr id="771212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12247" name="Picture 77121224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0366" cy="1427188"/>
                    </a:xfrm>
                    <a:prstGeom prst="rect">
                      <a:avLst/>
                    </a:prstGeom>
                  </pic:spPr>
                </pic:pic>
              </a:graphicData>
            </a:graphic>
          </wp:inline>
        </w:drawing>
      </w:r>
    </w:p>
    <w:p w14:paraId="1D2D7D09" w14:textId="16ACEC89" w:rsidR="00633C3F" w:rsidRDefault="00731B00" w:rsidP="00633C3F">
      <w:pPr>
        <w:spacing w:after="0"/>
        <w:jc w:val="both"/>
        <w:rPr>
          <w:rFonts w:ascii="Times New Roman" w:hAnsi="Times New Roman" w:cs="Times New Roman"/>
          <w:sz w:val="20"/>
          <w:szCs w:val="20"/>
        </w:rPr>
      </w:pPr>
      <w:r>
        <w:rPr>
          <w:rFonts w:ascii="Times New Roman" w:hAnsi="Times New Roman" w:cs="Times New Roman"/>
          <w:sz w:val="20"/>
          <w:szCs w:val="20"/>
        </w:rPr>
        <w:tab/>
        <w:t xml:space="preserve">    Fig 1. PennyTrack Architecture</w:t>
      </w:r>
    </w:p>
    <w:p w14:paraId="72FCE5C3" w14:textId="77777777" w:rsidR="00175282" w:rsidRPr="00633C3F" w:rsidRDefault="00175282" w:rsidP="00633C3F">
      <w:pPr>
        <w:spacing w:after="0"/>
        <w:jc w:val="both"/>
        <w:rPr>
          <w:rFonts w:ascii="Times New Roman" w:hAnsi="Times New Roman" w:cs="Times New Roman"/>
          <w:sz w:val="20"/>
          <w:szCs w:val="20"/>
        </w:rPr>
      </w:pPr>
    </w:p>
    <w:p w14:paraId="75228075" w14:textId="59DB5104" w:rsidR="00633C3F" w:rsidRPr="00175282" w:rsidRDefault="00633C3F" w:rsidP="00633C3F">
      <w:pPr>
        <w:spacing w:after="0"/>
        <w:jc w:val="both"/>
        <w:rPr>
          <w:rFonts w:ascii="Times New Roman" w:hAnsi="Times New Roman" w:cs="Times New Roman"/>
          <w:b/>
          <w:bCs/>
          <w:sz w:val="20"/>
          <w:szCs w:val="20"/>
        </w:rPr>
      </w:pPr>
      <w:r w:rsidRPr="00175282">
        <w:rPr>
          <w:rFonts w:ascii="Times New Roman" w:hAnsi="Times New Roman" w:cs="Times New Roman"/>
          <w:b/>
          <w:bCs/>
          <w:sz w:val="20"/>
          <w:szCs w:val="20"/>
        </w:rPr>
        <w:t>PennyDrop Architecture</w:t>
      </w:r>
    </w:p>
    <w:p w14:paraId="15D1AE57" w14:textId="77777777" w:rsidR="00633C3F" w:rsidRPr="00633C3F" w:rsidRDefault="00633C3F" w:rsidP="00633C3F">
      <w:pPr>
        <w:spacing w:after="0"/>
        <w:jc w:val="both"/>
        <w:rPr>
          <w:rFonts w:ascii="Times New Roman" w:hAnsi="Times New Roman" w:cs="Times New Roman"/>
          <w:sz w:val="20"/>
          <w:szCs w:val="20"/>
        </w:rPr>
      </w:pPr>
    </w:p>
    <w:p w14:paraId="6CA72947" w14:textId="7F871F5B" w:rsidR="00633C3F" w:rsidRDefault="00633C3F" w:rsidP="00633C3F">
      <w:pPr>
        <w:spacing w:after="0"/>
        <w:jc w:val="both"/>
        <w:rPr>
          <w:rFonts w:ascii="Times New Roman" w:hAnsi="Times New Roman" w:cs="Times New Roman"/>
          <w:sz w:val="20"/>
          <w:szCs w:val="20"/>
        </w:rPr>
      </w:pPr>
      <w:r w:rsidRPr="00633C3F">
        <w:rPr>
          <w:rFonts w:ascii="Times New Roman" w:hAnsi="Times New Roman" w:cs="Times New Roman"/>
          <w:sz w:val="20"/>
          <w:szCs w:val="20"/>
        </w:rPr>
        <w:t>The PennyDrop module leverages machine learning to provide tailored investment suggestions based on user income and spending patterns. The system comprises the following stages:</w:t>
      </w:r>
    </w:p>
    <w:p w14:paraId="6CBC80FA" w14:textId="77777777" w:rsidR="00175282" w:rsidRPr="00633C3F" w:rsidRDefault="00175282" w:rsidP="00633C3F">
      <w:pPr>
        <w:spacing w:after="0"/>
        <w:jc w:val="both"/>
        <w:rPr>
          <w:rFonts w:ascii="Times New Roman" w:hAnsi="Times New Roman" w:cs="Times New Roman"/>
          <w:sz w:val="20"/>
          <w:szCs w:val="20"/>
        </w:rPr>
      </w:pPr>
    </w:p>
    <w:p w14:paraId="63E76D32" w14:textId="77777777" w:rsidR="00633C3F" w:rsidRDefault="00633C3F" w:rsidP="00633C3F">
      <w:pPr>
        <w:spacing w:after="0"/>
        <w:jc w:val="both"/>
        <w:rPr>
          <w:rFonts w:ascii="Times New Roman" w:hAnsi="Times New Roman" w:cs="Times New Roman"/>
          <w:sz w:val="20"/>
          <w:szCs w:val="20"/>
        </w:rPr>
      </w:pPr>
      <w:r w:rsidRPr="00633C3F">
        <w:rPr>
          <w:rFonts w:ascii="Times New Roman" w:hAnsi="Times New Roman" w:cs="Times New Roman"/>
          <w:sz w:val="20"/>
          <w:szCs w:val="20"/>
        </w:rPr>
        <w:t>Training Process: A dataset of investment options is preprocessed using label encoders and a decision tree model to categorize investment types and risk levels. The trained model is stored and used for inference.</w:t>
      </w:r>
    </w:p>
    <w:p w14:paraId="7A999196" w14:textId="77777777" w:rsidR="00175282" w:rsidRPr="00633C3F" w:rsidRDefault="00175282" w:rsidP="00633C3F">
      <w:pPr>
        <w:spacing w:after="0"/>
        <w:jc w:val="both"/>
        <w:rPr>
          <w:rFonts w:ascii="Times New Roman" w:hAnsi="Times New Roman" w:cs="Times New Roman"/>
          <w:sz w:val="20"/>
          <w:szCs w:val="20"/>
        </w:rPr>
      </w:pPr>
    </w:p>
    <w:p w14:paraId="4055004A" w14:textId="77777777" w:rsidR="00633C3F" w:rsidRPr="00633C3F" w:rsidRDefault="00633C3F" w:rsidP="00633C3F">
      <w:pPr>
        <w:spacing w:after="0"/>
        <w:jc w:val="both"/>
        <w:rPr>
          <w:rFonts w:ascii="Times New Roman" w:hAnsi="Times New Roman" w:cs="Times New Roman"/>
          <w:sz w:val="20"/>
          <w:szCs w:val="20"/>
        </w:rPr>
      </w:pPr>
      <w:r w:rsidRPr="00633C3F">
        <w:rPr>
          <w:rFonts w:ascii="Times New Roman" w:hAnsi="Times New Roman" w:cs="Times New Roman"/>
          <w:sz w:val="20"/>
          <w:szCs w:val="20"/>
        </w:rPr>
        <w:t>Request Processing: A Flask application serves as the backend, processing user requests and validating income details. Features are prepared, predictions are made using the trained model, and results are decoded.</w:t>
      </w:r>
    </w:p>
    <w:p w14:paraId="17F8EAA8" w14:textId="77777777" w:rsidR="00633C3F" w:rsidRDefault="00633C3F" w:rsidP="00633C3F">
      <w:pPr>
        <w:spacing w:after="0"/>
        <w:jc w:val="both"/>
        <w:rPr>
          <w:rFonts w:ascii="Times New Roman" w:hAnsi="Times New Roman" w:cs="Times New Roman"/>
          <w:sz w:val="20"/>
          <w:szCs w:val="20"/>
        </w:rPr>
      </w:pPr>
      <w:r w:rsidRPr="00633C3F">
        <w:rPr>
          <w:rFonts w:ascii="Times New Roman" w:hAnsi="Times New Roman" w:cs="Times New Roman"/>
          <w:sz w:val="20"/>
          <w:szCs w:val="20"/>
        </w:rPr>
        <w:t>Client Interaction: The application interacts with users through JSON responses, delivering investment suggestions in a structured format via API requests.</w:t>
      </w:r>
    </w:p>
    <w:p w14:paraId="61CA75C2" w14:textId="77777777" w:rsidR="00175282" w:rsidRDefault="00175282" w:rsidP="00633C3F">
      <w:pPr>
        <w:spacing w:after="0"/>
        <w:jc w:val="both"/>
        <w:rPr>
          <w:rFonts w:ascii="Times New Roman" w:hAnsi="Times New Roman" w:cs="Times New Roman"/>
          <w:sz w:val="20"/>
          <w:szCs w:val="20"/>
        </w:rPr>
      </w:pPr>
    </w:p>
    <w:p w14:paraId="219CC982" w14:textId="5C13A50E" w:rsidR="0035247D" w:rsidRDefault="0035247D" w:rsidP="00633C3F">
      <w:pPr>
        <w:spacing w:after="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8AFFB26" wp14:editId="5FAA2012">
            <wp:extent cx="2811624" cy="2547606"/>
            <wp:effectExtent l="0" t="0" r="8255" b="5715"/>
            <wp:docPr id="30679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910" name="Picture 30679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18187" cy="2644163"/>
                    </a:xfrm>
                    <a:prstGeom prst="rect">
                      <a:avLst/>
                    </a:prstGeom>
                  </pic:spPr>
                </pic:pic>
              </a:graphicData>
            </a:graphic>
          </wp:inline>
        </w:drawing>
      </w:r>
    </w:p>
    <w:p w14:paraId="4197F72F" w14:textId="707013B3" w:rsidR="00731B00" w:rsidRDefault="00731B00" w:rsidP="00633C3F">
      <w:pPr>
        <w:spacing w:after="0"/>
        <w:jc w:val="both"/>
        <w:rPr>
          <w:rFonts w:ascii="Times New Roman" w:hAnsi="Times New Roman" w:cs="Times New Roman"/>
          <w:sz w:val="20"/>
          <w:szCs w:val="20"/>
        </w:rPr>
      </w:pPr>
      <w:r>
        <w:rPr>
          <w:rFonts w:ascii="Times New Roman" w:hAnsi="Times New Roman" w:cs="Times New Roman"/>
          <w:sz w:val="20"/>
          <w:szCs w:val="20"/>
        </w:rPr>
        <w:tab/>
        <w:t>Fig 2. PennyDrop Architecture</w:t>
      </w:r>
    </w:p>
    <w:p w14:paraId="538D21C8" w14:textId="77777777" w:rsidR="001B1881" w:rsidRPr="00DA6792" w:rsidRDefault="001B1881" w:rsidP="001B1881">
      <w:pPr>
        <w:spacing w:after="0"/>
        <w:ind w:left="360"/>
        <w:jc w:val="center"/>
        <w:rPr>
          <w:rFonts w:ascii="Times New Roman" w:hAnsi="Times New Roman" w:cs="Times New Roman"/>
          <w:b/>
          <w:bCs/>
          <w:sz w:val="20"/>
          <w:szCs w:val="20"/>
          <w:lang w:val="en-IN"/>
        </w:rPr>
      </w:pPr>
      <w:r w:rsidRPr="00DA6792">
        <w:rPr>
          <w:rFonts w:ascii="Times New Roman" w:hAnsi="Times New Roman" w:cs="Times New Roman"/>
          <w:b/>
          <w:bCs/>
          <w:sz w:val="20"/>
          <w:szCs w:val="20"/>
          <w:lang w:val="en-IN"/>
        </w:rPr>
        <w:lastRenderedPageBreak/>
        <w:t>V. METHODOLOGY</w:t>
      </w:r>
    </w:p>
    <w:p w14:paraId="6855E24D" w14:textId="77777777" w:rsidR="001B1881" w:rsidRDefault="001B1881" w:rsidP="001B1881">
      <w:pPr>
        <w:spacing w:after="0"/>
        <w:jc w:val="both"/>
        <w:rPr>
          <w:rFonts w:ascii="Times New Roman" w:hAnsi="Times New Roman" w:cs="Times New Roman"/>
          <w:sz w:val="20"/>
          <w:szCs w:val="20"/>
          <w:lang w:val="en-IN"/>
        </w:rPr>
      </w:pPr>
      <w:r w:rsidRPr="00155A35">
        <w:rPr>
          <w:rFonts w:ascii="Times New Roman" w:hAnsi="Times New Roman" w:cs="Times New Roman"/>
          <w:sz w:val="20"/>
          <w:szCs w:val="20"/>
          <w:lang w:val="en-IN"/>
        </w:rPr>
        <w:br/>
        <w:t>To address the limitations of traditional expense tracking methods, a comprehensive and technology-driven solution is essential. The proposed system integrates advanced financial management tools with AI-powered investment recommendations to offer seamless, secure, and insightful financial tracking. This approach ensures real-time data access, automated insights, and personalized financial guidance for effective decision-making. The core components of this methodology include:</w:t>
      </w:r>
    </w:p>
    <w:p w14:paraId="41D78C59" w14:textId="77777777" w:rsidR="001B1881" w:rsidRDefault="001B1881" w:rsidP="001B1881">
      <w:pPr>
        <w:spacing w:after="0"/>
        <w:jc w:val="both"/>
        <w:rPr>
          <w:rFonts w:ascii="Times New Roman" w:hAnsi="Times New Roman" w:cs="Times New Roman"/>
          <w:b/>
          <w:bCs/>
          <w:sz w:val="20"/>
          <w:szCs w:val="20"/>
          <w:lang w:val="en-IN"/>
        </w:rPr>
      </w:pPr>
    </w:p>
    <w:p w14:paraId="05300D26" w14:textId="77777777" w:rsidR="001B1881" w:rsidRDefault="001B1881" w:rsidP="001B1881">
      <w:pPr>
        <w:spacing w:after="0"/>
        <w:jc w:val="both"/>
        <w:rPr>
          <w:rFonts w:ascii="Times New Roman" w:hAnsi="Times New Roman" w:cs="Times New Roman"/>
          <w:sz w:val="20"/>
          <w:szCs w:val="20"/>
          <w:lang w:val="en-IN"/>
        </w:rPr>
      </w:pPr>
      <w:r w:rsidRPr="00155A35">
        <w:rPr>
          <w:rFonts w:ascii="Times New Roman" w:hAnsi="Times New Roman" w:cs="Times New Roman"/>
          <w:b/>
          <w:bCs/>
          <w:sz w:val="20"/>
          <w:szCs w:val="20"/>
          <w:lang w:val="en-IN"/>
        </w:rPr>
        <w:t>Multi-Device</w:t>
      </w:r>
      <w:r>
        <w:rPr>
          <w:rFonts w:ascii="Times New Roman" w:hAnsi="Times New Roman" w:cs="Times New Roman"/>
          <w:b/>
          <w:bCs/>
          <w:sz w:val="20"/>
          <w:szCs w:val="20"/>
          <w:lang w:val="en-IN"/>
        </w:rPr>
        <w:t xml:space="preserve"> </w:t>
      </w:r>
      <w:r w:rsidRPr="00155A35">
        <w:rPr>
          <w:rFonts w:ascii="Times New Roman" w:hAnsi="Times New Roman" w:cs="Times New Roman"/>
          <w:b/>
          <w:bCs/>
          <w:sz w:val="20"/>
          <w:szCs w:val="20"/>
          <w:lang w:val="en-IN"/>
        </w:rPr>
        <w:t>Synchronization:</w:t>
      </w:r>
      <w:r w:rsidRPr="00155A35">
        <w:rPr>
          <w:rFonts w:ascii="Times New Roman" w:hAnsi="Times New Roman" w:cs="Times New Roman"/>
          <w:sz w:val="20"/>
          <w:szCs w:val="20"/>
          <w:lang w:val="en-IN"/>
        </w:rPr>
        <w:t xml:space="preserve"> Seamless task transition between devices ensures users can manage finances effortlessly across platforms. An intuitive UI/UX with responsive design and customizable dashboards enhances user engagement, while accessibility features and interactive elements simplify data management.</w:t>
      </w:r>
    </w:p>
    <w:p w14:paraId="1F7523FA" w14:textId="77777777" w:rsidR="001B1881" w:rsidRPr="00155A35" w:rsidRDefault="001B1881" w:rsidP="001B1881">
      <w:pPr>
        <w:spacing w:after="0"/>
        <w:jc w:val="both"/>
        <w:rPr>
          <w:rFonts w:ascii="Times New Roman" w:hAnsi="Times New Roman" w:cs="Times New Roman"/>
          <w:sz w:val="20"/>
          <w:szCs w:val="20"/>
          <w:lang w:val="en-IN"/>
        </w:rPr>
      </w:pPr>
    </w:p>
    <w:p w14:paraId="6BF1F7FF" w14:textId="77777777" w:rsidR="001B1881" w:rsidRPr="00155A35" w:rsidRDefault="001B1881" w:rsidP="001B1881">
      <w:pPr>
        <w:spacing w:after="0"/>
        <w:jc w:val="both"/>
        <w:rPr>
          <w:rFonts w:ascii="Times New Roman" w:hAnsi="Times New Roman" w:cs="Times New Roman"/>
          <w:sz w:val="20"/>
          <w:szCs w:val="20"/>
          <w:lang w:val="en-IN"/>
        </w:rPr>
      </w:pPr>
      <w:r w:rsidRPr="00155A35">
        <w:rPr>
          <w:rFonts w:ascii="Times New Roman" w:hAnsi="Times New Roman" w:cs="Times New Roman"/>
          <w:b/>
          <w:bCs/>
          <w:sz w:val="20"/>
          <w:szCs w:val="20"/>
          <w:lang w:val="en-IN"/>
        </w:rPr>
        <w:t>Income Tracking:</w:t>
      </w:r>
      <w:r w:rsidRPr="00155A35">
        <w:rPr>
          <w:rFonts w:ascii="Times New Roman" w:hAnsi="Times New Roman" w:cs="Times New Roman"/>
          <w:sz w:val="20"/>
          <w:szCs w:val="20"/>
          <w:lang w:val="en-IN"/>
        </w:rPr>
        <w:t xml:space="preserve"> Enables logging of multiple income sources, supports recurring entries, and provides visual insights into income trends. It calculates net income after expenses and offers suggestions for income allocation and savings.</w:t>
      </w:r>
    </w:p>
    <w:p w14:paraId="3CC3EB19" w14:textId="77777777" w:rsidR="001B1881" w:rsidRPr="00155A35" w:rsidRDefault="001B1881" w:rsidP="001B1881">
      <w:pPr>
        <w:spacing w:after="0"/>
        <w:jc w:val="both"/>
        <w:rPr>
          <w:rFonts w:ascii="Times New Roman" w:hAnsi="Times New Roman" w:cs="Times New Roman"/>
          <w:sz w:val="20"/>
          <w:szCs w:val="20"/>
          <w:lang w:val="en-IN"/>
        </w:rPr>
      </w:pPr>
      <w:r w:rsidRPr="00155A35">
        <w:rPr>
          <w:rFonts w:ascii="Times New Roman" w:hAnsi="Times New Roman" w:cs="Times New Roman"/>
          <w:b/>
          <w:bCs/>
          <w:sz w:val="20"/>
          <w:szCs w:val="20"/>
          <w:lang w:val="en-IN"/>
        </w:rPr>
        <w:t>Weekly and Monthly Analysis:</w:t>
      </w:r>
      <w:r w:rsidRPr="00155A35">
        <w:rPr>
          <w:rFonts w:ascii="Times New Roman" w:hAnsi="Times New Roman" w:cs="Times New Roman"/>
          <w:sz w:val="20"/>
          <w:szCs w:val="20"/>
          <w:lang w:val="en-IN"/>
        </w:rPr>
        <w:t xml:space="preserve"> Generates visual reports, including pie charts and trend analysis, allowing users to compare actual spending against budgeted amounts. It highlights top spending categories and supports flexible reporting periods for detailed financial insights.</w:t>
      </w:r>
    </w:p>
    <w:p w14:paraId="431EE27E" w14:textId="77777777" w:rsidR="001B1881" w:rsidRPr="00155A35" w:rsidRDefault="001B1881" w:rsidP="001B1881">
      <w:pPr>
        <w:spacing w:after="0"/>
        <w:jc w:val="both"/>
        <w:rPr>
          <w:rFonts w:ascii="Times New Roman" w:hAnsi="Times New Roman" w:cs="Times New Roman"/>
          <w:sz w:val="20"/>
          <w:szCs w:val="20"/>
          <w:lang w:val="en-IN"/>
        </w:rPr>
      </w:pPr>
      <w:r w:rsidRPr="00155A35">
        <w:rPr>
          <w:rFonts w:ascii="Times New Roman" w:hAnsi="Times New Roman" w:cs="Times New Roman"/>
          <w:b/>
          <w:bCs/>
          <w:sz w:val="20"/>
          <w:szCs w:val="20"/>
          <w:lang w:val="en-IN"/>
        </w:rPr>
        <w:t>Expense Categorization and Budgeting:</w:t>
      </w:r>
      <w:r w:rsidRPr="00155A35">
        <w:rPr>
          <w:rFonts w:ascii="Times New Roman" w:hAnsi="Times New Roman" w:cs="Times New Roman"/>
          <w:sz w:val="20"/>
          <w:szCs w:val="20"/>
          <w:lang w:val="en-IN"/>
        </w:rPr>
        <w:t xml:space="preserve"> Automatically categorizes expenses into predefined or customizable categories. Users can set budgets for each category, receive alerts for overspending, and get suggestions for staying within budget.</w:t>
      </w:r>
    </w:p>
    <w:p w14:paraId="12E3CF66" w14:textId="77777777" w:rsidR="001B1881" w:rsidRDefault="001B1881" w:rsidP="001B1881">
      <w:pPr>
        <w:spacing w:after="0"/>
        <w:jc w:val="both"/>
        <w:rPr>
          <w:rFonts w:ascii="Times New Roman" w:hAnsi="Times New Roman" w:cs="Times New Roman"/>
          <w:sz w:val="20"/>
          <w:szCs w:val="20"/>
          <w:lang w:val="en-IN"/>
        </w:rPr>
      </w:pPr>
      <w:r w:rsidRPr="00155A35">
        <w:rPr>
          <w:rFonts w:ascii="Times New Roman" w:hAnsi="Times New Roman" w:cs="Times New Roman"/>
          <w:b/>
          <w:bCs/>
          <w:sz w:val="20"/>
          <w:szCs w:val="20"/>
          <w:lang w:val="en-IN"/>
        </w:rPr>
        <w:t>Comprehensive Financial Planning Tools:</w:t>
      </w:r>
      <w:r w:rsidRPr="00155A35">
        <w:rPr>
          <w:rFonts w:ascii="Times New Roman" w:hAnsi="Times New Roman" w:cs="Times New Roman"/>
          <w:sz w:val="20"/>
          <w:szCs w:val="20"/>
          <w:lang w:val="en-IN"/>
        </w:rPr>
        <w:t xml:space="preserve"> Offers retirement planning tools, tax optimization strategies, and debt management tools with payoff visualizations. This empowers users to develop long-term financial strategies.</w:t>
      </w:r>
    </w:p>
    <w:p w14:paraId="48982471" w14:textId="77777777" w:rsidR="001B1881" w:rsidRPr="00155A35" w:rsidRDefault="001B1881" w:rsidP="001B1881">
      <w:pPr>
        <w:spacing w:after="0"/>
        <w:jc w:val="both"/>
        <w:rPr>
          <w:rFonts w:ascii="Times New Roman" w:hAnsi="Times New Roman" w:cs="Times New Roman"/>
          <w:sz w:val="20"/>
          <w:szCs w:val="20"/>
          <w:lang w:val="en-IN"/>
        </w:rPr>
      </w:pPr>
    </w:p>
    <w:p w14:paraId="0FBAD939" w14:textId="77777777" w:rsidR="001B1881" w:rsidRDefault="001B1881" w:rsidP="001B1881">
      <w:pPr>
        <w:spacing w:after="0"/>
        <w:jc w:val="both"/>
        <w:rPr>
          <w:rFonts w:ascii="Times New Roman" w:hAnsi="Times New Roman" w:cs="Times New Roman"/>
          <w:sz w:val="20"/>
          <w:szCs w:val="20"/>
          <w:lang w:val="en-IN"/>
        </w:rPr>
      </w:pPr>
      <w:r w:rsidRPr="00155A35">
        <w:rPr>
          <w:rFonts w:ascii="Times New Roman" w:hAnsi="Times New Roman" w:cs="Times New Roman"/>
          <w:b/>
          <w:bCs/>
          <w:sz w:val="20"/>
          <w:szCs w:val="20"/>
          <w:lang w:val="en-IN"/>
        </w:rPr>
        <w:t>Investment Tracking and Analysis:</w:t>
      </w:r>
      <w:r w:rsidRPr="00155A35">
        <w:rPr>
          <w:rFonts w:ascii="Times New Roman" w:hAnsi="Times New Roman" w:cs="Times New Roman"/>
          <w:sz w:val="20"/>
          <w:szCs w:val="20"/>
          <w:lang w:val="en-IN"/>
        </w:rPr>
        <w:t xml:space="preserve"> Monitors investment portfolios across various asset classes, provides performance metrics, and delivers risk assessments with diversification strategies tailored to individual goals. It also offers educational insights for informed investment decisions.</w:t>
      </w:r>
    </w:p>
    <w:p w14:paraId="0E2C0ED7" w14:textId="77777777" w:rsidR="001B1881" w:rsidRPr="00155A35" w:rsidRDefault="001B1881" w:rsidP="001B1881">
      <w:pPr>
        <w:spacing w:after="0"/>
        <w:jc w:val="both"/>
        <w:rPr>
          <w:rFonts w:ascii="Times New Roman" w:hAnsi="Times New Roman" w:cs="Times New Roman"/>
          <w:sz w:val="20"/>
          <w:szCs w:val="20"/>
          <w:lang w:val="en-IN"/>
        </w:rPr>
      </w:pPr>
    </w:p>
    <w:p w14:paraId="4B420B3F" w14:textId="77777777" w:rsidR="001B1881" w:rsidRDefault="001B1881" w:rsidP="001B1881">
      <w:pPr>
        <w:spacing w:after="0"/>
        <w:jc w:val="both"/>
        <w:rPr>
          <w:rFonts w:ascii="Times New Roman" w:hAnsi="Times New Roman" w:cs="Times New Roman"/>
          <w:sz w:val="20"/>
          <w:szCs w:val="20"/>
          <w:lang w:val="en-IN"/>
        </w:rPr>
      </w:pPr>
      <w:r w:rsidRPr="00155A35">
        <w:rPr>
          <w:rFonts w:ascii="Times New Roman" w:hAnsi="Times New Roman" w:cs="Times New Roman"/>
          <w:b/>
          <w:bCs/>
          <w:sz w:val="20"/>
          <w:szCs w:val="20"/>
          <w:lang w:val="en-IN"/>
        </w:rPr>
        <w:t>App Authentication:</w:t>
      </w:r>
      <w:r w:rsidRPr="00155A35">
        <w:rPr>
          <w:rFonts w:ascii="Times New Roman" w:hAnsi="Times New Roman" w:cs="Times New Roman"/>
          <w:sz w:val="20"/>
          <w:szCs w:val="20"/>
          <w:lang w:val="en-IN"/>
        </w:rPr>
        <w:t xml:space="preserve"> Implements robust security measures using JWT and OAuth2 authentication protocols. Supports two-factor authentication, encrypts stored financial data, and provides secure cloud backup options to prevent data loss.</w:t>
      </w:r>
    </w:p>
    <w:p w14:paraId="3FB6521E" w14:textId="77777777" w:rsidR="001B1881" w:rsidRPr="00155A35" w:rsidRDefault="001B1881" w:rsidP="001B1881">
      <w:pPr>
        <w:spacing w:after="0"/>
        <w:jc w:val="both"/>
        <w:rPr>
          <w:rFonts w:ascii="Times New Roman" w:hAnsi="Times New Roman" w:cs="Times New Roman"/>
          <w:sz w:val="20"/>
          <w:szCs w:val="20"/>
          <w:lang w:val="en-IN"/>
        </w:rPr>
      </w:pPr>
    </w:p>
    <w:p w14:paraId="507927C2" w14:textId="77777777" w:rsidR="001B1881" w:rsidRDefault="001B1881" w:rsidP="001B1881">
      <w:pPr>
        <w:spacing w:after="0"/>
        <w:jc w:val="both"/>
        <w:rPr>
          <w:rFonts w:ascii="Times New Roman" w:hAnsi="Times New Roman" w:cs="Times New Roman"/>
          <w:sz w:val="20"/>
          <w:szCs w:val="20"/>
          <w:lang w:val="en-IN"/>
        </w:rPr>
      </w:pPr>
      <w:r w:rsidRPr="00155A35">
        <w:rPr>
          <w:rFonts w:ascii="Times New Roman" w:hAnsi="Times New Roman" w:cs="Times New Roman"/>
          <w:b/>
          <w:bCs/>
          <w:sz w:val="20"/>
          <w:szCs w:val="20"/>
          <w:lang w:val="en-IN"/>
        </w:rPr>
        <w:t>E-Wallet for Future Transactions:</w:t>
      </w:r>
      <w:r>
        <w:rPr>
          <w:rFonts w:ascii="Times New Roman" w:hAnsi="Times New Roman" w:cs="Times New Roman"/>
          <w:sz w:val="20"/>
          <w:szCs w:val="20"/>
          <w:lang w:val="en-IN"/>
        </w:rPr>
        <w:t xml:space="preserve"> </w:t>
      </w:r>
      <w:r w:rsidRPr="00155A35">
        <w:rPr>
          <w:rFonts w:ascii="Times New Roman" w:hAnsi="Times New Roman" w:cs="Times New Roman"/>
          <w:sz w:val="20"/>
          <w:szCs w:val="20"/>
          <w:lang w:val="en-IN"/>
        </w:rPr>
        <w:t>Analy</w:t>
      </w:r>
      <w:r>
        <w:rPr>
          <w:rFonts w:ascii="Times New Roman" w:hAnsi="Times New Roman" w:cs="Times New Roman"/>
          <w:sz w:val="20"/>
          <w:szCs w:val="20"/>
          <w:lang w:val="en-IN"/>
        </w:rPr>
        <w:t>si</w:t>
      </w:r>
      <w:r w:rsidRPr="00155A35">
        <w:rPr>
          <w:rFonts w:ascii="Times New Roman" w:hAnsi="Times New Roman" w:cs="Times New Roman"/>
          <w:sz w:val="20"/>
          <w:szCs w:val="20"/>
          <w:lang w:val="en-IN"/>
        </w:rPr>
        <w:t xml:space="preserve">s </w:t>
      </w:r>
      <w:r>
        <w:rPr>
          <w:rFonts w:ascii="Times New Roman" w:hAnsi="Times New Roman" w:cs="Times New Roman"/>
          <w:sz w:val="20"/>
          <w:szCs w:val="20"/>
          <w:lang w:val="en-IN"/>
        </w:rPr>
        <w:t xml:space="preserve">of </w:t>
      </w:r>
      <w:r w:rsidRPr="00155A35">
        <w:rPr>
          <w:rFonts w:ascii="Times New Roman" w:hAnsi="Times New Roman" w:cs="Times New Roman"/>
          <w:sz w:val="20"/>
          <w:szCs w:val="20"/>
          <w:lang w:val="en-IN"/>
        </w:rPr>
        <w:t>spending patterns to suggest optimal fund allocations, allowing easy fund transfers between the e-wallet and bank accounts, enhancing financial flexibility and planning.</w:t>
      </w:r>
    </w:p>
    <w:p w14:paraId="01CD72D1" w14:textId="77777777" w:rsidR="001B1881" w:rsidRDefault="001B1881" w:rsidP="001B1881">
      <w:pPr>
        <w:spacing w:after="0"/>
        <w:jc w:val="both"/>
        <w:rPr>
          <w:rFonts w:ascii="Times New Roman" w:hAnsi="Times New Roman" w:cs="Times New Roman"/>
          <w:sz w:val="20"/>
          <w:szCs w:val="20"/>
          <w:lang w:val="en-IN"/>
        </w:rPr>
      </w:pPr>
    </w:p>
    <w:p w14:paraId="26176DB3" w14:textId="746B1D07" w:rsidR="001B1881" w:rsidRPr="001B1881" w:rsidRDefault="001B1881" w:rsidP="001B1881">
      <w:pPr>
        <w:spacing w:after="0"/>
        <w:jc w:val="both"/>
        <w:rPr>
          <w:rFonts w:ascii="Times New Roman" w:hAnsi="Times New Roman" w:cs="Times New Roman"/>
          <w:b/>
          <w:bCs/>
          <w:sz w:val="24"/>
          <w:szCs w:val="24"/>
          <w:lang w:val="en-IN"/>
        </w:rPr>
      </w:pPr>
      <w:r w:rsidRPr="001B1881">
        <w:rPr>
          <w:rFonts w:ascii="Times New Roman" w:hAnsi="Times New Roman" w:cs="Times New Roman"/>
          <w:b/>
          <w:bCs/>
          <w:sz w:val="24"/>
          <w:szCs w:val="24"/>
          <w:lang w:val="en-IN"/>
        </w:rPr>
        <w:t>Algorithms:</w:t>
      </w:r>
    </w:p>
    <w:p w14:paraId="6CC1047F" w14:textId="77777777" w:rsidR="00633C3F" w:rsidRPr="00633C3F" w:rsidRDefault="00633C3F" w:rsidP="00633C3F">
      <w:pPr>
        <w:spacing w:after="0"/>
        <w:jc w:val="both"/>
        <w:rPr>
          <w:rFonts w:ascii="Times New Roman" w:hAnsi="Times New Roman" w:cs="Times New Roman"/>
          <w:sz w:val="20"/>
          <w:szCs w:val="20"/>
        </w:rPr>
      </w:pPr>
    </w:p>
    <w:p w14:paraId="00B6FB8B" w14:textId="5645EFB3" w:rsidR="00231B37" w:rsidRPr="001B1881" w:rsidRDefault="00231B37" w:rsidP="001B1881">
      <w:pPr>
        <w:pStyle w:val="ListParagraph"/>
        <w:numPr>
          <w:ilvl w:val="0"/>
          <w:numId w:val="20"/>
        </w:numPr>
        <w:spacing w:after="0"/>
        <w:ind w:left="284" w:hanging="283"/>
        <w:jc w:val="both"/>
        <w:rPr>
          <w:rFonts w:ascii="Times New Roman" w:hAnsi="Times New Roman" w:cs="Times New Roman"/>
          <w:b/>
          <w:bCs/>
          <w:sz w:val="20"/>
          <w:szCs w:val="20"/>
        </w:rPr>
      </w:pPr>
      <w:bookmarkStart w:id="2" w:name="_Hlk187355188"/>
      <w:bookmarkEnd w:id="1"/>
      <w:r w:rsidRPr="001B1881">
        <w:rPr>
          <w:rFonts w:ascii="Times New Roman" w:hAnsi="Times New Roman" w:cs="Times New Roman"/>
          <w:b/>
          <w:bCs/>
          <w:sz w:val="20"/>
          <w:szCs w:val="20"/>
        </w:rPr>
        <w:t>PennyDrop</w:t>
      </w:r>
    </w:p>
    <w:p w14:paraId="21621643" w14:textId="77777777" w:rsidR="00231B37" w:rsidRPr="00231B37" w:rsidRDefault="00231B37" w:rsidP="00231B37">
      <w:pPr>
        <w:spacing w:after="0"/>
        <w:jc w:val="both"/>
        <w:rPr>
          <w:rFonts w:ascii="Times New Roman" w:hAnsi="Times New Roman" w:cs="Times New Roman"/>
          <w:sz w:val="20"/>
          <w:szCs w:val="20"/>
        </w:rPr>
      </w:pPr>
    </w:p>
    <w:p w14:paraId="70F6F991" w14:textId="1D91B9CD" w:rsidR="00330059" w:rsidRDefault="00231B37" w:rsidP="00231B37">
      <w:pPr>
        <w:spacing w:after="0"/>
        <w:jc w:val="both"/>
        <w:rPr>
          <w:rFonts w:ascii="Times New Roman" w:hAnsi="Times New Roman" w:cs="Times New Roman"/>
          <w:sz w:val="20"/>
          <w:szCs w:val="20"/>
        </w:rPr>
      </w:pPr>
      <w:r w:rsidRPr="00231B37">
        <w:rPr>
          <w:rFonts w:ascii="Times New Roman" w:hAnsi="Times New Roman" w:cs="Times New Roman"/>
          <w:sz w:val="20"/>
          <w:szCs w:val="20"/>
        </w:rPr>
        <w:t>PennyDrop is an investment recommendation system powered by a Decision Tree Classifier</w:t>
      </w:r>
      <w:r w:rsidR="00155A35">
        <w:rPr>
          <w:rFonts w:ascii="Times New Roman" w:hAnsi="Times New Roman" w:cs="Times New Roman"/>
          <w:sz w:val="20"/>
          <w:szCs w:val="20"/>
        </w:rPr>
        <w:t xml:space="preserve"> specifically (CART-Classification and Regression Tree)</w:t>
      </w:r>
      <w:r w:rsidRPr="00231B37">
        <w:rPr>
          <w:rFonts w:ascii="Times New Roman" w:hAnsi="Times New Roman" w:cs="Times New Roman"/>
          <w:sz w:val="20"/>
          <w:szCs w:val="20"/>
        </w:rPr>
        <w:t xml:space="preserve"> designed to provide personalized suggestions based on user financial data and risk tolerance. The model utilizes the Gini Index to evaluate the quality of data splits, ensuring precise and meaningful predictions. The formula for the Gini Index is:</w:t>
      </w:r>
    </w:p>
    <w:p w14:paraId="60C3244C" w14:textId="77777777" w:rsidR="00231B37" w:rsidRDefault="00231B37" w:rsidP="00231B37">
      <w:pPr>
        <w:spacing w:after="0"/>
        <w:jc w:val="both"/>
        <w:rPr>
          <w:rFonts w:ascii="Times New Roman" w:hAnsi="Times New Roman" w:cs="Times New Roman"/>
          <w:sz w:val="20"/>
          <w:szCs w:val="20"/>
        </w:rPr>
      </w:pPr>
    </w:p>
    <w:p w14:paraId="75D35745" w14:textId="5354F24E" w:rsidR="00231B37" w:rsidRDefault="00231B37" w:rsidP="00231B37">
      <w:pPr>
        <w:spacing w:after="0"/>
        <w:jc w:val="both"/>
        <w:rPr>
          <w:rFonts w:ascii="Times New Roman" w:hAnsi="Times New Roman" w:cs="Times New Roman"/>
          <w:sz w:val="20"/>
          <w:szCs w:val="20"/>
        </w:rPr>
      </w:pPr>
      <m:oMathPara>
        <m:oMath>
          <m:r>
            <w:rPr>
              <w:rFonts w:ascii="Cambria Math" w:hAnsi="Cambria Math" w:cs="Times New Roman"/>
              <w:sz w:val="20"/>
              <w:szCs w:val="20"/>
            </w:rPr>
            <m:t>Gini</m:t>
          </m:r>
          <m:d>
            <m:dPr>
              <m:ctrlPr>
                <w:rPr>
                  <w:rFonts w:ascii="Cambria Math" w:hAnsi="Cambria Math" w:cs="Times New Roman"/>
                  <w:i/>
                  <w:sz w:val="20"/>
                  <w:szCs w:val="20"/>
                </w:rPr>
              </m:ctrlPr>
            </m:dPr>
            <m:e>
              <m:r>
                <w:rPr>
                  <w:rFonts w:ascii="Cambria Math" w:hAnsi="Cambria Math" w:cs="Times New Roman"/>
                  <w:sz w:val="20"/>
                  <w:szCs w:val="20"/>
                </w:rPr>
                <m:t>S</m:t>
              </m:r>
            </m:e>
          </m:d>
          <m:r>
            <w:rPr>
              <w:rFonts w:ascii="Cambria Math" w:hAnsi="Cambria Math" w:cs="Times New Roman"/>
              <w:sz w:val="20"/>
              <w:szCs w:val="20"/>
            </w:rPr>
            <m:t xml:space="preserve">=1- </m:t>
          </m:r>
          <m:nary>
            <m:naryPr>
              <m:chr m:val="∑"/>
              <m:grow m:val="1"/>
              <m:ctrlPr>
                <w:rPr>
                  <w:rFonts w:ascii="Cambria Math" w:hAnsi="Cambria Math" w:cs="Times New Roman"/>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k</m:t>
              </m:r>
            </m:sup>
            <m:e>
              <m:sSubSup>
                <m:sSubSupPr>
                  <m:ctrlPr>
                    <w:rPr>
                      <w:rFonts w:ascii="Cambria Math" w:eastAsia="Cambria Math" w:hAnsi="Cambria Math" w:cs="Cambria Math"/>
                      <w:i/>
                      <w:sz w:val="20"/>
                      <w:szCs w:val="20"/>
                    </w:rPr>
                  </m:ctrlPr>
                </m:sSubSupPr>
                <m:e>
                  <m:r>
                    <w:rPr>
                      <w:rFonts w:ascii="Cambria Math" w:eastAsia="Cambria Math" w:hAnsi="Cambria Math" w:cs="Cambria Math"/>
                      <w:sz w:val="20"/>
                      <w:szCs w:val="20"/>
                    </w:rPr>
                    <m:t>p</m:t>
                  </m:r>
                </m:e>
                <m:sub>
                  <m:r>
                    <w:rPr>
                      <w:rFonts w:ascii="Cambria Math" w:eastAsia="Cambria Math" w:hAnsi="Cambria Math" w:cs="Cambria Math"/>
                      <w:sz w:val="20"/>
                      <w:szCs w:val="20"/>
                    </w:rPr>
                    <m:t>i</m:t>
                  </m:r>
                </m:sub>
                <m:sup>
                  <m:r>
                    <w:rPr>
                      <w:rFonts w:ascii="Cambria Math" w:eastAsia="Cambria Math" w:hAnsi="Cambria Math" w:cs="Cambria Math"/>
                      <w:sz w:val="20"/>
                      <w:szCs w:val="20"/>
                    </w:rPr>
                    <m:t>2</m:t>
                  </m:r>
                </m:sup>
              </m:sSubSup>
            </m:e>
          </m:nary>
        </m:oMath>
      </m:oMathPara>
    </w:p>
    <w:p w14:paraId="30DFD73E" w14:textId="77777777" w:rsidR="00735F59" w:rsidRDefault="00735F59" w:rsidP="00B47696">
      <w:pPr>
        <w:spacing w:after="0"/>
        <w:jc w:val="both"/>
        <w:rPr>
          <w:rFonts w:ascii="Times New Roman" w:hAnsi="Times New Roman" w:cs="Times New Roman"/>
          <w:sz w:val="20"/>
          <w:szCs w:val="20"/>
        </w:rPr>
      </w:pPr>
    </w:p>
    <w:p w14:paraId="385D7096" w14:textId="34133DDC" w:rsidR="00231B37" w:rsidRDefault="00231B37" w:rsidP="00231B37">
      <w:pPr>
        <w:spacing w:after="0"/>
        <w:jc w:val="both"/>
        <w:rPr>
          <w:rFonts w:ascii="Times New Roman" w:hAnsi="Times New Roman" w:cs="Times New Roman"/>
          <w:sz w:val="20"/>
          <w:szCs w:val="20"/>
        </w:rPr>
      </w:pPr>
      <w:r w:rsidRPr="00231B37">
        <w:rPr>
          <w:rFonts w:ascii="Times New Roman" w:hAnsi="Times New Roman" w:cs="Times New Roman"/>
          <w:sz w:val="20"/>
          <w:szCs w:val="20"/>
        </w:rPr>
        <w:t>Where:</w:t>
      </w:r>
    </w:p>
    <w:p w14:paraId="626337BA" w14:textId="5B4DB8FB" w:rsidR="00231B37" w:rsidRPr="00231B37" w:rsidRDefault="00000000" w:rsidP="00231B37">
      <w:pPr>
        <w:pStyle w:val="ListParagraph"/>
        <w:numPr>
          <w:ilvl w:val="0"/>
          <w:numId w:val="3"/>
        </w:numPr>
        <w:spacing w:after="0"/>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oMath>
      <w:r w:rsidR="00231B37">
        <w:rPr>
          <w:rFonts w:ascii="Times New Roman" w:eastAsiaTheme="minorEastAsia" w:hAnsi="Times New Roman" w:cs="Times New Roman"/>
          <w:sz w:val="20"/>
          <w:szCs w:val="20"/>
        </w:rPr>
        <w:t xml:space="preserve"> is the </w:t>
      </w:r>
      <w:r w:rsidR="0065495C">
        <w:rPr>
          <w:rFonts w:ascii="Times New Roman" w:eastAsiaTheme="minorEastAsia" w:hAnsi="Times New Roman" w:cs="Times New Roman"/>
          <w:sz w:val="20"/>
          <w:szCs w:val="20"/>
        </w:rPr>
        <w:t xml:space="preserve">proportion of class </w:t>
      </w:r>
      <m:oMath>
        <m:r>
          <w:rPr>
            <w:rFonts w:ascii="Cambria Math" w:eastAsiaTheme="minorEastAsia" w:hAnsi="Cambria Math" w:cs="Times New Roman"/>
            <w:sz w:val="20"/>
            <w:szCs w:val="20"/>
          </w:rPr>
          <m:t>i</m:t>
        </m:r>
      </m:oMath>
      <w:r w:rsidR="0065495C">
        <w:rPr>
          <w:rFonts w:ascii="Times New Roman" w:eastAsiaTheme="minorEastAsia" w:hAnsi="Times New Roman" w:cs="Times New Roman"/>
          <w:sz w:val="20"/>
          <w:szCs w:val="20"/>
        </w:rPr>
        <w:t xml:space="preserve"> in subset </w:t>
      </w:r>
      <m:oMath>
        <m:r>
          <w:rPr>
            <w:rFonts w:ascii="Cambria Math" w:eastAsiaTheme="minorEastAsia" w:hAnsi="Cambria Math" w:cs="Times New Roman"/>
            <w:sz w:val="20"/>
            <w:szCs w:val="20"/>
          </w:rPr>
          <m:t>S</m:t>
        </m:r>
      </m:oMath>
    </w:p>
    <w:p w14:paraId="1A099CAF" w14:textId="77777777" w:rsidR="00231B37" w:rsidRDefault="00231B37" w:rsidP="00231B37">
      <w:pPr>
        <w:spacing w:after="0"/>
        <w:jc w:val="both"/>
        <w:rPr>
          <w:rFonts w:ascii="Times New Roman" w:hAnsi="Times New Roman" w:cs="Times New Roman"/>
          <w:sz w:val="20"/>
          <w:szCs w:val="20"/>
        </w:rPr>
      </w:pPr>
      <w:r w:rsidRPr="00231B37">
        <w:rPr>
          <w:rFonts w:ascii="Times New Roman" w:hAnsi="Times New Roman" w:cs="Times New Roman"/>
          <w:sz w:val="20"/>
          <w:szCs w:val="20"/>
        </w:rPr>
        <w:t>Key features include suitability for income ranges, risk levels, and maximum potential loss. During training, the model minimizes impurity through iterative splits, leading to tailored investment recommendations for users based on their financial profiles.</w:t>
      </w:r>
    </w:p>
    <w:p w14:paraId="224E373B" w14:textId="77777777" w:rsidR="0065495C" w:rsidRDefault="0065495C" w:rsidP="00231B37">
      <w:pPr>
        <w:spacing w:after="0"/>
        <w:jc w:val="both"/>
        <w:rPr>
          <w:rFonts w:ascii="Times New Roman" w:hAnsi="Times New Roman" w:cs="Times New Roman"/>
          <w:sz w:val="20"/>
          <w:szCs w:val="20"/>
        </w:rPr>
      </w:pPr>
    </w:p>
    <w:p w14:paraId="25069B00" w14:textId="5C4F6CEA" w:rsidR="0065495C" w:rsidRPr="001B1881" w:rsidRDefault="0065495C" w:rsidP="001B1881">
      <w:pPr>
        <w:pStyle w:val="ListParagraph"/>
        <w:numPr>
          <w:ilvl w:val="0"/>
          <w:numId w:val="20"/>
        </w:numPr>
        <w:spacing w:after="0"/>
        <w:ind w:left="284" w:hanging="284"/>
        <w:jc w:val="both"/>
        <w:rPr>
          <w:rFonts w:ascii="Times New Roman" w:hAnsi="Times New Roman" w:cs="Times New Roman"/>
          <w:b/>
          <w:bCs/>
          <w:sz w:val="20"/>
          <w:szCs w:val="20"/>
        </w:rPr>
      </w:pPr>
      <w:r w:rsidRPr="001B1881">
        <w:rPr>
          <w:rFonts w:ascii="Times New Roman" w:hAnsi="Times New Roman" w:cs="Times New Roman"/>
          <w:b/>
          <w:bCs/>
          <w:sz w:val="20"/>
          <w:szCs w:val="20"/>
        </w:rPr>
        <w:t>Budget Tracking</w:t>
      </w:r>
    </w:p>
    <w:p w14:paraId="7E0DD679" w14:textId="77777777" w:rsidR="0065495C" w:rsidRPr="0065495C" w:rsidRDefault="0065495C" w:rsidP="0065495C">
      <w:pPr>
        <w:spacing w:after="0"/>
        <w:jc w:val="both"/>
        <w:rPr>
          <w:rFonts w:ascii="Times New Roman" w:hAnsi="Times New Roman" w:cs="Times New Roman"/>
          <w:sz w:val="20"/>
          <w:szCs w:val="20"/>
        </w:rPr>
      </w:pPr>
    </w:p>
    <w:p w14:paraId="5D1B3AF3" w14:textId="097503FA" w:rsidR="0065495C" w:rsidRDefault="0065495C" w:rsidP="0065495C">
      <w:pPr>
        <w:spacing w:after="0"/>
        <w:jc w:val="both"/>
        <w:rPr>
          <w:rFonts w:ascii="Times New Roman" w:hAnsi="Times New Roman" w:cs="Times New Roman"/>
          <w:sz w:val="20"/>
          <w:szCs w:val="20"/>
        </w:rPr>
      </w:pPr>
      <w:r w:rsidRPr="0065495C">
        <w:rPr>
          <w:rFonts w:ascii="Times New Roman" w:hAnsi="Times New Roman" w:cs="Times New Roman"/>
          <w:sz w:val="20"/>
          <w:szCs w:val="20"/>
        </w:rPr>
        <w:t>The Budget Tracker is a React-based tool that aids in monitoring and managing budgets effectively. It calculates spending metrics and tracks progress using the following formula:</w:t>
      </w:r>
    </w:p>
    <w:p w14:paraId="6DAB3DAD" w14:textId="75060EFA" w:rsidR="0065495C" w:rsidRPr="0065495C" w:rsidRDefault="0065495C" w:rsidP="0065495C">
      <w:pPr>
        <w:spacing w:after="0"/>
        <w:jc w:val="both"/>
        <w:rPr>
          <w:rFonts w:ascii="Times New Roman" w:eastAsiaTheme="minorEastAsia" w:hAnsi="Times New Roman" w:cs="Times New Roman"/>
          <w:sz w:val="20"/>
          <w:szCs w:val="20"/>
        </w:rPr>
      </w:pPr>
      <m:oMathPara>
        <m:oMath>
          <m:r>
            <w:rPr>
              <w:rFonts w:ascii="Cambria Math" w:hAnsi="Cambria Math" w:cs="Times New Roman"/>
              <w:sz w:val="20"/>
              <w:szCs w:val="20"/>
            </w:rPr>
            <m:t>Progress</m:t>
          </m:r>
          <m:d>
            <m:dPr>
              <m:ctrlPr>
                <w:rPr>
                  <w:rFonts w:ascii="Cambria Math" w:hAnsi="Cambria Math" w:cs="Times New Roman"/>
                  <w:i/>
                  <w:sz w:val="20"/>
                  <w:szCs w:val="20"/>
                </w:rPr>
              </m:ctrlPr>
            </m:dPr>
            <m:e>
              <m:r>
                <w:rPr>
                  <w:rFonts w:ascii="Cambria Math" w:hAnsi="Cambria Math" w:cs="Times New Roman"/>
                  <w:sz w:val="20"/>
                  <w:szCs w:val="20"/>
                </w:rPr>
                <m:t>%</m:t>
              </m:r>
            </m:e>
          </m:d>
          <m:r>
            <w:rPr>
              <w:rFonts w:ascii="Cambria Math" w:hAnsi="Cambria Math" w:cs="Times New Roman"/>
              <w:sz w:val="20"/>
              <w:szCs w:val="20"/>
            </w:rPr>
            <m:t>=</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Spent Amount</m:t>
                  </m:r>
                </m:num>
                <m:den>
                  <m:r>
                    <w:rPr>
                      <w:rFonts w:ascii="Cambria Math" w:hAnsi="Cambria Math" w:cs="Times New Roman"/>
                      <w:sz w:val="20"/>
                      <w:szCs w:val="20"/>
                    </w:rPr>
                    <m:t>Threshold Amount</m:t>
                  </m:r>
                </m:den>
              </m:f>
            </m:e>
          </m:d>
          <m:r>
            <w:rPr>
              <w:rFonts w:ascii="Cambria Math" w:hAnsi="Cambria Math" w:cs="Times New Roman"/>
              <w:sz w:val="20"/>
              <w:szCs w:val="20"/>
            </w:rPr>
            <m:t xml:space="preserve"> ×100</m:t>
          </m:r>
        </m:oMath>
      </m:oMathPara>
    </w:p>
    <w:p w14:paraId="510BD27E" w14:textId="77777777" w:rsidR="0065495C" w:rsidRPr="00231B37" w:rsidRDefault="0065495C" w:rsidP="0065495C">
      <w:pPr>
        <w:spacing w:after="0"/>
        <w:jc w:val="both"/>
        <w:rPr>
          <w:rFonts w:ascii="Times New Roman" w:hAnsi="Times New Roman" w:cs="Times New Roman"/>
          <w:sz w:val="20"/>
          <w:szCs w:val="20"/>
        </w:rPr>
      </w:pPr>
    </w:p>
    <w:p w14:paraId="26F34234" w14:textId="4D970982" w:rsidR="00231B37" w:rsidRDefault="0065495C" w:rsidP="00B47696">
      <w:pPr>
        <w:spacing w:after="0"/>
        <w:jc w:val="both"/>
        <w:rPr>
          <w:rFonts w:ascii="Times New Roman" w:hAnsi="Times New Roman" w:cs="Times New Roman"/>
          <w:sz w:val="20"/>
          <w:szCs w:val="20"/>
        </w:rPr>
      </w:pPr>
      <w:r>
        <w:rPr>
          <w:rFonts w:ascii="Times New Roman" w:hAnsi="Times New Roman" w:cs="Times New Roman"/>
          <w:sz w:val="20"/>
          <w:szCs w:val="20"/>
        </w:rPr>
        <w:t>Where:</w:t>
      </w:r>
    </w:p>
    <w:p w14:paraId="65730E30" w14:textId="1F037953" w:rsidR="0065495C" w:rsidRDefault="0065495C" w:rsidP="0065495C">
      <w:pPr>
        <w:pStyle w:val="ListParagraph"/>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Spent Amount is calculated as:</w:t>
      </w:r>
    </w:p>
    <w:p w14:paraId="3FA7E917" w14:textId="5881908D" w:rsidR="0065495C" w:rsidRPr="0065495C" w:rsidRDefault="0065495C" w:rsidP="0065495C">
      <w:pPr>
        <w:spacing w:after="0"/>
        <w:ind w:left="720" w:firstLine="720"/>
        <w:jc w:val="both"/>
        <w:rPr>
          <w:rFonts w:ascii="Times New Roman" w:eastAsiaTheme="minorEastAsia" w:hAnsi="Times New Roman" w:cs="Times New Roman"/>
          <w:sz w:val="20"/>
          <w:szCs w:val="20"/>
        </w:rPr>
      </w:pPr>
      <m:oMathPara>
        <m:oMath>
          <m:r>
            <w:rPr>
              <w:rFonts w:ascii="Cambria Math" w:hAnsi="Cambria Math" w:cs="Times New Roman"/>
              <w:sz w:val="20"/>
              <w:szCs w:val="20"/>
            </w:rPr>
            <w:lastRenderedPageBreak/>
            <m:t>Spent Amount=</m:t>
          </m:r>
          <m:nary>
            <m:naryPr>
              <m:chr m:val="∑"/>
              <m:grow m:val="1"/>
              <m:ctrlPr>
                <w:rPr>
                  <w:rFonts w:ascii="Cambria Math" w:hAnsi="Cambria Math" w:cs="Times New Roman"/>
                  <w:sz w:val="20"/>
                  <w:szCs w:val="20"/>
                </w:rPr>
              </m:ctrlPr>
            </m:naryPr>
            <m:sub>
              <m:r>
                <w:rPr>
                  <w:rFonts w:ascii="Cambria Math" w:eastAsia="Cambria Math" w:hAnsi="Cambria Math" w:cs="Cambria Math"/>
                  <w:sz w:val="20"/>
                  <w:szCs w:val="20"/>
                </w:rPr>
                <m:t xml:space="preserve">t ϵ </m:t>
              </m:r>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T</m:t>
                  </m:r>
                </m:e>
                <m:sub>
                  <m:r>
                    <w:rPr>
                      <w:rFonts w:ascii="Cambria Math" w:eastAsia="Cambria Math" w:hAnsi="Cambria Math" w:cs="Cambria Math"/>
                      <w:sz w:val="20"/>
                      <w:szCs w:val="20"/>
                    </w:rPr>
                    <m:t>c</m:t>
                  </m:r>
                </m:sub>
              </m:sSub>
            </m:sub>
            <m:sup/>
            <m:e>
              <m:r>
                <w:rPr>
                  <w:rFonts w:ascii="Cambria Math" w:hAnsi="Cambria Math" w:cs="Times New Roman"/>
                  <w:sz w:val="20"/>
                  <w:szCs w:val="20"/>
                </w:rPr>
                <m:t>t. amount</m:t>
              </m:r>
            </m:e>
          </m:nary>
        </m:oMath>
      </m:oMathPara>
    </w:p>
    <w:p w14:paraId="52F12D51" w14:textId="4EF068A9" w:rsidR="0065495C" w:rsidRPr="0065495C" w:rsidRDefault="00000000" w:rsidP="0065495C">
      <w:pPr>
        <w:pStyle w:val="ListParagraph"/>
        <w:numPr>
          <w:ilvl w:val="0"/>
          <w:numId w:val="5"/>
        </w:numPr>
        <w:spacing w:after="0"/>
        <w:jc w:val="both"/>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c</m:t>
            </m:r>
          </m:sub>
        </m:sSub>
      </m:oMath>
      <w:r w:rsidR="0065495C">
        <w:rPr>
          <w:rFonts w:ascii="Times New Roman" w:eastAsiaTheme="minorEastAsia" w:hAnsi="Times New Roman" w:cs="Times New Roman"/>
          <w:sz w:val="20"/>
          <w:szCs w:val="20"/>
        </w:rPr>
        <w:t>: Transactions in category c</w:t>
      </w:r>
    </w:p>
    <w:p w14:paraId="5B29B095" w14:textId="017DE89C" w:rsidR="0065495C" w:rsidRDefault="0065495C" w:rsidP="0065495C">
      <w:pPr>
        <w:pStyle w:val="ListParagraph"/>
        <w:numPr>
          <w:ilvl w:val="0"/>
          <w:numId w:val="5"/>
        </w:numPr>
        <w:spacing w:after="0"/>
        <w:jc w:val="both"/>
        <w:rPr>
          <w:rFonts w:ascii="Times New Roman" w:hAnsi="Times New Roman" w:cs="Times New Roman"/>
          <w:sz w:val="20"/>
          <w:szCs w:val="20"/>
        </w:rPr>
      </w:pPr>
      <m:oMath>
        <m:r>
          <w:rPr>
            <w:rFonts w:ascii="Cambria Math" w:hAnsi="Cambria Math" w:cs="Times New Roman"/>
            <w:sz w:val="20"/>
            <w:szCs w:val="20"/>
          </w:rPr>
          <m:t>t</m:t>
        </m:r>
      </m:oMath>
      <w:r w:rsidR="000F6916">
        <w:rPr>
          <w:rFonts w:ascii="Times New Roman" w:hAnsi="Times New Roman" w:cs="Times New Roman"/>
          <w:sz w:val="20"/>
          <w:szCs w:val="20"/>
        </w:rPr>
        <w:t xml:space="preserve">, </w:t>
      </w:r>
      <w:r>
        <w:rPr>
          <w:rFonts w:ascii="Times New Roman" w:hAnsi="Times New Roman" w:cs="Times New Roman"/>
          <w:sz w:val="20"/>
          <w:szCs w:val="20"/>
        </w:rPr>
        <w:t>amount: Transaction amount</w:t>
      </w:r>
      <w:bookmarkEnd w:id="2"/>
    </w:p>
    <w:p w14:paraId="5EA312AE" w14:textId="77777777" w:rsidR="0065495C" w:rsidRDefault="0065495C" w:rsidP="0065495C">
      <w:pPr>
        <w:spacing w:after="0"/>
        <w:jc w:val="both"/>
        <w:rPr>
          <w:rFonts w:ascii="Times New Roman" w:hAnsi="Times New Roman" w:cs="Times New Roman"/>
          <w:sz w:val="20"/>
          <w:szCs w:val="20"/>
        </w:rPr>
      </w:pPr>
    </w:p>
    <w:p w14:paraId="0621E282" w14:textId="12A7CC15" w:rsidR="0065495C" w:rsidRDefault="0065495C" w:rsidP="0065495C">
      <w:pPr>
        <w:pStyle w:val="ListParagraph"/>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 xml:space="preserve">Threshold Amount </w:t>
      </w:r>
      <w:r w:rsidRPr="0065495C">
        <w:rPr>
          <w:rFonts w:ascii="Times New Roman" w:hAnsi="Times New Roman" w:cs="Times New Roman"/>
          <w:sz w:val="20"/>
          <w:szCs w:val="20"/>
        </w:rPr>
        <w:t>is the maximum permissible spending before triggering a warning.</w:t>
      </w:r>
    </w:p>
    <w:p w14:paraId="68E2A885" w14:textId="77777777" w:rsidR="0082173D" w:rsidRDefault="0082173D" w:rsidP="0082173D">
      <w:pPr>
        <w:spacing w:after="0"/>
        <w:jc w:val="both"/>
        <w:rPr>
          <w:rFonts w:ascii="Times New Roman" w:hAnsi="Times New Roman" w:cs="Times New Roman"/>
          <w:sz w:val="20"/>
          <w:szCs w:val="20"/>
        </w:rPr>
      </w:pPr>
    </w:p>
    <w:p w14:paraId="1EA0E69D" w14:textId="77777777" w:rsidR="0082173D" w:rsidRPr="0082173D" w:rsidRDefault="0082173D" w:rsidP="0082173D">
      <w:pPr>
        <w:rPr>
          <w:rFonts w:ascii="Times New Roman" w:hAnsi="Times New Roman" w:cs="Times New Roman"/>
          <w:sz w:val="20"/>
          <w:szCs w:val="20"/>
        </w:rPr>
      </w:pPr>
      <w:r w:rsidRPr="0082173D">
        <w:rPr>
          <w:rFonts w:ascii="Times New Roman" w:hAnsi="Times New Roman" w:cs="Times New Roman"/>
          <w:sz w:val="20"/>
          <w:szCs w:val="20"/>
        </w:rPr>
        <w:t>The Budget Tracker dynamically calculates spending progress for each category and highlights overspending risks through visual indicators, fostering financial discipline and better decision-making.</w:t>
      </w:r>
    </w:p>
    <w:p w14:paraId="3A7375AC" w14:textId="332D92CA" w:rsidR="0082173D" w:rsidRPr="001B1881" w:rsidRDefault="0082173D" w:rsidP="001B1881">
      <w:pPr>
        <w:pStyle w:val="ListParagraph"/>
        <w:numPr>
          <w:ilvl w:val="0"/>
          <w:numId w:val="20"/>
        </w:numPr>
        <w:spacing w:after="0"/>
        <w:ind w:left="284" w:hanging="284"/>
        <w:jc w:val="both"/>
        <w:rPr>
          <w:rFonts w:ascii="Times New Roman" w:hAnsi="Times New Roman" w:cs="Times New Roman"/>
          <w:b/>
          <w:bCs/>
          <w:sz w:val="20"/>
          <w:szCs w:val="20"/>
        </w:rPr>
      </w:pPr>
      <w:r w:rsidRPr="001B1881">
        <w:rPr>
          <w:rFonts w:ascii="Times New Roman" w:hAnsi="Times New Roman" w:cs="Times New Roman"/>
          <w:b/>
          <w:bCs/>
          <w:sz w:val="20"/>
          <w:szCs w:val="20"/>
        </w:rPr>
        <w:t>Reminders</w:t>
      </w:r>
    </w:p>
    <w:p w14:paraId="7FA3E7FA" w14:textId="77777777" w:rsidR="0082173D" w:rsidRPr="0082173D" w:rsidRDefault="0082173D" w:rsidP="0082173D">
      <w:pPr>
        <w:spacing w:after="0"/>
        <w:jc w:val="both"/>
        <w:rPr>
          <w:rFonts w:ascii="Times New Roman" w:hAnsi="Times New Roman" w:cs="Times New Roman"/>
          <w:sz w:val="20"/>
          <w:szCs w:val="20"/>
        </w:rPr>
      </w:pPr>
    </w:p>
    <w:p w14:paraId="7CC63717" w14:textId="7A7629A3" w:rsidR="0082173D" w:rsidRDefault="0082173D" w:rsidP="0082173D">
      <w:pPr>
        <w:spacing w:after="0"/>
        <w:jc w:val="both"/>
        <w:rPr>
          <w:rFonts w:ascii="Times New Roman" w:hAnsi="Times New Roman" w:cs="Times New Roman"/>
          <w:sz w:val="20"/>
          <w:szCs w:val="20"/>
        </w:rPr>
      </w:pPr>
      <w:r w:rsidRPr="0082173D">
        <w:rPr>
          <w:rFonts w:ascii="Times New Roman" w:hAnsi="Times New Roman" w:cs="Times New Roman"/>
          <w:sz w:val="20"/>
          <w:szCs w:val="20"/>
        </w:rPr>
        <w:t>To improve user engagement and adherence to financial goals, the system includes a notification feature that provides timely reminders for key financial tasks. These reminders ensure users stay on track with their budgets and investment objectives, optimizing financial management.</w:t>
      </w:r>
    </w:p>
    <w:p w14:paraId="0C11B450" w14:textId="77777777" w:rsidR="0082173D" w:rsidRDefault="0082173D" w:rsidP="0082173D">
      <w:pPr>
        <w:spacing w:after="0"/>
        <w:jc w:val="both"/>
        <w:rPr>
          <w:rFonts w:ascii="Times New Roman" w:hAnsi="Times New Roman" w:cs="Times New Roman"/>
          <w:sz w:val="20"/>
          <w:szCs w:val="20"/>
        </w:rPr>
      </w:pPr>
    </w:p>
    <w:p w14:paraId="426A790A" w14:textId="100881D4" w:rsidR="0082173D" w:rsidRPr="00155A35" w:rsidRDefault="001B1881" w:rsidP="0082173D">
      <w:pPr>
        <w:spacing w:after="0"/>
        <w:jc w:val="both"/>
        <w:rPr>
          <w:rFonts w:ascii="Times New Roman" w:hAnsi="Times New Roman" w:cs="Times New Roman"/>
          <w:b/>
          <w:bCs/>
          <w:sz w:val="20"/>
          <w:szCs w:val="20"/>
        </w:rPr>
      </w:pPr>
      <w:r>
        <w:rPr>
          <w:rFonts w:ascii="Times New Roman" w:hAnsi="Times New Roman" w:cs="Times New Roman"/>
          <w:b/>
          <w:bCs/>
          <w:sz w:val="20"/>
          <w:szCs w:val="20"/>
        </w:rPr>
        <w:t xml:space="preserve">D. </w:t>
      </w:r>
      <w:r w:rsidR="0082173D" w:rsidRPr="00155A35">
        <w:rPr>
          <w:rFonts w:ascii="Times New Roman" w:hAnsi="Times New Roman" w:cs="Times New Roman"/>
          <w:b/>
          <w:bCs/>
          <w:sz w:val="20"/>
          <w:szCs w:val="20"/>
        </w:rPr>
        <w:t>Data-Driven Financial Optimization</w:t>
      </w:r>
    </w:p>
    <w:p w14:paraId="6AC15ADA" w14:textId="77777777" w:rsidR="0082173D" w:rsidRPr="0082173D" w:rsidRDefault="0082173D" w:rsidP="0082173D">
      <w:pPr>
        <w:spacing w:after="0"/>
        <w:jc w:val="both"/>
        <w:rPr>
          <w:rFonts w:ascii="Times New Roman" w:hAnsi="Times New Roman" w:cs="Times New Roman"/>
          <w:sz w:val="20"/>
          <w:szCs w:val="20"/>
        </w:rPr>
      </w:pPr>
    </w:p>
    <w:p w14:paraId="752EE1DD" w14:textId="09B23F6A" w:rsidR="0082173D" w:rsidRDefault="0082173D" w:rsidP="0082173D">
      <w:pPr>
        <w:spacing w:after="0"/>
        <w:jc w:val="both"/>
        <w:rPr>
          <w:rFonts w:ascii="Times New Roman" w:hAnsi="Times New Roman" w:cs="Times New Roman"/>
          <w:sz w:val="20"/>
          <w:szCs w:val="20"/>
        </w:rPr>
      </w:pPr>
      <w:r w:rsidRPr="0082173D">
        <w:rPr>
          <w:rFonts w:ascii="Times New Roman" w:hAnsi="Times New Roman" w:cs="Times New Roman"/>
          <w:sz w:val="20"/>
          <w:szCs w:val="20"/>
        </w:rPr>
        <w:t>Both the PennyDrop and Budget Tracker components leverage data-driven algorithms to deliver a cohesive financial management solution. While PennyDrop provides actionable investment suggestions, the Budget Tracker ensures real-time monitoring of financial activities. Together, they create a robust system for personalized financial planning and optimization.</w:t>
      </w:r>
    </w:p>
    <w:p w14:paraId="2F39C48A" w14:textId="77777777" w:rsidR="000F4FC3" w:rsidRDefault="000F4FC3" w:rsidP="000F4FC3">
      <w:pPr>
        <w:spacing w:after="0"/>
        <w:jc w:val="center"/>
        <w:rPr>
          <w:rFonts w:ascii="Times New Roman" w:hAnsi="Times New Roman" w:cs="Times New Roman"/>
          <w:b/>
          <w:bCs/>
          <w:sz w:val="20"/>
          <w:szCs w:val="20"/>
        </w:rPr>
      </w:pPr>
    </w:p>
    <w:p w14:paraId="7D3724C4" w14:textId="527D6287" w:rsidR="00DA6792" w:rsidRDefault="00DA6792" w:rsidP="000F4FC3">
      <w:pPr>
        <w:spacing w:after="0"/>
        <w:jc w:val="center"/>
        <w:rPr>
          <w:rFonts w:ascii="Times New Roman" w:hAnsi="Times New Roman" w:cs="Times New Roman"/>
          <w:b/>
          <w:bCs/>
          <w:sz w:val="20"/>
          <w:szCs w:val="20"/>
        </w:rPr>
      </w:pPr>
      <w:r w:rsidRPr="00DA6792">
        <w:rPr>
          <w:rFonts w:ascii="Times New Roman" w:hAnsi="Times New Roman" w:cs="Times New Roman"/>
          <w:b/>
          <w:bCs/>
          <w:sz w:val="20"/>
          <w:szCs w:val="20"/>
        </w:rPr>
        <w:t>VI. RESULTS</w:t>
      </w:r>
    </w:p>
    <w:p w14:paraId="129753FA" w14:textId="77777777" w:rsidR="000F4FC3" w:rsidRDefault="000F4FC3" w:rsidP="000F4FC3">
      <w:pPr>
        <w:spacing w:after="0"/>
        <w:jc w:val="center"/>
        <w:rPr>
          <w:rFonts w:ascii="Times New Roman" w:hAnsi="Times New Roman" w:cs="Times New Roman"/>
          <w:b/>
          <w:bCs/>
          <w:sz w:val="20"/>
          <w:szCs w:val="20"/>
        </w:rPr>
      </w:pPr>
    </w:p>
    <w:p w14:paraId="315E8287" w14:textId="77777777" w:rsidR="000F4FC3" w:rsidRDefault="000F4FC3" w:rsidP="000F4FC3">
      <w:pPr>
        <w:spacing w:after="0"/>
        <w:jc w:val="both"/>
        <w:rPr>
          <w:rFonts w:ascii="Times New Roman" w:hAnsi="Times New Roman" w:cs="Times New Roman"/>
          <w:sz w:val="20"/>
          <w:szCs w:val="20"/>
          <w:lang w:val="en-IN"/>
        </w:rPr>
      </w:pPr>
      <w:r w:rsidRPr="000F4FC3">
        <w:rPr>
          <w:rFonts w:ascii="Times New Roman" w:hAnsi="Times New Roman" w:cs="Times New Roman"/>
          <w:sz w:val="20"/>
          <w:szCs w:val="20"/>
          <w:lang w:val="en-IN"/>
        </w:rPr>
        <w:t xml:space="preserve">The implementation of the Expense Tracker application effectively addresses the challenges of traditional expense management. The Android-based solution simplifies tracking and enhances financial awareness by replacing manual and error-prone methods. Automated daily and monthly budget adjustments help maintain financial stability, while real-time tracking and analytics support informed decision-making. Users reported increased savings through dynamic allowance recalculations and gained financial literacy through predictive tools and visual </w:t>
      </w:r>
      <w:r w:rsidRPr="000F4FC3">
        <w:rPr>
          <w:rFonts w:ascii="Times New Roman" w:hAnsi="Times New Roman" w:cs="Times New Roman"/>
          <w:sz w:val="20"/>
          <w:szCs w:val="20"/>
          <w:lang w:val="en-IN"/>
        </w:rPr>
        <w:t>reports. Organizations also benefited from improved budgeting and cost management, highlighting the app's potential to improve personal and organizational financial control.</w:t>
      </w:r>
    </w:p>
    <w:p w14:paraId="1BD2C230" w14:textId="77777777" w:rsidR="000F4FC3" w:rsidRPr="000F4FC3" w:rsidRDefault="000F4FC3" w:rsidP="000F4FC3">
      <w:pPr>
        <w:spacing w:after="0"/>
        <w:jc w:val="both"/>
        <w:rPr>
          <w:rFonts w:ascii="Times New Roman" w:hAnsi="Times New Roman" w:cs="Times New Roman"/>
          <w:sz w:val="20"/>
          <w:szCs w:val="20"/>
          <w:lang w:val="en-IN"/>
        </w:rPr>
      </w:pPr>
    </w:p>
    <w:p w14:paraId="11C22FA4" w14:textId="14C24B03" w:rsidR="000F4FC3" w:rsidRPr="000F4FC3" w:rsidRDefault="000F4FC3" w:rsidP="000F4FC3">
      <w:pPr>
        <w:pStyle w:val="ListParagraph"/>
        <w:numPr>
          <w:ilvl w:val="0"/>
          <w:numId w:val="23"/>
        </w:numPr>
        <w:spacing w:after="0"/>
        <w:ind w:left="284" w:hanging="284"/>
        <w:jc w:val="both"/>
        <w:rPr>
          <w:rFonts w:ascii="Times New Roman" w:hAnsi="Times New Roman" w:cs="Times New Roman"/>
          <w:b/>
          <w:bCs/>
          <w:sz w:val="20"/>
          <w:szCs w:val="20"/>
          <w:lang w:val="en-IN"/>
        </w:rPr>
      </w:pPr>
      <w:r w:rsidRPr="000F4FC3">
        <w:rPr>
          <w:rFonts w:ascii="Times New Roman" w:hAnsi="Times New Roman" w:cs="Times New Roman"/>
          <w:b/>
          <w:bCs/>
          <w:sz w:val="20"/>
          <w:szCs w:val="20"/>
          <w:lang w:val="en-IN"/>
        </w:rPr>
        <w:t>Survey Insights:</w:t>
      </w:r>
    </w:p>
    <w:p w14:paraId="61AA5BB3" w14:textId="77777777" w:rsidR="000F4FC3" w:rsidRDefault="000F4FC3" w:rsidP="000F4FC3">
      <w:pPr>
        <w:spacing w:after="0"/>
        <w:jc w:val="both"/>
        <w:rPr>
          <w:rFonts w:ascii="Times New Roman" w:hAnsi="Times New Roman" w:cs="Times New Roman"/>
          <w:sz w:val="20"/>
          <w:szCs w:val="20"/>
          <w:lang w:val="en-IN"/>
        </w:rPr>
      </w:pPr>
      <w:r w:rsidRPr="000F4FC3">
        <w:rPr>
          <w:rFonts w:ascii="Times New Roman" w:hAnsi="Times New Roman" w:cs="Times New Roman"/>
          <w:sz w:val="20"/>
          <w:szCs w:val="20"/>
          <w:lang w:val="en-IN"/>
        </w:rPr>
        <w:t>Need for Expense Tracking: 8 out of 10 students expressed the need for a tracker to manage their monthly allowances and control small expenses like food and travel.</w:t>
      </w:r>
    </w:p>
    <w:p w14:paraId="6096C06D" w14:textId="77777777" w:rsidR="000F4FC3" w:rsidRPr="000F4FC3" w:rsidRDefault="000F4FC3" w:rsidP="000F4FC3">
      <w:pPr>
        <w:spacing w:after="0"/>
        <w:jc w:val="both"/>
        <w:rPr>
          <w:rFonts w:ascii="Times New Roman" w:hAnsi="Times New Roman" w:cs="Times New Roman"/>
          <w:sz w:val="20"/>
          <w:szCs w:val="20"/>
          <w:lang w:val="en-IN"/>
        </w:rPr>
      </w:pPr>
    </w:p>
    <w:p w14:paraId="5F8CD9E9" w14:textId="64CC195B" w:rsidR="000F4FC3" w:rsidRDefault="000F4FC3" w:rsidP="000F4FC3">
      <w:pPr>
        <w:spacing w:after="0"/>
        <w:jc w:val="both"/>
        <w:rPr>
          <w:rFonts w:ascii="Times New Roman" w:hAnsi="Times New Roman" w:cs="Times New Roman"/>
          <w:sz w:val="20"/>
          <w:szCs w:val="20"/>
          <w:lang w:val="en-IN"/>
        </w:rPr>
      </w:pPr>
      <w:r w:rsidRPr="000F4FC3">
        <w:rPr>
          <w:rFonts w:ascii="Times New Roman" w:hAnsi="Times New Roman" w:cs="Times New Roman"/>
          <w:sz w:val="20"/>
          <w:szCs w:val="20"/>
          <w:lang w:val="en-IN"/>
        </w:rPr>
        <w:t>Preferred Features: Users favo</w:t>
      </w:r>
      <w:r>
        <w:rPr>
          <w:rFonts w:ascii="Times New Roman" w:hAnsi="Times New Roman" w:cs="Times New Roman"/>
          <w:sz w:val="20"/>
          <w:szCs w:val="20"/>
          <w:lang w:val="en-IN"/>
        </w:rPr>
        <w:t>u</w:t>
      </w:r>
      <w:r w:rsidRPr="000F4FC3">
        <w:rPr>
          <w:rFonts w:ascii="Times New Roman" w:hAnsi="Times New Roman" w:cs="Times New Roman"/>
          <w:sz w:val="20"/>
          <w:szCs w:val="20"/>
          <w:lang w:val="en-IN"/>
        </w:rPr>
        <w:t>red categorized budgets (e.g., food, rent), daily expense tracking with reminders, and visual spending reports (graphs/charts).</w:t>
      </w:r>
    </w:p>
    <w:p w14:paraId="2D891972" w14:textId="77777777" w:rsidR="000F4FC3" w:rsidRPr="000F4FC3" w:rsidRDefault="000F4FC3" w:rsidP="000F4FC3">
      <w:pPr>
        <w:spacing w:after="0"/>
        <w:jc w:val="both"/>
        <w:rPr>
          <w:rFonts w:ascii="Times New Roman" w:hAnsi="Times New Roman" w:cs="Times New Roman"/>
          <w:sz w:val="20"/>
          <w:szCs w:val="20"/>
          <w:lang w:val="en-IN"/>
        </w:rPr>
      </w:pPr>
    </w:p>
    <w:p w14:paraId="3990B176" w14:textId="77777777" w:rsidR="000F4FC3" w:rsidRDefault="000F4FC3" w:rsidP="000F4FC3">
      <w:pPr>
        <w:spacing w:after="0"/>
        <w:jc w:val="both"/>
        <w:rPr>
          <w:rFonts w:ascii="Times New Roman" w:hAnsi="Times New Roman" w:cs="Times New Roman"/>
          <w:sz w:val="20"/>
          <w:szCs w:val="20"/>
          <w:lang w:val="en-IN"/>
        </w:rPr>
      </w:pPr>
      <w:r w:rsidRPr="000F4FC3">
        <w:rPr>
          <w:rFonts w:ascii="Times New Roman" w:hAnsi="Times New Roman" w:cs="Times New Roman"/>
          <w:sz w:val="20"/>
          <w:szCs w:val="20"/>
          <w:lang w:val="en-IN"/>
        </w:rPr>
        <w:t>Usage Frequency: 6 students preferred daily usage with automation, while others preferred weekly usage.</w:t>
      </w:r>
    </w:p>
    <w:p w14:paraId="0259A805" w14:textId="77777777" w:rsidR="000F4FC3" w:rsidRPr="000F4FC3" w:rsidRDefault="000F4FC3" w:rsidP="000F4FC3">
      <w:pPr>
        <w:spacing w:after="0"/>
        <w:jc w:val="both"/>
        <w:rPr>
          <w:rFonts w:ascii="Times New Roman" w:hAnsi="Times New Roman" w:cs="Times New Roman"/>
          <w:sz w:val="20"/>
          <w:szCs w:val="20"/>
          <w:lang w:val="en-IN"/>
        </w:rPr>
      </w:pPr>
    </w:p>
    <w:p w14:paraId="7EF4D255" w14:textId="46F93B89" w:rsidR="000F4FC3" w:rsidRPr="00694E00" w:rsidRDefault="000F4FC3" w:rsidP="00694E00">
      <w:pPr>
        <w:pStyle w:val="ListParagraph"/>
        <w:numPr>
          <w:ilvl w:val="0"/>
          <w:numId w:val="23"/>
        </w:numPr>
        <w:spacing w:after="0"/>
        <w:ind w:left="284" w:hanging="284"/>
        <w:jc w:val="both"/>
        <w:rPr>
          <w:rFonts w:ascii="Times New Roman" w:hAnsi="Times New Roman" w:cs="Times New Roman"/>
          <w:b/>
          <w:bCs/>
          <w:sz w:val="20"/>
          <w:szCs w:val="20"/>
          <w:lang w:val="en-IN"/>
        </w:rPr>
      </w:pPr>
      <w:r w:rsidRPr="00694E00">
        <w:rPr>
          <w:rFonts w:ascii="Times New Roman" w:hAnsi="Times New Roman" w:cs="Times New Roman"/>
          <w:b/>
          <w:bCs/>
          <w:sz w:val="20"/>
          <w:szCs w:val="20"/>
          <w:lang w:val="en-IN"/>
        </w:rPr>
        <w:t>Pain Points:</w:t>
      </w:r>
    </w:p>
    <w:p w14:paraId="1135F840" w14:textId="77777777" w:rsidR="000F4FC3" w:rsidRPr="000F4FC3" w:rsidRDefault="000F4FC3" w:rsidP="000F4FC3">
      <w:pPr>
        <w:spacing w:after="0"/>
        <w:jc w:val="both"/>
        <w:rPr>
          <w:rFonts w:ascii="Times New Roman" w:hAnsi="Times New Roman" w:cs="Times New Roman"/>
          <w:sz w:val="20"/>
          <w:szCs w:val="20"/>
          <w:lang w:val="en-IN"/>
        </w:rPr>
      </w:pPr>
      <w:r w:rsidRPr="000F4FC3">
        <w:rPr>
          <w:rFonts w:ascii="Times New Roman" w:hAnsi="Times New Roman" w:cs="Times New Roman"/>
          <w:sz w:val="20"/>
          <w:szCs w:val="20"/>
          <w:lang w:val="en-IN"/>
        </w:rPr>
        <w:t>5 students found manual tracking (Excel/notebooks) tedious.</w:t>
      </w:r>
    </w:p>
    <w:p w14:paraId="5E815BFB" w14:textId="77777777" w:rsidR="000F4FC3" w:rsidRPr="000F4FC3" w:rsidRDefault="000F4FC3" w:rsidP="000F4FC3">
      <w:pPr>
        <w:spacing w:after="0"/>
        <w:jc w:val="both"/>
        <w:rPr>
          <w:rFonts w:ascii="Times New Roman" w:hAnsi="Times New Roman" w:cs="Times New Roman"/>
          <w:sz w:val="20"/>
          <w:szCs w:val="20"/>
          <w:lang w:val="en-IN"/>
        </w:rPr>
      </w:pPr>
      <w:r w:rsidRPr="000F4FC3">
        <w:rPr>
          <w:rFonts w:ascii="Times New Roman" w:hAnsi="Times New Roman" w:cs="Times New Roman"/>
          <w:sz w:val="20"/>
          <w:szCs w:val="20"/>
          <w:lang w:val="en-IN"/>
        </w:rPr>
        <w:t>3 students disliked complex apps and ads in free versions.</w:t>
      </w:r>
    </w:p>
    <w:p w14:paraId="545C17DE" w14:textId="29DD3238" w:rsidR="000F4FC3" w:rsidRDefault="000F4FC3" w:rsidP="000F4FC3">
      <w:pPr>
        <w:spacing w:after="0"/>
        <w:jc w:val="both"/>
        <w:rPr>
          <w:rFonts w:ascii="Times New Roman" w:hAnsi="Times New Roman" w:cs="Times New Roman"/>
          <w:sz w:val="20"/>
          <w:szCs w:val="20"/>
          <w:lang w:val="en-IN"/>
        </w:rPr>
      </w:pPr>
      <w:r w:rsidRPr="000F4FC3">
        <w:rPr>
          <w:rFonts w:ascii="Times New Roman" w:hAnsi="Times New Roman" w:cs="Times New Roman"/>
          <w:sz w:val="20"/>
          <w:szCs w:val="20"/>
          <w:lang w:val="en-IN"/>
        </w:rPr>
        <w:t>2 students were concerned about privacy and app permissions.</w:t>
      </w:r>
    </w:p>
    <w:p w14:paraId="1F408075" w14:textId="77777777" w:rsidR="000F4FC3" w:rsidRDefault="000F4FC3" w:rsidP="000F4FC3">
      <w:pPr>
        <w:spacing w:after="0"/>
        <w:rPr>
          <w:rFonts w:ascii="Times New Roman" w:hAnsi="Times New Roman" w:cs="Times New Roman"/>
          <w:sz w:val="20"/>
          <w:szCs w:val="20"/>
          <w:lang w:val="en-IN"/>
        </w:rPr>
      </w:pPr>
    </w:p>
    <w:p w14:paraId="4B5E39C4" w14:textId="05F03ACC" w:rsidR="000F4FC3" w:rsidRDefault="000F4FC3" w:rsidP="00174CAA">
      <w:pPr>
        <w:spacing w:after="0"/>
        <w:rPr>
          <w:rFonts w:ascii="Times New Roman" w:hAnsi="Times New Roman" w:cs="Times New Roman"/>
          <w:b/>
          <w:bCs/>
          <w:sz w:val="20"/>
          <w:szCs w:val="20"/>
        </w:rPr>
      </w:pPr>
      <w:r>
        <w:rPr>
          <w:noProof/>
        </w:rPr>
        <w:drawing>
          <wp:inline distT="0" distB="0" distL="0" distR="0" wp14:anchorId="130B0EAA" wp14:editId="1654F4DA">
            <wp:extent cx="2975764" cy="3461710"/>
            <wp:effectExtent l="0" t="0" r="0" b="5715"/>
            <wp:docPr id="314636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16719" cy="3509353"/>
                    </a:xfrm>
                    <a:prstGeom prst="rect">
                      <a:avLst/>
                    </a:prstGeom>
                    <a:noFill/>
                    <a:ln>
                      <a:noFill/>
                    </a:ln>
                  </pic:spPr>
                </pic:pic>
              </a:graphicData>
            </a:graphic>
          </wp:inline>
        </w:drawing>
      </w:r>
    </w:p>
    <w:p w14:paraId="09FD127F" w14:textId="6370FA80" w:rsidR="00174CAA" w:rsidRPr="00174CAA" w:rsidRDefault="00174CAA" w:rsidP="00174CAA">
      <w:pPr>
        <w:spacing w:after="0"/>
        <w:rPr>
          <w:rFonts w:ascii="Times New Roman" w:hAnsi="Times New Roman" w:cs="Times New Roman"/>
          <w:sz w:val="20"/>
          <w:szCs w:val="20"/>
        </w:rPr>
      </w:pPr>
      <w:r>
        <w:rPr>
          <w:rFonts w:ascii="Times New Roman" w:hAnsi="Times New Roman" w:cs="Times New Roman"/>
          <w:b/>
          <w:bCs/>
          <w:sz w:val="20"/>
          <w:szCs w:val="20"/>
        </w:rPr>
        <w:t xml:space="preserve">                              </w:t>
      </w:r>
      <w:r w:rsidRPr="00174CAA">
        <w:rPr>
          <w:rFonts w:ascii="Times New Roman" w:hAnsi="Times New Roman" w:cs="Times New Roman"/>
          <w:sz w:val="20"/>
          <w:szCs w:val="20"/>
        </w:rPr>
        <w:t xml:space="preserve">Fig.3 </w:t>
      </w:r>
      <w:r w:rsidR="00163642">
        <w:rPr>
          <w:rFonts w:ascii="Times New Roman" w:hAnsi="Times New Roman" w:cs="Times New Roman"/>
          <w:sz w:val="20"/>
          <w:szCs w:val="20"/>
        </w:rPr>
        <w:t>Survey</w:t>
      </w:r>
      <w:r w:rsidRPr="00174CAA">
        <w:rPr>
          <w:rFonts w:ascii="Times New Roman" w:hAnsi="Times New Roman" w:cs="Times New Roman"/>
          <w:sz w:val="20"/>
          <w:szCs w:val="20"/>
        </w:rPr>
        <w:t xml:space="preserve"> Insights</w:t>
      </w:r>
    </w:p>
    <w:p w14:paraId="1A92BCF1" w14:textId="77777777" w:rsidR="000F4FC3" w:rsidRPr="00DA6792" w:rsidRDefault="000F4FC3" w:rsidP="000F4FC3">
      <w:pPr>
        <w:spacing w:after="0"/>
        <w:jc w:val="center"/>
        <w:rPr>
          <w:rFonts w:ascii="Times New Roman" w:hAnsi="Times New Roman" w:cs="Times New Roman"/>
          <w:b/>
          <w:bCs/>
          <w:sz w:val="20"/>
          <w:szCs w:val="20"/>
        </w:rPr>
      </w:pPr>
    </w:p>
    <w:p w14:paraId="3DBE07F5" w14:textId="6905F0E4" w:rsidR="002928F6" w:rsidRPr="00DA6792" w:rsidRDefault="004D2C15" w:rsidP="002928F6">
      <w:pPr>
        <w:spacing w:before="120" w:after="120"/>
        <w:jc w:val="center"/>
        <w:rPr>
          <w:rFonts w:ascii="Times New Roman" w:hAnsi="Times New Roman" w:cs="Times New Roman"/>
          <w:b/>
          <w:bCs/>
          <w:sz w:val="20"/>
          <w:szCs w:val="20"/>
        </w:rPr>
      </w:pPr>
      <w:bookmarkStart w:id="3" w:name="_Hlk187357843"/>
      <w:r w:rsidRPr="00DA6792">
        <w:rPr>
          <w:rFonts w:ascii="Times New Roman" w:hAnsi="Times New Roman" w:cs="Times New Roman"/>
          <w:b/>
          <w:bCs/>
          <w:sz w:val="20"/>
          <w:szCs w:val="20"/>
        </w:rPr>
        <w:t>V</w:t>
      </w:r>
      <w:r w:rsidR="00084A6D" w:rsidRPr="00DA6792">
        <w:rPr>
          <w:rFonts w:ascii="Times New Roman" w:hAnsi="Times New Roman" w:cs="Times New Roman"/>
          <w:b/>
          <w:bCs/>
          <w:sz w:val="20"/>
          <w:szCs w:val="20"/>
        </w:rPr>
        <w:t>II</w:t>
      </w:r>
      <w:r w:rsidR="00330059" w:rsidRPr="00DA6792">
        <w:rPr>
          <w:rFonts w:ascii="Times New Roman" w:hAnsi="Times New Roman" w:cs="Times New Roman"/>
          <w:b/>
          <w:bCs/>
          <w:sz w:val="20"/>
          <w:szCs w:val="20"/>
        </w:rPr>
        <w:t xml:space="preserve">. </w:t>
      </w:r>
      <w:r w:rsidR="002928F6" w:rsidRPr="00DA6792">
        <w:rPr>
          <w:rFonts w:ascii="Times New Roman" w:hAnsi="Times New Roman" w:cs="Times New Roman"/>
          <w:b/>
          <w:bCs/>
          <w:sz w:val="20"/>
          <w:szCs w:val="20"/>
        </w:rPr>
        <w:t>CONCLUSION</w:t>
      </w:r>
    </w:p>
    <w:p w14:paraId="3E4422BD" w14:textId="77777777" w:rsidR="002928F6" w:rsidRPr="002928F6" w:rsidRDefault="002928F6" w:rsidP="002928F6">
      <w:pPr>
        <w:spacing w:after="0"/>
        <w:jc w:val="both"/>
        <w:rPr>
          <w:rFonts w:ascii="Times New Roman" w:hAnsi="Times New Roman" w:cs="Times New Roman"/>
          <w:sz w:val="20"/>
          <w:szCs w:val="20"/>
        </w:rPr>
      </w:pPr>
      <w:r w:rsidRPr="002928F6">
        <w:rPr>
          <w:rFonts w:ascii="Times New Roman" w:hAnsi="Times New Roman" w:cs="Times New Roman"/>
          <w:sz w:val="20"/>
          <w:szCs w:val="20"/>
        </w:rPr>
        <w:t xml:space="preserve">The expense tracker application provides users with a comprehensive set of tools to efficiently manage their finances. Starting from the intuitive landing page, users are seamlessly guided through the sign-up and login process to ensure secure access. Once authenticated, they are directed to a dynamic dashboard that enables them to track income, record expenses, set budgets, and review transaction histories, all visualized through intuitive insights. The income module allows users to categorize various income sources, while the expense module helps track and categorize expenditures, offering valuable insights into spending habits. The budgeting module facilitates personalized budget creation across different categories, promoting effective financial planning. </w:t>
      </w:r>
    </w:p>
    <w:p w14:paraId="56F5733E" w14:textId="77777777" w:rsidR="002928F6" w:rsidRPr="002928F6" w:rsidRDefault="002928F6" w:rsidP="002928F6">
      <w:pPr>
        <w:spacing w:after="0"/>
        <w:jc w:val="both"/>
        <w:rPr>
          <w:rFonts w:ascii="Times New Roman" w:hAnsi="Times New Roman" w:cs="Times New Roman"/>
          <w:sz w:val="20"/>
          <w:szCs w:val="20"/>
        </w:rPr>
      </w:pPr>
    </w:p>
    <w:p w14:paraId="2152EF69" w14:textId="21A27C07" w:rsidR="002928F6" w:rsidRPr="002928F6" w:rsidRDefault="002928F6" w:rsidP="002928F6">
      <w:pPr>
        <w:spacing w:after="0"/>
        <w:jc w:val="both"/>
        <w:rPr>
          <w:rFonts w:ascii="Times New Roman" w:hAnsi="Times New Roman" w:cs="Times New Roman"/>
          <w:sz w:val="20"/>
          <w:szCs w:val="20"/>
        </w:rPr>
      </w:pPr>
      <w:r w:rsidRPr="002928F6">
        <w:rPr>
          <w:rFonts w:ascii="Times New Roman" w:hAnsi="Times New Roman" w:cs="Times New Roman"/>
          <w:sz w:val="20"/>
          <w:szCs w:val="20"/>
        </w:rPr>
        <w:t xml:space="preserve">A standout feature of the application is the AI-powered PennyDrop investment recommendation system. This system uses machine learning algorithms, including a Decision Tree Classifier, to provide tailored investment suggestions based on users’ financial data and risk tolerance. By analyzing income, expenditure patterns, and risk levels, PennyDrop empowers users to make informed investment decisions, aligning their financial goals with suitable opportunities. </w:t>
      </w:r>
    </w:p>
    <w:p w14:paraId="05B7597A" w14:textId="77777777" w:rsidR="002928F6" w:rsidRPr="002928F6" w:rsidRDefault="002928F6" w:rsidP="002928F6">
      <w:pPr>
        <w:spacing w:after="0"/>
        <w:jc w:val="both"/>
        <w:rPr>
          <w:rFonts w:ascii="Times New Roman" w:hAnsi="Times New Roman" w:cs="Times New Roman"/>
          <w:sz w:val="20"/>
          <w:szCs w:val="20"/>
        </w:rPr>
      </w:pPr>
    </w:p>
    <w:p w14:paraId="08D480EC" w14:textId="77777777" w:rsidR="00155A35" w:rsidRDefault="002928F6" w:rsidP="002928F6">
      <w:pPr>
        <w:spacing w:after="0"/>
        <w:jc w:val="both"/>
        <w:rPr>
          <w:rFonts w:ascii="Times New Roman" w:hAnsi="Times New Roman" w:cs="Times New Roman"/>
          <w:sz w:val="20"/>
          <w:szCs w:val="20"/>
        </w:rPr>
      </w:pPr>
      <w:r w:rsidRPr="002928F6">
        <w:rPr>
          <w:rFonts w:ascii="Times New Roman" w:hAnsi="Times New Roman" w:cs="Times New Roman"/>
          <w:sz w:val="20"/>
          <w:szCs w:val="20"/>
        </w:rPr>
        <w:t>Additionally, the reminder module sends timely notifications to users, helping them stay organized and on track with their financial objectives. With these integrated features, the expense tracker not only enables users to optimize their spending but also guides them toward wealth creation, fostering financial awareness, stability, and long-term success.</w:t>
      </w:r>
    </w:p>
    <w:p w14:paraId="665973A9" w14:textId="222537A5" w:rsidR="00686F47" w:rsidRPr="00045508" w:rsidRDefault="00330059" w:rsidP="002928F6">
      <w:pPr>
        <w:spacing w:after="0"/>
        <w:jc w:val="both"/>
        <w:rPr>
          <w:rFonts w:ascii="Times New Roman" w:hAnsi="Times New Roman" w:cs="Times New Roman"/>
          <w:sz w:val="20"/>
          <w:szCs w:val="20"/>
        </w:rPr>
      </w:pPr>
      <w:r w:rsidRPr="00045508">
        <w:rPr>
          <w:rFonts w:ascii="Times New Roman" w:hAnsi="Times New Roman" w:cs="Times New Roman"/>
          <w:sz w:val="20"/>
          <w:szCs w:val="20"/>
        </w:rPr>
        <w:t xml:space="preserve"> </w:t>
      </w:r>
    </w:p>
    <w:bookmarkEnd w:id="3"/>
    <w:p w14:paraId="0AAE86A6" w14:textId="6C277DD0" w:rsidR="000829FC" w:rsidRPr="00DA6792" w:rsidRDefault="00084A6D" w:rsidP="002928F6">
      <w:pPr>
        <w:spacing w:before="120" w:after="120"/>
        <w:jc w:val="center"/>
        <w:rPr>
          <w:rFonts w:ascii="Times New Roman" w:eastAsia="Times New Roman" w:hAnsi="Times New Roman" w:cs="Times New Roman"/>
          <w:b/>
          <w:bCs/>
          <w:sz w:val="20"/>
          <w:szCs w:val="20"/>
        </w:rPr>
      </w:pPr>
      <w:r w:rsidRPr="00DA6792">
        <w:rPr>
          <w:rFonts w:ascii="Times New Roman" w:eastAsia="Times New Roman" w:hAnsi="Times New Roman" w:cs="Times New Roman"/>
          <w:b/>
          <w:bCs/>
          <w:spacing w:val="-1"/>
          <w:w w:val="99"/>
          <w:sz w:val="20"/>
          <w:szCs w:val="20"/>
        </w:rPr>
        <w:t xml:space="preserve">VIII. </w:t>
      </w:r>
      <w:r w:rsidR="000829FC" w:rsidRPr="00DA6792">
        <w:rPr>
          <w:rFonts w:ascii="Times New Roman" w:eastAsia="Times New Roman" w:hAnsi="Times New Roman" w:cs="Times New Roman"/>
          <w:b/>
          <w:bCs/>
          <w:spacing w:val="-1"/>
          <w:w w:val="99"/>
          <w:sz w:val="20"/>
          <w:szCs w:val="20"/>
        </w:rPr>
        <w:t>R</w:t>
      </w:r>
      <w:r w:rsidR="000829FC" w:rsidRPr="00DA6792">
        <w:rPr>
          <w:rFonts w:ascii="Times New Roman" w:eastAsia="Times New Roman" w:hAnsi="Times New Roman" w:cs="Times New Roman"/>
          <w:b/>
          <w:bCs/>
          <w:sz w:val="20"/>
          <w:szCs w:val="20"/>
        </w:rPr>
        <w:t>E</w:t>
      </w:r>
      <w:r w:rsidR="000829FC" w:rsidRPr="00DA6792">
        <w:rPr>
          <w:rFonts w:ascii="Times New Roman" w:eastAsia="Times New Roman" w:hAnsi="Times New Roman" w:cs="Times New Roman"/>
          <w:b/>
          <w:bCs/>
          <w:spacing w:val="-3"/>
          <w:sz w:val="20"/>
          <w:szCs w:val="20"/>
        </w:rPr>
        <w:t>F</w:t>
      </w:r>
      <w:r w:rsidR="000829FC" w:rsidRPr="00DA6792">
        <w:rPr>
          <w:rFonts w:ascii="Times New Roman" w:eastAsia="Times New Roman" w:hAnsi="Times New Roman" w:cs="Times New Roman"/>
          <w:b/>
          <w:bCs/>
          <w:sz w:val="20"/>
          <w:szCs w:val="20"/>
        </w:rPr>
        <w:t>E</w:t>
      </w:r>
      <w:r w:rsidR="000829FC" w:rsidRPr="00DA6792">
        <w:rPr>
          <w:rFonts w:ascii="Times New Roman" w:eastAsia="Times New Roman" w:hAnsi="Times New Roman" w:cs="Times New Roman"/>
          <w:b/>
          <w:bCs/>
          <w:spacing w:val="1"/>
          <w:sz w:val="20"/>
          <w:szCs w:val="20"/>
        </w:rPr>
        <w:t>R</w:t>
      </w:r>
      <w:r w:rsidR="000829FC" w:rsidRPr="00DA6792">
        <w:rPr>
          <w:rFonts w:ascii="Times New Roman" w:eastAsia="Times New Roman" w:hAnsi="Times New Roman" w:cs="Times New Roman"/>
          <w:b/>
          <w:bCs/>
          <w:sz w:val="20"/>
          <w:szCs w:val="20"/>
        </w:rPr>
        <w:t>E</w:t>
      </w:r>
      <w:r w:rsidR="000829FC" w:rsidRPr="00DA6792">
        <w:rPr>
          <w:rFonts w:ascii="Times New Roman" w:eastAsia="Times New Roman" w:hAnsi="Times New Roman" w:cs="Times New Roman"/>
          <w:b/>
          <w:bCs/>
          <w:spacing w:val="-1"/>
          <w:sz w:val="20"/>
          <w:szCs w:val="20"/>
        </w:rPr>
        <w:t>N</w:t>
      </w:r>
      <w:r w:rsidR="000829FC" w:rsidRPr="00DA6792">
        <w:rPr>
          <w:rFonts w:ascii="Times New Roman" w:eastAsia="Times New Roman" w:hAnsi="Times New Roman" w:cs="Times New Roman"/>
          <w:b/>
          <w:bCs/>
          <w:spacing w:val="1"/>
          <w:sz w:val="20"/>
          <w:szCs w:val="20"/>
        </w:rPr>
        <w:t>C</w:t>
      </w:r>
      <w:r w:rsidR="000829FC" w:rsidRPr="00DA6792">
        <w:rPr>
          <w:rFonts w:ascii="Times New Roman" w:eastAsia="Times New Roman" w:hAnsi="Times New Roman" w:cs="Times New Roman"/>
          <w:b/>
          <w:bCs/>
          <w:sz w:val="20"/>
          <w:szCs w:val="20"/>
        </w:rPr>
        <w:t>ES</w:t>
      </w:r>
    </w:p>
    <w:p w14:paraId="64703B69" w14:textId="1BE9946D" w:rsidR="00B47696" w:rsidRDefault="000829FC" w:rsidP="00B47696">
      <w:pPr>
        <w:spacing w:after="0"/>
        <w:ind w:left="360" w:right="88" w:hanging="360"/>
        <w:jc w:val="both"/>
        <w:rPr>
          <w:rFonts w:ascii="Times New Roman" w:eastAsia="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w:t>
      </w:r>
      <w:r w:rsidR="00211986" w:rsidRPr="00045508">
        <w:rPr>
          <w:rFonts w:ascii="Times New Roman" w:eastAsia="Times New Roman" w:hAnsi="Times New Roman" w:cs="Times New Roman"/>
          <w:sz w:val="20"/>
          <w:szCs w:val="20"/>
        </w:rPr>
        <w:t xml:space="preserve">] </w:t>
      </w:r>
      <w:r w:rsidR="00211986" w:rsidRPr="00211986">
        <w:rPr>
          <w:rFonts w:ascii="Times New Roman" w:eastAsia="Times New Roman" w:hAnsi="Times New Roman" w:cs="Times New Roman"/>
          <w:sz w:val="20"/>
          <w:szCs w:val="20"/>
        </w:rPr>
        <w:t>J. Han, M. Kamber, and J. Pei, Data Mining: Concepts and Techniques (3rd Edition), Morgan Kaufmann Publishers, 2012, ISBN: 978-0-12-381479-1.</w:t>
      </w:r>
    </w:p>
    <w:p w14:paraId="156C97C1" w14:textId="77777777" w:rsidR="00895311" w:rsidRPr="00045508" w:rsidRDefault="00895311" w:rsidP="00B47696">
      <w:pPr>
        <w:spacing w:after="0"/>
        <w:ind w:left="360" w:right="88" w:hanging="360"/>
        <w:jc w:val="both"/>
        <w:rPr>
          <w:rFonts w:ascii="Times New Roman" w:hAnsi="Times New Roman" w:cs="Times New Roman"/>
          <w:sz w:val="20"/>
          <w:szCs w:val="20"/>
        </w:rPr>
      </w:pPr>
    </w:p>
    <w:p w14:paraId="40A41252" w14:textId="0206720D" w:rsidR="000829FC" w:rsidRPr="00895311" w:rsidRDefault="000829FC" w:rsidP="00895311">
      <w:pPr>
        <w:rPr>
          <w:rFonts w:ascii="Times New Roman" w:eastAsia="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2</w:t>
      </w:r>
      <w:r w:rsidRPr="00045508">
        <w:rPr>
          <w:rFonts w:ascii="Times New Roman" w:eastAsia="Times New Roman" w:hAnsi="Times New Roman" w:cs="Times New Roman"/>
          <w:sz w:val="20"/>
          <w:szCs w:val="20"/>
        </w:rPr>
        <w:t xml:space="preserve">]   </w:t>
      </w:r>
      <w:r w:rsidR="00AB031D" w:rsidRPr="00AB031D">
        <w:rPr>
          <w:rFonts w:ascii="Times New Roman" w:eastAsia="Times New Roman" w:hAnsi="Times New Roman" w:cs="Times New Roman"/>
          <w:sz w:val="20"/>
          <w:szCs w:val="20"/>
        </w:rPr>
        <w:t>R. Pressman, Software Engineering: A</w:t>
      </w:r>
      <w:r w:rsidR="00211986">
        <w:rPr>
          <w:rFonts w:ascii="Times New Roman" w:eastAsia="Times New Roman" w:hAnsi="Times New Roman" w:cs="Times New Roman"/>
          <w:sz w:val="20"/>
          <w:szCs w:val="20"/>
        </w:rPr>
        <w:t xml:space="preserve"> </w:t>
      </w:r>
      <w:r w:rsidR="00AB031D" w:rsidRPr="00AB031D">
        <w:rPr>
          <w:rFonts w:ascii="Times New Roman" w:eastAsia="Times New Roman" w:hAnsi="Times New Roman" w:cs="Times New Roman"/>
          <w:sz w:val="20"/>
          <w:szCs w:val="20"/>
        </w:rPr>
        <w:t>Practitioner’s Approach (5th Edition), McGraw-Hill, 2001.</w:t>
      </w:r>
    </w:p>
    <w:p w14:paraId="715FB232" w14:textId="1CFCEA53" w:rsidR="000829FC" w:rsidRDefault="000829FC" w:rsidP="00B47696">
      <w:pPr>
        <w:spacing w:after="0"/>
        <w:ind w:left="360" w:right="87" w:hanging="360"/>
        <w:jc w:val="both"/>
        <w:rPr>
          <w:rFonts w:ascii="Times New Roman" w:eastAsia="Times New Roman" w:hAnsi="Times New Roman" w:cs="Times New Roman"/>
          <w:spacing w:val="1"/>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3</w:t>
      </w:r>
      <w:r w:rsidR="009E6E71" w:rsidRPr="00045508">
        <w:rPr>
          <w:rFonts w:ascii="Times New Roman" w:eastAsia="Times New Roman" w:hAnsi="Times New Roman" w:cs="Times New Roman"/>
          <w:sz w:val="20"/>
          <w:szCs w:val="20"/>
        </w:rPr>
        <w:t>] Dr.</w:t>
      </w:r>
      <w:r w:rsidR="00AB031D" w:rsidRPr="00AB031D">
        <w:rPr>
          <w:rFonts w:ascii="Times New Roman" w:eastAsia="Times New Roman" w:hAnsi="Times New Roman" w:cs="Times New Roman"/>
          <w:spacing w:val="1"/>
          <w:sz w:val="20"/>
          <w:szCs w:val="20"/>
        </w:rPr>
        <w:t xml:space="preserve"> V. Geetha, G. Nikhitha, H. Sri Lasya, and Dr. C.K. Gomathy, “Expenditure Management System,” IEEE, May 16, 2022.</w:t>
      </w:r>
    </w:p>
    <w:p w14:paraId="0DB223F0" w14:textId="77777777" w:rsidR="00906DD2" w:rsidRPr="00045508" w:rsidRDefault="00906DD2" w:rsidP="00B47696">
      <w:pPr>
        <w:spacing w:after="0"/>
        <w:ind w:left="360" w:right="87" w:hanging="360"/>
        <w:jc w:val="both"/>
        <w:rPr>
          <w:rFonts w:ascii="Times New Roman" w:hAnsi="Times New Roman" w:cs="Times New Roman"/>
          <w:sz w:val="20"/>
          <w:szCs w:val="20"/>
        </w:rPr>
      </w:pPr>
    </w:p>
    <w:p w14:paraId="7409F8B0" w14:textId="22E00C2F" w:rsidR="00B47696" w:rsidRDefault="000829FC" w:rsidP="00B47696">
      <w:pPr>
        <w:spacing w:after="0"/>
        <w:ind w:left="360" w:hanging="360"/>
        <w:jc w:val="both"/>
        <w:rPr>
          <w:rFonts w:ascii="Times New Roman" w:eastAsia="Times New Roman" w:hAnsi="Times New Roman" w:cs="Times New Roman"/>
          <w:spacing w:val="-3"/>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4</w:t>
      </w:r>
      <w:r w:rsidR="009E6E71" w:rsidRPr="00045508">
        <w:rPr>
          <w:rFonts w:ascii="Times New Roman" w:eastAsia="Times New Roman" w:hAnsi="Times New Roman" w:cs="Times New Roman"/>
          <w:sz w:val="20"/>
          <w:szCs w:val="20"/>
        </w:rPr>
        <w:t xml:space="preserve">] </w:t>
      </w:r>
      <w:r w:rsidR="009E6E71">
        <w:rPr>
          <w:rFonts w:ascii="Times New Roman" w:eastAsia="Times New Roman" w:hAnsi="Times New Roman" w:cs="Times New Roman"/>
          <w:sz w:val="20"/>
          <w:szCs w:val="20"/>
        </w:rPr>
        <w:t>Aman</w:t>
      </w:r>
      <w:r w:rsidR="009E6E71" w:rsidRPr="009E6E71">
        <w:rPr>
          <w:rFonts w:ascii="Times New Roman" w:eastAsia="Times New Roman" w:hAnsi="Times New Roman" w:cs="Times New Roman"/>
          <w:spacing w:val="-3"/>
          <w:sz w:val="20"/>
          <w:szCs w:val="20"/>
        </w:rPr>
        <w:t xml:space="preserve"> Garg, Mukul Goel, Sagar Mittal, and Mr. Shekhar Singh, “Expense Tracker,” International Journal for Research in Applied Science &amp; Engineering Technology (IJRASET), Vol. 9, Issue IV, April 2021, pp. 1067–1070.</w:t>
      </w:r>
    </w:p>
    <w:p w14:paraId="18E0F01E" w14:textId="77777777" w:rsidR="00906DD2" w:rsidRPr="00045508" w:rsidRDefault="00906DD2" w:rsidP="00B47696">
      <w:pPr>
        <w:spacing w:after="0"/>
        <w:ind w:left="360" w:hanging="360"/>
        <w:jc w:val="both"/>
        <w:rPr>
          <w:rFonts w:ascii="Times New Roman" w:hAnsi="Times New Roman" w:cs="Times New Roman"/>
          <w:sz w:val="20"/>
          <w:szCs w:val="20"/>
        </w:rPr>
      </w:pPr>
    </w:p>
    <w:p w14:paraId="0967F63D" w14:textId="77777777" w:rsidR="009E6E71" w:rsidRDefault="000829FC" w:rsidP="00B47696">
      <w:pPr>
        <w:spacing w:after="0"/>
        <w:ind w:left="360" w:hanging="360"/>
        <w:jc w:val="both"/>
        <w:rPr>
          <w:rFonts w:ascii="Times New Roman" w:eastAsia="Times New Roman" w:hAnsi="Times New Roman" w:cs="Times New Roman"/>
          <w:spacing w:val="-3"/>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5</w:t>
      </w:r>
      <w:r w:rsidR="009E6E71" w:rsidRPr="00045508">
        <w:rPr>
          <w:rFonts w:ascii="Times New Roman" w:eastAsia="Times New Roman" w:hAnsi="Times New Roman" w:cs="Times New Roman"/>
          <w:sz w:val="20"/>
          <w:szCs w:val="20"/>
        </w:rPr>
        <w:t>] “</w:t>
      </w:r>
      <w:r w:rsidR="009E6E71" w:rsidRPr="009E6E71">
        <w:rPr>
          <w:rFonts w:ascii="Times New Roman" w:eastAsia="Times New Roman" w:hAnsi="Times New Roman" w:cs="Times New Roman"/>
          <w:spacing w:val="-3"/>
          <w:sz w:val="20"/>
          <w:szCs w:val="20"/>
        </w:rPr>
        <w:t>Online Income and Expense Tracker,” International Research Journal of Engineering and Technology (IRJET), Vol. 6, Issue 3, 2019, e-ISSN: 2395-0056, p-ISSN:</w:t>
      </w:r>
      <w:r w:rsidR="009E6E71">
        <w:rPr>
          <w:rFonts w:ascii="Times New Roman" w:eastAsia="Times New Roman" w:hAnsi="Times New Roman" w:cs="Times New Roman"/>
          <w:spacing w:val="-3"/>
          <w:sz w:val="20"/>
          <w:szCs w:val="20"/>
        </w:rPr>
        <w:t xml:space="preserve"> </w:t>
      </w:r>
      <w:r w:rsidR="009E6E71" w:rsidRPr="009E6E71">
        <w:rPr>
          <w:rFonts w:ascii="Times New Roman" w:eastAsia="Times New Roman" w:hAnsi="Times New Roman" w:cs="Times New Roman"/>
          <w:spacing w:val="-3"/>
          <w:sz w:val="20"/>
          <w:szCs w:val="20"/>
        </w:rPr>
        <w:t xml:space="preserve">2395-0072. </w:t>
      </w:r>
    </w:p>
    <w:p w14:paraId="2C21DA0B" w14:textId="77777777" w:rsidR="00906DD2" w:rsidRDefault="00906DD2" w:rsidP="00B47696">
      <w:pPr>
        <w:spacing w:after="0"/>
        <w:ind w:left="360" w:hanging="360"/>
        <w:jc w:val="both"/>
        <w:rPr>
          <w:rFonts w:ascii="Times New Roman" w:eastAsia="Times New Roman" w:hAnsi="Times New Roman" w:cs="Times New Roman"/>
          <w:spacing w:val="-3"/>
          <w:sz w:val="20"/>
          <w:szCs w:val="20"/>
        </w:rPr>
      </w:pPr>
    </w:p>
    <w:p w14:paraId="4D89717C" w14:textId="6F7E46B2" w:rsidR="000829FC" w:rsidRDefault="000829FC" w:rsidP="00B47696">
      <w:pPr>
        <w:spacing w:after="0"/>
        <w:ind w:left="360" w:hanging="360"/>
        <w:jc w:val="both"/>
        <w:rPr>
          <w:rFonts w:ascii="Times New Roman" w:eastAsia="Times New Roman" w:hAnsi="Times New Roman" w:cs="Times New Roman"/>
          <w:spacing w:val="-1"/>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6</w:t>
      </w:r>
      <w:r w:rsidR="009E6E71">
        <w:rPr>
          <w:rFonts w:ascii="Times New Roman" w:eastAsia="Times New Roman" w:hAnsi="Times New Roman" w:cs="Times New Roman"/>
          <w:sz w:val="20"/>
          <w:szCs w:val="20"/>
        </w:rPr>
        <w:t xml:space="preserve">] </w:t>
      </w:r>
      <w:r w:rsidR="009E6E71" w:rsidRPr="009E6E71">
        <w:rPr>
          <w:rFonts w:ascii="Times New Roman" w:eastAsia="Times New Roman" w:hAnsi="Times New Roman" w:cs="Times New Roman"/>
          <w:spacing w:val="-1"/>
          <w:sz w:val="20"/>
          <w:szCs w:val="20"/>
        </w:rPr>
        <w:t>A. Sharma et al., “Personal Finance Management Using Machine Learning,” 2020. This paper explores machine learning algorithms for categorizing expenses and providing insights into spending patterns.</w:t>
      </w:r>
    </w:p>
    <w:p w14:paraId="5D3959CC" w14:textId="77777777" w:rsidR="00906DD2" w:rsidRPr="00045508" w:rsidRDefault="00906DD2" w:rsidP="00B47696">
      <w:pPr>
        <w:spacing w:after="0"/>
        <w:ind w:left="360" w:hanging="360"/>
        <w:jc w:val="both"/>
        <w:rPr>
          <w:rFonts w:ascii="Times New Roman" w:eastAsia="Times New Roman" w:hAnsi="Times New Roman" w:cs="Times New Roman"/>
          <w:spacing w:val="1"/>
          <w:sz w:val="20"/>
          <w:szCs w:val="20"/>
        </w:rPr>
      </w:pPr>
    </w:p>
    <w:p w14:paraId="7A831D58" w14:textId="7DDA9E2D" w:rsidR="00B47696" w:rsidRDefault="000829FC" w:rsidP="00906DD2">
      <w:pPr>
        <w:spacing w:after="0"/>
        <w:ind w:left="426" w:hanging="426"/>
        <w:jc w:val="both"/>
        <w:rPr>
          <w:rFonts w:ascii="Times New Roman" w:eastAsia="Times New Roman" w:hAnsi="Times New Roman" w:cs="Times New Roman"/>
          <w:spacing w:val="1"/>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7</w:t>
      </w:r>
      <w:r w:rsidRPr="00045508">
        <w:rPr>
          <w:rFonts w:ascii="Times New Roman" w:eastAsia="Times New Roman" w:hAnsi="Times New Roman" w:cs="Times New Roman"/>
          <w:sz w:val="20"/>
          <w:szCs w:val="20"/>
        </w:rPr>
        <w:t>]</w:t>
      </w:r>
      <w:r w:rsidR="009E6E71">
        <w:rPr>
          <w:rFonts w:ascii="Times New Roman" w:eastAsia="Times New Roman" w:hAnsi="Times New Roman" w:cs="Times New Roman"/>
          <w:sz w:val="20"/>
          <w:szCs w:val="20"/>
        </w:rPr>
        <w:t xml:space="preserve"> </w:t>
      </w:r>
      <w:r w:rsidR="009E6E71" w:rsidRPr="009E6E71">
        <w:rPr>
          <w:rFonts w:ascii="Times New Roman" w:eastAsia="Times New Roman" w:hAnsi="Times New Roman" w:cs="Times New Roman"/>
          <w:spacing w:val="1"/>
          <w:sz w:val="20"/>
          <w:szCs w:val="20"/>
        </w:rPr>
        <w:t xml:space="preserve">R. Verma and S. Kumar, “Design and </w:t>
      </w:r>
      <w:r w:rsidR="00906DD2">
        <w:rPr>
          <w:rFonts w:ascii="Times New Roman" w:eastAsia="Times New Roman" w:hAnsi="Times New Roman" w:cs="Times New Roman"/>
          <w:spacing w:val="1"/>
          <w:sz w:val="20"/>
          <w:szCs w:val="20"/>
        </w:rPr>
        <w:t xml:space="preserve">  </w:t>
      </w:r>
      <w:r w:rsidR="009E6E71" w:rsidRPr="009E6E71">
        <w:rPr>
          <w:rFonts w:ascii="Times New Roman" w:eastAsia="Times New Roman" w:hAnsi="Times New Roman" w:cs="Times New Roman"/>
          <w:spacing w:val="1"/>
          <w:sz w:val="20"/>
          <w:szCs w:val="20"/>
        </w:rPr>
        <w:t>Development of an Expense Tracker Using IoT,” 2021. The paper presents a solution combining IoT technology and expense tracking for automated logging and syncing.</w:t>
      </w:r>
    </w:p>
    <w:p w14:paraId="5DABA3E5" w14:textId="77777777" w:rsidR="00906DD2" w:rsidRPr="00045508" w:rsidRDefault="00906DD2" w:rsidP="00906DD2">
      <w:pPr>
        <w:spacing w:after="0"/>
        <w:ind w:left="426" w:hanging="426"/>
        <w:jc w:val="both"/>
        <w:rPr>
          <w:rFonts w:ascii="Times New Roman" w:hAnsi="Times New Roman" w:cs="Times New Roman"/>
          <w:sz w:val="20"/>
          <w:szCs w:val="20"/>
        </w:rPr>
      </w:pPr>
    </w:p>
    <w:p w14:paraId="1309BCFF" w14:textId="7CC5C751" w:rsidR="00B47696" w:rsidRDefault="000829FC" w:rsidP="00B47696">
      <w:pPr>
        <w:spacing w:after="0"/>
        <w:ind w:left="360" w:hanging="360"/>
        <w:jc w:val="both"/>
        <w:rPr>
          <w:rFonts w:ascii="Times New Roman" w:eastAsia="Times New Roman" w:hAnsi="Times New Roman" w:cs="Times New Roman"/>
          <w:spacing w:val="-3"/>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8</w:t>
      </w:r>
      <w:r w:rsidRPr="00045508">
        <w:rPr>
          <w:rFonts w:ascii="Times New Roman" w:eastAsia="Times New Roman" w:hAnsi="Times New Roman" w:cs="Times New Roman"/>
          <w:sz w:val="20"/>
          <w:szCs w:val="20"/>
        </w:rPr>
        <w:t xml:space="preserve">]   </w:t>
      </w:r>
      <w:r w:rsidR="009E6E71" w:rsidRPr="009E6E71">
        <w:rPr>
          <w:rFonts w:ascii="Times New Roman" w:eastAsia="Times New Roman" w:hAnsi="Times New Roman" w:cs="Times New Roman"/>
          <w:spacing w:val="-3"/>
          <w:sz w:val="20"/>
          <w:szCs w:val="20"/>
        </w:rPr>
        <w:t>M. Singh et al., “Expense Tracking and Budgeting System Using Big Data,” 2019. This study uses big data analytics for real-time expense insights and predictive budgeting.</w:t>
      </w:r>
    </w:p>
    <w:p w14:paraId="03BA20E7" w14:textId="77777777" w:rsidR="00895311" w:rsidRPr="00045508" w:rsidRDefault="00895311" w:rsidP="00B47696">
      <w:pPr>
        <w:spacing w:after="0"/>
        <w:ind w:left="360" w:hanging="360"/>
        <w:jc w:val="both"/>
        <w:rPr>
          <w:rFonts w:ascii="Times New Roman" w:hAnsi="Times New Roman" w:cs="Times New Roman"/>
          <w:sz w:val="20"/>
          <w:szCs w:val="20"/>
        </w:rPr>
      </w:pPr>
    </w:p>
    <w:p w14:paraId="720D4495" w14:textId="57F33470" w:rsidR="00B47696" w:rsidRDefault="000829FC" w:rsidP="00B47696">
      <w:pPr>
        <w:spacing w:after="0"/>
        <w:ind w:left="360" w:hanging="360"/>
        <w:jc w:val="both"/>
        <w:rPr>
          <w:rFonts w:ascii="Times New Roman" w:eastAsia="Times New Roman" w:hAnsi="Times New Roman" w:cs="Times New Roman"/>
          <w:spacing w:val="-1"/>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9</w:t>
      </w:r>
      <w:r w:rsidRPr="00045508">
        <w:rPr>
          <w:rFonts w:ascii="Times New Roman" w:eastAsia="Times New Roman" w:hAnsi="Times New Roman" w:cs="Times New Roman"/>
          <w:sz w:val="20"/>
          <w:szCs w:val="20"/>
        </w:rPr>
        <w:t xml:space="preserve">] </w:t>
      </w:r>
      <w:r w:rsidR="009E6E71" w:rsidRPr="009E6E71">
        <w:rPr>
          <w:rFonts w:ascii="Times New Roman" w:eastAsia="Times New Roman" w:hAnsi="Times New Roman" w:cs="Times New Roman"/>
          <w:spacing w:val="-1"/>
          <w:sz w:val="20"/>
          <w:szCs w:val="20"/>
        </w:rPr>
        <w:t>H. Gupta and N. Patel, “Cloud-Based Expense Management for Personal Finance,” 2020. This paper discusses using cloud computing for storing and managing finance data seamlessly across devices.</w:t>
      </w:r>
    </w:p>
    <w:p w14:paraId="3923B535" w14:textId="77777777" w:rsidR="00895311" w:rsidRPr="00045508" w:rsidRDefault="00895311" w:rsidP="00B47696">
      <w:pPr>
        <w:spacing w:after="0"/>
        <w:ind w:left="360" w:hanging="360"/>
        <w:jc w:val="both"/>
        <w:rPr>
          <w:rFonts w:ascii="Times New Roman" w:hAnsi="Times New Roman" w:cs="Times New Roman"/>
          <w:sz w:val="20"/>
          <w:szCs w:val="20"/>
        </w:rPr>
      </w:pPr>
    </w:p>
    <w:p w14:paraId="40212D7B" w14:textId="7BB60F49" w:rsidR="000829FC" w:rsidRPr="00045508" w:rsidRDefault="000829FC" w:rsidP="009E6E71">
      <w:pPr>
        <w:spacing w:after="0"/>
        <w:ind w:left="360" w:hanging="360"/>
        <w:jc w:val="both"/>
        <w:rPr>
          <w:rFonts w:ascii="Times New Roman" w:hAnsi="Times New Roman" w:cs="Times New Roman"/>
          <w:sz w:val="20"/>
          <w:szCs w:val="20"/>
        </w:rPr>
      </w:pPr>
      <w:r w:rsidRPr="00045508">
        <w:rPr>
          <w:rFonts w:ascii="Times New Roman" w:eastAsia="Times New Roman" w:hAnsi="Times New Roman" w:cs="Times New Roman"/>
          <w:spacing w:val="1"/>
          <w:sz w:val="20"/>
          <w:szCs w:val="20"/>
        </w:rPr>
        <w:t>[</w:t>
      </w:r>
      <w:r w:rsidRPr="00045508">
        <w:rPr>
          <w:rFonts w:ascii="Times New Roman" w:eastAsia="Times New Roman" w:hAnsi="Times New Roman" w:cs="Times New Roman"/>
          <w:spacing w:val="-1"/>
          <w:sz w:val="20"/>
          <w:szCs w:val="20"/>
        </w:rPr>
        <w:t>10</w:t>
      </w:r>
      <w:r w:rsidR="009E6E71" w:rsidRPr="00045508">
        <w:rPr>
          <w:rFonts w:ascii="Times New Roman" w:eastAsia="Times New Roman" w:hAnsi="Times New Roman" w:cs="Times New Roman"/>
          <w:sz w:val="20"/>
          <w:szCs w:val="20"/>
        </w:rPr>
        <w:t>] S.</w:t>
      </w:r>
      <w:r w:rsidR="009E6E71" w:rsidRPr="009E6E71">
        <w:rPr>
          <w:rFonts w:ascii="Times New Roman" w:eastAsia="Times New Roman" w:hAnsi="Times New Roman" w:cs="Times New Roman"/>
          <w:spacing w:val="-3"/>
          <w:sz w:val="20"/>
          <w:szCs w:val="20"/>
        </w:rPr>
        <w:t xml:space="preserve"> Kumar and R. Tiwari, “Development of an Automated Personal Finance Management Application,” 2022. Focuses on automation for expense categorization and efficient budget tracking.</w:t>
      </w:r>
    </w:p>
    <w:p w14:paraId="53DA8CFE" w14:textId="77777777" w:rsidR="000829FC" w:rsidRPr="00045508" w:rsidRDefault="000829FC" w:rsidP="00B47696">
      <w:pPr>
        <w:spacing w:after="0"/>
        <w:jc w:val="both"/>
        <w:rPr>
          <w:rFonts w:ascii="Times New Roman" w:hAnsi="Times New Roman" w:cs="Times New Roman"/>
          <w:sz w:val="20"/>
          <w:szCs w:val="20"/>
        </w:rPr>
      </w:pPr>
    </w:p>
    <w:p w14:paraId="025FC6CA" w14:textId="77777777" w:rsidR="000829FC" w:rsidRPr="00045508" w:rsidRDefault="000829FC" w:rsidP="00B47696">
      <w:pPr>
        <w:spacing w:after="0"/>
        <w:jc w:val="both"/>
        <w:rPr>
          <w:rFonts w:ascii="Times New Roman" w:hAnsi="Times New Roman" w:cs="Times New Roman"/>
          <w:sz w:val="20"/>
          <w:szCs w:val="20"/>
        </w:rPr>
      </w:pPr>
    </w:p>
    <w:p w14:paraId="2F59F70B" w14:textId="77777777" w:rsidR="000829FC" w:rsidRPr="00045508" w:rsidRDefault="000829FC" w:rsidP="00B47696">
      <w:pPr>
        <w:spacing w:after="0"/>
        <w:jc w:val="both"/>
        <w:rPr>
          <w:rFonts w:ascii="Times New Roman" w:hAnsi="Times New Roman" w:cs="Times New Roman"/>
          <w:sz w:val="20"/>
          <w:szCs w:val="20"/>
        </w:rPr>
      </w:pPr>
    </w:p>
    <w:p w14:paraId="29673BAA" w14:textId="77777777" w:rsidR="00E06ED2" w:rsidRPr="00045508" w:rsidRDefault="00E06ED2" w:rsidP="00B47696">
      <w:pPr>
        <w:spacing w:after="0"/>
        <w:jc w:val="both"/>
        <w:rPr>
          <w:rFonts w:ascii="Times New Roman" w:hAnsi="Times New Roman" w:cs="Times New Roman"/>
          <w:sz w:val="20"/>
          <w:szCs w:val="20"/>
        </w:rPr>
      </w:pPr>
    </w:p>
    <w:p w14:paraId="7868AAFE" w14:textId="77777777" w:rsidR="00E06ED2" w:rsidRPr="00045508" w:rsidRDefault="00E06ED2" w:rsidP="00B47696">
      <w:pPr>
        <w:spacing w:after="0"/>
        <w:jc w:val="both"/>
        <w:rPr>
          <w:rFonts w:ascii="Times New Roman" w:hAnsi="Times New Roman" w:cs="Times New Roman"/>
          <w:sz w:val="20"/>
          <w:szCs w:val="20"/>
        </w:rPr>
      </w:pPr>
    </w:p>
    <w:sectPr w:rsidR="00E06ED2" w:rsidRPr="00045508" w:rsidSect="00B01A3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0F09D" w14:textId="77777777" w:rsidR="004306A1" w:rsidRDefault="004306A1" w:rsidP="00C951EB">
      <w:pPr>
        <w:spacing w:after="0" w:line="240" w:lineRule="auto"/>
      </w:pPr>
      <w:r>
        <w:separator/>
      </w:r>
    </w:p>
  </w:endnote>
  <w:endnote w:type="continuationSeparator" w:id="0">
    <w:p w14:paraId="2F2B1FE8" w14:textId="77777777" w:rsidR="004306A1" w:rsidRDefault="004306A1" w:rsidP="00C95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CB251" w14:textId="77777777" w:rsidR="000623E1" w:rsidRDefault="000623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32457" w14:textId="77777777" w:rsidR="00C951EB" w:rsidRDefault="00C951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4085A" w14:textId="77777777" w:rsidR="000623E1" w:rsidRDefault="00062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BACC8" w14:textId="77777777" w:rsidR="004306A1" w:rsidRDefault="004306A1" w:rsidP="00C951EB">
      <w:pPr>
        <w:spacing w:after="0" w:line="240" w:lineRule="auto"/>
      </w:pPr>
      <w:r>
        <w:separator/>
      </w:r>
    </w:p>
  </w:footnote>
  <w:footnote w:type="continuationSeparator" w:id="0">
    <w:p w14:paraId="2F1CB45A" w14:textId="77777777" w:rsidR="004306A1" w:rsidRDefault="004306A1" w:rsidP="00C95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874F6" w14:textId="77777777" w:rsidR="000623E1" w:rsidRDefault="000623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E448D" w14:textId="51E37021" w:rsidR="00C951EB" w:rsidRDefault="00C951EB" w:rsidP="00C951E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3FB06" w14:textId="77777777" w:rsidR="000623E1" w:rsidRDefault="000623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85800"/>
    <w:multiLevelType w:val="hybridMultilevel"/>
    <w:tmpl w:val="911A0C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EA1453"/>
    <w:multiLevelType w:val="hybridMultilevel"/>
    <w:tmpl w:val="F8C07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71789D"/>
    <w:multiLevelType w:val="hybridMultilevel"/>
    <w:tmpl w:val="9DEA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E59E0"/>
    <w:multiLevelType w:val="hybridMultilevel"/>
    <w:tmpl w:val="64D6F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6B5C82"/>
    <w:multiLevelType w:val="hybridMultilevel"/>
    <w:tmpl w:val="D5EEAB18"/>
    <w:lvl w:ilvl="0" w:tplc="EBF48D94">
      <w:start w:val="3"/>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28E056FE"/>
    <w:multiLevelType w:val="multilevel"/>
    <w:tmpl w:val="33FA6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CA76AF"/>
    <w:multiLevelType w:val="multilevel"/>
    <w:tmpl w:val="C1B49E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B1741"/>
    <w:multiLevelType w:val="multilevel"/>
    <w:tmpl w:val="82F8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B5779"/>
    <w:multiLevelType w:val="hybridMultilevel"/>
    <w:tmpl w:val="B1BE4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BF72E1"/>
    <w:multiLevelType w:val="multilevel"/>
    <w:tmpl w:val="C9FA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33F90"/>
    <w:multiLevelType w:val="multilevel"/>
    <w:tmpl w:val="8080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5F5FC4"/>
    <w:multiLevelType w:val="multilevel"/>
    <w:tmpl w:val="4D74B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37177"/>
    <w:multiLevelType w:val="hybridMultilevel"/>
    <w:tmpl w:val="B64AE70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A8C2809"/>
    <w:multiLevelType w:val="multilevel"/>
    <w:tmpl w:val="56B2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74E81"/>
    <w:multiLevelType w:val="hybridMultilevel"/>
    <w:tmpl w:val="87F64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BBC78C2"/>
    <w:multiLevelType w:val="multilevel"/>
    <w:tmpl w:val="E7B4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3810BB"/>
    <w:multiLevelType w:val="hybridMultilevel"/>
    <w:tmpl w:val="EF46D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D6376F"/>
    <w:multiLevelType w:val="multilevel"/>
    <w:tmpl w:val="C1B49E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8712AA"/>
    <w:multiLevelType w:val="multilevel"/>
    <w:tmpl w:val="63AE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7F4448"/>
    <w:multiLevelType w:val="multilevel"/>
    <w:tmpl w:val="678A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E62884"/>
    <w:multiLevelType w:val="multilevel"/>
    <w:tmpl w:val="C1B49E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AC6E3C"/>
    <w:multiLevelType w:val="hybridMultilevel"/>
    <w:tmpl w:val="4A2E2E0C"/>
    <w:lvl w:ilvl="0" w:tplc="0CA6C17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4766CF"/>
    <w:multiLevelType w:val="hybridMultilevel"/>
    <w:tmpl w:val="ADA66F4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5996136">
    <w:abstractNumId w:val="4"/>
  </w:num>
  <w:num w:numId="2" w16cid:durableId="112553183">
    <w:abstractNumId w:val="21"/>
  </w:num>
  <w:num w:numId="3" w16cid:durableId="395396956">
    <w:abstractNumId w:val="2"/>
  </w:num>
  <w:num w:numId="4" w16cid:durableId="1486773494">
    <w:abstractNumId w:val="8"/>
  </w:num>
  <w:num w:numId="5" w16cid:durableId="2066753264">
    <w:abstractNumId w:val="12"/>
  </w:num>
  <w:num w:numId="6" w16cid:durableId="940529284">
    <w:abstractNumId w:val="18"/>
  </w:num>
  <w:num w:numId="7" w16cid:durableId="1712992583">
    <w:abstractNumId w:val="7"/>
  </w:num>
  <w:num w:numId="8" w16cid:durableId="1661812127">
    <w:abstractNumId w:val="13"/>
  </w:num>
  <w:num w:numId="9" w16cid:durableId="289677948">
    <w:abstractNumId w:val="10"/>
  </w:num>
  <w:num w:numId="10" w16cid:durableId="1958443582">
    <w:abstractNumId w:val="16"/>
  </w:num>
  <w:num w:numId="11" w16cid:durableId="747112723">
    <w:abstractNumId w:val="19"/>
  </w:num>
  <w:num w:numId="12" w16cid:durableId="43914765">
    <w:abstractNumId w:val="3"/>
  </w:num>
  <w:num w:numId="13" w16cid:durableId="1069155457">
    <w:abstractNumId w:val="15"/>
  </w:num>
  <w:num w:numId="14" w16cid:durableId="1165702486">
    <w:abstractNumId w:val="9"/>
  </w:num>
  <w:num w:numId="15" w16cid:durableId="1580138588">
    <w:abstractNumId w:val="20"/>
  </w:num>
  <w:num w:numId="16" w16cid:durableId="1593775841">
    <w:abstractNumId w:val="17"/>
  </w:num>
  <w:num w:numId="17" w16cid:durableId="259220663">
    <w:abstractNumId w:val="1"/>
  </w:num>
  <w:num w:numId="18" w16cid:durableId="259677457">
    <w:abstractNumId w:val="5"/>
  </w:num>
  <w:num w:numId="19" w16cid:durableId="1304264386">
    <w:abstractNumId w:val="6"/>
  </w:num>
  <w:num w:numId="20" w16cid:durableId="1121461251">
    <w:abstractNumId w:val="14"/>
  </w:num>
  <w:num w:numId="21" w16cid:durableId="1132017151">
    <w:abstractNumId w:val="11"/>
  </w:num>
  <w:num w:numId="22" w16cid:durableId="1711763716">
    <w:abstractNumId w:val="0"/>
  </w:num>
  <w:num w:numId="23" w16cid:durableId="93030881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EB"/>
    <w:rsid w:val="00045508"/>
    <w:rsid w:val="000623E1"/>
    <w:rsid w:val="000829FC"/>
    <w:rsid w:val="00084A6D"/>
    <w:rsid w:val="000F4FC3"/>
    <w:rsid w:val="000F6916"/>
    <w:rsid w:val="00111134"/>
    <w:rsid w:val="00155A35"/>
    <w:rsid w:val="00163642"/>
    <w:rsid w:val="00174CAA"/>
    <w:rsid w:val="00175282"/>
    <w:rsid w:val="001B1881"/>
    <w:rsid w:val="001B6727"/>
    <w:rsid w:val="001E4F8E"/>
    <w:rsid w:val="001F745A"/>
    <w:rsid w:val="00211986"/>
    <w:rsid w:val="00231B37"/>
    <w:rsid w:val="00284157"/>
    <w:rsid w:val="002928F6"/>
    <w:rsid w:val="002A560C"/>
    <w:rsid w:val="002C7D52"/>
    <w:rsid w:val="002D782F"/>
    <w:rsid w:val="002E2231"/>
    <w:rsid w:val="00302421"/>
    <w:rsid w:val="0030429F"/>
    <w:rsid w:val="003252BD"/>
    <w:rsid w:val="00330059"/>
    <w:rsid w:val="0035247D"/>
    <w:rsid w:val="00384955"/>
    <w:rsid w:val="004306A1"/>
    <w:rsid w:val="00477AFE"/>
    <w:rsid w:val="0048116A"/>
    <w:rsid w:val="004C57B6"/>
    <w:rsid w:val="004D2C15"/>
    <w:rsid w:val="00530422"/>
    <w:rsid w:val="00633C3F"/>
    <w:rsid w:val="006401D1"/>
    <w:rsid w:val="0065495C"/>
    <w:rsid w:val="00675A98"/>
    <w:rsid w:val="00686F47"/>
    <w:rsid w:val="00694E00"/>
    <w:rsid w:val="0072766C"/>
    <w:rsid w:val="00731B00"/>
    <w:rsid w:val="0073375D"/>
    <w:rsid w:val="00735F59"/>
    <w:rsid w:val="0074511F"/>
    <w:rsid w:val="00761520"/>
    <w:rsid w:val="007E7107"/>
    <w:rsid w:val="0082173D"/>
    <w:rsid w:val="0082476A"/>
    <w:rsid w:val="0083598F"/>
    <w:rsid w:val="008439E1"/>
    <w:rsid w:val="008742B2"/>
    <w:rsid w:val="00895311"/>
    <w:rsid w:val="008A70B8"/>
    <w:rsid w:val="008C3785"/>
    <w:rsid w:val="00906DD2"/>
    <w:rsid w:val="00943635"/>
    <w:rsid w:val="009731DE"/>
    <w:rsid w:val="009C790E"/>
    <w:rsid w:val="009D416C"/>
    <w:rsid w:val="009E31A6"/>
    <w:rsid w:val="009E6E71"/>
    <w:rsid w:val="00A24B94"/>
    <w:rsid w:val="00A25A29"/>
    <w:rsid w:val="00A548BF"/>
    <w:rsid w:val="00A71179"/>
    <w:rsid w:val="00A72DB8"/>
    <w:rsid w:val="00AB031D"/>
    <w:rsid w:val="00AC0DF7"/>
    <w:rsid w:val="00AC1CFA"/>
    <w:rsid w:val="00B01A3D"/>
    <w:rsid w:val="00B01D00"/>
    <w:rsid w:val="00B02687"/>
    <w:rsid w:val="00B327A3"/>
    <w:rsid w:val="00B47696"/>
    <w:rsid w:val="00BB5FD0"/>
    <w:rsid w:val="00C332D5"/>
    <w:rsid w:val="00C34436"/>
    <w:rsid w:val="00C951EB"/>
    <w:rsid w:val="00CD48E9"/>
    <w:rsid w:val="00D368A1"/>
    <w:rsid w:val="00DA6792"/>
    <w:rsid w:val="00DB400E"/>
    <w:rsid w:val="00DD5D37"/>
    <w:rsid w:val="00DE0527"/>
    <w:rsid w:val="00DE221F"/>
    <w:rsid w:val="00E06ED2"/>
    <w:rsid w:val="00E57401"/>
    <w:rsid w:val="00EA0A57"/>
    <w:rsid w:val="00EB51A9"/>
    <w:rsid w:val="00FB68EE"/>
    <w:rsid w:val="00FD3C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E0D8"/>
  <w15:docId w15:val="{1561719F-9F6E-4636-95BB-3F81C1A2C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9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1EB"/>
  </w:style>
  <w:style w:type="paragraph" w:styleId="Footer">
    <w:name w:val="footer"/>
    <w:basedOn w:val="Normal"/>
    <w:link w:val="FooterChar"/>
    <w:uiPriority w:val="99"/>
    <w:unhideWhenUsed/>
    <w:rsid w:val="00C95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1EB"/>
  </w:style>
  <w:style w:type="character" w:styleId="PlaceholderText">
    <w:name w:val="Placeholder Text"/>
    <w:basedOn w:val="DefaultParagraphFont"/>
    <w:uiPriority w:val="99"/>
    <w:semiHidden/>
    <w:rsid w:val="00231B37"/>
    <w:rPr>
      <w:color w:val="666666"/>
    </w:rPr>
  </w:style>
  <w:style w:type="paragraph" w:styleId="ListParagraph">
    <w:name w:val="List Paragraph"/>
    <w:basedOn w:val="Normal"/>
    <w:uiPriority w:val="34"/>
    <w:qFormat/>
    <w:rsid w:val="00231B37"/>
    <w:pPr>
      <w:ind w:left="720"/>
      <w:contextualSpacing/>
    </w:pPr>
  </w:style>
  <w:style w:type="paragraph" w:styleId="NormalWeb">
    <w:name w:val="Normal (Web)"/>
    <w:basedOn w:val="Normal"/>
    <w:uiPriority w:val="99"/>
    <w:semiHidden/>
    <w:unhideWhenUsed/>
    <w:rsid w:val="00155A3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29911">
      <w:bodyDiv w:val="1"/>
      <w:marLeft w:val="0"/>
      <w:marRight w:val="0"/>
      <w:marTop w:val="0"/>
      <w:marBottom w:val="0"/>
      <w:divBdr>
        <w:top w:val="none" w:sz="0" w:space="0" w:color="auto"/>
        <w:left w:val="none" w:sz="0" w:space="0" w:color="auto"/>
        <w:bottom w:val="none" w:sz="0" w:space="0" w:color="auto"/>
        <w:right w:val="none" w:sz="0" w:space="0" w:color="auto"/>
      </w:divBdr>
    </w:div>
    <w:div w:id="116262144">
      <w:bodyDiv w:val="1"/>
      <w:marLeft w:val="0"/>
      <w:marRight w:val="0"/>
      <w:marTop w:val="0"/>
      <w:marBottom w:val="0"/>
      <w:divBdr>
        <w:top w:val="none" w:sz="0" w:space="0" w:color="auto"/>
        <w:left w:val="none" w:sz="0" w:space="0" w:color="auto"/>
        <w:bottom w:val="none" w:sz="0" w:space="0" w:color="auto"/>
        <w:right w:val="none" w:sz="0" w:space="0" w:color="auto"/>
      </w:divBdr>
    </w:div>
    <w:div w:id="133908697">
      <w:bodyDiv w:val="1"/>
      <w:marLeft w:val="0"/>
      <w:marRight w:val="0"/>
      <w:marTop w:val="0"/>
      <w:marBottom w:val="0"/>
      <w:divBdr>
        <w:top w:val="none" w:sz="0" w:space="0" w:color="auto"/>
        <w:left w:val="none" w:sz="0" w:space="0" w:color="auto"/>
        <w:bottom w:val="none" w:sz="0" w:space="0" w:color="auto"/>
        <w:right w:val="none" w:sz="0" w:space="0" w:color="auto"/>
      </w:divBdr>
    </w:div>
    <w:div w:id="151456917">
      <w:bodyDiv w:val="1"/>
      <w:marLeft w:val="0"/>
      <w:marRight w:val="0"/>
      <w:marTop w:val="0"/>
      <w:marBottom w:val="0"/>
      <w:divBdr>
        <w:top w:val="none" w:sz="0" w:space="0" w:color="auto"/>
        <w:left w:val="none" w:sz="0" w:space="0" w:color="auto"/>
        <w:bottom w:val="none" w:sz="0" w:space="0" w:color="auto"/>
        <w:right w:val="none" w:sz="0" w:space="0" w:color="auto"/>
      </w:divBdr>
    </w:div>
    <w:div w:id="209616541">
      <w:bodyDiv w:val="1"/>
      <w:marLeft w:val="0"/>
      <w:marRight w:val="0"/>
      <w:marTop w:val="0"/>
      <w:marBottom w:val="0"/>
      <w:divBdr>
        <w:top w:val="none" w:sz="0" w:space="0" w:color="auto"/>
        <w:left w:val="none" w:sz="0" w:space="0" w:color="auto"/>
        <w:bottom w:val="none" w:sz="0" w:space="0" w:color="auto"/>
        <w:right w:val="none" w:sz="0" w:space="0" w:color="auto"/>
      </w:divBdr>
    </w:div>
    <w:div w:id="413816450">
      <w:bodyDiv w:val="1"/>
      <w:marLeft w:val="0"/>
      <w:marRight w:val="0"/>
      <w:marTop w:val="0"/>
      <w:marBottom w:val="0"/>
      <w:divBdr>
        <w:top w:val="none" w:sz="0" w:space="0" w:color="auto"/>
        <w:left w:val="none" w:sz="0" w:space="0" w:color="auto"/>
        <w:bottom w:val="none" w:sz="0" w:space="0" w:color="auto"/>
        <w:right w:val="none" w:sz="0" w:space="0" w:color="auto"/>
      </w:divBdr>
    </w:div>
    <w:div w:id="606930066">
      <w:bodyDiv w:val="1"/>
      <w:marLeft w:val="0"/>
      <w:marRight w:val="0"/>
      <w:marTop w:val="0"/>
      <w:marBottom w:val="0"/>
      <w:divBdr>
        <w:top w:val="none" w:sz="0" w:space="0" w:color="auto"/>
        <w:left w:val="none" w:sz="0" w:space="0" w:color="auto"/>
        <w:bottom w:val="none" w:sz="0" w:space="0" w:color="auto"/>
        <w:right w:val="none" w:sz="0" w:space="0" w:color="auto"/>
      </w:divBdr>
    </w:div>
    <w:div w:id="641273733">
      <w:bodyDiv w:val="1"/>
      <w:marLeft w:val="0"/>
      <w:marRight w:val="0"/>
      <w:marTop w:val="0"/>
      <w:marBottom w:val="0"/>
      <w:divBdr>
        <w:top w:val="none" w:sz="0" w:space="0" w:color="auto"/>
        <w:left w:val="none" w:sz="0" w:space="0" w:color="auto"/>
        <w:bottom w:val="none" w:sz="0" w:space="0" w:color="auto"/>
        <w:right w:val="none" w:sz="0" w:space="0" w:color="auto"/>
      </w:divBdr>
    </w:div>
    <w:div w:id="739206627">
      <w:bodyDiv w:val="1"/>
      <w:marLeft w:val="0"/>
      <w:marRight w:val="0"/>
      <w:marTop w:val="0"/>
      <w:marBottom w:val="0"/>
      <w:divBdr>
        <w:top w:val="none" w:sz="0" w:space="0" w:color="auto"/>
        <w:left w:val="none" w:sz="0" w:space="0" w:color="auto"/>
        <w:bottom w:val="none" w:sz="0" w:space="0" w:color="auto"/>
        <w:right w:val="none" w:sz="0" w:space="0" w:color="auto"/>
      </w:divBdr>
    </w:div>
    <w:div w:id="809329533">
      <w:bodyDiv w:val="1"/>
      <w:marLeft w:val="0"/>
      <w:marRight w:val="0"/>
      <w:marTop w:val="0"/>
      <w:marBottom w:val="0"/>
      <w:divBdr>
        <w:top w:val="none" w:sz="0" w:space="0" w:color="auto"/>
        <w:left w:val="none" w:sz="0" w:space="0" w:color="auto"/>
        <w:bottom w:val="none" w:sz="0" w:space="0" w:color="auto"/>
        <w:right w:val="none" w:sz="0" w:space="0" w:color="auto"/>
      </w:divBdr>
    </w:div>
    <w:div w:id="865098341">
      <w:bodyDiv w:val="1"/>
      <w:marLeft w:val="0"/>
      <w:marRight w:val="0"/>
      <w:marTop w:val="0"/>
      <w:marBottom w:val="0"/>
      <w:divBdr>
        <w:top w:val="none" w:sz="0" w:space="0" w:color="auto"/>
        <w:left w:val="none" w:sz="0" w:space="0" w:color="auto"/>
        <w:bottom w:val="none" w:sz="0" w:space="0" w:color="auto"/>
        <w:right w:val="none" w:sz="0" w:space="0" w:color="auto"/>
      </w:divBdr>
    </w:div>
    <w:div w:id="875384534">
      <w:bodyDiv w:val="1"/>
      <w:marLeft w:val="0"/>
      <w:marRight w:val="0"/>
      <w:marTop w:val="0"/>
      <w:marBottom w:val="0"/>
      <w:divBdr>
        <w:top w:val="none" w:sz="0" w:space="0" w:color="auto"/>
        <w:left w:val="none" w:sz="0" w:space="0" w:color="auto"/>
        <w:bottom w:val="none" w:sz="0" w:space="0" w:color="auto"/>
        <w:right w:val="none" w:sz="0" w:space="0" w:color="auto"/>
      </w:divBdr>
    </w:div>
    <w:div w:id="894438937">
      <w:bodyDiv w:val="1"/>
      <w:marLeft w:val="0"/>
      <w:marRight w:val="0"/>
      <w:marTop w:val="0"/>
      <w:marBottom w:val="0"/>
      <w:divBdr>
        <w:top w:val="none" w:sz="0" w:space="0" w:color="auto"/>
        <w:left w:val="none" w:sz="0" w:space="0" w:color="auto"/>
        <w:bottom w:val="none" w:sz="0" w:space="0" w:color="auto"/>
        <w:right w:val="none" w:sz="0" w:space="0" w:color="auto"/>
      </w:divBdr>
    </w:div>
    <w:div w:id="938026543">
      <w:bodyDiv w:val="1"/>
      <w:marLeft w:val="0"/>
      <w:marRight w:val="0"/>
      <w:marTop w:val="0"/>
      <w:marBottom w:val="0"/>
      <w:divBdr>
        <w:top w:val="none" w:sz="0" w:space="0" w:color="auto"/>
        <w:left w:val="none" w:sz="0" w:space="0" w:color="auto"/>
        <w:bottom w:val="none" w:sz="0" w:space="0" w:color="auto"/>
        <w:right w:val="none" w:sz="0" w:space="0" w:color="auto"/>
      </w:divBdr>
    </w:div>
    <w:div w:id="1130518046">
      <w:bodyDiv w:val="1"/>
      <w:marLeft w:val="0"/>
      <w:marRight w:val="0"/>
      <w:marTop w:val="0"/>
      <w:marBottom w:val="0"/>
      <w:divBdr>
        <w:top w:val="none" w:sz="0" w:space="0" w:color="auto"/>
        <w:left w:val="none" w:sz="0" w:space="0" w:color="auto"/>
        <w:bottom w:val="none" w:sz="0" w:space="0" w:color="auto"/>
        <w:right w:val="none" w:sz="0" w:space="0" w:color="auto"/>
      </w:divBdr>
    </w:div>
    <w:div w:id="1156074830">
      <w:bodyDiv w:val="1"/>
      <w:marLeft w:val="0"/>
      <w:marRight w:val="0"/>
      <w:marTop w:val="0"/>
      <w:marBottom w:val="0"/>
      <w:divBdr>
        <w:top w:val="none" w:sz="0" w:space="0" w:color="auto"/>
        <w:left w:val="none" w:sz="0" w:space="0" w:color="auto"/>
        <w:bottom w:val="none" w:sz="0" w:space="0" w:color="auto"/>
        <w:right w:val="none" w:sz="0" w:space="0" w:color="auto"/>
      </w:divBdr>
    </w:div>
    <w:div w:id="1168138080">
      <w:bodyDiv w:val="1"/>
      <w:marLeft w:val="0"/>
      <w:marRight w:val="0"/>
      <w:marTop w:val="0"/>
      <w:marBottom w:val="0"/>
      <w:divBdr>
        <w:top w:val="none" w:sz="0" w:space="0" w:color="auto"/>
        <w:left w:val="none" w:sz="0" w:space="0" w:color="auto"/>
        <w:bottom w:val="none" w:sz="0" w:space="0" w:color="auto"/>
        <w:right w:val="none" w:sz="0" w:space="0" w:color="auto"/>
      </w:divBdr>
    </w:div>
    <w:div w:id="1170561284">
      <w:bodyDiv w:val="1"/>
      <w:marLeft w:val="0"/>
      <w:marRight w:val="0"/>
      <w:marTop w:val="0"/>
      <w:marBottom w:val="0"/>
      <w:divBdr>
        <w:top w:val="none" w:sz="0" w:space="0" w:color="auto"/>
        <w:left w:val="none" w:sz="0" w:space="0" w:color="auto"/>
        <w:bottom w:val="none" w:sz="0" w:space="0" w:color="auto"/>
        <w:right w:val="none" w:sz="0" w:space="0" w:color="auto"/>
      </w:divBdr>
    </w:div>
    <w:div w:id="1271429810">
      <w:bodyDiv w:val="1"/>
      <w:marLeft w:val="0"/>
      <w:marRight w:val="0"/>
      <w:marTop w:val="0"/>
      <w:marBottom w:val="0"/>
      <w:divBdr>
        <w:top w:val="none" w:sz="0" w:space="0" w:color="auto"/>
        <w:left w:val="none" w:sz="0" w:space="0" w:color="auto"/>
        <w:bottom w:val="none" w:sz="0" w:space="0" w:color="auto"/>
        <w:right w:val="none" w:sz="0" w:space="0" w:color="auto"/>
      </w:divBdr>
    </w:div>
    <w:div w:id="1394234914">
      <w:bodyDiv w:val="1"/>
      <w:marLeft w:val="0"/>
      <w:marRight w:val="0"/>
      <w:marTop w:val="0"/>
      <w:marBottom w:val="0"/>
      <w:divBdr>
        <w:top w:val="none" w:sz="0" w:space="0" w:color="auto"/>
        <w:left w:val="none" w:sz="0" w:space="0" w:color="auto"/>
        <w:bottom w:val="none" w:sz="0" w:space="0" w:color="auto"/>
        <w:right w:val="none" w:sz="0" w:space="0" w:color="auto"/>
      </w:divBdr>
    </w:div>
    <w:div w:id="1400010683">
      <w:bodyDiv w:val="1"/>
      <w:marLeft w:val="0"/>
      <w:marRight w:val="0"/>
      <w:marTop w:val="0"/>
      <w:marBottom w:val="0"/>
      <w:divBdr>
        <w:top w:val="none" w:sz="0" w:space="0" w:color="auto"/>
        <w:left w:val="none" w:sz="0" w:space="0" w:color="auto"/>
        <w:bottom w:val="none" w:sz="0" w:space="0" w:color="auto"/>
        <w:right w:val="none" w:sz="0" w:space="0" w:color="auto"/>
      </w:divBdr>
    </w:div>
    <w:div w:id="1571501800">
      <w:bodyDiv w:val="1"/>
      <w:marLeft w:val="0"/>
      <w:marRight w:val="0"/>
      <w:marTop w:val="0"/>
      <w:marBottom w:val="0"/>
      <w:divBdr>
        <w:top w:val="none" w:sz="0" w:space="0" w:color="auto"/>
        <w:left w:val="none" w:sz="0" w:space="0" w:color="auto"/>
        <w:bottom w:val="none" w:sz="0" w:space="0" w:color="auto"/>
        <w:right w:val="none" w:sz="0" w:space="0" w:color="auto"/>
      </w:divBdr>
    </w:div>
    <w:div w:id="1620212679">
      <w:bodyDiv w:val="1"/>
      <w:marLeft w:val="0"/>
      <w:marRight w:val="0"/>
      <w:marTop w:val="0"/>
      <w:marBottom w:val="0"/>
      <w:divBdr>
        <w:top w:val="none" w:sz="0" w:space="0" w:color="auto"/>
        <w:left w:val="none" w:sz="0" w:space="0" w:color="auto"/>
        <w:bottom w:val="none" w:sz="0" w:space="0" w:color="auto"/>
        <w:right w:val="none" w:sz="0" w:space="0" w:color="auto"/>
      </w:divBdr>
    </w:div>
    <w:div w:id="1714229447">
      <w:bodyDiv w:val="1"/>
      <w:marLeft w:val="0"/>
      <w:marRight w:val="0"/>
      <w:marTop w:val="0"/>
      <w:marBottom w:val="0"/>
      <w:divBdr>
        <w:top w:val="none" w:sz="0" w:space="0" w:color="auto"/>
        <w:left w:val="none" w:sz="0" w:space="0" w:color="auto"/>
        <w:bottom w:val="none" w:sz="0" w:space="0" w:color="auto"/>
        <w:right w:val="none" w:sz="0" w:space="0" w:color="auto"/>
      </w:divBdr>
    </w:div>
    <w:div w:id="1770200633">
      <w:bodyDiv w:val="1"/>
      <w:marLeft w:val="0"/>
      <w:marRight w:val="0"/>
      <w:marTop w:val="0"/>
      <w:marBottom w:val="0"/>
      <w:divBdr>
        <w:top w:val="none" w:sz="0" w:space="0" w:color="auto"/>
        <w:left w:val="none" w:sz="0" w:space="0" w:color="auto"/>
        <w:bottom w:val="none" w:sz="0" w:space="0" w:color="auto"/>
        <w:right w:val="none" w:sz="0" w:space="0" w:color="auto"/>
      </w:divBdr>
    </w:div>
    <w:div w:id="1840268246">
      <w:bodyDiv w:val="1"/>
      <w:marLeft w:val="0"/>
      <w:marRight w:val="0"/>
      <w:marTop w:val="0"/>
      <w:marBottom w:val="0"/>
      <w:divBdr>
        <w:top w:val="none" w:sz="0" w:space="0" w:color="auto"/>
        <w:left w:val="none" w:sz="0" w:space="0" w:color="auto"/>
        <w:bottom w:val="none" w:sz="0" w:space="0" w:color="auto"/>
        <w:right w:val="none" w:sz="0" w:space="0" w:color="auto"/>
      </w:divBdr>
    </w:div>
    <w:div w:id="195921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52EEAD-9894-4999-A2F3-B748A126C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6</Pages>
  <Words>2982</Words>
  <Characters>16999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IJIRT</dc:creator>
  <cp:lastModifiedBy>REHAN ASHRAF</cp:lastModifiedBy>
  <cp:revision>26</cp:revision>
  <cp:lastPrinted>2025-01-10T08:01:00Z</cp:lastPrinted>
  <dcterms:created xsi:type="dcterms:W3CDTF">2025-01-09T18:19:00Z</dcterms:created>
  <dcterms:modified xsi:type="dcterms:W3CDTF">2025-01-10T08:03:00Z</dcterms:modified>
</cp:coreProperties>
</file>