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569C" w14:textId="77777777" w:rsidR="004E202B" w:rsidRPr="004E202B" w:rsidRDefault="004E202B" w:rsidP="00F25C27">
      <w:pPr>
        <w:spacing w:line="276" w:lineRule="auto"/>
        <w:jc w:val="both"/>
        <w:rPr>
          <w:rFonts w:cstheme="minorHAnsi"/>
          <w:sz w:val="32"/>
          <w:szCs w:val="32"/>
        </w:rPr>
      </w:pPr>
      <w:r w:rsidRPr="004E202B">
        <w:rPr>
          <w:rFonts w:cstheme="minorHAnsi"/>
          <w:b/>
          <w:bCs/>
          <w:sz w:val="32"/>
          <w:szCs w:val="32"/>
        </w:rPr>
        <w:t>Test Case Design Approach &amp; Core Module Functionality</w:t>
      </w:r>
    </w:p>
    <w:p w14:paraId="4AF3635F" w14:textId="77777777" w:rsidR="004E202B" w:rsidRPr="004E202B" w:rsidRDefault="004E202B" w:rsidP="00F25C27">
      <w:pPr>
        <w:spacing w:line="276" w:lineRule="auto"/>
        <w:jc w:val="both"/>
        <w:rPr>
          <w:rFonts w:cstheme="minorHAnsi"/>
          <w:b/>
          <w:bCs/>
          <w:sz w:val="28"/>
          <w:szCs w:val="28"/>
        </w:rPr>
      </w:pPr>
      <w:r w:rsidRPr="004E202B">
        <w:rPr>
          <w:rFonts w:cstheme="minorHAnsi"/>
          <w:b/>
          <w:bCs/>
          <w:sz w:val="28"/>
          <w:szCs w:val="28"/>
        </w:rPr>
        <w:t>Introduction</w:t>
      </w:r>
    </w:p>
    <w:p w14:paraId="76381E22" w14:textId="77777777" w:rsidR="004E202B" w:rsidRPr="004E202B" w:rsidRDefault="004E202B" w:rsidP="00F25C27">
      <w:pPr>
        <w:spacing w:line="276" w:lineRule="auto"/>
        <w:jc w:val="both"/>
        <w:rPr>
          <w:rFonts w:cstheme="minorHAnsi"/>
          <w:sz w:val="24"/>
          <w:szCs w:val="24"/>
        </w:rPr>
      </w:pPr>
      <w:r w:rsidRPr="004E202B">
        <w:rPr>
          <w:rFonts w:cstheme="minorHAnsi"/>
          <w:sz w:val="24"/>
          <w:szCs w:val="24"/>
        </w:rPr>
        <w:t xml:space="preserve">When designing test cases for </w:t>
      </w:r>
      <w:proofErr w:type="spellStart"/>
      <w:r w:rsidRPr="004E202B">
        <w:rPr>
          <w:rFonts w:cstheme="minorHAnsi"/>
          <w:sz w:val="24"/>
          <w:szCs w:val="24"/>
        </w:rPr>
        <w:t>WafiCommerce</w:t>
      </w:r>
      <w:proofErr w:type="spellEnd"/>
      <w:r w:rsidRPr="004E202B">
        <w:rPr>
          <w:rFonts w:cstheme="minorHAnsi"/>
          <w:sz w:val="24"/>
          <w:szCs w:val="24"/>
        </w:rPr>
        <w:t>, it was important to first understand the core functionality of each module. By defining what each module is supposed to do, we could ensure that our test cases cover all critical workflows, business logic, and system interactions.</w:t>
      </w:r>
    </w:p>
    <w:p w14:paraId="37E743D1" w14:textId="7C23B58D" w:rsidR="00716864" w:rsidRPr="00716864" w:rsidRDefault="004E202B" w:rsidP="00F25C27">
      <w:pPr>
        <w:spacing w:line="276" w:lineRule="auto"/>
        <w:jc w:val="both"/>
        <w:rPr>
          <w:rFonts w:cstheme="minorHAnsi"/>
          <w:sz w:val="24"/>
          <w:szCs w:val="24"/>
        </w:rPr>
      </w:pPr>
      <w:r w:rsidRPr="004E202B">
        <w:rPr>
          <w:rFonts w:cstheme="minorHAnsi"/>
          <w:sz w:val="24"/>
          <w:szCs w:val="24"/>
        </w:rPr>
        <w:t>Additionally, while writing test cases, we focused on a thoughtful approach—choosing scenarios that test not only normal operations but also edge cases, system failures, and data consistency across modules.</w:t>
      </w:r>
    </w:p>
    <w:p w14:paraId="3E2177FA" w14:textId="12C179BA" w:rsidR="00716864" w:rsidRPr="00716864" w:rsidRDefault="00716864" w:rsidP="00F25C27">
      <w:pPr>
        <w:spacing w:line="276" w:lineRule="auto"/>
        <w:jc w:val="both"/>
        <w:rPr>
          <w:rFonts w:cstheme="minorHAnsi"/>
          <w:b/>
          <w:bCs/>
          <w:sz w:val="28"/>
          <w:szCs w:val="28"/>
        </w:rPr>
      </w:pPr>
      <w:r w:rsidRPr="00716864">
        <w:rPr>
          <w:rFonts w:cstheme="minorHAnsi"/>
          <w:b/>
          <w:bCs/>
          <w:sz w:val="28"/>
          <w:szCs w:val="28"/>
        </w:rPr>
        <w:t>Product Module</w:t>
      </w:r>
    </w:p>
    <w:p w14:paraId="25047D80" w14:textId="77777777" w:rsidR="00716864" w:rsidRPr="00716864" w:rsidRDefault="00716864" w:rsidP="00F25C27">
      <w:pPr>
        <w:spacing w:line="276" w:lineRule="auto"/>
        <w:jc w:val="both"/>
        <w:rPr>
          <w:rFonts w:cstheme="minorHAnsi"/>
          <w:b/>
          <w:bCs/>
          <w:sz w:val="24"/>
          <w:szCs w:val="24"/>
        </w:rPr>
      </w:pPr>
      <w:r w:rsidRPr="00716864">
        <w:rPr>
          <w:rFonts w:cstheme="minorHAnsi"/>
          <w:b/>
          <w:bCs/>
          <w:sz w:val="24"/>
          <w:szCs w:val="24"/>
        </w:rPr>
        <w:t>Core Functionality</w:t>
      </w:r>
    </w:p>
    <w:p w14:paraId="384F5C82" w14:textId="77777777" w:rsidR="00716864" w:rsidRPr="00716864" w:rsidRDefault="00716864" w:rsidP="00F25C27">
      <w:pPr>
        <w:spacing w:line="276" w:lineRule="auto"/>
        <w:jc w:val="both"/>
        <w:rPr>
          <w:rFonts w:cstheme="minorHAnsi"/>
          <w:sz w:val="24"/>
          <w:szCs w:val="24"/>
        </w:rPr>
      </w:pPr>
      <w:r w:rsidRPr="00716864">
        <w:rPr>
          <w:rFonts w:cstheme="minorHAnsi"/>
          <w:sz w:val="24"/>
          <w:szCs w:val="24"/>
        </w:rPr>
        <w:t xml:space="preserve">The Product Module is the foundation of </w:t>
      </w:r>
      <w:proofErr w:type="spellStart"/>
      <w:r w:rsidRPr="00716864">
        <w:rPr>
          <w:rFonts w:cstheme="minorHAnsi"/>
          <w:sz w:val="24"/>
          <w:szCs w:val="24"/>
        </w:rPr>
        <w:t>WafiCommerce</w:t>
      </w:r>
      <w:proofErr w:type="spellEnd"/>
      <w:r w:rsidRPr="00716864">
        <w:rPr>
          <w:rFonts w:cstheme="minorHAnsi"/>
          <w:sz w:val="24"/>
          <w:szCs w:val="24"/>
        </w:rPr>
        <w:t>. It manages product creation, inventory tracking, pricing, availability, and batch updates. The module ensures that businesses can add, modify, and remove products efficiently while maintaining accurate stock levels.</w:t>
      </w:r>
    </w:p>
    <w:p w14:paraId="579CCC3B" w14:textId="77777777" w:rsidR="00716864" w:rsidRPr="00716864" w:rsidRDefault="00716864" w:rsidP="00FA5C89">
      <w:pPr>
        <w:spacing w:after="0" w:line="276" w:lineRule="auto"/>
        <w:jc w:val="both"/>
        <w:rPr>
          <w:rFonts w:cstheme="minorHAnsi"/>
          <w:b/>
          <w:bCs/>
          <w:sz w:val="24"/>
          <w:szCs w:val="24"/>
        </w:rPr>
      </w:pPr>
      <w:r w:rsidRPr="00716864">
        <w:rPr>
          <w:rFonts w:cstheme="minorHAnsi"/>
          <w:b/>
          <w:bCs/>
          <w:sz w:val="24"/>
          <w:szCs w:val="24"/>
        </w:rPr>
        <w:t>Thought Process</w:t>
      </w:r>
    </w:p>
    <w:p w14:paraId="3553C794" w14:textId="77777777" w:rsidR="00716864" w:rsidRPr="00716864" w:rsidRDefault="00716864" w:rsidP="00F25C27">
      <w:pPr>
        <w:numPr>
          <w:ilvl w:val="0"/>
          <w:numId w:val="1"/>
        </w:numPr>
        <w:spacing w:after="0" w:line="276" w:lineRule="auto"/>
        <w:jc w:val="both"/>
        <w:rPr>
          <w:rFonts w:cstheme="minorHAnsi"/>
          <w:sz w:val="24"/>
          <w:szCs w:val="24"/>
        </w:rPr>
      </w:pPr>
      <w:r w:rsidRPr="00716864">
        <w:rPr>
          <w:rFonts w:cstheme="minorHAnsi"/>
          <w:sz w:val="24"/>
          <w:szCs w:val="24"/>
        </w:rPr>
        <w:t>Focused on ensuring smooth product creation and updates, while preventing duplicate entries.</w:t>
      </w:r>
    </w:p>
    <w:p w14:paraId="6A1C51EE" w14:textId="77777777" w:rsidR="00716864" w:rsidRPr="00716864" w:rsidRDefault="00716864" w:rsidP="00F25C27">
      <w:pPr>
        <w:numPr>
          <w:ilvl w:val="0"/>
          <w:numId w:val="1"/>
        </w:numPr>
        <w:spacing w:after="0" w:line="276" w:lineRule="auto"/>
        <w:jc w:val="both"/>
        <w:rPr>
          <w:rFonts w:cstheme="minorHAnsi"/>
          <w:sz w:val="24"/>
          <w:szCs w:val="24"/>
        </w:rPr>
      </w:pPr>
      <w:r w:rsidRPr="00716864">
        <w:rPr>
          <w:rFonts w:cstheme="minorHAnsi"/>
          <w:sz w:val="24"/>
          <w:szCs w:val="24"/>
        </w:rPr>
        <w:t>Verified how stock levels change when products are purchased or sold.</w:t>
      </w:r>
    </w:p>
    <w:p w14:paraId="5B7FF725" w14:textId="77777777" w:rsidR="00716864" w:rsidRPr="00716864" w:rsidRDefault="00716864" w:rsidP="00F25C27">
      <w:pPr>
        <w:numPr>
          <w:ilvl w:val="0"/>
          <w:numId w:val="1"/>
        </w:numPr>
        <w:spacing w:after="0" w:line="276" w:lineRule="auto"/>
        <w:jc w:val="both"/>
        <w:rPr>
          <w:rFonts w:cstheme="minorHAnsi"/>
          <w:sz w:val="24"/>
          <w:szCs w:val="24"/>
        </w:rPr>
      </w:pPr>
      <w:r w:rsidRPr="00716864">
        <w:rPr>
          <w:rFonts w:cstheme="minorHAnsi"/>
          <w:sz w:val="24"/>
          <w:szCs w:val="24"/>
        </w:rPr>
        <w:t>Included scenarios to test bulk updates, ensuring large data handling works correctly.</w:t>
      </w:r>
    </w:p>
    <w:p w14:paraId="57391E8E" w14:textId="77777777" w:rsidR="00716864" w:rsidRPr="00716864" w:rsidRDefault="00716864" w:rsidP="00F25C27">
      <w:pPr>
        <w:numPr>
          <w:ilvl w:val="0"/>
          <w:numId w:val="1"/>
        </w:numPr>
        <w:spacing w:after="0" w:line="276" w:lineRule="auto"/>
        <w:jc w:val="both"/>
        <w:rPr>
          <w:rFonts w:cstheme="minorHAnsi"/>
          <w:sz w:val="24"/>
          <w:szCs w:val="24"/>
        </w:rPr>
      </w:pPr>
      <w:r w:rsidRPr="00716864">
        <w:rPr>
          <w:rFonts w:cstheme="minorHAnsi"/>
          <w:sz w:val="24"/>
          <w:szCs w:val="24"/>
        </w:rPr>
        <w:t>Checked how pricing changes impact sales and purchase calculations.</w:t>
      </w:r>
    </w:p>
    <w:p w14:paraId="13E889EC" w14:textId="5A98F3D1" w:rsidR="00716864" w:rsidRPr="00716864" w:rsidRDefault="00716864" w:rsidP="00F25C27">
      <w:pPr>
        <w:numPr>
          <w:ilvl w:val="0"/>
          <w:numId w:val="1"/>
        </w:numPr>
        <w:spacing w:after="0" w:line="276" w:lineRule="auto"/>
        <w:jc w:val="both"/>
        <w:rPr>
          <w:rFonts w:cstheme="minorHAnsi"/>
          <w:sz w:val="24"/>
          <w:szCs w:val="24"/>
        </w:rPr>
      </w:pPr>
      <w:r w:rsidRPr="00716864">
        <w:rPr>
          <w:rFonts w:cstheme="minorHAnsi"/>
          <w:sz w:val="24"/>
          <w:szCs w:val="24"/>
        </w:rPr>
        <w:t>Added a case for product deactivation, ensuring discontinued products cannot be sold.</w:t>
      </w:r>
    </w:p>
    <w:p w14:paraId="5AFFE857" w14:textId="6700A8B3" w:rsidR="00716864" w:rsidRPr="00716864" w:rsidRDefault="00716864" w:rsidP="00F25C27">
      <w:pPr>
        <w:spacing w:before="240" w:line="276" w:lineRule="auto"/>
        <w:jc w:val="both"/>
        <w:rPr>
          <w:rFonts w:cstheme="minorHAnsi"/>
          <w:b/>
          <w:bCs/>
          <w:sz w:val="28"/>
          <w:szCs w:val="28"/>
        </w:rPr>
      </w:pPr>
      <w:r w:rsidRPr="00716864">
        <w:rPr>
          <w:rFonts w:cstheme="minorHAnsi"/>
          <w:b/>
          <w:bCs/>
          <w:sz w:val="28"/>
          <w:szCs w:val="28"/>
        </w:rPr>
        <w:t>Sales Module</w:t>
      </w:r>
    </w:p>
    <w:p w14:paraId="268147FE" w14:textId="77777777" w:rsidR="00716864" w:rsidRPr="00716864" w:rsidRDefault="00716864" w:rsidP="00F25C27">
      <w:pPr>
        <w:spacing w:line="276" w:lineRule="auto"/>
        <w:jc w:val="both"/>
        <w:rPr>
          <w:rFonts w:cstheme="minorHAnsi"/>
          <w:b/>
          <w:bCs/>
          <w:sz w:val="24"/>
          <w:szCs w:val="24"/>
        </w:rPr>
      </w:pPr>
      <w:r w:rsidRPr="00716864">
        <w:rPr>
          <w:rFonts w:cstheme="minorHAnsi"/>
          <w:b/>
          <w:bCs/>
          <w:sz w:val="24"/>
          <w:szCs w:val="24"/>
        </w:rPr>
        <w:t>Core Functionality</w:t>
      </w:r>
    </w:p>
    <w:p w14:paraId="48B3B4D0" w14:textId="77777777" w:rsidR="00716864" w:rsidRPr="00716864" w:rsidRDefault="00716864" w:rsidP="00F25C27">
      <w:pPr>
        <w:spacing w:line="276" w:lineRule="auto"/>
        <w:jc w:val="both"/>
        <w:rPr>
          <w:rFonts w:cstheme="minorHAnsi"/>
          <w:sz w:val="24"/>
          <w:szCs w:val="24"/>
        </w:rPr>
      </w:pPr>
      <w:r w:rsidRPr="00716864">
        <w:rPr>
          <w:rFonts w:cstheme="minorHAnsi"/>
          <w:sz w:val="24"/>
          <w:szCs w:val="24"/>
        </w:rPr>
        <w:t>The Sales Module handles transactions between customers and the business. It ensures that stock is deducted correctly, payments are processed, discounts and taxes are applied, and invoices are generated.</w:t>
      </w:r>
    </w:p>
    <w:p w14:paraId="312C6BBA" w14:textId="77777777" w:rsidR="00716864" w:rsidRPr="00716864" w:rsidRDefault="00716864" w:rsidP="00FA5C89">
      <w:pPr>
        <w:spacing w:after="0" w:line="276" w:lineRule="auto"/>
        <w:jc w:val="both"/>
        <w:rPr>
          <w:rFonts w:cstheme="minorHAnsi"/>
          <w:b/>
          <w:bCs/>
          <w:sz w:val="24"/>
          <w:szCs w:val="24"/>
        </w:rPr>
      </w:pPr>
      <w:r w:rsidRPr="00716864">
        <w:rPr>
          <w:rFonts w:cstheme="minorHAnsi"/>
          <w:b/>
          <w:bCs/>
          <w:sz w:val="24"/>
          <w:szCs w:val="24"/>
        </w:rPr>
        <w:t>Thought Process</w:t>
      </w:r>
    </w:p>
    <w:p w14:paraId="53E663BC" w14:textId="27D143D3" w:rsidR="00796391" w:rsidRPr="00796391" w:rsidRDefault="00796391" w:rsidP="00796391">
      <w:pPr>
        <w:pStyle w:val="ListParagraph"/>
        <w:numPr>
          <w:ilvl w:val="0"/>
          <w:numId w:val="8"/>
        </w:numPr>
        <w:spacing w:line="276" w:lineRule="auto"/>
        <w:jc w:val="both"/>
        <w:rPr>
          <w:rFonts w:cstheme="minorHAnsi"/>
          <w:sz w:val="24"/>
          <w:szCs w:val="24"/>
        </w:rPr>
      </w:pPr>
      <w:r w:rsidRPr="00796391">
        <w:rPr>
          <w:rFonts w:cstheme="minorHAnsi"/>
          <w:sz w:val="24"/>
          <w:szCs w:val="24"/>
        </w:rPr>
        <w:t>Ensured that sales transactions update stock correctly, preventing overselling.</w:t>
      </w:r>
    </w:p>
    <w:p w14:paraId="488D0A9F" w14:textId="4DBD216B" w:rsidR="00796391" w:rsidRPr="00796391" w:rsidRDefault="00796391" w:rsidP="00796391">
      <w:pPr>
        <w:pStyle w:val="ListParagraph"/>
        <w:numPr>
          <w:ilvl w:val="0"/>
          <w:numId w:val="8"/>
        </w:numPr>
        <w:spacing w:before="240" w:line="276" w:lineRule="auto"/>
        <w:jc w:val="both"/>
        <w:rPr>
          <w:rFonts w:cstheme="minorHAnsi"/>
          <w:sz w:val="24"/>
          <w:szCs w:val="24"/>
        </w:rPr>
      </w:pPr>
      <w:r w:rsidRPr="00796391">
        <w:rPr>
          <w:rFonts w:cstheme="minorHAnsi"/>
          <w:sz w:val="24"/>
          <w:szCs w:val="24"/>
        </w:rPr>
        <w:t>Verified that sales can only be made if stock is available.</w:t>
      </w:r>
    </w:p>
    <w:p w14:paraId="65DD621B" w14:textId="07E5DC9A" w:rsidR="00796391" w:rsidRPr="00796391" w:rsidRDefault="00796391" w:rsidP="00796391">
      <w:pPr>
        <w:pStyle w:val="ListParagraph"/>
        <w:numPr>
          <w:ilvl w:val="0"/>
          <w:numId w:val="8"/>
        </w:numPr>
        <w:spacing w:before="240" w:line="276" w:lineRule="auto"/>
        <w:jc w:val="both"/>
        <w:rPr>
          <w:rFonts w:cstheme="minorHAnsi"/>
          <w:sz w:val="24"/>
          <w:szCs w:val="24"/>
        </w:rPr>
      </w:pPr>
      <w:r w:rsidRPr="00796391">
        <w:rPr>
          <w:rFonts w:cstheme="minorHAnsi"/>
          <w:sz w:val="24"/>
          <w:szCs w:val="24"/>
        </w:rPr>
        <w:t>Checked how system handles simultaneous sales to prevent negative stock.</w:t>
      </w:r>
    </w:p>
    <w:p w14:paraId="3C3F7BB1" w14:textId="54606751" w:rsidR="00796391" w:rsidRPr="00796391" w:rsidRDefault="00796391" w:rsidP="00796391">
      <w:pPr>
        <w:pStyle w:val="ListParagraph"/>
        <w:numPr>
          <w:ilvl w:val="0"/>
          <w:numId w:val="8"/>
        </w:numPr>
        <w:spacing w:before="240" w:line="276" w:lineRule="auto"/>
        <w:jc w:val="both"/>
        <w:rPr>
          <w:rFonts w:cstheme="minorHAnsi"/>
          <w:sz w:val="24"/>
          <w:szCs w:val="24"/>
        </w:rPr>
      </w:pPr>
      <w:r w:rsidRPr="00796391">
        <w:rPr>
          <w:rFonts w:cstheme="minorHAnsi"/>
          <w:sz w:val="24"/>
          <w:szCs w:val="24"/>
        </w:rPr>
        <w:t>Ensured the system enforces customer credit limits before allowing transactions.</w:t>
      </w:r>
    </w:p>
    <w:p w14:paraId="6CFC0FCE" w14:textId="77777777" w:rsidR="00796391" w:rsidRDefault="00796391" w:rsidP="00796391">
      <w:pPr>
        <w:spacing w:before="240" w:line="276" w:lineRule="auto"/>
        <w:jc w:val="both"/>
        <w:rPr>
          <w:rFonts w:cstheme="minorHAnsi"/>
          <w:b/>
          <w:bCs/>
          <w:sz w:val="28"/>
          <w:szCs w:val="28"/>
        </w:rPr>
      </w:pPr>
    </w:p>
    <w:p w14:paraId="54333C7C" w14:textId="77777777" w:rsidR="00796391" w:rsidRDefault="00796391" w:rsidP="00796391">
      <w:pPr>
        <w:spacing w:before="240" w:line="276" w:lineRule="auto"/>
        <w:jc w:val="both"/>
        <w:rPr>
          <w:rFonts w:cstheme="minorHAnsi"/>
          <w:b/>
          <w:bCs/>
          <w:sz w:val="28"/>
          <w:szCs w:val="28"/>
        </w:rPr>
      </w:pPr>
    </w:p>
    <w:p w14:paraId="60846C57" w14:textId="1CF73EDC" w:rsidR="00716864" w:rsidRPr="00716864" w:rsidRDefault="00716864" w:rsidP="00796391">
      <w:pPr>
        <w:spacing w:before="240" w:line="276" w:lineRule="auto"/>
        <w:jc w:val="both"/>
        <w:rPr>
          <w:rFonts w:cstheme="minorHAnsi"/>
          <w:b/>
          <w:bCs/>
          <w:sz w:val="28"/>
          <w:szCs w:val="28"/>
        </w:rPr>
      </w:pPr>
      <w:r w:rsidRPr="00716864">
        <w:rPr>
          <w:rFonts w:cstheme="minorHAnsi"/>
          <w:b/>
          <w:bCs/>
          <w:sz w:val="28"/>
          <w:szCs w:val="28"/>
        </w:rPr>
        <w:lastRenderedPageBreak/>
        <w:t>Sales Order Module</w:t>
      </w:r>
    </w:p>
    <w:p w14:paraId="533D33D3" w14:textId="77777777" w:rsidR="00716864" w:rsidRPr="00716864" w:rsidRDefault="00716864" w:rsidP="00F25C27">
      <w:pPr>
        <w:spacing w:line="276" w:lineRule="auto"/>
        <w:jc w:val="both"/>
        <w:rPr>
          <w:rFonts w:cstheme="minorHAnsi"/>
          <w:b/>
          <w:bCs/>
          <w:sz w:val="24"/>
          <w:szCs w:val="24"/>
        </w:rPr>
      </w:pPr>
      <w:r w:rsidRPr="00716864">
        <w:rPr>
          <w:rFonts w:cstheme="minorHAnsi"/>
          <w:b/>
          <w:bCs/>
          <w:sz w:val="24"/>
          <w:szCs w:val="24"/>
        </w:rPr>
        <w:t>Core Functionality</w:t>
      </w:r>
    </w:p>
    <w:p w14:paraId="6DFA06E8" w14:textId="77777777" w:rsidR="00716864" w:rsidRPr="00716864" w:rsidRDefault="00716864" w:rsidP="00F25C27">
      <w:pPr>
        <w:spacing w:line="276" w:lineRule="auto"/>
        <w:jc w:val="both"/>
        <w:rPr>
          <w:rFonts w:cstheme="minorHAnsi"/>
          <w:sz w:val="24"/>
          <w:szCs w:val="24"/>
        </w:rPr>
      </w:pPr>
      <w:r w:rsidRPr="00716864">
        <w:rPr>
          <w:rFonts w:cstheme="minorHAnsi"/>
          <w:sz w:val="24"/>
          <w:szCs w:val="24"/>
        </w:rPr>
        <w:t>The Sales Order Module allows customers to place orders before they are invoiced. Unlike direct sales, sales orders do not immediately deduct stock, but they help businesses manage upcoming transactions.</w:t>
      </w:r>
    </w:p>
    <w:p w14:paraId="2BE7E9A5" w14:textId="77777777" w:rsidR="00716864" w:rsidRPr="00716864" w:rsidRDefault="00716864" w:rsidP="00FA5C89">
      <w:pPr>
        <w:spacing w:after="0" w:line="276" w:lineRule="auto"/>
        <w:jc w:val="both"/>
        <w:rPr>
          <w:rFonts w:cstheme="minorHAnsi"/>
          <w:b/>
          <w:bCs/>
          <w:sz w:val="24"/>
          <w:szCs w:val="24"/>
        </w:rPr>
      </w:pPr>
      <w:r w:rsidRPr="00716864">
        <w:rPr>
          <w:rFonts w:cstheme="minorHAnsi"/>
          <w:b/>
          <w:bCs/>
          <w:sz w:val="24"/>
          <w:szCs w:val="24"/>
        </w:rPr>
        <w:t>Thought Process</w:t>
      </w:r>
    </w:p>
    <w:p w14:paraId="63EB0C7E" w14:textId="77777777" w:rsidR="00975826" w:rsidRDefault="00975826" w:rsidP="00975826">
      <w:pPr>
        <w:pStyle w:val="ListParagraph"/>
        <w:numPr>
          <w:ilvl w:val="0"/>
          <w:numId w:val="7"/>
        </w:numPr>
        <w:spacing w:line="276" w:lineRule="auto"/>
        <w:jc w:val="both"/>
        <w:rPr>
          <w:rFonts w:cstheme="minorHAnsi"/>
          <w:sz w:val="24"/>
          <w:szCs w:val="24"/>
        </w:rPr>
      </w:pPr>
      <w:r w:rsidRPr="00975826">
        <w:rPr>
          <w:rFonts w:cstheme="minorHAnsi"/>
          <w:sz w:val="24"/>
          <w:szCs w:val="24"/>
        </w:rPr>
        <w:t>Ensured that creating a new sales order does not impact inventory.</w:t>
      </w:r>
    </w:p>
    <w:p w14:paraId="3A85CE92" w14:textId="77777777" w:rsidR="00975826" w:rsidRDefault="00975826" w:rsidP="00975826">
      <w:pPr>
        <w:pStyle w:val="ListParagraph"/>
        <w:numPr>
          <w:ilvl w:val="0"/>
          <w:numId w:val="7"/>
        </w:numPr>
        <w:spacing w:before="240" w:line="276" w:lineRule="auto"/>
        <w:jc w:val="both"/>
        <w:rPr>
          <w:rFonts w:cstheme="minorHAnsi"/>
          <w:sz w:val="24"/>
          <w:szCs w:val="24"/>
        </w:rPr>
      </w:pPr>
      <w:r w:rsidRPr="00975826">
        <w:rPr>
          <w:rFonts w:cstheme="minorHAnsi"/>
          <w:sz w:val="24"/>
          <w:szCs w:val="24"/>
        </w:rPr>
        <w:t>Verified that users can edit submitted sales orders before processing.</w:t>
      </w:r>
    </w:p>
    <w:p w14:paraId="7FFFCAE4" w14:textId="77777777" w:rsidR="00975826" w:rsidRDefault="00975826" w:rsidP="00975826">
      <w:pPr>
        <w:pStyle w:val="ListParagraph"/>
        <w:numPr>
          <w:ilvl w:val="0"/>
          <w:numId w:val="7"/>
        </w:numPr>
        <w:spacing w:before="240" w:line="276" w:lineRule="auto"/>
        <w:jc w:val="both"/>
        <w:rPr>
          <w:rFonts w:cstheme="minorHAnsi"/>
          <w:sz w:val="24"/>
          <w:szCs w:val="24"/>
        </w:rPr>
      </w:pPr>
      <w:r w:rsidRPr="00975826">
        <w:rPr>
          <w:rFonts w:cstheme="minorHAnsi"/>
          <w:sz w:val="24"/>
          <w:szCs w:val="24"/>
        </w:rPr>
        <w:t>Checked how the system handles expired or canceled orders.</w:t>
      </w:r>
    </w:p>
    <w:p w14:paraId="3E88E9A8" w14:textId="681EC887" w:rsidR="00975826" w:rsidRPr="00975826" w:rsidRDefault="00975826" w:rsidP="00975826">
      <w:pPr>
        <w:pStyle w:val="ListParagraph"/>
        <w:numPr>
          <w:ilvl w:val="0"/>
          <w:numId w:val="7"/>
        </w:numPr>
        <w:spacing w:before="240" w:line="276" w:lineRule="auto"/>
        <w:jc w:val="both"/>
        <w:rPr>
          <w:rFonts w:cstheme="minorHAnsi"/>
          <w:sz w:val="24"/>
          <w:szCs w:val="24"/>
        </w:rPr>
      </w:pPr>
      <w:r w:rsidRPr="00975826">
        <w:rPr>
          <w:rFonts w:cstheme="minorHAnsi"/>
          <w:sz w:val="24"/>
          <w:szCs w:val="24"/>
        </w:rPr>
        <w:t>Ensured that submitted sales orders correctly appear in the sales order list.</w:t>
      </w:r>
    </w:p>
    <w:p w14:paraId="60361475" w14:textId="255EBD17" w:rsidR="00716864" w:rsidRPr="00716864" w:rsidRDefault="00716864" w:rsidP="00F25C27">
      <w:pPr>
        <w:spacing w:before="240" w:line="276" w:lineRule="auto"/>
        <w:jc w:val="both"/>
        <w:rPr>
          <w:rFonts w:cstheme="minorHAnsi"/>
          <w:b/>
          <w:bCs/>
          <w:sz w:val="28"/>
          <w:szCs w:val="28"/>
        </w:rPr>
      </w:pPr>
      <w:r w:rsidRPr="00716864">
        <w:rPr>
          <w:rFonts w:cstheme="minorHAnsi"/>
          <w:b/>
          <w:bCs/>
          <w:sz w:val="28"/>
          <w:szCs w:val="28"/>
        </w:rPr>
        <w:t>Purchase Module</w:t>
      </w:r>
    </w:p>
    <w:p w14:paraId="15BBAF7D" w14:textId="77777777" w:rsidR="00716864" w:rsidRPr="00716864" w:rsidRDefault="00716864" w:rsidP="00F25C27">
      <w:pPr>
        <w:spacing w:line="276" w:lineRule="auto"/>
        <w:jc w:val="both"/>
        <w:rPr>
          <w:rFonts w:cstheme="minorHAnsi"/>
          <w:b/>
          <w:bCs/>
          <w:sz w:val="24"/>
          <w:szCs w:val="24"/>
        </w:rPr>
      </w:pPr>
      <w:r w:rsidRPr="00716864">
        <w:rPr>
          <w:rFonts w:cstheme="minorHAnsi"/>
          <w:b/>
          <w:bCs/>
          <w:sz w:val="24"/>
          <w:szCs w:val="24"/>
        </w:rPr>
        <w:t>Core Functionality</w:t>
      </w:r>
    </w:p>
    <w:p w14:paraId="5C47FFDD" w14:textId="77777777" w:rsidR="00716864" w:rsidRPr="00716864" w:rsidRDefault="00716864" w:rsidP="00F25C27">
      <w:pPr>
        <w:spacing w:line="276" w:lineRule="auto"/>
        <w:jc w:val="both"/>
        <w:rPr>
          <w:rFonts w:cstheme="minorHAnsi"/>
          <w:sz w:val="24"/>
          <w:szCs w:val="24"/>
        </w:rPr>
      </w:pPr>
      <w:r w:rsidRPr="00716864">
        <w:rPr>
          <w:rFonts w:cstheme="minorHAnsi"/>
          <w:sz w:val="24"/>
          <w:szCs w:val="24"/>
        </w:rPr>
        <w:t>The Purchase Module is responsible for procurement from suppliers. It ensures that stock is updated correctly when new products are received, supplier accounts are managed, and financial transactions are recorded accurately.</w:t>
      </w:r>
    </w:p>
    <w:p w14:paraId="512F96A1" w14:textId="77777777" w:rsidR="00716864" w:rsidRPr="00716864" w:rsidRDefault="00716864" w:rsidP="00FA5C89">
      <w:pPr>
        <w:spacing w:after="0" w:line="276" w:lineRule="auto"/>
        <w:jc w:val="both"/>
        <w:rPr>
          <w:rFonts w:cstheme="minorHAnsi"/>
          <w:b/>
          <w:bCs/>
          <w:sz w:val="24"/>
          <w:szCs w:val="24"/>
        </w:rPr>
      </w:pPr>
      <w:r w:rsidRPr="00716864">
        <w:rPr>
          <w:rFonts w:cstheme="minorHAnsi"/>
          <w:b/>
          <w:bCs/>
          <w:sz w:val="24"/>
          <w:szCs w:val="24"/>
        </w:rPr>
        <w:t>Thought Process</w:t>
      </w:r>
    </w:p>
    <w:p w14:paraId="29B2740F" w14:textId="77777777" w:rsidR="00716864" w:rsidRPr="00716864" w:rsidRDefault="00716864" w:rsidP="00F25C27">
      <w:pPr>
        <w:numPr>
          <w:ilvl w:val="0"/>
          <w:numId w:val="4"/>
        </w:numPr>
        <w:spacing w:after="0" w:line="276" w:lineRule="auto"/>
        <w:jc w:val="both"/>
        <w:rPr>
          <w:rFonts w:cstheme="minorHAnsi"/>
          <w:sz w:val="24"/>
          <w:szCs w:val="24"/>
        </w:rPr>
      </w:pPr>
      <w:r w:rsidRPr="00716864">
        <w:rPr>
          <w:rFonts w:cstheme="minorHAnsi"/>
          <w:sz w:val="24"/>
          <w:szCs w:val="24"/>
        </w:rPr>
        <w:t>Ensured that purchases correctly increase stock, preventing inventory miscalculations.</w:t>
      </w:r>
    </w:p>
    <w:p w14:paraId="3E1B278F" w14:textId="77777777" w:rsidR="00716864" w:rsidRPr="00716864" w:rsidRDefault="00716864" w:rsidP="00F25C27">
      <w:pPr>
        <w:numPr>
          <w:ilvl w:val="0"/>
          <w:numId w:val="4"/>
        </w:numPr>
        <w:spacing w:after="0" w:line="276" w:lineRule="auto"/>
        <w:jc w:val="both"/>
        <w:rPr>
          <w:rFonts w:cstheme="minorHAnsi"/>
          <w:sz w:val="24"/>
          <w:szCs w:val="24"/>
        </w:rPr>
      </w:pPr>
      <w:r w:rsidRPr="00716864">
        <w:rPr>
          <w:rFonts w:cstheme="minorHAnsi"/>
          <w:sz w:val="24"/>
          <w:szCs w:val="24"/>
        </w:rPr>
        <w:t>Tested how the system handles duplicate purchase orders, ensuring no unintentional reorders.</w:t>
      </w:r>
    </w:p>
    <w:p w14:paraId="32C9770F" w14:textId="77777777" w:rsidR="00716864" w:rsidRPr="00716864" w:rsidRDefault="00716864" w:rsidP="00F25C27">
      <w:pPr>
        <w:numPr>
          <w:ilvl w:val="0"/>
          <w:numId w:val="4"/>
        </w:numPr>
        <w:spacing w:after="0" w:line="276" w:lineRule="auto"/>
        <w:jc w:val="both"/>
        <w:rPr>
          <w:rFonts w:cstheme="minorHAnsi"/>
          <w:sz w:val="24"/>
          <w:szCs w:val="24"/>
        </w:rPr>
      </w:pPr>
      <w:r w:rsidRPr="00716864">
        <w:rPr>
          <w:rFonts w:cstheme="minorHAnsi"/>
          <w:sz w:val="24"/>
          <w:szCs w:val="24"/>
        </w:rPr>
        <w:t>Added test cases for supplier management, ensuring blacklisted suppliers cannot be selected.</w:t>
      </w:r>
    </w:p>
    <w:p w14:paraId="75E959AE" w14:textId="77777777" w:rsidR="00716864" w:rsidRPr="00716864" w:rsidRDefault="00716864" w:rsidP="00F25C27">
      <w:pPr>
        <w:numPr>
          <w:ilvl w:val="0"/>
          <w:numId w:val="4"/>
        </w:numPr>
        <w:spacing w:after="0" w:line="276" w:lineRule="auto"/>
        <w:jc w:val="both"/>
        <w:rPr>
          <w:rFonts w:cstheme="minorHAnsi"/>
          <w:sz w:val="24"/>
          <w:szCs w:val="24"/>
        </w:rPr>
      </w:pPr>
      <w:r w:rsidRPr="00716864">
        <w:rPr>
          <w:rFonts w:cstheme="minorHAnsi"/>
          <w:sz w:val="24"/>
          <w:szCs w:val="24"/>
        </w:rPr>
        <w:t>Checked the purchase approval process, ensuring unauthorized purchases cannot proceed.</w:t>
      </w:r>
    </w:p>
    <w:p w14:paraId="06462542" w14:textId="4629A925" w:rsidR="00716864" w:rsidRPr="00716864" w:rsidRDefault="00716864" w:rsidP="00F25C27">
      <w:pPr>
        <w:numPr>
          <w:ilvl w:val="0"/>
          <w:numId w:val="4"/>
        </w:numPr>
        <w:spacing w:after="0" w:line="276" w:lineRule="auto"/>
        <w:jc w:val="both"/>
        <w:rPr>
          <w:rFonts w:cstheme="minorHAnsi"/>
          <w:sz w:val="24"/>
          <w:szCs w:val="24"/>
        </w:rPr>
      </w:pPr>
      <w:r w:rsidRPr="00716864">
        <w:rPr>
          <w:rFonts w:cstheme="minorHAnsi"/>
          <w:sz w:val="24"/>
          <w:szCs w:val="24"/>
        </w:rPr>
        <w:t>Verified how tax and pricing updates impact purchase records.</w:t>
      </w:r>
    </w:p>
    <w:p w14:paraId="621541F1" w14:textId="77777777" w:rsidR="00FA5C89" w:rsidRDefault="00FA5C89" w:rsidP="00F25C27">
      <w:pPr>
        <w:spacing w:before="240" w:line="276" w:lineRule="auto"/>
        <w:jc w:val="both"/>
        <w:rPr>
          <w:rFonts w:cstheme="minorHAnsi"/>
          <w:b/>
          <w:bCs/>
          <w:sz w:val="28"/>
          <w:szCs w:val="28"/>
        </w:rPr>
      </w:pPr>
    </w:p>
    <w:p w14:paraId="762DB01D" w14:textId="77777777" w:rsidR="00FA5C89" w:rsidRDefault="00FA5C89" w:rsidP="00F25C27">
      <w:pPr>
        <w:spacing w:before="240" w:line="276" w:lineRule="auto"/>
        <w:jc w:val="both"/>
        <w:rPr>
          <w:rFonts w:cstheme="minorHAnsi"/>
          <w:b/>
          <w:bCs/>
          <w:sz w:val="28"/>
          <w:szCs w:val="28"/>
        </w:rPr>
      </w:pPr>
    </w:p>
    <w:p w14:paraId="576F56C0" w14:textId="77777777" w:rsidR="00FA5C89" w:rsidRDefault="00FA5C89" w:rsidP="00F25C27">
      <w:pPr>
        <w:spacing w:before="240" w:line="276" w:lineRule="auto"/>
        <w:jc w:val="both"/>
        <w:rPr>
          <w:rFonts w:cstheme="minorHAnsi"/>
          <w:b/>
          <w:bCs/>
          <w:sz w:val="28"/>
          <w:szCs w:val="28"/>
        </w:rPr>
      </w:pPr>
    </w:p>
    <w:p w14:paraId="2E28A8F6" w14:textId="77777777" w:rsidR="00FA5C89" w:rsidRDefault="00FA5C89" w:rsidP="00F25C27">
      <w:pPr>
        <w:spacing w:before="240" w:line="276" w:lineRule="auto"/>
        <w:jc w:val="both"/>
        <w:rPr>
          <w:rFonts w:cstheme="minorHAnsi"/>
          <w:b/>
          <w:bCs/>
          <w:sz w:val="28"/>
          <w:szCs w:val="28"/>
        </w:rPr>
      </w:pPr>
    </w:p>
    <w:p w14:paraId="4C0FFF63" w14:textId="655FFAE2" w:rsidR="00716864" w:rsidRPr="00716864" w:rsidRDefault="00716864" w:rsidP="00F25C27">
      <w:pPr>
        <w:spacing w:before="240" w:line="276" w:lineRule="auto"/>
        <w:jc w:val="both"/>
        <w:rPr>
          <w:rFonts w:cstheme="minorHAnsi"/>
          <w:b/>
          <w:bCs/>
          <w:sz w:val="28"/>
          <w:szCs w:val="28"/>
        </w:rPr>
      </w:pPr>
      <w:r w:rsidRPr="00716864">
        <w:rPr>
          <w:rFonts w:cstheme="minorHAnsi"/>
          <w:b/>
          <w:bCs/>
          <w:sz w:val="28"/>
          <w:szCs w:val="28"/>
        </w:rPr>
        <w:t>Purchase Return Module</w:t>
      </w:r>
    </w:p>
    <w:p w14:paraId="1CC54B77" w14:textId="77777777" w:rsidR="00716864" w:rsidRPr="00716864" w:rsidRDefault="00716864" w:rsidP="00F25C27">
      <w:pPr>
        <w:spacing w:line="276" w:lineRule="auto"/>
        <w:jc w:val="both"/>
        <w:rPr>
          <w:rFonts w:cstheme="minorHAnsi"/>
          <w:b/>
          <w:bCs/>
          <w:sz w:val="24"/>
          <w:szCs w:val="24"/>
        </w:rPr>
      </w:pPr>
      <w:r w:rsidRPr="00716864">
        <w:rPr>
          <w:rFonts w:cstheme="minorHAnsi"/>
          <w:b/>
          <w:bCs/>
          <w:sz w:val="24"/>
          <w:szCs w:val="24"/>
        </w:rPr>
        <w:t>Core Functionality</w:t>
      </w:r>
    </w:p>
    <w:p w14:paraId="57ECC72E" w14:textId="77777777" w:rsidR="00716864" w:rsidRPr="00716864" w:rsidRDefault="00716864" w:rsidP="00F25C27">
      <w:pPr>
        <w:spacing w:line="276" w:lineRule="auto"/>
        <w:jc w:val="both"/>
        <w:rPr>
          <w:rFonts w:cstheme="minorHAnsi"/>
          <w:sz w:val="24"/>
          <w:szCs w:val="24"/>
        </w:rPr>
      </w:pPr>
      <w:r w:rsidRPr="00716864">
        <w:rPr>
          <w:rFonts w:cstheme="minorHAnsi"/>
          <w:sz w:val="24"/>
          <w:szCs w:val="24"/>
        </w:rPr>
        <w:lastRenderedPageBreak/>
        <w:t>The Purchase Return Module allows businesses to return goods to suppliers, process refunds, and adjust stock accordingly. This is essential for handling defective, expired, or unwanted inventory.</w:t>
      </w:r>
    </w:p>
    <w:p w14:paraId="31A21D55" w14:textId="77777777" w:rsidR="00716864" w:rsidRPr="00716864" w:rsidRDefault="00716864" w:rsidP="00FA5C89">
      <w:pPr>
        <w:spacing w:after="0" w:line="276" w:lineRule="auto"/>
        <w:jc w:val="both"/>
        <w:rPr>
          <w:rFonts w:cstheme="minorHAnsi"/>
          <w:b/>
          <w:bCs/>
          <w:sz w:val="24"/>
          <w:szCs w:val="24"/>
        </w:rPr>
      </w:pPr>
      <w:r w:rsidRPr="00716864">
        <w:rPr>
          <w:rFonts w:cstheme="minorHAnsi"/>
          <w:b/>
          <w:bCs/>
          <w:sz w:val="24"/>
          <w:szCs w:val="24"/>
        </w:rPr>
        <w:t>Thought Process</w:t>
      </w:r>
    </w:p>
    <w:p w14:paraId="42063601" w14:textId="64C6C677" w:rsidR="00FE3B3F" w:rsidRPr="00FE3B3F" w:rsidRDefault="00FE3B3F" w:rsidP="00FE3B3F">
      <w:pPr>
        <w:pStyle w:val="ListParagraph"/>
        <w:numPr>
          <w:ilvl w:val="0"/>
          <w:numId w:val="6"/>
        </w:numPr>
        <w:spacing w:line="276" w:lineRule="auto"/>
        <w:jc w:val="both"/>
        <w:rPr>
          <w:rFonts w:cstheme="minorHAnsi"/>
          <w:sz w:val="24"/>
          <w:szCs w:val="24"/>
        </w:rPr>
      </w:pPr>
      <w:r w:rsidRPr="00FE3B3F">
        <w:rPr>
          <w:rFonts w:cstheme="minorHAnsi"/>
          <w:sz w:val="24"/>
          <w:szCs w:val="24"/>
        </w:rPr>
        <w:t>Ensured that returns deduct stock correctly without affecting unrelated transactions.</w:t>
      </w:r>
    </w:p>
    <w:p w14:paraId="03529BE2" w14:textId="1FCD11ED" w:rsidR="00FE3B3F" w:rsidRPr="00FE3B3F" w:rsidRDefault="00FE3B3F" w:rsidP="00FE3B3F">
      <w:pPr>
        <w:pStyle w:val="ListParagraph"/>
        <w:numPr>
          <w:ilvl w:val="0"/>
          <w:numId w:val="6"/>
        </w:numPr>
        <w:spacing w:line="276" w:lineRule="auto"/>
        <w:jc w:val="both"/>
        <w:rPr>
          <w:rFonts w:cstheme="minorHAnsi"/>
          <w:sz w:val="24"/>
          <w:szCs w:val="24"/>
        </w:rPr>
      </w:pPr>
      <w:r w:rsidRPr="00FE3B3F">
        <w:rPr>
          <w:rFonts w:cstheme="minorHAnsi"/>
          <w:sz w:val="24"/>
          <w:szCs w:val="24"/>
        </w:rPr>
        <w:t>Verified that supplier balances update correctly after returns.</w:t>
      </w:r>
    </w:p>
    <w:p w14:paraId="1332E693" w14:textId="323A77BD" w:rsidR="00FE3B3F" w:rsidRPr="00FE3B3F" w:rsidRDefault="00FE3B3F" w:rsidP="00FE3B3F">
      <w:pPr>
        <w:pStyle w:val="ListParagraph"/>
        <w:numPr>
          <w:ilvl w:val="0"/>
          <w:numId w:val="6"/>
        </w:numPr>
        <w:spacing w:line="276" w:lineRule="auto"/>
        <w:jc w:val="both"/>
        <w:rPr>
          <w:rFonts w:cstheme="minorHAnsi"/>
          <w:sz w:val="24"/>
          <w:szCs w:val="24"/>
        </w:rPr>
      </w:pPr>
      <w:r w:rsidRPr="00FE3B3F">
        <w:rPr>
          <w:rFonts w:cstheme="minorHAnsi"/>
          <w:sz w:val="24"/>
          <w:szCs w:val="24"/>
        </w:rPr>
        <w:t>Checked how the system prevents duplicate return requests.</w:t>
      </w:r>
    </w:p>
    <w:p w14:paraId="0CFD1FE3" w14:textId="7423BBED" w:rsidR="00CD52A8" w:rsidRPr="00FE3B3F" w:rsidRDefault="00FE3B3F" w:rsidP="00FE3B3F">
      <w:pPr>
        <w:pStyle w:val="ListParagraph"/>
        <w:numPr>
          <w:ilvl w:val="0"/>
          <w:numId w:val="6"/>
        </w:numPr>
        <w:spacing w:line="276" w:lineRule="auto"/>
        <w:jc w:val="both"/>
        <w:rPr>
          <w:rFonts w:cstheme="minorHAnsi"/>
          <w:sz w:val="24"/>
          <w:szCs w:val="24"/>
        </w:rPr>
      </w:pPr>
      <w:r w:rsidRPr="00FE3B3F">
        <w:rPr>
          <w:rFonts w:cstheme="minorHAnsi"/>
          <w:sz w:val="24"/>
          <w:szCs w:val="24"/>
        </w:rPr>
        <w:t>Tested returns for products under warranty and ensured proper tracking.</w:t>
      </w:r>
    </w:p>
    <w:sectPr w:rsidR="00CD52A8" w:rsidRPr="00FE3B3F" w:rsidSect="005974B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80A71"/>
    <w:multiLevelType w:val="hybridMultilevel"/>
    <w:tmpl w:val="A40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A60B4"/>
    <w:multiLevelType w:val="hybridMultilevel"/>
    <w:tmpl w:val="63E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85068"/>
    <w:multiLevelType w:val="multilevel"/>
    <w:tmpl w:val="E28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320E1"/>
    <w:multiLevelType w:val="multilevel"/>
    <w:tmpl w:val="268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50C3C"/>
    <w:multiLevelType w:val="multilevel"/>
    <w:tmpl w:val="0870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046CA"/>
    <w:multiLevelType w:val="multilevel"/>
    <w:tmpl w:val="03E0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4645E"/>
    <w:multiLevelType w:val="multilevel"/>
    <w:tmpl w:val="855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E1F82"/>
    <w:multiLevelType w:val="hybridMultilevel"/>
    <w:tmpl w:val="E582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251775">
    <w:abstractNumId w:val="6"/>
  </w:num>
  <w:num w:numId="2" w16cid:durableId="1511214920">
    <w:abstractNumId w:val="3"/>
  </w:num>
  <w:num w:numId="3" w16cid:durableId="686755075">
    <w:abstractNumId w:val="4"/>
  </w:num>
  <w:num w:numId="4" w16cid:durableId="1283341259">
    <w:abstractNumId w:val="2"/>
  </w:num>
  <w:num w:numId="5" w16cid:durableId="862285537">
    <w:abstractNumId w:val="5"/>
  </w:num>
  <w:num w:numId="6" w16cid:durableId="1221330299">
    <w:abstractNumId w:val="7"/>
  </w:num>
  <w:num w:numId="7" w16cid:durableId="1076317232">
    <w:abstractNumId w:val="0"/>
  </w:num>
  <w:num w:numId="8" w16cid:durableId="35076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86"/>
    <w:rsid w:val="000C7EA7"/>
    <w:rsid w:val="0020201B"/>
    <w:rsid w:val="002B248C"/>
    <w:rsid w:val="004E202B"/>
    <w:rsid w:val="005974B0"/>
    <w:rsid w:val="00716864"/>
    <w:rsid w:val="00796391"/>
    <w:rsid w:val="00975826"/>
    <w:rsid w:val="009B261F"/>
    <w:rsid w:val="00AF042C"/>
    <w:rsid w:val="00B2510F"/>
    <w:rsid w:val="00BC1C86"/>
    <w:rsid w:val="00CD52A8"/>
    <w:rsid w:val="00F12B65"/>
    <w:rsid w:val="00F25C27"/>
    <w:rsid w:val="00FA5C89"/>
    <w:rsid w:val="00FD753E"/>
    <w:rsid w:val="00FE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BF88"/>
  <w15:chartTrackingRefBased/>
  <w15:docId w15:val="{9E96B873-A5E0-4BF9-8281-46450F69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1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1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C86"/>
    <w:rPr>
      <w:rFonts w:eastAsiaTheme="majorEastAsia" w:cstheme="majorBidi"/>
      <w:color w:val="272727" w:themeColor="text1" w:themeTint="D8"/>
    </w:rPr>
  </w:style>
  <w:style w:type="paragraph" w:styleId="Title">
    <w:name w:val="Title"/>
    <w:basedOn w:val="Normal"/>
    <w:next w:val="Normal"/>
    <w:link w:val="TitleChar"/>
    <w:uiPriority w:val="10"/>
    <w:qFormat/>
    <w:rsid w:val="00BC1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C86"/>
    <w:pPr>
      <w:spacing w:before="160"/>
      <w:jc w:val="center"/>
    </w:pPr>
    <w:rPr>
      <w:i/>
      <w:iCs/>
      <w:color w:val="404040" w:themeColor="text1" w:themeTint="BF"/>
    </w:rPr>
  </w:style>
  <w:style w:type="character" w:customStyle="1" w:styleId="QuoteChar">
    <w:name w:val="Quote Char"/>
    <w:basedOn w:val="DefaultParagraphFont"/>
    <w:link w:val="Quote"/>
    <w:uiPriority w:val="29"/>
    <w:rsid w:val="00BC1C86"/>
    <w:rPr>
      <w:i/>
      <w:iCs/>
      <w:color w:val="404040" w:themeColor="text1" w:themeTint="BF"/>
    </w:rPr>
  </w:style>
  <w:style w:type="paragraph" w:styleId="ListParagraph">
    <w:name w:val="List Paragraph"/>
    <w:basedOn w:val="Normal"/>
    <w:uiPriority w:val="34"/>
    <w:qFormat/>
    <w:rsid w:val="00BC1C86"/>
    <w:pPr>
      <w:ind w:left="720"/>
      <w:contextualSpacing/>
    </w:pPr>
  </w:style>
  <w:style w:type="character" w:styleId="IntenseEmphasis">
    <w:name w:val="Intense Emphasis"/>
    <w:basedOn w:val="DefaultParagraphFont"/>
    <w:uiPriority w:val="21"/>
    <w:qFormat/>
    <w:rsid w:val="00BC1C86"/>
    <w:rPr>
      <w:i/>
      <w:iCs/>
      <w:color w:val="2F5496" w:themeColor="accent1" w:themeShade="BF"/>
    </w:rPr>
  </w:style>
  <w:style w:type="paragraph" w:styleId="IntenseQuote">
    <w:name w:val="Intense Quote"/>
    <w:basedOn w:val="Normal"/>
    <w:next w:val="Normal"/>
    <w:link w:val="IntenseQuoteChar"/>
    <w:uiPriority w:val="30"/>
    <w:qFormat/>
    <w:rsid w:val="00BC1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C86"/>
    <w:rPr>
      <w:i/>
      <w:iCs/>
      <w:color w:val="2F5496" w:themeColor="accent1" w:themeShade="BF"/>
    </w:rPr>
  </w:style>
  <w:style w:type="character" w:styleId="IntenseReference">
    <w:name w:val="Intense Reference"/>
    <w:basedOn w:val="DefaultParagraphFont"/>
    <w:uiPriority w:val="32"/>
    <w:qFormat/>
    <w:rsid w:val="00BC1C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7512">
      <w:bodyDiv w:val="1"/>
      <w:marLeft w:val="0"/>
      <w:marRight w:val="0"/>
      <w:marTop w:val="0"/>
      <w:marBottom w:val="0"/>
      <w:divBdr>
        <w:top w:val="none" w:sz="0" w:space="0" w:color="auto"/>
        <w:left w:val="none" w:sz="0" w:space="0" w:color="auto"/>
        <w:bottom w:val="none" w:sz="0" w:space="0" w:color="auto"/>
        <w:right w:val="none" w:sz="0" w:space="0" w:color="auto"/>
      </w:divBdr>
      <w:divsChild>
        <w:div w:id="543181278">
          <w:marLeft w:val="0"/>
          <w:marRight w:val="0"/>
          <w:marTop w:val="0"/>
          <w:marBottom w:val="0"/>
          <w:divBdr>
            <w:top w:val="none" w:sz="0" w:space="0" w:color="auto"/>
            <w:left w:val="none" w:sz="0" w:space="0" w:color="auto"/>
            <w:bottom w:val="none" w:sz="0" w:space="0" w:color="auto"/>
            <w:right w:val="none" w:sz="0" w:space="0" w:color="auto"/>
          </w:divBdr>
        </w:div>
        <w:div w:id="548952065">
          <w:marLeft w:val="0"/>
          <w:marRight w:val="0"/>
          <w:marTop w:val="0"/>
          <w:marBottom w:val="0"/>
          <w:divBdr>
            <w:top w:val="none" w:sz="0" w:space="0" w:color="auto"/>
            <w:left w:val="none" w:sz="0" w:space="0" w:color="auto"/>
            <w:bottom w:val="none" w:sz="0" w:space="0" w:color="auto"/>
            <w:right w:val="none" w:sz="0" w:space="0" w:color="auto"/>
          </w:divBdr>
        </w:div>
        <w:div w:id="814491389">
          <w:marLeft w:val="0"/>
          <w:marRight w:val="0"/>
          <w:marTop w:val="0"/>
          <w:marBottom w:val="0"/>
          <w:divBdr>
            <w:top w:val="none" w:sz="0" w:space="0" w:color="auto"/>
            <w:left w:val="none" w:sz="0" w:space="0" w:color="auto"/>
            <w:bottom w:val="none" w:sz="0" w:space="0" w:color="auto"/>
            <w:right w:val="none" w:sz="0" w:space="0" w:color="auto"/>
          </w:divBdr>
        </w:div>
        <w:div w:id="1431663905">
          <w:marLeft w:val="0"/>
          <w:marRight w:val="0"/>
          <w:marTop w:val="0"/>
          <w:marBottom w:val="0"/>
          <w:divBdr>
            <w:top w:val="none" w:sz="0" w:space="0" w:color="auto"/>
            <w:left w:val="none" w:sz="0" w:space="0" w:color="auto"/>
            <w:bottom w:val="none" w:sz="0" w:space="0" w:color="auto"/>
            <w:right w:val="none" w:sz="0" w:space="0" w:color="auto"/>
          </w:divBdr>
        </w:div>
        <w:div w:id="644164366">
          <w:marLeft w:val="0"/>
          <w:marRight w:val="0"/>
          <w:marTop w:val="0"/>
          <w:marBottom w:val="0"/>
          <w:divBdr>
            <w:top w:val="none" w:sz="0" w:space="0" w:color="auto"/>
            <w:left w:val="none" w:sz="0" w:space="0" w:color="auto"/>
            <w:bottom w:val="none" w:sz="0" w:space="0" w:color="auto"/>
            <w:right w:val="none" w:sz="0" w:space="0" w:color="auto"/>
          </w:divBdr>
        </w:div>
      </w:divsChild>
    </w:div>
    <w:div w:id="1609193573">
      <w:bodyDiv w:val="1"/>
      <w:marLeft w:val="0"/>
      <w:marRight w:val="0"/>
      <w:marTop w:val="0"/>
      <w:marBottom w:val="0"/>
      <w:divBdr>
        <w:top w:val="none" w:sz="0" w:space="0" w:color="auto"/>
        <w:left w:val="none" w:sz="0" w:space="0" w:color="auto"/>
        <w:bottom w:val="none" w:sz="0" w:space="0" w:color="auto"/>
        <w:right w:val="none" w:sz="0" w:space="0" w:color="auto"/>
      </w:divBdr>
      <w:divsChild>
        <w:div w:id="1705331206">
          <w:marLeft w:val="0"/>
          <w:marRight w:val="0"/>
          <w:marTop w:val="0"/>
          <w:marBottom w:val="0"/>
          <w:divBdr>
            <w:top w:val="none" w:sz="0" w:space="0" w:color="auto"/>
            <w:left w:val="none" w:sz="0" w:space="0" w:color="auto"/>
            <w:bottom w:val="none" w:sz="0" w:space="0" w:color="auto"/>
            <w:right w:val="none" w:sz="0" w:space="0" w:color="auto"/>
          </w:divBdr>
        </w:div>
      </w:divsChild>
    </w:div>
    <w:div w:id="1808618540">
      <w:bodyDiv w:val="1"/>
      <w:marLeft w:val="0"/>
      <w:marRight w:val="0"/>
      <w:marTop w:val="0"/>
      <w:marBottom w:val="0"/>
      <w:divBdr>
        <w:top w:val="none" w:sz="0" w:space="0" w:color="auto"/>
        <w:left w:val="none" w:sz="0" w:space="0" w:color="auto"/>
        <w:bottom w:val="none" w:sz="0" w:space="0" w:color="auto"/>
        <w:right w:val="none" w:sz="0" w:space="0" w:color="auto"/>
      </w:divBdr>
      <w:divsChild>
        <w:div w:id="28772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dc:creator>
  <cp:keywords/>
  <dc:description/>
  <cp:lastModifiedBy>Nahid Hasan</cp:lastModifiedBy>
  <cp:revision>17</cp:revision>
  <dcterms:created xsi:type="dcterms:W3CDTF">2025-02-20T17:33:00Z</dcterms:created>
  <dcterms:modified xsi:type="dcterms:W3CDTF">2025-02-27T14:41:00Z</dcterms:modified>
</cp:coreProperties>
</file>