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60" w:after="60" w:line="300" w:lineRule="auto"/>
      </w:pPr>
      <w:r>
        <w:rPr>
          <w:rFonts w:ascii="Nirmala UI" w:hAnsi="Nirmala UI" w:cs="Nirmala UI"/>
          <w:b/>
          <w:bCs/>
          <w:color w:val="B45309"/>
          <w:sz w:val="34"/>
          <w:szCs w:val="34"/>
        </w:rPr>
        <w:t xml:space="preserve">পেট্রোল পাম্প ও ফিলিং স্টেশন ইআরপি (FuelDesk ERP)</w:t>
      </w:r>
    </w:p>
    <w:p>
      <w:pPr>
        <w:jc w:val="center"/>
        <w:spacing w:before="20" w:after="160" w:line="300" w:lineRule="auto"/>
        <w:pBdr>
          <w:bottom w:val="single" w:sz="12" w:space="4" w:color="D97706"/>
        </w:pBdr>
      </w:pPr>
      <w:r>
        <w:rPr>
          <w:rFonts w:ascii="Nirmala UI" w:hAnsi="Nirmala UI" w:cs="Nirmala UI"/>
          <w:b/>
          <w:bCs/>
          <w:color w:val="1E293B"/>
          <w:sz w:val="24"/>
          <w:szCs w:val="24"/>
        </w:rPr>
        <w:t xml:space="preserve">পূর্ণাঙ্গ সফটওয়্যার ইউজার ম্যানুয়াল ও দৈনন্দিন কাজের গাইডলাইন (SOP)</w:t>
      </w:r>
    </w:p>
    <w:p>
      <w:pPr>
        <w:jc w:val="center"/>
        <w:spacing w:before="60" w:after="240" w:line="300" w:lineRule="auto"/>
      </w:pPr>
      <w:r>
        <w:rPr>
          <w:rFonts w:ascii="Nirmala UI" w:hAnsi="Nirmala UI" w:cs="Nirmala UI"/>
          <w:color w:val="475569"/>
          <w:sz w:val="21"/>
          <w:szCs w:val="21"/>
        </w:rPr>
        <w:t xml:space="preserve">এই গাইডলাইনটি পাম্পের মালিক, ম্যানেজার এবং কম্পিউটার অপারেটরের জন্য তৈরি করা হয়েছে—যাতে শুরু থেকে দিনশেষ পর্যন্ত সফটওয়্যারের কোথায় এবং কীভাবে কাজ করতে হবে তা সহজেই অনুসরণ করা যায়।</w:t>
      </w:r>
    </w:p>
    <w:p>
      <w:pPr>
        <w:jc w:val="left"/>
        <w:spacing w:before="200" w:after="140" w:line="300" w:lineRule="auto"/>
        <w:shd w:val="clear" w:color="auto" w:fill="FEF3C7"/>
      </w:pPr>
      <w:r>
        <w:rPr>
          <w:rFonts w:ascii="Nirmala UI" w:hAnsi="Nirmala UI" w:cs="Nirmala UI"/>
          <w:b/>
          <w:bCs/>
          <w:color w:val="0F172A"/>
          <w:sz w:val="26"/>
          <w:szCs w:val="26"/>
        </w:rPr>
        <w:t xml:space="preserve">এক নজরে সফটওয়্যারের মেনু ও কোন মেনুতে কী কাজ করবেন</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40" w:type="dxa"/>
          <w:bottom w:w="100" w:type="dxa"/>
          <w:right w:w="140" w:type="dxa"/>
        </w:tblCellMar>
      </w:tblPr>
      <w:tr>
        <w:trPr>
          <w:tblHeader/>
        </w:trPr>
        <w:tc>
          <w:tcPr>
            <w:tcW w:w="1100" w:type="pct"/>
            <w:shd w:val="clear" w:color="auto" w:fill="0F172A"/>
          </w:tcPr>
          <w:p>
            <w:pPr>
              <w:jc w:val="left"/>
              <w:spacing w:before="40" w:after="40" w:line="300" w:lineRule="auto"/>
            </w:pPr>
            <w:r>
              <w:rPr>
                <w:rFonts w:ascii="Nirmala UI" w:hAnsi="Nirmala UI" w:cs="Nirmala UI"/>
                <w:b/>
                <w:bCs/>
                <w:color w:val="FFFFFF"/>
                <w:sz w:val="20"/>
                <w:szCs w:val="20"/>
              </w:rPr>
              <w:t xml:space="preserve">প্রধান মেনু (Main Menu)</w:t>
            </w:r>
          </w:p>
        </w:tc>
        <w:tc>
          <w:tcPr>
            <w:tcW w:w="1300" w:type="pct"/>
            <w:shd w:val="clear" w:color="auto" w:fill="0F172A"/>
          </w:tcPr>
          <w:p>
            <w:pPr>
              <w:jc w:val="left"/>
              <w:spacing w:before="40" w:after="40" w:line="300" w:lineRule="auto"/>
            </w:pPr>
            <w:r>
              <w:rPr>
                <w:rFonts w:ascii="Nirmala UI" w:hAnsi="Nirmala UI" w:cs="Nirmala UI"/>
                <w:b/>
                <w:bCs/>
                <w:color w:val="FFFFFF"/>
                <w:sz w:val="20"/>
                <w:szCs w:val="20"/>
              </w:rPr>
              <w:t xml:space="preserve">সাব-মেনু (Sub-Menu)</w:t>
            </w:r>
          </w:p>
        </w:tc>
        <w:tc>
          <w:tcPr>
            <w:tcW w:w="2600" w:type="pct"/>
            <w:shd w:val="clear" w:color="auto" w:fill="0F172A"/>
          </w:tcPr>
          <w:p>
            <w:pPr>
              <w:jc w:val="left"/>
              <w:spacing w:before="40" w:after="40" w:line="300" w:lineRule="auto"/>
            </w:pPr>
            <w:r>
              <w:rPr>
                <w:rFonts w:ascii="Nirmala UI" w:hAnsi="Nirmala UI" w:cs="Nirmala UI"/>
                <w:b/>
                <w:bCs/>
                <w:color w:val="FFFFFF"/>
                <w:sz w:val="20"/>
                <w:szCs w:val="20"/>
              </w:rPr>
              <w:t xml:space="preserve">কখন এবং কী কাজ করবেন?</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Dashboard</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Dashboard</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সারাদিনের মোট বিক্রি, ক্যাশ, ব্যাংক ব্যালেন্স, ট্যাংকের তেলের মজুদ ও লাভ-ক্ষতি এক নজরে দেখার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Master Setup</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System Settings</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পাম্পের নাম, লোগো, ঠিকানা এবং SMS Gateway (API Key) সেটআপ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Master Setup</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Categories &amp; Products</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জ্বালানি তেল (Octane, Diesel, Petrol) এবং লুব্রিকেন্ট/মবিল যুক্ত করার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Master Setup</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Tanks &amp; Nozzles</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আন্ডারগ্রাউন্ড স্টোরেজ ট্যাংক এবং মেশিনের নজেল সেটআপ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Master Setup</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Fuel Price Update</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সরকার তেলের দাম বাড়ালে বা কমালে এক ক্লিকে নতুন মূল্য আপডেট করার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Accounts &amp; Finance</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Parties &amp; Vehicles</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বাকির কাস্টমার, ডিপো/সাপ্লাইয়ার এবং কাস্টমারের গাড়ির নম্বর (Fleet) যোগ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Accounts &amp; Finance</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Accounts (Bank/Cash)</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ক্যাশ বাক্স (Cash in Hand), ব্যাংক একাউন্ট এবং মোবাইল ব্যাংকিং হিসাব খোলার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Accounts &amp; Finance</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Payments (Receive/Pay)</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বাকির কাস্টমার থেকে টাকা আদায় (Receive) এবং সাপ্লাইয়ারকে টাকা পরিশোধ (Pay)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Accounts &amp; Finance</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Daily Expenses</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পাম্পের প্রতিদিনের খরচ (বিদ্যুৎ বিল, জেনারেটর, নাস্তা, মেরামত ইত্যাদি) লেখার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Accounts &amp; Finance</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Loans &amp; Repayments</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হাওলাত বা লোন নেওয়া/দেওয়া এবং কিস্তি পরিশোধের হিসাব রাখার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Purchases</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New Purchase / History</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পদ্মা/মেঘনা/যমুনা ডিপো বা সাপ্লাইয়ার থেকে তেল ও মবিল কেনার ভাউচার এন্ট্রি করার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Inventory &amp; Stock</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Tank Decantation Log</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তেলের লরি আনলোড করার সময় আগের ডিপ, পরের ডিপ ও লরির তেলের ঘাটতি (Shortage) হিসাব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Inventory &amp; Stock</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Stock Adjustment</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বাষ্পীভবন বা অন্য কোনো কারণে স্টকে কম-বেশি হলে তা সমন্বয় করার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Daily Operations</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Shift Management</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সকালে বা পালা বদলের সময় শিফট ওপেন করা এবং শিফট শেষে ক্যাশ মিলিয়ে ক্লোজ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Daily Operations</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Tank Dip Reading</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প্রতিদিন স্কেল/রড দিয়ে আন্ডারগ্রাউন্ড ট্যাংকে বাস্তবে কত লিটার তেল আছে তা মাপার জন্য।</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Daily Operations</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Nozzle Readings</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শিফট শেষে মেশিনের প্রতিটি নজেলের ক্লোজিং মিটার রিডিং বসিয়ে মোট বিক্রি বের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Sales &amp; POS</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New Sale / POS</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নগদ বা বাকিতে গাড়ি তেল/মবিল নিলে স্লিপ ও গাড়ির নম্বর দিয়ে বিল করার জন্য (অটো SMS যাবে)।</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Reports</w:t>
            </w:r>
          </w:p>
        </w:tc>
        <w:tc>
          <w:tcPr>
            <w:tcW w:w="1300" w:type="pct"/>
            <w:shd w:val="clear" w:color="auto" w:fill="F8FAFC"/>
          </w:tcPr>
          <w:p>
            <w:pPr>
              <w:jc w:val="left"/>
              <w:spacing w:before="40" w:after="40" w:line="300" w:lineRule="auto"/>
            </w:pPr>
            <w:r>
              <w:rPr>
                <w:rFonts w:ascii="Nirmala UI" w:hAnsi="Nirmala UI" w:cs="Nirmala UI"/>
                <w:color w:val="334155"/>
                <w:sz w:val="20"/>
                <w:szCs w:val="20"/>
              </w:rPr>
              <w:t xml:space="preserve">Daily Pump Summary (DSR)</w:t>
            </w:r>
          </w:p>
        </w:tc>
        <w:tc>
          <w:tcPr>
            <w:tcW w:w="2600" w:type="pct"/>
            <w:shd w:val="clear" w:color="auto" w:fill="F8FAFC"/>
          </w:tcPr>
          <w:p>
            <w:pPr>
              <w:jc w:val="left"/>
              <w:spacing w:before="40" w:after="40" w:line="300" w:lineRule="auto"/>
            </w:pPr>
            <w:r>
              <w:rPr>
                <w:rFonts w:ascii="Nirmala UI" w:hAnsi="Nirmala UI" w:cs="Nirmala UI"/>
                <w:color w:val="334155"/>
                <w:sz w:val="20"/>
                <w:szCs w:val="20"/>
              </w:rPr>
              <w:t xml:space="preserve">সারাদিনের নজেল রিডিং, ক্যাশ, বাকি, বকেয়া আদায়, খরচ ও ট্যাংক ডিপের সম্পূর্ণ সামারি প্রিন্ট করার জন্য।</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Reports</w:t>
            </w:r>
          </w:p>
        </w:tc>
        <w:tc>
          <w:tcPr>
            <w:tcW w:w="1300" w:type="pct"/>
            <w:shd w:val="clear" w:color="auto" w:fill="FFFFFF"/>
          </w:tcPr>
          <w:p>
            <w:pPr>
              <w:jc w:val="left"/>
              <w:spacing w:before="40" w:after="40" w:line="300" w:lineRule="auto"/>
            </w:pPr>
            <w:r>
              <w:rPr>
                <w:rFonts w:ascii="Nirmala UI" w:hAnsi="Nirmala UI" w:cs="Nirmala UI"/>
                <w:color w:val="334155"/>
                <w:sz w:val="20"/>
                <w:szCs w:val="20"/>
              </w:rPr>
              <w:t xml:space="preserve">SMS History &amp; Logs</w:t>
            </w:r>
          </w:p>
        </w:tc>
        <w:tc>
          <w:tcPr>
            <w:tcW w:w="2600" w:type="pct"/>
            <w:shd w:val="clear" w:color="auto" w:fill="FFFFFF"/>
          </w:tcPr>
          <w:p>
            <w:pPr>
              <w:jc w:val="left"/>
              <w:spacing w:before="40" w:after="40" w:line="300" w:lineRule="auto"/>
            </w:pPr>
            <w:r>
              <w:rPr>
                <w:rFonts w:ascii="Nirmala UI" w:hAnsi="Nirmala UI" w:cs="Nirmala UI"/>
                <w:color w:val="334155"/>
                <w:sz w:val="20"/>
                <w:szCs w:val="20"/>
              </w:rPr>
              <w:t xml:space="preserve">কাস্টমারদের মোবাইলে পাঠানো সব অটোমেটিক SMS দেখা ও প্রয়োজনে Resend করার জন্য।</w:t>
            </w:r>
          </w:p>
        </w:tc>
      </w:tr>
    </w:tbl>
    <w:p>
      <w:pPr>
        <w:jc w:val="left"/>
        <w:spacing w:before="40" w:after="60" w:line="300" w:lineRule="auto"/>
      </w:pPr>
      <w:r>
        <w:rPr>
          <w:rFonts w:ascii="Nirmala UI" w:hAnsi="Nirmala UI" w:cs="Nirmala UI"/>
          <w:color w:val="1E293B"/>
          <w:sz w:val="22"/>
          <w:szCs w:val="22"/>
        </w:rPr>
        <w:t xml:space="preserve"/>
      </w:r>
    </w:p>
    <w:p>
      <w:pPr>
        <w:jc w:val="left"/>
        <w:spacing w:before="220" w:after="120" w:line="300" w:lineRule="auto"/>
        <w:shd w:val="clear" w:color="auto" w:fill="FEF3C7"/>
      </w:pPr>
      <w:r>
        <w:rPr>
          <w:rFonts w:ascii="Nirmala UI" w:hAnsi="Nirmala UI" w:cs="Nirmala UI"/>
          <w:b/>
          <w:bCs/>
          <w:color w:val="0F172A"/>
          <w:sz w:val="26"/>
          <w:szCs w:val="26"/>
        </w:rPr>
        <w:t xml:space="preserve">ধাপ ১: প্রাথমিক সেটআপ (প্রথমবার মাত্র একবার করতে হবে)</w:t>
      </w:r>
    </w:p>
    <w:p>
      <w:pPr>
        <w:jc w:val="left"/>
        <w:spacing w:before="80" w:after="100" w:line="300" w:lineRule="auto"/>
      </w:pPr>
      <w:r>
        <w:rPr>
          <w:rFonts w:ascii="Nirmala UI" w:hAnsi="Nirmala UI" w:cs="Nirmala UI"/>
          <w:color w:val="1E293B"/>
          <w:sz w:val="21"/>
          <w:szCs w:val="21"/>
        </w:rPr>
        <w:t xml:space="preserve">সফটওয়্যারে প্রতিদিনের হিসাব শুরু করার আগে নিচের ৬টি সেটআপ ক্রমানুসারে সম্পন্ন করে নিন:</w:t>
      </w:r>
    </w:p>
    <w:p>
      <w:pPr>
        <w:spacing w:before="60" w:after="90" w:line="280" w:lineRule="auto"/>
        <w:ind w:left="360"/>
      </w:pPr>
      <w:r>
        <w:rPr>
          <w:rFonts w:ascii="Nirmala UI" w:hAnsi="Nirmala UI" w:cs="Nirmala UI"/>
          <w:b/>
          <w:bCs/>
          <w:color w:val="0F172A"/>
          <w:sz w:val="21"/>
          <w:szCs w:val="21"/>
        </w:rPr>
        <w:t xml:space="preserve">• ১. কোম্পানি ও SMS সেটিংস (Master Setup -&gt; System Settings): </w:t>
      </w:r>
      <w:r>
        <w:rPr>
          <w:rFonts w:ascii="Nirmala UI" w:hAnsi="Nirmala UI" w:cs="Nirmala UI"/>
          <w:color w:val="334155"/>
          <w:sz w:val="21"/>
          <w:szCs w:val="21"/>
        </w:rPr>
        <w:t xml:space="preserve">এখানে আপনার ফিলিং স্টেশনের নাম, লোগো, ফোন নম্বর, ঠিকানা এবং SMS Gateway-এর API Key বসিয়ে Save All Changes বাটনে ক্লিক করুন। "Test SMS Gateway" বাটনে ক্লিক করে আপনার মোবাইলে টেস্ট মেসেজ পাঠিয়ে চেক করে নিতে পারেন।</w:t>
      </w:r>
    </w:p>
    <w:p>
      <w:pPr>
        <w:spacing w:before="60" w:after="90" w:line="280" w:lineRule="auto"/>
        <w:ind w:left="360"/>
      </w:pPr>
      <w:r>
        <w:rPr>
          <w:rFonts w:ascii="Nirmala UI" w:hAnsi="Nirmala UI" w:cs="Nirmala UI"/>
          <w:b/>
          <w:bCs/>
          <w:color w:val="0F172A"/>
          <w:sz w:val="21"/>
          <w:szCs w:val="21"/>
        </w:rPr>
        <w:t xml:space="preserve">• ২. ক্যাটাগরি ও প্রোডাক্ট তৈরি (Master Setup -&gt; Categories &amp; Products): </w:t>
      </w:r>
      <w:r>
        <w:rPr>
          <w:rFonts w:ascii="Nirmala UI" w:hAnsi="Nirmala UI" w:cs="Nirmala UI"/>
          <w:color w:val="334155"/>
          <w:sz w:val="21"/>
          <w:szCs w:val="21"/>
        </w:rPr>
        <w:t xml:space="preserve">প্রথমে Fuel এবং Lubricant নামে ক্যাটাগরি খুলুন। এরপর Products মেনুতে গিয়ে Octane, Diesel, Petrol, Mobil 1L ইত্যাদি প্রোডাক্টের নাম, ক্রয়মূল্য ও বিক্রয়মূল্য দিয়ে সেভ করুন।</w:t>
      </w:r>
    </w:p>
    <w:p>
      <w:pPr>
        <w:spacing w:before="60" w:after="90" w:line="280" w:lineRule="auto"/>
        <w:ind w:left="360"/>
      </w:pPr>
      <w:r>
        <w:rPr>
          <w:rFonts w:ascii="Nirmala UI" w:hAnsi="Nirmala UI" w:cs="Nirmala UI"/>
          <w:b/>
          <w:bCs/>
          <w:color w:val="0F172A"/>
          <w:sz w:val="21"/>
          <w:szCs w:val="21"/>
        </w:rPr>
        <w:t xml:space="preserve">• ৩. আন্ডারগ্রাউন্ড ট্যাংক তৈরি (Master Setup -&gt; Tanks): </w:t>
      </w:r>
      <w:r>
        <w:rPr>
          <w:rFonts w:ascii="Nirmala UI" w:hAnsi="Nirmala UI" w:cs="Nirmala UI"/>
          <w:color w:val="334155"/>
          <w:sz w:val="21"/>
          <w:szCs w:val="21"/>
        </w:rPr>
        <w:t xml:space="preserve">আপনার পাম্পের প্রতিটি আন্ডারগ্রাউন্ড ট্যাংক (যেমন: Tank-1 Octane, Tank-2 Diesel), তার ধারণক্ষমতা (Capacity) এবং বর্তমান স্টক (Current Stock) দিয়ে যুক্ত করুন।</w:t>
      </w:r>
    </w:p>
    <w:p>
      <w:pPr>
        <w:spacing w:before="60" w:after="90" w:line="280" w:lineRule="auto"/>
        <w:ind w:left="360"/>
      </w:pPr>
      <w:r>
        <w:rPr>
          <w:rFonts w:ascii="Nirmala UI" w:hAnsi="Nirmala UI" w:cs="Nirmala UI"/>
          <w:b/>
          <w:bCs/>
          <w:color w:val="0F172A"/>
          <w:sz w:val="21"/>
          <w:szCs w:val="21"/>
        </w:rPr>
        <w:t xml:space="preserve">• ৪. মেশিনের নজেল সেটআপ (Master Setup -&gt; Nozzles): </w:t>
      </w:r>
      <w:r>
        <w:rPr>
          <w:rFonts w:ascii="Nirmala UI" w:hAnsi="Nirmala UI" w:cs="Nirmala UI"/>
          <w:color w:val="334155"/>
          <w:sz w:val="21"/>
          <w:szCs w:val="21"/>
        </w:rPr>
        <w:t xml:space="preserve">মেশিনের প্রতিটি নজেলের নাম (যেমন: Nozzle-1 Octane), কোন ট্যাংক থেকে তেল টানে এবং মিটারের বর্তমান রিডিং (Opening Reading) কত তা বসিয়ে সেভ করুন।</w:t>
      </w:r>
    </w:p>
    <w:p>
      <w:pPr>
        <w:spacing w:before="60" w:after="90" w:line="280" w:lineRule="auto"/>
        <w:ind w:left="360"/>
      </w:pPr>
      <w:r>
        <w:rPr>
          <w:rFonts w:ascii="Nirmala UI" w:hAnsi="Nirmala UI" w:cs="Nirmala UI"/>
          <w:b/>
          <w:bCs/>
          <w:color w:val="0F172A"/>
          <w:sz w:val="21"/>
          <w:szCs w:val="21"/>
        </w:rPr>
        <w:t xml:space="preserve">• ৫. ক্যাশ ও ব্যাংক একাউন্ট (Accounts &amp; Finance -&gt; Accounts): </w:t>
      </w:r>
      <w:r>
        <w:rPr>
          <w:rFonts w:ascii="Nirmala UI" w:hAnsi="Nirmala UI" w:cs="Nirmala UI"/>
          <w:color w:val="334155"/>
          <w:sz w:val="21"/>
          <w:szCs w:val="21"/>
        </w:rPr>
        <w:t xml:space="preserve">Cash in Hand (ক্যাশ বাক্স), Bank Account এবং bKash/Nagad একাউন্ট খুলে বর্তমান ব্যালেন্স বসিয়ে দিন।</w:t>
      </w:r>
    </w:p>
    <w:p>
      <w:pPr>
        <w:spacing w:before="60" w:after="90" w:line="280" w:lineRule="auto"/>
        <w:ind w:left="360"/>
      </w:pPr>
      <w:r>
        <w:rPr>
          <w:rFonts w:ascii="Nirmala UI" w:hAnsi="Nirmala UI" w:cs="Nirmala UI"/>
          <w:b/>
          <w:bCs/>
          <w:color w:val="0F172A"/>
          <w:sz w:val="21"/>
          <w:szCs w:val="21"/>
        </w:rPr>
        <w:t xml:space="preserve">• ৬. কাস্টমার, সাপ্লাইয়ার ও গাড়ি (Parties &amp; Vehicles): </w:t>
      </w:r>
      <w:r>
        <w:rPr>
          <w:rFonts w:ascii="Nirmala UI" w:hAnsi="Nirmala UI" w:cs="Nirmala UI"/>
          <w:color w:val="334155"/>
          <w:sz w:val="21"/>
          <w:szCs w:val="21"/>
        </w:rPr>
        <w:t xml:space="preserve">Parties মেনুতে গিয়ে ডিপো/সাপ্লাইয়ার এবং বাকির কাস্টমারদের নাম ও মোবাইল নম্বর যোগ করুন। এরপর Vehicles &amp; Fleet মেনুতে গিয়ে কোন কাস্টমারের অধীনে কোন কোন গাড়ি (যেমন: ঢাকা মেট্রো-ট ১১-২২৩৩) তেল নেয় তা যুক্ত করুন।</w:t>
      </w:r>
    </w:p>
    <w:p>
      <w:pPr>
        <w:jc w:val="left"/>
        <w:spacing w:before="220" w:after="120" w:line="300" w:lineRule="auto"/>
        <w:shd w:val="clear" w:color="auto" w:fill="FEF3C7"/>
      </w:pPr>
      <w:r>
        <w:rPr>
          <w:rFonts w:ascii="Nirmala UI" w:hAnsi="Nirmala UI" w:cs="Nirmala UI"/>
          <w:b/>
          <w:bCs/>
          <w:color w:val="0F172A"/>
          <w:sz w:val="26"/>
          <w:szCs w:val="26"/>
        </w:rPr>
        <w:t xml:space="preserve">ধাপ ২: ডিপো থেকে তেল ক্রয় ও ট্যাংক লরি আনলোডিং (যখন তেলের লরি আসবে)</w:t>
      </w:r>
    </w:p>
    <w:p>
      <w:pPr>
        <w:spacing w:before="60" w:after="90" w:line="280" w:lineRule="auto"/>
        <w:ind w:left="360"/>
      </w:pPr>
      <w:r>
        <w:rPr>
          <w:rFonts w:ascii="Nirmala UI" w:hAnsi="Nirmala UI" w:cs="Nirmala UI"/>
          <w:b/>
          <w:bCs/>
          <w:color w:val="0F172A"/>
          <w:sz w:val="21"/>
          <w:szCs w:val="21"/>
        </w:rPr>
        <w:t xml:space="preserve">• ১. ক্রয় ভাউচার এন্ট্রি (Purchases -&gt; New Purchase): </w:t>
      </w:r>
      <w:r>
        <w:rPr>
          <w:rFonts w:ascii="Nirmala UI" w:hAnsi="Nirmala UI" w:cs="Nirmala UI"/>
          <w:color w:val="334155"/>
          <w:sz w:val="21"/>
          <w:szCs w:val="21"/>
        </w:rPr>
        <w:t xml:space="preserve">ডিপো থেকে তেল বা মবিল আসলে সাপ্লাইয়ার সিলেক্ট করুন, কোন ট্যাংকে কত লিটার তেল ঢুকবে তা দিন এবং ব্যাংক বা ক্যাশ থেকে পেমেন্ট এন্ট্রি করে সেভ করুন। সাথে সাথে আপনার মেইন স্টক ও ট্যাংক স্টক বেড়ে যাবে।</w:t>
      </w:r>
    </w:p>
    <w:p>
      <w:pPr>
        <w:spacing w:before="60" w:after="90" w:line="280" w:lineRule="auto"/>
        <w:ind w:left="360"/>
      </w:pPr>
      <w:r>
        <w:rPr>
          <w:rFonts w:ascii="Nirmala UI" w:hAnsi="Nirmala UI" w:cs="Nirmala UI"/>
          <w:b/>
          <w:bCs/>
          <w:color w:val="0F172A"/>
          <w:sz w:val="21"/>
          <w:szCs w:val="21"/>
        </w:rPr>
        <w:t xml:space="preserve">• ২. ট্যাংক লরি তেল আনলোডিং ও ঘাটতি হিসাব (Daily Operations -&gt; Tank Decantation Log): </w:t>
      </w:r>
      <w:r>
        <w:rPr>
          <w:rFonts w:ascii="Nirmala UI" w:hAnsi="Nirmala UI" w:cs="Nirmala UI"/>
          <w:color w:val="334155"/>
          <w:sz w:val="21"/>
          <w:szCs w:val="21"/>
        </w:rPr>
        <w:t xml:space="preserve">লরি থেকে আন্ডারগ্রাউন্ড ট্যাংকে তেল নামানোর সময় "New Decantation Entry" বাটনে ক্লিক করুন। চালানের পরিমাণ (Challan Qty), তেল নামানোর আগের ডিপ (Dip Before) ও পরের ডিপ (Dip After), তেলের ঘনত্ব (Density), তাপমাত্রা ও ড্রাইভারের নাম্বার দিন। সিস্টেম স্বয়ংক্রিয়ভাবে হিসাব করে দেখিয়ে দেবে লরিতে পথে কত লিটার তেল ঘাটতি (Shortage) বা উদ্বৃত্ত হয়েছে। এখান থেকে আনলোডিং সার্টিফিকেট প্রিন্ট করে ড্রাইভারের স্বাক্ষর নিয়ে ফাইল করে রাখতে পারবেন।</w:t>
      </w:r>
    </w:p>
    <w:p>
      <w:pPr>
        <w:jc w:val="left"/>
        <w:spacing w:before="220" w:after="120" w:line="300" w:lineRule="auto"/>
        <w:shd w:val="clear" w:color="auto" w:fill="FEF3C7"/>
      </w:pPr>
      <w:r>
        <w:rPr>
          <w:rFonts w:ascii="Nirmala UI" w:hAnsi="Nirmala UI" w:cs="Nirmala UI"/>
          <w:b/>
          <w:bCs/>
          <w:color w:val="0F172A"/>
          <w:sz w:val="26"/>
          <w:szCs w:val="26"/>
        </w:rPr>
        <w:t xml:space="preserve">ধাপ ৩: প্রতিদিনের পাম্প অপারেশন (সকাল থেকে রাত পর্যন্ত ধারাবাহিক কাজ)</w:t>
      </w:r>
    </w:p>
    <w:p>
      <w:pPr>
        <w:spacing w:before="60" w:after="90" w:line="280" w:lineRule="auto"/>
        <w:ind w:left="360"/>
      </w:pPr>
      <w:r>
        <w:rPr>
          <w:rFonts w:ascii="Nirmala UI" w:hAnsi="Nirmala UI" w:cs="Nirmala UI"/>
          <w:b/>
          <w:bCs/>
          <w:color w:val="0F172A"/>
          <w:sz w:val="21"/>
          <w:szCs w:val="21"/>
        </w:rPr>
        <w:t xml:space="preserve">• ক. সকালে শিফট চালু করা (Daily Operations -&gt; Shift Management): </w:t>
      </w:r>
      <w:r>
        <w:rPr>
          <w:rFonts w:ascii="Nirmala UI" w:hAnsi="Nirmala UI" w:cs="Nirmala UI"/>
          <w:color w:val="334155"/>
          <w:sz w:val="21"/>
          <w:szCs w:val="21"/>
        </w:rPr>
        <w:t xml:space="preserve">প্রতিদিন সকালে বা শিফট পরিবর্তনের সময় "Start New Shift" বাটনে ক্লিক করে নতুন শিফট (Morning / Night Shift) ওপেন করুন।</w:t>
      </w:r>
    </w:p>
    <w:p>
      <w:pPr>
        <w:spacing w:before="60" w:after="90" w:line="280" w:lineRule="auto"/>
        <w:ind w:left="360"/>
      </w:pPr>
      <w:r>
        <w:rPr>
          <w:rFonts w:ascii="Nirmala UI" w:hAnsi="Nirmala UI" w:cs="Nirmala UI"/>
          <w:b/>
          <w:bCs/>
          <w:color w:val="0F172A"/>
          <w:sz w:val="21"/>
          <w:szCs w:val="21"/>
        </w:rPr>
        <w:t xml:space="preserve">• খ. নগদ ও বাকিতে তেল/মবিল বিক্রয় (Sales &amp; POS -&gt; New Sale / POS): </w:t>
      </w:r>
      <w:r>
        <w:rPr>
          <w:rFonts w:ascii="Nirmala UI" w:hAnsi="Nirmala UI" w:cs="Nirmala UI"/>
          <w:color w:val="334155"/>
          <w:sz w:val="21"/>
          <w:szCs w:val="21"/>
        </w:rPr>
        <w:t xml:space="preserve">কোনো গাড়ি বা কাস্টমার বাকিতে স্লিপ দিয়ে তেল নিলে Customer সিলেক্ট করুন, গাড়ির নম্বর (Vehicle No) ও স্লিপ নম্বর (Slip No) লিখুন, কত লিটার তেল নিল তা দিয়ে Paid ঘরে 0 রেখে সেভ করুন। সেভ করার সাথে সাথে কাস্টমারের খাতায় বকেয়া যোগ হবে এবং গাড়ির মালিকের মোবাইলে স্বয়ংক্রিয়ভাবে SMS চলে যাবে! নগদ রিসিট চাইলে পেমেন্ট বসিয়ে প্রিন্ট দিন।</w:t>
      </w:r>
    </w:p>
    <w:p>
      <w:pPr>
        <w:spacing w:before="60" w:after="90" w:line="280" w:lineRule="auto"/>
        <w:ind w:left="360"/>
      </w:pPr>
      <w:r>
        <w:rPr>
          <w:rFonts w:ascii="Nirmala UI" w:hAnsi="Nirmala UI" w:cs="Nirmala UI"/>
          <w:b/>
          <w:bCs/>
          <w:color w:val="0F172A"/>
          <w:sz w:val="21"/>
          <w:szCs w:val="21"/>
        </w:rPr>
        <w:t xml:space="preserve">• গ. শিফট শেষে নজেল মিটার রিডিং (Daily Operations -&gt; Nozzle Readings): </w:t>
      </w:r>
      <w:r>
        <w:rPr>
          <w:rFonts w:ascii="Nirmala UI" w:hAnsi="Nirmala UI" w:cs="Nirmala UI"/>
          <w:color w:val="334155"/>
          <w:sz w:val="21"/>
          <w:szCs w:val="21"/>
        </w:rPr>
        <w:t xml:space="preserve">শিফট শেষ হলে প্রতিটি মেশিনের নজেলের বর্তমান মিটার রিডিং (Closing Reading) বসান। মিটার চেক করার জন্য তেল তুললে Test Liters ঘরে লিখুন। সিস্টেম অটোমেটিক মোট কত লিটার ও কত টাকার তেল বিক্রি হলো তা বের করে ট্যাংক থেকে স্টক কমিয়ে দেবে।</w:t>
      </w:r>
    </w:p>
    <w:p>
      <w:pPr>
        <w:spacing w:before="60" w:after="90" w:line="280" w:lineRule="auto"/>
        <w:ind w:left="360"/>
      </w:pPr>
      <w:r>
        <w:rPr>
          <w:rFonts w:ascii="Nirmala UI" w:hAnsi="Nirmala UI" w:cs="Nirmala UI"/>
          <w:b/>
          <w:bCs/>
          <w:color w:val="0F172A"/>
          <w:sz w:val="21"/>
          <w:szCs w:val="21"/>
        </w:rPr>
        <w:t xml:space="preserve">• ঘ. আন্ডারগ্রাউন্ড ট্যাংক ডিপ মাপা (Daily Operations -&gt; Tank Dip Reading): </w:t>
      </w:r>
      <w:r>
        <w:rPr>
          <w:rFonts w:ascii="Nirmala UI" w:hAnsi="Nirmala UI" w:cs="Nirmala UI"/>
          <w:color w:val="334155"/>
          <w:sz w:val="21"/>
          <w:szCs w:val="21"/>
        </w:rPr>
        <w:t xml:space="preserve">প্রতিদিন সকালে বা রাতে স্কেল/রড দিয়ে ট্যাংকে বাস্তবে কত লিটার তেল আছে (Physical Stock) তা মেপে এন্ট্রি দিন। সফটওয়্যারের স্টকের সাথে বাস্তবের তেলের কোনো পার্থক্য থাকলে তা সাথে সাথে ধরা পড়বে।</w:t>
      </w:r>
    </w:p>
    <w:p>
      <w:pPr>
        <w:spacing w:before="60" w:after="90" w:line="280" w:lineRule="auto"/>
        <w:ind w:left="360"/>
      </w:pPr>
      <w:r>
        <w:rPr>
          <w:rFonts w:ascii="Nirmala UI" w:hAnsi="Nirmala UI" w:cs="Nirmala UI"/>
          <w:b/>
          <w:bCs/>
          <w:color w:val="0F172A"/>
          <w:sz w:val="21"/>
          <w:szCs w:val="21"/>
        </w:rPr>
        <w:t xml:space="preserve">• ঙ. শিফট ক্লোজ ও ক্যাশ বুঝে নেওয়া (Daily Operations -&gt; Shift Management): </w:t>
      </w:r>
      <w:r>
        <w:rPr>
          <w:rFonts w:ascii="Nirmala UI" w:hAnsi="Nirmala UI" w:cs="Nirmala UI"/>
          <w:color w:val="334155"/>
          <w:sz w:val="21"/>
          <w:szCs w:val="21"/>
        </w:rPr>
        <w:t xml:space="preserve">অপারেটরদের কাছ থেকে ক্যাশ টাকা ও বাকির স্লিপ বুঝে নিয়ে Close Shift বাটনে ক্লিক করুন। ক্যাশ কম বা বেশি হলে (Shortage/Excess) তা স্বয়ংক্রিয়ভাবে রেকর্ড হয়ে থাকবে।</w:t>
      </w:r>
    </w:p>
    <w:p>
      <w:pPr>
        <w:jc w:val="left"/>
        <w:spacing w:before="220" w:after="120" w:line="300" w:lineRule="auto"/>
        <w:shd w:val="clear" w:color="auto" w:fill="FEF3C7"/>
      </w:pPr>
      <w:r>
        <w:rPr>
          <w:rFonts w:ascii="Nirmala UI" w:hAnsi="Nirmala UI" w:cs="Nirmala UI"/>
          <w:b/>
          <w:bCs/>
          <w:color w:val="0F172A"/>
          <w:sz w:val="26"/>
          <w:szCs w:val="26"/>
        </w:rPr>
        <w:t xml:space="preserve">ধাপ ৪: বকেয়া আদায়, প্রতিদিনের খরচ ও একাউন্টস (Accounts &amp; Finance)</w:t>
      </w:r>
    </w:p>
    <w:p>
      <w:pPr>
        <w:spacing w:before="60" w:after="90" w:line="280" w:lineRule="auto"/>
        <w:ind w:left="360"/>
      </w:pPr>
      <w:r>
        <w:rPr>
          <w:rFonts w:ascii="Nirmala UI" w:hAnsi="Nirmala UI" w:cs="Nirmala UI"/>
          <w:b/>
          <w:bCs/>
          <w:color w:val="0F172A"/>
          <w:sz w:val="21"/>
          <w:szCs w:val="21"/>
        </w:rPr>
        <w:t xml:space="preserve">• ১. বকেয়া টাকা আদায় ও পেমেন্ট (Accounts &amp; Finance -&gt; Payments): </w:t>
      </w:r>
      <w:r>
        <w:rPr>
          <w:rFonts w:ascii="Nirmala UI" w:hAnsi="Nirmala UI" w:cs="Nirmala UI"/>
          <w:color w:val="334155"/>
          <w:sz w:val="21"/>
          <w:szCs w:val="21"/>
        </w:rPr>
        <w:t xml:space="preserve">বাকির কাস্টমার যখন টাকা পরিশোধ করবে (ক্যাশে বা ব্যাংকে), তখন Payments মেনুতে গিয়ে "Receive Payment" করুন। কাস্টমারের বকেয়া অটোমেটিক কমে যাবে এবং আপনার ক্যাশ/ব্যাংক ব্যালেন্স বেড়ে যাবে। একইভাবে সাপ্লাইয়ারকে টাকা দিলে "Make Payment" করুন।</w:t>
      </w:r>
    </w:p>
    <w:p>
      <w:pPr>
        <w:spacing w:before="60" w:after="90" w:line="280" w:lineRule="auto"/>
        <w:ind w:left="360"/>
      </w:pPr>
      <w:r>
        <w:rPr>
          <w:rFonts w:ascii="Nirmala UI" w:hAnsi="Nirmala UI" w:cs="Nirmala UI"/>
          <w:b/>
          <w:bCs/>
          <w:color w:val="0F172A"/>
          <w:sz w:val="21"/>
          <w:szCs w:val="21"/>
        </w:rPr>
        <w:t xml:space="preserve">• ২. প্রতিদিনের খরচ (Accounts &amp; Finance -&gt; Daily Expenses): </w:t>
      </w:r>
      <w:r>
        <w:rPr>
          <w:rFonts w:ascii="Nirmala UI" w:hAnsi="Nirmala UI" w:cs="Nirmala UI"/>
          <w:color w:val="334155"/>
          <w:sz w:val="21"/>
          <w:szCs w:val="21"/>
        </w:rPr>
        <w:t xml:space="preserve">পাম্পের যেকোনো খরচ (বিদ্যুৎ বিল, জেনারেটর ফুয়েল, স্টাফদের বেতন/নাস্তা, মেরামত) হলে এখান থেকে এন্ট্রি দিন।</w:t>
      </w:r>
    </w:p>
    <w:p>
      <w:pPr>
        <w:spacing w:before="60" w:after="90" w:line="280" w:lineRule="auto"/>
        <w:ind w:left="360"/>
      </w:pPr>
      <w:r>
        <w:rPr>
          <w:rFonts w:ascii="Nirmala UI" w:hAnsi="Nirmala UI" w:cs="Nirmala UI"/>
          <w:b/>
          <w:bCs/>
          <w:color w:val="0F172A"/>
          <w:sz w:val="21"/>
          <w:szCs w:val="21"/>
        </w:rPr>
        <w:t xml:space="preserve">• ৩. লোন ও কিস্তি (Accounts &amp; Finance -&gt; Loans &amp; Repayments): </w:t>
      </w:r>
      <w:r>
        <w:rPr>
          <w:rFonts w:ascii="Nirmala UI" w:hAnsi="Nirmala UI" w:cs="Nirmala UI"/>
          <w:color w:val="334155"/>
          <w:sz w:val="21"/>
          <w:szCs w:val="21"/>
        </w:rPr>
        <w:t xml:space="preserve">ব্যবসার প্রয়োজনে লোন নেওয়া বা দেওয়ার হিসাব এবং কিস্তি আদায়/পরিশোধ এখান থেকে পরিচালনা করুন।</w:t>
      </w:r>
    </w:p>
    <w:p>
      <w:pPr>
        <w:spacing w:before="60" w:after="90" w:line="280" w:lineRule="auto"/>
        <w:ind w:left="360"/>
      </w:pPr>
      <w:r>
        <w:rPr>
          <w:rFonts w:ascii="Nirmala UI" w:hAnsi="Nirmala UI" w:cs="Nirmala UI"/>
          <w:b/>
          <w:bCs/>
          <w:color w:val="0F172A"/>
          <w:sz w:val="21"/>
          <w:szCs w:val="21"/>
        </w:rPr>
        <w:t xml:space="preserve">• ৪. সরকারি তেলের দাম পরিবর্তন হলে (Master Setup -&gt; Fuel Price Update): </w:t>
      </w:r>
      <w:r>
        <w:rPr>
          <w:rFonts w:ascii="Nirmala UI" w:hAnsi="Nirmala UI" w:cs="Nirmala UI"/>
          <w:color w:val="334155"/>
          <w:sz w:val="21"/>
          <w:szCs w:val="21"/>
        </w:rPr>
        <w:t xml:space="preserve">সরকার তেলের দাম পরিবর্তন করলে এই মেনুতে গিয়ে নতুন বিক্রয়মূল্য বসিয়ে আপডেট করে দিন।</w:t>
      </w:r>
    </w:p>
    <w:p>
      <w:pPr>
        <w:jc w:val="left"/>
        <w:spacing w:before="220" w:after="120" w:line="300" w:lineRule="auto"/>
        <w:shd w:val="clear" w:color="auto" w:fill="FEF3C7"/>
      </w:pPr>
      <w:r>
        <w:rPr>
          <w:rFonts w:ascii="Nirmala UI" w:hAnsi="Nirmala UI" w:cs="Nirmala UI"/>
          <w:b/>
          <w:bCs/>
          <w:color w:val="0F172A"/>
          <w:sz w:val="26"/>
          <w:szCs w:val="26"/>
        </w:rPr>
        <w:t xml:space="preserve">ধাপ ৫: দিনশেষে রিপোর্ট ও অডিট চেক (Reports)</w:t>
      </w:r>
    </w:p>
    <w:p>
      <w:pPr>
        <w:spacing w:before="60" w:after="90" w:line="280" w:lineRule="auto"/>
        <w:ind w:left="360"/>
      </w:pPr>
      <w:r>
        <w:rPr>
          <w:rFonts w:ascii="Nirmala UI" w:hAnsi="Nirmala UI" w:cs="Nirmala UI"/>
          <w:b/>
          <w:bCs/>
          <w:color w:val="0F172A"/>
          <w:sz w:val="21"/>
          <w:szCs w:val="21"/>
        </w:rPr>
        <w:t xml:space="preserve">• ১. Daily Pump Summary (DSR): </w:t>
      </w:r>
      <w:r>
        <w:rPr>
          <w:rFonts w:ascii="Nirmala UI" w:hAnsi="Nirmala UI" w:cs="Nirmala UI"/>
          <w:color w:val="334155"/>
          <w:sz w:val="21"/>
          <w:szCs w:val="21"/>
        </w:rPr>
        <w:t xml:space="preserve">এটি পাম্পের সবচেয়ে গুরুত্বপূর্ণ রিপোর্ট। যেকোনো তারিখ সিলেক্ট করলে ঐ দিনের নজেল মিটার অনুযায়ী তেল বিক্রি, নগদ ও বাকির হিসাব, বকেয়া আদায়, খরচ এবং ট্যাংক ডিপের সম্পূর্ণ সামারি এক পেজে দেখতে ও প্রিন্ট করতে পারবেন।</w:t>
      </w:r>
    </w:p>
    <w:p>
      <w:pPr>
        <w:spacing w:before="60" w:after="90" w:line="280" w:lineRule="auto"/>
        <w:ind w:left="360"/>
      </w:pPr>
      <w:r>
        <w:rPr>
          <w:rFonts w:ascii="Nirmala UI" w:hAnsi="Nirmala UI" w:cs="Nirmala UI"/>
          <w:b/>
          <w:bCs/>
          <w:color w:val="0F172A"/>
          <w:sz w:val="21"/>
          <w:szCs w:val="21"/>
        </w:rPr>
        <w:t xml:space="preserve">• ২. Daily Cash Report: </w:t>
      </w:r>
      <w:r>
        <w:rPr>
          <w:rFonts w:ascii="Nirmala UI" w:hAnsi="Nirmala UI" w:cs="Nirmala UI"/>
          <w:color w:val="334155"/>
          <w:sz w:val="21"/>
          <w:szCs w:val="21"/>
        </w:rPr>
        <w:t xml:space="preserve">আজ শুরুতে ক্যাশে কত টাকা ছিল, সারাদিনে কোন খাতে কত টাকা আসলো ও গেল এবং দিনশেষে ক্যাশ বাক্সে কত টাকা আছে তার পূর্ণাঙ্গ হিসাব।</w:t>
      </w:r>
    </w:p>
    <w:p>
      <w:pPr>
        <w:spacing w:before="60" w:after="90" w:line="280" w:lineRule="auto"/>
        <w:ind w:left="360"/>
      </w:pPr>
      <w:r>
        <w:rPr>
          <w:rFonts w:ascii="Nirmala UI" w:hAnsi="Nirmala UI" w:cs="Nirmala UI"/>
          <w:b/>
          <w:bCs/>
          <w:color w:val="0F172A"/>
          <w:sz w:val="21"/>
          <w:szCs w:val="21"/>
        </w:rPr>
        <w:t xml:space="preserve">• ৩. Customer Due &amp; Supplier Due: </w:t>
      </w:r>
      <w:r>
        <w:rPr>
          <w:rFonts w:ascii="Nirmala UI" w:hAnsi="Nirmala UI" w:cs="Nirmala UI"/>
          <w:color w:val="334155"/>
          <w:sz w:val="21"/>
          <w:szCs w:val="21"/>
        </w:rPr>
        <w:t xml:space="preserve">কোন কাস্টমারের কাছে কত টাকা পাওনা আছে এবং তার সম্পূর্ণ লেজার স্টেটমেন্ট প্রিন্ট করে বিল দেওয়ার জন্য।</w:t>
      </w:r>
    </w:p>
    <w:p>
      <w:pPr>
        <w:spacing w:before="60" w:after="90" w:line="280" w:lineRule="auto"/>
        <w:ind w:left="360"/>
      </w:pPr>
      <w:r>
        <w:rPr>
          <w:rFonts w:ascii="Nirmala UI" w:hAnsi="Nirmala UI" w:cs="Nirmala UI"/>
          <w:b/>
          <w:bCs/>
          <w:color w:val="0F172A"/>
          <w:sz w:val="21"/>
          <w:szCs w:val="21"/>
        </w:rPr>
        <w:t xml:space="preserve">• ৪. Profit &amp; Loss (P&amp;L): </w:t>
      </w:r>
      <w:r>
        <w:rPr>
          <w:rFonts w:ascii="Nirmala UI" w:hAnsi="Nirmala UI" w:cs="Nirmala UI"/>
          <w:color w:val="334155"/>
          <w:sz w:val="21"/>
          <w:szCs w:val="21"/>
        </w:rPr>
        <w:t xml:space="preserve">যেকোনো তারিখ বা মাসের মোট বিক্রি, মোট ক্রয়মূল্য, খরচ এবং নিট লাভ (Net Profit) দেখার জন্য।</w:t>
      </w:r>
    </w:p>
    <w:p>
      <w:pPr>
        <w:spacing w:before="60" w:after="90" w:line="280" w:lineRule="auto"/>
        <w:ind w:left="360"/>
      </w:pPr>
      <w:r>
        <w:rPr>
          <w:rFonts w:ascii="Nirmala UI" w:hAnsi="Nirmala UI" w:cs="Nirmala UI"/>
          <w:b/>
          <w:bCs/>
          <w:color w:val="0F172A"/>
          <w:sz w:val="21"/>
          <w:szCs w:val="21"/>
        </w:rPr>
        <w:t xml:space="preserve">• ৫. SMS History &amp; Logs: </w:t>
      </w:r>
      <w:r>
        <w:rPr>
          <w:rFonts w:ascii="Nirmala UI" w:hAnsi="Nirmala UI" w:cs="Nirmala UI"/>
          <w:color w:val="334155"/>
          <w:sz w:val="21"/>
          <w:szCs w:val="21"/>
        </w:rPr>
        <w:t xml:space="preserve">কাস্টমারদের কাছে কোন কোন মেসেজ গেছে বা ফেইল হয়েছে তা দেখা এবং এক ক্লিকে Resend করার জন্য।</w:t>
      </w:r>
    </w:p>
    <w:p>
      <w:pPr>
        <w:jc w:val="left"/>
        <w:spacing w:before="220" w:after="120" w:line="300" w:lineRule="auto"/>
        <w:shd w:val="clear" w:color="auto" w:fill="FEF3C7"/>
      </w:pPr>
      <w:r>
        <w:rPr>
          <w:rFonts w:ascii="Nirmala UI" w:hAnsi="Nirmala UI" w:cs="Nirmala UI"/>
          <w:b/>
          <w:bCs/>
          <w:color w:val="0F172A"/>
          <w:sz w:val="26"/>
          <w:szCs w:val="26"/>
        </w:rPr>
        <w:t xml:space="preserve">ধাপ ৬: ম্যানেজার ও অপারেটরের প্রতিদিনের রুটিন চেকলিস্ট (Daily Checklist)</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40" w:type="dxa"/>
          <w:bottom w:w="100" w:type="dxa"/>
          <w:right w:w="140" w:type="dxa"/>
        </w:tblCellMar>
      </w:tblPr>
      <w:tr>
        <w:trPr>
          <w:tblHeader/>
        </w:trPr>
        <w:tc>
          <w:tcPr>
            <w:tcW w:w="1100" w:type="pct"/>
            <w:shd w:val="clear" w:color="auto" w:fill="0F172A"/>
          </w:tcPr>
          <w:p>
            <w:pPr>
              <w:jc w:val="left"/>
              <w:spacing w:before="40" w:after="40" w:line="300" w:lineRule="auto"/>
            </w:pPr>
            <w:r>
              <w:rPr>
                <w:rFonts w:ascii="Nirmala UI" w:hAnsi="Nirmala UI" w:cs="Nirmala UI"/>
                <w:b/>
                <w:bCs/>
                <w:color w:val="FFFFFF"/>
                <w:sz w:val="20"/>
                <w:szCs w:val="20"/>
              </w:rPr>
              <w:t xml:space="preserve">সময় (Time)</w:t>
            </w:r>
          </w:p>
        </w:tc>
        <w:tc>
          <w:tcPr>
            <w:tcW w:w="2200" w:type="pct"/>
            <w:shd w:val="clear" w:color="auto" w:fill="0F172A"/>
          </w:tcPr>
          <w:p>
            <w:pPr>
              <w:jc w:val="left"/>
              <w:spacing w:before="40" w:after="40" w:line="300" w:lineRule="auto"/>
            </w:pPr>
            <w:r>
              <w:rPr>
                <w:rFonts w:ascii="Nirmala UI" w:hAnsi="Nirmala UI" w:cs="Nirmala UI"/>
                <w:b/>
                <w:bCs/>
                <w:color w:val="FFFFFF"/>
                <w:sz w:val="20"/>
                <w:szCs w:val="20"/>
              </w:rPr>
              <w:t xml:space="preserve">কাজের বিবরণ (Task)</w:t>
            </w:r>
          </w:p>
        </w:tc>
        <w:tc>
          <w:tcPr>
            <w:tcW w:w="1700" w:type="pct"/>
            <w:shd w:val="clear" w:color="auto" w:fill="0F172A"/>
          </w:tcPr>
          <w:p>
            <w:pPr>
              <w:jc w:val="left"/>
              <w:spacing w:before="40" w:after="40" w:line="300" w:lineRule="auto"/>
            </w:pPr>
            <w:r>
              <w:rPr>
                <w:rFonts w:ascii="Nirmala UI" w:hAnsi="Nirmala UI" w:cs="Nirmala UI"/>
                <w:b/>
                <w:bCs/>
                <w:color w:val="FFFFFF"/>
                <w:sz w:val="20"/>
                <w:szCs w:val="20"/>
              </w:rPr>
              <w:t xml:space="preserve">সফটওয়্যারের কোথায় যাবেন?</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১. প্রতিদিন সকালে</w:t>
            </w:r>
          </w:p>
        </w:tc>
        <w:tc>
          <w:tcPr>
            <w:tcW w:w="2200" w:type="pct"/>
            <w:shd w:val="clear" w:color="auto" w:fill="FFFFFF"/>
          </w:tcPr>
          <w:p>
            <w:pPr>
              <w:jc w:val="left"/>
              <w:spacing w:before="40" w:after="40" w:line="300" w:lineRule="auto"/>
            </w:pPr>
            <w:r>
              <w:rPr>
                <w:rFonts w:ascii="Nirmala UI" w:hAnsi="Nirmala UI" w:cs="Nirmala UI"/>
                <w:color w:val="334155"/>
                <w:sz w:val="20"/>
                <w:szCs w:val="20"/>
              </w:rPr>
              <w:t xml:space="preserve">আন্ডারগ্রাউন্ড ট্যাংকের ডিপ স্কেল দিয়ে মেপে এন্ট্রি দেওয়া</w:t>
            </w:r>
          </w:p>
        </w:tc>
        <w:tc>
          <w:tcPr>
            <w:tcW w:w="1700" w:type="pct"/>
            <w:shd w:val="clear" w:color="auto" w:fill="FFFFFF"/>
          </w:tcPr>
          <w:p>
            <w:pPr>
              <w:jc w:val="left"/>
              <w:spacing w:before="40" w:after="40" w:line="300" w:lineRule="auto"/>
            </w:pPr>
            <w:r>
              <w:rPr>
                <w:rFonts w:ascii="Nirmala UI" w:hAnsi="Nirmala UI" w:cs="Nirmala UI"/>
                <w:color w:val="334155"/>
                <w:sz w:val="20"/>
                <w:szCs w:val="20"/>
              </w:rPr>
              <w:t xml:space="preserve">Daily Operations -&gt; Tank Dip Reading</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২. শিফট শুরুর সময়</w:t>
            </w:r>
          </w:p>
        </w:tc>
        <w:tc>
          <w:tcPr>
            <w:tcW w:w="2200" w:type="pct"/>
            <w:shd w:val="clear" w:color="auto" w:fill="F8FAFC"/>
          </w:tcPr>
          <w:p>
            <w:pPr>
              <w:jc w:val="left"/>
              <w:spacing w:before="40" w:after="40" w:line="300" w:lineRule="auto"/>
            </w:pPr>
            <w:r>
              <w:rPr>
                <w:rFonts w:ascii="Nirmala UI" w:hAnsi="Nirmala UI" w:cs="Nirmala UI"/>
                <w:color w:val="334155"/>
                <w:sz w:val="20"/>
                <w:szCs w:val="20"/>
              </w:rPr>
              <w:t xml:space="preserve">নতুন শিফট ওপেন করা (Morning / Day / Night Shift)</w:t>
            </w:r>
          </w:p>
        </w:tc>
        <w:tc>
          <w:tcPr>
            <w:tcW w:w="1700" w:type="pct"/>
            <w:shd w:val="clear" w:color="auto" w:fill="F8FAFC"/>
          </w:tcPr>
          <w:p>
            <w:pPr>
              <w:jc w:val="left"/>
              <w:spacing w:before="40" w:after="40" w:line="300" w:lineRule="auto"/>
            </w:pPr>
            <w:r>
              <w:rPr>
                <w:rFonts w:ascii="Nirmala UI" w:hAnsi="Nirmala UI" w:cs="Nirmala UI"/>
                <w:color w:val="334155"/>
                <w:sz w:val="20"/>
                <w:szCs w:val="20"/>
              </w:rPr>
              <w:t xml:space="preserve">Daily Operations -&gt; Shift Management</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৩. সারাদিন (চলমান)</w:t>
            </w:r>
          </w:p>
        </w:tc>
        <w:tc>
          <w:tcPr>
            <w:tcW w:w="2200" w:type="pct"/>
            <w:shd w:val="clear" w:color="auto" w:fill="FFFFFF"/>
          </w:tcPr>
          <w:p>
            <w:pPr>
              <w:jc w:val="left"/>
              <w:spacing w:before="40" w:after="40" w:line="300" w:lineRule="auto"/>
            </w:pPr>
            <w:r>
              <w:rPr>
                <w:rFonts w:ascii="Nirmala UI" w:hAnsi="Nirmala UI" w:cs="Nirmala UI"/>
                <w:color w:val="334155"/>
                <w:sz w:val="20"/>
                <w:szCs w:val="20"/>
              </w:rPr>
              <w:t xml:space="preserve">বাকিতে বা নগদে গাড়ি তেল/মবিল নিলে স্লিপ ও গাড়ির নম্বরসহ বিল করা</w:t>
            </w:r>
          </w:p>
        </w:tc>
        <w:tc>
          <w:tcPr>
            <w:tcW w:w="1700" w:type="pct"/>
            <w:shd w:val="clear" w:color="auto" w:fill="FFFFFF"/>
          </w:tcPr>
          <w:p>
            <w:pPr>
              <w:jc w:val="left"/>
              <w:spacing w:before="40" w:after="40" w:line="300" w:lineRule="auto"/>
            </w:pPr>
            <w:r>
              <w:rPr>
                <w:rFonts w:ascii="Nirmala UI" w:hAnsi="Nirmala UI" w:cs="Nirmala UI"/>
                <w:color w:val="334155"/>
                <w:sz w:val="20"/>
                <w:szCs w:val="20"/>
              </w:rPr>
              <w:t xml:space="preserve">Sales &amp; POS -&gt; New Sale / POS</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৪. সারাদিন (চলমান)</w:t>
            </w:r>
          </w:p>
        </w:tc>
        <w:tc>
          <w:tcPr>
            <w:tcW w:w="2200" w:type="pct"/>
            <w:shd w:val="clear" w:color="auto" w:fill="F8FAFC"/>
          </w:tcPr>
          <w:p>
            <w:pPr>
              <w:jc w:val="left"/>
              <w:spacing w:before="40" w:after="40" w:line="300" w:lineRule="auto"/>
            </w:pPr>
            <w:r>
              <w:rPr>
                <w:rFonts w:ascii="Nirmala UI" w:hAnsi="Nirmala UI" w:cs="Nirmala UI"/>
                <w:color w:val="334155"/>
                <w:sz w:val="20"/>
                <w:szCs w:val="20"/>
              </w:rPr>
              <w:t xml:space="preserve">পাম্পের যেকোনো খরচ হলে সাথে সাথে খাতায় তোলা</w:t>
            </w:r>
          </w:p>
        </w:tc>
        <w:tc>
          <w:tcPr>
            <w:tcW w:w="1700" w:type="pct"/>
            <w:shd w:val="clear" w:color="auto" w:fill="F8FAFC"/>
          </w:tcPr>
          <w:p>
            <w:pPr>
              <w:jc w:val="left"/>
              <w:spacing w:before="40" w:after="40" w:line="300" w:lineRule="auto"/>
            </w:pPr>
            <w:r>
              <w:rPr>
                <w:rFonts w:ascii="Nirmala UI" w:hAnsi="Nirmala UI" w:cs="Nirmala UI"/>
                <w:color w:val="334155"/>
                <w:sz w:val="20"/>
                <w:szCs w:val="20"/>
              </w:rPr>
              <w:t xml:space="preserve">Accounts &amp; Finance -&gt; Daily Expenses</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৫. সারাদিন (চলমান)</w:t>
            </w:r>
          </w:p>
        </w:tc>
        <w:tc>
          <w:tcPr>
            <w:tcW w:w="2200" w:type="pct"/>
            <w:shd w:val="clear" w:color="auto" w:fill="FFFFFF"/>
          </w:tcPr>
          <w:p>
            <w:pPr>
              <w:jc w:val="left"/>
              <w:spacing w:before="40" w:after="40" w:line="300" w:lineRule="auto"/>
            </w:pPr>
            <w:r>
              <w:rPr>
                <w:rFonts w:ascii="Nirmala UI" w:hAnsi="Nirmala UI" w:cs="Nirmala UI"/>
                <w:color w:val="334155"/>
                <w:sz w:val="20"/>
                <w:szCs w:val="20"/>
              </w:rPr>
              <w:t xml:space="preserve">কাস্টমার বকেয়া টাকা দিলে রিসিভ এন্ট্রি দেওয়া</w:t>
            </w:r>
          </w:p>
        </w:tc>
        <w:tc>
          <w:tcPr>
            <w:tcW w:w="1700" w:type="pct"/>
            <w:shd w:val="clear" w:color="auto" w:fill="FFFFFF"/>
          </w:tcPr>
          <w:p>
            <w:pPr>
              <w:jc w:val="left"/>
              <w:spacing w:before="40" w:after="40" w:line="300" w:lineRule="auto"/>
            </w:pPr>
            <w:r>
              <w:rPr>
                <w:rFonts w:ascii="Nirmala UI" w:hAnsi="Nirmala UI" w:cs="Nirmala UI"/>
                <w:color w:val="334155"/>
                <w:sz w:val="20"/>
                <w:szCs w:val="20"/>
              </w:rPr>
              <w:t xml:space="preserve">Accounts &amp; Finance -&gt; Payments</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৬. তেলের লরি আসলে</w:t>
            </w:r>
          </w:p>
        </w:tc>
        <w:tc>
          <w:tcPr>
            <w:tcW w:w="2200" w:type="pct"/>
            <w:shd w:val="clear" w:color="auto" w:fill="F8FAFC"/>
          </w:tcPr>
          <w:p>
            <w:pPr>
              <w:jc w:val="left"/>
              <w:spacing w:before="40" w:after="40" w:line="300" w:lineRule="auto"/>
            </w:pPr>
            <w:r>
              <w:rPr>
                <w:rFonts w:ascii="Nirmala UI" w:hAnsi="Nirmala UI" w:cs="Nirmala UI"/>
                <w:color w:val="334155"/>
                <w:sz w:val="20"/>
                <w:szCs w:val="20"/>
              </w:rPr>
              <w:t xml:space="preserve">ক্রয় ভাউচার এবং লরি আনলোডিং ও ঘাটতি হিসাব এন্ট্রি দেওয়া</w:t>
            </w:r>
          </w:p>
        </w:tc>
        <w:tc>
          <w:tcPr>
            <w:tcW w:w="1700" w:type="pct"/>
            <w:shd w:val="clear" w:color="auto" w:fill="F8FAFC"/>
          </w:tcPr>
          <w:p>
            <w:pPr>
              <w:jc w:val="left"/>
              <w:spacing w:before="40" w:after="40" w:line="300" w:lineRule="auto"/>
            </w:pPr>
            <w:r>
              <w:rPr>
                <w:rFonts w:ascii="Nirmala UI" w:hAnsi="Nirmala UI" w:cs="Nirmala UI"/>
                <w:color w:val="334155"/>
                <w:sz w:val="20"/>
                <w:szCs w:val="20"/>
              </w:rPr>
              <w:t xml:space="preserve">Purchases &amp; Tank Decantation Log</w:t>
            </w:r>
          </w:p>
        </w:tc>
      </w:tr>
      <w:tr>
        <w:tc>
          <w:tcPr>
            <w:tcW w:w="1100" w:type="pct"/>
            <w:shd w:val="clear" w:color="auto" w:fill="FFFFFF"/>
          </w:tcPr>
          <w:p>
            <w:pPr>
              <w:jc w:val="left"/>
              <w:spacing w:before="40" w:after="40" w:line="300" w:lineRule="auto"/>
            </w:pPr>
            <w:r>
              <w:rPr>
                <w:rFonts w:ascii="Nirmala UI" w:hAnsi="Nirmala UI" w:cs="Nirmala UI"/>
                <w:b/>
                <w:bCs/>
                <w:color w:val="0F172A"/>
                <w:sz w:val="20"/>
                <w:szCs w:val="20"/>
              </w:rPr>
              <w:t xml:space="preserve">৭. শিফট শেষ হলে</w:t>
            </w:r>
          </w:p>
        </w:tc>
        <w:tc>
          <w:tcPr>
            <w:tcW w:w="2200" w:type="pct"/>
            <w:shd w:val="clear" w:color="auto" w:fill="FFFFFF"/>
          </w:tcPr>
          <w:p>
            <w:pPr>
              <w:jc w:val="left"/>
              <w:spacing w:before="40" w:after="40" w:line="300" w:lineRule="auto"/>
            </w:pPr>
            <w:r>
              <w:rPr>
                <w:rFonts w:ascii="Nirmala UI" w:hAnsi="Nirmala UI" w:cs="Nirmala UI"/>
                <w:color w:val="334155"/>
                <w:sz w:val="20"/>
                <w:szCs w:val="20"/>
              </w:rPr>
              <w:t xml:space="preserve">প্রতিটি মেশিনের নজেলের ক্লোজিং মিটার রিডিং বসানো</w:t>
            </w:r>
          </w:p>
        </w:tc>
        <w:tc>
          <w:tcPr>
            <w:tcW w:w="1700" w:type="pct"/>
            <w:shd w:val="clear" w:color="auto" w:fill="FFFFFF"/>
          </w:tcPr>
          <w:p>
            <w:pPr>
              <w:jc w:val="left"/>
              <w:spacing w:before="40" w:after="40" w:line="300" w:lineRule="auto"/>
            </w:pPr>
            <w:r>
              <w:rPr>
                <w:rFonts w:ascii="Nirmala UI" w:hAnsi="Nirmala UI" w:cs="Nirmala UI"/>
                <w:color w:val="334155"/>
                <w:sz w:val="20"/>
                <w:szCs w:val="20"/>
              </w:rPr>
              <w:t xml:space="preserve">Daily Operations -&gt; Nozzle Readings</w:t>
            </w:r>
          </w:p>
        </w:tc>
      </w:tr>
      <w:tr>
        <w:tc>
          <w:tcPr>
            <w:tcW w:w="1100" w:type="pct"/>
            <w:shd w:val="clear" w:color="auto" w:fill="F8FAFC"/>
          </w:tcPr>
          <w:p>
            <w:pPr>
              <w:jc w:val="left"/>
              <w:spacing w:before="40" w:after="40" w:line="300" w:lineRule="auto"/>
            </w:pPr>
            <w:r>
              <w:rPr>
                <w:rFonts w:ascii="Nirmala UI" w:hAnsi="Nirmala UI" w:cs="Nirmala UI"/>
                <w:b/>
                <w:bCs/>
                <w:color w:val="0F172A"/>
                <w:sz w:val="20"/>
                <w:szCs w:val="20"/>
              </w:rPr>
              <w:t xml:space="preserve">৮. রাত শেষে / ক্লোজিং</w:t>
            </w:r>
          </w:p>
        </w:tc>
        <w:tc>
          <w:tcPr>
            <w:tcW w:w="2200" w:type="pct"/>
            <w:shd w:val="clear" w:color="auto" w:fill="F8FAFC"/>
          </w:tcPr>
          <w:p>
            <w:pPr>
              <w:jc w:val="left"/>
              <w:spacing w:before="40" w:after="40" w:line="300" w:lineRule="auto"/>
            </w:pPr>
            <w:r>
              <w:rPr>
                <w:rFonts w:ascii="Nirmala UI" w:hAnsi="Nirmala UI" w:cs="Nirmala UI"/>
                <w:color w:val="334155"/>
                <w:sz w:val="20"/>
                <w:szCs w:val="20"/>
              </w:rPr>
              <w:t xml:space="preserve">অপারেটরের ক্যাশ মিলিয়ে শিফট ক্লোজ করা এবং DSR প্রিন্ট করা</w:t>
            </w:r>
          </w:p>
        </w:tc>
        <w:tc>
          <w:tcPr>
            <w:tcW w:w="1700" w:type="pct"/>
            <w:shd w:val="clear" w:color="auto" w:fill="F8FAFC"/>
          </w:tcPr>
          <w:p>
            <w:pPr>
              <w:jc w:val="left"/>
              <w:spacing w:before="40" w:after="40" w:line="300" w:lineRule="auto"/>
            </w:pPr>
            <w:r>
              <w:rPr>
                <w:rFonts w:ascii="Nirmala UI" w:hAnsi="Nirmala UI" w:cs="Nirmala UI"/>
                <w:color w:val="334155"/>
                <w:sz w:val="20"/>
                <w:szCs w:val="20"/>
              </w:rPr>
              <w:t xml:space="preserve">Shift Management &amp; Reports -&gt; DSR</w:t>
            </w:r>
          </w:p>
        </w:tc>
      </w:tr>
    </w:tbl>
    <w:p>
      <w:pPr>
        <w:jc w:val="left"/>
        <w:spacing w:before="40" w:after="60" w:line="300" w:lineRule="auto"/>
      </w:pPr>
      <w:r>
        <w:rPr>
          <w:rFonts w:ascii="Nirmala UI" w:hAnsi="Nirmala UI" w:cs="Nirmala UI"/>
          <w:color w:val="1E293B"/>
          <w:sz w:val="22"/>
          <w:szCs w:val="22"/>
        </w:rPr>
        <w:t xml:space="preserve"/>
      </w:r>
    </w:p>
    <w:sectPr>
      <w:pgSz w:w="11906" w:h="16838"/>
      <w:pgMar w:top="1080" w:right="1080" w:bottom="1080" w:left="1080" w:header="720" w:footer="720" w:gutter="0"/>
    </w:sectPr>
  </w:body>
</w:document>
</file>

<file path=word/_rels/document.xml.rels><?xml version="1.0" encoding="UTF-8" standalone="yes"?><Relationships xmlns="http://schemas.openxmlformats.org/package/2006/relationships"></Relationships>
</file>