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A60CF" w:rsidR="001A60CF" w:rsidP="00544028" w:rsidRDefault="00BD7E08" w14:paraId="55BAA671" w14:textId="65943B23">
      <w:pPr>
        <w:pStyle w:val="Sous-titre"/>
        <w:jc w:val="both"/>
      </w:pPr>
      <w:r>
        <w:rPr>
          <w:rFonts w:ascii="Arial" w:hAnsi="Arial" w:cs="Arial"/>
          <w:b/>
          <w:noProof/>
          <w:sz w:val="32"/>
        </w:rPr>
        <w:drawing>
          <wp:anchor distT="0" distB="0" distL="114300" distR="114300" simplePos="0" relativeHeight="251658752" behindDoc="1" locked="0" layoutInCell="1" allowOverlap="1" wp14:anchorId="1FC692A9" wp14:editId="6CC9DAEE">
            <wp:simplePos x="0" y="0"/>
            <wp:positionH relativeFrom="margin">
              <wp:posOffset>171450</wp:posOffset>
            </wp:positionH>
            <wp:positionV relativeFrom="page">
              <wp:posOffset>-180975</wp:posOffset>
            </wp:positionV>
            <wp:extent cx="2343150" cy="2429963"/>
            <wp:effectExtent l="0" t="0" r="0" b="88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429963"/>
                    </a:xfrm>
                    <a:prstGeom prst="rect">
                      <a:avLst/>
                    </a:prstGeom>
                    <a:noFill/>
                  </pic:spPr>
                </pic:pic>
              </a:graphicData>
            </a:graphic>
            <wp14:sizeRelH relativeFrom="page">
              <wp14:pctWidth>0</wp14:pctWidth>
            </wp14:sizeRelH>
            <wp14:sizeRelV relativeFrom="page">
              <wp14:pctHeight>0</wp14:pctHeight>
            </wp14:sizeRelV>
          </wp:anchor>
        </w:drawing>
      </w:r>
    </w:p>
    <w:p w:rsidRPr="00B87DEF" w:rsidR="00B87DEF" w:rsidP="00BD7E08" w:rsidRDefault="00BD7E08" w14:paraId="0512B093" w14:textId="1793EC08">
      <w:pPr>
        <w:pStyle w:val="Sous-titre"/>
        <w:ind w:left="4248"/>
        <w:jc w:val="both"/>
        <w:rPr>
          <w:rFonts w:ascii="Arial" w:hAnsi="Arial" w:cs="Arial"/>
          <w:b/>
          <w:sz w:val="32"/>
        </w:rPr>
      </w:pPr>
      <w:r>
        <w:rPr>
          <w:rFonts w:ascii="Arial" w:hAnsi="Arial" w:cs="Arial"/>
          <w:b/>
          <w:sz w:val="32"/>
        </w:rPr>
        <w:t xml:space="preserve">      </w:t>
      </w:r>
      <w:r w:rsidRPr="00C57325" w:rsidR="00D0760A">
        <w:rPr>
          <w:rFonts w:ascii="Arial" w:hAnsi="Arial" w:cs="Arial"/>
          <w:b/>
          <w:sz w:val="32"/>
        </w:rPr>
        <w:t>DOSSIER DE DEMANDE D’ENTREE</w:t>
      </w:r>
    </w:p>
    <w:p w:rsidR="00D0760A" w:rsidP="006204E2" w:rsidRDefault="000C551E" w14:paraId="1B0230D4" w14:textId="2CA07665">
      <w:pPr>
        <w:jc w:val="both"/>
        <w:rPr>
          <w:rFonts w:ascii="Arial" w:hAnsi="Arial" w:cs="Arial"/>
          <w:b/>
        </w:rPr>
      </w:pPr>
      <w:r>
        <w:rPr>
          <w:rFonts w:ascii="Arial" w:hAnsi="Arial" w:cs="Arial"/>
          <w:b/>
          <w:noProof/>
        </w:rPr>
        <mc:AlternateContent>
          <mc:Choice Requires="wps">
            <w:drawing>
              <wp:anchor distT="0" distB="0" distL="114300" distR="114300" simplePos="0" relativeHeight="251658241" behindDoc="0" locked="0" layoutInCell="1" allowOverlap="1" wp14:anchorId="22EAD510" wp14:editId="5A63FB08">
                <wp:simplePos x="0" y="0"/>
                <wp:positionH relativeFrom="column">
                  <wp:posOffset>2984500</wp:posOffset>
                </wp:positionH>
                <wp:positionV relativeFrom="paragraph">
                  <wp:posOffset>104140</wp:posOffset>
                </wp:positionV>
                <wp:extent cx="3657600" cy="800100"/>
                <wp:effectExtent l="0" t="0" r="12700" b="12700"/>
                <wp:wrapNone/>
                <wp:docPr id="1" name="Zone de texte 1"/>
                <wp:cNvGraphicFramePr/>
                <a:graphic xmlns:a="http://schemas.openxmlformats.org/drawingml/2006/main">
                  <a:graphicData uri="http://schemas.microsoft.com/office/word/2010/wordprocessingShape">
                    <wps:wsp>
                      <wps:cNvSpPr txBox="1"/>
                      <wps:spPr>
                        <a:xfrm>
                          <a:off x="0" y="0"/>
                          <a:ext cx="3657600" cy="800100"/>
                        </a:xfrm>
                        <a:prstGeom prst="rect">
                          <a:avLst/>
                        </a:prstGeom>
                        <a:solidFill>
                          <a:schemeClr val="lt1"/>
                        </a:solidFill>
                        <a:ln w="6350">
                          <a:solidFill>
                            <a:prstClr val="black"/>
                          </a:solidFill>
                        </a:ln>
                      </wps:spPr>
                      <wps:txbx>
                        <w:txbxContent>
                          <w:p w:rsidRPr="00596E13" w:rsidR="00F766B7" w:rsidP="00596E13" w:rsidRDefault="000C551E" w14:paraId="15F15C7F" w14:textId="07AAFDBD">
                            <w:pPr>
                              <w:spacing w:after="240"/>
                              <w:rPr>
                                <w:i/>
                                <w:iCs/>
                                <w:sz w:val="18"/>
                                <w:szCs w:val="18"/>
                              </w:rPr>
                            </w:pPr>
                            <w:r w:rsidRPr="00F766B7">
                              <w:rPr>
                                <w:i/>
                                <w:iCs/>
                                <w:sz w:val="18"/>
                                <w:szCs w:val="18"/>
                              </w:rPr>
                              <w:t xml:space="preserve">Nom </w:t>
                            </w:r>
                            <w:r w:rsidRPr="00F766B7" w:rsidR="00F766B7">
                              <w:rPr>
                                <w:i/>
                                <w:iCs/>
                                <w:sz w:val="18"/>
                                <w:szCs w:val="18"/>
                              </w:rPr>
                              <w:t>Prénom (ou raison sociale pour les entreprises créées</w:t>
                            </w:r>
                            <w:r w:rsidR="00F766B7">
                              <w:rPr>
                                <w:i/>
                                <w:iCs/>
                                <w:sz w:val="18"/>
                                <w:szCs w:val="18"/>
                              </w:rPr>
                              <w:t>) :</w:t>
                            </w:r>
                          </w:p>
                          <w:p w:rsidRPr="00F766B7" w:rsidR="00F766B7" w:rsidP="00596E13" w:rsidRDefault="00F766B7" w14:paraId="3D6CC618" w14:textId="422EC899">
                            <w:pPr>
                              <w:rPr>
                                <w:i/>
                                <w:i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E236D2C">
              <v:shapetype id="_x0000_t202" coordsize="21600,21600" o:spt="202" path="m,l,21600r21600,l21600,xe" w14:anchorId="22EAD510">
                <v:stroke joinstyle="miter"/>
                <v:path gradientshapeok="t" o:connecttype="rect"/>
              </v:shapetype>
              <v:shape id="Zone de texte 1" style="position:absolute;left:0;text-align:left;margin-left:235pt;margin-top:8.2pt;width:4in;height:6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">
                <v:textbox>
                  <w:txbxContent>
                    <w:p w:rsidRPr="00596E13" w:rsidR="00F766B7" w:rsidP="00596E13" w:rsidRDefault="000C551E" w14:paraId="63C7971E" w14:textId="07AAFDBD">
                      <w:pPr>
                        <w:spacing w:after="240"/>
                        <w:rPr>
                          <w:i/>
                          <w:iCs/>
                          <w:sz w:val="18"/>
                          <w:szCs w:val="18"/>
                        </w:rPr>
                      </w:pPr>
                      <w:r w:rsidRPr="00F766B7">
                        <w:rPr>
                          <w:i/>
                          <w:iCs/>
                          <w:sz w:val="18"/>
                          <w:szCs w:val="18"/>
                        </w:rPr>
                        <w:t xml:space="preserve">Nom </w:t>
                      </w:r>
                      <w:r w:rsidRPr="00F766B7" w:rsidR="00F766B7">
                        <w:rPr>
                          <w:i/>
                          <w:iCs/>
                          <w:sz w:val="18"/>
                          <w:szCs w:val="18"/>
                        </w:rPr>
                        <w:t>Prénom (ou raison sociale pour les entreprises créées</w:t>
                      </w:r>
                      <w:r w:rsidR="00F766B7">
                        <w:rPr>
                          <w:i/>
                          <w:iCs/>
                          <w:sz w:val="18"/>
                          <w:szCs w:val="18"/>
                        </w:rPr>
                        <w:t>) :</w:t>
                      </w:r>
                    </w:p>
                    <w:p w:rsidRPr="00F766B7" w:rsidR="00F766B7" w:rsidP="00596E13" w:rsidRDefault="00F766B7" w14:paraId="672A6659" w14:textId="422EC899">
                      <w:pPr>
                        <w:rPr>
                          <w:i/>
                          <w:iCs/>
                          <w:sz w:val="36"/>
                          <w:szCs w:val="36"/>
                        </w:rPr>
                      </w:pPr>
                    </w:p>
                  </w:txbxContent>
                </v:textbox>
              </v:shape>
            </w:pict>
          </mc:Fallback>
        </mc:AlternateContent>
      </w:r>
    </w:p>
    <w:p w:rsidR="00315F67" w:rsidP="006204E2" w:rsidRDefault="00315F67" w14:paraId="1B0230D6" w14:textId="77777777">
      <w:pPr>
        <w:tabs>
          <w:tab w:val="num" w:pos="1713"/>
        </w:tabs>
        <w:overflowPunct w:val="0"/>
        <w:autoSpaceDE w:val="0"/>
        <w:autoSpaceDN w:val="0"/>
        <w:adjustRightInd w:val="0"/>
        <w:jc w:val="both"/>
        <w:textAlignment w:val="baseline"/>
        <w:rPr>
          <w:rFonts w:ascii="Arial" w:hAnsi="Arial" w:cs="Arial"/>
          <w:i/>
          <w:iCs/>
          <w:sz w:val="20"/>
        </w:rPr>
      </w:pPr>
    </w:p>
    <w:p w:rsidR="00315F67" w:rsidP="006204E2" w:rsidRDefault="00315F67" w14:paraId="1B0230D7" w14:textId="77777777">
      <w:pPr>
        <w:tabs>
          <w:tab w:val="num" w:pos="1713"/>
        </w:tabs>
        <w:overflowPunct w:val="0"/>
        <w:autoSpaceDE w:val="0"/>
        <w:autoSpaceDN w:val="0"/>
        <w:adjustRightInd w:val="0"/>
        <w:jc w:val="both"/>
        <w:textAlignment w:val="baseline"/>
        <w:rPr>
          <w:rFonts w:ascii="Arial" w:hAnsi="Arial" w:cs="Arial"/>
          <w:i/>
          <w:iCs/>
          <w:sz w:val="20"/>
        </w:rPr>
      </w:pPr>
    </w:p>
    <w:p w:rsidR="00967655" w:rsidP="006204E2" w:rsidRDefault="00967655" w14:paraId="1B0230D8" w14:textId="77777777">
      <w:pPr>
        <w:tabs>
          <w:tab w:val="num" w:pos="1713"/>
        </w:tabs>
        <w:overflowPunct w:val="0"/>
        <w:autoSpaceDE w:val="0"/>
        <w:autoSpaceDN w:val="0"/>
        <w:adjustRightInd w:val="0"/>
        <w:jc w:val="both"/>
        <w:textAlignment w:val="baseline"/>
        <w:rPr>
          <w:rFonts w:ascii="Arial" w:hAnsi="Arial" w:cs="Arial"/>
          <w:i/>
          <w:iCs/>
          <w:sz w:val="20"/>
        </w:rPr>
      </w:pPr>
    </w:p>
    <w:p w:rsidR="00B87DEF" w:rsidP="006204E2" w:rsidRDefault="00B87DEF" w14:paraId="473E1042" w14:textId="77777777">
      <w:pPr>
        <w:autoSpaceDE w:val="0"/>
        <w:autoSpaceDN w:val="0"/>
        <w:adjustRightInd w:val="0"/>
        <w:jc w:val="both"/>
        <w:rPr>
          <w:b/>
          <w:bCs/>
          <w:sz w:val="20"/>
          <w:szCs w:val="20"/>
        </w:rPr>
      </w:pPr>
    </w:p>
    <w:p w:rsidR="000C551E" w:rsidP="006204E2" w:rsidRDefault="000C551E" w14:paraId="36726561" w14:textId="77777777">
      <w:pPr>
        <w:autoSpaceDE w:val="0"/>
        <w:autoSpaceDN w:val="0"/>
        <w:adjustRightInd w:val="0"/>
        <w:jc w:val="both"/>
        <w:rPr>
          <w:b/>
          <w:bCs/>
          <w:sz w:val="20"/>
          <w:szCs w:val="20"/>
        </w:rPr>
      </w:pPr>
    </w:p>
    <w:p w:rsidR="00F766B7" w:rsidP="006204E2" w:rsidRDefault="00F766B7" w14:paraId="73FBA6F9" w14:textId="77777777">
      <w:pPr>
        <w:autoSpaceDE w:val="0"/>
        <w:autoSpaceDN w:val="0"/>
        <w:adjustRightInd w:val="0"/>
        <w:jc w:val="both"/>
        <w:rPr>
          <w:b/>
          <w:bCs/>
          <w:sz w:val="20"/>
          <w:szCs w:val="20"/>
        </w:rPr>
      </w:pPr>
    </w:p>
    <w:p w:rsidR="00544028" w:rsidP="006204E2" w:rsidRDefault="00544028" w14:paraId="2FAFA852" w14:textId="77777777">
      <w:pPr>
        <w:autoSpaceDE w:val="0"/>
        <w:autoSpaceDN w:val="0"/>
        <w:adjustRightInd w:val="0"/>
        <w:jc w:val="both"/>
        <w:rPr>
          <w:b/>
          <w:bCs/>
          <w:sz w:val="20"/>
          <w:szCs w:val="20"/>
        </w:rPr>
      </w:pPr>
    </w:p>
    <w:p w:rsidRPr="00B87DEF" w:rsidR="00A76EE0" w:rsidP="006204E2" w:rsidRDefault="00A76EE0" w14:paraId="1B0230D9" w14:textId="22A39A11">
      <w:pPr>
        <w:autoSpaceDE w:val="0"/>
        <w:autoSpaceDN w:val="0"/>
        <w:adjustRightInd w:val="0"/>
        <w:jc w:val="both"/>
        <w:rPr>
          <w:b/>
          <w:bCs/>
          <w:sz w:val="20"/>
          <w:szCs w:val="20"/>
        </w:rPr>
      </w:pPr>
      <w:r w:rsidRPr="00B87DEF">
        <w:rPr>
          <w:b/>
          <w:bCs/>
          <w:sz w:val="20"/>
          <w:szCs w:val="20"/>
        </w:rPr>
        <w:t xml:space="preserve">Soutenu par </w:t>
      </w:r>
      <w:r w:rsidRPr="00B87DEF" w:rsidR="00967655">
        <w:rPr>
          <w:b/>
          <w:bCs/>
          <w:sz w:val="20"/>
          <w:szCs w:val="20"/>
        </w:rPr>
        <w:t xml:space="preserve">le </w:t>
      </w:r>
      <w:r w:rsidRPr="00B87DEF" w:rsidR="00B61E7E">
        <w:rPr>
          <w:b/>
          <w:bCs/>
          <w:sz w:val="20"/>
          <w:szCs w:val="20"/>
        </w:rPr>
        <w:t>ministère de l’Enseignement</w:t>
      </w:r>
      <w:r w:rsidRPr="00B87DEF" w:rsidR="00967655">
        <w:rPr>
          <w:b/>
          <w:bCs/>
          <w:sz w:val="20"/>
          <w:szCs w:val="20"/>
        </w:rPr>
        <w:t xml:space="preserve"> Supérieur</w:t>
      </w:r>
      <w:r w:rsidR="0033146E">
        <w:rPr>
          <w:b/>
          <w:bCs/>
          <w:sz w:val="20"/>
          <w:szCs w:val="20"/>
        </w:rPr>
        <w:t xml:space="preserve"> et</w:t>
      </w:r>
      <w:r w:rsidRPr="00B87DEF" w:rsidR="00967655">
        <w:rPr>
          <w:b/>
          <w:bCs/>
          <w:sz w:val="20"/>
          <w:szCs w:val="20"/>
        </w:rPr>
        <w:t xml:space="preserve"> de la Recherche, </w:t>
      </w:r>
      <w:r w:rsidRPr="00B87DEF">
        <w:rPr>
          <w:b/>
          <w:bCs/>
          <w:sz w:val="20"/>
          <w:szCs w:val="20"/>
        </w:rPr>
        <w:t>l</w:t>
      </w:r>
      <w:r w:rsidR="0033146E">
        <w:rPr>
          <w:b/>
          <w:bCs/>
          <w:sz w:val="20"/>
          <w:szCs w:val="20"/>
        </w:rPr>
        <w:t>a Région</w:t>
      </w:r>
      <w:r w:rsidR="009068A1">
        <w:rPr>
          <w:b/>
          <w:bCs/>
          <w:sz w:val="20"/>
          <w:szCs w:val="20"/>
        </w:rPr>
        <w:t xml:space="preserve"> </w:t>
      </w:r>
      <w:r w:rsidRPr="00B87DEF" w:rsidR="006204E2">
        <w:rPr>
          <w:b/>
          <w:bCs/>
          <w:sz w:val="20"/>
          <w:szCs w:val="20"/>
        </w:rPr>
        <w:t>Bourgogne</w:t>
      </w:r>
      <w:r w:rsidRPr="00B87DEF" w:rsidR="003713E9">
        <w:rPr>
          <w:b/>
          <w:bCs/>
          <w:sz w:val="20"/>
          <w:szCs w:val="20"/>
        </w:rPr>
        <w:t xml:space="preserve"> Franche Comté</w:t>
      </w:r>
      <w:r w:rsidR="009068A1">
        <w:rPr>
          <w:b/>
          <w:bCs/>
          <w:sz w:val="20"/>
          <w:szCs w:val="20"/>
        </w:rPr>
        <w:t>, les établissements d’enseignements supérieur et</w:t>
      </w:r>
      <w:r w:rsidRPr="00B87DEF">
        <w:rPr>
          <w:b/>
          <w:bCs/>
          <w:sz w:val="20"/>
          <w:szCs w:val="20"/>
        </w:rPr>
        <w:t xml:space="preserve"> les grandes agglomérations</w:t>
      </w:r>
      <w:r w:rsidRPr="00B87DEF" w:rsidR="00967655">
        <w:rPr>
          <w:b/>
          <w:bCs/>
          <w:sz w:val="20"/>
          <w:szCs w:val="20"/>
        </w:rPr>
        <w:t xml:space="preserve"> régionales</w:t>
      </w:r>
      <w:r w:rsidRPr="00B87DEF">
        <w:rPr>
          <w:b/>
          <w:bCs/>
          <w:sz w:val="20"/>
          <w:szCs w:val="20"/>
        </w:rPr>
        <w:t xml:space="preserve">, </w:t>
      </w:r>
      <w:r w:rsidRPr="00B87DEF" w:rsidR="00967655">
        <w:rPr>
          <w:b/>
          <w:bCs/>
          <w:sz w:val="20"/>
          <w:szCs w:val="20"/>
        </w:rPr>
        <w:t>DECA-BFC</w:t>
      </w:r>
      <w:r w:rsidRPr="00B87DEF">
        <w:rPr>
          <w:b/>
          <w:bCs/>
          <w:sz w:val="20"/>
          <w:szCs w:val="20"/>
        </w:rPr>
        <w:t xml:space="preserve"> est l’un des incubateurs reconnus par le Ministère</w:t>
      </w:r>
      <w:r w:rsidRPr="00B87DEF" w:rsidR="006204E2">
        <w:rPr>
          <w:b/>
          <w:bCs/>
          <w:sz w:val="20"/>
          <w:szCs w:val="20"/>
        </w:rPr>
        <w:t xml:space="preserve"> de l’Enseignement Supérieur</w:t>
      </w:r>
      <w:r w:rsidR="0033146E">
        <w:rPr>
          <w:b/>
          <w:bCs/>
          <w:sz w:val="20"/>
          <w:szCs w:val="20"/>
        </w:rPr>
        <w:t xml:space="preserve"> et</w:t>
      </w:r>
      <w:r w:rsidR="000856D1">
        <w:rPr>
          <w:b/>
          <w:bCs/>
          <w:sz w:val="20"/>
          <w:szCs w:val="20"/>
        </w:rPr>
        <w:t xml:space="preserve"> </w:t>
      </w:r>
      <w:r w:rsidRPr="00B87DEF" w:rsidR="000F530D">
        <w:rPr>
          <w:b/>
          <w:bCs/>
          <w:sz w:val="20"/>
          <w:szCs w:val="20"/>
        </w:rPr>
        <w:t>de la Recherche.</w:t>
      </w:r>
    </w:p>
    <w:p w:rsidRPr="00B87DEF" w:rsidR="00A76EE0" w:rsidP="006204E2" w:rsidRDefault="00A76EE0" w14:paraId="1B0230DA" w14:textId="77777777">
      <w:pPr>
        <w:autoSpaceDE w:val="0"/>
        <w:autoSpaceDN w:val="0"/>
        <w:adjustRightInd w:val="0"/>
        <w:jc w:val="both"/>
        <w:rPr>
          <w:b/>
          <w:bCs/>
          <w:sz w:val="20"/>
          <w:szCs w:val="20"/>
        </w:rPr>
      </w:pPr>
    </w:p>
    <w:p w:rsidRPr="00B87DEF" w:rsidR="00A76EE0" w:rsidP="006204E2" w:rsidRDefault="00A76EE0" w14:paraId="1B0230DB" w14:textId="77777777">
      <w:pPr>
        <w:autoSpaceDE w:val="0"/>
        <w:autoSpaceDN w:val="0"/>
        <w:adjustRightInd w:val="0"/>
        <w:jc w:val="both"/>
        <w:rPr>
          <w:b/>
          <w:bCs/>
          <w:sz w:val="20"/>
          <w:szCs w:val="20"/>
        </w:rPr>
      </w:pPr>
    </w:p>
    <w:p w:rsidRPr="00B87DEF" w:rsidR="00A76EE0" w:rsidP="006204E2" w:rsidRDefault="00A76EE0" w14:paraId="1B0230DC" w14:textId="77777777">
      <w:pPr>
        <w:autoSpaceDE w:val="0"/>
        <w:autoSpaceDN w:val="0"/>
        <w:adjustRightInd w:val="0"/>
        <w:jc w:val="both"/>
        <w:rPr>
          <w:b/>
          <w:bCs/>
          <w:sz w:val="20"/>
          <w:szCs w:val="20"/>
          <w:u w:val="single"/>
        </w:rPr>
      </w:pPr>
      <w:r w:rsidRPr="00B87DEF">
        <w:rPr>
          <w:b/>
          <w:bCs/>
          <w:sz w:val="20"/>
          <w:szCs w:val="20"/>
          <w:u w:val="single"/>
        </w:rPr>
        <w:t>Pour l’accueil en incubation, deux types de projets sont prioritaires</w:t>
      </w:r>
      <w:r w:rsidRPr="00B87DEF" w:rsidR="006204E2">
        <w:rPr>
          <w:b/>
          <w:bCs/>
          <w:sz w:val="20"/>
          <w:szCs w:val="20"/>
          <w:u w:val="single"/>
        </w:rPr>
        <w:t> :</w:t>
      </w:r>
    </w:p>
    <w:p w:rsidRPr="00B87DEF" w:rsidR="00A76EE0" w:rsidP="006204E2" w:rsidRDefault="00A76EE0" w14:paraId="1B0230DD" w14:textId="77777777">
      <w:pPr>
        <w:autoSpaceDE w:val="0"/>
        <w:autoSpaceDN w:val="0"/>
        <w:adjustRightInd w:val="0"/>
        <w:jc w:val="both"/>
        <w:rPr>
          <w:b/>
          <w:bCs/>
          <w:sz w:val="20"/>
          <w:szCs w:val="20"/>
        </w:rPr>
      </w:pPr>
    </w:p>
    <w:p w:rsidRPr="00B87DEF" w:rsidR="00A76EE0" w:rsidP="006204E2" w:rsidRDefault="00A76EE0" w14:paraId="1B0230DE" w14:textId="39A75B22">
      <w:pPr>
        <w:numPr>
          <w:ilvl w:val="0"/>
          <w:numId w:val="32"/>
        </w:numPr>
        <w:autoSpaceDE w:val="0"/>
        <w:autoSpaceDN w:val="0"/>
        <w:adjustRightInd w:val="0"/>
        <w:jc w:val="both"/>
        <w:rPr>
          <w:sz w:val="20"/>
          <w:szCs w:val="20"/>
        </w:rPr>
      </w:pPr>
      <w:r w:rsidRPr="00B87DEF">
        <w:rPr>
          <w:sz w:val="20"/>
          <w:szCs w:val="20"/>
        </w:rPr>
        <w:t>1/ les projets innovants issus de la recherche publique, c’est-à-dire valorisant les résultats des travaux d’un laboratoire public (</w:t>
      </w:r>
      <w:r w:rsidR="00FA12B1">
        <w:rPr>
          <w:sz w:val="20"/>
          <w:szCs w:val="20"/>
        </w:rPr>
        <w:t xml:space="preserve">Le porteur </w:t>
      </w:r>
      <w:r w:rsidRPr="00B87DEF">
        <w:rPr>
          <w:sz w:val="20"/>
          <w:szCs w:val="20"/>
        </w:rPr>
        <w:t>n’</w:t>
      </w:r>
      <w:r w:rsidR="00FA12B1">
        <w:rPr>
          <w:sz w:val="20"/>
          <w:szCs w:val="20"/>
        </w:rPr>
        <w:t>étant</w:t>
      </w:r>
      <w:r w:rsidRPr="00B87DEF">
        <w:rPr>
          <w:sz w:val="20"/>
          <w:szCs w:val="20"/>
        </w:rPr>
        <w:t xml:space="preserve"> pas nécessairement issu d’un établissement d’enseignement supérieur et de recherche).</w:t>
      </w:r>
    </w:p>
    <w:p w:rsidR="00A76EE0" w:rsidP="006204E2" w:rsidRDefault="00A76EE0" w14:paraId="1B0230DF" w14:textId="47CDE81A">
      <w:pPr>
        <w:numPr>
          <w:ilvl w:val="0"/>
          <w:numId w:val="32"/>
        </w:numPr>
        <w:autoSpaceDE w:val="0"/>
        <w:autoSpaceDN w:val="0"/>
        <w:adjustRightInd w:val="0"/>
        <w:jc w:val="both"/>
        <w:rPr>
          <w:sz w:val="20"/>
          <w:szCs w:val="20"/>
        </w:rPr>
      </w:pPr>
      <w:r w:rsidRPr="00B87DEF">
        <w:rPr>
          <w:sz w:val="20"/>
          <w:szCs w:val="20"/>
        </w:rPr>
        <w:t xml:space="preserve">2/ les projets innovants </w:t>
      </w:r>
      <w:r w:rsidR="00E242D4">
        <w:rPr>
          <w:sz w:val="20"/>
          <w:szCs w:val="20"/>
        </w:rPr>
        <w:t xml:space="preserve">liés à </w:t>
      </w:r>
      <w:r w:rsidR="00694675">
        <w:rPr>
          <w:sz w:val="20"/>
          <w:szCs w:val="20"/>
        </w:rPr>
        <w:t>la</w:t>
      </w:r>
      <w:r w:rsidR="00E242D4">
        <w:rPr>
          <w:sz w:val="20"/>
          <w:szCs w:val="20"/>
        </w:rPr>
        <w:t xml:space="preserve"> recherche publique c’est à dire</w:t>
      </w:r>
      <w:r w:rsidRPr="00B87DEF">
        <w:rPr>
          <w:sz w:val="20"/>
          <w:szCs w:val="20"/>
        </w:rPr>
        <w:t xml:space="preserve"> ayant établi une réelle collaboration avec un laboratoire</w:t>
      </w:r>
      <w:r w:rsidRPr="00B87DEF" w:rsidR="005F04FC">
        <w:rPr>
          <w:sz w:val="20"/>
          <w:szCs w:val="20"/>
        </w:rPr>
        <w:t xml:space="preserve"> de recherche</w:t>
      </w:r>
      <w:r w:rsidRPr="00B87DEF">
        <w:rPr>
          <w:sz w:val="20"/>
          <w:szCs w:val="20"/>
        </w:rPr>
        <w:t xml:space="preserve"> et bénéficiant de l’appui d</w:t>
      </w:r>
      <w:r w:rsidR="00CF74C3">
        <w:rPr>
          <w:sz w:val="20"/>
          <w:szCs w:val="20"/>
        </w:rPr>
        <w:t>e ce</w:t>
      </w:r>
      <w:r w:rsidRPr="00B87DEF">
        <w:rPr>
          <w:sz w:val="20"/>
          <w:szCs w:val="20"/>
        </w:rPr>
        <w:t xml:space="preserve"> laboratoire.</w:t>
      </w:r>
    </w:p>
    <w:p w:rsidRPr="00383158" w:rsidR="0026608A" w:rsidP="0026608A" w:rsidRDefault="0026608A" w14:paraId="4B8FA2EF" w14:textId="3442242C">
      <w:pPr>
        <w:autoSpaceDE w:val="0"/>
        <w:autoSpaceDN w:val="0"/>
        <w:adjustRightInd w:val="0"/>
        <w:jc w:val="both"/>
        <w:rPr>
          <w:sz w:val="6"/>
          <w:szCs w:val="6"/>
        </w:rPr>
      </w:pPr>
    </w:p>
    <w:p w:rsidR="0026608A" w:rsidP="0026608A" w:rsidRDefault="0026608A" w14:paraId="5F954F9C" w14:textId="20FDD167">
      <w:pPr>
        <w:autoSpaceDE w:val="0"/>
        <w:autoSpaceDN w:val="0"/>
        <w:adjustRightInd w:val="0"/>
        <w:jc w:val="both"/>
        <w:rPr>
          <w:sz w:val="20"/>
          <w:szCs w:val="20"/>
        </w:rPr>
      </w:pPr>
      <w:r>
        <w:rPr>
          <w:sz w:val="20"/>
          <w:szCs w:val="20"/>
        </w:rPr>
        <w:t xml:space="preserve">Des projets </w:t>
      </w:r>
      <w:r w:rsidRPr="00B87DEF">
        <w:rPr>
          <w:sz w:val="20"/>
          <w:szCs w:val="20"/>
        </w:rPr>
        <w:t xml:space="preserve">innovants issus </w:t>
      </w:r>
      <w:r>
        <w:rPr>
          <w:sz w:val="20"/>
          <w:szCs w:val="20"/>
        </w:rPr>
        <w:t>ou liés à</w:t>
      </w:r>
      <w:r w:rsidRPr="00B87DEF">
        <w:rPr>
          <w:sz w:val="20"/>
          <w:szCs w:val="20"/>
        </w:rPr>
        <w:t xml:space="preserve"> la recherche </w:t>
      </w:r>
      <w:r>
        <w:rPr>
          <w:sz w:val="20"/>
          <w:szCs w:val="20"/>
        </w:rPr>
        <w:t>privée pourront être accompagnés.</w:t>
      </w:r>
    </w:p>
    <w:p w:rsidRPr="00B87DEF" w:rsidR="00CF74C3" w:rsidP="006204E2" w:rsidRDefault="00CF74C3" w14:paraId="679C036E" w14:textId="77777777">
      <w:pPr>
        <w:numPr>
          <w:ilvl w:val="0"/>
          <w:numId w:val="32"/>
        </w:numPr>
        <w:autoSpaceDE w:val="0"/>
        <w:autoSpaceDN w:val="0"/>
        <w:adjustRightInd w:val="0"/>
        <w:jc w:val="both"/>
        <w:rPr>
          <w:sz w:val="20"/>
          <w:szCs w:val="20"/>
        </w:rPr>
      </w:pPr>
    </w:p>
    <w:p w:rsidRPr="00B87DEF" w:rsidR="00C57325" w:rsidP="14FE30D3" w:rsidRDefault="14FE30D3" w14:paraId="1B0230E0" w14:textId="4DD4D39A">
      <w:pPr>
        <w:tabs>
          <w:tab w:val="left" w:pos="1560"/>
        </w:tabs>
        <w:jc w:val="both"/>
        <w:rPr>
          <w:sz w:val="20"/>
          <w:szCs w:val="20"/>
        </w:rPr>
      </w:pPr>
      <w:r w:rsidRPr="00B87DEF">
        <w:rPr>
          <w:sz w:val="20"/>
          <w:szCs w:val="20"/>
        </w:rPr>
        <w:t>Les incubateurs doivent accueillir les projets avant la création de l’entreprise ou au plus tard 1 an après.</w:t>
      </w:r>
    </w:p>
    <w:p w:rsidRPr="00383158" w:rsidR="00C57325" w:rsidP="006204E2" w:rsidRDefault="00C57325" w14:paraId="1B0230E1" w14:textId="77777777">
      <w:pPr>
        <w:tabs>
          <w:tab w:val="left" w:pos="1560"/>
        </w:tabs>
        <w:jc w:val="both"/>
        <w:rPr>
          <w:sz w:val="6"/>
          <w:szCs w:val="6"/>
        </w:rPr>
      </w:pPr>
    </w:p>
    <w:p w:rsidRPr="00B87DEF" w:rsidR="00C57325" w:rsidP="14FE30D3" w:rsidRDefault="14FE30D3" w14:paraId="1B0230E2" w14:textId="561A58B1">
      <w:pPr>
        <w:tabs>
          <w:tab w:val="left" w:pos="1560"/>
        </w:tabs>
        <w:jc w:val="both"/>
        <w:rPr>
          <w:sz w:val="20"/>
          <w:szCs w:val="20"/>
        </w:rPr>
      </w:pPr>
      <w:r w:rsidRPr="00B87DEF">
        <w:rPr>
          <w:sz w:val="20"/>
          <w:szCs w:val="20"/>
        </w:rPr>
        <w:t>Chaque projet retenu par le Comité de sélection indépendant est accompagné par un « chargé d’affaires » référent qui dispose d’un budget d’intervention et d’un réseau permettant d’accélérer et de renforcer les projets. Le porteur de projet est également parrainé par un chef d’entreprise. Un cursus d</w:t>
      </w:r>
      <w:r w:rsidR="00A905C9">
        <w:rPr>
          <w:sz w:val="20"/>
          <w:szCs w:val="20"/>
        </w:rPr>
        <w:t xml:space="preserve">’ateliers de </w:t>
      </w:r>
      <w:r w:rsidRPr="00B87DEF">
        <w:rPr>
          <w:sz w:val="20"/>
          <w:szCs w:val="20"/>
        </w:rPr>
        <w:t>l’entrepreneuriat est proposé.</w:t>
      </w:r>
    </w:p>
    <w:p w:rsidRPr="00B87DEF" w:rsidR="00A76EE0" w:rsidP="006204E2" w:rsidRDefault="00A76EE0" w14:paraId="1B0230E3" w14:textId="77777777">
      <w:pPr>
        <w:tabs>
          <w:tab w:val="num" w:pos="1713"/>
        </w:tabs>
        <w:overflowPunct w:val="0"/>
        <w:autoSpaceDE w:val="0"/>
        <w:autoSpaceDN w:val="0"/>
        <w:adjustRightInd w:val="0"/>
        <w:jc w:val="both"/>
        <w:textAlignment w:val="baseline"/>
        <w:rPr>
          <w:rFonts w:cs="Arial"/>
          <w:i/>
          <w:iCs/>
          <w:sz w:val="20"/>
          <w:szCs w:val="20"/>
        </w:rPr>
      </w:pPr>
    </w:p>
    <w:p w:rsidRPr="00B87DEF" w:rsidR="00A76EE0" w:rsidP="14FE30D3" w:rsidRDefault="14FE30D3" w14:paraId="1B0230E4" w14:textId="1E7725D1">
      <w:pPr>
        <w:autoSpaceDE w:val="0"/>
        <w:autoSpaceDN w:val="0"/>
        <w:adjustRightInd w:val="0"/>
        <w:jc w:val="both"/>
        <w:rPr>
          <w:rFonts w:cs="Arial"/>
          <w:i/>
          <w:iCs/>
          <w:sz w:val="20"/>
          <w:szCs w:val="20"/>
        </w:rPr>
      </w:pPr>
      <w:r w:rsidRPr="00B87DEF">
        <w:rPr>
          <w:sz w:val="20"/>
          <w:szCs w:val="20"/>
        </w:rPr>
        <w:t xml:space="preserve">Chaque projet accueilli </w:t>
      </w:r>
      <w:r w:rsidR="004947B3">
        <w:rPr>
          <w:sz w:val="20"/>
          <w:szCs w:val="20"/>
        </w:rPr>
        <w:t>fait l’objet d’</w:t>
      </w:r>
      <w:r w:rsidRPr="00B87DEF">
        <w:rPr>
          <w:sz w:val="20"/>
          <w:szCs w:val="20"/>
        </w:rPr>
        <w:t xml:space="preserve">un </w:t>
      </w:r>
      <w:r w:rsidRPr="00B87DEF">
        <w:rPr>
          <w:b/>
          <w:bCs/>
          <w:sz w:val="20"/>
          <w:szCs w:val="20"/>
        </w:rPr>
        <w:t xml:space="preserve">« contrat d’accompagnement </w:t>
      </w:r>
      <w:r w:rsidRPr="00B87DEF">
        <w:rPr>
          <w:sz w:val="20"/>
          <w:szCs w:val="20"/>
        </w:rPr>
        <w:t>» passé entre le porteur du projet</w:t>
      </w:r>
      <w:r w:rsidR="004947B3">
        <w:rPr>
          <w:sz w:val="20"/>
          <w:szCs w:val="20"/>
        </w:rPr>
        <w:t xml:space="preserve"> et </w:t>
      </w:r>
      <w:r w:rsidRPr="00B87DEF" w:rsidR="004947B3">
        <w:rPr>
          <w:sz w:val="20"/>
          <w:szCs w:val="20"/>
        </w:rPr>
        <w:t>DECA-BFC</w:t>
      </w:r>
      <w:r w:rsidRPr="00B87DEF">
        <w:rPr>
          <w:sz w:val="20"/>
          <w:szCs w:val="20"/>
        </w:rPr>
        <w:t>, pour une durée maximale de 24 mois, sauf dérogation accordée par les instances décisionnelles de l’incubateur. Ce contrat fixe les engagements respectifs de l’incubateur et de l’incubé</w:t>
      </w:r>
      <w:r w:rsidR="00706570">
        <w:rPr>
          <w:sz w:val="20"/>
          <w:szCs w:val="20"/>
        </w:rPr>
        <w:t>, ainsi que le feuille de route proposée par le comité de sélection</w:t>
      </w:r>
      <w:r w:rsidRPr="00B87DEF">
        <w:rPr>
          <w:sz w:val="20"/>
          <w:szCs w:val="20"/>
        </w:rPr>
        <w:t>.</w:t>
      </w:r>
    </w:p>
    <w:p w:rsidRPr="00B87DEF" w:rsidR="00A76EE0" w:rsidP="006204E2" w:rsidRDefault="00A76EE0" w14:paraId="1B0230E5" w14:textId="77777777">
      <w:pPr>
        <w:tabs>
          <w:tab w:val="num" w:pos="1713"/>
        </w:tabs>
        <w:overflowPunct w:val="0"/>
        <w:autoSpaceDE w:val="0"/>
        <w:autoSpaceDN w:val="0"/>
        <w:adjustRightInd w:val="0"/>
        <w:jc w:val="both"/>
        <w:textAlignment w:val="baseline"/>
        <w:rPr>
          <w:rFonts w:cs="Arial"/>
          <w:i/>
          <w:iCs/>
          <w:sz w:val="20"/>
          <w:szCs w:val="20"/>
        </w:rPr>
      </w:pPr>
    </w:p>
    <w:p w:rsidRPr="00B87DEF" w:rsidR="002635A9" w:rsidP="006E16AA" w:rsidRDefault="002635A9" w14:paraId="1B0230E6" w14:textId="5034F2F1">
      <w:pPr>
        <w:tabs>
          <w:tab w:val="num" w:pos="1713"/>
        </w:tabs>
        <w:overflowPunct w:val="0"/>
        <w:autoSpaceDE w:val="0"/>
        <w:autoSpaceDN w:val="0"/>
        <w:adjustRightInd w:val="0"/>
        <w:jc w:val="both"/>
        <w:textAlignment w:val="baseline"/>
        <w:rPr>
          <w:rFonts w:cs="Arial"/>
          <w:i/>
          <w:iCs/>
          <w:sz w:val="20"/>
          <w:szCs w:val="20"/>
        </w:rPr>
      </w:pPr>
      <w:r w:rsidRPr="00B87DEF">
        <w:rPr>
          <w:rFonts w:cs="Arial"/>
          <w:i/>
          <w:iCs/>
          <w:sz w:val="20"/>
          <w:szCs w:val="20"/>
        </w:rPr>
        <w:t>Ce dossier vous permet de faire le point sur votre projet et m</w:t>
      </w:r>
      <w:r w:rsidRPr="00B87DEF">
        <w:rPr>
          <w:rFonts w:cs="Arial"/>
          <w:i/>
          <w:color w:val="000000"/>
          <w:sz w:val="20"/>
          <w:szCs w:val="20"/>
        </w:rPr>
        <w:t>ieux vous connaître pour mieux vous aider et enfin pour préciser le besoin d’aide.</w:t>
      </w:r>
      <w:r w:rsidRPr="00B87DEF" w:rsidR="00C27916">
        <w:rPr>
          <w:rFonts w:cs="Arial"/>
          <w:i/>
          <w:color w:val="000000"/>
          <w:sz w:val="20"/>
          <w:szCs w:val="20"/>
        </w:rPr>
        <w:t xml:space="preserve"> </w:t>
      </w:r>
      <w:r w:rsidRPr="00B87DEF">
        <w:rPr>
          <w:rFonts w:cs="Arial"/>
          <w:i/>
          <w:iCs/>
          <w:sz w:val="20"/>
          <w:szCs w:val="20"/>
        </w:rPr>
        <w:t xml:space="preserve">Il sera utilisé par les chargés d’affaires </w:t>
      </w:r>
      <w:r w:rsidRPr="00B87DEF" w:rsidR="006204E2">
        <w:rPr>
          <w:rFonts w:cs="Arial"/>
          <w:i/>
          <w:iCs/>
          <w:sz w:val="20"/>
          <w:szCs w:val="20"/>
        </w:rPr>
        <w:t>que vous rencontrerez</w:t>
      </w:r>
      <w:r w:rsidRPr="00B87DEF" w:rsidR="00A414EC">
        <w:rPr>
          <w:rFonts w:cs="Arial"/>
          <w:i/>
          <w:iCs/>
          <w:sz w:val="20"/>
          <w:szCs w:val="20"/>
        </w:rPr>
        <w:t xml:space="preserve"> </w:t>
      </w:r>
      <w:r w:rsidRPr="00B87DEF">
        <w:rPr>
          <w:rFonts w:cs="Arial"/>
          <w:i/>
          <w:iCs/>
          <w:sz w:val="20"/>
          <w:szCs w:val="20"/>
        </w:rPr>
        <w:t>avant votre présentation orale au Comité de sélection</w:t>
      </w:r>
      <w:r w:rsidRPr="00B87DEF" w:rsidR="00B05DF3">
        <w:rPr>
          <w:rFonts w:cs="Arial"/>
          <w:i/>
          <w:iCs/>
          <w:sz w:val="20"/>
          <w:szCs w:val="20"/>
        </w:rPr>
        <w:t xml:space="preserve">. Vous pouvez joindre en annexe tout autre élément (présentation </w:t>
      </w:r>
      <w:r w:rsidRPr="00B87DEF" w:rsidR="008450EE">
        <w:rPr>
          <w:rFonts w:cs="Arial"/>
          <w:i/>
          <w:iCs/>
          <w:sz w:val="20"/>
          <w:szCs w:val="20"/>
        </w:rPr>
        <w:t>PowerPoint</w:t>
      </w:r>
      <w:r w:rsidRPr="00B87DEF" w:rsidR="00B05DF3">
        <w:rPr>
          <w:rFonts w:cs="Arial"/>
          <w:i/>
          <w:iCs/>
          <w:sz w:val="20"/>
          <w:szCs w:val="20"/>
        </w:rPr>
        <w:t>, CV, rapports, courriers…)</w:t>
      </w:r>
      <w:r w:rsidRPr="00B87DEF" w:rsidR="000C47AD">
        <w:rPr>
          <w:rFonts w:cs="Arial"/>
          <w:i/>
          <w:iCs/>
          <w:sz w:val="20"/>
          <w:szCs w:val="20"/>
        </w:rPr>
        <w:t xml:space="preserve">. </w:t>
      </w:r>
      <w:r w:rsidRPr="00B87DEF" w:rsidR="00B05DF3">
        <w:rPr>
          <w:rFonts w:cs="Arial"/>
          <w:i/>
          <w:iCs/>
          <w:sz w:val="20"/>
          <w:szCs w:val="20"/>
        </w:rPr>
        <w:t xml:space="preserve">Vous pourrez corriger ce document pour tenir compte des conseils des chargés d’affaires pour produire </w:t>
      </w:r>
      <w:r w:rsidRPr="00B87DEF">
        <w:rPr>
          <w:rFonts w:cs="Arial"/>
          <w:i/>
          <w:iCs/>
          <w:sz w:val="20"/>
          <w:szCs w:val="20"/>
        </w:rPr>
        <w:t xml:space="preserve">le rapport </w:t>
      </w:r>
      <w:r w:rsidRPr="00B87DEF" w:rsidR="00C27916">
        <w:rPr>
          <w:rFonts w:cs="Arial"/>
          <w:i/>
          <w:iCs/>
          <w:sz w:val="20"/>
          <w:szCs w:val="20"/>
        </w:rPr>
        <w:t>final qui sera remis au Comité.</w:t>
      </w:r>
    </w:p>
    <w:p w:rsidRPr="00B87DEF" w:rsidR="00A76EE0" w:rsidP="006204E2" w:rsidRDefault="00A76EE0" w14:paraId="1B0230E7" w14:textId="77777777">
      <w:pPr>
        <w:jc w:val="both"/>
        <w:rPr>
          <w:rFonts w:cs="Arial"/>
          <w:i/>
          <w:color w:val="000000"/>
          <w:sz w:val="20"/>
          <w:szCs w:val="20"/>
        </w:rPr>
      </w:pPr>
      <w:r w:rsidRPr="00B87DEF">
        <w:rPr>
          <w:rFonts w:cs="Arial"/>
          <w:i/>
          <w:color w:val="000000"/>
          <w:sz w:val="20"/>
          <w:szCs w:val="20"/>
        </w:rPr>
        <w:t>Nous restons à votre entière disposition pour toutes informations et un chargé d’affaire</w:t>
      </w:r>
      <w:r w:rsidRPr="00B87DEF" w:rsidR="006204E2">
        <w:rPr>
          <w:rFonts w:cs="Arial"/>
          <w:i/>
          <w:color w:val="000000"/>
          <w:sz w:val="20"/>
          <w:szCs w:val="20"/>
        </w:rPr>
        <w:t>s</w:t>
      </w:r>
      <w:r w:rsidRPr="00B87DEF">
        <w:rPr>
          <w:rFonts w:cs="Arial"/>
          <w:i/>
          <w:color w:val="000000"/>
          <w:sz w:val="20"/>
          <w:szCs w:val="20"/>
        </w:rPr>
        <w:t xml:space="preserve"> peut vous aider à remplir ce dossier</w:t>
      </w:r>
      <w:r w:rsidRPr="00B87DEF" w:rsidR="006204E2">
        <w:rPr>
          <w:rFonts w:cs="Arial"/>
          <w:i/>
          <w:color w:val="000000"/>
          <w:sz w:val="20"/>
          <w:szCs w:val="20"/>
        </w:rPr>
        <w:t>.</w:t>
      </w:r>
    </w:p>
    <w:p w:rsidRPr="00383158" w:rsidR="00206A91" w:rsidP="006204E2" w:rsidRDefault="00206A91" w14:paraId="1B0230E8" w14:textId="77777777">
      <w:pPr>
        <w:jc w:val="both"/>
        <w:rPr>
          <w:rFonts w:ascii="Arial" w:hAnsi="Arial" w:cs="Arial"/>
          <w:b/>
          <w:color w:val="000000"/>
          <w:sz w:val="18"/>
          <w:szCs w:val="18"/>
        </w:rPr>
      </w:pPr>
    </w:p>
    <w:p w:rsidR="007C2BC4" w:rsidP="006204E2" w:rsidRDefault="007C2BC4" w14:paraId="4E81BA18" w14:textId="77777777">
      <w:pPr>
        <w:jc w:val="both"/>
        <w:rPr>
          <w:rFonts w:ascii="Arial" w:hAnsi="Arial" w:cs="Arial"/>
          <w:b/>
          <w:color w:val="000000"/>
        </w:rPr>
      </w:pPr>
    </w:p>
    <w:p w:rsidRPr="00CF74C3" w:rsidR="00F95D38" w:rsidP="006204E2" w:rsidRDefault="00F95D38" w14:paraId="1B0230EA" w14:textId="5A56C99F">
      <w:pPr>
        <w:jc w:val="both"/>
        <w:rPr>
          <w:rFonts w:ascii="Arial" w:hAnsi="Arial" w:cs="Arial"/>
          <w:b/>
          <w:color w:val="000000"/>
          <w:sz w:val="22"/>
          <w:szCs w:val="22"/>
        </w:rPr>
        <w:sectPr w:rsidRPr="00CF74C3" w:rsidR="00F95D38" w:rsidSect="00740A18">
          <w:footerReference w:type="default" r:id="rId9"/>
          <w:pgSz w:w="11905" w:h="16837" w:orient="portrait"/>
          <w:pgMar w:top="720" w:right="720" w:bottom="720" w:left="720" w:header="709" w:footer="709" w:gutter="0"/>
          <w:cols w:space="720"/>
          <w:docGrid w:linePitch="360"/>
        </w:sectPr>
      </w:pPr>
    </w:p>
    <w:p w:rsidRPr="00CF74C3" w:rsidR="0026121B" w:rsidP="006204E2" w:rsidRDefault="0026121B" w14:paraId="1B0230EB" w14:textId="77777777">
      <w:pPr>
        <w:jc w:val="both"/>
        <w:rPr>
          <w:rFonts w:ascii="Arial" w:hAnsi="Arial" w:cs="Arial"/>
          <w:b/>
          <w:color w:val="000000"/>
          <w:sz w:val="22"/>
          <w:szCs w:val="22"/>
        </w:rPr>
      </w:pPr>
    </w:p>
    <w:p w:rsidRPr="00CF74C3" w:rsidR="00D0760A" w:rsidP="00813A05" w:rsidRDefault="003A4DD3" w14:paraId="1B0230EC" w14:textId="7D7B6F6F">
      <w:pPr>
        <w:ind w:left="426" w:right="1051"/>
        <w:jc w:val="both"/>
        <w:rPr>
          <w:rFonts w:ascii="Arial" w:hAnsi="Arial" w:cs="Arial"/>
          <w:b/>
          <w:color w:val="000000"/>
          <w:sz w:val="22"/>
          <w:szCs w:val="22"/>
        </w:rPr>
      </w:pPr>
      <w:r w:rsidRPr="00CF74C3">
        <w:rPr>
          <w:rFonts w:ascii="Arial" w:hAnsi="Arial" w:cs="Arial"/>
          <w:b/>
          <w:color w:val="000000"/>
          <w:sz w:val="22"/>
          <w:szCs w:val="22"/>
        </w:rPr>
        <w:t xml:space="preserve">Ce dossier </w:t>
      </w:r>
      <w:r w:rsidRPr="00813A05" w:rsidR="00813A05">
        <w:rPr>
          <w:rFonts w:ascii="Arial" w:hAnsi="Arial" w:cs="Arial"/>
          <w:b/>
          <w:color w:val="FF0000"/>
          <w:sz w:val="22"/>
          <w:szCs w:val="22"/>
          <w:u w:val="single"/>
        </w:rPr>
        <w:t>de 30 pages maximum</w:t>
      </w:r>
      <w:r w:rsidR="003D2275">
        <w:rPr>
          <w:rFonts w:ascii="Arial" w:hAnsi="Arial" w:cs="Arial"/>
          <w:b/>
          <w:color w:val="FF0000"/>
          <w:sz w:val="22"/>
          <w:szCs w:val="22"/>
          <w:u w:val="single"/>
        </w:rPr>
        <w:t xml:space="preserve"> hors annexe</w:t>
      </w:r>
      <w:r w:rsidR="00256EA5">
        <w:rPr>
          <w:rFonts w:ascii="Arial" w:hAnsi="Arial" w:cs="Arial"/>
          <w:b/>
          <w:color w:val="FF0000"/>
          <w:sz w:val="22"/>
          <w:szCs w:val="22"/>
          <w:u w:val="single"/>
        </w:rPr>
        <w:t>s</w:t>
      </w:r>
      <w:r w:rsidRPr="00813A05" w:rsidR="00813A05">
        <w:rPr>
          <w:rFonts w:ascii="Arial" w:hAnsi="Arial" w:cs="Arial"/>
          <w:b/>
          <w:color w:val="FF0000"/>
          <w:sz w:val="22"/>
          <w:szCs w:val="22"/>
        </w:rPr>
        <w:t xml:space="preserve"> </w:t>
      </w:r>
      <w:r w:rsidRPr="00CF74C3">
        <w:rPr>
          <w:rFonts w:ascii="Arial" w:hAnsi="Arial" w:cs="Arial"/>
          <w:b/>
          <w:color w:val="000000"/>
          <w:sz w:val="22"/>
          <w:szCs w:val="22"/>
        </w:rPr>
        <w:t>est</w:t>
      </w:r>
      <w:r w:rsidRPr="00CF74C3" w:rsidR="00055959">
        <w:rPr>
          <w:rFonts w:ascii="Arial" w:hAnsi="Arial" w:cs="Arial"/>
          <w:b/>
          <w:color w:val="000000"/>
          <w:sz w:val="22"/>
          <w:szCs w:val="22"/>
        </w:rPr>
        <w:t xml:space="preserve"> </w:t>
      </w:r>
      <w:r w:rsidRPr="00CF74C3" w:rsidR="00D0760A">
        <w:rPr>
          <w:rFonts w:ascii="Arial" w:hAnsi="Arial" w:cs="Arial"/>
          <w:b/>
          <w:color w:val="000000"/>
          <w:sz w:val="22"/>
          <w:szCs w:val="22"/>
        </w:rPr>
        <w:t>à adresser à :</w:t>
      </w:r>
    </w:p>
    <w:p w:rsidRPr="00CF74C3" w:rsidR="0026121B" w:rsidP="008B3F94" w:rsidRDefault="0026121B" w14:paraId="1B0230ED" w14:textId="77777777">
      <w:pPr>
        <w:ind w:left="426"/>
        <w:jc w:val="both"/>
        <w:rPr>
          <w:rFonts w:ascii="Arial" w:hAnsi="Arial" w:cs="Arial"/>
          <w:b/>
          <w:color w:val="000000"/>
          <w:sz w:val="22"/>
          <w:szCs w:val="22"/>
        </w:rPr>
      </w:pPr>
    </w:p>
    <w:p w:rsidRPr="00CF74C3" w:rsidR="00D0760A" w:rsidP="008B3F94" w:rsidRDefault="007C2BC4" w14:paraId="1B0230EE" w14:textId="77777777">
      <w:pPr>
        <w:ind w:left="426"/>
        <w:jc w:val="both"/>
        <w:rPr>
          <w:rFonts w:ascii="Arial" w:hAnsi="Arial" w:cs="Arial"/>
          <w:b/>
          <w:color w:val="FCD600"/>
          <w:sz w:val="22"/>
          <w:szCs w:val="22"/>
        </w:rPr>
      </w:pPr>
      <w:r w:rsidRPr="00CF74C3">
        <w:rPr>
          <w:rFonts w:ascii="Arial" w:hAnsi="Arial" w:cs="Arial"/>
          <w:b/>
          <w:color w:val="FCD600"/>
          <w:sz w:val="22"/>
          <w:szCs w:val="22"/>
        </w:rPr>
        <w:t>DECA-BFC</w:t>
      </w:r>
    </w:p>
    <w:p w:rsidRPr="00CF74C3" w:rsidR="00D0760A" w:rsidP="008B3F94" w:rsidRDefault="00A828C6" w14:paraId="1B0230EF" w14:textId="77777777">
      <w:pPr>
        <w:ind w:left="426"/>
        <w:jc w:val="both"/>
        <w:rPr>
          <w:rFonts w:ascii="Arial" w:hAnsi="Arial" w:cs="Arial"/>
          <w:b/>
          <w:color w:val="000000"/>
          <w:sz w:val="22"/>
          <w:szCs w:val="22"/>
        </w:rPr>
      </w:pPr>
      <w:r w:rsidRPr="00CF74C3">
        <w:rPr>
          <w:rFonts w:ascii="Arial" w:hAnsi="Arial" w:cs="Arial"/>
          <w:b/>
          <w:color w:val="000000"/>
          <w:sz w:val="22"/>
          <w:szCs w:val="22"/>
        </w:rPr>
        <w:t>Maison Régionale de l’Innovation</w:t>
      </w:r>
    </w:p>
    <w:p w:rsidRPr="00CF74C3" w:rsidR="00A828C6" w:rsidP="008B3F94" w:rsidRDefault="00A828C6" w14:paraId="1B0230F0" w14:textId="77777777">
      <w:pPr>
        <w:ind w:left="426"/>
        <w:jc w:val="both"/>
        <w:rPr>
          <w:rFonts w:ascii="Arial" w:hAnsi="Arial" w:cs="Arial"/>
          <w:b/>
          <w:color w:val="000000"/>
          <w:sz w:val="22"/>
          <w:szCs w:val="22"/>
          <w:lang w:val="en-US"/>
        </w:rPr>
      </w:pPr>
      <w:r w:rsidRPr="00CF74C3">
        <w:rPr>
          <w:rFonts w:ascii="Arial" w:hAnsi="Arial" w:cs="Arial"/>
          <w:b/>
          <w:color w:val="000000"/>
          <w:sz w:val="22"/>
          <w:szCs w:val="22"/>
          <w:lang w:val="en-US"/>
        </w:rPr>
        <w:t>64A rue Sully</w:t>
      </w:r>
      <w:r w:rsidRPr="00CF74C3" w:rsidR="007C2BC4">
        <w:rPr>
          <w:rFonts w:ascii="Arial" w:hAnsi="Arial" w:cs="Arial"/>
          <w:b/>
          <w:color w:val="000000"/>
          <w:sz w:val="22"/>
          <w:szCs w:val="22"/>
          <w:lang w:val="en-US"/>
        </w:rPr>
        <w:t xml:space="preserve"> </w:t>
      </w:r>
      <w:r w:rsidRPr="00CF74C3">
        <w:rPr>
          <w:rFonts w:ascii="Arial" w:hAnsi="Arial" w:cs="Arial"/>
          <w:b/>
          <w:color w:val="000000"/>
          <w:sz w:val="22"/>
          <w:szCs w:val="22"/>
          <w:lang w:val="en-US"/>
        </w:rPr>
        <w:t>CS 77124</w:t>
      </w:r>
    </w:p>
    <w:p w:rsidRPr="00CF74C3" w:rsidR="00D0760A" w:rsidP="008B3F94" w:rsidRDefault="00A828C6" w14:paraId="1B0230F1" w14:textId="77777777">
      <w:pPr>
        <w:ind w:left="426"/>
        <w:jc w:val="both"/>
        <w:rPr>
          <w:rFonts w:ascii="Arial" w:hAnsi="Arial" w:cs="Arial"/>
          <w:b/>
          <w:color w:val="000000"/>
          <w:sz w:val="22"/>
          <w:szCs w:val="22"/>
          <w:lang w:val="en-US"/>
        </w:rPr>
      </w:pPr>
      <w:r w:rsidRPr="00CF74C3">
        <w:rPr>
          <w:rFonts w:ascii="Arial" w:hAnsi="Arial" w:cs="Arial"/>
          <w:b/>
          <w:color w:val="000000"/>
          <w:sz w:val="22"/>
          <w:szCs w:val="22"/>
          <w:lang w:val="en-US"/>
        </w:rPr>
        <w:t>21071 DIJON Cedex</w:t>
      </w:r>
    </w:p>
    <w:p w:rsidRPr="00CF74C3" w:rsidR="00C27916" w:rsidP="008B3F94" w:rsidRDefault="007C2BC4" w14:paraId="1B0230F2" w14:textId="5E79166F">
      <w:pPr>
        <w:ind w:left="426"/>
        <w:jc w:val="both"/>
        <w:rPr>
          <w:rFonts w:ascii="Arial" w:hAnsi="Arial" w:cs="Arial"/>
          <w:b/>
          <w:color w:val="000000"/>
          <w:sz w:val="22"/>
          <w:szCs w:val="22"/>
          <w:u w:val="single"/>
        </w:rPr>
      </w:pPr>
      <w:hyperlink w:history="1" r:id="rId10">
        <w:r w:rsidRPr="00CF74C3">
          <w:rPr>
            <w:rStyle w:val="Lienhypertexte"/>
            <w:rFonts w:ascii="Arial" w:hAnsi="Arial" w:cs="Arial"/>
            <w:b/>
            <w:sz w:val="22"/>
            <w:szCs w:val="22"/>
          </w:rPr>
          <w:t>contact@deca-bfc.com</w:t>
        </w:r>
      </w:hyperlink>
    </w:p>
    <w:p w:rsidRPr="00CF74C3" w:rsidR="00C27916" w:rsidP="008B3F94" w:rsidRDefault="007C2BC4" w14:paraId="1B0230F3" w14:textId="5D6CE362">
      <w:pPr>
        <w:autoSpaceDE w:val="0"/>
        <w:autoSpaceDN w:val="0"/>
        <w:adjustRightInd w:val="0"/>
        <w:ind w:left="426"/>
        <w:jc w:val="both"/>
        <w:rPr>
          <w:rFonts w:ascii="Arial" w:hAnsi="Arial" w:cs="Arial"/>
          <w:b/>
          <w:color w:val="000000"/>
          <w:sz w:val="22"/>
          <w:szCs w:val="22"/>
        </w:rPr>
      </w:pPr>
      <w:r w:rsidRPr="00CF74C3">
        <w:rPr>
          <w:rFonts w:ascii="Arial" w:hAnsi="Arial" w:cs="Arial"/>
          <w:b/>
          <w:color w:val="000000"/>
          <w:sz w:val="22"/>
          <w:szCs w:val="22"/>
        </w:rPr>
        <w:t>03</w:t>
      </w:r>
      <w:r w:rsidR="003E1419">
        <w:rPr>
          <w:rFonts w:ascii="Arial" w:hAnsi="Arial" w:cs="Arial"/>
          <w:b/>
          <w:color w:val="000000"/>
          <w:sz w:val="22"/>
          <w:szCs w:val="22"/>
        </w:rPr>
        <w:t xml:space="preserve"> </w:t>
      </w:r>
      <w:r w:rsidRPr="00CF74C3">
        <w:rPr>
          <w:rFonts w:ascii="Arial" w:hAnsi="Arial" w:cs="Arial"/>
          <w:b/>
          <w:color w:val="000000"/>
          <w:sz w:val="22"/>
          <w:szCs w:val="22"/>
        </w:rPr>
        <w:t>80</w:t>
      </w:r>
      <w:r w:rsidR="003E1419">
        <w:rPr>
          <w:rFonts w:ascii="Arial" w:hAnsi="Arial" w:cs="Arial"/>
          <w:b/>
          <w:color w:val="000000"/>
          <w:sz w:val="22"/>
          <w:szCs w:val="22"/>
        </w:rPr>
        <w:t xml:space="preserve"> </w:t>
      </w:r>
      <w:r w:rsidRPr="00CF74C3">
        <w:rPr>
          <w:rFonts w:ascii="Arial" w:hAnsi="Arial" w:cs="Arial"/>
          <w:b/>
          <w:color w:val="000000"/>
          <w:sz w:val="22"/>
          <w:szCs w:val="22"/>
        </w:rPr>
        <w:t>40</w:t>
      </w:r>
      <w:r w:rsidR="003E1419">
        <w:rPr>
          <w:rFonts w:ascii="Arial" w:hAnsi="Arial" w:cs="Arial"/>
          <w:b/>
          <w:color w:val="000000"/>
          <w:sz w:val="22"/>
          <w:szCs w:val="22"/>
        </w:rPr>
        <w:t xml:space="preserve"> </w:t>
      </w:r>
      <w:r w:rsidRPr="00CF74C3">
        <w:rPr>
          <w:rFonts w:ascii="Arial" w:hAnsi="Arial" w:cs="Arial"/>
          <w:b/>
          <w:color w:val="000000"/>
          <w:sz w:val="22"/>
          <w:szCs w:val="22"/>
        </w:rPr>
        <w:t>33</w:t>
      </w:r>
      <w:r w:rsidR="003E1419">
        <w:rPr>
          <w:rFonts w:ascii="Arial" w:hAnsi="Arial" w:cs="Arial"/>
          <w:b/>
          <w:color w:val="000000"/>
          <w:sz w:val="22"/>
          <w:szCs w:val="22"/>
        </w:rPr>
        <w:t xml:space="preserve"> </w:t>
      </w:r>
      <w:r w:rsidRPr="00CF74C3">
        <w:rPr>
          <w:rFonts w:ascii="Arial" w:hAnsi="Arial" w:cs="Arial"/>
          <w:b/>
          <w:color w:val="000000"/>
          <w:sz w:val="22"/>
          <w:szCs w:val="22"/>
        </w:rPr>
        <w:t>28</w:t>
      </w:r>
    </w:p>
    <w:p w:rsidRPr="00CF74C3" w:rsidR="007C2BC4" w:rsidP="008B3F94" w:rsidRDefault="007C2BC4" w14:paraId="1B0230F4" w14:textId="21FE8670">
      <w:pPr>
        <w:tabs>
          <w:tab w:val="left" w:pos="1560"/>
        </w:tabs>
        <w:ind w:left="426"/>
        <w:rPr>
          <w:rFonts w:ascii="Arial" w:hAnsi="Arial" w:cs="Arial"/>
          <w:b/>
          <w:i/>
          <w:color w:val="000000"/>
          <w:sz w:val="22"/>
          <w:szCs w:val="22"/>
        </w:rPr>
      </w:pPr>
    </w:p>
    <w:p w:rsidRPr="00CF74C3" w:rsidR="00F95D38" w:rsidP="008B3F94" w:rsidRDefault="00F95D38" w14:paraId="1DDC7EC4" w14:textId="77777777">
      <w:pPr>
        <w:tabs>
          <w:tab w:val="left" w:pos="1560"/>
        </w:tabs>
        <w:ind w:left="426"/>
        <w:rPr>
          <w:rFonts w:ascii="Arial" w:hAnsi="Arial" w:cs="Arial"/>
          <w:b/>
          <w:i/>
          <w:color w:val="000000"/>
          <w:sz w:val="22"/>
          <w:szCs w:val="22"/>
        </w:rPr>
      </w:pPr>
    </w:p>
    <w:p w:rsidR="008B3F94" w:rsidP="008B3F94" w:rsidRDefault="008B3F94" w14:paraId="3A8B6C27" w14:textId="04973ADC">
      <w:pPr>
        <w:tabs>
          <w:tab w:val="left" w:pos="1560"/>
        </w:tabs>
        <w:ind w:left="426"/>
        <w:rPr>
          <w:rFonts w:ascii="Arial" w:hAnsi="Arial" w:cs="Arial"/>
          <w:sz w:val="22"/>
          <w:szCs w:val="22"/>
        </w:rPr>
      </w:pPr>
    </w:p>
    <w:p w:rsidR="00FE5183" w:rsidP="008B3F94" w:rsidRDefault="00FE5183" w14:paraId="11FB575A" w14:textId="77777777">
      <w:pPr>
        <w:tabs>
          <w:tab w:val="left" w:pos="1560"/>
        </w:tabs>
        <w:ind w:left="426"/>
        <w:rPr>
          <w:rFonts w:ascii="Arial" w:hAnsi="Arial" w:cs="Arial"/>
          <w:sz w:val="22"/>
          <w:szCs w:val="22"/>
        </w:rPr>
      </w:pPr>
    </w:p>
    <w:p w:rsidRPr="00CF74C3" w:rsidR="00FE5183" w:rsidP="008B3F94" w:rsidRDefault="00FE5183" w14:paraId="6DFE4082" w14:textId="77777777">
      <w:pPr>
        <w:tabs>
          <w:tab w:val="left" w:pos="1560"/>
        </w:tabs>
        <w:ind w:left="426"/>
        <w:rPr>
          <w:rFonts w:ascii="Arial" w:hAnsi="Arial" w:cs="Arial"/>
          <w:sz w:val="22"/>
          <w:szCs w:val="22"/>
        </w:rPr>
      </w:pPr>
    </w:p>
    <w:p w:rsidRPr="00CF74C3" w:rsidR="00596E13" w:rsidP="008B3F94" w:rsidRDefault="00596E13" w14:paraId="70EF103F" w14:textId="77777777">
      <w:pPr>
        <w:tabs>
          <w:tab w:val="left" w:pos="1560"/>
        </w:tabs>
        <w:ind w:left="426"/>
        <w:rPr>
          <w:rFonts w:ascii="Arial" w:hAnsi="Arial" w:cs="Arial"/>
          <w:b/>
          <w:i/>
          <w:color w:val="000000"/>
          <w:sz w:val="22"/>
          <w:szCs w:val="22"/>
        </w:rPr>
      </w:pPr>
    </w:p>
    <w:p w:rsidR="00FE5183" w:rsidP="008B3F94" w:rsidRDefault="00FE5183" w14:paraId="345D61BE" w14:textId="77777777">
      <w:pPr>
        <w:tabs>
          <w:tab w:val="left" w:pos="1560"/>
        </w:tabs>
        <w:ind w:left="426"/>
        <w:rPr>
          <w:rFonts w:ascii="Arial" w:hAnsi="Arial" w:cs="Arial"/>
          <w:b/>
          <w:i/>
          <w:color w:val="000000"/>
          <w:sz w:val="22"/>
          <w:szCs w:val="22"/>
        </w:rPr>
      </w:pPr>
    </w:p>
    <w:p w:rsidRPr="00CF74C3" w:rsidR="00C27916" w:rsidP="008B3F94" w:rsidRDefault="00FE5183" w14:paraId="1B0230F7" w14:textId="64B30978">
      <w:pPr>
        <w:tabs>
          <w:tab w:val="left" w:pos="1560"/>
        </w:tabs>
        <w:ind w:left="426"/>
        <w:rPr>
          <w:rFonts w:ascii="Arial" w:hAnsi="Arial" w:cs="Arial"/>
          <w:b/>
          <w:color w:val="000000"/>
          <w:sz w:val="22"/>
          <w:szCs w:val="22"/>
        </w:rPr>
      </w:pPr>
      <w:r w:rsidRPr="00CF74C3">
        <w:rPr>
          <w:rFonts w:ascii="Arial" w:hAnsi="Arial" w:cs="Arial"/>
          <w:b/>
          <w:i/>
          <w:color w:val="000000"/>
          <w:sz w:val="22"/>
          <w:szCs w:val="22"/>
        </w:rPr>
        <w:t>Contact</w:t>
      </w:r>
      <w:r>
        <w:rPr>
          <w:rFonts w:ascii="Arial" w:hAnsi="Arial" w:cs="Arial"/>
          <w:b/>
          <w:i/>
          <w:color w:val="000000"/>
          <w:sz w:val="22"/>
          <w:szCs w:val="22"/>
        </w:rPr>
        <w:t xml:space="preserve"> </w:t>
      </w:r>
      <w:r w:rsidRPr="00CF74C3" w:rsidR="00B96BD4">
        <w:rPr>
          <w:rFonts w:ascii="Arial" w:hAnsi="Arial" w:cs="Arial"/>
          <w:b/>
          <w:color w:val="000000"/>
          <w:sz w:val="22"/>
          <w:szCs w:val="22"/>
        </w:rPr>
        <w:t>:</w:t>
      </w:r>
      <w:r w:rsidRPr="00CF74C3" w:rsidR="00C27916">
        <w:rPr>
          <w:rFonts w:ascii="Arial" w:hAnsi="Arial" w:cs="Arial"/>
          <w:b/>
          <w:color w:val="000000"/>
          <w:sz w:val="22"/>
          <w:szCs w:val="22"/>
        </w:rPr>
        <w:t xml:space="preserve"> </w:t>
      </w:r>
    </w:p>
    <w:p w:rsidRPr="00CF74C3" w:rsidR="00C27916" w:rsidP="008B3F94" w:rsidRDefault="00C27916" w14:paraId="1B0230F8" w14:textId="77777777">
      <w:pPr>
        <w:tabs>
          <w:tab w:val="left" w:pos="1560"/>
        </w:tabs>
        <w:ind w:left="426"/>
        <w:rPr>
          <w:rFonts w:ascii="Arial" w:hAnsi="Arial" w:cs="Arial"/>
          <w:b/>
          <w:color w:val="000000"/>
          <w:sz w:val="22"/>
          <w:szCs w:val="22"/>
        </w:rPr>
      </w:pPr>
    </w:p>
    <w:p w:rsidRPr="00CF74C3" w:rsidR="00FE5183" w:rsidP="00FE5183" w:rsidRDefault="00FE5183" w14:paraId="4DFD9D9B" w14:textId="77777777">
      <w:pPr>
        <w:tabs>
          <w:tab w:val="left" w:pos="1560"/>
        </w:tabs>
        <w:ind w:left="426"/>
        <w:rPr>
          <w:rFonts w:ascii="Arial" w:hAnsi="Arial" w:cs="Arial"/>
          <w:b/>
          <w:sz w:val="22"/>
          <w:szCs w:val="22"/>
        </w:rPr>
      </w:pPr>
      <w:r w:rsidRPr="00CF74C3">
        <w:rPr>
          <w:rFonts w:ascii="Arial" w:hAnsi="Arial" w:cs="Arial"/>
          <w:b/>
          <w:sz w:val="22"/>
          <w:szCs w:val="22"/>
        </w:rPr>
        <w:t>Sophie MAGNIEZ</w:t>
      </w:r>
    </w:p>
    <w:p w:rsidRPr="00CF74C3" w:rsidR="00FE5183" w:rsidP="00FE5183" w:rsidRDefault="00FE5183" w14:paraId="1594302F" w14:textId="77777777">
      <w:pPr>
        <w:tabs>
          <w:tab w:val="left" w:pos="1560"/>
        </w:tabs>
        <w:ind w:left="426"/>
        <w:rPr>
          <w:rFonts w:ascii="Arial" w:hAnsi="Arial" w:cs="Arial"/>
          <w:sz w:val="22"/>
          <w:szCs w:val="22"/>
        </w:rPr>
      </w:pPr>
      <w:hyperlink w:history="1" r:id="rId11">
        <w:r w:rsidRPr="00CF74C3">
          <w:rPr>
            <w:rStyle w:val="Lienhypertexte"/>
            <w:rFonts w:ascii="Arial" w:hAnsi="Arial" w:cs="Arial"/>
            <w:sz w:val="22"/>
            <w:szCs w:val="22"/>
          </w:rPr>
          <w:t>sophie.magniez@deca-bfc.com</w:t>
        </w:r>
      </w:hyperlink>
    </w:p>
    <w:p w:rsidRPr="00CF74C3" w:rsidR="007C2BC4" w:rsidP="008B3F94" w:rsidRDefault="007C2BC4" w14:paraId="1B0230FC" w14:textId="12990CAC">
      <w:pPr>
        <w:tabs>
          <w:tab w:val="left" w:pos="1560"/>
        </w:tabs>
        <w:ind w:left="426"/>
        <w:rPr>
          <w:rFonts w:ascii="Arial" w:hAnsi="Arial" w:cs="Arial"/>
          <w:sz w:val="22"/>
          <w:szCs w:val="22"/>
        </w:rPr>
      </w:pPr>
    </w:p>
    <w:p w:rsidRPr="00CF74C3" w:rsidR="007C2BC4" w:rsidP="008B3F94" w:rsidRDefault="007C2BC4" w14:paraId="1B0230FD" w14:textId="4898523F">
      <w:pPr>
        <w:tabs>
          <w:tab w:val="left" w:pos="1560"/>
        </w:tabs>
        <w:ind w:left="426"/>
        <w:rPr>
          <w:rFonts w:ascii="Arial" w:hAnsi="Arial" w:cs="Arial"/>
          <w:b/>
          <w:sz w:val="22"/>
          <w:szCs w:val="22"/>
        </w:rPr>
      </w:pPr>
      <w:r w:rsidRPr="00CF74C3">
        <w:rPr>
          <w:rFonts w:ascii="Arial" w:hAnsi="Arial" w:cs="Arial"/>
          <w:b/>
          <w:sz w:val="22"/>
          <w:szCs w:val="22"/>
        </w:rPr>
        <w:t>Sylvain COMPAGNON</w:t>
      </w:r>
      <w:r w:rsidRPr="00CF74C3" w:rsidR="00B93E7A">
        <w:rPr>
          <w:rFonts w:ascii="Arial" w:hAnsi="Arial" w:cs="Arial"/>
          <w:b/>
          <w:sz w:val="22"/>
          <w:szCs w:val="22"/>
        </w:rPr>
        <w:t xml:space="preserve"> </w:t>
      </w:r>
    </w:p>
    <w:p w:rsidRPr="00CF74C3" w:rsidR="007C2BC4" w:rsidP="008B3F94" w:rsidRDefault="007C2BC4" w14:paraId="1B0230FE" w14:textId="77777777">
      <w:pPr>
        <w:tabs>
          <w:tab w:val="left" w:pos="1560"/>
        </w:tabs>
        <w:ind w:left="426"/>
        <w:rPr>
          <w:rFonts w:ascii="Arial" w:hAnsi="Arial" w:cs="Arial"/>
          <w:sz w:val="22"/>
          <w:szCs w:val="22"/>
        </w:rPr>
      </w:pPr>
      <w:hyperlink w:history="1" r:id="rId12">
        <w:r w:rsidRPr="00CF74C3">
          <w:rPr>
            <w:rStyle w:val="Lienhypertexte"/>
            <w:rFonts w:ascii="Arial" w:hAnsi="Arial" w:cs="Arial"/>
            <w:sz w:val="22"/>
            <w:szCs w:val="22"/>
          </w:rPr>
          <w:t>sylvain.compagnon@deca-bfc.com</w:t>
        </w:r>
      </w:hyperlink>
    </w:p>
    <w:p w:rsidRPr="00694675" w:rsidR="00C16508" w:rsidP="008B3F94" w:rsidRDefault="00C16508" w14:paraId="2F85B5C4" w14:textId="77777777">
      <w:pPr>
        <w:tabs>
          <w:tab w:val="left" w:pos="1560"/>
        </w:tabs>
        <w:ind w:left="426"/>
        <w:rPr>
          <w:rFonts w:ascii="Arial" w:hAnsi="Arial" w:cs="Arial"/>
          <w:sz w:val="22"/>
          <w:szCs w:val="22"/>
        </w:rPr>
      </w:pPr>
    </w:p>
    <w:p w:rsidRPr="00694675" w:rsidR="008B3F94" w:rsidP="008B3F94" w:rsidRDefault="008B3F94" w14:paraId="26A8C438" w14:textId="78368D2F">
      <w:pPr>
        <w:tabs>
          <w:tab w:val="left" w:pos="1560"/>
        </w:tabs>
        <w:ind w:left="426"/>
        <w:rPr>
          <w:rFonts w:ascii="Arial" w:hAnsi="Arial" w:cs="Arial"/>
          <w:b/>
          <w:sz w:val="22"/>
          <w:szCs w:val="22"/>
        </w:rPr>
      </w:pPr>
      <w:r w:rsidRPr="00694675">
        <w:rPr>
          <w:rFonts w:ascii="Arial" w:hAnsi="Arial" w:cs="Arial"/>
          <w:b/>
          <w:sz w:val="22"/>
          <w:szCs w:val="22"/>
        </w:rPr>
        <w:t>Fanny ROBICHON</w:t>
      </w:r>
    </w:p>
    <w:p w:rsidRPr="00694675" w:rsidR="008B3F94" w:rsidP="008B3F94" w:rsidRDefault="008B3F94" w14:paraId="337C6C7D" w14:textId="39DF981B">
      <w:pPr>
        <w:tabs>
          <w:tab w:val="left" w:pos="1560"/>
        </w:tabs>
        <w:ind w:left="426"/>
        <w:rPr>
          <w:rStyle w:val="Lienhypertexte"/>
          <w:rFonts w:ascii="Arial" w:hAnsi="Arial" w:cs="Arial"/>
          <w:sz w:val="22"/>
          <w:szCs w:val="22"/>
        </w:rPr>
      </w:pPr>
      <w:hyperlink w:history="1" r:id="rId13">
        <w:r w:rsidRPr="00694675">
          <w:rPr>
            <w:rStyle w:val="Lienhypertexte"/>
            <w:rFonts w:ascii="Arial" w:hAnsi="Arial" w:cs="Arial"/>
            <w:sz w:val="22"/>
            <w:szCs w:val="22"/>
          </w:rPr>
          <w:t>fanny.robichon@deca-bfc.com</w:t>
        </w:r>
      </w:hyperlink>
    </w:p>
    <w:p w:rsidRPr="00694675" w:rsidR="008D4284" w:rsidP="008B3F94" w:rsidRDefault="008D4284" w14:paraId="5329B69D" w14:textId="77777777">
      <w:pPr>
        <w:tabs>
          <w:tab w:val="left" w:pos="1560"/>
        </w:tabs>
        <w:ind w:left="426"/>
        <w:rPr>
          <w:rStyle w:val="Lienhypertexte"/>
          <w:rFonts w:ascii="Arial" w:hAnsi="Arial" w:cs="Arial"/>
          <w:sz w:val="22"/>
          <w:szCs w:val="22"/>
        </w:rPr>
      </w:pPr>
    </w:p>
    <w:p w:rsidRPr="008D4284" w:rsidR="008D4284" w:rsidP="008B3F94" w:rsidRDefault="008D4284" w14:paraId="3F55C274" w14:textId="0565BB4D">
      <w:pPr>
        <w:tabs>
          <w:tab w:val="left" w:pos="1560"/>
        </w:tabs>
        <w:ind w:left="426"/>
        <w:rPr>
          <w:rFonts w:ascii="Arial" w:hAnsi="Arial" w:cs="Arial"/>
          <w:b/>
          <w:sz w:val="22"/>
          <w:szCs w:val="22"/>
        </w:rPr>
      </w:pPr>
      <w:r w:rsidRPr="008D4284">
        <w:rPr>
          <w:rFonts w:ascii="Arial" w:hAnsi="Arial" w:cs="Arial"/>
          <w:b/>
          <w:sz w:val="22"/>
          <w:szCs w:val="22"/>
        </w:rPr>
        <w:t>Maxime GRAS</w:t>
      </w:r>
    </w:p>
    <w:p w:rsidRPr="00694675" w:rsidR="008D4284" w:rsidP="008B3F94" w:rsidRDefault="008D4284" w14:paraId="66CB31D3" w14:textId="56DFA647">
      <w:pPr>
        <w:tabs>
          <w:tab w:val="left" w:pos="1560"/>
        </w:tabs>
        <w:ind w:left="426"/>
        <w:rPr>
          <w:rFonts w:ascii="Arial" w:hAnsi="Arial" w:cs="Arial"/>
          <w:sz w:val="22"/>
          <w:szCs w:val="22"/>
        </w:rPr>
      </w:pPr>
      <w:r w:rsidRPr="00694675">
        <w:rPr>
          <w:rStyle w:val="Lienhypertexte"/>
          <w:rFonts w:ascii="Arial" w:hAnsi="Arial" w:cs="Arial"/>
          <w:sz w:val="22"/>
          <w:szCs w:val="22"/>
        </w:rPr>
        <w:t>maxime.gras@deca-bfc.com</w:t>
      </w:r>
    </w:p>
    <w:p w:rsidRPr="00CF74C3" w:rsidR="00B93E7A" w:rsidP="00C16508" w:rsidRDefault="00B93E7A" w14:paraId="08FD83E9" w14:textId="48E220B8">
      <w:pPr>
        <w:tabs>
          <w:tab w:val="left" w:pos="1560"/>
        </w:tabs>
        <w:ind w:left="426"/>
        <w:rPr>
          <w:rFonts w:ascii="Arial" w:hAnsi="Arial" w:cs="Arial"/>
          <w:sz w:val="22"/>
          <w:szCs w:val="22"/>
        </w:rPr>
      </w:pPr>
    </w:p>
    <w:p w:rsidR="00F1701D" w:rsidP="00C27916" w:rsidRDefault="00F1701D" w14:paraId="05398308" w14:textId="77777777">
      <w:pPr>
        <w:tabs>
          <w:tab w:val="left" w:pos="1560"/>
        </w:tabs>
        <w:rPr>
          <w:rFonts w:ascii="Arial" w:hAnsi="Arial" w:cs="Arial"/>
        </w:rPr>
        <w:sectPr w:rsidR="00F1701D" w:rsidSect="00740A18">
          <w:type w:val="continuous"/>
          <w:pgSz w:w="11905" w:h="16837" w:orient="portrait"/>
          <w:pgMar w:top="720" w:right="720" w:bottom="720" w:left="1140" w:header="709" w:footer="709" w:gutter="0"/>
          <w:cols w:space="5" w:num="2"/>
          <w:docGrid w:linePitch="360"/>
        </w:sectPr>
      </w:pPr>
    </w:p>
    <w:p w:rsidR="00596E13" w:rsidP="00C27916" w:rsidRDefault="00596E13" w14:paraId="1B023101" w14:textId="77BF6959">
      <w:pPr>
        <w:tabs>
          <w:tab w:val="left" w:pos="1560"/>
        </w:tabs>
        <w:rPr>
          <w:rFonts w:ascii="Arial" w:hAnsi="Arial" w:cs="Arial"/>
        </w:rPr>
        <w:sectPr w:rsidR="00596E13" w:rsidSect="00740A18">
          <w:pgSz w:w="11905" w:h="16837" w:orient="portrait"/>
          <w:pgMar w:top="720" w:right="720" w:bottom="720" w:left="720" w:header="709" w:footer="709" w:gutter="0"/>
          <w:cols w:space="5" w:num="2"/>
          <w:docGrid w:linePitch="360"/>
        </w:sectPr>
      </w:pPr>
    </w:p>
    <w:p w:rsidRPr="00FD461A" w:rsidR="00D0760A" w:rsidP="006204E2" w:rsidRDefault="00D0760A" w14:paraId="1B023102" w14:textId="5C1223B4">
      <w:pPr>
        <w:pBdr>
          <w:top w:val="single" w:color="auto" w:sz="4" w:space="1"/>
          <w:left w:val="single" w:color="auto" w:sz="4" w:space="4"/>
          <w:bottom w:val="single" w:color="auto" w:sz="4" w:space="1"/>
          <w:right w:val="single" w:color="auto" w:sz="4" w:space="4"/>
        </w:pBdr>
        <w:jc w:val="center"/>
        <w:rPr>
          <w:rFonts w:ascii="Arial" w:hAnsi="Arial" w:cs="Arial"/>
        </w:rPr>
      </w:pPr>
      <w:r w:rsidRPr="00FD461A">
        <w:rPr>
          <w:rFonts w:ascii="Arial" w:hAnsi="Arial" w:cs="Arial"/>
          <w:sz w:val="28"/>
        </w:rPr>
        <w:t>PORTEUR DU PROJET</w:t>
      </w:r>
      <w:r w:rsidR="00AB2679">
        <w:rPr>
          <w:rFonts w:ascii="Arial" w:hAnsi="Arial" w:cs="Arial"/>
          <w:sz w:val="28"/>
        </w:rPr>
        <w:t> : PERSONNE PHYSIQUE</w:t>
      </w:r>
    </w:p>
    <w:p w:rsidRPr="00FD461A" w:rsidR="00D0760A" w:rsidP="006204E2" w:rsidRDefault="00D0760A" w14:paraId="1B023103" w14:textId="77777777">
      <w:pPr>
        <w:jc w:val="both"/>
        <w:rPr>
          <w:rFonts w:ascii="Arial" w:hAnsi="Arial" w:cs="Arial"/>
          <w:color w:val="000000"/>
        </w:rPr>
      </w:pPr>
    </w:p>
    <w:p w:rsidR="00771C53" w:rsidP="006204E2" w:rsidRDefault="00771C53" w14:paraId="100E88C5" w14:textId="7AC4E7CC">
      <w:pPr>
        <w:jc w:val="both"/>
        <w:rPr>
          <w:rFonts w:ascii="Arial" w:hAnsi="Arial" w:cs="Arial"/>
          <w:color w:val="000000"/>
        </w:rPr>
      </w:pPr>
      <w:r>
        <w:rPr>
          <w:rFonts w:ascii="Arial" w:hAnsi="Arial" w:cs="Arial"/>
          <w:color w:val="000000"/>
        </w:rPr>
        <w:t xml:space="preserve">Date du premier RDV : </w:t>
      </w:r>
    </w:p>
    <w:p w:rsidR="007F7B61" w:rsidP="006204E2" w:rsidRDefault="007F7B61" w14:paraId="6EFD6448" w14:textId="4098009E">
      <w:pPr>
        <w:jc w:val="both"/>
        <w:rPr>
          <w:rFonts w:ascii="Arial" w:hAnsi="Arial" w:cs="Arial"/>
          <w:color w:val="000000"/>
        </w:rPr>
      </w:pPr>
      <w:r>
        <w:rPr>
          <w:rFonts w:ascii="Arial" w:hAnsi="Arial" w:cs="Arial"/>
          <w:color w:val="000000"/>
        </w:rPr>
        <w:t>Origine du contact :</w:t>
      </w:r>
    </w:p>
    <w:p w:rsidR="00771C53" w:rsidP="006204E2" w:rsidRDefault="00771C53" w14:paraId="0D35C2F4" w14:textId="77777777">
      <w:pPr>
        <w:jc w:val="both"/>
        <w:rPr>
          <w:rFonts w:ascii="Arial" w:hAnsi="Arial" w:cs="Arial"/>
          <w:color w:val="000000"/>
        </w:rPr>
      </w:pPr>
    </w:p>
    <w:p w:rsidRPr="00FD461A" w:rsidR="00D0760A" w:rsidP="006204E2" w:rsidRDefault="00D0760A" w14:paraId="1B023104" w14:textId="4E398776">
      <w:pPr>
        <w:jc w:val="both"/>
        <w:rPr>
          <w:rFonts w:ascii="Arial" w:hAnsi="Arial" w:cs="Arial"/>
          <w:color w:val="000000"/>
        </w:rPr>
      </w:pPr>
      <w:r w:rsidRPr="00FD461A">
        <w:rPr>
          <w:rFonts w:ascii="Arial" w:hAnsi="Arial" w:cs="Arial"/>
          <w:color w:val="000000"/>
        </w:rPr>
        <w:t>Nom :</w:t>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Prénom :</w:t>
      </w:r>
    </w:p>
    <w:p w:rsidRPr="00FD461A" w:rsidR="00D0760A" w:rsidP="006204E2" w:rsidRDefault="00D0760A" w14:paraId="1B023105" w14:textId="77777777">
      <w:pPr>
        <w:jc w:val="both"/>
        <w:rPr>
          <w:rFonts w:ascii="Arial" w:hAnsi="Arial" w:cs="Arial"/>
          <w:color w:val="000000"/>
        </w:rPr>
      </w:pPr>
    </w:p>
    <w:p w:rsidRPr="00FD461A" w:rsidR="00D0760A" w:rsidP="006204E2" w:rsidRDefault="00D0760A" w14:paraId="1B023106" w14:textId="77777777">
      <w:pPr>
        <w:jc w:val="both"/>
        <w:rPr>
          <w:rFonts w:ascii="Arial" w:hAnsi="Arial" w:cs="Arial"/>
          <w:color w:val="000000"/>
        </w:rPr>
      </w:pPr>
      <w:r w:rsidRPr="00FD461A">
        <w:rPr>
          <w:rFonts w:ascii="Arial" w:hAnsi="Arial" w:cs="Arial"/>
          <w:color w:val="000000"/>
        </w:rPr>
        <w:t>Date et lieu de naissance :</w:t>
      </w:r>
    </w:p>
    <w:p w:rsidRPr="00FD461A" w:rsidR="00D0760A" w:rsidP="006204E2" w:rsidRDefault="00D0760A" w14:paraId="1B023107" w14:textId="77777777">
      <w:pPr>
        <w:jc w:val="both"/>
        <w:rPr>
          <w:rFonts w:ascii="Arial" w:hAnsi="Arial" w:cs="Arial"/>
          <w:color w:val="000000"/>
        </w:rPr>
      </w:pPr>
    </w:p>
    <w:p w:rsidRPr="00FD461A" w:rsidR="00D0760A" w:rsidP="006204E2" w:rsidRDefault="00D0760A" w14:paraId="1B023108" w14:textId="77777777">
      <w:pPr>
        <w:jc w:val="both"/>
        <w:rPr>
          <w:rFonts w:ascii="Arial" w:hAnsi="Arial" w:cs="Arial"/>
          <w:color w:val="000000"/>
        </w:rPr>
      </w:pPr>
      <w:r w:rsidRPr="00FD461A">
        <w:rPr>
          <w:rFonts w:ascii="Arial" w:hAnsi="Arial" w:cs="Arial"/>
          <w:color w:val="000000"/>
        </w:rPr>
        <w:t>Adresse personnelle :</w:t>
      </w:r>
    </w:p>
    <w:p w:rsidRPr="00FD461A" w:rsidR="00D0760A" w:rsidP="006204E2" w:rsidRDefault="00D0760A" w14:paraId="1B023109" w14:textId="77777777">
      <w:pPr>
        <w:jc w:val="both"/>
        <w:rPr>
          <w:rFonts w:ascii="Arial" w:hAnsi="Arial" w:cs="Arial"/>
          <w:color w:val="000000"/>
        </w:rPr>
      </w:pPr>
    </w:p>
    <w:p w:rsidRPr="00FD461A" w:rsidR="00D0760A" w:rsidP="6FD35A86" w:rsidRDefault="00D0760A" w14:paraId="1B02310A" w14:textId="248D87D2">
      <w:pPr>
        <w:pStyle w:val="Corpsdetexte2"/>
        <w:rPr>
          <w:i w:val="0"/>
          <w:iCs w:val="0"/>
          <w:sz w:val="24"/>
          <w:szCs w:val="24"/>
        </w:rPr>
      </w:pPr>
      <w:r w:rsidRPr="6FD35A86" w:rsidR="00D0760A">
        <w:rPr>
          <w:i w:val="0"/>
          <w:iCs w:val="0"/>
          <w:sz w:val="24"/>
          <w:szCs w:val="24"/>
        </w:rPr>
        <w:t>Téléphone :</w:t>
      </w:r>
      <w:r>
        <w:tab/>
      </w:r>
      <w:r>
        <w:tab/>
      </w:r>
      <w:r>
        <w:tab/>
      </w:r>
      <w:r>
        <w:tab/>
      </w:r>
      <w:r w:rsidRPr="6FD35A86" w:rsidR="00D0760A">
        <w:rPr>
          <w:i w:val="0"/>
          <w:iCs w:val="0"/>
          <w:sz w:val="24"/>
          <w:szCs w:val="24"/>
        </w:rPr>
        <w:t xml:space="preserve">Portable :   </w:t>
      </w:r>
      <w:r w:rsidRPr="6FD35A86" w:rsidR="28E7552C">
        <w:rPr>
          <w:i w:val="0"/>
          <w:iCs w:val="0"/>
          <w:sz w:val="24"/>
          <w:szCs w:val="24"/>
        </w:rPr>
        <w:t>0617345143</w:t>
      </w:r>
      <w:r w:rsidRPr="6FD35A86" w:rsidR="00D0760A">
        <w:rPr>
          <w:i w:val="0"/>
          <w:iCs w:val="0"/>
          <w:sz w:val="24"/>
          <w:szCs w:val="24"/>
        </w:rPr>
        <w:t xml:space="preserve">                                    Fax :</w:t>
      </w:r>
    </w:p>
    <w:p w:rsidRPr="00FD461A" w:rsidR="00D0760A" w:rsidP="006204E2" w:rsidRDefault="00D0760A" w14:paraId="1B02310B" w14:textId="77777777">
      <w:pPr>
        <w:jc w:val="both"/>
        <w:rPr>
          <w:rFonts w:ascii="Arial" w:hAnsi="Arial" w:cs="Arial"/>
          <w:color w:val="000000"/>
        </w:rPr>
      </w:pPr>
    </w:p>
    <w:p w:rsidRPr="00FD461A" w:rsidR="00D0760A" w:rsidP="006204E2" w:rsidRDefault="00D0760A" w14:paraId="1B02310C" w14:textId="02A1EA47">
      <w:pPr>
        <w:jc w:val="both"/>
        <w:rPr>
          <w:rFonts w:ascii="Arial" w:hAnsi="Arial" w:cs="Arial"/>
          <w:color w:val="000000"/>
        </w:rPr>
      </w:pPr>
      <w:r w:rsidRPr="6FD35A86" w:rsidR="00D0760A">
        <w:rPr>
          <w:rFonts w:ascii="Arial" w:hAnsi="Arial" w:cs="Arial"/>
          <w:color w:val="000000" w:themeColor="text1" w:themeTint="FF" w:themeShade="FF"/>
        </w:rPr>
        <w:t>Adresse électronique :</w:t>
      </w:r>
      <w:r w:rsidRPr="6FD35A86" w:rsidR="36385B1F">
        <w:rPr>
          <w:rFonts w:ascii="Arial" w:hAnsi="Arial" w:cs="Arial"/>
          <w:color w:val="000000" w:themeColor="text1" w:themeTint="FF" w:themeShade="FF"/>
        </w:rPr>
        <w:t xml:space="preserve"> </w:t>
      </w:r>
      <w:r w:rsidRPr="6FD35A86" w:rsidR="36385B1F">
        <w:rPr>
          <w:rFonts w:ascii="Arial" w:hAnsi="Arial" w:cs="Arial"/>
          <w:color w:val="000000" w:themeColor="text1" w:themeTint="FF" w:themeShade="FF"/>
        </w:rPr>
        <w:t>bardia_shabani</w:t>
      </w:r>
      <w:r w:rsidRPr="6FD35A86" w:rsidR="2CD587A3">
        <w:rPr>
          <w:rFonts w:ascii="Arial" w:hAnsi="Arial" w:cs="Arial"/>
          <w:color w:val="000000" w:themeColor="text1" w:themeTint="FF" w:themeShade="FF"/>
        </w:rPr>
        <w:t>@yahoo.com</w:t>
      </w:r>
    </w:p>
    <w:p w:rsidRPr="00FD461A" w:rsidR="00D0760A" w:rsidP="006204E2" w:rsidRDefault="00D0760A" w14:paraId="1B02310D" w14:textId="77777777">
      <w:pPr>
        <w:jc w:val="both"/>
        <w:rPr>
          <w:rFonts w:ascii="Arial" w:hAnsi="Arial" w:cs="Arial"/>
          <w:b/>
          <w:color w:val="000000"/>
        </w:rPr>
      </w:pPr>
    </w:p>
    <w:p w:rsidRPr="00FD461A" w:rsidR="00D0760A" w:rsidP="006204E2" w:rsidRDefault="00D0760A" w14:paraId="1B02310E" w14:textId="77777777">
      <w:pPr>
        <w:pStyle w:val="Corpsdetexte3"/>
        <w:jc w:val="both"/>
        <w:rPr>
          <w:rFonts w:ascii="Arial" w:hAnsi="Arial" w:cs="Arial"/>
          <w:bCs/>
          <w:szCs w:val="20"/>
        </w:rPr>
      </w:pPr>
      <w:r w:rsidRPr="00FD461A">
        <w:rPr>
          <w:rFonts w:ascii="Arial" w:hAnsi="Arial" w:cs="Arial"/>
          <w:bCs/>
          <w:szCs w:val="20"/>
        </w:rPr>
        <w:t>Situation Professionnelle et/ou statut actuel :</w:t>
      </w:r>
      <w:r w:rsidRPr="00FD461A">
        <w:rPr>
          <w:rFonts w:ascii="Arial" w:hAnsi="Arial" w:cs="Arial"/>
          <w:bCs/>
          <w:szCs w:val="20"/>
        </w:rPr>
        <w:tab/>
      </w:r>
      <w:r w:rsidRPr="00FD461A">
        <w:rPr>
          <w:rFonts w:ascii="Arial" w:hAnsi="Arial" w:cs="Arial"/>
          <w:bCs/>
          <w:szCs w:val="20"/>
        </w:rPr>
        <w:tab/>
      </w:r>
      <w:r w:rsidRPr="00FD461A">
        <w:rPr>
          <w:rFonts w:ascii="Arial" w:hAnsi="Arial" w:cs="Arial"/>
          <w:bCs/>
          <w:szCs w:val="20"/>
        </w:rPr>
        <w:tab/>
      </w:r>
      <w:r w:rsidRPr="00FD461A">
        <w:rPr>
          <w:rFonts w:ascii="Arial" w:hAnsi="Arial" w:cs="Arial"/>
          <w:bCs/>
          <w:szCs w:val="20"/>
        </w:rPr>
        <w:tab/>
      </w:r>
    </w:p>
    <w:p w:rsidRPr="00FD461A" w:rsidR="00D0760A" w:rsidP="006204E2" w:rsidRDefault="00D0760A" w14:paraId="1B02310F" w14:textId="77777777">
      <w:pPr>
        <w:jc w:val="both"/>
        <w:rPr>
          <w:rFonts w:ascii="Arial" w:hAnsi="Arial" w:cs="Arial"/>
          <w:color w:val="000000"/>
        </w:rPr>
      </w:pPr>
    </w:p>
    <w:p w:rsidRPr="00FD461A" w:rsidR="00D0760A" w:rsidP="006204E2" w:rsidRDefault="00D0760A" w14:paraId="1B023110" w14:textId="77777777">
      <w:pPr>
        <w:numPr>
          <w:ilvl w:val="0"/>
          <w:numId w:val="18"/>
        </w:numPr>
        <w:overflowPunct w:val="0"/>
        <w:autoSpaceDE w:val="0"/>
        <w:autoSpaceDN w:val="0"/>
        <w:adjustRightInd w:val="0"/>
        <w:jc w:val="both"/>
        <w:textAlignment w:val="baseline"/>
        <w:rPr>
          <w:rFonts w:ascii="Arial" w:hAnsi="Arial" w:cs="Arial"/>
          <w:color w:val="000000"/>
        </w:rPr>
      </w:pPr>
      <w:r w:rsidRPr="00FD461A">
        <w:rPr>
          <w:rFonts w:ascii="Arial" w:hAnsi="Arial" w:cs="Arial"/>
          <w:color w:val="000000"/>
        </w:rPr>
        <w:t>Enseignant/ chercheur  titulaire </w:t>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br/>
      </w:r>
      <w:r w:rsidRPr="00FD461A">
        <w:rPr>
          <w:rFonts w:ascii="Arial" w:hAnsi="Arial" w:cs="Arial"/>
          <w:color w:val="000000"/>
        </w:rPr>
        <w:t>Nom - Adresse du laboratoire :</w:t>
      </w:r>
    </w:p>
    <w:p w:rsidRPr="00FD461A" w:rsidR="00D0760A" w:rsidP="006204E2" w:rsidRDefault="00D0760A" w14:paraId="1B023111" w14:textId="77777777">
      <w:pPr>
        <w:numPr>
          <w:ilvl w:val="0"/>
          <w:numId w:val="18"/>
        </w:numPr>
        <w:overflowPunct w:val="0"/>
        <w:autoSpaceDE w:val="0"/>
        <w:autoSpaceDN w:val="0"/>
        <w:adjustRightInd w:val="0"/>
        <w:jc w:val="both"/>
        <w:textAlignment w:val="baseline"/>
        <w:rPr>
          <w:rFonts w:ascii="Arial" w:hAnsi="Arial" w:cs="Arial"/>
          <w:color w:val="000000"/>
        </w:rPr>
      </w:pPr>
      <w:r w:rsidRPr="00FD461A">
        <w:rPr>
          <w:rFonts w:ascii="Arial" w:hAnsi="Arial" w:cs="Arial"/>
          <w:color w:val="000000"/>
        </w:rPr>
        <w:t xml:space="preserve">Enseignant/ chercheur  (non titulaire)  si oui, êtes –vous : </w:t>
      </w:r>
    </w:p>
    <w:p w:rsidRPr="00FD461A" w:rsidR="00D0760A" w:rsidP="00B2216D" w:rsidRDefault="00D0760A" w14:paraId="1B023112" w14:textId="77777777">
      <w:pPr>
        <w:numPr>
          <w:ilvl w:val="0"/>
          <w:numId w:val="18"/>
        </w:numPr>
        <w:tabs>
          <w:tab w:val="clear" w:pos="928"/>
          <w:tab w:val="num" w:pos="1276"/>
        </w:tabs>
        <w:overflowPunct w:val="0"/>
        <w:autoSpaceDE w:val="0"/>
        <w:autoSpaceDN w:val="0"/>
        <w:adjustRightInd w:val="0"/>
        <w:ind w:left="1418"/>
        <w:jc w:val="both"/>
        <w:textAlignment w:val="baseline"/>
        <w:rPr>
          <w:rFonts w:ascii="Arial" w:hAnsi="Arial" w:cs="Arial"/>
          <w:color w:val="000000"/>
        </w:rPr>
      </w:pPr>
      <w:r w:rsidRPr="00FD461A">
        <w:rPr>
          <w:rFonts w:ascii="Arial" w:hAnsi="Arial" w:cs="Arial"/>
          <w:color w:val="000000"/>
        </w:rPr>
        <w:t xml:space="preserve">allocataire de recherche </w:t>
      </w:r>
    </w:p>
    <w:p w:rsidRPr="00FD461A" w:rsidR="00D0760A" w:rsidP="00B2216D" w:rsidRDefault="00D0760A" w14:paraId="1B023113" w14:textId="77777777">
      <w:pPr>
        <w:numPr>
          <w:ilvl w:val="0"/>
          <w:numId w:val="18"/>
        </w:numPr>
        <w:tabs>
          <w:tab w:val="clear" w:pos="928"/>
          <w:tab w:val="num" w:pos="1276"/>
        </w:tabs>
        <w:overflowPunct w:val="0"/>
        <w:autoSpaceDE w:val="0"/>
        <w:autoSpaceDN w:val="0"/>
        <w:adjustRightInd w:val="0"/>
        <w:ind w:left="1418"/>
        <w:jc w:val="both"/>
        <w:textAlignment w:val="baseline"/>
        <w:rPr>
          <w:rFonts w:ascii="Arial" w:hAnsi="Arial" w:cs="Arial"/>
          <w:color w:val="000000"/>
        </w:rPr>
      </w:pPr>
      <w:r w:rsidRPr="00FD461A">
        <w:rPr>
          <w:rFonts w:ascii="Arial" w:hAnsi="Arial" w:cs="Arial"/>
          <w:color w:val="000000"/>
        </w:rPr>
        <w:t xml:space="preserve"> Autre (préciser) :</w:t>
      </w:r>
    </w:p>
    <w:p w:rsidRPr="00512B9B" w:rsidR="00D0760A" w:rsidP="006204E2" w:rsidRDefault="00D0760A" w14:paraId="1B023115" w14:textId="22AD81DF">
      <w:pPr>
        <w:numPr>
          <w:ilvl w:val="0"/>
          <w:numId w:val="18"/>
        </w:numPr>
        <w:overflowPunct w:val="0"/>
        <w:autoSpaceDE w:val="0"/>
        <w:autoSpaceDN w:val="0"/>
        <w:adjustRightInd w:val="0"/>
        <w:jc w:val="both"/>
        <w:textAlignment w:val="baseline"/>
        <w:rPr>
          <w:rFonts w:ascii="Arial" w:hAnsi="Arial" w:cs="Arial"/>
          <w:color w:val="000000"/>
        </w:rPr>
      </w:pPr>
      <w:r w:rsidRPr="00FD461A">
        <w:rPr>
          <w:rFonts w:ascii="Arial" w:hAnsi="Arial" w:cs="Arial"/>
          <w:color w:val="000000"/>
        </w:rPr>
        <w:t>Salarié, dans ce cas employeur actuel :</w:t>
      </w:r>
    </w:p>
    <w:p w:rsidRPr="00570AF0" w:rsidR="00570AF0" w:rsidP="00570AF0" w:rsidRDefault="00D0760A" w14:paraId="6F4610B0" w14:textId="66DD3CC7">
      <w:pPr>
        <w:numPr>
          <w:ilvl w:val="0"/>
          <w:numId w:val="18"/>
        </w:numPr>
        <w:overflowPunct w:val="0"/>
        <w:autoSpaceDE w:val="0"/>
        <w:autoSpaceDN w:val="0"/>
        <w:adjustRightInd w:val="0"/>
        <w:jc w:val="both"/>
        <w:textAlignment w:val="baseline"/>
        <w:rPr>
          <w:rFonts w:ascii="Arial" w:hAnsi="Arial" w:cs="Arial"/>
          <w:color w:val="000000"/>
        </w:rPr>
      </w:pPr>
      <w:r w:rsidRPr="00FD461A">
        <w:rPr>
          <w:rFonts w:ascii="Arial" w:hAnsi="Arial" w:cs="Arial"/>
          <w:color w:val="000000"/>
        </w:rPr>
        <w:t>Etudiant</w:t>
      </w:r>
    </w:p>
    <w:p w:rsidR="00D0760A" w:rsidP="006204E2" w:rsidRDefault="00D0760A" w14:paraId="1B023117" w14:textId="110811E3">
      <w:pPr>
        <w:numPr>
          <w:ilvl w:val="0"/>
          <w:numId w:val="18"/>
        </w:numPr>
        <w:overflowPunct w:val="0"/>
        <w:autoSpaceDE w:val="0"/>
        <w:autoSpaceDN w:val="0"/>
        <w:adjustRightInd w:val="0"/>
        <w:jc w:val="both"/>
        <w:textAlignment w:val="baseline"/>
        <w:rPr>
          <w:rFonts w:ascii="Arial" w:hAnsi="Arial" w:cs="Arial"/>
          <w:color w:val="000000"/>
        </w:rPr>
      </w:pPr>
      <w:r w:rsidRPr="00FD461A">
        <w:rPr>
          <w:rFonts w:ascii="Arial" w:hAnsi="Arial" w:cs="Arial"/>
          <w:color w:val="000000"/>
        </w:rPr>
        <w:t>Chômeur</w:t>
      </w:r>
    </w:p>
    <w:p w:rsidRPr="00FD461A" w:rsidR="00570AF0" w:rsidP="006204E2" w:rsidRDefault="00570AF0" w14:paraId="7DA2F7D2" w14:textId="3D11D6A6">
      <w:pPr>
        <w:numPr>
          <w:ilvl w:val="0"/>
          <w:numId w:val="18"/>
        </w:numPr>
        <w:overflowPunct w:val="0"/>
        <w:autoSpaceDE w:val="0"/>
        <w:autoSpaceDN w:val="0"/>
        <w:adjustRightInd w:val="0"/>
        <w:jc w:val="both"/>
        <w:textAlignment w:val="baseline"/>
        <w:rPr>
          <w:rFonts w:ascii="Arial" w:hAnsi="Arial" w:cs="Arial"/>
          <w:color w:val="000000"/>
        </w:rPr>
      </w:pPr>
      <w:r>
        <w:rPr>
          <w:rFonts w:ascii="Arial" w:hAnsi="Arial" w:cs="Arial"/>
          <w:color w:val="000000"/>
        </w:rPr>
        <w:t>Chef d’entreprise</w:t>
      </w:r>
    </w:p>
    <w:p w:rsidRPr="00FD461A" w:rsidR="00D0760A" w:rsidP="006204E2" w:rsidRDefault="00D0760A" w14:paraId="1B023118" w14:textId="77777777">
      <w:pPr>
        <w:numPr>
          <w:ilvl w:val="0"/>
          <w:numId w:val="18"/>
        </w:numPr>
        <w:overflowPunct w:val="0"/>
        <w:autoSpaceDE w:val="0"/>
        <w:autoSpaceDN w:val="0"/>
        <w:adjustRightInd w:val="0"/>
        <w:jc w:val="both"/>
        <w:textAlignment w:val="baseline"/>
        <w:rPr>
          <w:rFonts w:ascii="Arial" w:hAnsi="Arial" w:cs="Arial"/>
          <w:color w:val="000000"/>
        </w:rPr>
      </w:pPr>
      <w:r w:rsidRPr="00FD461A">
        <w:rPr>
          <w:rFonts w:ascii="Arial" w:hAnsi="Arial" w:cs="Arial"/>
          <w:color w:val="000000"/>
        </w:rPr>
        <w:t>Autre (préciser)</w:t>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ab/>
      </w:r>
    </w:p>
    <w:p w:rsidRPr="00FD461A" w:rsidR="00D0760A" w:rsidP="006204E2" w:rsidRDefault="00D0760A" w14:paraId="1B023119" w14:textId="77777777">
      <w:pPr>
        <w:pStyle w:val="Titre2"/>
        <w:jc w:val="both"/>
        <w:rPr>
          <w:rFonts w:ascii="Arial" w:hAnsi="Arial" w:cs="Arial"/>
          <w:b w:val="0"/>
          <w:color w:val="000000"/>
        </w:rPr>
      </w:pPr>
      <w:r w:rsidRPr="00FD461A">
        <w:rPr>
          <w:rFonts w:ascii="Arial" w:hAnsi="Arial" w:cs="Arial"/>
          <w:color w:val="000000"/>
        </w:rPr>
        <w:t>Niveau de formation</w:t>
      </w:r>
      <w:r w:rsidRPr="00FD461A">
        <w:rPr>
          <w:rFonts w:ascii="Arial" w:hAnsi="Arial" w:cs="Arial"/>
          <w:color w:val="000000"/>
        </w:rPr>
        <w:tab/>
      </w:r>
    </w:p>
    <w:p w:rsidRPr="00FD461A" w:rsidR="00D0760A" w:rsidP="006204E2" w:rsidRDefault="00D0760A" w14:paraId="1B02311A" w14:textId="2AE4F6CC">
      <w:pPr>
        <w:jc w:val="both"/>
        <w:rPr>
          <w:rFonts w:ascii="Arial" w:hAnsi="Arial" w:cs="Arial"/>
          <w:color w:val="000000"/>
        </w:rPr>
      </w:pPr>
      <w:r w:rsidRPr="6FD35A86" w:rsidR="00D0760A">
        <w:rPr>
          <w:rFonts w:ascii="Monotype Sorts" w:hAnsi="Monotype Sorts" w:eastAsia="Monotype Sorts" w:cs="Monotype Sorts"/>
          <w:color w:val="000000" w:themeColor="text1" w:themeTint="FF" w:themeShade="FF"/>
        </w:rPr>
        <w:t>o</w:t>
      </w:r>
      <w:r w:rsidRPr="6FD35A86" w:rsidR="10126369">
        <w:rPr>
          <w:rFonts w:ascii="Monotype Sorts" w:hAnsi="Monotype Sorts" w:eastAsia="Monotype Sorts" w:cs="Monotype Sorts"/>
          <w:color w:val="000000" w:themeColor="text1" w:themeTint="FF" w:themeShade="FF"/>
        </w:rPr>
        <w:t>x</w:t>
      </w:r>
      <w:r w:rsidRPr="6FD35A86" w:rsidR="00D0760A">
        <w:rPr>
          <w:rFonts w:ascii="Arial" w:hAnsi="Arial" w:cs="Arial"/>
          <w:color w:val="000000" w:themeColor="text1" w:themeTint="FF" w:themeShade="FF"/>
        </w:rPr>
        <w:t xml:space="preserve"> Docteur</w:t>
      </w:r>
      <w:r>
        <w:tab/>
      </w:r>
      <w:r>
        <w:tab/>
      </w:r>
      <w:r w:rsidRPr="6FD35A86" w:rsidR="00D0760A">
        <w:rPr>
          <w:rFonts w:ascii="Monotype Sorts" w:hAnsi="Monotype Sorts" w:eastAsia="Monotype Sorts" w:cs="Monotype Sorts"/>
          <w:color w:val="000000" w:themeColor="text1" w:themeTint="FF" w:themeShade="FF"/>
        </w:rPr>
        <w:t>o</w:t>
      </w:r>
      <w:r w:rsidRPr="6FD35A86" w:rsidR="00D0760A">
        <w:rPr>
          <w:rFonts w:ascii="Arial" w:hAnsi="Arial" w:cs="Arial"/>
          <w:color w:val="000000" w:themeColor="text1" w:themeTint="FF" w:themeShade="FF"/>
        </w:rPr>
        <w:t>Ingénieur</w:t>
      </w:r>
      <w:r>
        <w:tab/>
      </w:r>
      <w:r>
        <w:tab/>
      </w:r>
      <w:r>
        <w:tab/>
      </w:r>
      <w:r w:rsidRPr="6FD35A86" w:rsidR="00D0760A">
        <w:rPr>
          <w:rFonts w:ascii="Arial" w:hAnsi="Arial" w:cs="Arial"/>
          <w:color w:val="000000" w:themeColor="text1" w:themeTint="FF" w:themeShade="FF"/>
        </w:rPr>
        <w:t xml:space="preserve"> </w:t>
      </w:r>
      <w:r w:rsidRPr="6FD35A86" w:rsidR="00D0760A">
        <w:rPr>
          <w:rFonts w:ascii="Monotype Sorts" w:hAnsi="Monotype Sorts" w:eastAsia="Monotype Sorts" w:cs="Monotype Sorts"/>
          <w:color w:val="000000" w:themeColor="text1" w:themeTint="FF" w:themeShade="FF"/>
        </w:rPr>
        <w:t>o</w:t>
      </w:r>
      <w:r w:rsidRPr="6FD35A86" w:rsidR="00D0760A">
        <w:rPr>
          <w:rFonts w:ascii="Arial" w:hAnsi="Arial" w:cs="Arial"/>
          <w:color w:val="000000" w:themeColor="text1" w:themeTint="FF" w:themeShade="FF"/>
        </w:rPr>
        <w:t xml:space="preserve"> BTS/DUT</w:t>
      </w:r>
    </w:p>
    <w:p w:rsidRPr="00FD461A" w:rsidR="00D0760A" w:rsidP="006204E2" w:rsidRDefault="00D0760A" w14:paraId="1B02311B" w14:textId="77777777">
      <w:pPr>
        <w:jc w:val="both"/>
        <w:rPr>
          <w:rFonts w:ascii="Arial" w:hAnsi="Arial" w:cs="Arial"/>
          <w:color w:val="000000"/>
        </w:rPr>
      </w:pPr>
    </w:p>
    <w:p w:rsidRPr="00FD461A" w:rsidR="00D0760A" w:rsidP="006204E2" w:rsidRDefault="00D0760A" w14:paraId="1B02311C" w14:textId="1D3E8516">
      <w:pPr>
        <w:jc w:val="both"/>
        <w:rPr>
          <w:rFonts w:ascii="Arial" w:hAnsi="Arial" w:cs="Arial"/>
          <w:b/>
          <w:color w:val="000000"/>
        </w:rPr>
      </w:pPr>
      <w:r w:rsidRPr="00FD461A">
        <w:rPr>
          <w:rFonts w:ascii="Monotype Sorts" w:hAnsi="Monotype Sorts" w:eastAsia="Monotype Sorts" w:cs="Monotype Sorts"/>
          <w:color w:val="000000"/>
        </w:rPr>
        <w:t>o</w:t>
      </w:r>
      <w:r w:rsidRPr="00FD461A">
        <w:rPr>
          <w:rFonts w:ascii="Arial" w:hAnsi="Arial" w:cs="Arial"/>
          <w:color w:val="000000"/>
        </w:rPr>
        <w:t xml:space="preserve"> </w:t>
      </w:r>
      <w:r w:rsidR="00570AF0">
        <w:rPr>
          <w:rFonts w:ascii="Arial" w:hAnsi="Arial" w:cs="Arial"/>
          <w:color w:val="000000"/>
        </w:rPr>
        <w:t>MASTER</w:t>
      </w:r>
      <w:r w:rsidRPr="00FD461A">
        <w:rPr>
          <w:rFonts w:ascii="Arial" w:hAnsi="Arial" w:cs="Arial"/>
          <w:b/>
          <w:color w:val="000000"/>
        </w:rPr>
        <w:tab/>
      </w:r>
      <w:r w:rsidRPr="00FD461A">
        <w:rPr>
          <w:rFonts w:ascii="Arial" w:hAnsi="Arial" w:cs="Arial"/>
          <w:b/>
          <w:color w:val="000000"/>
        </w:rPr>
        <w:tab/>
      </w:r>
      <w:r w:rsidRPr="00FD461A">
        <w:rPr>
          <w:rFonts w:ascii="Monotype Sorts" w:hAnsi="Monotype Sorts" w:eastAsia="Monotype Sorts" w:cs="Monotype Sorts"/>
          <w:color w:val="000000"/>
        </w:rPr>
        <w:t>o</w:t>
      </w:r>
      <w:r w:rsidRPr="00FD461A">
        <w:rPr>
          <w:rFonts w:ascii="Arial" w:hAnsi="Arial" w:cs="Arial"/>
          <w:color w:val="000000"/>
        </w:rPr>
        <w:t xml:space="preserve"> </w:t>
      </w:r>
      <w:r w:rsidR="00570AF0">
        <w:rPr>
          <w:rFonts w:ascii="Arial" w:hAnsi="Arial" w:cs="Arial"/>
          <w:color w:val="000000"/>
        </w:rPr>
        <w:t>LICENCE</w:t>
      </w:r>
      <w:r w:rsidRPr="00FD461A">
        <w:rPr>
          <w:rFonts w:ascii="Arial" w:hAnsi="Arial" w:cs="Arial"/>
          <w:b/>
          <w:color w:val="000000"/>
        </w:rPr>
        <w:tab/>
      </w:r>
      <w:r w:rsidRPr="00FD461A">
        <w:rPr>
          <w:rFonts w:ascii="Arial" w:hAnsi="Arial" w:cs="Arial"/>
          <w:b/>
          <w:color w:val="000000"/>
        </w:rPr>
        <w:tab/>
      </w:r>
      <w:r w:rsidRPr="00FD461A">
        <w:rPr>
          <w:rFonts w:ascii="Monotype Sorts" w:hAnsi="Monotype Sorts" w:eastAsia="Monotype Sorts" w:cs="Monotype Sorts"/>
          <w:color w:val="000000"/>
        </w:rPr>
        <w:t>o</w:t>
      </w:r>
      <w:r w:rsidRPr="00FD461A">
        <w:rPr>
          <w:rFonts w:ascii="Arial" w:hAnsi="Arial" w:cs="Arial"/>
          <w:color w:val="000000"/>
        </w:rPr>
        <w:t xml:space="preserve"> Autre (</w:t>
      </w:r>
      <w:r w:rsidRPr="00FD461A">
        <w:rPr>
          <w:rFonts w:ascii="Arial" w:hAnsi="Arial" w:cs="Arial"/>
          <w:i/>
          <w:color w:val="000000"/>
        </w:rPr>
        <w:t>préciser</w:t>
      </w:r>
      <w:r w:rsidRPr="00FD461A">
        <w:rPr>
          <w:rFonts w:ascii="Arial" w:hAnsi="Arial" w:cs="Arial"/>
          <w:color w:val="000000"/>
        </w:rPr>
        <w:t>)</w:t>
      </w:r>
    </w:p>
    <w:p w:rsidRPr="00FD461A" w:rsidR="00D0760A" w:rsidP="006204E2" w:rsidRDefault="00D0760A" w14:paraId="1B02311D" w14:textId="77777777">
      <w:pPr>
        <w:pStyle w:val="Titre2"/>
        <w:jc w:val="both"/>
        <w:rPr>
          <w:rFonts w:ascii="Arial" w:hAnsi="Arial" w:cs="Arial"/>
          <w:b w:val="0"/>
          <w:color w:val="000000"/>
        </w:rPr>
      </w:pPr>
      <w:r w:rsidRPr="00FD461A">
        <w:rPr>
          <w:rFonts w:ascii="Arial" w:hAnsi="Arial" w:cs="Arial"/>
          <w:color w:val="000000"/>
        </w:rPr>
        <w:t>Equipe éventuellement</w:t>
      </w:r>
      <w:r w:rsidRPr="00FD461A" w:rsidR="00B05DF3">
        <w:rPr>
          <w:rFonts w:ascii="Arial" w:hAnsi="Arial" w:cs="Arial"/>
          <w:color w:val="000000"/>
        </w:rPr>
        <w:t xml:space="preserve"> </w:t>
      </w:r>
    </w:p>
    <w:p w:rsidRPr="00FD461A" w:rsidR="00D0760A" w:rsidP="006204E2" w:rsidRDefault="00D0760A" w14:paraId="1B02311E" w14:textId="77777777">
      <w:pPr>
        <w:ind w:right="-567"/>
        <w:jc w:val="both"/>
        <w:rPr>
          <w:rFonts w:ascii="Arial" w:hAnsi="Arial" w:cs="Arial"/>
          <w:b/>
          <w:color w:val="000000"/>
        </w:rPr>
      </w:pPr>
      <w:r w:rsidRPr="00FD461A">
        <w:rPr>
          <w:rFonts w:ascii="Arial" w:hAnsi="Arial" w:cs="Arial"/>
          <w:b/>
          <w:color w:val="000000"/>
        </w:rPr>
        <w:t>NOM</w:t>
      </w:r>
      <w:r w:rsidRPr="00FD461A">
        <w:rPr>
          <w:rFonts w:ascii="Arial" w:hAnsi="Arial" w:cs="Arial"/>
          <w:b/>
          <w:color w:val="000000"/>
        </w:rPr>
        <w:tab/>
      </w:r>
      <w:r w:rsidRPr="00FD461A">
        <w:rPr>
          <w:rFonts w:ascii="Arial" w:hAnsi="Arial" w:cs="Arial"/>
          <w:b/>
          <w:color w:val="000000"/>
        </w:rPr>
        <w:tab/>
      </w:r>
      <w:r w:rsidRPr="00FD461A">
        <w:rPr>
          <w:rFonts w:ascii="Arial" w:hAnsi="Arial" w:cs="Arial"/>
          <w:b/>
          <w:color w:val="000000"/>
        </w:rPr>
        <w:t>PRENOM</w:t>
      </w:r>
      <w:r w:rsidRPr="00FD461A">
        <w:rPr>
          <w:rFonts w:ascii="Arial" w:hAnsi="Arial" w:cs="Arial"/>
          <w:b/>
          <w:color w:val="000000"/>
        </w:rPr>
        <w:tab/>
      </w:r>
      <w:r w:rsidRPr="00FD461A">
        <w:rPr>
          <w:rFonts w:ascii="Arial" w:hAnsi="Arial" w:cs="Arial"/>
          <w:b/>
          <w:color w:val="000000"/>
        </w:rPr>
        <w:tab/>
      </w:r>
      <w:r w:rsidRPr="00FD461A">
        <w:rPr>
          <w:rFonts w:ascii="Arial" w:hAnsi="Arial" w:cs="Arial"/>
          <w:b/>
          <w:color w:val="000000"/>
        </w:rPr>
        <w:t>Date de naissance</w:t>
      </w:r>
      <w:r w:rsidRPr="00FD461A">
        <w:rPr>
          <w:rFonts w:ascii="Arial" w:hAnsi="Arial" w:cs="Arial"/>
          <w:b/>
          <w:color w:val="000000"/>
        </w:rPr>
        <w:tab/>
      </w:r>
      <w:r w:rsidRPr="00FD461A">
        <w:rPr>
          <w:rFonts w:ascii="Arial" w:hAnsi="Arial" w:cs="Arial"/>
          <w:b/>
          <w:color w:val="000000"/>
        </w:rPr>
        <w:tab/>
      </w:r>
      <w:r w:rsidRPr="00FD461A">
        <w:rPr>
          <w:rFonts w:ascii="Arial" w:hAnsi="Arial" w:cs="Arial"/>
          <w:b/>
          <w:color w:val="000000"/>
        </w:rPr>
        <w:t>Compétences apportées au projet</w:t>
      </w:r>
    </w:p>
    <w:p w:rsidRPr="00570AF0" w:rsidR="003807B8" w:rsidP="00570AF0" w:rsidRDefault="00D0760A" w14:paraId="1B023123" w14:textId="397D0476">
      <w:pPr>
        <w:pStyle w:val="Titre5"/>
        <w:tabs>
          <w:tab w:val="num" w:pos="567"/>
        </w:tabs>
        <w:jc w:val="both"/>
        <w:rPr>
          <w:rFonts w:ascii="Arial" w:hAnsi="Arial" w:cs="Arial"/>
          <w:color w:val="0070C0"/>
          <w:sz w:val="22"/>
        </w:rPr>
      </w:pPr>
      <w:r w:rsidRPr="00B96BD4">
        <w:rPr>
          <w:rFonts w:ascii="Arial" w:hAnsi="Arial" w:cs="Arial"/>
          <w:color w:val="0070C0"/>
          <w:sz w:val="22"/>
        </w:rPr>
        <w:t xml:space="preserve">Joindre </w:t>
      </w:r>
      <w:r w:rsidRPr="00B96BD4" w:rsidR="00B05DF3">
        <w:rPr>
          <w:rFonts w:ascii="Arial" w:hAnsi="Arial" w:cs="Arial"/>
          <w:color w:val="0070C0"/>
          <w:sz w:val="22"/>
        </w:rPr>
        <w:t xml:space="preserve">les </w:t>
      </w:r>
      <w:r w:rsidRPr="00B96BD4">
        <w:rPr>
          <w:rFonts w:ascii="Arial" w:hAnsi="Arial" w:cs="Arial"/>
          <w:color w:val="0070C0"/>
          <w:sz w:val="22"/>
        </w:rPr>
        <w:t xml:space="preserve">CV pour </w:t>
      </w:r>
      <w:r w:rsidRPr="00B96BD4" w:rsidR="00B05DF3">
        <w:rPr>
          <w:rFonts w:ascii="Arial" w:hAnsi="Arial" w:cs="Arial"/>
          <w:color w:val="0070C0"/>
          <w:sz w:val="22"/>
        </w:rPr>
        <w:t xml:space="preserve">le porteur et </w:t>
      </w:r>
      <w:r w:rsidRPr="00B96BD4">
        <w:rPr>
          <w:rFonts w:ascii="Arial" w:hAnsi="Arial" w:cs="Arial"/>
          <w:color w:val="0070C0"/>
          <w:sz w:val="22"/>
        </w:rPr>
        <w:t xml:space="preserve">chacun des associés en annexe </w:t>
      </w:r>
    </w:p>
    <w:p w:rsidR="00481D6A" w:rsidP="006204E2" w:rsidRDefault="00481D6A" w14:paraId="693AB205" w14:textId="77777777">
      <w:pPr>
        <w:autoSpaceDE w:val="0"/>
        <w:autoSpaceDN w:val="0"/>
        <w:adjustRightInd w:val="0"/>
        <w:jc w:val="both"/>
        <w:rPr>
          <w:rFonts w:ascii="Arial" w:hAnsi="Arial" w:cs="Arial"/>
          <w:color w:val="000000"/>
        </w:rPr>
      </w:pPr>
    </w:p>
    <w:p w:rsidR="00481D6A" w:rsidP="006204E2" w:rsidRDefault="00481D6A" w14:paraId="3C5C8FDE" w14:textId="0A9942FF">
      <w:pPr>
        <w:autoSpaceDE w:val="0"/>
        <w:autoSpaceDN w:val="0"/>
        <w:adjustRightInd w:val="0"/>
        <w:jc w:val="both"/>
        <w:rPr>
          <w:rFonts w:ascii="Arial" w:hAnsi="Arial" w:cs="Arial"/>
          <w:color w:val="000000"/>
        </w:rPr>
      </w:pPr>
    </w:p>
    <w:p w:rsidR="00512B9B" w:rsidP="006204E2" w:rsidRDefault="00512B9B" w14:paraId="3F9A3E96" w14:textId="77777777">
      <w:pPr>
        <w:autoSpaceDE w:val="0"/>
        <w:autoSpaceDN w:val="0"/>
        <w:adjustRightInd w:val="0"/>
        <w:jc w:val="both"/>
        <w:rPr>
          <w:rFonts w:ascii="Arial" w:hAnsi="Arial" w:cs="Arial"/>
          <w:color w:val="000000"/>
          <w:sz w:val="20"/>
        </w:rPr>
      </w:pPr>
    </w:p>
    <w:p w:rsidR="002E0E13" w:rsidP="14FE30D3" w:rsidRDefault="14FE30D3" w14:paraId="4F04EEF6" w14:textId="3F35E171">
      <w:pPr>
        <w:autoSpaceDE w:val="0"/>
        <w:autoSpaceDN w:val="0"/>
        <w:adjustRightInd w:val="0"/>
        <w:jc w:val="both"/>
        <w:rPr>
          <w:rFonts w:ascii="Arial" w:hAnsi="Arial" w:cs="Arial"/>
          <w:color w:val="000000" w:themeColor="text1"/>
          <w:sz w:val="20"/>
          <w:szCs w:val="20"/>
        </w:rPr>
      </w:pPr>
      <w:r w:rsidRPr="6FD35A86" w:rsidR="14FE30D3">
        <w:rPr>
          <w:rFonts w:ascii="Arial" w:hAnsi="Arial" w:cs="Arial"/>
          <w:b w:val="1"/>
          <w:bCs w:val="1"/>
          <w:color w:val="000000" w:themeColor="text1" w:themeTint="FF" w:themeShade="FF"/>
          <w:sz w:val="20"/>
          <w:szCs w:val="20"/>
        </w:rPr>
        <w:t>Ville d’implantation (envisagée) du siège social de la future société</w:t>
      </w:r>
      <w:r w:rsidRPr="6FD35A86" w:rsidR="14FE30D3">
        <w:rPr>
          <w:rFonts w:ascii="Arial" w:hAnsi="Arial" w:cs="Arial"/>
          <w:color w:val="000000" w:themeColor="text1" w:themeTint="FF" w:themeShade="FF"/>
          <w:sz w:val="20"/>
          <w:szCs w:val="20"/>
        </w:rPr>
        <w:t xml:space="preserve"> : </w:t>
      </w:r>
    </w:p>
    <w:p w:rsidR="6592AB8B" w:rsidP="6FD35A86" w:rsidRDefault="6592AB8B" w14:paraId="5000120F" w14:textId="6CE9AA40">
      <w:pPr>
        <w:jc w:val="both"/>
        <w:rPr>
          <w:rFonts w:ascii="Arial" w:hAnsi="Arial" w:cs="Arial"/>
          <w:color w:val="000000" w:themeColor="text1" w:themeTint="FF" w:themeShade="FF"/>
          <w:sz w:val="20"/>
          <w:szCs w:val="20"/>
        </w:rPr>
      </w:pPr>
      <w:r w:rsidRPr="6FD35A86" w:rsidR="6592AB8B">
        <w:rPr>
          <w:rFonts w:ascii="Arial" w:hAnsi="Arial" w:cs="Arial"/>
          <w:color w:val="000000" w:themeColor="text1" w:themeTint="FF" w:themeShade="FF"/>
          <w:sz w:val="20"/>
          <w:szCs w:val="20"/>
        </w:rPr>
        <w:t>Le Creusot</w:t>
      </w:r>
    </w:p>
    <w:p w:rsidR="003D573E" w:rsidP="14FE30D3" w:rsidRDefault="003D573E" w14:paraId="11167BED" w14:textId="187E4E17">
      <w:pPr>
        <w:autoSpaceDE w:val="0"/>
        <w:autoSpaceDN w:val="0"/>
        <w:adjustRightInd w:val="0"/>
        <w:jc w:val="both"/>
        <w:rPr>
          <w:rFonts w:ascii="Arial" w:hAnsi="Arial" w:cs="Arial"/>
          <w:color w:val="000000" w:themeColor="text1"/>
          <w:sz w:val="20"/>
          <w:szCs w:val="20"/>
        </w:rPr>
      </w:pPr>
    </w:p>
    <w:p w:rsidR="00570AF0" w:rsidP="14FE30D3" w:rsidRDefault="005B4491" w14:paraId="69EA2DA5" w14:textId="56E38FA7">
      <w:pPr>
        <w:autoSpaceDE w:val="0"/>
        <w:autoSpaceDN w:val="0"/>
        <w:adjustRightInd w:val="0"/>
        <w:jc w:val="both"/>
        <w:rPr>
          <w:rFonts w:ascii="Arial" w:hAnsi="Arial" w:cs="Arial"/>
          <w:color w:val="000000" w:themeColor="text1"/>
          <w:sz w:val="20"/>
          <w:szCs w:val="20"/>
        </w:rPr>
      </w:pPr>
      <w:r>
        <w:rPr>
          <w:rFonts w:ascii="Arial" w:hAnsi="Arial" w:cs="Arial"/>
          <w:color w:val="000000" w:themeColor="text1"/>
          <w:sz w:val="20"/>
          <w:szCs w:val="20"/>
        </w:rPr>
        <w:t>Avez-vous bénéficié d’aides publiques ? si oui, lesquelles et pour quels montants ?</w:t>
      </w:r>
    </w:p>
    <w:p w:rsidR="00570AF0" w:rsidP="14FE30D3" w:rsidRDefault="00570AF0" w14:paraId="2FCCCBE0" w14:textId="46C00797">
      <w:pPr>
        <w:autoSpaceDE w:val="0"/>
        <w:autoSpaceDN w:val="0"/>
        <w:adjustRightInd w:val="0"/>
        <w:jc w:val="both"/>
        <w:rPr>
          <w:rFonts w:ascii="Arial" w:hAnsi="Arial" w:cs="Arial"/>
          <w:color w:val="000000" w:themeColor="text1"/>
          <w:sz w:val="20"/>
          <w:szCs w:val="20"/>
        </w:rPr>
      </w:pPr>
      <w:r w:rsidRPr="6FD35A86" w:rsidR="7A69E14D">
        <w:rPr>
          <w:rFonts w:ascii="Arial" w:hAnsi="Arial" w:cs="Arial"/>
          <w:color w:val="000000" w:themeColor="text1" w:themeTint="FF" w:themeShade="FF"/>
          <w:sz w:val="20"/>
          <w:szCs w:val="20"/>
        </w:rPr>
        <w:t>No</w:t>
      </w:r>
    </w:p>
    <w:p w:rsidR="00570AF0" w:rsidP="14FE30D3" w:rsidRDefault="00570AF0" w14:paraId="0A3CB729" w14:textId="564B58C4">
      <w:pPr>
        <w:autoSpaceDE w:val="0"/>
        <w:autoSpaceDN w:val="0"/>
        <w:adjustRightInd w:val="0"/>
        <w:jc w:val="both"/>
        <w:rPr>
          <w:rFonts w:ascii="Arial" w:hAnsi="Arial" w:cs="Arial"/>
          <w:color w:val="000000" w:themeColor="text1"/>
          <w:sz w:val="20"/>
          <w:szCs w:val="20"/>
        </w:rPr>
      </w:pPr>
    </w:p>
    <w:p w:rsidR="00570AF0" w:rsidP="14FE30D3" w:rsidRDefault="00570AF0" w14:paraId="23992BE0" w14:textId="755BFE08">
      <w:pPr>
        <w:autoSpaceDE w:val="0"/>
        <w:autoSpaceDN w:val="0"/>
        <w:adjustRightInd w:val="0"/>
        <w:jc w:val="both"/>
        <w:rPr>
          <w:rFonts w:ascii="Arial" w:hAnsi="Arial" w:cs="Arial"/>
          <w:color w:val="000000" w:themeColor="text1"/>
          <w:sz w:val="20"/>
          <w:szCs w:val="20"/>
        </w:rPr>
      </w:pPr>
    </w:p>
    <w:p w:rsidR="00512B9B" w:rsidP="14FE30D3" w:rsidRDefault="00512B9B" w14:paraId="652D77AF" w14:textId="1C555B4E">
      <w:pPr>
        <w:autoSpaceDE w:val="0"/>
        <w:autoSpaceDN w:val="0"/>
        <w:adjustRightInd w:val="0"/>
        <w:jc w:val="both"/>
        <w:rPr>
          <w:rFonts w:ascii="Arial" w:hAnsi="Arial" w:cs="Arial"/>
          <w:color w:val="000000" w:themeColor="text1"/>
          <w:sz w:val="20"/>
          <w:szCs w:val="20"/>
        </w:rPr>
      </w:pPr>
    </w:p>
    <w:p w:rsidR="00512B9B" w:rsidP="14FE30D3" w:rsidRDefault="00512B9B" w14:paraId="119C73F0" w14:textId="77777777">
      <w:pPr>
        <w:autoSpaceDE w:val="0"/>
        <w:autoSpaceDN w:val="0"/>
        <w:adjustRightInd w:val="0"/>
        <w:jc w:val="both"/>
        <w:rPr>
          <w:rFonts w:ascii="Arial" w:hAnsi="Arial" w:cs="Arial"/>
          <w:color w:val="000000" w:themeColor="text1"/>
          <w:sz w:val="20"/>
          <w:szCs w:val="20"/>
        </w:rPr>
      </w:pPr>
    </w:p>
    <w:p w:rsidRPr="00FD461A" w:rsidR="00570AF0" w:rsidP="14FE30D3" w:rsidRDefault="00570AF0" w14:paraId="778BA30D" w14:textId="77777777">
      <w:pPr>
        <w:autoSpaceDE w:val="0"/>
        <w:autoSpaceDN w:val="0"/>
        <w:adjustRightInd w:val="0"/>
        <w:jc w:val="both"/>
        <w:rPr>
          <w:rFonts w:ascii="Arial" w:hAnsi="Arial" w:cs="Arial"/>
          <w:color w:val="000000" w:themeColor="text1"/>
          <w:sz w:val="20"/>
          <w:szCs w:val="20"/>
        </w:rPr>
      </w:pPr>
    </w:p>
    <w:p w:rsidRPr="00FD461A" w:rsidR="00570AF0" w:rsidP="00570AF0" w:rsidRDefault="00570AF0" w14:paraId="5E512F20" w14:textId="0DABBE19">
      <w:pPr>
        <w:pBdr>
          <w:top w:val="single" w:color="auto" w:sz="4" w:space="1"/>
          <w:left w:val="single" w:color="auto" w:sz="4" w:space="4"/>
          <w:bottom w:val="single" w:color="auto" w:sz="4" w:space="1"/>
          <w:right w:val="single" w:color="auto" w:sz="4" w:space="4"/>
        </w:pBdr>
        <w:jc w:val="center"/>
        <w:rPr>
          <w:rFonts w:ascii="Arial" w:hAnsi="Arial" w:cs="Arial"/>
        </w:rPr>
      </w:pPr>
      <w:r w:rsidRPr="00FD461A">
        <w:rPr>
          <w:rFonts w:ascii="Arial" w:hAnsi="Arial" w:cs="Arial"/>
          <w:sz w:val="28"/>
        </w:rPr>
        <w:t>PORTEUR DU PROJET</w:t>
      </w:r>
      <w:r>
        <w:rPr>
          <w:rFonts w:ascii="Arial" w:hAnsi="Arial" w:cs="Arial"/>
          <w:sz w:val="28"/>
        </w:rPr>
        <w:t xml:space="preserve"> : PERSONNE </w:t>
      </w:r>
      <w:r w:rsidR="00512B9B">
        <w:rPr>
          <w:rFonts w:ascii="Arial" w:hAnsi="Arial" w:cs="Arial"/>
          <w:sz w:val="28"/>
        </w:rPr>
        <w:t>MORALE</w:t>
      </w:r>
    </w:p>
    <w:p w:rsidR="00570AF0" w:rsidP="00570AF0" w:rsidRDefault="00570AF0" w14:paraId="6B89C679" w14:textId="151FA3C9">
      <w:pPr>
        <w:jc w:val="both"/>
        <w:rPr>
          <w:rFonts w:ascii="Arial" w:hAnsi="Arial" w:cs="Arial"/>
          <w:color w:val="000000"/>
        </w:rPr>
      </w:pPr>
    </w:p>
    <w:p w:rsidRPr="00FD461A" w:rsidR="006D6EE7" w:rsidP="00570AF0" w:rsidRDefault="006D6EE7" w14:paraId="79DB13D5" w14:textId="77777777">
      <w:pPr>
        <w:jc w:val="both"/>
        <w:rPr>
          <w:rFonts w:ascii="Arial" w:hAnsi="Arial" w:cs="Arial"/>
          <w:color w:val="000000"/>
        </w:rPr>
      </w:pPr>
    </w:p>
    <w:p w:rsidR="00570AF0" w:rsidP="00570AF0" w:rsidRDefault="00570AF0" w14:paraId="1F9006B8" w14:textId="77777777">
      <w:pPr>
        <w:jc w:val="both"/>
        <w:rPr>
          <w:rFonts w:ascii="Arial" w:hAnsi="Arial" w:cs="Arial"/>
          <w:color w:val="000000"/>
        </w:rPr>
      </w:pPr>
      <w:r>
        <w:rPr>
          <w:rFonts w:ascii="Arial" w:hAnsi="Arial" w:cs="Arial"/>
          <w:color w:val="000000"/>
        </w:rPr>
        <w:t xml:space="preserve">Date du premier RDV : </w:t>
      </w:r>
    </w:p>
    <w:p w:rsidR="00570AF0" w:rsidP="00570AF0" w:rsidRDefault="00570AF0" w14:paraId="735E96EF" w14:textId="77777777">
      <w:pPr>
        <w:jc w:val="both"/>
        <w:rPr>
          <w:rFonts w:ascii="Arial" w:hAnsi="Arial" w:cs="Arial"/>
          <w:color w:val="000000"/>
        </w:rPr>
      </w:pPr>
      <w:r>
        <w:rPr>
          <w:rFonts w:ascii="Arial" w:hAnsi="Arial" w:cs="Arial"/>
          <w:color w:val="000000"/>
        </w:rPr>
        <w:t>Origine du contact :</w:t>
      </w:r>
    </w:p>
    <w:p w:rsidR="00512B9B" w:rsidP="00570AF0" w:rsidRDefault="00512B9B" w14:paraId="2DC08E1C" w14:textId="021B99DD">
      <w:pPr>
        <w:jc w:val="both"/>
        <w:rPr>
          <w:rFonts w:ascii="Arial" w:hAnsi="Arial" w:cs="Arial"/>
          <w:color w:val="000000"/>
        </w:rPr>
      </w:pPr>
    </w:p>
    <w:p w:rsidR="00512B9B" w:rsidP="00570AF0" w:rsidRDefault="00512B9B" w14:paraId="77EA5AFE" w14:textId="606B5C50">
      <w:pPr>
        <w:jc w:val="both"/>
        <w:rPr>
          <w:rFonts w:ascii="Arial" w:hAnsi="Arial" w:cs="Arial"/>
          <w:color w:val="000000"/>
        </w:rPr>
      </w:pPr>
      <w:r>
        <w:rPr>
          <w:rFonts w:ascii="Arial" w:hAnsi="Arial" w:cs="Arial"/>
          <w:color w:val="000000"/>
        </w:rPr>
        <w:t xml:space="preserve">Raison </w:t>
      </w:r>
      <w:r w:rsidR="00954360">
        <w:rPr>
          <w:rFonts w:ascii="Arial" w:hAnsi="Arial" w:cs="Arial"/>
          <w:color w:val="000000"/>
        </w:rPr>
        <w:t>Sociale :</w:t>
      </w:r>
    </w:p>
    <w:p w:rsidR="00954360" w:rsidP="00570AF0" w:rsidRDefault="00954360" w14:paraId="11C16107" w14:textId="0032C50E">
      <w:pPr>
        <w:jc w:val="both"/>
        <w:rPr>
          <w:rFonts w:ascii="Arial" w:hAnsi="Arial" w:cs="Arial"/>
          <w:color w:val="000000"/>
        </w:rPr>
      </w:pPr>
      <w:r>
        <w:rPr>
          <w:rFonts w:ascii="Arial" w:hAnsi="Arial" w:cs="Arial"/>
          <w:color w:val="000000"/>
        </w:rPr>
        <w:t>SIRET :</w:t>
      </w:r>
    </w:p>
    <w:p w:rsidR="00954360" w:rsidP="00570AF0" w:rsidRDefault="00954360" w14:paraId="36BE6548" w14:textId="0E5003AF">
      <w:pPr>
        <w:jc w:val="both"/>
        <w:rPr>
          <w:rFonts w:ascii="Arial" w:hAnsi="Arial" w:cs="Arial"/>
          <w:color w:val="000000"/>
        </w:rPr>
      </w:pPr>
      <w:r>
        <w:rPr>
          <w:rFonts w:ascii="Arial" w:hAnsi="Arial" w:cs="Arial"/>
          <w:color w:val="000000"/>
        </w:rPr>
        <w:t>Date immatriculation RCS</w:t>
      </w:r>
      <w:r w:rsidR="006B5795">
        <w:rPr>
          <w:rFonts w:ascii="Arial" w:hAnsi="Arial" w:cs="Arial"/>
          <w:color w:val="000000"/>
        </w:rPr>
        <w:t> :</w:t>
      </w:r>
    </w:p>
    <w:p w:rsidR="006B5795" w:rsidP="00570AF0" w:rsidRDefault="006B5795" w14:paraId="2EAA0F2E" w14:textId="49007EBD">
      <w:pPr>
        <w:jc w:val="both"/>
        <w:rPr>
          <w:rFonts w:ascii="Arial" w:hAnsi="Arial" w:cs="Arial"/>
          <w:color w:val="000000"/>
        </w:rPr>
      </w:pPr>
      <w:r>
        <w:rPr>
          <w:rFonts w:ascii="Arial" w:hAnsi="Arial" w:cs="Arial"/>
          <w:color w:val="000000"/>
        </w:rPr>
        <w:t>Adresse siège social</w:t>
      </w:r>
    </w:p>
    <w:p w:rsidR="00954360" w:rsidP="00570AF0" w:rsidRDefault="00954360" w14:paraId="54B41DD3" w14:textId="29E4D3B6">
      <w:pPr>
        <w:jc w:val="both"/>
        <w:rPr>
          <w:rFonts w:ascii="Arial" w:hAnsi="Arial" w:cs="Arial"/>
          <w:color w:val="000000"/>
        </w:rPr>
      </w:pPr>
    </w:p>
    <w:p w:rsidR="00954360" w:rsidP="00570AF0" w:rsidRDefault="00954360" w14:paraId="4A9AC71B" w14:textId="77777777">
      <w:pPr>
        <w:jc w:val="both"/>
        <w:rPr>
          <w:rFonts w:ascii="Arial" w:hAnsi="Arial" w:cs="Arial"/>
          <w:color w:val="000000"/>
        </w:rPr>
      </w:pPr>
    </w:p>
    <w:p w:rsidR="00954360" w:rsidP="00570AF0" w:rsidRDefault="00954360" w14:paraId="35046CC1" w14:textId="3DC884A9">
      <w:pPr>
        <w:jc w:val="both"/>
        <w:rPr>
          <w:rFonts w:ascii="Arial" w:hAnsi="Arial" w:cs="Arial"/>
          <w:color w:val="000000"/>
        </w:rPr>
      </w:pPr>
      <w:r>
        <w:rPr>
          <w:rFonts w:ascii="Arial" w:hAnsi="Arial" w:cs="Arial"/>
          <w:color w:val="000000"/>
        </w:rPr>
        <w:t xml:space="preserve">Dirigeant : </w:t>
      </w:r>
    </w:p>
    <w:p w:rsidR="00954360" w:rsidP="00570AF0" w:rsidRDefault="00954360" w14:paraId="50961D09" w14:textId="77777777">
      <w:pPr>
        <w:jc w:val="both"/>
        <w:rPr>
          <w:rFonts w:ascii="Arial" w:hAnsi="Arial" w:cs="Arial"/>
          <w:color w:val="000000"/>
        </w:rPr>
      </w:pPr>
    </w:p>
    <w:p w:rsidR="00570AF0" w:rsidP="00570AF0" w:rsidRDefault="00570AF0" w14:paraId="0D1F84BF" w14:textId="06683E8E">
      <w:pPr>
        <w:jc w:val="both"/>
        <w:rPr>
          <w:rFonts w:ascii="Arial" w:hAnsi="Arial" w:cs="Arial"/>
          <w:color w:val="000000"/>
        </w:rPr>
      </w:pPr>
      <w:r w:rsidRPr="00FD461A">
        <w:rPr>
          <w:rFonts w:ascii="Arial" w:hAnsi="Arial" w:cs="Arial"/>
          <w:color w:val="000000"/>
        </w:rPr>
        <w:t>Nom :</w:t>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Prénom :</w:t>
      </w:r>
    </w:p>
    <w:p w:rsidR="006B5795" w:rsidP="00570AF0" w:rsidRDefault="006B5795" w14:paraId="68347A9E" w14:textId="4050DF9B">
      <w:pPr>
        <w:jc w:val="both"/>
        <w:rPr>
          <w:rFonts w:ascii="Arial" w:hAnsi="Arial" w:cs="Arial"/>
          <w:color w:val="000000"/>
        </w:rPr>
      </w:pPr>
    </w:p>
    <w:p w:rsidRPr="00FD461A" w:rsidR="006B5795" w:rsidP="00570AF0" w:rsidRDefault="006B5795" w14:paraId="799F1FD6" w14:textId="74C632AF">
      <w:pPr>
        <w:jc w:val="both"/>
        <w:rPr>
          <w:rFonts w:ascii="Arial" w:hAnsi="Arial" w:cs="Arial"/>
          <w:color w:val="000000"/>
        </w:rPr>
      </w:pPr>
      <w:r>
        <w:rPr>
          <w:rFonts w:ascii="Arial" w:hAnsi="Arial" w:cs="Arial"/>
          <w:color w:val="000000"/>
        </w:rPr>
        <w:t>Fonction :</w:t>
      </w:r>
    </w:p>
    <w:p w:rsidRPr="00FD461A" w:rsidR="00570AF0" w:rsidP="00570AF0" w:rsidRDefault="00570AF0" w14:paraId="0D344EE2" w14:textId="77777777">
      <w:pPr>
        <w:jc w:val="both"/>
        <w:rPr>
          <w:rFonts w:ascii="Arial" w:hAnsi="Arial" w:cs="Arial"/>
          <w:color w:val="000000"/>
        </w:rPr>
      </w:pPr>
    </w:p>
    <w:p w:rsidRPr="00FD461A" w:rsidR="00570AF0" w:rsidP="00570AF0" w:rsidRDefault="00570AF0" w14:paraId="2AC2F01F" w14:textId="77777777">
      <w:pPr>
        <w:jc w:val="both"/>
        <w:rPr>
          <w:rFonts w:ascii="Arial" w:hAnsi="Arial" w:cs="Arial"/>
          <w:color w:val="000000"/>
        </w:rPr>
      </w:pPr>
      <w:r w:rsidRPr="00FD461A">
        <w:rPr>
          <w:rFonts w:ascii="Arial" w:hAnsi="Arial" w:cs="Arial"/>
          <w:color w:val="000000"/>
        </w:rPr>
        <w:t>Date et lieu de naissance :</w:t>
      </w:r>
    </w:p>
    <w:p w:rsidRPr="00FD461A" w:rsidR="00570AF0" w:rsidP="00570AF0" w:rsidRDefault="00570AF0" w14:paraId="37DF189B" w14:textId="77777777">
      <w:pPr>
        <w:jc w:val="both"/>
        <w:rPr>
          <w:rFonts w:ascii="Arial" w:hAnsi="Arial" w:cs="Arial"/>
          <w:color w:val="000000"/>
        </w:rPr>
      </w:pPr>
    </w:p>
    <w:p w:rsidRPr="00FD461A" w:rsidR="00570AF0" w:rsidP="00570AF0" w:rsidRDefault="00570AF0" w14:paraId="04BFD298" w14:textId="77777777">
      <w:pPr>
        <w:pStyle w:val="Corpsdetexte2"/>
        <w:rPr>
          <w:i w:val="0"/>
          <w:iCs w:val="0"/>
          <w:sz w:val="24"/>
          <w:szCs w:val="20"/>
        </w:rPr>
      </w:pPr>
      <w:r w:rsidRPr="00FD461A">
        <w:rPr>
          <w:i w:val="0"/>
          <w:iCs w:val="0"/>
          <w:sz w:val="24"/>
          <w:szCs w:val="20"/>
        </w:rPr>
        <w:t>Téléphone :</w:t>
      </w:r>
      <w:r w:rsidRPr="00FD461A">
        <w:rPr>
          <w:i w:val="0"/>
          <w:iCs w:val="0"/>
          <w:sz w:val="24"/>
          <w:szCs w:val="20"/>
        </w:rPr>
        <w:tab/>
      </w:r>
      <w:r w:rsidRPr="00FD461A">
        <w:rPr>
          <w:i w:val="0"/>
          <w:iCs w:val="0"/>
          <w:sz w:val="24"/>
          <w:szCs w:val="20"/>
        </w:rPr>
        <w:tab/>
      </w:r>
      <w:r w:rsidRPr="00FD461A">
        <w:rPr>
          <w:i w:val="0"/>
          <w:iCs w:val="0"/>
          <w:sz w:val="24"/>
          <w:szCs w:val="20"/>
        </w:rPr>
        <w:tab/>
      </w:r>
      <w:r w:rsidRPr="00FD461A">
        <w:rPr>
          <w:i w:val="0"/>
          <w:iCs w:val="0"/>
          <w:sz w:val="24"/>
          <w:szCs w:val="20"/>
        </w:rPr>
        <w:tab/>
      </w:r>
      <w:r w:rsidRPr="00FD461A">
        <w:rPr>
          <w:i w:val="0"/>
          <w:iCs w:val="0"/>
          <w:sz w:val="24"/>
          <w:szCs w:val="20"/>
        </w:rPr>
        <w:t>Portable :                                               Fax :</w:t>
      </w:r>
    </w:p>
    <w:p w:rsidRPr="00FD461A" w:rsidR="00570AF0" w:rsidP="00570AF0" w:rsidRDefault="00570AF0" w14:paraId="4DFED45B" w14:textId="77777777">
      <w:pPr>
        <w:jc w:val="both"/>
        <w:rPr>
          <w:rFonts w:ascii="Arial" w:hAnsi="Arial" w:cs="Arial"/>
          <w:color w:val="000000"/>
        </w:rPr>
      </w:pPr>
    </w:p>
    <w:p w:rsidRPr="00FD461A" w:rsidR="00570AF0" w:rsidP="00570AF0" w:rsidRDefault="00570AF0" w14:paraId="4425774F" w14:textId="77777777">
      <w:pPr>
        <w:jc w:val="both"/>
        <w:rPr>
          <w:rFonts w:ascii="Arial" w:hAnsi="Arial" w:cs="Arial"/>
          <w:color w:val="000000"/>
        </w:rPr>
      </w:pPr>
      <w:r w:rsidRPr="00FD461A">
        <w:rPr>
          <w:rFonts w:ascii="Arial" w:hAnsi="Arial" w:cs="Arial"/>
          <w:color w:val="000000"/>
        </w:rPr>
        <w:t>Adresse électronique :</w:t>
      </w:r>
    </w:p>
    <w:p w:rsidRPr="00FD461A" w:rsidR="00570AF0" w:rsidP="00570AF0" w:rsidRDefault="00570AF0" w14:paraId="6C5ED9C7" w14:textId="77777777">
      <w:pPr>
        <w:jc w:val="both"/>
        <w:rPr>
          <w:rFonts w:ascii="Arial" w:hAnsi="Arial" w:cs="Arial"/>
          <w:b/>
          <w:color w:val="000000"/>
        </w:rPr>
      </w:pPr>
    </w:p>
    <w:p w:rsidR="00714690" w:rsidP="00714690" w:rsidRDefault="00766BAB" w14:paraId="4D093381" w14:textId="24C2E87E">
      <w:pPr>
        <w:overflowPunct w:val="0"/>
        <w:autoSpaceDE w:val="0"/>
        <w:autoSpaceDN w:val="0"/>
        <w:adjustRightInd w:val="0"/>
        <w:jc w:val="both"/>
        <w:textAlignment w:val="baseline"/>
        <w:rPr>
          <w:rFonts w:ascii="Arial" w:hAnsi="Arial" w:cs="Arial"/>
          <w:color w:val="000000"/>
        </w:rPr>
      </w:pPr>
      <w:r>
        <w:rPr>
          <w:rFonts w:ascii="Arial" w:hAnsi="Arial" w:cs="Arial"/>
          <w:color w:val="000000"/>
        </w:rPr>
        <w:t>Précisez si vous avez une autre activité :</w:t>
      </w:r>
    </w:p>
    <w:p w:rsidRPr="00FD461A" w:rsidR="00570AF0" w:rsidP="00714690" w:rsidRDefault="00570AF0" w14:paraId="1BD9CE33" w14:textId="7509C18A">
      <w:pPr>
        <w:overflowPunct w:val="0"/>
        <w:autoSpaceDE w:val="0"/>
        <w:autoSpaceDN w:val="0"/>
        <w:adjustRightInd w:val="0"/>
        <w:jc w:val="both"/>
        <w:textAlignment w:val="baseline"/>
        <w:rPr>
          <w:rFonts w:ascii="Arial" w:hAnsi="Arial" w:cs="Arial"/>
          <w:color w:val="000000"/>
        </w:rPr>
      </w:pP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ab/>
      </w:r>
    </w:p>
    <w:p w:rsidRPr="00197A3F" w:rsidR="00570AF0" w:rsidP="00197A3F" w:rsidRDefault="00570AF0" w14:paraId="0DC84B9A" w14:textId="77777777">
      <w:pPr>
        <w:pStyle w:val="Titre2"/>
      </w:pPr>
      <w:r w:rsidRPr="00197A3F">
        <w:t>Niveau de formation</w:t>
      </w:r>
      <w:r w:rsidRPr="00197A3F">
        <w:tab/>
      </w:r>
    </w:p>
    <w:p w:rsidRPr="00FD461A" w:rsidR="00570AF0" w:rsidP="00570AF0" w:rsidRDefault="00570AF0" w14:paraId="58091AF3" w14:textId="77777777">
      <w:pPr>
        <w:jc w:val="both"/>
        <w:rPr>
          <w:rFonts w:ascii="Arial" w:hAnsi="Arial" w:cs="Arial"/>
          <w:color w:val="000000"/>
        </w:rPr>
      </w:pPr>
      <w:r w:rsidRPr="00FD461A">
        <w:rPr>
          <w:rFonts w:ascii="Monotype Sorts" w:hAnsi="Monotype Sorts" w:eastAsia="Monotype Sorts" w:cs="Monotype Sorts"/>
          <w:color w:val="000000"/>
        </w:rPr>
        <w:t>o</w:t>
      </w:r>
      <w:r w:rsidRPr="00FD461A">
        <w:rPr>
          <w:rFonts w:ascii="Arial" w:hAnsi="Arial" w:cs="Arial"/>
          <w:color w:val="000000"/>
        </w:rPr>
        <w:t xml:space="preserve"> Docteur</w:t>
      </w:r>
      <w:r w:rsidRPr="00FD461A">
        <w:rPr>
          <w:rFonts w:ascii="Arial" w:hAnsi="Arial" w:cs="Arial"/>
          <w:color w:val="000000"/>
        </w:rPr>
        <w:tab/>
      </w:r>
      <w:r w:rsidRPr="00FD461A">
        <w:rPr>
          <w:rFonts w:ascii="Arial" w:hAnsi="Arial" w:cs="Arial"/>
          <w:color w:val="000000"/>
        </w:rPr>
        <w:tab/>
      </w:r>
      <w:r w:rsidRPr="00FD461A">
        <w:rPr>
          <w:rFonts w:ascii="Monotype Sorts" w:hAnsi="Monotype Sorts" w:eastAsia="Monotype Sorts" w:cs="Monotype Sorts"/>
          <w:color w:val="000000"/>
        </w:rPr>
        <w:t>o</w:t>
      </w:r>
      <w:r w:rsidRPr="00FD461A">
        <w:rPr>
          <w:rFonts w:ascii="Arial" w:hAnsi="Arial" w:cs="Arial"/>
          <w:color w:val="000000"/>
        </w:rPr>
        <w:t>Ingénieur</w:t>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ab/>
      </w:r>
      <w:r w:rsidRPr="00FD461A">
        <w:rPr>
          <w:rFonts w:ascii="Arial" w:hAnsi="Arial" w:cs="Arial"/>
          <w:color w:val="000000"/>
        </w:rPr>
        <w:t xml:space="preserve"> </w:t>
      </w:r>
      <w:r w:rsidRPr="00FD461A">
        <w:rPr>
          <w:rFonts w:ascii="Monotype Sorts" w:hAnsi="Monotype Sorts" w:eastAsia="Monotype Sorts" w:cs="Monotype Sorts"/>
          <w:color w:val="000000"/>
        </w:rPr>
        <w:t>o</w:t>
      </w:r>
      <w:r w:rsidRPr="00FD461A">
        <w:rPr>
          <w:rFonts w:ascii="Arial" w:hAnsi="Arial" w:cs="Arial"/>
          <w:color w:val="000000"/>
        </w:rPr>
        <w:t xml:space="preserve"> BTS/DUT</w:t>
      </w:r>
    </w:p>
    <w:p w:rsidRPr="00FD461A" w:rsidR="00570AF0" w:rsidP="00570AF0" w:rsidRDefault="00570AF0" w14:paraId="705BCB78" w14:textId="77777777">
      <w:pPr>
        <w:jc w:val="both"/>
        <w:rPr>
          <w:rFonts w:ascii="Arial" w:hAnsi="Arial" w:cs="Arial"/>
          <w:color w:val="000000"/>
        </w:rPr>
      </w:pPr>
    </w:p>
    <w:p w:rsidRPr="00FD461A" w:rsidR="00570AF0" w:rsidP="00570AF0" w:rsidRDefault="00570AF0" w14:paraId="0C99A9B7" w14:textId="77777777">
      <w:pPr>
        <w:jc w:val="both"/>
        <w:rPr>
          <w:rFonts w:ascii="Arial" w:hAnsi="Arial" w:cs="Arial"/>
          <w:b/>
          <w:color w:val="000000"/>
        </w:rPr>
      </w:pPr>
      <w:r w:rsidRPr="00FD461A">
        <w:rPr>
          <w:rFonts w:ascii="Monotype Sorts" w:hAnsi="Monotype Sorts" w:eastAsia="Monotype Sorts" w:cs="Monotype Sorts"/>
          <w:color w:val="000000"/>
        </w:rPr>
        <w:t>o</w:t>
      </w:r>
      <w:r w:rsidRPr="00FD461A">
        <w:rPr>
          <w:rFonts w:ascii="Arial" w:hAnsi="Arial" w:cs="Arial"/>
          <w:color w:val="000000"/>
        </w:rPr>
        <w:t xml:space="preserve"> </w:t>
      </w:r>
      <w:r>
        <w:rPr>
          <w:rFonts w:ascii="Arial" w:hAnsi="Arial" w:cs="Arial"/>
          <w:color w:val="000000"/>
        </w:rPr>
        <w:t>MASTER</w:t>
      </w:r>
      <w:r w:rsidRPr="00FD461A">
        <w:rPr>
          <w:rFonts w:ascii="Arial" w:hAnsi="Arial" w:cs="Arial"/>
          <w:b/>
          <w:color w:val="000000"/>
        </w:rPr>
        <w:tab/>
      </w:r>
      <w:r w:rsidRPr="00FD461A">
        <w:rPr>
          <w:rFonts w:ascii="Arial" w:hAnsi="Arial" w:cs="Arial"/>
          <w:b/>
          <w:color w:val="000000"/>
        </w:rPr>
        <w:tab/>
      </w:r>
      <w:r w:rsidRPr="00FD461A">
        <w:rPr>
          <w:rFonts w:ascii="Monotype Sorts" w:hAnsi="Monotype Sorts" w:eastAsia="Monotype Sorts" w:cs="Monotype Sorts"/>
          <w:color w:val="000000"/>
        </w:rPr>
        <w:t>o</w:t>
      </w:r>
      <w:r w:rsidRPr="00FD461A">
        <w:rPr>
          <w:rFonts w:ascii="Arial" w:hAnsi="Arial" w:cs="Arial"/>
          <w:color w:val="000000"/>
        </w:rPr>
        <w:t xml:space="preserve"> </w:t>
      </w:r>
      <w:r>
        <w:rPr>
          <w:rFonts w:ascii="Arial" w:hAnsi="Arial" w:cs="Arial"/>
          <w:color w:val="000000"/>
        </w:rPr>
        <w:t>LICENCE</w:t>
      </w:r>
      <w:r w:rsidRPr="00FD461A">
        <w:rPr>
          <w:rFonts w:ascii="Arial" w:hAnsi="Arial" w:cs="Arial"/>
          <w:b/>
          <w:color w:val="000000"/>
        </w:rPr>
        <w:tab/>
      </w:r>
      <w:r w:rsidRPr="00FD461A">
        <w:rPr>
          <w:rFonts w:ascii="Arial" w:hAnsi="Arial" w:cs="Arial"/>
          <w:b/>
          <w:color w:val="000000"/>
        </w:rPr>
        <w:tab/>
      </w:r>
      <w:r w:rsidRPr="00FD461A">
        <w:rPr>
          <w:rFonts w:ascii="Monotype Sorts" w:hAnsi="Monotype Sorts" w:eastAsia="Monotype Sorts" w:cs="Monotype Sorts"/>
          <w:color w:val="000000"/>
        </w:rPr>
        <w:t>o</w:t>
      </w:r>
      <w:r w:rsidRPr="00FD461A">
        <w:rPr>
          <w:rFonts w:ascii="Arial" w:hAnsi="Arial" w:cs="Arial"/>
          <w:color w:val="000000"/>
        </w:rPr>
        <w:t xml:space="preserve"> Autre (</w:t>
      </w:r>
      <w:r w:rsidRPr="00FD461A">
        <w:rPr>
          <w:rFonts w:ascii="Arial" w:hAnsi="Arial" w:cs="Arial"/>
          <w:i/>
          <w:color w:val="000000"/>
        </w:rPr>
        <w:t>préciser</w:t>
      </w:r>
      <w:r w:rsidRPr="00FD461A">
        <w:rPr>
          <w:rFonts w:ascii="Arial" w:hAnsi="Arial" w:cs="Arial"/>
          <w:color w:val="000000"/>
        </w:rPr>
        <w:t>)</w:t>
      </w:r>
    </w:p>
    <w:p w:rsidRPr="00197A3F" w:rsidR="00570AF0" w:rsidP="00197A3F" w:rsidRDefault="00570AF0" w14:paraId="7E109357" w14:textId="77777777">
      <w:pPr>
        <w:pStyle w:val="Titre2"/>
      </w:pPr>
      <w:r w:rsidRPr="00197A3F">
        <w:t xml:space="preserve">Equipe éventuellement </w:t>
      </w:r>
    </w:p>
    <w:p w:rsidRPr="00FD461A" w:rsidR="00570AF0" w:rsidP="00570AF0" w:rsidRDefault="00570AF0" w14:paraId="5CF163D8" w14:textId="77777777">
      <w:pPr>
        <w:ind w:right="-567"/>
        <w:jc w:val="both"/>
        <w:rPr>
          <w:rFonts w:ascii="Arial" w:hAnsi="Arial" w:cs="Arial"/>
          <w:b/>
          <w:color w:val="000000"/>
        </w:rPr>
      </w:pPr>
      <w:r w:rsidRPr="00FD461A">
        <w:rPr>
          <w:rFonts w:ascii="Arial" w:hAnsi="Arial" w:cs="Arial"/>
          <w:b/>
          <w:color w:val="000000"/>
        </w:rPr>
        <w:t>NOM</w:t>
      </w:r>
      <w:r w:rsidRPr="00FD461A">
        <w:rPr>
          <w:rFonts w:ascii="Arial" w:hAnsi="Arial" w:cs="Arial"/>
          <w:b/>
          <w:color w:val="000000"/>
        </w:rPr>
        <w:tab/>
      </w:r>
      <w:r w:rsidRPr="00FD461A">
        <w:rPr>
          <w:rFonts w:ascii="Arial" w:hAnsi="Arial" w:cs="Arial"/>
          <w:b/>
          <w:color w:val="000000"/>
        </w:rPr>
        <w:tab/>
      </w:r>
      <w:r w:rsidRPr="00FD461A">
        <w:rPr>
          <w:rFonts w:ascii="Arial" w:hAnsi="Arial" w:cs="Arial"/>
          <w:b/>
          <w:color w:val="000000"/>
        </w:rPr>
        <w:t>PRENOM</w:t>
      </w:r>
      <w:r w:rsidRPr="00FD461A">
        <w:rPr>
          <w:rFonts w:ascii="Arial" w:hAnsi="Arial" w:cs="Arial"/>
          <w:b/>
          <w:color w:val="000000"/>
        </w:rPr>
        <w:tab/>
      </w:r>
      <w:r w:rsidRPr="00FD461A">
        <w:rPr>
          <w:rFonts w:ascii="Arial" w:hAnsi="Arial" w:cs="Arial"/>
          <w:b/>
          <w:color w:val="000000"/>
        </w:rPr>
        <w:tab/>
      </w:r>
      <w:r w:rsidRPr="00FD461A">
        <w:rPr>
          <w:rFonts w:ascii="Arial" w:hAnsi="Arial" w:cs="Arial"/>
          <w:b/>
          <w:color w:val="000000"/>
        </w:rPr>
        <w:t>Date de naissance</w:t>
      </w:r>
      <w:r w:rsidRPr="00FD461A">
        <w:rPr>
          <w:rFonts w:ascii="Arial" w:hAnsi="Arial" w:cs="Arial"/>
          <w:b/>
          <w:color w:val="000000"/>
        </w:rPr>
        <w:tab/>
      </w:r>
      <w:r w:rsidRPr="00FD461A">
        <w:rPr>
          <w:rFonts w:ascii="Arial" w:hAnsi="Arial" w:cs="Arial"/>
          <w:b/>
          <w:color w:val="000000"/>
        </w:rPr>
        <w:tab/>
      </w:r>
      <w:r w:rsidRPr="00FD461A">
        <w:rPr>
          <w:rFonts w:ascii="Arial" w:hAnsi="Arial" w:cs="Arial"/>
          <w:b/>
          <w:color w:val="000000"/>
        </w:rPr>
        <w:t>Compétences apportées au projet</w:t>
      </w:r>
    </w:p>
    <w:p w:rsidRPr="00B96BD4" w:rsidR="00570AF0" w:rsidP="00570AF0" w:rsidRDefault="00570AF0" w14:paraId="33903D65" w14:textId="77777777">
      <w:pPr>
        <w:pStyle w:val="Titre5"/>
        <w:tabs>
          <w:tab w:val="num" w:pos="567"/>
        </w:tabs>
        <w:jc w:val="both"/>
        <w:rPr>
          <w:rFonts w:ascii="Arial" w:hAnsi="Arial" w:cs="Arial"/>
          <w:color w:val="0070C0"/>
          <w:sz w:val="22"/>
        </w:rPr>
      </w:pPr>
      <w:r w:rsidRPr="00B96BD4">
        <w:rPr>
          <w:rFonts w:ascii="Arial" w:hAnsi="Arial" w:cs="Arial"/>
          <w:color w:val="0070C0"/>
          <w:sz w:val="22"/>
        </w:rPr>
        <w:t xml:space="preserve">Joindre les CV pour le porteur et chacun des associés en annexe </w:t>
      </w:r>
    </w:p>
    <w:p w:rsidRPr="00FD461A" w:rsidR="00570AF0" w:rsidP="00570AF0" w:rsidRDefault="00570AF0" w14:paraId="3F90230F" w14:textId="77777777">
      <w:pPr>
        <w:jc w:val="both"/>
        <w:rPr>
          <w:rFonts w:ascii="Arial" w:hAnsi="Arial" w:cs="Arial"/>
          <w:color w:val="000000"/>
        </w:rPr>
      </w:pPr>
    </w:p>
    <w:p w:rsidR="006D6EE7" w:rsidP="00570AF0" w:rsidRDefault="006D6EE7" w14:paraId="0DB7C954" w14:textId="77777777">
      <w:pPr>
        <w:autoSpaceDE w:val="0"/>
        <w:autoSpaceDN w:val="0"/>
        <w:adjustRightInd w:val="0"/>
        <w:jc w:val="both"/>
        <w:rPr>
          <w:rFonts w:ascii="Arial" w:hAnsi="Arial" w:cs="Arial"/>
          <w:color w:val="000000"/>
        </w:rPr>
      </w:pPr>
    </w:p>
    <w:p w:rsidR="005B4491" w:rsidP="005B4491" w:rsidRDefault="005B4491" w14:paraId="0568E579" w14:textId="77777777">
      <w:pPr>
        <w:autoSpaceDE w:val="0"/>
        <w:autoSpaceDN w:val="0"/>
        <w:adjustRightInd w:val="0"/>
        <w:jc w:val="both"/>
        <w:rPr>
          <w:rFonts w:ascii="Arial" w:hAnsi="Arial" w:cs="Arial"/>
          <w:color w:val="000000" w:themeColor="text1"/>
          <w:sz w:val="20"/>
          <w:szCs w:val="20"/>
        </w:rPr>
      </w:pPr>
      <w:r>
        <w:rPr>
          <w:rFonts w:ascii="Arial" w:hAnsi="Arial" w:cs="Arial"/>
          <w:color w:val="000000" w:themeColor="text1"/>
          <w:sz w:val="20"/>
          <w:szCs w:val="20"/>
        </w:rPr>
        <w:t>Avez-vous bénéficié d’aides publiques ? si oui, lesquelles et pour quels montants ?</w:t>
      </w:r>
    </w:p>
    <w:p w:rsidR="006D6EE7" w:rsidP="00570AF0" w:rsidRDefault="006D6EE7" w14:paraId="5ADE6442" w14:textId="77777777">
      <w:pPr>
        <w:autoSpaceDE w:val="0"/>
        <w:autoSpaceDN w:val="0"/>
        <w:adjustRightInd w:val="0"/>
        <w:jc w:val="both"/>
        <w:rPr>
          <w:rFonts w:ascii="Arial" w:hAnsi="Arial" w:cs="Arial"/>
          <w:color w:val="000000"/>
        </w:rPr>
      </w:pPr>
    </w:p>
    <w:p w:rsidR="006D6EE7" w:rsidP="00570AF0" w:rsidRDefault="006D6EE7" w14:paraId="766ED649" w14:textId="77777777">
      <w:pPr>
        <w:autoSpaceDE w:val="0"/>
        <w:autoSpaceDN w:val="0"/>
        <w:adjustRightInd w:val="0"/>
        <w:jc w:val="both"/>
        <w:rPr>
          <w:rFonts w:ascii="Arial" w:hAnsi="Arial" w:cs="Arial"/>
          <w:color w:val="000000"/>
        </w:rPr>
      </w:pPr>
    </w:p>
    <w:p w:rsidRPr="00FD461A" w:rsidR="00570AF0" w:rsidP="00570AF0" w:rsidRDefault="00570AF0" w14:paraId="67AB7FA0" w14:textId="20B90E85">
      <w:pPr>
        <w:autoSpaceDE w:val="0"/>
        <w:autoSpaceDN w:val="0"/>
        <w:adjustRightInd w:val="0"/>
        <w:jc w:val="both"/>
        <w:rPr>
          <w:rFonts w:ascii="Arial" w:hAnsi="Arial" w:cs="Arial"/>
          <w:color w:val="000000" w:themeColor="text1"/>
          <w:sz w:val="20"/>
          <w:szCs w:val="20"/>
        </w:rPr>
      </w:pPr>
      <w:r w:rsidRPr="14FE30D3">
        <w:rPr>
          <w:rFonts w:ascii="Arial" w:hAnsi="Arial" w:cs="Arial"/>
          <w:color w:val="000000" w:themeColor="text1"/>
          <w:sz w:val="20"/>
          <w:szCs w:val="20"/>
        </w:rPr>
        <w:t xml:space="preserve"> </w:t>
      </w:r>
    </w:p>
    <w:p w:rsidR="007044C8" w:rsidP="006204E2" w:rsidRDefault="007044C8" w14:paraId="1B023126" w14:textId="77777777">
      <w:pPr>
        <w:jc w:val="both"/>
        <w:rPr>
          <w:rFonts w:ascii="Arial" w:hAnsi="Arial" w:cs="Arial"/>
          <w:color w:val="000000"/>
        </w:rPr>
      </w:pPr>
    </w:p>
    <w:p w:rsidRPr="00502DCF" w:rsidR="003807B8" w:rsidP="006204E2" w:rsidRDefault="003807B8" w14:paraId="1B023128" w14:textId="77777777">
      <w:pPr>
        <w:jc w:val="both"/>
        <w:rPr>
          <w:rFonts w:ascii="Arial" w:hAnsi="Arial" w:cs="Arial"/>
          <w:b/>
          <w:bCs/>
          <w:i/>
          <w:iCs/>
          <w:color w:val="0070C0"/>
        </w:rPr>
      </w:pPr>
      <w:r w:rsidRPr="00502DCF">
        <w:rPr>
          <w:rFonts w:ascii="Arial" w:hAnsi="Arial" w:cs="Arial"/>
          <w:color w:val="0070C0"/>
        </w:rPr>
        <w:t>(</w:t>
      </w:r>
      <w:r w:rsidRPr="00502DCF" w:rsidR="00D0760A">
        <w:rPr>
          <w:rFonts w:ascii="Arial" w:hAnsi="Arial" w:cs="Arial"/>
          <w:b/>
          <w:bCs/>
          <w:i/>
          <w:iCs/>
          <w:color w:val="0070C0"/>
        </w:rPr>
        <w:t xml:space="preserve">*) Dans tout ce document, les indications en bleu sont là pour vous guider, </w:t>
      </w:r>
    </w:p>
    <w:p w:rsidRPr="00502DCF" w:rsidR="00D0760A" w:rsidP="0026121B" w:rsidRDefault="00571FC9" w14:paraId="1B02312A" w14:textId="77777777">
      <w:pPr>
        <w:jc w:val="center"/>
        <w:rPr>
          <w:rFonts w:ascii="Arial" w:hAnsi="Arial" w:cs="Arial"/>
          <w:b/>
          <w:bCs/>
          <w:color w:val="0070C0"/>
        </w:rPr>
      </w:pPr>
      <w:r w:rsidRPr="00502DCF">
        <w:rPr>
          <w:rFonts w:ascii="Arial" w:hAnsi="Arial" w:cs="Arial"/>
          <w:b/>
          <w:bCs/>
          <w:i/>
          <w:iCs/>
          <w:color w:val="0070C0"/>
          <w:sz w:val="32"/>
        </w:rPr>
        <w:t>effacez-les</w:t>
      </w:r>
      <w:r w:rsidRPr="00502DCF" w:rsidR="00D0760A">
        <w:rPr>
          <w:rFonts w:ascii="Arial" w:hAnsi="Arial" w:cs="Arial"/>
          <w:b/>
          <w:bCs/>
          <w:i/>
          <w:iCs/>
          <w:color w:val="0070C0"/>
          <w:sz w:val="32"/>
        </w:rPr>
        <w:t xml:space="preserve"> sur votre dossier final</w:t>
      </w:r>
    </w:p>
    <w:p w:rsidRPr="00FD461A" w:rsidR="003807B8" w:rsidP="006204E2" w:rsidRDefault="00A828C6" w14:paraId="1B02312B" w14:textId="77777777">
      <w:pPr>
        <w:pBdr>
          <w:top w:val="single" w:color="auto" w:sz="4" w:space="1"/>
          <w:left w:val="single" w:color="auto" w:sz="4" w:space="4"/>
          <w:bottom w:val="single" w:color="auto" w:sz="4" w:space="1"/>
          <w:right w:val="single" w:color="auto" w:sz="4" w:space="4"/>
        </w:pBdr>
        <w:jc w:val="both"/>
        <w:rPr>
          <w:rFonts w:ascii="Arial" w:hAnsi="Arial" w:cs="Arial"/>
          <w:b/>
          <w:color w:val="000000"/>
          <w:sz w:val="36"/>
          <w:szCs w:val="36"/>
        </w:rPr>
      </w:pPr>
      <w:r w:rsidRPr="00FD461A">
        <w:rPr>
          <w:rFonts w:ascii="Arial" w:hAnsi="Arial" w:cs="Arial"/>
          <w:b/>
          <w:color w:val="000000"/>
          <w:sz w:val="36"/>
          <w:szCs w:val="36"/>
        </w:rPr>
        <w:br w:type="page"/>
      </w:r>
      <w:r w:rsidRPr="00FD461A" w:rsidR="003807B8">
        <w:rPr>
          <w:rFonts w:ascii="Arial" w:hAnsi="Arial" w:cs="Arial"/>
          <w:b/>
          <w:color w:val="000000"/>
          <w:sz w:val="36"/>
          <w:szCs w:val="36"/>
        </w:rPr>
        <w:t xml:space="preserve">Présentation du projet </w:t>
      </w:r>
      <w:r w:rsidRPr="00FD461A" w:rsidR="003807B8">
        <w:rPr>
          <w:rFonts w:ascii="Arial" w:hAnsi="Arial" w:cs="Arial"/>
          <w:b/>
          <w:i/>
          <w:color w:val="0070C0"/>
          <w:sz w:val="36"/>
          <w:szCs w:val="36"/>
        </w:rPr>
        <w:t>(titre du projet)</w:t>
      </w:r>
    </w:p>
    <w:p w:rsidRPr="00FD461A" w:rsidR="003807B8" w:rsidP="006204E2" w:rsidRDefault="003807B8" w14:paraId="1B02312C" w14:textId="77777777">
      <w:pPr>
        <w:pBdr>
          <w:top w:val="single" w:color="auto" w:sz="4" w:space="1"/>
          <w:left w:val="single" w:color="auto" w:sz="4" w:space="4"/>
          <w:bottom w:val="single" w:color="auto" w:sz="4" w:space="1"/>
          <w:right w:val="single" w:color="auto" w:sz="4" w:space="4"/>
        </w:pBdr>
        <w:jc w:val="both"/>
        <w:rPr>
          <w:rFonts w:ascii="Arial" w:hAnsi="Arial" w:cs="Arial"/>
          <w:b/>
          <w:color w:val="000000"/>
          <w:sz w:val="36"/>
          <w:szCs w:val="36"/>
        </w:rPr>
      </w:pPr>
      <w:r w:rsidRPr="00FD461A">
        <w:rPr>
          <w:rFonts w:ascii="Arial" w:hAnsi="Arial" w:cs="Arial"/>
          <w:b/>
          <w:color w:val="000000"/>
          <w:sz w:val="36"/>
          <w:szCs w:val="36"/>
        </w:rPr>
        <w:t xml:space="preserve">porté par </w:t>
      </w:r>
      <w:r w:rsidRPr="00FD461A">
        <w:rPr>
          <w:rFonts w:ascii="Arial" w:hAnsi="Arial" w:cs="Arial"/>
          <w:b/>
          <w:i/>
          <w:color w:val="0070C0"/>
          <w:sz w:val="36"/>
          <w:szCs w:val="36"/>
        </w:rPr>
        <w:t>(Prénom et nom du porteur)</w:t>
      </w:r>
    </w:p>
    <w:p w:rsidRPr="00FD461A" w:rsidR="00D0760A" w:rsidP="006204E2" w:rsidRDefault="00D0760A" w14:paraId="1B02312D" w14:textId="77777777">
      <w:pPr>
        <w:ind w:left="-150"/>
        <w:jc w:val="both"/>
        <w:rPr>
          <w:rFonts w:ascii="Arial" w:hAnsi="Arial" w:cs="Arial"/>
          <w:color w:val="000000"/>
          <w:sz w:val="28"/>
        </w:rPr>
      </w:pPr>
    </w:p>
    <w:p w:rsidR="00086E7F" w:rsidP="14FE30D3" w:rsidRDefault="14FE30D3" w14:paraId="1B02312E" w14:textId="0859F7B5">
      <w:pPr>
        <w:pStyle w:val="Titre1"/>
        <w:numPr>
          <w:ilvl w:val="0"/>
          <w:numId w:val="27"/>
        </w:numPr>
        <w:spacing w:before="0" w:after="0"/>
        <w:jc w:val="both"/>
        <w:rPr>
          <w:rFonts w:ascii="Arial" w:hAnsi="Arial" w:cs="Arial"/>
          <w:sz w:val="28"/>
          <w:szCs w:val="28"/>
        </w:rPr>
      </w:pPr>
      <w:r w:rsidRPr="6FD35A86" w:rsidR="14FE30D3">
        <w:rPr>
          <w:rFonts w:ascii="Arial" w:hAnsi="Arial" w:cs="Arial"/>
          <w:sz w:val="28"/>
          <w:szCs w:val="28"/>
        </w:rPr>
        <w:t>Résumé du projet (1 page maximum)</w:t>
      </w:r>
    </w:p>
    <w:p w:rsidR="74E88F45" w:rsidP="6FD35A86" w:rsidRDefault="74E88F45" w14:paraId="7EB5DE4A" w14:textId="210C5F36">
      <w:pPr>
        <w:spacing w:before="240" w:beforeAutospacing="off" w:after="240" w:afterAutospacing="off"/>
        <w:jc w:val="both"/>
        <w:rPr>
          <w:rFonts w:ascii="Arial" w:hAnsi="Arial" w:eastAsia="Times New Roman" w:cs="Arial"/>
          <w:b w:val="1"/>
          <w:bCs w:val="1"/>
          <w:i w:val="1"/>
          <w:iCs w:val="1"/>
          <w:noProof w:val="0"/>
          <w:color w:val="4472C4" w:themeColor="accent1" w:themeTint="FF" w:themeShade="FF"/>
          <w:sz w:val="20"/>
          <w:szCs w:val="20"/>
          <w:lang w:val="fr-FR" w:eastAsia="fr-FR" w:bidi="ar-SA"/>
        </w:rPr>
      </w:pPr>
      <w:r w:rsidRPr="6FD35A86" w:rsidR="74E88F45">
        <w:rPr>
          <w:rFonts w:ascii="Arial" w:hAnsi="Arial" w:eastAsia="Times New Roman" w:cs="Arial"/>
          <w:b w:val="1"/>
          <w:bCs w:val="1"/>
          <w:i w:val="1"/>
          <w:iCs w:val="1"/>
          <w:noProof w:val="0"/>
          <w:color w:val="4472C4" w:themeColor="accent1" w:themeTint="FF" w:themeShade="FF"/>
          <w:sz w:val="20"/>
          <w:szCs w:val="20"/>
          <w:lang w:val="fr-FR" w:eastAsia="fr-FR" w:bidi="ar-SA"/>
        </w:rPr>
        <w:t>Titre du projet :</w:t>
      </w:r>
      <w:r w:rsidRPr="6FD35A86" w:rsidR="74E88F45">
        <w:rPr>
          <w:rFonts w:ascii="Arial" w:hAnsi="Arial" w:eastAsia="Times New Roman" w:cs="Arial"/>
          <w:b w:val="1"/>
          <w:bCs w:val="1"/>
          <w:i w:val="1"/>
          <w:iCs w:val="1"/>
          <w:noProof w:val="0"/>
          <w:color w:val="4472C4" w:themeColor="accent1" w:themeTint="FF" w:themeShade="FF"/>
          <w:sz w:val="20"/>
          <w:szCs w:val="20"/>
          <w:lang w:val="fr-FR" w:eastAsia="fr-FR" w:bidi="ar-SA"/>
        </w:rPr>
        <w:t xml:space="preserve"> Love Wall </w:t>
      </w:r>
    </w:p>
    <w:p w:rsidR="74E88F45" w:rsidP="6FD35A86" w:rsidRDefault="74E88F45" w14:paraId="33446184" w14:textId="0701EC48">
      <w:pPr>
        <w:spacing w:before="240" w:beforeAutospacing="off" w:after="240" w:afterAutospacing="off"/>
        <w:jc w:val="both"/>
        <w:rPr>
          <w:rFonts w:ascii="Arial" w:hAnsi="Arial" w:eastAsia="Times New Roman" w:cs="Arial"/>
          <w:b w:val="1"/>
          <w:bCs w:val="1"/>
          <w:i w:val="1"/>
          <w:iCs w:val="1"/>
          <w:noProof w:val="0"/>
          <w:color w:val="4472C4" w:themeColor="accent1" w:themeTint="FF" w:themeShade="FF"/>
          <w:sz w:val="20"/>
          <w:szCs w:val="20"/>
          <w:lang w:val="fr-FR" w:eastAsia="fr-FR" w:bidi="ar-SA"/>
        </w:rPr>
      </w:pPr>
      <w:r w:rsidRPr="6FD35A86" w:rsidR="74E88F45">
        <w:rPr>
          <w:rFonts w:ascii="Arial" w:hAnsi="Arial" w:eastAsia="Times New Roman" w:cs="Arial"/>
          <w:b w:val="1"/>
          <w:bCs w:val="1"/>
          <w:i w:val="1"/>
          <w:iCs w:val="1"/>
          <w:noProof w:val="0"/>
          <w:color w:val="4472C4" w:themeColor="accent1" w:themeTint="FF" w:themeShade="FF"/>
          <w:sz w:val="20"/>
          <w:szCs w:val="20"/>
          <w:lang w:val="fr-FR" w:eastAsia="fr-FR" w:bidi="ar-SA"/>
        </w:rPr>
        <w:t>Porteur :</w:t>
      </w:r>
      <w:r w:rsidRPr="6FD35A86" w:rsidR="74E88F45">
        <w:rPr>
          <w:rFonts w:ascii="Arial" w:hAnsi="Arial" w:eastAsia="Times New Roman" w:cs="Arial"/>
          <w:b w:val="1"/>
          <w:bCs w:val="1"/>
          <w:i w:val="1"/>
          <w:iCs w:val="1"/>
          <w:noProof w:val="0"/>
          <w:color w:val="4472C4" w:themeColor="accent1" w:themeTint="FF" w:themeShade="FF"/>
          <w:sz w:val="20"/>
          <w:szCs w:val="20"/>
          <w:lang w:val="fr-FR" w:eastAsia="fr-FR" w:bidi="ar-SA"/>
        </w:rPr>
        <w:t xml:space="preserve"> </w:t>
      </w:r>
    </w:p>
    <w:p w:rsidR="74E88F45" w:rsidP="6FD35A86" w:rsidRDefault="74E88F45" w14:paraId="595CF326" w14:textId="58BF0259">
      <w:pPr>
        <w:spacing w:before="240" w:beforeAutospacing="off" w:after="240" w:afterAutospacing="off"/>
        <w:jc w:val="both"/>
        <w:rPr>
          <w:rFonts w:ascii="Arial" w:hAnsi="Arial" w:eastAsia="Times New Roman" w:cs="Arial"/>
          <w:i w:val="1"/>
          <w:iCs w:val="1"/>
          <w:noProof w:val="0"/>
          <w:color w:val="4472C4" w:themeColor="accent1" w:themeTint="FF" w:themeShade="FF"/>
          <w:sz w:val="20"/>
          <w:szCs w:val="20"/>
          <w:lang w:val="fr-FR" w:eastAsia="fr-FR" w:bidi="ar-SA"/>
        </w:rPr>
      </w:pPr>
      <w:r w:rsidRPr="6FD35A86" w:rsidR="74E88F45">
        <w:rPr>
          <w:rFonts w:ascii="Arial" w:hAnsi="Arial" w:eastAsia="Times New Roman" w:cs="Arial"/>
          <w:i w:val="1"/>
          <w:iCs w:val="1"/>
          <w:noProof w:val="0"/>
          <w:color w:val="4472C4" w:themeColor="accent1" w:themeTint="FF" w:themeShade="FF"/>
          <w:sz w:val="20"/>
          <w:szCs w:val="20"/>
          <w:lang w:val="fr-FR" w:eastAsia="fr-FR" w:bidi="ar-SA"/>
        </w:rPr>
        <w:t xml:space="preserve">Love Wall est une </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nouvelle fo</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rme d’a</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ttraction touristique et culturelle</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 xml:space="preserve"> combinant art urbain, souvenir personnel et technologies numériques.</w:t>
      </w:r>
      <w:r>
        <w:br/>
      </w:r>
      <w:r w:rsidRPr="6FD35A86" w:rsidR="74E88F45">
        <w:rPr>
          <w:rFonts w:ascii="Arial" w:hAnsi="Arial" w:eastAsia="Times New Roman" w:cs="Arial"/>
          <w:i w:val="1"/>
          <w:iCs w:val="1"/>
          <w:noProof w:val="0"/>
          <w:color w:val="4472C4" w:themeColor="accent1" w:themeTint="FF" w:themeShade="FF"/>
          <w:sz w:val="20"/>
          <w:szCs w:val="20"/>
          <w:lang w:val="fr-FR" w:eastAsia="fr-FR" w:bidi="ar-SA"/>
        </w:rPr>
        <w:t xml:space="preserve"> Le concept : chaque visiteur peut </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laisser une trace physique</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 xml:space="preserve"> sous la forme d’une petite céramique (terre cuite, matériaux recyclés ou impression 3D) intégrée dans une mosaïque collective installée sur un mur, une façade ou un espace urbain. Cette mosaïque devient une </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œuvre d’art vivante et participative</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 évolutive dans le temps.</w:t>
      </w:r>
    </w:p>
    <w:p w:rsidR="74E88F45" w:rsidP="6FD35A86" w:rsidRDefault="74E88F45" w14:paraId="5734F322" w14:textId="7409213F">
      <w:pPr>
        <w:spacing w:before="240" w:beforeAutospacing="off" w:after="240" w:afterAutospacing="off"/>
        <w:jc w:val="both"/>
        <w:rPr>
          <w:rFonts w:ascii="Arial" w:hAnsi="Arial" w:eastAsia="Times New Roman" w:cs="Arial"/>
          <w:i w:val="1"/>
          <w:iCs w:val="1"/>
          <w:noProof w:val="0"/>
          <w:color w:val="4472C4" w:themeColor="accent1" w:themeTint="FF" w:themeShade="FF"/>
          <w:sz w:val="20"/>
          <w:szCs w:val="20"/>
          <w:lang w:val="fr-FR" w:eastAsia="fr-FR" w:bidi="ar-SA"/>
        </w:rPr>
      </w:pPr>
      <w:r w:rsidRPr="6FD35A86" w:rsidR="74E88F45">
        <w:rPr>
          <w:rFonts w:ascii="Arial" w:hAnsi="Arial" w:eastAsia="Times New Roman" w:cs="Arial"/>
          <w:i w:val="1"/>
          <w:iCs w:val="1"/>
          <w:noProof w:val="0"/>
          <w:color w:val="4472C4" w:themeColor="accent1" w:themeTint="FF" w:themeShade="FF"/>
          <w:sz w:val="20"/>
          <w:szCs w:val="20"/>
          <w:lang w:val="fr-FR" w:eastAsia="fr-FR" w:bidi="ar-SA"/>
        </w:rPr>
        <w:t xml:space="preserve">Chaque céramique est connectée à un </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jumeau numérique</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 xml:space="preserve"> (via beacon/QR code et une application mobile) permettant de visualiser des photos, messages ou contenus partagés par son propriétaire. L’expérience se prolonge donc à la fois dans l’espace physique (l’œuvre tangible) et dans le monde digital (réalité augmentée, interactions entre visiteurs).</w:t>
      </w:r>
    </w:p>
    <w:p w:rsidR="74E88F45" w:rsidP="6FD35A86" w:rsidRDefault="74E88F45" w14:paraId="73210418" w14:textId="32CA6F49">
      <w:pPr>
        <w:spacing w:before="240" w:beforeAutospacing="off" w:after="240" w:afterAutospacing="off"/>
        <w:jc w:val="both"/>
        <w:rPr>
          <w:rFonts w:ascii="Arial" w:hAnsi="Arial" w:eastAsia="Times New Roman" w:cs="Arial"/>
          <w:b w:val="1"/>
          <w:bCs w:val="1"/>
          <w:i w:val="1"/>
          <w:iCs w:val="1"/>
          <w:noProof w:val="0"/>
          <w:color w:val="4472C4" w:themeColor="accent1" w:themeTint="FF" w:themeShade="FF"/>
          <w:sz w:val="20"/>
          <w:szCs w:val="20"/>
          <w:lang w:val="fr-FR" w:eastAsia="fr-FR" w:bidi="ar-SA"/>
        </w:rPr>
      </w:pPr>
      <w:r w:rsidRPr="6FD35A86" w:rsidR="74E88F45">
        <w:rPr>
          <w:rFonts w:ascii="Arial" w:hAnsi="Arial" w:eastAsia="Times New Roman" w:cs="Arial"/>
          <w:b w:val="1"/>
          <w:bCs w:val="1"/>
          <w:i w:val="1"/>
          <w:iCs w:val="1"/>
          <w:noProof w:val="0"/>
          <w:color w:val="4472C4" w:themeColor="accent1" w:themeTint="FF" w:themeShade="FF"/>
          <w:sz w:val="20"/>
          <w:szCs w:val="20"/>
          <w:lang w:val="fr-FR" w:eastAsia="fr-FR" w:bidi="ar-SA"/>
        </w:rPr>
        <w:t>Le projet vise :</w:t>
      </w:r>
    </w:p>
    <w:p w:rsidR="74E88F45" w:rsidP="6FD35A86" w:rsidRDefault="74E88F45" w14:paraId="3F749E8B" w14:textId="62E59CAA">
      <w:pPr>
        <w:pStyle w:val="Paragraphedeliste"/>
        <w:numPr>
          <w:ilvl w:val="0"/>
          <w:numId w:val="34"/>
        </w:numPr>
        <w:spacing w:before="240" w:beforeAutospacing="off" w:after="240" w:afterAutospacing="off"/>
        <w:jc w:val="both"/>
        <w:rPr>
          <w:rFonts w:ascii="Arial" w:hAnsi="Arial" w:eastAsia="Times New Roman" w:cs="Arial"/>
          <w:i w:val="1"/>
          <w:iCs w:val="1"/>
          <w:noProof w:val="0"/>
          <w:color w:val="4472C4" w:themeColor="accent1" w:themeTint="FF" w:themeShade="FF"/>
          <w:sz w:val="20"/>
          <w:szCs w:val="20"/>
          <w:lang w:val="fr-FR" w:eastAsia="fr-FR" w:bidi="ar-SA"/>
        </w:rPr>
      </w:pPr>
      <w:r w:rsidRPr="6FD35A86" w:rsidR="74E88F45">
        <w:rPr>
          <w:rFonts w:ascii="Arial" w:hAnsi="Arial" w:eastAsia="Times New Roman" w:cs="Arial"/>
          <w:i w:val="1"/>
          <w:iCs w:val="1"/>
          <w:noProof w:val="0"/>
          <w:color w:val="4472C4" w:themeColor="accent1" w:themeTint="FF" w:themeShade="FF"/>
          <w:sz w:val="20"/>
          <w:szCs w:val="20"/>
          <w:lang w:val="fr-FR" w:eastAsia="fr-FR" w:bidi="ar-SA"/>
        </w:rPr>
        <w:t xml:space="preserve">Les </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touristes</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 xml:space="preserve"> qui recherchent une expérience mémorable, symbolique et interactive.</w:t>
      </w:r>
    </w:p>
    <w:p w:rsidR="74E88F45" w:rsidP="6FD35A86" w:rsidRDefault="74E88F45" w14:paraId="32536DD1" w14:textId="526F822B">
      <w:pPr>
        <w:pStyle w:val="Paragraphedeliste"/>
        <w:numPr>
          <w:ilvl w:val="0"/>
          <w:numId w:val="34"/>
        </w:numPr>
        <w:spacing w:before="240" w:beforeAutospacing="off" w:after="240" w:afterAutospacing="off"/>
        <w:jc w:val="both"/>
        <w:rPr>
          <w:rFonts w:ascii="Arial" w:hAnsi="Arial" w:eastAsia="Times New Roman" w:cs="Arial"/>
          <w:i w:val="1"/>
          <w:iCs w:val="1"/>
          <w:noProof w:val="0"/>
          <w:color w:val="4472C4" w:themeColor="accent1" w:themeTint="FF" w:themeShade="FF"/>
          <w:sz w:val="20"/>
          <w:szCs w:val="20"/>
          <w:lang w:val="fr-FR" w:eastAsia="fr-FR" w:bidi="ar-SA"/>
        </w:rPr>
      </w:pPr>
      <w:r w:rsidRPr="6FD35A86" w:rsidR="74E88F45">
        <w:rPr>
          <w:rFonts w:ascii="Arial" w:hAnsi="Arial" w:eastAsia="Times New Roman" w:cs="Arial"/>
          <w:i w:val="1"/>
          <w:iCs w:val="1"/>
          <w:noProof w:val="0"/>
          <w:color w:val="4472C4" w:themeColor="accent1" w:themeTint="FF" w:themeShade="FF"/>
          <w:sz w:val="20"/>
          <w:szCs w:val="20"/>
          <w:lang w:val="fr-FR" w:eastAsia="fr-FR" w:bidi="ar-SA"/>
        </w:rPr>
        <w:t xml:space="preserve">Les </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habitants</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 xml:space="preserve"> souhaitant marquer un moment personnel (mariage, anniversaire, amitié).</w:t>
      </w:r>
    </w:p>
    <w:p w:rsidR="74E88F45" w:rsidP="6FD35A86" w:rsidRDefault="74E88F45" w14:paraId="4BEE9598" w14:textId="6424F8AF">
      <w:pPr>
        <w:pStyle w:val="Paragraphedeliste"/>
        <w:numPr>
          <w:ilvl w:val="0"/>
          <w:numId w:val="34"/>
        </w:numPr>
        <w:spacing w:before="240" w:beforeAutospacing="off" w:after="240" w:afterAutospacing="off"/>
        <w:jc w:val="both"/>
        <w:rPr>
          <w:rFonts w:ascii="Arial" w:hAnsi="Arial" w:eastAsia="Times New Roman" w:cs="Arial"/>
          <w:i w:val="1"/>
          <w:iCs w:val="1"/>
          <w:noProof w:val="0"/>
          <w:color w:val="4472C4" w:themeColor="accent1" w:themeTint="FF" w:themeShade="FF"/>
          <w:sz w:val="20"/>
          <w:szCs w:val="20"/>
          <w:lang w:val="fr-FR" w:eastAsia="fr-FR" w:bidi="ar-SA"/>
        </w:rPr>
      </w:pPr>
      <w:r w:rsidRPr="6FD35A86" w:rsidR="74E88F45">
        <w:rPr>
          <w:rFonts w:ascii="Arial" w:hAnsi="Arial" w:eastAsia="Times New Roman" w:cs="Arial"/>
          <w:i w:val="1"/>
          <w:iCs w:val="1"/>
          <w:noProof w:val="0"/>
          <w:color w:val="4472C4" w:themeColor="accent1" w:themeTint="FF" w:themeShade="FF"/>
          <w:sz w:val="20"/>
          <w:szCs w:val="20"/>
          <w:lang w:val="fr-FR" w:eastAsia="fr-FR" w:bidi="ar-SA"/>
        </w:rPr>
        <w:t xml:space="preserve">Les </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collectivités</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 xml:space="preserve"> et offices de tourisme, qui peuvent utiliser Love Wall pour </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redynamiser des territoires</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 valoriser des patrimoines (céramique, inox, etc.) et créer des parcours touristiques attractifs.</w:t>
      </w:r>
    </w:p>
    <w:p w:rsidR="74E88F45" w:rsidP="6FD35A86" w:rsidRDefault="74E88F45" w14:paraId="70150AAE" w14:textId="20F1D7AB">
      <w:pPr>
        <w:spacing w:before="240" w:beforeAutospacing="off" w:after="240" w:afterAutospacing="off"/>
        <w:jc w:val="both"/>
        <w:rPr>
          <w:rFonts w:ascii="Arial" w:hAnsi="Arial" w:eastAsia="Times New Roman" w:cs="Arial"/>
          <w:i w:val="1"/>
          <w:iCs w:val="1"/>
          <w:noProof w:val="0"/>
          <w:color w:val="4472C4" w:themeColor="accent1" w:themeTint="FF" w:themeShade="FF"/>
          <w:sz w:val="20"/>
          <w:szCs w:val="20"/>
          <w:lang w:val="fr-FR" w:eastAsia="fr-FR" w:bidi="ar-SA"/>
        </w:rPr>
      </w:pPr>
      <w:r w:rsidRPr="6FD35A86" w:rsidR="74E88F45">
        <w:rPr>
          <w:rFonts w:ascii="Arial" w:hAnsi="Arial" w:eastAsia="Times New Roman" w:cs="Arial"/>
          <w:i w:val="1"/>
          <w:iCs w:val="1"/>
          <w:noProof w:val="0"/>
          <w:color w:val="4472C4" w:themeColor="accent1" w:themeTint="FF" w:themeShade="FF"/>
          <w:sz w:val="20"/>
          <w:szCs w:val="20"/>
          <w:lang w:val="fr-FR" w:eastAsia="fr-FR" w:bidi="ar-SA"/>
        </w:rPr>
        <w:t xml:space="preserve">Le modèle économique repose sur la </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vente ou location des céramiques</w:t>
      </w:r>
      <w:r w:rsidRPr="6FD35A86" w:rsidR="74E88F45">
        <w:rPr>
          <w:rFonts w:ascii="Arial" w:hAnsi="Arial" w:eastAsia="Times New Roman" w:cs="Arial"/>
          <w:i w:val="1"/>
          <w:iCs w:val="1"/>
          <w:noProof w:val="0"/>
          <w:color w:val="4472C4" w:themeColor="accent1" w:themeTint="FF" w:themeShade="FF"/>
          <w:sz w:val="20"/>
          <w:szCs w:val="20"/>
          <w:lang w:val="fr-FR" w:eastAsia="fr-FR" w:bidi="ar-SA"/>
        </w:rPr>
        <w:t>, la mise à disposition d’espaces urbains en partenariat avec les municipalités, et des revenus numériques (contenus premium, campagnes marketing, partenariats).</w:t>
      </w:r>
    </w:p>
    <w:p w:rsidR="74E88F45" w:rsidP="6FD35A86" w:rsidRDefault="74E88F45" w14:paraId="4FE81D68" w14:textId="4562ECD5">
      <w:pPr>
        <w:spacing w:before="240" w:beforeAutospacing="off" w:after="240" w:afterAutospacing="off"/>
        <w:jc w:val="both"/>
        <w:rPr>
          <w:rFonts w:ascii="Arial" w:hAnsi="Arial" w:eastAsia="Times New Roman" w:cs="Arial"/>
          <w:b w:val="1"/>
          <w:bCs w:val="1"/>
          <w:i w:val="1"/>
          <w:iCs w:val="1"/>
          <w:noProof w:val="0"/>
          <w:color w:val="4472C4" w:themeColor="accent1" w:themeTint="FF" w:themeShade="FF"/>
          <w:sz w:val="20"/>
          <w:szCs w:val="20"/>
          <w:lang w:val="fr-FR" w:eastAsia="fr-FR" w:bidi="ar-SA"/>
        </w:rPr>
      </w:pPr>
      <w:r w:rsidRPr="6FD35A86" w:rsidR="74E88F45">
        <w:rPr>
          <w:rFonts w:ascii="Arial" w:hAnsi="Arial" w:eastAsia="Times New Roman" w:cs="Arial"/>
          <w:b w:val="1"/>
          <w:bCs w:val="1"/>
          <w:i w:val="1"/>
          <w:iCs w:val="1"/>
          <w:noProof w:val="0"/>
          <w:color w:val="4472C4" w:themeColor="accent1" w:themeTint="FF" w:themeShade="FF"/>
          <w:sz w:val="20"/>
          <w:szCs w:val="20"/>
          <w:lang w:val="fr-FR" w:eastAsia="fr-FR" w:bidi="ar-SA"/>
        </w:rPr>
        <w:t>Perspectives :</w:t>
      </w:r>
    </w:p>
    <w:p w:rsidR="74E88F45" w:rsidP="6FD35A86" w:rsidRDefault="74E88F45" w14:paraId="7CB797A3" w14:textId="0D4C5391">
      <w:pPr>
        <w:pStyle w:val="Paragraphedeliste"/>
        <w:numPr>
          <w:ilvl w:val="0"/>
          <w:numId w:val="35"/>
        </w:numPr>
        <w:spacing w:before="240" w:beforeAutospacing="off" w:after="240" w:afterAutospacing="off"/>
        <w:jc w:val="both"/>
        <w:rPr>
          <w:rFonts w:ascii="Arial" w:hAnsi="Arial" w:eastAsia="Times New Roman" w:cs="Arial"/>
          <w:i w:val="1"/>
          <w:iCs w:val="1"/>
          <w:noProof w:val="0"/>
          <w:color w:val="4472C4" w:themeColor="accent1" w:themeTint="FF" w:themeShade="FF"/>
          <w:sz w:val="20"/>
          <w:szCs w:val="20"/>
          <w:lang w:val="fr-FR" w:eastAsia="fr-FR" w:bidi="ar-SA"/>
        </w:rPr>
      </w:pPr>
      <w:r w:rsidRPr="6FD35A86" w:rsidR="74E88F45">
        <w:rPr>
          <w:rFonts w:ascii="Arial" w:hAnsi="Arial" w:eastAsia="Times New Roman" w:cs="Arial"/>
          <w:i w:val="1"/>
          <w:iCs w:val="1"/>
          <w:noProof w:val="0"/>
          <w:color w:val="4472C4" w:themeColor="accent1" w:themeTint="FF" w:themeShade="FF"/>
          <w:sz w:val="20"/>
          <w:szCs w:val="20"/>
          <w:lang w:val="fr-FR" w:eastAsia="fr-FR" w:bidi="ar-SA"/>
        </w:rPr>
        <w:t>Déploiement local (ex. Creusot, Villa Perrusson).</w:t>
      </w:r>
    </w:p>
    <w:p w:rsidR="74E88F45" w:rsidP="6FD35A86" w:rsidRDefault="74E88F45" w14:paraId="336541B4" w14:textId="7AD4E6B1">
      <w:pPr>
        <w:pStyle w:val="Paragraphedeliste"/>
        <w:numPr>
          <w:ilvl w:val="0"/>
          <w:numId w:val="35"/>
        </w:numPr>
        <w:spacing w:before="240" w:beforeAutospacing="off" w:after="240" w:afterAutospacing="off"/>
        <w:jc w:val="both"/>
        <w:rPr>
          <w:rFonts w:ascii="Arial" w:hAnsi="Arial" w:eastAsia="Times New Roman" w:cs="Arial"/>
          <w:i w:val="1"/>
          <w:iCs w:val="1"/>
          <w:noProof w:val="0"/>
          <w:color w:val="4472C4" w:themeColor="accent1" w:themeTint="FF" w:themeShade="FF"/>
          <w:sz w:val="20"/>
          <w:szCs w:val="20"/>
          <w:lang w:val="fr-FR" w:eastAsia="fr-FR" w:bidi="ar-SA"/>
        </w:rPr>
      </w:pPr>
      <w:r w:rsidRPr="6FD35A86" w:rsidR="74E88F45">
        <w:rPr>
          <w:rFonts w:ascii="Arial" w:hAnsi="Arial" w:eastAsia="Times New Roman" w:cs="Arial"/>
          <w:i w:val="1"/>
          <w:iCs w:val="1"/>
          <w:noProof w:val="0"/>
          <w:color w:val="4472C4" w:themeColor="accent1" w:themeTint="FF" w:themeShade="FF"/>
          <w:sz w:val="20"/>
          <w:szCs w:val="20"/>
          <w:lang w:val="fr-FR" w:eastAsia="fr-FR" w:bidi="ar-SA"/>
        </w:rPr>
        <w:t>Extension nationale (Paris, sites touristiques majeurs).</w:t>
      </w:r>
    </w:p>
    <w:p w:rsidR="74E88F45" w:rsidP="6FD35A86" w:rsidRDefault="74E88F45" w14:paraId="56DA610B" w14:textId="323AADA1">
      <w:pPr>
        <w:pStyle w:val="Paragraphedeliste"/>
        <w:numPr>
          <w:ilvl w:val="0"/>
          <w:numId w:val="35"/>
        </w:numPr>
        <w:spacing w:before="240" w:beforeAutospacing="off" w:after="240" w:afterAutospacing="off"/>
        <w:jc w:val="both"/>
        <w:rPr>
          <w:rFonts w:ascii="Arial" w:hAnsi="Arial" w:eastAsia="Times New Roman" w:cs="Arial"/>
          <w:i w:val="1"/>
          <w:iCs w:val="1"/>
          <w:noProof w:val="0"/>
          <w:color w:val="4472C4" w:themeColor="accent1" w:themeTint="FF" w:themeShade="FF"/>
          <w:sz w:val="20"/>
          <w:szCs w:val="20"/>
          <w:lang w:val="fr-FR" w:eastAsia="fr-FR" w:bidi="ar-SA"/>
        </w:rPr>
      </w:pPr>
      <w:r w:rsidRPr="6FD35A86" w:rsidR="74E88F45">
        <w:rPr>
          <w:rFonts w:ascii="Arial" w:hAnsi="Arial" w:eastAsia="Times New Roman" w:cs="Arial"/>
          <w:i w:val="1"/>
          <w:iCs w:val="1"/>
          <w:noProof w:val="0"/>
          <w:color w:val="4472C4" w:themeColor="accent1" w:themeTint="FF" w:themeShade="FF"/>
          <w:sz w:val="20"/>
          <w:szCs w:val="20"/>
          <w:lang w:val="fr-FR" w:eastAsia="fr-FR" w:bidi="ar-SA"/>
        </w:rPr>
        <w:t>Déploiement international (JO 2028 à Los Angeles).</w:t>
      </w:r>
    </w:p>
    <w:p w:rsidR="6FD35A86" w:rsidP="6FD35A86" w:rsidRDefault="6FD35A86" w14:paraId="16AF4F2A" w14:textId="6C53C5D5">
      <w:pPr>
        <w:ind w:left="851"/>
        <w:jc w:val="both"/>
        <w:rPr>
          <w:rFonts w:ascii="Arial" w:hAnsi="Arial" w:cs="Arial"/>
          <w:i w:val="1"/>
          <w:iCs w:val="1"/>
          <w:color w:val="4472C4" w:themeColor="accent1" w:themeTint="FF" w:themeShade="FF"/>
          <w:sz w:val="20"/>
          <w:szCs w:val="20"/>
        </w:rPr>
      </w:pPr>
    </w:p>
    <w:p w:rsidR="00086E7F" w:rsidP="006204E2" w:rsidRDefault="00086E7F" w14:paraId="1B023132" w14:textId="77777777">
      <w:pPr>
        <w:pStyle w:val="Titre1"/>
        <w:spacing w:before="0" w:after="0"/>
        <w:ind w:left="851"/>
        <w:jc w:val="both"/>
        <w:rPr>
          <w:rFonts w:ascii="Arial" w:hAnsi="Arial" w:cs="Arial"/>
          <w:sz w:val="28"/>
        </w:rPr>
      </w:pPr>
    </w:p>
    <w:p w:rsidR="00086E7F" w:rsidP="006204E2" w:rsidRDefault="00A9628F" w14:paraId="1B023133" w14:textId="77777777">
      <w:pPr>
        <w:pStyle w:val="Titre1"/>
        <w:numPr>
          <w:ilvl w:val="0"/>
          <w:numId w:val="27"/>
        </w:numPr>
        <w:spacing w:before="0" w:after="0"/>
        <w:jc w:val="both"/>
        <w:rPr>
          <w:rFonts w:ascii="Arial" w:hAnsi="Arial" w:cs="Arial"/>
          <w:sz w:val="28"/>
        </w:rPr>
      </w:pPr>
      <w:r w:rsidRPr="00315F39">
        <w:rPr>
          <w:rFonts w:ascii="Arial" w:hAnsi="Arial" w:cs="Arial"/>
          <w:sz w:val="28"/>
        </w:rPr>
        <w:t>D</w:t>
      </w:r>
      <w:r w:rsidRPr="00315F39" w:rsidR="00714E1C">
        <w:rPr>
          <w:rFonts w:ascii="Arial" w:hAnsi="Arial" w:cs="Arial"/>
          <w:sz w:val="28"/>
        </w:rPr>
        <w:t>escription du projet</w:t>
      </w:r>
    </w:p>
    <w:p w:rsidRPr="009176DD" w:rsidR="009176DD" w:rsidP="006204E2" w:rsidRDefault="009176DD" w14:paraId="1B023134" w14:textId="77777777">
      <w:pPr>
        <w:jc w:val="both"/>
      </w:pPr>
    </w:p>
    <w:p w:rsidR="00A9628F" w:rsidP="006204E2" w:rsidRDefault="009176DD" w14:paraId="1B023135" w14:textId="77777777">
      <w:pPr>
        <w:pStyle w:val="Titre2"/>
        <w:numPr>
          <w:ilvl w:val="1"/>
          <w:numId w:val="27"/>
        </w:numPr>
        <w:autoSpaceDE w:val="0"/>
        <w:autoSpaceDN w:val="0"/>
        <w:adjustRightInd w:val="0"/>
        <w:spacing w:before="0" w:after="0"/>
        <w:jc w:val="both"/>
        <w:rPr>
          <w:rFonts w:ascii="Arial" w:hAnsi="Arial" w:cs="Arial"/>
          <w:i w:val="0"/>
          <w:sz w:val="24"/>
          <w:szCs w:val="24"/>
        </w:rPr>
      </w:pPr>
      <w:r w:rsidRPr="00315F39">
        <w:rPr>
          <w:rFonts w:ascii="Arial" w:hAnsi="Arial" w:cs="Arial"/>
          <w:i w:val="0"/>
          <w:sz w:val="24"/>
          <w:szCs w:val="24"/>
        </w:rPr>
        <w:t>Origine</w:t>
      </w:r>
      <w:r w:rsidRPr="00315F39" w:rsidR="00714E1C">
        <w:rPr>
          <w:rFonts w:ascii="Arial" w:hAnsi="Arial" w:cs="Arial"/>
          <w:i w:val="0"/>
          <w:sz w:val="24"/>
          <w:szCs w:val="24"/>
        </w:rPr>
        <w:t xml:space="preserve"> du projet</w:t>
      </w:r>
    </w:p>
    <w:p w:rsidRPr="00746D9F" w:rsidR="00086E7F" w:rsidP="006204E2" w:rsidRDefault="00086E7F" w14:paraId="1B023136" w14:textId="77777777">
      <w:pPr>
        <w:ind w:left="851"/>
        <w:jc w:val="both"/>
        <w:rPr>
          <w:rFonts w:ascii="Arial" w:hAnsi="Arial" w:cs="Arial"/>
          <w:i/>
          <w:iCs/>
          <w:color w:val="0070C0"/>
          <w:sz w:val="20"/>
        </w:rPr>
      </w:pPr>
    </w:p>
    <w:p w:rsidR="3B95A6D0" w:rsidP="3BFA260D" w:rsidRDefault="3B95A6D0" w14:paraId="6E8757E4" w14:textId="1E28D736">
      <w:pPr>
        <w:spacing w:before="240" w:beforeAutospacing="off" w:after="240" w:afterAutospacing="off"/>
        <w:jc w:val="both"/>
        <w:rPr>
          <w:rFonts w:ascii="Arial" w:hAnsi="Arial" w:eastAsia="Times New Roman" w:cs="Arial"/>
          <w:i w:val="1"/>
          <w:iCs w:val="1"/>
          <w:noProof w:val="0"/>
          <w:color w:val="4471C4"/>
          <w:sz w:val="20"/>
          <w:szCs w:val="20"/>
          <w:lang w:val="fr-FR" w:eastAsia="fr-FR" w:bidi="ar-SA"/>
        </w:rPr>
      </w:pPr>
      <w:r w:rsidRPr="3BFA260D" w:rsidR="3B95A6D0">
        <w:rPr>
          <w:rFonts w:ascii="Arial" w:hAnsi="Arial" w:eastAsia="Times New Roman" w:cs="Arial"/>
          <w:i w:val="1"/>
          <w:iCs w:val="1"/>
          <w:noProof w:val="0"/>
          <w:color w:val="4471C4"/>
          <w:sz w:val="20"/>
          <w:szCs w:val="20"/>
          <w:lang w:val="fr-FR" w:eastAsia="fr-FR" w:bidi="ar-SA"/>
        </w:rPr>
        <w:t>Le projet LoveWall est né du constat que les touristes et habitants recherchent aujourd’hui des expériences plus participatives, interactives et mémorables que de simples visites classiques. Les monuments emblématiques comme la Tour Eiffel ou le Louvre attirent toujours, mais ils ne suffisent pas à différencier une destination ou à mettre en valeur les territoires moins connus.</w:t>
      </w:r>
    </w:p>
    <w:p w:rsidR="3B95A6D0" w:rsidP="3BFA260D" w:rsidRDefault="3B95A6D0" w14:paraId="51BC1332" w14:textId="560F973A">
      <w:pPr>
        <w:pStyle w:val="Normal"/>
        <w:spacing w:before="240" w:beforeAutospacing="off" w:after="240" w:afterAutospacing="off"/>
        <w:jc w:val="both"/>
      </w:pPr>
      <w:r w:rsidRPr="3BFA260D" w:rsidR="3B95A6D0">
        <w:rPr>
          <w:rFonts w:ascii="Arial" w:hAnsi="Arial" w:eastAsia="Times New Roman" w:cs="Arial"/>
          <w:i w:val="1"/>
          <w:iCs w:val="1"/>
          <w:noProof w:val="0"/>
          <w:color w:val="4471C4"/>
          <w:sz w:val="20"/>
          <w:szCs w:val="20"/>
          <w:lang w:val="fr-FR" w:eastAsia="fr-FR" w:bidi="ar-SA"/>
        </w:rPr>
        <w:t xml:space="preserve"> </w:t>
      </w:r>
    </w:p>
    <w:p w:rsidR="3B95A6D0" w:rsidP="3BFA260D" w:rsidRDefault="3B95A6D0" w14:paraId="5EC97C20" w14:textId="464D9653">
      <w:pPr>
        <w:pStyle w:val="Normal"/>
        <w:spacing w:before="240" w:beforeAutospacing="off" w:after="240" w:afterAutospacing="off"/>
        <w:jc w:val="both"/>
      </w:pPr>
      <w:r w:rsidRPr="3BFA260D" w:rsidR="3B95A6D0">
        <w:rPr>
          <w:rFonts w:ascii="Arial" w:hAnsi="Arial" w:eastAsia="Times New Roman" w:cs="Arial"/>
          <w:i w:val="1"/>
          <w:iCs w:val="1"/>
          <w:noProof w:val="0"/>
          <w:color w:val="4471C4"/>
          <w:sz w:val="20"/>
          <w:szCs w:val="20"/>
          <w:lang w:val="fr-FR" w:eastAsia="fr-FR" w:bidi="ar-SA"/>
        </w:rPr>
        <w:t>Dans le passé, certaines initiatives spontanées comme les cadenas d’amour à Paris ont montré un fort engouement, avec des centaines de milliers de visiteurs laissant une trace personnelle. Cependant, ces pratiques posaient des problèmes de durabilité, de sécurité et d’esthétique. Depuis leur interdiction, aucune alternative n’a réellement pris le relais, créant un vide d’offre pour répondre à ce besoin émotionnel de marquer son passage dans un lieu.</w:t>
      </w:r>
    </w:p>
    <w:p w:rsidR="3B95A6D0" w:rsidP="3BFA260D" w:rsidRDefault="3B95A6D0" w14:paraId="6DAF1902" w14:textId="15758B8C">
      <w:pPr>
        <w:pStyle w:val="Normal"/>
        <w:spacing w:before="240" w:beforeAutospacing="off" w:after="240" w:afterAutospacing="off"/>
        <w:jc w:val="both"/>
      </w:pPr>
      <w:r w:rsidRPr="3BFA260D" w:rsidR="3B95A6D0">
        <w:rPr>
          <w:rFonts w:ascii="Arial" w:hAnsi="Arial" w:eastAsia="Times New Roman" w:cs="Arial"/>
          <w:i w:val="1"/>
          <w:iCs w:val="1"/>
          <w:noProof w:val="0"/>
          <w:color w:val="4471C4"/>
          <w:sz w:val="20"/>
          <w:szCs w:val="20"/>
          <w:lang w:val="fr-FR" w:eastAsia="fr-FR" w:bidi="ar-SA"/>
        </w:rPr>
        <w:t xml:space="preserve"> </w:t>
      </w:r>
    </w:p>
    <w:p w:rsidR="3B95A6D0" w:rsidP="3BFA260D" w:rsidRDefault="3B95A6D0" w14:paraId="77EA3552" w14:textId="45678FDC">
      <w:pPr>
        <w:pStyle w:val="Normal"/>
        <w:spacing w:before="240" w:beforeAutospacing="off" w:after="240" w:afterAutospacing="off"/>
        <w:jc w:val="both"/>
      </w:pPr>
      <w:r w:rsidRPr="3BFA260D" w:rsidR="3B95A6D0">
        <w:rPr>
          <w:rFonts w:ascii="Arial" w:hAnsi="Arial" w:eastAsia="Times New Roman" w:cs="Arial"/>
          <w:i w:val="1"/>
          <w:iCs w:val="1"/>
          <w:noProof w:val="0"/>
          <w:color w:val="4471C4"/>
          <w:sz w:val="20"/>
          <w:szCs w:val="20"/>
          <w:lang w:val="fr-FR" w:eastAsia="fr-FR" w:bidi="ar-SA"/>
        </w:rPr>
        <w:t>Parallèlement, de nombreuses villes disposent d’un patrimoine artisanal ou industriel riche (céramique, inox, pierre, verre, etc.) qui reste peu valorisé auprès des visiteurs. Or, les tendances actuelles du tourisme mettent en avant l’authenticité, l’artisanat local, l’écologie et les expériences culturelles immersives.</w:t>
      </w:r>
    </w:p>
    <w:p w:rsidR="3B95A6D0" w:rsidP="3BFA260D" w:rsidRDefault="3B95A6D0" w14:paraId="208A149E" w14:textId="48F27033">
      <w:pPr>
        <w:pStyle w:val="Normal"/>
        <w:spacing w:before="240" w:beforeAutospacing="off" w:after="240" w:afterAutospacing="off"/>
        <w:jc w:val="both"/>
        <w:rPr>
          <w:rFonts w:ascii="Arial" w:hAnsi="Arial" w:eastAsia="Times New Roman" w:cs="Arial"/>
          <w:b w:val="1"/>
          <w:bCs w:val="1"/>
          <w:i w:val="1"/>
          <w:iCs w:val="1"/>
          <w:noProof w:val="0"/>
          <w:color w:val="4471C4"/>
          <w:sz w:val="20"/>
          <w:szCs w:val="20"/>
          <w:lang w:val="fr-FR" w:eastAsia="fr-FR" w:bidi="ar-SA"/>
        </w:rPr>
      </w:pPr>
      <w:r w:rsidRPr="3BFA260D" w:rsidR="3B95A6D0">
        <w:rPr>
          <w:rFonts w:ascii="Arial" w:hAnsi="Arial" w:eastAsia="Times New Roman" w:cs="Arial"/>
          <w:b w:val="1"/>
          <w:bCs w:val="1"/>
          <w:i w:val="1"/>
          <w:iCs w:val="1"/>
          <w:noProof w:val="0"/>
          <w:color w:val="4471C4"/>
          <w:sz w:val="20"/>
          <w:szCs w:val="20"/>
          <w:lang w:val="fr-FR" w:eastAsia="fr-FR" w:bidi="ar-SA"/>
        </w:rPr>
        <w:t xml:space="preserve"> </w:t>
      </w:r>
    </w:p>
    <w:p w:rsidR="3B95A6D0" w:rsidP="3BFA260D" w:rsidRDefault="3B95A6D0" w14:paraId="0F766DC2" w14:textId="7180D167">
      <w:pPr>
        <w:pStyle w:val="Normal"/>
        <w:spacing w:before="240" w:beforeAutospacing="off" w:after="240" w:afterAutospacing="off"/>
        <w:jc w:val="both"/>
        <w:rPr>
          <w:rFonts w:ascii="Arial" w:hAnsi="Arial" w:eastAsia="Times New Roman" w:cs="Arial"/>
          <w:b w:val="1"/>
          <w:bCs w:val="1"/>
          <w:i w:val="1"/>
          <w:iCs w:val="1"/>
          <w:noProof w:val="0"/>
          <w:color w:val="4471C4"/>
          <w:sz w:val="20"/>
          <w:szCs w:val="20"/>
          <w:lang w:val="fr-FR" w:eastAsia="fr-FR" w:bidi="ar-SA"/>
        </w:rPr>
      </w:pPr>
      <w:r w:rsidRPr="3BFA260D" w:rsidR="3B95A6D0">
        <w:rPr>
          <w:rFonts w:ascii="Arial" w:hAnsi="Arial" w:eastAsia="Times New Roman" w:cs="Arial"/>
          <w:b w:val="1"/>
          <w:bCs w:val="1"/>
          <w:i w:val="1"/>
          <w:iCs w:val="1"/>
          <w:noProof w:val="0"/>
          <w:color w:val="4471C4"/>
          <w:sz w:val="20"/>
          <w:szCs w:val="20"/>
          <w:lang w:val="fr-FR" w:eastAsia="fr-FR" w:bidi="ar-SA"/>
        </w:rPr>
        <w:t>LoveWall</w:t>
      </w:r>
      <w:r w:rsidRPr="3BFA260D" w:rsidR="3B95A6D0">
        <w:rPr>
          <w:rFonts w:ascii="Arial" w:hAnsi="Arial" w:eastAsia="Times New Roman" w:cs="Arial"/>
          <w:b w:val="1"/>
          <w:bCs w:val="1"/>
          <w:i w:val="1"/>
          <w:iCs w:val="1"/>
          <w:noProof w:val="0"/>
          <w:color w:val="4471C4"/>
          <w:sz w:val="20"/>
          <w:szCs w:val="20"/>
          <w:lang w:val="fr-FR" w:eastAsia="fr-FR" w:bidi="ar-SA"/>
        </w:rPr>
        <w:t xml:space="preserve"> vient répondre à </w:t>
      </w:r>
      <w:r w:rsidRPr="3BFA260D" w:rsidR="3B95A6D0">
        <w:rPr>
          <w:rFonts w:ascii="Arial" w:hAnsi="Arial" w:eastAsia="Times New Roman" w:cs="Arial"/>
          <w:b w:val="1"/>
          <w:bCs w:val="1"/>
          <w:i w:val="1"/>
          <w:iCs w:val="1"/>
          <w:noProof w:val="0"/>
          <w:color w:val="4471C4"/>
          <w:sz w:val="20"/>
          <w:szCs w:val="20"/>
          <w:lang w:val="fr-FR" w:eastAsia="fr-FR" w:bidi="ar-SA"/>
        </w:rPr>
        <w:t>cette double problématique</w:t>
      </w:r>
      <w:r w:rsidRPr="3BFA260D" w:rsidR="3B95A6D0">
        <w:rPr>
          <w:rFonts w:ascii="Arial" w:hAnsi="Arial" w:eastAsia="Times New Roman" w:cs="Arial"/>
          <w:b w:val="1"/>
          <w:bCs w:val="1"/>
          <w:i w:val="1"/>
          <w:iCs w:val="1"/>
          <w:noProof w:val="0"/>
          <w:color w:val="4471C4"/>
          <w:sz w:val="20"/>
          <w:szCs w:val="20"/>
          <w:lang w:val="fr-FR" w:eastAsia="fr-FR" w:bidi="ar-SA"/>
        </w:rPr>
        <w:t xml:space="preserve"> :</w:t>
      </w:r>
    </w:p>
    <w:p w:rsidR="3B95A6D0" w:rsidP="3BFA260D" w:rsidRDefault="3B95A6D0" w14:paraId="1A542A1C" w14:textId="6AB8D5BF">
      <w:pPr>
        <w:pStyle w:val="Normal"/>
        <w:spacing w:before="240" w:beforeAutospacing="off" w:after="240" w:afterAutospacing="off"/>
        <w:jc w:val="both"/>
      </w:pPr>
      <w:r w:rsidRPr="3BFA260D" w:rsidR="3B95A6D0">
        <w:rPr>
          <w:rFonts w:ascii="Arial" w:hAnsi="Arial" w:eastAsia="Times New Roman" w:cs="Arial"/>
          <w:i w:val="1"/>
          <w:iCs w:val="1"/>
          <w:noProof w:val="0"/>
          <w:color w:val="4471C4"/>
          <w:sz w:val="20"/>
          <w:szCs w:val="20"/>
          <w:lang w:val="fr-FR" w:eastAsia="fr-FR" w:bidi="ar-SA"/>
        </w:rPr>
        <w:t xml:space="preserve"> </w:t>
      </w:r>
    </w:p>
    <w:p w:rsidR="3B95A6D0" w:rsidP="3BFA260D" w:rsidRDefault="3B95A6D0" w14:paraId="453C063F" w14:textId="20DA4E1F">
      <w:pPr>
        <w:pStyle w:val="Paragraphedeliste"/>
        <w:numPr>
          <w:ilvl w:val="0"/>
          <w:numId w:val="63"/>
        </w:numPr>
        <w:spacing w:before="240" w:beforeAutospacing="off" w:after="240" w:afterAutospacing="off"/>
        <w:jc w:val="both"/>
        <w:rPr>
          <w:rFonts w:ascii="Arial" w:hAnsi="Arial" w:eastAsia="Times New Roman" w:cs="Arial"/>
          <w:i w:val="1"/>
          <w:iCs w:val="1"/>
          <w:noProof w:val="0"/>
          <w:color w:val="4471C4"/>
          <w:sz w:val="24"/>
          <w:szCs w:val="24"/>
          <w:lang w:val="fr-FR" w:eastAsia="fr-FR" w:bidi="ar-SA"/>
        </w:rPr>
      </w:pPr>
      <w:r w:rsidRPr="3BFA260D" w:rsidR="3B95A6D0">
        <w:rPr>
          <w:rFonts w:ascii="Arial" w:hAnsi="Arial" w:eastAsia="Times New Roman" w:cs="Arial"/>
          <w:i w:val="1"/>
          <w:iCs w:val="1"/>
          <w:noProof w:val="0"/>
          <w:color w:val="4471C4"/>
          <w:sz w:val="20"/>
          <w:szCs w:val="20"/>
          <w:lang w:val="fr-FR" w:eastAsia="fr-FR" w:bidi="ar-SA"/>
        </w:rPr>
        <w:t>Offrir une nouvelle forme d’attraction touristique qui permet aux visiteurs de laisser une empreinte durable, esthétique et connectée.</w:t>
      </w:r>
    </w:p>
    <w:p w:rsidR="3BFA260D" w:rsidP="3BFA260D" w:rsidRDefault="3BFA260D" w14:paraId="23C1B56F" w14:textId="757AAA7D">
      <w:pPr>
        <w:pStyle w:val="Paragraphedeliste"/>
        <w:spacing w:before="240" w:beforeAutospacing="off" w:after="240" w:afterAutospacing="off"/>
        <w:ind w:left="720"/>
        <w:jc w:val="both"/>
        <w:rPr>
          <w:rFonts w:ascii="Arial" w:hAnsi="Arial" w:eastAsia="Times New Roman" w:cs="Arial"/>
          <w:i w:val="1"/>
          <w:iCs w:val="1"/>
          <w:noProof w:val="0"/>
          <w:color w:val="4471C4"/>
          <w:sz w:val="20"/>
          <w:szCs w:val="20"/>
          <w:lang w:val="fr-FR" w:eastAsia="fr-FR" w:bidi="ar-SA"/>
        </w:rPr>
      </w:pPr>
    </w:p>
    <w:p w:rsidR="3B95A6D0" w:rsidP="3BFA260D" w:rsidRDefault="3B95A6D0" w14:paraId="063426D3" w14:textId="0AFAA322">
      <w:pPr>
        <w:pStyle w:val="Paragraphedeliste"/>
        <w:numPr>
          <w:ilvl w:val="0"/>
          <w:numId w:val="63"/>
        </w:numPr>
        <w:spacing w:before="240" w:beforeAutospacing="off" w:after="240" w:afterAutospacing="off"/>
        <w:jc w:val="both"/>
        <w:rPr>
          <w:rFonts w:ascii="Arial" w:hAnsi="Arial" w:eastAsia="Times New Roman" w:cs="Arial"/>
          <w:i w:val="1"/>
          <w:iCs w:val="1"/>
          <w:noProof w:val="0"/>
          <w:color w:val="4471C4"/>
          <w:sz w:val="24"/>
          <w:szCs w:val="24"/>
          <w:lang w:val="fr-FR" w:eastAsia="fr-FR" w:bidi="ar-SA"/>
        </w:rPr>
      </w:pPr>
      <w:r w:rsidRPr="3BFA260D" w:rsidR="3B95A6D0">
        <w:rPr>
          <w:rFonts w:ascii="Arial" w:hAnsi="Arial" w:eastAsia="Times New Roman" w:cs="Arial"/>
          <w:i w:val="1"/>
          <w:iCs w:val="1"/>
          <w:noProof w:val="0"/>
          <w:color w:val="4471C4"/>
          <w:sz w:val="20"/>
          <w:szCs w:val="20"/>
          <w:lang w:val="fr-FR" w:eastAsia="fr-FR" w:bidi="ar-SA"/>
        </w:rPr>
        <w:t>Mettre en valeur les savoir-faire locaux et contribuer à la revitalisation économique de territoires moins fréquentés.</w:t>
      </w:r>
    </w:p>
    <w:p w:rsidR="3B95A6D0" w:rsidP="3BFA260D" w:rsidRDefault="3B95A6D0" w14:paraId="3BEB001F" w14:textId="2B7FF050">
      <w:pPr>
        <w:pStyle w:val="Paragraphedeliste"/>
        <w:spacing w:before="240" w:beforeAutospacing="off" w:after="240" w:afterAutospacing="off"/>
        <w:ind w:left="720"/>
        <w:jc w:val="both"/>
        <w:rPr>
          <w:rFonts w:ascii="Arial" w:hAnsi="Arial" w:eastAsia="Times New Roman" w:cs="Arial"/>
          <w:i w:val="1"/>
          <w:iCs w:val="1"/>
          <w:noProof w:val="0"/>
          <w:color w:val="4471C4"/>
          <w:sz w:val="24"/>
          <w:szCs w:val="24"/>
          <w:lang w:val="fr-FR" w:eastAsia="fr-FR" w:bidi="ar-SA"/>
        </w:rPr>
      </w:pPr>
      <w:r w:rsidRPr="3BFA260D" w:rsidR="3B95A6D0">
        <w:rPr>
          <w:rFonts w:ascii="Arial" w:hAnsi="Arial" w:eastAsia="Times New Roman" w:cs="Arial"/>
          <w:i w:val="1"/>
          <w:iCs w:val="1"/>
          <w:noProof w:val="0"/>
          <w:color w:val="4471C4"/>
          <w:sz w:val="20"/>
          <w:szCs w:val="20"/>
          <w:lang w:val="fr-FR" w:eastAsia="fr-FR" w:bidi="ar-SA"/>
        </w:rPr>
        <w:t xml:space="preserve"> </w:t>
      </w:r>
    </w:p>
    <w:p w:rsidR="3B95A6D0" w:rsidP="3BFA260D" w:rsidRDefault="3B95A6D0" w14:paraId="3FD42656" w14:textId="3768A3A0">
      <w:pPr>
        <w:pStyle w:val="Normal"/>
        <w:spacing w:before="240" w:beforeAutospacing="off" w:after="240" w:afterAutospacing="off"/>
        <w:jc w:val="both"/>
      </w:pPr>
      <w:r w:rsidRPr="3BFA260D" w:rsidR="3B95A6D0">
        <w:rPr>
          <w:rFonts w:ascii="Arial" w:hAnsi="Arial" w:eastAsia="Times New Roman" w:cs="Arial"/>
          <w:i w:val="1"/>
          <w:iCs w:val="1"/>
          <w:noProof w:val="0"/>
          <w:color w:val="4471C4"/>
          <w:sz w:val="20"/>
          <w:szCs w:val="20"/>
          <w:lang w:val="fr-FR" w:eastAsia="fr-FR" w:bidi="ar-SA"/>
        </w:rPr>
        <w:t>En associant art urbain, matériaux traditionnels et numérique, le projet propose une alternative moderne et responsable, adaptée aux attentes des nouvelles générations de voyageurs.</w:t>
      </w:r>
    </w:p>
    <w:p w:rsidR="6FD35A86" w:rsidP="6FD35A86" w:rsidRDefault="6FD35A86" w14:paraId="3FFE0A0E" w14:textId="7EEA359A">
      <w:pPr>
        <w:ind w:left="851"/>
        <w:jc w:val="both"/>
        <w:rPr>
          <w:rFonts w:ascii="Arial" w:hAnsi="Arial" w:cs="Arial"/>
          <w:i w:val="1"/>
          <w:iCs w:val="1"/>
          <w:color w:val="0070C0"/>
          <w:sz w:val="20"/>
          <w:szCs w:val="20"/>
        </w:rPr>
      </w:pPr>
    </w:p>
    <w:p w:rsidRPr="00086E7F" w:rsidR="00086E7F" w:rsidP="006204E2" w:rsidRDefault="00086E7F" w14:paraId="1B023138" w14:textId="77777777">
      <w:pPr>
        <w:jc w:val="both"/>
      </w:pPr>
    </w:p>
    <w:p w:rsidR="00A9628F" w:rsidP="006204E2" w:rsidRDefault="009176DD" w14:paraId="1B023139" w14:textId="716379F0">
      <w:pPr>
        <w:pStyle w:val="Titre2"/>
        <w:numPr>
          <w:ilvl w:val="1"/>
          <w:numId w:val="27"/>
        </w:numPr>
        <w:autoSpaceDE w:val="0"/>
        <w:autoSpaceDN w:val="0"/>
        <w:adjustRightInd w:val="0"/>
        <w:spacing w:before="0" w:after="0"/>
        <w:jc w:val="both"/>
        <w:rPr>
          <w:rFonts w:ascii="Arial" w:hAnsi="Arial" w:cs="Arial"/>
          <w:i w:val="0"/>
          <w:sz w:val="24"/>
          <w:szCs w:val="24"/>
        </w:rPr>
      </w:pPr>
      <w:r w:rsidRPr="3BFA260D" w:rsidR="009176DD">
        <w:rPr>
          <w:rFonts w:ascii="Arial" w:hAnsi="Arial" w:cs="Arial"/>
          <w:i w:val="0"/>
          <w:iCs w:val="0"/>
          <w:sz w:val="24"/>
          <w:szCs w:val="24"/>
        </w:rPr>
        <w:t>Liens</w:t>
      </w:r>
      <w:r w:rsidRPr="3BFA260D" w:rsidR="00714E1C">
        <w:rPr>
          <w:rFonts w:ascii="Arial" w:hAnsi="Arial" w:cs="Arial"/>
          <w:i w:val="0"/>
          <w:iCs w:val="0"/>
          <w:sz w:val="24"/>
          <w:szCs w:val="24"/>
        </w:rPr>
        <w:t xml:space="preserve"> actuels</w:t>
      </w:r>
      <w:r w:rsidRPr="3BFA260D" w:rsidR="00301B5E">
        <w:rPr>
          <w:rFonts w:ascii="Arial" w:hAnsi="Arial" w:cs="Arial"/>
          <w:i w:val="0"/>
          <w:iCs w:val="0"/>
          <w:sz w:val="24"/>
          <w:szCs w:val="24"/>
        </w:rPr>
        <w:t xml:space="preserve"> ou à venir</w:t>
      </w:r>
      <w:r w:rsidRPr="3BFA260D" w:rsidR="00714E1C">
        <w:rPr>
          <w:rFonts w:ascii="Arial" w:hAnsi="Arial" w:cs="Arial"/>
          <w:i w:val="0"/>
          <w:iCs w:val="0"/>
          <w:sz w:val="24"/>
          <w:szCs w:val="24"/>
        </w:rPr>
        <w:t xml:space="preserve"> avec la recherche publique</w:t>
      </w:r>
    </w:p>
    <w:p w:rsidR="6FD35A86" w:rsidP="3BFA260D" w:rsidRDefault="6FD35A86" w14:paraId="0CEA4411" w14:textId="1B6E9BA2">
      <w:pPr>
        <w:pStyle w:val="Titre2"/>
        <w:spacing w:before="299" w:beforeAutospacing="off" w:after="299" w:afterAutospacing="off"/>
        <w:ind/>
        <w:jc w:val="both"/>
      </w:pPr>
      <w:r w:rsidRPr="3BFA260D" w:rsidR="0BE2B4DF">
        <w:rPr>
          <w:rFonts w:ascii="Calibri" w:hAnsi="Calibri" w:eastAsia="Calibri" w:cs="Calibri"/>
          <w:b w:val="1"/>
          <w:bCs w:val="1"/>
          <w:noProof w:val="0"/>
          <w:sz w:val="36"/>
          <w:szCs w:val="36"/>
          <w:lang w:val="fr-FR"/>
        </w:rPr>
        <w:t>Liens actuels ou à venir avec la recherche publique</w:t>
      </w:r>
    </w:p>
    <w:p w:rsidR="6FD35A86" w:rsidP="3BFA260D" w:rsidRDefault="6FD35A86" w14:paraId="1F4CB68E" w14:textId="790154A6">
      <w:pPr>
        <w:spacing w:before="240" w:beforeAutospacing="off" w:after="240" w:afterAutospacing="off"/>
        <w:ind/>
        <w:jc w:val="both"/>
        <w:rPr>
          <w:rFonts w:ascii="Arial" w:hAnsi="Arial" w:eastAsia="Times New Roman" w:cs="Arial"/>
          <w:i w:val="1"/>
          <w:iCs w:val="1"/>
          <w:noProof w:val="0"/>
          <w:color w:val="4471C4"/>
          <w:sz w:val="20"/>
          <w:szCs w:val="20"/>
          <w:lang w:val="fr-FR" w:eastAsia="fr-FR" w:bidi="ar-SA"/>
        </w:rPr>
      </w:pPr>
      <w:r w:rsidRPr="3BFA260D" w:rsidR="0BE2B4DF">
        <w:rPr>
          <w:rFonts w:ascii="Arial" w:hAnsi="Arial" w:eastAsia="Times New Roman" w:cs="Arial"/>
          <w:i w:val="1"/>
          <w:iCs w:val="1"/>
          <w:noProof w:val="0"/>
          <w:color w:val="4471C4"/>
          <w:sz w:val="20"/>
          <w:szCs w:val="20"/>
          <w:lang w:val="fr-FR" w:eastAsia="fr-FR" w:bidi="ar-SA"/>
        </w:rPr>
        <w:t xml:space="preserve">Le projet </w:t>
      </w:r>
      <w:r w:rsidRPr="3BFA260D" w:rsidR="0BE2B4DF">
        <w:rPr>
          <w:rFonts w:ascii="Arial" w:hAnsi="Arial" w:eastAsia="Times New Roman" w:cs="Arial"/>
          <w:i w:val="1"/>
          <w:iCs w:val="1"/>
          <w:noProof w:val="0"/>
          <w:color w:val="4471C4"/>
          <w:sz w:val="20"/>
          <w:szCs w:val="20"/>
          <w:lang w:val="fr-FR" w:eastAsia="fr-FR" w:bidi="ar-SA"/>
        </w:rPr>
        <w:t>LoveWall</w:t>
      </w:r>
      <w:r w:rsidRPr="3BFA260D" w:rsidR="0BE2B4DF">
        <w:rPr>
          <w:rFonts w:ascii="Arial" w:hAnsi="Arial" w:eastAsia="Times New Roman" w:cs="Arial"/>
          <w:i w:val="1"/>
          <w:iCs w:val="1"/>
          <w:noProof w:val="0"/>
          <w:color w:val="4471C4"/>
          <w:sz w:val="20"/>
          <w:szCs w:val="20"/>
          <w:lang w:val="fr-FR" w:eastAsia="fr-FR" w:bidi="ar-SA"/>
        </w:rPr>
        <w:t xml:space="preserve"> s’appuie sur une base scientifique et académique solide issue des travaux de recherche du porteur de projet, réalisés dans le cadre d’une </w:t>
      </w:r>
      <w:r w:rsidRPr="3BFA260D" w:rsidR="0BE2B4DF">
        <w:rPr>
          <w:rFonts w:ascii="Arial" w:hAnsi="Arial" w:eastAsia="Times New Roman" w:cs="Arial"/>
          <w:i w:val="1"/>
          <w:iCs w:val="1"/>
          <w:noProof w:val="0"/>
          <w:color w:val="4471C4"/>
          <w:sz w:val="20"/>
          <w:szCs w:val="20"/>
          <w:lang w:val="fr-FR" w:eastAsia="fr-FR" w:bidi="ar-SA"/>
        </w:rPr>
        <w:t>thèse de doctorat</w:t>
      </w:r>
      <w:r w:rsidRPr="3BFA260D" w:rsidR="0BE2B4DF">
        <w:rPr>
          <w:rFonts w:ascii="Arial" w:hAnsi="Arial" w:eastAsia="Times New Roman" w:cs="Arial"/>
          <w:i w:val="1"/>
          <w:iCs w:val="1"/>
          <w:noProof w:val="0"/>
          <w:color w:val="4471C4"/>
          <w:sz w:val="20"/>
          <w:szCs w:val="20"/>
          <w:lang w:val="fr-FR" w:eastAsia="fr-FR" w:bidi="ar-SA"/>
        </w:rPr>
        <w:t xml:space="preserve"> consacrée à l’intelligence artificielle, la vision par ordinateur et les applications numériques immersives (pose et profondeur pour la navigation visuelle, jumeaux numériques, etc.).</w:t>
      </w:r>
    </w:p>
    <w:p w:rsidR="6FD35A86" w:rsidP="3BFA260D" w:rsidRDefault="6FD35A86" w14:paraId="4263EE72" w14:textId="16D65829">
      <w:pPr>
        <w:spacing w:before="240" w:beforeAutospacing="off" w:after="240" w:afterAutospacing="off"/>
        <w:ind/>
        <w:jc w:val="both"/>
        <w:rPr>
          <w:rFonts w:ascii="Arial" w:hAnsi="Arial" w:eastAsia="Times New Roman" w:cs="Arial"/>
          <w:i w:val="1"/>
          <w:iCs w:val="1"/>
          <w:noProof w:val="0"/>
          <w:color w:val="4471C4"/>
          <w:sz w:val="20"/>
          <w:szCs w:val="20"/>
          <w:lang w:val="fr-FR" w:eastAsia="fr-FR" w:bidi="ar-SA"/>
        </w:rPr>
      </w:pPr>
      <w:r w:rsidRPr="3BFA260D" w:rsidR="0BE2B4DF">
        <w:rPr>
          <w:rFonts w:ascii="Arial" w:hAnsi="Arial" w:eastAsia="Times New Roman" w:cs="Arial"/>
          <w:i w:val="1"/>
          <w:iCs w:val="1"/>
          <w:noProof w:val="0"/>
          <w:color w:val="4471C4"/>
          <w:sz w:val="20"/>
          <w:szCs w:val="20"/>
          <w:lang w:val="fr-FR" w:eastAsia="fr-FR" w:bidi="ar-SA"/>
        </w:rPr>
        <w:t>À ce jour :</w:t>
      </w:r>
    </w:p>
    <w:p w:rsidR="6FD35A86" w:rsidP="3BFA260D" w:rsidRDefault="6FD35A86" w14:paraId="71A2B58E" w14:textId="3E270A80">
      <w:pPr>
        <w:pStyle w:val="Paragraphedeliste"/>
        <w:numPr>
          <w:ilvl w:val="0"/>
          <w:numId w:val="64"/>
        </w:numPr>
        <w:spacing w:before="240" w:beforeAutospacing="off" w:after="240" w:afterAutospacing="off"/>
        <w:ind/>
        <w:jc w:val="both"/>
        <w:rPr>
          <w:rFonts w:ascii="Arial" w:hAnsi="Arial" w:eastAsia="Times New Roman" w:cs="Arial"/>
          <w:i w:val="1"/>
          <w:iCs w:val="1"/>
          <w:noProof w:val="0"/>
          <w:color w:val="4471C4"/>
          <w:sz w:val="20"/>
          <w:szCs w:val="20"/>
          <w:lang w:val="fr-FR" w:eastAsia="fr-FR" w:bidi="ar-SA"/>
        </w:rPr>
      </w:pPr>
      <w:r w:rsidRPr="3BFA260D" w:rsidR="0BE2B4DF">
        <w:rPr>
          <w:rFonts w:ascii="Arial" w:hAnsi="Arial" w:eastAsia="Times New Roman" w:cs="Arial"/>
          <w:i w:val="1"/>
          <w:iCs w:val="1"/>
          <w:noProof w:val="0"/>
          <w:color w:val="4471C4"/>
          <w:sz w:val="20"/>
          <w:szCs w:val="20"/>
          <w:lang w:val="fr-FR" w:eastAsia="fr-FR" w:bidi="ar-SA"/>
        </w:rPr>
        <w:t xml:space="preserve">Des </w:t>
      </w:r>
      <w:r w:rsidRPr="3BFA260D" w:rsidR="0BE2B4DF">
        <w:rPr>
          <w:rFonts w:ascii="Arial" w:hAnsi="Arial" w:eastAsia="Times New Roman" w:cs="Arial"/>
          <w:i w:val="1"/>
          <w:iCs w:val="1"/>
          <w:noProof w:val="0"/>
          <w:color w:val="4471C4"/>
          <w:sz w:val="20"/>
          <w:szCs w:val="20"/>
          <w:lang w:val="fr-FR" w:eastAsia="fr-FR" w:bidi="ar-SA"/>
        </w:rPr>
        <w:t>collaborations académiques</w:t>
      </w:r>
      <w:r w:rsidRPr="3BFA260D" w:rsidR="0BE2B4DF">
        <w:rPr>
          <w:rFonts w:ascii="Arial" w:hAnsi="Arial" w:eastAsia="Times New Roman" w:cs="Arial"/>
          <w:i w:val="1"/>
          <w:iCs w:val="1"/>
          <w:noProof w:val="0"/>
          <w:color w:val="4471C4"/>
          <w:sz w:val="20"/>
          <w:szCs w:val="20"/>
          <w:lang w:val="fr-FR" w:eastAsia="fr-FR" w:bidi="ar-SA"/>
        </w:rPr>
        <w:t xml:space="preserve"> ont été initiées avec deux professeurs d’universités américaines autour de la thématique « Intelligence artificielle et attractivité touristique ».</w:t>
      </w:r>
    </w:p>
    <w:p w:rsidR="6FD35A86" w:rsidP="3BFA260D" w:rsidRDefault="6FD35A86" w14:paraId="0A69FC2A" w14:textId="400CCC55">
      <w:pPr>
        <w:pStyle w:val="Paragraphedeliste"/>
        <w:numPr>
          <w:ilvl w:val="0"/>
          <w:numId w:val="64"/>
        </w:numPr>
        <w:spacing w:before="240" w:beforeAutospacing="off" w:after="240" w:afterAutospacing="off"/>
        <w:ind/>
        <w:jc w:val="both"/>
        <w:rPr>
          <w:rFonts w:ascii="Arial" w:hAnsi="Arial" w:eastAsia="Times New Roman" w:cs="Arial"/>
          <w:i w:val="1"/>
          <w:iCs w:val="1"/>
          <w:noProof w:val="0"/>
          <w:color w:val="4471C4"/>
          <w:sz w:val="20"/>
          <w:szCs w:val="20"/>
          <w:lang w:val="fr-FR" w:eastAsia="fr-FR" w:bidi="ar-SA"/>
        </w:rPr>
      </w:pPr>
      <w:r w:rsidRPr="3BFA260D" w:rsidR="0BE2B4DF">
        <w:rPr>
          <w:rFonts w:ascii="Arial" w:hAnsi="Arial" w:eastAsia="Times New Roman" w:cs="Arial"/>
          <w:i w:val="1"/>
          <w:iCs w:val="1"/>
          <w:noProof w:val="0"/>
          <w:color w:val="4471C4"/>
          <w:sz w:val="20"/>
          <w:szCs w:val="20"/>
          <w:lang w:val="fr-FR" w:eastAsia="fr-FR" w:bidi="ar-SA"/>
        </w:rPr>
        <w:t xml:space="preserve">Des </w:t>
      </w:r>
      <w:r w:rsidRPr="3BFA260D" w:rsidR="0BE2B4DF">
        <w:rPr>
          <w:rFonts w:ascii="Arial" w:hAnsi="Arial" w:eastAsia="Times New Roman" w:cs="Arial"/>
          <w:i w:val="1"/>
          <w:iCs w:val="1"/>
          <w:noProof w:val="0"/>
          <w:color w:val="4471C4"/>
          <w:sz w:val="20"/>
          <w:szCs w:val="20"/>
          <w:lang w:val="fr-FR" w:eastAsia="fr-FR" w:bidi="ar-SA"/>
        </w:rPr>
        <w:t>échanges</w:t>
      </w:r>
      <w:r w:rsidRPr="3BFA260D" w:rsidR="0BE2B4DF">
        <w:rPr>
          <w:rFonts w:ascii="Arial" w:hAnsi="Arial" w:eastAsia="Times New Roman" w:cs="Arial"/>
          <w:i w:val="1"/>
          <w:iCs w:val="1"/>
          <w:noProof w:val="0"/>
          <w:color w:val="4471C4"/>
          <w:sz w:val="20"/>
          <w:szCs w:val="20"/>
          <w:lang w:val="fr-FR" w:eastAsia="fr-FR" w:bidi="ar-SA"/>
        </w:rPr>
        <w:t xml:space="preserve"> ont eu lieu avec des enseignants-chercheurs de l’Université de Bourgogne Franche-Comté sur l’usage des jumeaux numériques et des solutions interactives appliquées au tourisme.</w:t>
      </w:r>
    </w:p>
    <w:p w:rsidR="6FD35A86" w:rsidP="3BFA260D" w:rsidRDefault="6FD35A86" w14:paraId="25DA6035" w14:textId="38D86364">
      <w:pPr>
        <w:spacing w:before="240" w:beforeAutospacing="off" w:after="240" w:afterAutospacing="off"/>
        <w:ind/>
        <w:jc w:val="both"/>
        <w:rPr>
          <w:rFonts w:ascii="Arial" w:hAnsi="Arial" w:eastAsia="Times New Roman" w:cs="Arial"/>
          <w:i w:val="1"/>
          <w:iCs w:val="1"/>
          <w:noProof w:val="0"/>
          <w:color w:val="4471C4"/>
          <w:sz w:val="20"/>
          <w:szCs w:val="20"/>
          <w:lang w:val="fr-FR" w:eastAsia="fr-FR" w:bidi="ar-SA"/>
        </w:rPr>
      </w:pPr>
      <w:r w:rsidRPr="3BFA260D" w:rsidR="0BE2B4DF">
        <w:rPr>
          <w:rFonts w:ascii="Arial" w:hAnsi="Arial" w:eastAsia="Times New Roman" w:cs="Arial"/>
          <w:i w:val="1"/>
          <w:iCs w:val="1"/>
          <w:noProof w:val="0"/>
          <w:color w:val="4471C4"/>
          <w:sz w:val="20"/>
          <w:szCs w:val="20"/>
          <w:lang w:val="fr-FR" w:eastAsia="fr-FR" w:bidi="ar-SA"/>
        </w:rPr>
        <w:t>À venir :</w:t>
      </w:r>
    </w:p>
    <w:p w:rsidR="6FD35A86" w:rsidP="3BFA260D" w:rsidRDefault="6FD35A86" w14:paraId="13657F1A" w14:textId="70260544">
      <w:pPr>
        <w:pStyle w:val="Paragraphedeliste"/>
        <w:numPr>
          <w:ilvl w:val="0"/>
          <w:numId w:val="65"/>
        </w:numPr>
        <w:spacing w:before="240" w:beforeAutospacing="off" w:after="240" w:afterAutospacing="off"/>
        <w:ind/>
        <w:jc w:val="both"/>
        <w:rPr>
          <w:rFonts w:ascii="Arial" w:hAnsi="Arial" w:eastAsia="Times New Roman" w:cs="Arial"/>
          <w:i w:val="1"/>
          <w:iCs w:val="1"/>
          <w:noProof w:val="0"/>
          <w:color w:val="4471C4"/>
          <w:sz w:val="20"/>
          <w:szCs w:val="20"/>
          <w:lang w:val="fr-FR" w:eastAsia="fr-FR" w:bidi="ar-SA"/>
        </w:rPr>
      </w:pPr>
      <w:r w:rsidRPr="3BFA260D" w:rsidR="0BE2B4DF">
        <w:rPr>
          <w:rFonts w:ascii="Arial" w:hAnsi="Arial" w:eastAsia="Times New Roman" w:cs="Arial"/>
          <w:i w:val="1"/>
          <w:iCs w:val="1"/>
          <w:noProof w:val="0"/>
          <w:color w:val="4471C4"/>
          <w:sz w:val="20"/>
          <w:szCs w:val="20"/>
          <w:lang w:val="fr-FR" w:eastAsia="fr-FR" w:bidi="ar-SA"/>
        </w:rPr>
        <w:t xml:space="preserve">Mise en place de </w:t>
      </w:r>
      <w:r w:rsidRPr="3BFA260D" w:rsidR="0BE2B4DF">
        <w:rPr>
          <w:rFonts w:ascii="Arial" w:hAnsi="Arial" w:eastAsia="Times New Roman" w:cs="Arial"/>
          <w:i w:val="1"/>
          <w:iCs w:val="1"/>
          <w:noProof w:val="0"/>
          <w:color w:val="4471C4"/>
          <w:sz w:val="20"/>
          <w:szCs w:val="20"/>
          <w:lang w:val="fr-FR" w:eastAsia="fr-FR" w:bidi="ar-SA"/>
        </w:rPr>
        <w:t>partenariats structurés</w:t>
      </w:r>
      <w:r w:rsidRPr="3BFA260D" w:rsidR="0BE2B4DF">
        <w:rPr>
          <w:rFonts w:ascii="Arial" w:hAnsi="Arial" w:eastAsia="Times New Roman" w:cs="Arial"/>
          <w:i w:val="1"/>
          <w:iCs w:val="1"/>
          <w:noProof w:val="0"/>
          <w:color w:val="4471C4"/>
          <w:sz w:val="20"/>
          <w:szCs w:val="20"/>
          <w:lang w:val="fr-FR" w:eastAsia="fr-FR" w:bidi="ar-SA"/>
        </w:rPr>
        <w:t xml:space="preserve"> avec des laboratoires de recherche spécialisés en </w:t>
      </w:r>
      <w:r w:rsidRPr="3BFA260D" w:rsidR="0BE2B4DF">
        <w:rPr>
          <w:rFonts w:ascii="Arial" w:hAnsi="Arial" w:eastAsia="Times New Roman" w:cs="Arial"/>
          <w:i w:val="1"/>
          <w:iCs w:val="1"/>
          <w:noProof w:val="0"/>
          <w:color w:val="4471C4"/>
          <w:sz w:val="20"/>
          <w:szCs w:val="20"/>
          <w:lang w:val="fr-FR" w:eastAsia="fr-FR" w:bidi="ar-SA"/>
        </w:rPr>
        <w:t>IA, UX design, réalité augmentée et patrimoine</w:t>
      </w:r>
      <w:r w:rsidRPr="3BFA260D" w:rsidR="0BE2B4DF">
        <w:rPr>
          <w:rFonts w:ascii="Arial" w:hAnsi="Arial" w:eastAsia="Times New Roman" w:cs="Arial"/>
          <w:i w:val="1"/>
          <w:iCs w:val="1"/>
          <w:noProof w:val="0"/>
          <w:color w:val="4471C4"/>
          <w:sz w:val="20"/>
          <w:szCs w:val="20"/>
          <w:lang w:val="fr-FR" w:eastAsia="fr-FR" w:bidi="ar-SA"/>
        </w:rPr>
        <w:t xml:space="preserve"> afin d’expérimenter les volets numériques du projet.</w:t>
      </w:r>
    </w:p>
    <w:p w:rsidR="6FD35A86" w:rsidP="3BFA260D" w:rsidRDefault="6FD35A86" w14:paraId="1516668E" w14:textId="1062926C">
      <w:pPr>
        <w:pStyle w:val="Paragraphedeliste"/>
        <w:numPr>
          <w:ilvl w:val="0"/>
          <w:numId w:val="65"/>
        </w:numPr>
        <w:spacing w:before="240" w:beforeAutospacing="off" w:after="240" w:afterAutospacing="off"/>
        <w:ind/>
        <w:jc w:val="both"/>
        <w:rPr>
          <w:rFonts w:ascii="Arial" w:hAnsi="Arial" w:eastAsia="Times New Roman" w:cs="Arial"/>
          <w:i w:val="1"/>
          <w:iCs w:val="1"/>
          <w:noProof w:val="0"/>
          <w:color w:val="4471C4"/>
          <w:sz w:val="20"/>
          <w:szCs w:val="20"/>
          <w:lang w:val="fr-FR" w:eastAsia="fr-FR" w:bidi="ar-SA"/>
        </w:rPr>
      </w:pPr>
      <w:r w:rsidRPr="3BFA260D" w:rsidR="0BE2B4DF">
        <w:rPr>
          <w:rFonts w:ascii="Arial" w:hAnsi="Arial" w:eastAsia="Times New Roman" w:cs="Arial"/>
          <w:i w:val="1"/>
          <w:iCs w:val="1"/>
          <w:noProof w:val="0"/>
          <w:color w:val="4471C4"/>
          <w:sz w:val="20"/>
          <w:szCs w:val="20"/>
          <w:lang w:val="fr-FR" w:eastAsia="fr-FR" w:bidi="ar-SA"/>
        </w:rPr>
        <w:t>Coopération envisagée avec des structures locales comme l’</w:t>
      </w:r>
      <w:r w:rsidRPr="3BFA260D" w:rsidR="0BE2B4DF">
        <w:rPr>
          <w:rFonts w:ascii="Arial" w:hAnsi="Arial" w:eastAsia="Times New Roman" w:cs="Arial"/>
          <w:i w:val="1"/>
          <w:iCs w:val="1"/>
          <w:noProof w:val="0"/>
          <w:color w:val="4471C4"/>
          <w:sz w:val="20"/>
          <w:szCs w:val="20"/>
          <w:lang w:val="fr-FR" w:eastAsia="fr-FR" w:bidi="ar-SA"/>
        </w:rPr>
        <w:t>Écomusée Creusot Montceau</w:t>
      </w:r>
      <w:r w:rsidRPr="3BFA260D" w:rsidR="0BE2B4DF">
        <w:rPr>
          <w:rFonts w:ascii="Arial" w:hAnsi="Arial" w:eastAsia="Times New Roman" w:cs="Arial"/>
          <w:i w:val="1"/>
          <w:iCs w:val="1"/>
          <w:noProof w:val="0"/>
          <w:color w:val="4471C4"/>
          <w:sz w:val="20"/>
          <w:szCs w:val="20"/>
          <w:lang w:val="fr-FR" w:eastAsia="fr-FR" w:bidi="ar-SA"/>
        </w:rPr>
        <w:t xml:space="preserve"> et la </w:t>
      </w:r>
      <w:r w:rsidRPr="3BFA260D" w:rsidR="0BE2B4DF">
        <w:rPr>
          <w:rFonts w:ascii="Arial" w:hAnsi="Arial" w:eastAsia="Times New Roman" w:cs="Arial"/>
          <w:i w:val="1"/>
          <w:iCs w:val="1"/>
          <w:noProof w:val="0"/>
          <w:color w:val="4471C4"/>
          <w:sz w:val="20"/>
          <w:szCs w:val="20"/>
          <w:lang w:val="fr-FR" w:eastAsia="fr-FR" w:bidi="ar-SA"/>
        </w:rPr>
        <w:t>Villa Perrusson</w:t>
      </w:r>
      <w:r w:rsidRPr="3BFA260D" w:rsidR="0BE2B4DF">
        <w:rPr>
          <w:rFonts w:ascii="Arial" w:hAnsi="Arial" w:eastAsia="Times New Roman" w:cs="Arial"/>
          <w:i w:val="1"/>
          <w:iCs w:val="1"/>
          <w:noProof w:val="0"/>
          <w:color w:val="4471C4"/>
          <w:sz w:val="20"/>
          <w:szCs w:val="20"/>
          <w:lang w:val="fr-FR" w:eastAsia="fr-FR" w:bidi="ar-SA"/>
        </w:rPr>
        <w:t xml:space="preserve"> pour travailler sur la valorisation patrimoniale et l’intégration de la céramique dans une démarche scientifique et culturelle.</w:t>
      </w:r>
    </w:p>
    <w:p w:rsidR="6FD35A86" w:rsidP="3BFA260D" w:rsidRDefault="6FD35A86" w14:paraId="3BB2A8CF" w14:textId="071C7AB1">
      <w:pPr>
        <w:pStyle w:val="Paragraphedeliste"/>
        <w:numPr>
          <w:ilvl w:val="0"/>
          <w:numId w:val="65"/>
        </w:numPr>
        <w:spacing w:before="240" w:beforeAutospacing="off" w:after="240" w:afterAutospacing="off"/>
        <w:ind/>
        <w:jc w:val="both"/>
        <w:rPr>
          <w:rFonts w:ascii="Arial" w:hAnsi="Arial" w:eastAsia="Times New Roman" w:cs="Arial"/>
          <w:i w:val="1"/>
          <w:iCs w:val="1"/>
          <w:noProof w:val="0"/>
          <w:color w:val="4471C4"/>
          <w:sz w:val="20"/>
          <w:szCs w:val="20"/>
          <w:lang w:val="fr-FR" w:eastAsia="fr-FR" w:bidi="ar-SA"/>
        </w:rPr>
      </w:pPr>
      <w:r w:rsidRPr="3BFA260D" w:rsidR="0BE2B4DF">
        <w:rPr>
          <w:rFonts w:ascii="Arial" w:hAnsi="Arial" w:eastAsia="Times New Roman" w:cs="Arial"/>
          <w:i w:val="1"/>
          <w:iCs w:val="1"/>
          <w:noProof w:val="0"/>
          <w:color w:val="4471C4"/>
          <w:sz w:val="20"/>
          <w:szCs w:val="20"/>
          <w:lang w:val="fr-FR" w:eastAsia="fr-FR" w:bidi="ar-SA"/>
        </w:rPr>
        <w:t xml:space="preserve">Possibilité de dépôt conjoint de projets dans le cadre de </w:t>
      </w:r>
      <w:r w:rsidRPr="3BFA260D" w:rsidR="0BE2B4DF">
        <w:rPr>
          <w:rFonts w:ascii="Arial" w:hAnsi="Arial" w:eastAsia="Times New Roman" w:cs="Arial"/>
          <w:i w:val="1"/>
          <w:iCs w:val="1"/>
          <w:noProof w:val="0"/>
          <w:color w:val="4471C4"/>
          <w:sz w:val="20"/>
          <w:szCs w:val="20"/>
          <w:lang w:val="fr-FR" w:eastAsia="fr-FR" w:bidi="ar-SA"/>
        </w:rPr>
        <w:t>programmes européens (Horizon Europe, Interreg, FEDER)</w:t>
      </w:r>
      <w:r w:rsidRPr="3BFA260D" w:rsidR="0BE2B4DF">
        <w:rPr>
          <w:rFonts w:ascii="Arial" w:hAnsi="Arial" w:eastAsia="Times New Roman" w:cs="Arial"/>
          <w:i w:val="1"/>
          <w:iCs w:val="1"/>
          <w:noProof w:val="0"/>
          <w:color w:val="4471C4"/>
          <w:sz w:val="20"/>
          <w:szCs w:val="20"/>
          <w:lang w:val="fr-FR" w:eastAsia="fr-FR" w:bidi="ar-SA"/>
        </w:rPr>
        <w:t xml:space="preserve"> afin de développer des innovations en matière de tourisme durable et intelligent.</w:t>
      </w:r>
    </w:p>
    <w:p w:rsidR="6FD35A86" w:rsidP="3BFA260D" w:rsidRDefault="6FD35A86" w14:paraId="45821B64" w14:textId="2E1F9F79">
      <w:pPr>
        <w:spacing w:before="240" w:beforeAutospacing="off" w:after="240" w:afterAutospacing="off"/>
        <w:ind/>
        <w:jc w:val="both"/>
        <w:rPr>
          <w:rFonts w:ascii="Arial" w:hAnsi="Arial" w:eastAsia="Times New Roman" w:cs="Arial"/>
          <w:i w:val="1"/>
          <w:iCs w:val="1"/>
          <w:noProof w:val="0"/>
          <w:color w:val="4471C4"/>
          <w:sz w:val="20"/>
          <w:szCs w:val="20"/>
          <w:lang w:val="fr-FR" w:eastAsia="fr-FR" w:bidi="ar-SA"/>
        </w:rPr>
      </w:pPr>
      <w:r w:rsidRPr="3BFA260D" w:rsidR="0BE2B4DF">
        <w:rPr>
          <w:rFonts w:ascii="Arial" w:hAnsi="Arial" w:eastAsia="Times New Roman" w:cs="Arial"/>
          <w:i w:val="1"/>
          <w:iCs w:val="1"/>
          <w:noProof w:val="0"/>
          <w:color w:val="4471C4"/>
          <w:sz w:val="20"/>
          <w:szCs w:val="20"/>
          <w:lang w:val="fr-FR" w:eastAsia="fr-FR" w:bidi="ar-SA"/>
        </w:rPr>
        <w:t xml:space="preserve">Ainsi, </w:t>
      </w:r>
      <w:r w:rsidRPr="3BFA260D" w:rsidR="0BE2B4DF">
        <w:rPr>
          <w:rFonts w:ascii="Arial" w:hAnsi="Arial" w:eastAsia="Times New Roman" w:cs="Arial"/>
          <w:i w:val="1"/>
          <w:iCs w:val="1"/>
          <w:noProof w:val="0"/>
          <w:color w:val="4471C4"/>
          <w:sz w:val="20"/>
          <w:szCs w:val="20"/>
          <w:lang w:val="fr-FR" w:eastAsia="fr-FR" w:bidi="ar-SA"/>
        </w:rPr>
        <w:t>LoveWall</w:t>
      </w:r>
      <w:r w:rsidRPr="3BFA260D" w:rsidR="0BE2B4DF">
        <w:rPr>
          <w:rFonts w:ascii="Arial" w:hAnsi="Arial" w:eastAsia="Times New Roman" w:cs="Arial"/>
          <w:i w:val="1"/>
          <w:iCs w:val="1"/>
          <w:noProof w:val="0"/>
          <w:color w:val="4471C4"/>
          <w:sz w:val="20"/>
          <w:szCs w:val="20"/>
          <w:lang w:val="fr-FR" w:eastAsia="fr-FR" w:bidi="ar-SA"/>
        </w:rPr>
        <w:t xml:space="preserve"> se positionne à l’interface entre </w:t>
      </w:r>
      <w:r w:rsidRPr="3BFA260D" w:rsidR="0BE2B4DF">
        <w:rPr>
          <w:rFonts w:ascii="Arial" w:hAnsi="Arial" w:eastAsia="Times New Roman" w:cs="Arial"/>
          <w:i w:val="1"/>
          <w:iCs w:val="1"/>
          <w:noProof w:val="0"/>
          <w:color w:val="4471C4"/>
          <w:sz w:val="20"/>
          <w:szCs w:val="20"/>
          <w:lang w:val="fr-FR" w:eastAsia="fr-FR" w:bidi="ar-SA"/>
        </w:rPr>
        <w:t>recherche académique et application terrain</w:t>
      </w:r>
      <w:r w:rsidRPr="3BFA260D" w:rsidR="0BE2B4DF">
        <w:rPr>
          <w:rFonts w:ascii="Arial" w:hAnsi="Arial" w:eastAsia="Times New Roman" w:cs="Arial"/>
          <w:i w:val="1"/>
          <w:iCs w:val="1"/>
          <w:noProof w:val="0"/>
          <w:color w:val="4471C4"/>
          <w:sz w:val="20"/>
          <w:szCs w:val="20"/>
          <w:lang w:val="fr-FR" w:eastAsia="fr-FR" w:bidi="ar-SA"/>
        </w:rPr>
        <w:t>, avec une stratégie claire de valorisation scientifique au service d’un produit concret et commercialisable.</w:t>
      </w:r>
    </w:p>
    <w:p w:rsidR="6FD35A86" w:rsidP="3BFA260D" w:rsidRDefault="6FD35A86" w14:paraId="1D4D6E2C" w14:textId="1E1475FC">
      <w:pPr>
        <w:pStyle w:val="Normal"/>
        <w:ind/>
        <w:jc w:val="both"/>
      </w:pPr>
    </w:p>
    <w:p w:rsidRPr="00FD461A" w:rsidR="001868A5" w:rsidP="006204E2" w:rsidRDefault="001868A5" w14:paraId="1B02313D" w14:textId="77777777">
      <w:pPr>
        <w:ind w:left="993"/>
        <w:jc w:val="both"/>
        <w:rPr>
          <w:rFonts w:ascii="Arial" w:hAnsi="Arial" w:cs="Arial"/>
          <w:i/>
          <w:iCs/>
          <w:color w:val="0000FF"/>
          <w:sz w:val="20"/>
        </w:rPr>
      </w:pPr>
    </w:p>
    <w:p w:rsidR="00714E1C" w:rsidP="006204E2" w:rsidRDefault="009176DD" w14:paraId="1B02313E" w14:textId="77777777">
      <w:pPr>
        <w:pStyle w:val="Titre2"/>
        <w:numPr>
          <w:ilvl w:val="1"/>
          <w:numId w:val="27"/>
        </w:numPr>
        <w:autoSpaceDE w:val="0"/>
        <w:autoSpaceDN w:val="0"/>
        <w:adjustRightInd w:val="0"/>
        <w:spacing w:before="0" w:after="0"/>
        <w:jc w:val="both"/>
        <w:rPr>
          <w:rFonts w:ascii="Arial" w:hAnsi="Arial" w:cs="Arial"/>
          <w:i w:val="0"/>
          <w:sz w:val="24"/>
          <w:szCs w:val="24"/>
        </w:rPr>
      </w:pPr>
      <w:r w:rsidRPr="00315F39">
        <w:rPr>
          <w:rFonts w:ascii="Arial" w:hAnsi="Arial" w:cs="Arial"/>
          <w:i w:val="0"/>
          <w:sz w:val="24"/>
          <w:szCs w:val="24"/>
        </w:rPr>
        <w:t>Description</w:t>
      </w:r>
      <w:r w:rsidRPr="00315F39" w:rsidR="00714E1C">
        <w:rPr>
          <w:rFonts w:ascii="Arial" w:hAnsi="Arial" w:cs="Arial"/>
          <w:i w:val="0"/>
          <w:sz w:val="24"/>
          <w:szCs w:val="24"/>
        </w:rPr>
        <w:t xml:space="preserve"> du produit, service ou procédé</w:t>
      </w:r>
    </w:p>
    <w:p w:rsidR="00086E7F" w:rsidP="006204E2" w:rsidRDefault="00086E7F" w14:paraId="1B02313F" w14:textId="77777777">
      <w:pPr>
        <w:jc w:val="both"/>
      </w:pPr>
    </w:p>
    <w:p w:rsidR="6FD35A86" w:rsidP="3BFA260D" w:rsidRDefault="6FD35A86" w14:paraId="0E5F8165" w14:textId="3082CED6">
      <w:pPr>
        <w:ind w:left="851"/>
        <w:jc w:val="both"/>
        <w:rPr>
          <w:rFonts w:ascii="Arial" w:hAnsi="Arial" w:cs="Arial"/>
          <w:i w:val="1"/>
          <w:iCs w:val="1"/>
          <w:color w:val="0070C0"/>
          <w:sz w:val="20"/>
          <w:szCs w:val="20"/>
        </w:rPr>
      </w:pPr>
      <w:r w:rsidRPr="3BFA260D" w:rsidR="47935FC9">
        <w:rPr>
          <w:rFonts w:ascii="Arial" w:hAnsi="Arial" w:cs="Arial"/>
          <w:i w:val="1"/>
          <w:iCs w:val="1"/>
          <w:color w:val="0070C0"/>
          <w:sz w:val="20"/>
          <w:szCs w:val="20"/>
        </w:rPr>
        <w:t>LoveWall est à la fois un produit physique (une fresque composée de petits carrés de céramique ou d’autres matériaux locaux) et un service numérique (une application interactive qui crée un lien entre les mosaïques et un jumeau numérique).</w:t>
      </w:r>
    </w:p>
    <w:p w:rsidR="6FD35A86" w:rsidP="3BFA260D" w:rsidRDefault="6FD35A86" w14:paraId="73C53AAC" w14:textId="1AE0FA2D">
      <w:pPr>
        <w:pStyle w:val="Normal"/>
        <w:ind w:left="851"/>
        <w:jc w:val="both"/>
      </w:pPr>
      <w:r w:rsidRPr="3BFA260D" w:rsidR="47935FC9">
        <w:rPr>
          <w:rFonts w:ascii="Arial" w:hAnsi="Arial" w:cs="Arial"/>
          <w:i w:val="1"/>
          <w:iCs w:val="1"/>
          <w:color w:val="0070C0"/>
          <w:sz w:val="20"/>
          <w:szCs w:val="20"/>
        </w:rPr>
        <w:t xml:space="preserve"> </w:t>
      </w:r>
    </w:p>
    <w:p w:rsidR="6FD35A86" w:rsidP="417D407A" w:rsidRDefault="6FD35A86" w14:paraId="20BF2DF1" w14:textId="2CB57CD5">
      <w:pPr>
        <w:pStyle w:val="Normal"/>
        <w:ind w:left="851"/>
        <w:jc w:val="both"/>
        <w:rPr>
          <w:rFonts w:ascii="Arial" w:hAnsi="Arial" w:cs="Arial"/>
          <w:b w:val="1"/>
          <w:bCs w:val="1"/>
          <w:i w:val="1"/>
          <w:iCs w:val="1"/>
          <w:color w:val="0070C0"/>
          <w:sz w:val="20"/>
          <w:szCs w:val="20"/>
        </w:rPr>
      </w:pPr>
      <w:r w:rsidRPr="417D407A" w:rsidR="47935FC9">
        <w:rPr>
          <w:rFonts w:ascii="Arial" w:hAnsi="Arial" w:cs="Arial"/>
          <w:b w:val="1"/>
          <w:bCs w:val="1"/>
          <w:i w:val="1"/>
          <w:iCs w:val="1"/>
          <w:color w:val="0070C0"/>
          <w:sz w:val="20"/>
          <w:szCs w:val="20"/>
        </w:rPr>
        <w:t>1. Le produit physique</w:t>
      </w:r>
    </w:p>
    <w:p w:rsidR="6FD35A86" w:rsidP="3BFA260D" w:rsidRDefault="6FD35A86" w14:paraId="154E6F87" w14:textId="2246F942">
      <w:pPr>
        <w:pStyle w:val="Normal"/>
        <w:ind w:left="851"/>
        <w:jc w:val="both"/>
      </w:pPr>
      <w:r w:rsidRPr="3BFA260D" w:rsidR="47935FC9">
        <w:rPr>
          <w:rFonts w:ascii="Arial" w:hAnsi="Arial" w:cs="Arial"/>
          <w:i w:val="1"/>
          <w:iCs w:val="1"/>
          <w:color w:val="0070C0"/>
          <w:sz w:val="20"/>
          <w:szCs w:val="20"/>
        </w:rPr>
        <w:t xml:space="preserve"> </w:t>
      </w:r>
    </w:p>
    <w:p w:rsidR="6FD35A86" w:rsidP="417D407A" w:rsidRDefault="6FD35A86" w14:paraId="7B974FC9" w14:textId="4503E171">
      <w:pPr>
        <w:pStyle w:val="Paragraphedeliste"/>
        <w:numPr>
          <w:ilvl w:val="0"/>
          <w:numId w:val="68"/>
        </w:numPr>
        <w:ind/>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Chaque participant (touriste, citoyen, visiteur) peut acheter un petit carré (céramique, inox, plastique recyclé ou autre matériau lié à l’histoire du territoire).</w:t>
      </w:r>
    </w:p>
    <w:p w:rsidR="6FD35A86" w:rsidP="417D407A" w:rsidRDefault="6FD35A86" w14:paraId="619C0526" w14:textId="34C19C5B">
      <w:pPr>
        <w:pStyle w:val="Paragraphedeliste"/>
        <w:ind w:left="1211"/>
        <w:jc w:val="both"/>
        <w:rPr>
          <w:rFonts w:ascii="Arial" w:hAnsi="Arial" w:cs="Arial"/>
          <w:i w:val="1"/>
          <w:iCs w:val="1"/>
          <w:color w:val="0070C0"/>
          <w:sz w:val="20"/>
          <w:szCs w:val="20"/>
        </w:rPr>
      </w:pPr>
    </w:p>
    <w:p w:rsidR="6FD35A86" w:rsidP="417D407A" w:rsidRDefault="6FD35A86" w14:paraId="23566362" w14:textId="2BA6DEFE">
      <w:pPr>
        <w:pStyle w:val="Paragraphedeliste"/>
        <w:numPr>
          <w:ilvl w:val="0"/>
          <w:numId w:val="68"/>
        </w:numPr>
        <w:ind/>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Ce carré est gravé ou imprimé avec un visuel choisi (photo, texte, symbole, motif artistique).</w:t>
      </w:r>
    </w:p>
    <w:p w:rsidR="6FD35A86" w:rsidP="417D407A" w:rsidRDefault="6FD35A86" w14:paraId="7DEAFFAC" w14:textId="26C4D521">
      <w:pPr>
        <w:pStyle w:val="Paragraphedeliste"/>
        <w:ind w:left="1211"/>
        <w:jc w:val="both"/>
        <w:rPr>
          <w:rFonts w:ascii="Arial" w:hAnsi="Arial" w:cs="Arial"/>
          <w:i w:val="1"/>
          <w:iCs w:val="1"/>
          <w:color w:val="0070C0"/>
          <w:sz w:val="20"/>
          <w:szCs w:val="20"/>
        </w:rPr>
      </w:pPr>
    </w:p>
    <w:p w:rsidR="6FD35A86" w:rsidP="417D407A" w:rsidRDefault="6FD35A86" w14:paraId="658FE999" w14:textId="3CA38DEE">
      <w:pPr>
        <w:pStyle w:val="Paragraphedeliste"/>
        <w:numPr>
          <w:ilvl w:val="0"/>
          <w:numId w:val="68"/>
        </w:numPr>
        <w:ind/>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 xml:space="preserve">Les carrés sont ensuite posés sur un mur ou </w:t>
      </w:r>
      <w:r w:rsidRPr="417D407A" w:rsidR="47935FC9">
        <w:rPr>
          <w:rFonts w:ascii="Arial" w:hAnsi="Arial" w:cs="Arial"/>
          <w:i w:val="1"/>
          <w:iCs w:val="1"/>
          <w:color w:val="0070C0"/>
          <w:sz w:val="20"/>
          <w:szCs w:val="20"/>
        </w:rPr>
        <w:t>une façade spécialement conçu</w:t>
      </w:r>
      <w:r w:rsidRPr="417D407A" w:rsidR="47935FC9">
        <w:rPr>
          <w:rFonts w:ascii="Arial" w:hAnsi="Arial" w:cs="Arial"/>
          <w:i w:val="1"/>
          <w:iCs w:val="1"/>
          <w:color w:val="0070C0"/>
          <w:sz w:val="20"/>
          <w:szCs w:val="20"/>
        </w:rPr>
        <w:t>(e), créant une grande fresque collective et évolutive.</w:t>
      </w:r>
    </w:p>
    <w:p w:rsidR="6FD35A86" w:rsidP="417D407A" w:rsidRDefault="6FD35A86" w14:paraId="0AF29A2A" w14:textId="7B8D70D4">
      <w:pPr>
        <w:pStyle w:val="Paragraphedeliste"/>
        <w:ind w:left="1211"/>
        <w:jc w:val="both"/>
        <w:rPr>
          <w:rFonts w:ascii="Arial" w:hAnsi="Arial" w:cs="Arial"/>
          <w:i w:val="1"/>
          <w:iCs w:val="1"/>
          <w:color w:val="0070C0"/>
          <w:sz w:val="20"/>
          <w:szCs w:val="20"/>
        </w:rPr>
      </w:pPr>
    </w:p>
    <w:p w:rsidR="6FD35A86" w:rsidP="417D407A" w:rsidRDefault="6FD35A86" w14:paraId="6DCE4713" w14:textId="4B106977">
      <w:pPr>
        <w:pStyle w:val="Paragraphedeliste"/>
        <w:numPr>
          <w:ilvl w:val="0"/>
          <w:numId w:val="68"/>
        </w:numPr>
        <w:ind/>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Exemple : un couple peut y laisser une trace de son passage, une famille peut immortaliser un souvenir, ou un habitant peut y exprimer son appartenance à la ville.</w:t>
      </w:r>
    </w:p>
    <w:p w:rsidR="6FD35A86" w:rsidP="3BFA260D" w:rsidRDefault="6FD35A86" w14:paraId="78574B35" w14:textId="4C1E6EFF">
      <w:pPr>
        <w:pStyle w:val="Normal"/>
        <w:ind w:left="851"/>
        <w:jc w:val="both"/>
      </w:pPr>
      <w:r w:rsidRPr="3BFA260D" w:rsidR="47935FC9">
        <w:rPr>
          <w:rFonts w:ascii="Arial" w:hAnsi="Arial" w:cs="Arial"/>
          <w:i w:val="1"/>
          <w:iCs w:val="1"/>
          <w:color w:val="0070C0"/>
          <w:sz w:val="20"/>
          <w:szCs w:val="20"/>
        </w:rPr>
        <w:t xml:space="preserve"> </w:t>
      </w:r>
    </w:p>
    <w:p w:rsidR="6FD35A86" w:rsidP="417D407A" w:rsidRDefault="6FD35A86" w14:paraId="7BACBDE9" w14:textId="06F89981">
      <w:pPr>
        <w:pStyle w:val="Normal"/>
        <w:ind w:left="851"/>
        <w:jc w:val="both"/>
        <w:rPr>
          <w:rFonts w:ascii="Arial" w:hAnsi="Arial" w:cs="Arial"/>
          <w:b w:val="1"/>
          <w:bCs w:val="1"/>
          <w:i w:val="1"/>
          <w:iCs w:val="1"/>
          <w:color w:val="0070C0"/>
          <w:sz w:val="20"/>
          <w:szCs w:val="20"/>
        </w:rPr>
      </w:pPr>
      <w:r w:rsidRPr="417D407A" w:rsidR="47935FC9">
        <w:rPr>
          <w:rFonts w:ascii="Arial" w:hAnsi="Arial" w:cs="Arial"/>
          <w:b w:val="1"/>
          <w:bCs w:val="1"/>
          <w:i w:val="1"/>
          <w:iCs w:val="1"/>
          <w:color w:val="0070C0"/>
          <w:sz w:val="20"/>
          <w:szCs w:val="20"/>
        </w:rPr>
        <w:t>2. Le service numérique associé</w:t>
      </w:r>
    </w:p>
    <w:p w:rsidR="6FD35A86" w:rsidP="3BFA260D" w:rsidRDefault="6FD35A86" w14:paraId="40F76755" w14:textId="3191B2EC">
      <w:pPr>
        <w:pStyle w:val="Normal"/>
        <w:ind w:left="851"/>
        <w:jc w:val="both"/>
      </w:pPr>
      <w:r w:rsidRPr="3BFA260D" w:rsidR="47935FC9">
        <w:rPr>
          <w:rFonts w:ascii="Arial" w:hAnsi="Arial" w:cs="Arial"/>
          <w:i w:val="1"/>
          <w:iCs w:val="1"/>
          <w:color w:val="0070C0"/>
          <w:sz w:val="20"/>
          <w:szCs w:val="20"/>
        </w:rPr>
        <w:t xml:space="preserve"> </w:t>
      </w:r>
    </w:p>
    <w:p w:rsidR="6FD35A86" w:rsidP="417D407A" w:rsidRDefault="6FD35A86" w14:paraId="6570B906" w14:textId="6375000E">
      <w:pPr>
        <w:pStyle w:val="Paragraphedeliste"/>
        <w:numPr>
          <w:ilvl w:val="0"/>
          <w:numId w:val="69"/>
        </w:numPr>
        <w:ind/>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Chaque carré est connecté à un contenu numérique via une application mobile.</w:t>
      </w:r>
    </w:p>
    <w:p w:rsidR="6FD35A86" w:rsidP="417D407A" w:rsidRDefault="6FD35A86" w14:paraId="77302159" w14:textId="29670132">
      <w:pPr>
        <w:pStyle w:val="Paragraphedeliste"/>
        <w:ind w:left="1211"/>
        <w:jc w:val="both"/>
        <w:rPr>
          <w:rFonts w:ascii="Arial" w:hAnsi="Arial" w:cs="Arial"/>
          <w:i w:val="1"/>
          <w:iCs w:val="1"/>
          <w:color w:val="0070C0"/>
          <w:sz w:val="20"/>
          <w:szCs w:val="20"/>
        </w:rPr>
      </w:pPr>
    </w:p>
    <w:p w:rsidR="6FD35A86" w:rsidP="417D407A" w:rsidRDefault="6FD35A86" w14:paraId="33F693DE" w14:textId="5C63C6FD">
      <w:pPr>
        <w:pStyle w:val="Paragraphedeliste"/>
        <w:numPr>
          <w:ilvl w:val="0"/>
          <w:numId w:val="69"/>
        </w:numPr>
        <w:ind/>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Le visiteur scanne le carré (grâce à un QR code discret ou une technologie Beacon intégrée).</w:t>
      </w:r>
    </w:p>
    <w:p w:rsidR="6FD35A86" w:rsidP="417D407A" w:rsidRDefault="6FD35A86" w14:paraId="444E1700" w14:textId="36E1A72A">
      <w:pPr>
        <w:pStyle w:val="Normal"/>
        <w:ind w:left="720"/>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 xml:space="preserve"> </w:t>
      </w:r>
    </w:p>
    <w:p w:rsidR="6FD35A86" w:rsidP="417D407A" w:rsidRDefault="6FD35A86" w14:paraId="568F739D" w14:textId="298217C0">
      <w:pPr>
        <w:pStyle w:val="Paragraphedeliste"/>
        <w:numPr>
          <w:ilvl w:val="0"/>
          <w:numId w:val="69"/>
        </w:numPr>
        <w:ind/>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Il accède alors à un jumeau numérique du mur :</w:t>
      </w:r>
    </w:p>
    <w:p w:rsidR="6FD35A86" w:rsidP="417D407A" w:rsidRDefault="6FD35A86" w14:paraId="0A156EC0" w14:textId="49ECFE4C">
      <w:pPr>
        <w:pStyle w:val="Paragraphedeliste"/>
        <w:ind w:left="1416"/>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 xml:space="preserve"> </w:t>
      </w:r>
    </w:p>
    <w:p w:rsidR="6FD35A86" w:rsidP="417D407A" w:rsidRDefault="6FD35A86" w14:paraId="186819DC" w14:textId="0E142C8B">
      <w:pPr>
        <w:pStyle w:val="Paragraphedeliste"/>
        <w:numPr>
          <w:ilvl w:val="1"/>
          <w:numId w:val="69"/>
        </w:numPr>
        <w:ind/>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Photos, messages, vidéos ou souvenirs laissés par le propriétaire du carré.</w:t>
      </w:r>
    </w:p>
    <w:p w:rsidR="6FD35A86" w:rsidP="417D407A" w:rsidRDefault="6FD35A86" w14:paraId="0AA887B0" w14:textId="01FF80F5">
      <w:pPr>
        <w:pStyle w:val="Paragraphedeliste"/>
        <w:ind w:left="1416"/>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 xml:space="preserve"> </w:t>
      </w:r>
    </w:p>
    <w:p w:rsidR="6FD35A86" w:rsidP="417D407A" w:rsidRDefault="6FD35A86" w14:paraId="14113646" w14:textId="282C7AE2">
      <w:pPr>
        <w:pStyle w:val="Paragraphedeliste"/>
        <w:numPr>
          <w:ilvl w:val="1"/>
          <w:numId w:val="69"/>
        </w:numPr>
        <w:ind/>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Informations culturelles ou touristiques liées à l’œuvre et au territoire.</w:t>
      </w:r>
    </w:p>
    <w:p w:rsidR="6FD35A86" w:rsidP="417D407A" w:rsidRDefault="6FD35A86" w14:paraId="662A9262" w14:textId="1DD3E8E6">
      <w:pPr>
        <w:pStyle w:val="Paragraphedeliste"/>
        <w:ind w:left="1416"/>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 xml:space="preserve"> </w:t>
      </w:r>
    </w:p>
    <w:p w:rsidR="6FD35A86" w:rsidP="417D407A" w:rsidRDefault="6FD35A86" w14:paraId="1E5C1F39" w14:textId="2E806355">
      <w:pPr>
        <w:pStyle w:val="Paragraphedeliste"/>
        <w:numPr>
          <w:ilvl w:val="1"/>
          <w:numId w:val="69"/>
        </w:numPr>
        <w:ind/>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Possibilité d’interagir (ex. commentaires, partages sur les réseaux sociaux).</w:t>
      </w:r>
    </w:p>
    <w:p w:rsidR="6FD35A86" w:rsidP="417D407A" w:rsidRDefault="6FD35A86" w14:paraId="0FBC0730" w14:textId="77CF9A5E">
      <w:pPr>
        <w:pStyle w:val="Paragraphedeliste"/>
        <w:ind w:left="1211"/>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 xml:space="preserve"> </w:t>
      </w:r>
    </w:p>
    <w:p w:rsidR="6FD35A86" w:rsidP="417D407A" w:rsidRDefault="6FD35A86" w14:paraId="71A7A65D" w14:textId="09F58E3C">
      <w:pPr>
        <w:pStyle w:val="Paragraphedeliste"/>
        <w:numPr>
          <w:ilvl w:val="0"/>
          <w:numId w:val="69"/>
        </w:numPr>
        <w:ind/>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La réalité augmentée permet de voir l’évolution de la fresque, même à distance.</w:t>
      </w:r>
    </w:p>
    <w:p w:rsidR="6FD35A86" w:rsidP="3BFA260D" w:rsidRDefault="6FD35A86" w14:paraId="20172F57" w14:textId="0CBF8139">
      <w:pPr>
        <w:pStyle w:val="Normal"/>
        <w:ind w:left="851"/>
        <w:jc w:val="both"/>
      </w:pPr>
      <w:r w:rsidRPr="3BFA260D" w:rsidR="47935FC9">
        <w:rPr>
          <w:rFonts w:ascii="Arial" w:hAnsi="Arial" w:cs="Arial"/>
          <w:i w:val="1"/>
          <w:iCs w:val="1"/>
          <w:color w:val="0070C0"/>
          <w:sz w:val="20"/>
          <w:szCs w:val="20"/>
        </w:rPr>
        <w:t xml:space="preserve"> </w:t>
      </w:r>
    </w:p>
    <w:p w:rsidR="6FD35A86" w:rsidP="3BFA260D" w:rsidRDefault="6FD35A86" w14:paraId="490E2255" w14:textId="326F9503">
      <w:pPr>
        <w:pStyle w:val="Normal"/>
        <w:ind w:left="851"/>
        <w:jc w:val="both"/>
        <w:rPr>
          <w:rFonts w:ascii="Arial" w:hAnsi="Arial" w:cs="Arial"/>
          <w:b w:val="1"/>
          <w:bCs w:val="1"/>
          <w:i w:val="1"/>
          <w:iCs w:val="1"/>
          <w:color w:val="0070C0"/>
          <w:sz w:val="20"/>
          <w:szCs w:val="20"/>
        </w:rPr>
      </w:pPr>
      <w:r w:rsidRPr="3BFA260D" w:rsidR="47935FC9">
        <w:rPr>
          <w:rFonts w:ascii="Arial" w:hAnsi="Arial" w:cs="Arial"/>
          <w:b w:val="1"/>
          <w:bCs w:val="1"/>
          <w:i w:val="1"/>
          <w:iCs w:val="1"/>
          <w:color w:val="0070C0"/>
          <w:sz w:val="20"/>
          <w:szCs w:val="20"/>
        </w:rPr>
        <w:t>3. Le procédé technique</w:t>
      </w:r>
    </w:p>
    <w:p w:rsidR="6FD35A86" w:rsidP="3BFA260D" w:rsidRDefault="6FD35A86" w14:paraId="5D452547" w14:textId="4D1D4507">
      <w:pPr>
        <w:pStyle w:val="Normal"/>
        <w:ind w:left="851"/>
        <w:jc w:val="both"/>
      </w:pPr>
      <w:r w:rsidRPr="3BFA260D" w:rsidR="47935FC9">
        <w:rPr>
          <w:rFonts w:ascii="Arial" w:hAnsi="Arial" w:cs="Arial"/>
          <w:i w:val="1"/>
          <w:iCs w:val="1"/>
          <w:color w:val="0070C0"/>
          <w:sz w:val="20"/>
          <w:szCs w:val="20"/>
        </w:rPr>
        <w:t xml:space="preserve"> </w:t>
      </w:r>
    </w:p>
    <w:p w:rsidR="6FD35A86" w:rsidP="3BFA260D" w:rsidRDefault="6FD35A86" w14:paraId="1E232EB8" w14:textId="51A9762C">
      <w:pPr>
        <w:pStyle w:val="Normal"/>
        <w:ind w:left="851"/>
        <w:jc w:val="both"/>
      </w:pPr>
      <w:r w:rsidRPr="3BFA260D" w:rsidR="47935FC9">
        <w:rPr>
          <w:rFonts w:ascii="Arial" w:hAnsi="Arial" w:cs="Arial"/>
          <w:i w:val="1"/>
          <w:iCs w:val="1"/>
          <w:color w:val="0070C0"/>
          <w:sz w:val="20"/>
          <w:szCs w:val="20"/>
        </w:rPr>
        <w:t>Le système repose sur trois éléments simples :</w:t>
      </w:r>
    </w:p>
    <w:p w:rsidR="6FD35A86" w:rsidP="3BFA260D" w:rsidRDefault="6FD35A86" w14:paraId="3439965D" w14:textId="298930F3">
      <w:pPr>
        <w:pStyle w:val="Normal"/>
        <w:ind w:left="851"/>
        <w:jc w:val="both"/>
      </w:pPr>
      <w:r w:rsidRPr="3BFA260D" w:rsidR="47935FC9">
        <w:rPr>
          <w:rFonts w:ascii="Arial" w:hAnsi="Arial" w:cs="Arial"/>
          <w:i w:val="1"/>
          <w:iCs w:val="1"/>
          <w:color w:val="0070C0"/>
          <w:sz w:val="20"/>
          <w:szCs w:val="20"/>
        </w:rPr>
        <w:t xml:space="preserve"> </w:t>
      </w:r>
    </w:p>
    <w:p w:rsidR="6FD35A86" w:rsidP="417D407A" w:rsidRDefault="6FD35A86" w14:paraId="497B79A1" w14:textId="1DB38856">
      <w:pPr>
        <w:pStyle w:val="Paragraphedeliste"/>
        <w:numPr>
          <w:ilvl w:val="0"/>
          <w:numId w:val="70"/>
        </w:numPr>
        <w:ind/>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Fabrication locale des carrés : réalisés en céramique traditionnelle, en matériaux recyclés ou via impression 3D.</w:t>
      </w:r>
    </w:p>
    <w:p w:rsidR="6FD35A86" w:rsidP="417D407A" w:rsidRDefault="6FD35A86" w14:paraId="675A235A" w14:textId="60F34FB7">
      <w:pPr>
        <w:pStyle w:val="Paragraphedeliste"/>
        <w:ind w:left="1211"/>
        <w:jc w:val="both"/>
        <w:rPr>
          <w:rFonts w:ascii="Arial" w:hAnsi="Arial" w:cs="Arial"/>
          <w:i w:val="1"/>
          <w:iCs w:val="1"/>
          <w:color w:val="0070C0"/>
          <w:sz w:val="20"/>
          <w:szCs w:val="20"/>
        </w:rPr>
      </w:pPr>
    </w:p>
    <w:p w:rsidR="6FD35A86" w:rsidP="417D407A" w:rsidRDefault="6FD35A86" w14:paraId="036D4F34" w14:textId="29932DC2">
      <w:pPr>
        <w:pStyle w:val="Paragraphedeliste"/>
        <w:numPr>
          <w:ilvl w:val="0"/>
          <w:numId w:val="70"/>
        </w:numPr>
        <w:ind/>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Installation physique : les carrés sont fixés sur un mur, une façade ou intégrés dans une œuvre d’art urbain (ex. fresque, labyrinthe, parcours touristique).</w:t>
      </w:r>
    </w:p>
    <w:p w:rsidR="6FD35A86" w:rsidP="417D407A" w:rsidRDefault="6FD35A86" w14:paraId="76AE5EB4" w14:textId="1B67A325">
      <w:pPr>
        <w:pStyle w:val="Paragraphedeliste"/>
        <w:ind w:left="1211"/>
        <w:jc w:val="both"/>
        <w:rPr>
          <w:rFonts w:ascii="Arial" w:hAnsi="Arial" w:cs="Arial"/>
          <w:i w:val="1"/>
          <w:iCs w:val="1"/>
          <w:color w:val="0070C0"/>
          <w:sz w:val="20"/>
          <w:szCs w:val="20"/>
        </w:rPr>
      </w:pPr>
    </w:p>
    <w:p w:rsidR="6FD35A86" w:rsidP="417D407A" w:rsidRDefault="6FD35A86" w14:paraId="25DEFCD2" w14:textId="0FACE205">
      <w:pPr>
        <w:pStyle w:val="Paragraphedeliste"/>
        <w:numPr>
          <w:ilvl w:val="0"/>
          <w:numId w:val="70"/>
        </w:numPr>
        <w:ind/>
        <w:jc w:val="both"/>
        <w:rPr>
          <w:rFonts w:ascii="Arial" w:hAnsi="Arial" w:cs="Arial"/>
          <w:i w:val="1"/>
          <w:iCs w:val="1"/>
          <w:color w:val="0070C0"/>
          <w:sz w:val="24"/>
          <w:szCs w:val="24"/>
        </w:rPr>
      </w:pPr>
      <w:r w:rsidRPr="417D407A" w:rsidR="47935FC9">
        <w:rPr>
          <w:rFonts w:ascii="Arial" w:hAnsi="Arial" w:cs="Arial"/>
          <w:i w:val="1"/>
          <w:iCs w:val="1"/>
          <w:color w:val="0070C0"/>
          <w:sz w:val="20"/>
          <w:szCs w:val="20"/>
        </w:rPr>
        <w:t>Plateforme numérique : une application mobile et un serveur hébergent les données des utilisateurs, assurent la modération des contenus et permettent la consultation en ligne.</w:t>
      </w:r>
    </w:p>
    <w:p w:rsidR="6FD35A86" w:rsidP="3BFA260D" w:rsidRDefault="6FD35A86" w14:paraId="2337072C" w14:textId="50171CA7">
      <w:pPr>
        <w:pStyle w:val="Normal"/>
        <w:ind w:left="851"/>
        <w:jc w:val="both"/>
      </w:pPr>
      <w:r w:rsidRPr="3BFA260D" w:rsidR="47935FC9">
        <w:rPr>
          <w:rFonts w:ascii="Arial" w:hAnsi="Arial" w:cs="Arial"/>
          <w:i w:val="1"/>
          <w:iCs w:val="1"/>
          <w:color w:val="0070C0"/>
          <w:sz w:val="20"/>
          <w:szCs w:val="20"/>
        </w:rPr>
        <w:t xml:space="preserve"> </w:t>
      </w:r>
    </w:p>
    <w:p w:rsidR="6FD35A86" w:rsidP="3BFA260D" w:rsidRDefault="6FD35A86" w14:paraId="5076072D" w14:textId="53331775">
      <w:pPr>
        <w:pStyle w:val="Normal"/>
        <w:ind w:left="851"/>
        <w:jc w:val="both"/>
        <w:rPr>
          <w:rFonts w:ascii="Arial" w:hAnsi="Arial" w:cs="Arial"/>
          <w:b w:val="1"/>
          <w:bCs w:val="1"/>
          <w:i w:val="1"/>
          <w:iCs w:val="1"/>
          <w:color w:val="0070C0"/>
          <w:sz w:val="20"/>
          <w:szCs w:val="20"/>
        </w:rPr>
      </w:pPr>
      <w:r w:rsidRPr="3BFA260D" w:rsidR="47935FC9">
        <w:rPr>
          <w:rFonts w:ascii="Arial" w:hAnsi="Arial" w:cs="Arial"/>
          <w:b w:val="1"/>
          <w:bCs w:val="1"/>
          <w:i w:val="1"/>
          <w:iCs w:val="1"/>
          <w:color w:val="0070C0"/>
          <w:sz w:val="20"/>
          <w:szCs w:val="20"/>
        </w:rPr>
        <w:t>4. L’expérience utilisateur</w:t>
      </w:r>
    </w:p>
    <w:p w:rsidR="6FD35A86" w:rsidP="3BFA260D" w:rsidRDefault="6FD35A86" w14:paraId="5A59352C" w14:textId="576042B0">
      <w:pPr>
        <w:pStyle w:val="Paragraphedeliste"/>
        <w:ind w:left="1211"/>
        <w:jc w:val="both"/>
        <w:rPr>
          <w:rFonts w:ascii="Arial" w:hAnsi="Arial" w:cs="Arial"/>
          <w:i w:val="1"/>
          <w:iCs w:val="1"/>
          <w:color w:val="0070C0"/>
          <w:sz w:val="20"/>
          <w:szCs w:val="20"/>
        </w:rPr>
      </w:pPr>
    </w:p>
    <w:p w:rsidR="6FD35A86" w:rsidP="3BFA260D" w:rsidRDefault="6FD35A86" w14:paraId="47E0969F" w14:textId="071F6DF4">
      <w:pPr>
        <w:pStyle w:val="Paragraphedeliste"/>
        <w:numPr>
          <w:ilvl w:val="0"/>
          <w:numId w:val="67"/>
        </w:numPr>
        <w:ind/>
        <w:jc w:val="both"/>
        <w:rPr>
          <w:rFonts w:ascii="Arial" w:hAnsi="Arial" w:cs="Arial"/>
          <w:i w:val="1"/>
          <w:iCs w:val="1"/>
          <w:color w:val="0070C0"/>
          <w:sz w:val="24"/>
          <w:szCs w:val="24"/>
        </w:rPr>
      </w:pPr>
      <w:r w:rsidRPr="3BFA260D" w:rsidR="47935FC9">
        <w:rPr>
          <w:rFonts w:ascii="Arial" w:hAnsi="Arial" w:cs="Arial"/>
          <w:i w:val="1"/>
          <w:iCs w:val="1"/>
          <w:color w:val="0070C0"/>
          <w:sz w:val="20"/>
          <w:szCs w:val="20"/>
        </w:rPr>
        <w:t>Achat du carré (en ligne, sur place, ou via l’office de tourisme).</w:t>
      </w:r>
    </w:p>
    <w:p w:rsidR="6FD35A86" w:rsidP="3BFA260D" w:rsidRDefault="6FD35A86" w14:paraId="3DFA4349" w14:textId="162BA760">
      <w:pPr>
        <w:pStyle w:val="Paragraphedeliste"/>
        <w:ind w:left="1211"/>
        <w:jc w:val="both"/>
        <w:rPr>
          <w:rFonts w:ascii="Arial" w:hAnsi="Arial" w:cs="Arial"/>
          <w:i w:val="1"/>
          <w:iCs w:val="1"/>
          <w:color w:val="0070C0"/>
          <w:sz w:val="20"/>
          <w:szCs w:val="20"/>
        </w:rPr>
      </w:pPr>
    </w:p>
    <w:p w:rsidR="6FD35A86" w:rsidP="3BFA260D" w:rsidRDefault="6FD35A86" w14:paraId="66F31FEA" w14:textId="2E17273C">
      <w:pPr>
        <w:pStyle w:val="Paragraphedeliste"/>
        <w:numPr>
          <w:ilvl w:val="0"/>
          <w:numId w:val="67"/>
        </w:numPr>
        <w:ind/>
        <w:jc w:val="both"/>
        <w:rPr>
          <w:rFonts w:ascii="Arial" w:hAnsi="Arial" w:cs="Arial"/>
          <w:i w:val="1"/>
          <w:iCs w:val="1"/>
          <w:color w:val="0070C0"/>
          <w:sz w:val="24"/>
          <w:szCs w:val="24"/>
        </w:rPr>
      </w:pPr>
      <w:r w:rsidRPr="3BFA260D" w:rsidR="47935FC9">
        <w:rPr>
          <w:rFonts w:ascii="Arial" w:hAnsi="Arial" w:cs="Arial"/>
          <w:i w:val="1"/>
          <w:iCs w:val="1"/>
          <w:color w:val="0070C0"/>
          <w:sz w:val="20"/>
          <w:szCs w:val="20"/>
        </w:rPr>
        <w:t>Création de son contenu personnel (photo, message, vidéo).</w:t>
      </w:r>
    </w:p>
    <w:p w:rsidR="6FD35A86" w:rsidP="3BFA260D" w:rsidRDefault="6FD35A86" w14:paraId="056664F8" w14:textId="0DC200DE">
      <w:pPr>
        <w:pStyle w:val="Paragraphedeliste"/>
        <w:ind w:left="1211"/>
        <w:jc w:val="both"/>
        <w:rPr>
          <w:rFonts w:ascii="Arial" w:hAnsi="Arial" w:cs="Arial"/>
          <w:i w:val="1"/>
          <w:iCs w:val="1"/>
          <w:color w:val="0070C0"/>
          <w:sz w:val="20"/>
          <w:szCs w:val="20"/>
        </w:rPr>
      </w:pPr>
    </w:p>
    <w:p w:rsidR="6FD35A86" w:rsidP="3BFA260D" w:rsidRDefault="6FD35A86" w14:paraId="441241B9" w14:textId="73DA5681">
      <w:pPr>
        <w:pStyle w:val="Paragraphedeliste"/>
        <w:numPr>
          <w:ilvl w:val="0"/>
          <w:numId w:val="67"/>
        </w:numPr>
        <w:ind/>
        <w:jc w:val="both"/>
        <w:rPr>
          <w:rFonts w:ascii="Arial" w:hAnsi="Arial" w:cs="Arial"/>
          <w:i w:val="1"/>
          <w:iCs w:val="1"/>
          <w:color w:val="0070C0"/>
          <w:sz w:val="24"/>
          <w:szCs w:val="24"/>
        </w:rPr>
      </w:pPr>
      <w:r w:rsidRPr="3BFA260D" w:rsidR="47935FC9">
        <w:rPr>
          <w:rFonts w:ascii="Arial" w:hAnsi="Arial" w:cs="Arial"/>
          <w:i w:val="1"/>
          <w:iCs w:val="1"/>
          <w:color w:val="0070C0"/>
          <w:sz w:val="20"/>
          <w:szCs w:val="20"/>
        </w:rPr>
        <w:t>Pose physique du carré (par soi-même ou par l’équipe technique, selon le format choisi).</w:t>
      </w:r>
    </w:p>
    <w:p w:rsidR="6FD35A86" w:rsidP="3BFA260D" w:rsidRDefault="6FD35A86" w14:paraId="076B8577" w14:textId="5DDF81A0">
      <w:pPr>
        <w:pStyle w:val="Paragraphedeliste"/>
        <w:ind w:left="1211"/>
        <w:jc w:val="both"/>
        <w:rPr>
          <w:rFonts w:ascii="Arial" w:hAnsi="Arial" w:cs="Arial"/>
          <w:i w:val="1"/>
          <w:iCs w:val="1"/>
          <w:color w:val="0070C0"/>
          <w:sz w:val="20"/>
          <w:szCs w:val="20"/>
        </w:rPr>
      </w:pPr>
    </w:p>
    <w:p w:rsidR="6FD35A86" w:rsidP="3BFA260D" w:rsidRDefault="6FD35A86" w14:paraId="628B0A4C" w14:textId="04FD16DC">
      <w:pPr>
        <w:pStyle w:val="Paragraphedeliste"/>
        <w:numPr>
          <w:ilvl w:val="0"/>
          <w:numId w:val="67"/>
        </w:numPr>
        <w:ind/>
        <w:jc w:val="both"/>
        <w:rPr>
          <w:rFonts w:ascii="Arial" w:hAnsi="Arial" w:cs="Arial"/>
          <w:i w:val="1"/>
          <w:iCs w:val="1"/>
          <w:color w:val="0070C0"/>
          <w:sz w:val="24"/>
          <w:szCs w:val="24"/>
        </w:rPr>
      </w:pPr>
      <w:r w:rsidRPr="3BFA260D" w:rsidR="47935FC9">
        <w:rPr>
          <w:rFonts w:ascii="Arial" w:hAnsi="Arial" w:cs="Arial"/>
          <w:i w:val="1"/>
          <w:iCs w:val="1"/>
          <w:color w:val="0070C0"/>
          <w:sz w:val="20"/>
          <w:szCs w:val="20"/>
        </w:rPr>
        <w:t>Accès permanent au mur physique et à son double numérique, visible depuis n’importe où.</w:t>
      </w:r>
    </w:p>
    <w:p w:rsidR="6FD35A86" w:rsidP="3BFA260D" w:rsidRDefault="6FD35A86" w14:paraId="287D0103" w14:textId="4B01EA3E">
      <w:pPr>
        <w:pStyle w:val="Normal"/>
        <w:ind w:left="851"/>
        <w:jc w:val="both"/>
      </w:pPr>
      <w:r w:rsidRPr="3BFA260D" w:rsidR="47935FC9">
        <w:rPr>
          <w:rFonts w:ascii="Arial" w:hAnsi="Arial" w:cs="Arial"/>
          <w:i w:val="1"/>
          <w:iCs w:val="1"/>
          <w:color w:val="0070C0"/>
          <w:sz w:val="20"/>
          <w:szCs w:val="20"/>
        </w:rPr>
        <w:t xml:space="preserve"> </w:t>
      </w:r>
    </w:p>
    <w:p w:rsidR="6FD35A86" w:rsidP="3BFA260D" w:rsidRDefault="6FD35A86" w14:paraId="70FCB623" w14:textId="35C2D520">
      <w:pPr>
        <w:pStyle w:val="Normal"/>
        <w:ind w:left="851"/>
        <w:jc w:val="both"/>
        <w:rPr>
          <w:rFonts w:ascii="Arial" w:hAnsi="Arial" w:cs="Arial"/>
          <w:b w:val="1"/>
          <w:bCs w:val="1"/>
          <w:i w:val="1"/>
          <w:iCs w:val="1"/>
          <w:color w:val="0070C0"/>
          <w:sz w:val="20"/>
          <w:szCs w:val="20"/>
        </w:rPr>
      </w:pPr>
      <w:r w:rsidRPr="3BFA260D" w:rsidR="47935FC9">
        <w:rPr>
          <w:rFonts w:ascii="Arial" w:hAnsi="Arial" w:cs="Arial"/>
          <w:b w:val="1"/>
          <w:bCs w:val="1"/>
          <w:i w:val="1"/>
          <w:iCs w:val="1"/>
          <w:color w:val="0070C0"/>
          <w:sz w:val="20"/>
          <w:szCs w:val="20"/>
        </w:rPr>
        <w:t>5. Valeur ajoutée</w:t>
      </w:r>
    </w:p>
    <w:p w:rsidR="6FD35A86" w:rsidP="3BFA260D" w:rsidRDefault="6FD35A86" w14:paraId="5145BC37" w14:textId="14ED9A56">
      <w:pPr>
        <w:pStyle w:val="Paragraphedeliste"/>
        <w:ind w:left="1211"/>
        <w:jc w:val="both"/>
        <w:rPr>
          <w:rFonts w:ascii="Arial" w:hAnsi="Arial" w:cs="Arial"/>
          <w:i w:val="1"/>
          <w:iCs w:val="1"/>
          <w:color w:val="0070C0"/>
          <w:sz w:val="20"/>
          <w:szCs w:val="20"/>
        </w:rPr>
      </w:pPr>
    </w:p>
    <w:p w:rsidR="6FD35A86" w:rsidP="417D407A" w:rsidRDefault="6FD35A86" w14:paraId="73475F95" w14:textId="052F3FD0">
      <w:pPr>
        <w:pStyle w:val="Paragraphedeliste"/>
        <w:numPr>
          <w:ilvl w:val="0"/>
          <w:numId w:val="66"/>
        </w:numPr>
        <w:ind/>
        <w:jc w:val="both"/>
        <w:rPr>
          <w:rFonts w:ascii="Arial" w:hAnsi="Arial" w:cs="Arial"/>
          <w:i w:val="1"/>
          <w:iCs w:val="1"/>
          <w:color w:val="0070C0"/>
          <w:sz w:val="24"/>
          <w:szCs w:val="24"/>
        </w:rPr>
      </w:pPr>
      <w:r w:rsidRPr="417D407A" w:rsidR="47935FC9">
        <w:rPr>
          <w:rFonts w:ascii="Arial" w:hAnsi="Arial" w:cs="Arial"/>
          <w:b w:val="1"/>
          <w:bCs w:val="1"/>
          <w:i w:val="1"/>
          <w:iCs w:val="1"/>
          <w:color w:val="0070C0"/>
          <w:sz w:val="20"/>
          <w:szCs w:val="20"/>
        </w:rPr>
        <w:t>Pour les touristes :</w:t>
      </w:r>
      <w:r w:rsidRPr="417D407A" w:rsidR="47935FC9">
        <w:rPr>
          <w:rFonts w:ascii="Arial" w:hAnsi="Arial" w:cs="Arial"/>
          <w:i w:val="1"/>
          <w:iCs w:val="1"/>
          <w:color w:val="0070C0"/>
          <w:sz w:val="20"/>
          <w:szCs w:val="20"/>
        </w:rPr>
        <w:t xml:space="preserve"> une expérience unique, un souvenir durable et participatif.</w:t>
      </w:r>
    </w:p>
    <w:p w:rsidR="6FD35A86" w:rsidP="3BFA260D" w:rsidRDefault="6FD35A86" w14:paraId="7A2008AE" w14:textId="4D830837">
      <w:pPr>
        <w:pStyle w:val="Paragraphedeliste"/>
        <w:ind w:left="1211"/>
        <w:jc w:val="both"/>
        <w:rPr>
          <w:rFonts w:ascii="Arial" w:hAnsi="Arial" w:cs="Arial"/>
          <w:i w:val="1"/>
          <w:iCs w:val="1"/>
          <w:color w:val="0070C0"/>
          <w:sz w:val="20"/>
          <w:szCs w:val="20"/>
        </w:rPr>
      </w:pPr>
    </w:p>
    <w:p w:rsidR="6FD35A86" w:rsidP="417D407A" w:rsidRDefault="6FD35A86" w14:paraId="7B73BCFC" w14:textId="317CDED3">
      <w:pPr>
        <w:pStyle w:val="Paragraphedeliste"/>
        <w:numPr>
          <w:ilvl w:val="0"/>
          <w:numId w:val="66"/>
        </w:numPr>
        <w:ind/>
        <w:jc w:val="both"/>
        <w:rPr>
          <w:rFonts w:ascii="Arial" w:hAnsi="Arial" w:cs="Arial"/>
          <w:i w:val="1"/>
          <w:iCs w:val="1"/>
          <w:color w:val="0070C0"/>
          <w:sz w:val="24"/>
          <w:szCs w:val="24"/>
        </w:rPr>
      </w:pPr>
      <w:r w:rsidRPr="417D407A" w:rsidR="47935FC9">
        <w:rPr>
          <w:rFonts w:ascii="Arial" w:hAnsi="Arial" w:cs="Arial"/>
          <w:b w:val="1"/>
          <w:bCs w:val="1"/>
          <w:i w:val="1"/>
          <w:iCs w:val="1"/>
          <w:color w:val="0070C0"/>
          <w:sz w:val="20"/>
          <w:szCs w:val="20"/>
        </w:rPr>
        <w:t xml:space="preserve">Pour les habitants : </w:t>
      </w:r>
      <w:r w:rsidRPr="417D407A" w:rsidR="47935FC9">
        <w:rPr>
          <w:rFonts w:ascii="Arial" w:hAnsi="Arial" w:cs="Arial"/>
          <w:i w:val="1"/>
          <w:iCs w:val="1"/>
          <w:color w:val="0070C0"/>
          <w:sz w:val="20"/>
          <w:szCs w:val="20"/>
        </w:rPr>
        <w:t>un sentiment d’appartenance et la possibilité de contribuer à une œuvre collective.</w:t>
      </w:r>
    </w:p>
    <w:p w:rsidR="6FD35A86" w:rsidP="3BFA260D" w:rsidRDefault="6FD35A86" w14:paraId="1F7CB87A" w14:textId="7C581735">
      <w:pPr>
        <w:pStyle w:val="Paragraphedeliste"/>
        <w:ind w:left="1211"/>
        <w:jc w:val="both"/>
        <w:rPr>
          <w:rFonts w:ascii="Arial" w:hAnsi="Arial" w:cs="Arial"/>
          <w:i w:val="1"/>
          <w:iCs w:val="1"/>
          <w:color w:val="0070C0"/>
          <w:sz w:val="20"/>
          <w:szCs w:val="20"/>
        </w:rPr>
      </w:pPr>
    </w:p>
    <w:p w:rsidR="6FD35A86" w:rsidP="417D407A" w:rsidRDefault="6FD35A86" w14:paraId="008E3C27" w14:textId="0A2D3889">
      <w:pPr>
        <w:pStyle w:val="Paragraphedeliste"/>
        <w:numPr>
          <w:ilvl w:val="0"/>
          <w:numId w:val="66"/>
        </w:numPr>
        <w:ind/>
        <w:jc w:val="both"/>
        <w:rPr>
          <w:rFonts w:ascii="Arial" w:hAnsi="Arial" w:cs="Arial"/>
          <w:i w:val="1"/>
          <w:iCs w:val="1"/>
          <w:color w:val="0070C0"/>
          <w:sz w:val="24"/>
          <w:szCs w:val="24"/>
        </w:rPr>
      </w:pPr>
      <w:r w:rsidRPr="417D407A" w:rsidR="47935FC9">
        <w:rPr>
          <w:rFonts w:ascii="Arial" w:hAnsi="Arial" w:cs="Arial"/>
          <w:b w:val="1"/>
          <w:bCs w:val="1"/>
          <w:i w:val="1"/>
          <w:iCs w:val="1"/>
          <w:color w:val="0070C0"/>
          <w:sz w:val="20"/>
          <w:szCs w:val="20"/>
        </w:rPr>
        <w:t>Pour les collectivités :</w:t>
      </w:r>
      <w:r w:rsidRPr="417D407A" w:rsidR="47935FC9">
        <w:rPr>
          <w:rFonts w:ascii="Arial" w:hAnsi="Arial" w:cs="Arial"/>
          <w:i w:val="1"/>
          <w:iCs w:val="1"/>
          <w:color w:val="0070C0"/>
          <w:sz w:val="20"/>
          <w:szCs w:val="20"/>
        </w:rPr>
        <w:t xml:space="preserve"> un outil de dynamisation touristique, de valorisation du patrimoine et de promotion culturelle.</w:t>
      </w:r>
    </w:p>
    <w:p w:rsidR="6FD35A86" w:rsidP="3BFA260D" w:rsidRDefault="6FD35A86" w14:paraId="7C3290C6" w14:textId="70281FDD">
      <w:pPr>
        <w:pStyle w:val="Paragraphedeliste"/>
        <w:ind w:left="1211"/>
        <w:jc w:val="both"/>
        <w:rPr>
          <w:rFonts w:ascii="Arial" w:hAnsi="Arial" w:cs="Arial"/>
          <w:i w:val="1"/>
          <w:iCs w:val="1"/>
          <w:color w:val="0070C0"/>
          <w:sz w:val="20"/>
          <w:szCs w:val="20"/>
        </w:rPr>
      </w:pPr>
    </w:p>
    <w:p w:rsidR="6FD35A86" w:rsidP="417D407A" w:rsidRDefault="6FD35A86" w14:paraId="423FB6C9" w14:textId="34FAF573">
      <w:pPr>
        <w:pStyle w:val="Paragraphedeliste"/>
        <w:numPr>
          <w:ilvl w:val="0"/>
          <w:numId w:val="66"/>
        </w:numPr>
        <w:ind/>
        <w:jc w:val="both"/>
        <w:rPr>
          <w:rFonts w:ascii="Arial" w:hAnsi="Arial" w:cs="Arial"/>
          <w:i w:val="1"/>
          <w:iCs w:val="1"/>
          <w:color w:val="0070C0"/>
          <w:sz w:val="24"/>
          <w:szCs w:val="24"/>
        </w:rPr>
      </w:pPr>
      <w:r w:rsidRPr="417D407A" w:rsidR="47935FC9">
        <w:rPr>
          <w:rFonts w:ascii="Arial" w:hAnsi="Arial" w:cs="Arial"/>
          <w:b w:val="1"/>
          <w:bCs w:val="1"/>
          <w:i w:val="1"/>
          <w:iCs w:val="1"/>
          <w:color w:val="0070C0"/>
          <w:sz w:val="20"/>
          <w:szCs w:val="20"/>
        </w:rPr>
        <w:t>Pour les artistes :</w:t>
      </w:r>
      <w:r w:rsidRPr="417D407A" w:rsidR="47935FC9">
        <w:rPr>
          <w:rFonts w:ascii="Arial" w:hAnsi="Arial" w:cs="Arial"/>
          <w:i w:val="1"/>
          <w:iCs w:val="1"/>
          <w:color w:val="0070C0"/>
          <w:sz w:val="20"/>
          <w:szCs w:val="20"/>
        </w:rPr>
        <w:t xml:space="preserve"> un support collaboratif pour intégrer leur création dans une œuvre participative.</w:t>
      </w:r>
    </w:p>
    <w:p w:rsidRPr="00746D9F" w:rsidR="009176DD" w:rsidP="006204E2" w:rsidRDefault="009176DD" w14:paraId="1B023147" w14:textId="77777777">
      <w:pPr>
        <w:ind w:left="851"/>
        <w:jc w:val="both"/>
        <w:rPr>
          <w:rFonts w:ascii="Arial" w:hAnsi="Arial" w:cs="Arial"/>
          <w:i/>
          <w:iCs/>
          <w:color w:val="0070C0"/>
          <w:sz w:val="20"/>
        </w:rPr>
      </w:pPr>
    </w:p>
    <w:p w:rsidR="00714E1C" w:rsidP="006204E2" w:rsidRDefault="009176DD" w14:paraId="1B023148" w14:textId="77777777">
      <w:pPr>
        <w:pStyle w:val="Listecouleur-Accent11"/>
        <w:numPr>
          <w:ilvl w:val="1"/>
          <w:numId w:val="27"/>
        </w:numPr>
        <w:autoSpaceDE w:val="0"/>
        <w:autoSpaceDN w:val="0"/>
        <w:adjustRightInd w:val="0"/>
        <w:jc w:val="both"/>
        <w:rPr>
          <w:rFonts w:ascii="Arial" w:hAnsi="Arial" w:cs="Arial"/>
          <w:b/>
        </w:rPr>
      </w:pPr>
      <w:r w:rsidRPr="417D407A" w:rsidR="009176DD">
        <w:rPr>
          <w:rFonts w:ascii="Arial" w:hAnsi="Arial" w:cs="Arial"/>
          <w:b w:val="1"/>
          <w:bCs w:val="1"/>
        </w:rPr>
        <w:t>C</w:t>
      </w:r>
      <w:r w:rsidRPr="417D407A" w:rsidR="00714E1C">
        <w:rPr>
          <w:rFonts w:ascii="Arial" w:hAnsi="Arial" w:cs="Arial"/>
          <w:b w:val="1"/>
          <w:bCs w:val="1"/>
        </w:rPr>
        <w:t>aractère innovant de la technologie</w:t>
      </w:r>
    </w:p>
    <w:p w:rsidR="00F53945" w:rsidP="417D407A" w:rsidRDefault="00F53945" w14:paraId="036735E6" w14:textId="5ECE1E1D">
      <w:pPr>
        <w:tabs>
          <w:tab w:val="num" w:pos="1713"/>
        </w:tabs>
        <w:ind w:left="1713"/>
        <w:jc w:val="both"/>
        <w:rPr>
          <w:rFonts w:ascii="Arial" w:hAnsi="Arial" w:cs="Arial"/>
          <w:i w:val="1"/>
          <w:iCs w:val="1"/>
          <w:color w:val="0070C0"/>
          <w:sz w:val="20"/>
          <w:szCs w:val="20"/>
        </w:rPr>
      </w:pPr>
      <w:r w:rsidRPr="417D407A" w:rsidR="0DE03CED">
        <w:rPr>
          <w:rFonts w:ascii="Arial" w:hAnsi="Arial" w:cs="Arial"/>
          <w:i w:val="1"/>
          <w:iCs w:val="1"/>
          <w:color w:val="0070C0"/>
          <w:sz w:val="20"/>
          <w:szCs w:val="20"/>
        </w:rPr>
        <w:t>Le projet LoveWall se distingue par un ensemble d’innovations combinant art, matériaux locaux, numérique et intelligence artificielle. Cette approche intégrée crée une rupture à la fois dans le domaine du tourisme, de la culture et de la valorisation patrimoniale.</w:t>
      </w:r>
    </w:p>
    <w:p w:rsidR="00F53945" w:rsidP="417D407A" w:rsidRDefault="00F53945" w14:paraId="0C9B942C" w14:textId="0F7688DD">
      <w:pPr>
        <w:pStyle w:val="Normal"/>
        <w:tabs>
          <w:tab w:val="num" w:pos="1713"/>
        </w:tabs>
        <w:ind w:left="1713"/>
        <w:jc w:val="both"/>
      </w:pPr>
      <w:r w:rsidRPr="417D407A" w:rsidR="0DE03CED">
        <w:rPr>
          <w:rFonts w:ascii="Arial" w:hAnsi="Arial" w:cs="Arial"/>
          <w:i w:val="1"/>
          <w:iCs w:val="1"/>
          <w:color w:val="0070C0"/>
          <w:sz w:val="20"/>
          <w:szCs w:val="20"/>
        </w:rPr>
        <w:t xml:space="preserve"> </w:t>
      </w:r>
    </w:p>
    <w:p w:rsidR="00F53945" w:rsidP="417D407A" w:rsidRDefault="00F53945" w14:paraId="6D557008" w14:textId="649F2062">
      <w:pPr>
        <w:pStyle w:val="Normal"/>
        <w:tabs>
          <w:tab w:val="num" w:pos="1713"/>
        </w:tabs>
        <w:ind w:left="1713"/>
        <w:jc w:val="both"/>
        <w:rPr>
          <w:rFonts w:ascii="Arial" w:hAnsi="Arial" w:cs="Arial"/>
          <w:b w:val="1"/>
          <w:bCs w:val="1"/>
          <w:i w:val="1"/>
          <w:iCs w:val="1"/>
          <w:color w:val="0070C0"/>
          <w:sz w:val="20"/>
          <w:szCs w:val="20"/>
        </w:rPr>
      </w:pPr>
      <w:r w:rsidRPr="417D407A" w:rsidR="0DE03CED">
        <w:rPr>
          <w:rFonts w:ascii="Arial" w:hAnsi="Arial" w:cs="Arial"/>
          <w:b w:val="1"/>
          <w:bCs w:val="1"/>
          <w:i w:val="1"/>
          <w:iCs w:val="1"/>
          <w:color w:val="0070C0"/>
          <w:sz w:val="20"/>
          <w:szCs w:val="20"/>
        </w:rPr>
        <w:t>1. Dans la base scientifique</w:t>
      </w:r>
    </w:p>
    <w:p w:rsidR="00F53945" w:rsidP="417D407A" w:rsidRDefault="00F53945" w14:paraId="4C87D2B7" w14:textId="6986A74C">
      <w:pPr>
        <w:pStyle w:val="Normal"/>
        <w:tabs>
          <w:tab w:val="num" w:pos="1713"/>
        </w:tabs>
        <w:ind w:left="1713"/>
        <w:jc w:val="both"/>
      </w:pPr>
      <w:r w:rsidRPr="417D407A" w:rsidR="0DE03CED">
        <w:rPr>
          <w:rFonts w:ascii="Arial" w:hAnsi="Arial" w:cs="Arial"/>
          <w:i w:val="1"/>
          <w:iCs w:val="1"/>
          <w:color w:val="0070C0"/>
          <w:sz w:val="20"/>
          <w:szCs w:val="20"/>
        </w:rPr>
        <w:t xml:space="preserve"> </w:t>
      </w:r>
    </w:p>
    <w:p w:rsidR="00F53945" w:rsidP="417D407A" w:rsidRDefault="00F53945" w14:paraId="28DF2135" w14:textId="3BAF6FCF">
      <w:pPr>
        <w:pStyle w:val="Paragraphedeliste"/>
        <w:numPr>
          <w:ilvl w:val="0"/>
          <w:numId w:val="71"/>
        </w:numPr>
        <w:tabs>
          <w:tab w:val="num" w:pos="1713"/>
        </w:tabs>
        <w:ind/>
        <w:jc w:val="both"/>
        <w:rPr>
          <w:rFonts w:ascii="Arial" w:hAnsi="Arial" w:cs="Arial"/>
          <w:i w:val="1"/>
          <w:iCs w:val="1"/>
          <w:color w:val="0070C0"/>
          <w:sz w:val="24"/>
          <w:szCs w:val="24"/>
        </w:rPr>
      </w:pPr>
      <w:r w:rsidRPr="417D407A" w:rsidR="0DE03CED">
        <w:rPr>
          <w:rFonts w:ascii="Arial" w:hAnsi="Arial" w:cs="Arial"/>
          <w:i w:val="1"/>
          <w:iCs w:val="1"/>
          <w:color w:val="0070C0"/>
          <w:sz w:val="20"/>
          <w:szCs w:val="20"/>
        </w:rPr>
        <w:t>Le projet s’appuie sur des travaux de recherche en intelligence artificielle et vision par ordinateur, issus d’une thèse de doctorat.</w:t>
      </w:r>
    </w:p>
    <w:p w:rsidR="00F53945" w:rsidP="417D407A" w:rsidRDefault="00F53945" w14:paraId="2A7232B5" w14:textId="76BE628B">
      <w:pPr>
        <w:pStyle w:val="Paragraphedeliste"/>
        <w:tabs>
          <w:tab w:val="num" w:pos="1713"/>
        </w:tabs>
        <w:ind w:left="2073"/>
        <w:jc w:val="both"/>
        <w:rPr>
          <w:rFonts w:ascii="Arial" w:hAnsi="Arial" w:cs="Arial"/>
          <w:i w:val="1"/>
          <w:iCs w:val="1"/>
          <w:color w:val="0070C0"/>
          <w:sz w:val="20"/>
          <w:szCs w:val="20"/>
        </w:rPr>
      </w:pPr>
    </w:p>
    <w:p w:rsidR="00F53945" w:rsidP="417D407A" w:rsidRDefault="00F53945" w14:paraId="4A0AB5D2" w14:textId="5D6BA2B7">
      <w:pPr>
        <w:pStyle w:val="Paragraphedeliste"/>
        <w:numPr>
          <w:ilvl w:val="0"/>
          <w:numId w:val="71"/>
        </w:numPr>
        <w:tabs>
          <w:tab w:val="num" w:pos="1713"/>
        </w:tabs>
        <w:ind/>
        <w:jc w:val="both"/>
        <w:rPr>
          <w:rFonts w:ascii="Arial" w:hAnsi="Arial" w:cs="Arial"/>
          <w:i w:val="1"/>
          <w:iCs w:val="1"/>
          <w:color w:val="0070C0"/>
          <w:sz w:val="24"/>
          <w:szCs w:val="24"/>
        </w:rPr>
      </w:pPr>
      <w:r w:rsidRPr="417D407A" w:rsidR="0DE03CED">
        <w:rPr>
          <w:rFonts w:ascii="Arial" w:hAnsi="Arial" w:cs="Arial"/>
          <w:i w:val="1"/>
          <w:iCs w:val="1"/>
          <w:color w:val="0070C0"/>
          <w:sz w:val="20"/>
          <w:szCs w:val="20"/>
        </w:rPr>
        <w:t>L’usage de jumeaux numériques et de la réalité augmentée permet de relier un objet physique (céramique, mosaïque) à son double virtuel interactif.</w:t>
      </w:r>
    </w:p>
    <w:p w:rsidR="00F53945" w:rsidP="417D407A" w:rsidRDefault="00F53945" w14:paraId="3CFB9215" w14:textId="35226236">
      <w:pPr>
        <w:pStyle w:val="Paragraphedeliste"/>
        <w:tabs>
          <w:tab w:val="num" w:pos="1713"/>
        </w:tabs>
        <w:ind w:left="2073"/>
        <w:jc w:val="both"/>
        <w:rPr>
          <w:rFonts w:ascii="Arial" w:hAnsi="Arial" w:cs="Arial"/>
          <w:i w:val="1"/>
          <w:iCs w:val="1"/>
          <w:color w:val="0070C0"/>
          <w:sz w:val="20"/>
          <w:szCs w:val="20"/>
        </w:rPr>
      </w:pPr>
    </w:p>
    <w:p w:rsidR="00F53945" w:rsidP="417D407A" w:rsidRDefault="00F53945" w14:paraId="2368BDDC" w14:textId="714704F4">
      <w:pPr>
        <w:pStyle w:val="Paragraphedeliste"/>
        <w:numPr>
          <w:ilvl w:val="0"/>
          <w:numId w:val="71"/>
        </w:numPr>
        <w:tabs>
          <w:tab w:val="num" w:pos="1713"/>
        </w:tabs>
        <w:ind/>
        <w:jc w:val="both"/>
        <w:rPr>
          <w:rFonts w:ascii="Arial" w:hAnsi="Arial" w:cs="Arial"/>
          <w:i w:val="1"/>
          <w:iCs w:val="1"/>
          <w:color w:val="0070C0"/>
          <w:sz w:val="24"/>
          <w:szCs w:val="24"/>
        </w:rPr>
      </w:pPr>
      <w:r w:rsidRPr="417D407A" w:rsidR="0DE03CED">
        <w:rPr>
          <w:rFonts w:ascii="Arial" w:hAnsi="Arial" w:cs="Arial"/>
          <w:i w:val="1"/>
          <w:iCs w:val="1"/>
          <w:color w:val="0070C0"/>
          <w:sz w:val="20"/>
          <w:szCs w:val="20"/>
        </w:rPr>
        <w:t>L’IA est utilisée pour la modération automatique des contenus (messages, photos) et pour l’optimisation du marketing digital (recommandations, analyse de comportements).</w:t>
      </w:r>
    </w:p>
    <w:p w:rsidR="00F53945" w:rsidP="417D407A" w:rsidRDefault="00F53945" w14:paraId="44D72743" w14:textId="690283E2">
      <w:pPr>
        <w:pStyle w:val="Normal"/>
        <w:tabs>
          <w:tab w:val="num" w:pos="1713"/>
        </w:tabs>
        <w:ind w:left="1713"/>
        <w:jc w:val="both"/>
      </w:pPr>
      <w:r w:rsidRPr="417D407A" w:rsidR="0DE03CED">
        <w:rPr>
          <w:rFonts w:ascii="Arial" w:hAnsi="Arial" w:cs="Arial"/>
          <w:i w:val="1"/>
          <w:iCs w:val="1"/>
          <w:color w:val="0070C0"/>
          <w:sz w:val="20"/>
          <w:szCs w:val="20"/>
        </w:rPr>
        <w:t xml:space="preserve"> </w:t>
      </w:r>
    </w:p>
    <w:p w:rsidR="00F53945" w:rsidP="417D407A" w:rsidRDefault="00F53945" w14:paraId="6534E19A" w14:textId="1AF3D3D9">
      <w:pPr>
        <w:pStyle w:val="Normal"/>
        <w:tabs>
          <w:tab w:val="num" w:pos="1713"/>
        </w:tabs>
        <w:ind w:left="1713"/>
        <w:jc w:val="both"/>
        <w:rPr>
          <w:rFonts w:ascii="Arial" w:hAnsi="Arial" w:cs="Arial"/>
          <w:b w:val="1"/>
          <w:bCs w:val="1"/>
          <w:i w:val="1"/>
          <w:iCs w:val="1"/>
          <w:color w:val="0070C0"/>
          <w:sz w:val="20"/>
          <w:szCs w:val="20"/>
        </w:rPr>
      </w:pPr>
      <w:r w:rsidRPr="417D407A" w:rsidR="0DE03CED">
        <w:rPr>
          <w:rFonts w:ascii="Arial" w:hAnsi="Arial" w:cs="Arial"/>
          <w:b w:val="1"/>
          <w:bCs w:val="1"/>
          <w:i w:val="1"/>
          <w:iCs w:val="1"/>
          <w:color w:val="0070C0"/>
          <w:sz w:val="20"/>
          <w:szCs w:val="20"/>
        </w:rPr>
        <w:t>2. Dans le procédé technique</w:t>
      </w:r>
    </w:p>
    <w:p w:rsidR="00F53945" w:rsidP="417D407A" w:rsidRDefault="00F53945" w14:paraId="4547C6CF" w14:textId="3F82F7BB">
      <w:pPr>
        <w:pStyle w:val="Normal"/>
        <w:tabs>
          <w:tab w:val="num" w:pos="1713"/>
        </w:tabs>
        <w:ind w:left="1713"/>
        <w:jc w:val="both"/>
      </w:pPr>
      <w:r w:rsidRPr="417D407A" w:rsidR="0DE03CED">
        <w:rPr>
          <w:rFonts w:ascii="Arial" w:hAnsi="Arial" w:cs="Arial"/>
          <w:i w:val="1"/>
          <w:iCs w:val="1"/>
          <w:color w:val="0070C0"/>
          <w:sz w:val="20"/>
          <w:szCs w:val="20"/>
        </w:rPr>
        <w:t xml:space="preserve"> </w:t>
      </w:r>
    </w:p>
    <w:p w:rsidR="00F53945" w:rsidP="417D407A" w:rsidRDefault="00F53945" w14:paraId="1BB9CA7C" w14:textId="608E5F2D">
      <w:pPr>
        <w:pStyle w:val="Paragraphedeliste"/>
        <w:numPr>
          <w:ilvl w:val="0"/>
          <w:numId w:val="72"/>
        </w:numPr>
        <w:tabs>
          <w:tab w:val="num" w:pos="1713"/>
        </w:tabs>
        <w:ind/>
        <w:jc w:val="both"/>
        <w:rPr>
          <w:rFonts w:ascii="Arial" w:hAnsi="Arial" w:cs="Arial"/>
          <w:i w:val="1"/>
          <w:iCs w:val="1"/>
          <w:color w:val="0070C0"/>
          <w:sz w:val="24"/>
          <w:szCs w:val="24"/>
        </w:rPr>
      </w:pPr>
      <w:r w:rsidRPr="417D407A" w:rsidR="0DE03CED">
        <w:rPr>
          <w:rFonts w:ascii="Arial" w:hAnsi="Arial" w:cs="Arial"/>
          <w:i w:val="1"/>
          <w:iCs w:val="1"/>
          <w:color w:val="0070C0"/>
          <w:sz w:val="20"/>
          <w:szCs w:val="20"/>
        </w:rPr>
        <w:t>Hybridation inédite entre matériaux traditionnels (céramique, inox, plastique recyclé) et technologies numériques modernes (QR codes, beacons, AR).</w:t>
      </w:r>
    </w:p>
    <w:p w:rsidR="00F53945" w:rsidP="417D407A" w:rsidRDefault="00F53945" w14:paraId="4234E58C" w14:textId="6893DD2A">
      <w:pPr>
        <w:pStyle w:val="Paragraphedeliste"/>
        <w:tabs>
          <w:tab w:val="num" w:pos="1713"/>
        </w:tabs>
        <w:ind w:left="2073"/>
        <w:jc w:val="both"/>
        <w:rPr>
          <w:rFonts w:ascii="Arial" w:hAnsi="Arial" w:cs="Arial"/>
          <w:i w:val="1"/>
          <w:iCs w:val="1"/>
          <w:color w:val="0070C0"/>
          <w:sz w:val="20"/>
          <w:szCs w:val="20"/>
        </w:rPr>
      </w:pPr>
    </w:p>
    <w:p w:rsidR="00F53945" w:rsidP="417D407A" w:rsidRDefault="00F53945" w14:paraId="01ED9A85" w14:textId="56264363">
      <w:pPr>
        <w:pStyle w:val="Paragraphedeliste"/>
        <w:numPr>
          <w:ilvl w:val="0"/>
          <w:numId w:val="72"/>
        </w:numPr>
        <w:tabs>
          <w:tab w:val="num" w:pos="1713"/>
        </w:tabs>
        <w:ind/>
        <w:jc w:val="both"/>
        <w:rPr>
          <w:rFonts w:ascii="Arial" w:hAnsi="Arial" w:cs="Arial"/>
          <w:i w:val="1"/>
          <w:iCs w:val="1"/>
          <w:color w:val="0070C0"/>
          <w:sz w:val="24"/>
          <w:szCs w:val="24"/>
        </w:rPr>
      </w:pPr>
      <w:r w:rsidRPr="417D407A" w:rsidR="0DE03CED">
        <w:rPr>
          <w:rFonts w:ascii="Arial" w:hAnsi="Arial" w:cs="Arial"/>
          <w:i w:val="1"/>
          <w:iCs w:val="1"/>
          <w:color w:val="0070C0"/>
          <w:sz w:val="20"/>
          <w:szCs w:val="20"/>
        </w:rPr>
        <w:t>Fabrication locale intégrant des techniques artisanales et industrielles avec la possibilité d’utiliser des imprimantes 3D pour personnaliser les pièces.</w:t>
      </w:r>
    </w:p>
    <w:p w:rsidR="00F53945" w:rsidP="417D407A" w:rsidRDefault="00F53945" w14:paraId="371CB661" w14:textId="5E81D6AD">
      <w:pPr>
        <w:pStyle w:val="Paragraphedeliste"/>
        <w:tabs>
          <w:tab w:val="num" w:pos="1713"/>
        </w:tabs>
        <w:ind w:left="2073"/>
        <w:jc w:val="both"/>
        <w:rPr>
          <w:rFonts w:ascii="Arial" w:hAnsi="Arial" w:cs="Arial"/>
          <w:i w:val="1"/>
          <w:iCs w:val="1"/>
          <w:color w:val="0070C0"/>
          <w:sz w:val="20"/>
          <w:szCs w:val="20"/>
        </w:rPr>
      </w:pPr>
    </w:p>
    <w:p w:rsidR="00F53945" w:rsidP="417D407A" w:rsidRDefault="00F53945" w14:paraId="40AE404C" w14:textId="3257B1EB">
      <w:pPr>
        <w:pStyle w:val="Paragraphedeliste"/>
        <w:numPr>
          <w:ilvl w:val="0"/>
          <w:numId w:val="72"/>
        </w:numPr>
        <w:tabs>
          <w:tab w:val="num" w:pos="1713"/>
        </w:tabs>
        <w:ind/>
        <w:jc w:val="both"/>
        <w:rPr>
          <w:rFonts w:ascii="Arial" w:hAnsi="Arial" w:cs="Arial"/>
          <w:i w:val="1"/>
          <w:iCs w:val="1"/>
          <w:color w:val="0070C0"/>
          <w:sz w:val="24"/>
          <w:szCs w:val="24"/>
        </w:rPr>
      </w:pPr>
      <w:r w:rsidRPr="417D407A" w:rsidR="0DE03CED">
        <w:rPr>
          <w:rFonts w:ascii="Arial" w:hAnsi="Arial" w:cs="Arial"/>
          <w:i w:val="1"/>
          <w:iCs w:val="1"/>
          <w:color w:val="0070C0"/>
          <w:sz w:val="20"/>
          <w:szCs w:val="20"/>
        </w:rPr>
        <w:t>Système évolutif : les fresques peuvent être agrandies, déplacées, transformées en labyrinthes ou intégrées à des parcours touristiques.</w:t>
      </w:r>
    </w:p>
    <w:p w:rsidR="00F53945" w:rsidP="417D407A" w:rsidRDefault="00F53945" w14:paraId="3AA4ADD7" w14:textId="655F1349">
      <w:pPr>
        <w:pStyle w:val="Normal"/>
        <w:tabs>
          <w:tab w:val="num" w:pos="1713"/>
        </w:tabs>
        <w:ind w:left="1713"/>
        <w:jc w:val="both"/>
      </w:pPr>
      <w:r w:rsidRPr="417D407A" w:rsidR="0DE03CED">
        <w:rPr>
          <w:rFonts w:ascii="Arial" w:hAnsi="Arial" w:cs="Arial"/>
          <w:i w:val="1"/>
          <w:iCs w:val="1"/>
          <w:color w:val="0070C0"/>
          <w:sz w:val="20"/>
          <w:szCs w:val="20"/>
        </w:rPr>
        <w:t xml:space="preserve"> </w:t>
      </w:r>
    </w:p>
    <w:p w:rsidR="00F53945" w:rsidP="417D407A" w:rsidRDefault="00F53945" w14:paraId="16234083" w14:textId="4258B271">
      <w:pPr>
        <w:pStyle w:val="Normal"/>
        <w:tabs>
          <w:tab w:val="num" w:pos="1713"/>
        </w:tabs>
        <w:ind w:left="1713"/>
        <w:jc w:val="both"/>
        <w:rPr>
          <w:rFonts w:ascii="Arial" w:hAnsi="Arial" w:cs="Arial"/>
          <w:b w:val="1"/>
          <w:bCs w:val="1"/>
          <w:i w:val="1"/>
          <w:iCs w:val="1"/>
          <w:color w:val="0070C0"/>
          <w:sz w:val="20"/>
          <w:szCs w:val="20"/>
        </w:rPr>
      </w:pPr>
      <w:r w:rsidRPr="417D407A" w:rsidR="0DE03CED">
        <w:rPr>
          <w:rFonts w:ascii="Arial" w:hAnsi="Arial" w:cs="Arial"/>
          <w:b w:val="1"/>
          <w:bCs w:val="1"/>
          <w:i w:val="1"/>
          <w:iCs w:val="1"/>
          <w:color w:val="0070C0"/>
          <w:sz w:val="20"/>
          <w:szCs w:val="20"/>
        </w:rPr>
        <w:t>3. Dans le produit</w:t>
      </w:r>
    </w:p>
    <w:p w:rsidR="00F53945" w:rsidP="417D407A" w:rsidRDefault="00F53945" w14:paraId="4519D64E" w14:textId="78A62FA0">
      <w:pPr>
        <w:pStyle w:val="Normal"/>
        <w:tabs>
          <w:tab w:val="num" w:pos="1713"/>
        </w:tabs>
        <w:ind w:left="1713"/>
        <w:jc w:val="both"/>
      </w:pPr>
      <w:r w:rsidRPr="417D407A" w:rsidR="0DE03CED">
        <w:rPr>
          <w:rFonts w:ascii="Arial" w:hAnsi="Arial" w:cs="Arial"/>
          <w:i w:val="1"/>
          <w:iCs w:val="1"/>
          <w:color w:val="0070C0"/>
          <w:sz w:val="20"/>
          <w:szCs w:val="20"/>
        </w:rPr>
        <w:t xml:space="preserve"> </w:t>
      </w:r>
    </w:p>
    <w:p w:rsidR="00F53945" w:rsidP="417D407A" w:rsidRDefault="00F53945" w14:paraId="5D52FE88" w14:textId="05F0A2CB">
      <w:pPr>
        <w:pStyle w:val="Paragraphedeliste"/>
        <w:numPr>
          <w:ilvl w:val="0"/>
          <w:numId w:val="73"/>
        </w:numPr>
        <w:tabs>
          <w:tab w:val="num" w:pos="1713"/>
        </w:tabs>
        <w:ind/>
        <w:jc w:val="both"/>
        <w:rPr>
          <w:rFonts w:ascii="Arial" w:hAnsi="Arial" w:cs="Arial"/>
          <w:i w:val="1"/>
          <w:iCs w:val="1"/>
          <w:color w:val="0070C0"/>
          <w:sz w:val="24"/>
          <w:szCs w:val="24"/>
        </w:rPr>
      </w:pPr>
      <w:r w:rsidRPr="417D407A" w:rsidR="0DE03CED">
        <w:rPr>
          <w:rFonts w:ascii="Arial" w:hAnsi="Arial" w:cs="Arial"/>
          <w:i w:val="1"/>
          <w:iCs w:val="1"/>
          <w:color w:val="0070C0"/>
          <w:sz w:val="20"/>
          <w:szCs w:val="20"/>
        </w:rPr>
        <w:t>Le produit physique n’est pas un simple souvenir éphémère : chaque carré devient une pièce d’une œuvre collective qui reste visible dans l’espace public.</w:t>
      </w:r>
    </w:p>
    <w:p w:rsidR="00F53945" w:rsidP="417D407A" w:rsidRDefault="00F53945" w14:paraId="7704DDDF" w14:textId="27D33128">
      <w:pPr>
        <w:pStyle w:val="Paragraphedeliste"/>
        <w:tabs>
          <w:tab w:val="num" w:pos="1713"/>
        </w:tabs>
        <w:ind w:left="2073"/>
        <w:jc w:val="both"/>
        <w:rPr>
          <w:rFonts w:ascii="Arial" w:hAnsi="Arial" w:cs="Arial"/>
          <w:i w:val="1"/>
          <w:iCs w:val="1"/>
          <w:color w:val="0070C0"/>
          <w:sz w:val="20"/>
          <w:szCs w:val="20"/>
        </w:rPr>
      </w:pPr>
    </w:p>
    <w:p w:rsidR="00F53945" w:rsidP="417D407A" w:rsidRDefault="00F53945" w14:paraId="14FCF882" w14:textId="30AFF94E">
      <w:pPr>
        <w:pStyle w:val="Paragraphedeliste"/>
        <w:numPr>
          <w:ilvl w:val="0"/>
          <w:numId w:val="73"/>
        </w:numPr>
        <w:tabs>
          <w:tab w:val="num" w:pos="1713"/>
        </w:tabs>
        <w:ind/>
        <w:jc w:val="both"/>
        <w:rPr>
          <w:rFonts w:ascii="Arial" w:hAnsi="Arial" w:cs="Arial"/>
          <w:i w:val="1"/>
          <w:iCs w:val="1"/>
          <w:color w:val="0070C0"/>
          <w:sz w:val="24"/>
          <w:szCs w:val="24"/>
        </w:rPr>
      </w:pPr>
      <w:r w:rsidRPr="417D407A" w:rsidR="0DE03CED">
        <w:rPr>
          <w:rFonts w:ascii="Arial" w:hAnsi="Arial" w:cs="Arial"/>
          <w:i w:val="1"/>
          <w:iCs w:val="1"/>
          <w:color w:val="0070C0"/>
          <w:sz w:val="20"/>
          <w:szCs w:val="20"/>
        </w:rPr>
        <w:t>La fresque est à la fois une création artistique unique et un dispositif participatif, valorisant la culture et l’identité locale.</w:t>
      </w:r>
    </w:p>
    <w:p w:rsidR="00F53945" w:rsidP="417D407A" w:rsidRDefault="00F53945" w14:paraId="1463BAFC" w14:textId="46B77C7F">
      <w:pPr>
        <w:pStyle w:val="Paragraphedeliste"/>
        <w:tabs>
          <w:tab w:val="num" w:pos="1713"/>
        </w:tabs>
        <w:ind w:left="2073"/>
        <w:jc w:val="both"/>
        <w:rPr>
          <w:rFonts w:ascii="Arial" w:hAnsi="Arial" w:cs="Arial"/>
          <w:i w:val="1"/>
          <w:iCs w:val="1"/>
          <w:color w:val="0070C0"/>
          <w:sz w:val="20"/>
          <w:szCs w:val="20"/>
        </w:rPr>
      </w:pPr>
    </w:p>
    <w:p w:rsidR="00F53945" w:rsidP="417D407A" w:rsidRDefault="00F53945" w14:paraId="3FFC10F5" w14:textId="4757910C">
      <w:pPr>
        <w:pStyle w:val="Paragraphedeliste"/>
        <w:numPr>
          <w:ilvl w:val="0"/>
          <w:numId w:val="73"/>
        </w:numPr>
        <w:tabs>
          <w:tab w:val="num" w:pos="1713"/>
        </w:tabs>
        <w:ind/>
        <w:jc w:val="both"/>
        <w:rPr>
          <w:rFonts w:ascii="Arial" w:hAnsi="Arial" w:cs="Arial"/>
          <w:i w:val="1"/>
          <w:iCs w:val="1"/>
          <w:color w:val="0070C0"/>
          <w:sz w:val="24"/>
          <w:szCs w:val="24"/>
        </w:rPr>
      </w:pPr>
      <w:r w:rsidRPr="417D407A" w:rsidR="0DE03CED">
        <w:rPr>
          <w:rFonts w:ascii="Arial" w:hAnsi="Arial" w:cs="Arial"/>
          <w:i w:val="1"/>
          <w:iCs w:val="1"/>
          <w:color w:val="0070C0"/>
          <w:sz w:val="20"/>
          <w:szCs w:val="20"/>
        </w:rPr>
        <w:t>Chaque fresque peut être personnalisée par territoire (ex. céramique en Bourgogne, inox à Gueugnon, verre dans une autre région), renforçant son authenticité.</w:t>
      </w:r>
    </w:p>
    <w:p w:rsidR="00F53945" w:rsidP="417D407A" w:rsidRDefault="00F53945" w14:paraId="4F1F3A95" w14:textId="417A87DE">
      <w:pPr>
        <w:pStyle w:val="Normal"/>
        <w:tabs>
          <w:tab w:val="num" w:pos="1713"/>
        </w:tabs>
        <w:ind w:left="1713"/>
        <w:jc w:val="both"/>
      </w:pPr>
      <w:r w:rsidRPr="417D407A" w:rsidR="0DE03CED">
        <w:rPr>
          <w:rFonts w:ascii="Arial" w:hAnsi="Arial" w:cs="Arial"/>
          <w:i w:val="1"/>
          <w:iCs w:val="1"/>
          <w:color w:val="0070C0"/>
          <w:sz w:val="20"/>
          <w:szCs w:val="20"/>
        </w:rPr>
        <w:t xml:space="preserve"> </w:t>
      </w:r>
    </w:p>
    <w:p w:rsidR="00F53945" w:rsidP="417D407A" w:rsidRDefault="00F53945" w14:paraId="2C48E130" w14:textId="2741B75C">
      <w:pPr>
        <w:pStyle w:val="Normal"/>
        <w:tabs>
          <w:tab w:val="num" w:pos="1713"/>
        </w:tabs>
        <w:ind w:left="1713"/>
        <w:jc w:val="both"/>
        <w:rPr>
          <w:rFonts w:ascii="Arial" w:hAnsi="Arial" w:cs="Arial"/>
          <w:b w:val="1"/>
          <w:bCs w:val="1"/>
          <w:i w:val="1"/>
          <w:iCs w:val="1"/>
          <w:color w:val="0070C0"/>
          <w:sz w:val="20"/>
          <w:szCs w:val="20"/>
        </w:rPr>
      </w:pPr>
      <w:r w:rsidRPr="417D407A" w:rsidR="0DE03CED">
        <w:rPr>
          <w:rFonts w:ascii="Arial" w:hAnsi="Arial" w:cs="Arial"/>
          <w:b w:val="1"/>
          <w:bCs w:val="1"/>
          <w:i w:val="1"/>
          <w:iCs w:val="1"/>
          <w:color w:val="0070C0"/>
          <w:sz w:val="20"/>
          <w:szCs w:val="20"/>
        </w:rPr>
        <w:t>4. Dans le service proposé</w:t>
      </w:r>
    </w:p>
    <w:p w:rsidR="00F53945" w:rsidP="417D407A" w:rsidRDefault="00F53945" w14:paraId="5932A5E5" w14:textId="5555C925">
      <w:pPr>
        <w:pStyle w:val="Normal"/>
        <w:tabs>
          <w:tab w:val="num" w:pos="1713"/>
        </w:tabs>
        <w:ind w:left="1713"/>
        <w:jc w:val="both"/>
      </w:pPr>
      <w:r w:rsidRPr="417D407A" w:rsidR="0DE03CED">
        <w:rPr>
          <w:rFonts w:ascii="Arial" w:hAnsi="Arial" w:cs="Arial"/>
          <w:i w:val="1"/>
          <w:iCs w:val="1"/>
          <w:color w:val="0070C0"/>
          <w:sz w:val="20"/>
          <w:szCs w:val="20"/>
        </w:rPr>
        <w:t xml:space="preserve"> </w:t>
      </w:r>
    </w:p>
    <w:p w:rsidR="00F53945" w:rsidP="417D407A" w:rsidRDefault="00F53945" w14:paraId="15A23A2A" w14:textId="3379E7A6">
      <w:pPr>
        <w:pStyle w:val="Paragraphedeliste"/>
        <w:numPr>
          <w:ilvl w:val="0"/>
          <w:numId w:val="74"/>
        </w:numPr>
        <w:tabs>
          <w:tab w:val="num" w:pos="1713"/>
        </w:tabs>
        <w:ind/>
        <w:jc w:val="both"/>
        <w:rPr>
          <w:rFonts w:ascii="Arial" w:hAnsi="Arial" w:cs="Arial"/>
          <w:i w:val="1"/>
          <w:iCs w:val="1"/>
          <w:color w:val="0070C0"/>
          <w:sz w:val="24"/>
          <w:szCs w:val="24"/>
        </w:rPr>
      </w:pPr>
      <w:r w:rsidRPr="417D407A" w:rsidR="0DE03CED">
        <w:rPr>
          <w:rFonts w:ascii="Arial" w:hAnsi="Arial" w:cs="Arial"/>
          <w:i w:val="1"/>
          <w:iCs w:val="1"/>
          <w:color w:val="0070C0"/>
          <w:sz w:val="20"/>
          <w:szCs w:val="20"/>
        </w:rPr>
        <w:t>Expérience touristique immersive et participative : au lieu d’être simple spectateur, le visiteur devient acteur-créateur.</w:t>
      </w:r>
    </w:p>
    <w:p w:rsidR="00F53945" w:rsidP="417D407A" w:rsidRDefault="00F53945" w14:paraId="194CC70C" w14:textId="38DC3969">
      <w:pPr>
        <w:pStyle w:val="Paragraphedeliste"/>
        <w:tabs>
          <w:tab w:val="num" w:pos="1713"/>
        </w:tabs>
        <w:ind w:left="2073"/>
        <w:jc w:val="both"/>
        <w:rPr>
          <w:rFonts w:ascii="Arial" w:hAnsi="Arial" w:cs="Arial"/>
          <w:i w:val="1"/>
          <w:iCs w:val="1"/>
          <w:color w:val="0070C0"/>
          <w:sz w:val="20"/>
          <w:szCs w:val="20"/>
        </w:rPr>
      </w:pPr>
    </w:p>
    <w:p w:rsidR="00F53945" w:rsidP="417D407A" w:rsidRDefault="00F53945" w14:paraId="79AAFC2F" w14:textId="5C48967F">
      <w:pPr>
        <w:pStyle w:val="Paragraphedeliste"/>
        <w:numPr>
          <w:ilvl w:val="0"/>
          <w:numId w:val="74"/>
        </w:numPr>
        <w:tabs>
          <w:tab w:val="num" w:pos="1713"/>
        </w:tabs>
        <w:ind/>
        <w:jc w:val="both"/>
        <w:rPr>
          <w:rFonts w:ascii="Arial" w:hAnsi="Arial" w:cs="Arial"/>
          <w:i w:val="1"/>
          <w:iCs w:val="1"/>
          <w:color w:val="0070C0"/>
          <w:sz w:val="24"/>
          <w:szCs w:val="24"/>
        </w:rPr>
      </w:pPr>
      <w:r w:rsidRPr="417D407A" w:rsidR="0DE03CED">
        <w:rPr>
          <w:rFonts w:ascii="Arial" w:hAnsi="Arial" w:cs="Arial"/>
          <w:i w:val="1"/>
          <w:iCs w:val="1"/>
          <w:color w:val="0070C0"/>
          <w:sz w:val="20"/>
          <w:szCs w:val="20"/>
        </w:rPr>
        <w:t>Double accessibilité : physique (mur tangible, souvenir matériel) et numérique (via application et réalité augmentée).</w:t>
      </w:r>
    </w:p>
    <w:p w:rsidR="00F53945" w:rsidP="417D407A" w:rsidRDefault="00F53945" w14:paraId="293D4E65" w14:textId="0EF47B91">
      <w:pPr>
        <w:pStyle w:val="Paragraphedeliste"/>
        <w:tabs>
          <w:tab w:val="num" w:pos="1713"/>
        </w:tabs>
        <w:ind w:left="2073"/>
        <w:jc w:val="both"/>
        <w:rPr>
          <w:rFonts w:ascii="Arial" w:hAnsi="Arial" w:cs="Arial"/>
          <w:i w:val="1"/>
          <w:iCs w:val="1"/>
          <w:color w:val="0070C0"/>
          <w:sz w:val="20"/>
          <w:szCs w:val="20"/>
        </w:rPr>
      </w:pPr>
    </w:p>
    <w:p w:rsidR="00F53945" w:rsidP="417D407A" w:rsidRDefault="00F53945" w14:paraId="26BBB542" w14:textId="5C6C95FB">
      <w:pPr>
        <w:pStyle w:val="Paragraphedeliste"/>
        <w:numPr>
          <w:ilvl w:val="0"/>
          <w:numId w:val="74"/>
        </w:numPr>
        <w:tabs>
          <w:tab w:val="num" w:pos="1713"/>
        </w:tabs>
        <w:ind/>
        <w:jc w:val="both"/>
        <w:rPr>
          <w:rFonts w:ascii="Arial" w:hAnsi="Arial" w:cs="Arial"/>
          <w:i w:val="1"/>
          <w:iCs w:val="1"/>
          <w:color w:val="0070C0"/>
          <w:sz w:val="24"/>
          <w:szCs w:val="24"/>
        </w:rPr>
      </w:pPr>
      <w:r w:rsidRPr="417D407A" w:rsidR="0DE03CED">
        <w:rPr>
          <w:rFonts w:ascii="Arial" w:hAnsi="Arial" w:cs="Arial"/>
          <w:i w:val="1"/>
          <w:iCs w:val="1"/>
          <w:color w:val="0070C0"/>
          <w:sz w:val="20"/>
          <w:szCs w:val="20"/>
        </w:rPr>
        <w:t xml:space="preserve">Dimension communautaire et artistique : possibilité pour les habitants, touristes et artistes locaux de </w:t>
      </w:r>
      <w:r w:rsidRPr="417D407A" w:rsidR="0DE03CED">
        <w:rPr>
          <w:rFonts w:ascii="Arial" w:hAnsi="Arial" w:cs="Arial"/>
          <w:i w:val="1"/>
          <w:iCs w:val="1"/>
          <w:color w:val="0070C0"/>
          <w:sz w:val="20"/>
          <w:szCs w:val="20"/>
        </w:rPr>
        <w:t>co-construire</w:t>
      </w:r>
      <w:r w:rsidRPr="417D407A" w:rsidR="0DE03CED">
        <w:rPr>
          <w:rFonts w:ascii="Arial" w:hAnsi="Arial" w:cs="Arial"/>
          <w:i w:val="1"/>
          <w:iCs w:val="1"/>
          <w:color w:val="0070C0"/>
          <w:sz w:val="20"/>
          <w:szCs w:val="20"/>
        </w:rPr>
        <w:t xml:space="preserve"> une œuvre.</w:t>
      </w:r>
    </w:p>
    <w:p w:rsidR="00F53945" w:rsidP="417D407A" w:rsidRDefault="00F53945" w14:paraId="16FABA58" w14:textId="24FC09F1">
      <w:pPr>
        <w:pStyle w:val="Paragraphedeliste"/>
        <w:tabs>
          <w:tab w:val="num" w:pos="1713"/>
        </w:tabs>
        <w:ind w:left="2073"/>
        <w:jc w:val="both"/>
        <w:rPr>
          <w:rFonts w:ascii="Arial" w:hAnsi="Arial" w:cs="Arial"/>
          <w:i w:val="1"/>
          <w:iCs w:val="1"/>
          <w:color w:val="0070C0"/>
          <w:sz w:val="20"/>
          <w:szCs w:val="20"/>
        </w:rPr>
      </w:pPr>
    </w:p>
    <w:p w:rsidR="00F53945" w:rsidP="417D407A" w:rsidRDefault="00F53945" w14:paraId="0D8778BB" w14:textId="57D63688">
      <w:pPr>
        <w:pStyle w:val="Paragraphedeliste"/>
        <w:numPr>
          <w:ilvl w:val="0"/>
          <w:numId w:val="74"/>
        </w:numPr>
        <w:tabs>
          <w:tab w:val="num" w:pos="1713"/>
        </w:tabs>
        <w:ind/>
        <w:jc w:val="both"/>
        <w:rPr>
          <w:rFonts w:ascii="Arial" w:hAnsi="Arial" w:cs="Arial"/>
          <w:i w:val="1"/>
          <w:iCs w:val="1"/>
          <w:color w:val="0070C0"/>
          <w:sz w:val="24"/>
          <w:szCs w:val="24"/>
        </w:rPr>
      </w:pPr>
      <w:r w:rsidRPr="417D407A" w:rsidR="0DE03CED">
        <w:rPr>
          <w:rFonts w:ascii="Arial" w:hAnsi="Arial" w:cs="Arial"/>
          <w:i w:val="1"/>
          <w:iCs w:val="1"/>
          <w:color w:val="0070C0"/>
          <w:sz w:val="20"/>
          <w:szCs w:val="20"/>
        </w:rPr>
        <w:t>Scalabilité internationale : le concept peut être déployé dans toute ville du monde, avec adaptation aux matériaux et à l’histoire locale.</w:t>
      </w:r>
    </w:p>
    <w:p w:rsidR="00F53945" w:rsidP="00F53945" w:rsidRDefault="00F53945" w14:paraId="30A6D0A4" w14:textId="0A9EF04F">
      <w:pPr>
        <w:tabs>
          <w:tab w:val="num" w:pos="1713"/>
        </w:tabs>
        <w:jc w:val="both"/>
        <w:rPr>
          <w:rFonts w:ascii="Arial" w:hAnsi="Arial" w:cs="Arial"/>
          <w:i/>
          <w:iCs/>
          <w:color w:val="0070C0"/>
          <w:sz w:val="20"/>
        </w:rPr>
      </w:pPr>
    </w:p>
    <w:p w:rsidR="00F53945" w:rsidP="00F53945" w:rsidRDefault="00F53945" w14:paraId="0E75BA2E" w14:textId="77777777">
      <w:pPr>
        <w:tabs>
          <w:tab w:val="num" w:pos="1713"/>
        </w:tabs>
        <w:jc w:val="both"/>
        <w:rPr>
          <w:rFonts w:ascii="Arial" w:hAnsi="Arial" w:cs="Arial"/>
          <w:i/>
          <w:iCs/>
          <w:color w:val="0070C0"/>
          <w:sz w:val="20"/>
        </w:rPr>
      </w:pPr>
    </w:p>
    <w:p w:rsidR="00F53945" w:rsidP="00F53945" w:rsidRDefault="00F53945" w14:paraId="033E0B35" w14:textId="77777777">
      <w:pPr>
        <w:pStyle w:val="Listecouleur-Accent11"/>
        <w:numPr>
          <w:ilvl w:val="1"/>
          <w:numId w:val="27"/>
        </w:numPr>
        <w:autoSpaceDE w:val="0"/>
        <w:autoSpaceDN w:val="0"/>
        <w:adjustRightInd w:val="0"/>
        <w:jc w:val="both"/>
        <w:rPr>
          <w:rFonts w:ascii="Arial" w:hAnsi="Arial" w:cs="Arial"/>
          <w:b/>
        </w:rPr>
      </w:pPr>
      <w:r w:rsidRPr="417D407A" w:rsidR="00F53945">
        <w:rPr>
          <w:rFonts w:ascii="Arial" w:hAnsi="Arial" w:cs="Arial"/>
          <w:b w:val="1"/>
          <w:bCs w:val="1"/>
        </w:rPr>
        <w:t>Etudes de faisabilité technique réalisées</w:t>
      </w:r>
    </w:p>
    <w:p w:rsidR="6FD35A86" w:rsidP="417D407A" w:rsidRDefault="6FD35A86" w14:paraId="099C42B8" w14:textId="38A7A4ED">
      <w:pPr>
        <w:tabs>
          <w:tab w:val="num" w:leader="none" w:pos="1713"/>
        </w:tabs>
        <w:jc w:val="both"/>
        <w:rPr>
          <w:rFonts w:ascii="Arial" w:hAnsi="Arial" w:cs="Arial"/>
          <w:i w:val="1"/>
          <w:iCs w:val="1"/>
          <w:color w:val="0070C0"/>
          <w:sz w:val="20"/>
          <w:szCs w:val="20"/>
        </w:rPr>
      </w:pPr>
      <w:r w:rsidRPr="417D407A" w:rsidR="77DCE142">
        <w:rPr>
          <w:rFonts w:ascii="Arial" w:hAnsi="Arial" w:cs="Arial"/>
          <w:i w:val="1"/>
          <w:iCs w:val="1"/>
          <w:color w:val="0070C0"/>
          <w:sz w:val="20"/>
          <w:szCs w:val="20"/>
        </w:rPr>
        <w:t>Maturité scientifique et technique (TRL)</w:t>
      </w:r>
    </w:p>
    <w:p w:rsidR="6FD35A86" w:rsidP="417D407A" w:rsidRDefault="6FD35A86" w14:paraId="15CE10E0" w14:textId="4380E927">
      <w:pPr>
        <w:pStyle w:val="Normal"/>
        <w:tabs>
          <w:tab w:val="num" w:leader="none" w:pos="1713"/>
        </w:tabs>
        <w:jc w:val="both"/>
      </w:pPr>
      <w:r w:rsidRPr="417D407A" w:rsidR="77DCE142">
        <w:rPr>
          <w:rFonts w:ascii="Arial" w:hAnsi="Arial" w:cs="Arial"/>
          <w:i w:val="1"/>
          <w:iCs w:val="1"/>
          <w:color w:val="0070C0"/>
          <w:sz w:val="20"/>
          <w:szCs w:val="20"/>
        </w:rPr>
        <w:t xml:space="preserve"> </w:t>
      </w:r>
    </w:p>
    <w:p w:rsidR="6FD35A86" w:rsidP="417D407A" w:rsidRDefault="6FD35A86" w14:paraId="7CC2DE57" w14:textId="3BDD3A91">
      <w:pPr>
        <w:pStyle w:val="Normal"/>
        <w:tabs>
          <w:tab w:val="num" w:leader="none" w:pos="1713"/>
        </w:tabs>
        <w:jc w:val="both"/>
      </w:pPr>
      <w:r w:rsidRPr="417D407A" w:rsidR="77DCE142">
        <w:rPr>
          <w:rFonts w:ascii="Arial" w:hAnsi="Arial" w:cs="Arial"/>
          <w:i w:val="1"/>
          <w:iCs w:val="1"/>
          <w:color w:val="0070C0"/>
          <w:sz w:val="20"/>
          <w:szCs w:val="20"/>
        </w:rPr>
        <w:t>Le projet LoveWall se situe actuellement entre un TRL 3 et TRL 4 :</w:t>
      </w:r>
    </w:p>
    <w:p w:rsidR="6FD35A86" w:rsidP="417D407A" w:rsidRDefault="6FD35A86" w14:paraId="410627FA" w14:textId="504B10D6">
      <w:pPr>
        <w:pStyle w:val="Normal"/>
        <w:tabs>
          <w:tab w:val="num" w:leader="none" w:pos="1713"/>
        </w:tabs>
        <w:jc w:val="both"/>
      </w:pPr>
      <w:r w:rsidRPr="417D407A" w:rsidR="77DCE142">
        <w:rPr>
          <w:rFonts w:ascii="Arial" w:hAnsi="Arial" w:cs="Arial"/>
          <w:i w:val="1"/>
          <w:iCs w:val="1"/>
          <w:color w:val="0070C0"/>
          <w:sz w:val="20"/>
          <w:szCs w:val="20"/>
        </w:rPr>
        <w:t xml:space="preserve"> </w:t>
      </w:r>
    </w:p>
    <w:p w:rsidR="6FD35A86" w:rsidP="417D407A" w:rsidRDefault="6FD35A86" w14:paraId="7609D75D" w14:textId="0AA418F9">
      <w:pPr>
        <w:pStyle w:val="Normal"/>
        <w:tabs>
          <w:tab w:val="num" w:leader="none" w:pos="1713"/>
        </w:tabs>
        <w:jc w:val="both"/>
      </w:pPr>
      <w:r w:rsidRPr="417D407A" w:rsidR="77DCE142">
        <w:rPr>
          <w:rFonts w:ascii="Arial" w:hAnsi="Arial" w:cs="Arial"/>
          <w:i w:val="1"/>
          <w:iCs w:val="1"/>
          <w:color w:val="0070C0"/>
          <w:sz w:val="20"/>
          <w:szCs w:val="20"/>
        </w:rPr>
        <w:t>TRL 3 (preuve de concept analytique et expérimentale) : les principes scientifiques et techniques de base (jumeaux numériques, IA, réalité augmentée, beacons/QR codes) sont validés par les travaux de recherche et par l’état de l’art.</w:t>
      </w:r>
    </w:p>
    <w:p w:rsidR="6FD35A86" w:rsidP="417D407A" w:rsidRDefault="6FD35A86" w14:paraId="7F436C1F" w14:textId="03C44E2D">
      <w:pPr>
        <w:pStyle w:val="Normal"/>
        <w:tabs>
          <w:tab w:val="num" w:leader="none" w:pos="1713"/>
        </w:tabs>
        <w:jc w:val="both"/>
      </w:pPr>
      <w:r w:rsidRPr="417D407A" w:rsidR="77DCE142">
        <w:rPr>
          <w:rFonts w:ascii="Arial" w:hAnsi="Arial" w:cs="Arial"/>
          <w:i w:val="1"/>
          <w:iCs w:val="1"/>
          <w:color w:val="0070C0"/>
          <w:sz w:val="20"/>
          <w:szCs w:val="20"/>
        </w:rPr>
        <w:t xml:space="preserve"> </w:t>
      </w:r>
    </w:p>
    <w:p w:rsidR="6FD35A86" w:rsidP="417D407A" w:rsidRDefault="6FD35A86" w14:paraId="41876D3F" w14:textId="4C671204">
      <w:pPr>
        <w:pStyle w:val="Normal"/>
        <w:tabs>
          <w:tab w:val="num" w:leader="none" w:pos="1713"/>
        </w:tabs>
        <w:jc w:val="both"/>
      </w:pPr>
      <w:r w:rsidRPr="417D407A" w:rsidR="77DCE142">
        <w:rPr>
          <w:rFonts w:ascii="Arial" w:hAnsi="Arial" w:cs="Arial"/>
          <w:i w:val="1"/>
          <w:iCs w:val="1"/>
          <w:color w:val="0070C0"/>
          <w:sz w:val="20"/>
          <w:szCs w:val="20"/>
        </w:rPr>
        <w:t>TRL 4 (validation en laboratoire ou maquette) : une première conception fonctionnelle a été réalisée sur le papier et via des démonstrations simples (schémas, prototypes numériques). L’étape suivante est la réalisation d’une preuve de concept concrète sur un site pilote (par ex. mur en céramique dans un lieu culturel).</w:t>
      </w:r>
    </w:p>
    <w:p w:rsidR="6FD35A86" w:rsidP="417D407A" w:rsidRDefault="6FD35A86" w14:paraId="1996DC3D" w14:textId="650F79CB">
      <w:pPr>
        <w:pStyle w:val="Normal"/>
        <w:tabs>
          <w:tab w:val="num" w:leader="none" w:pos="1713"/>
        </w:tabs>
        <w:jc w:val="both"/>
      </w:pPr>
      <w:r w:rsidRPr="417D407A" w:rsidR="77DCE142">
        <w:rPr>
          <w:rFonts w:ascii="Arial" w:hAnsi="Arial" w:cs="Arial"/>
          <w:i w:val="1"/>
          <w:iCs w:val="1"/>
          <w:color w:val="0070C0"/>
          <w:sz w:val="20"/>
          <w:szCs w:val="20"/>
        </w:rPr>
        <w:t xml:space="preserve"> </w:t>
      </w:r>
    </w:p>
    <w:p w:rsidR="6FD35A86" w:rsidP="417D407A" w:rsidRDefault="6FD35A86" w14:paraId="0DFEABD6" w14:textId="722B767C">
      <w:pPr>
        <w:pStyle w:val="Normal"/>
        <w:tabs>
          <w:tab w:val="num" w:leader="none" w:pos="1713"/>
        </w:tabs>
        <w:jc w:val="both"/>
      </w:pPr>
      <w:r w:rsidRPr="417D407A" w:rsidR="77DCE142">
        <w:rPr>
          <w:rFonts w:ascii="Arial" w:hAnsi="Arial" w:cs="Arial"/>
          <w:i w:val="1"/>
          <w:iCs w:val="1"/>
          <w:color w:val="0070C0"/>
          <w:sz w:val="20"/>
          <w:szCs w:val="20"/>
        </w:rPr>
        <w:t>Études et recherches réalisées</w:t>
      </w:r>
    </w:p>
    <w:p w:rsidR="6FD35A86" w:rsidP="417D407A" w:rsidRDefault="6FD35A86" w14:paraId="3AFA0E3E" w14:textId="1AF82C9F">
      <w:pPr>
        <w:pStyle w:val="Normal"/>
        <w:tabs>
          <w:tab w:val="num" w:leader="none" w:pos="1713"/>
        </w:tabs>
        <w:jc w:val="both"/>
      </w:pPr>
      <w:r w:rsidRPr="417D407A" w:rsidR="77DCE142">
        <w:rPr>
          <w:rFonts w:ascii="Arial" w:hAnsi="Arial" w:cs="Arial"/>
          <w:i w:val="1"/>
          <w:iCs w:val="1"/>
          <w:color w:val="0070C0"/>
          <w:sz w:val="20"/>
          <w:szCs w:val="20"/>
        </w:rPr>
        <w:t xml:space="preserve"> </w:t>
      </w:r>
    </w:p>
    <w:p w:rsidR="6FD35A86" w:rsidP="417D407A" w:rsidRDefault="6FD35A86" w14:paraId="3CCCF3A8" w14:textId="734BCA05">
      <w:pPr>
        <w:pStyle w:val="Normal"/>
        <w:tabs>
          <w:tab w:val="num" w:leader="none" w:pos="1713"/>
        </w:tabs>
        <w:jc w:val="both"/>
      </w:pPr>
      <w:r w:rsidRPr="417D407A" w:rsidR="77DCE142">
        <w:rPr>
          <w:rFonts w:ascii="Arial" w:hAnsi="Arial" w:cs="Arial"/>
          <w:i w:val="1"/>
          <w:iCs w:val="1"/>
          <w:color w:val="0070C0"/>
          <w:sz w:val="20"/>
          <w:szCs w:val="20"/>
        </w:rPr>
        <w:t>Recherche doctorale sur la vision par ordinateur et l’intelligence artificielle, directement transposable aux jumeaux numériques et aux contenus interactifs.</w:t>
      </w:r>
    </w:p>
    <w:p w:rsidR="6FD35A86" w:rsidP="417D407A" w:rsidRDefault="6FD35A86" w14:paraId="610923FF" w14:textId="45327E1F">
      <w:pPr>
        <w:pStyle w:val="Normal"/>
        <w:tabs>
          <w:tab w:val="num" w:leader="none" w:pos="1713"/>
        </w:tabs>
        <w:jc w:val="both"/>
      </w:pPr>
      <w:r w:rsidRPr="417D407A" w:rsidR="77DCE142">
        <w:rPr>
          <w:rFonts w:ascii="Arial" w:hAnsi="Arial" w:cs="Arial"/>
          <w:i w:val="1"/>
          <w:iCs w:val="1"/>
          <w:color w:val="0070C0"/>
          <w:sz w:val="20"/>
          <w:szCs w:val="20"/>
        </w:rPr>
        <w:t xml:space="preserve"> </w:t>
      </w:r>
    </w:p>
    <w:p w:rsidR="6FD35A86" w:rsidP="417D407A" w:rsidRDefault="6FD35A86" w14:paraId="271F2729" w14:textId="461A6980">
      <w:pPr>
        <w:pStyle w:val="Normal"/>
        <w:tabs>
          <w:tab w:val="num" w:leader="none" w:pos="1713"/>
        </w:tabs>
        <w:jc w:val="both"/>
      </w:pPr>
      <w:r w:rsidRPr="417D407A" w:rsidR="77DCE142">
        <w:rPr>
          <w:rFonts w:ascii="Arial" w:hAnsi="Arial" w:cs="Arial"/>
          <w:i w:val="1"/>
          <w:iCs w:val="1"/>
          <w:color w:val="0070C0"/>
          <w:sz w:val="20"/>
          <w:szCs w:val="20"/>
        </w:rPr>
        <w:t>Veille technologique sur les solutions existantes (QR codes, beacons, plateformes de réalité augmentée).</w:t>
      </w:r>
    </w:p>
    <w:p w:rsidR="6FD35A86" w:rsidP="417D407A" w:rsidRDefault="6FD35A86" w14:paraId="4E133659" w14:textId="4D0AEA8C">
      <w:pPr>
        <w:pStyle w:val="Normal"/>
        <w:tabs>
          <w:tab w:val="num" w:leader="none" w:pos="1713"/>
        </w:tabs>
        <w:jc w:val="both"/>
      </w:pPr>
      <w:r w:rsidRPr="417D407A" w:rsidR="77DCE142">
        <w:rPr>
          <w:rFonts w:ascii="Arial" w:hAnsi="Arial" w:cs="Arial"/>
          <w:i w:val="1"/>
          <w:iCs w:val="1"/>
          <w:color w:val="0070C0"/>
          <w:sz w:val="20"/>
          <w:szCs w:val="20"/>
        </w:rPr>
        <w:t xml:space="preserve"> </w:t>
      </w:r>
    </w:p>
    <w:p w:rsidR="6FD35A86" w:rsidP="417D407A" w:rsidRDefault="6FD35A86" w14:paraId="3BAE4EE6" w14:textId="56CABA9F">
      <w:pPr>
        <w:pStyle w:val="Normal"/>
        <w:tabs>
          <w:tab w:val="num" w:leader="none" w:pos="1713"/>
        </w:tabs>
        <w:jc w:val="both"/>
      </w:pPr>
      <w:r w:rsidRPr="417D407A" w:rsidR="77DCE142">
        <w:rPr>
          <w:rFonts w:ascii="Arial" w:hAnsi="Arial" w:cs="Arial"/>
          <w:i w:val="1"/>
          <w:iCs w:val="1"/>
          <w:color w:val="0070C0"/>
          <w:sz w:val="20"/>
          <w:szCs w:val="20"/>
        </w:rPr>
        <w:t>Analyse comparative de produits de substitution (ex. cadenas d’amour à Paris, dispositifs de réalité augmentée dans certains musées).</w:t>
      </w:r>
    </w:p>
    <w:p w:rsidR="6FD35A86" w:rsidP="417D407A" w:rsidRDefault="6FD35A86" w14:paraId="74788FF2" w14:textId="5637ADF2">
      <w:pPr>
        <w:pStyle w:val="Normal"/>
        <w:tabs>
          <w:tab w:val="num" w:leader="none" w:pos="1713"/>
        </w:tabs>
        <w:jc w:val="both"/>
      </w:pPr>
      <w:r w:rsidRPr="417D407A" w:rsidR="77DCE142">
        <w:rPr>
          <w:rFonts w:ascii="Arial" w:hAnsi="Arial" w:cs="Arial"/>
          <w:i w:val="1"/>
          <w:iCs w:val="1"/>
          <w:color w:val="0070C0"/>
          <w:sz w:val="20"/>
          <w:szCs w:val="20"/>
        </w:rPr>
        <w:t xml:space="preserve"> </w:t>
      </w:r>
    </w:p>
    <w:p w:rsidR="6FD35A86" w:rsidP="417D407A" w:rsidRDefault="6FD35A86" w14:paraId="75ACD548" w14:textId="1C2C9B6C">
      <w:pPr>
        <w:pStyle w:val="Normal"/>
        <w:tabs>
          <w:tab w:val="num" w:leader="none" w:pos="1713"/>
        </w:tabs>
        <w:jc w:val="both"/>
        <w:rPr>
          <w:rFonts w:ascii="Arial" w:hAnsi="Arial" w:cs="Arial"/>
          <w:b w:val="1"/>
          <w:bCs w:val="1"/>
          <w:i w:val="1"/>
          <w:iCs w:val="1"/>
          <w:color w:val="0070C0"/>
          <w:sz w:val="20"/>
          <w:szCs w:val="20"/>
        </w:rPr>
      </w:pPr>
      <w:r w:rsidRPr="417D407A" w:rsidR="77DCE142">
        <w:rPr>
          <w:rFonts w:ascii="Arial" w:hAnsi="Arial" w:cs="Arial"/>
          <w:b w:val="1"/>
          <w:bCs w:val="1"/>
          <w:i w:val="1"/>
          <w:iCs w:val="1"/>
          <w:color w:val="0070C0"/>
          <w:sz w:val="20"/>
          <w:szCs w:val="20"/>
        </w:rPr>
        <w:t>Prototypes</w:t>
      </w:r>
    </w:p>
    <w:p w:rsidR="6FD35A86" w:rsidP="417D407A" w:rsidRDefault="6FD35A86" w14:paraId="4A8AC6C9" w14:textId="59BA1687">
      <w:pPr>
        <w:pStyle w:val="Normal"/>
        <w:tabs>
          <w:tab w:val="num" w:leader="none" w:pos="1713"/>
        </w:tabs>
        <w:jc w:val="both"/>
      </w:pPr>
      <w:r w:rsidRPr="417D407A" w:rsidR="77DCE142">
        <w:rPr>
          <w:rFonts w:ascii="Arial" w:hAnsi="Arial" w:cs="Arial"/>
          <w:i w:val="1"/>
          <w:iCs w:val="1"/>
          <w:color w:val="0070C0"/>
          <w:sz w:val="20"/>
          <w:szCs w:val="20"/>
        </w:rPr>
        <w:t xml:space="preserve"> </w:t>
      </w:r>
    </w:p>
    <w:p w:rsidR="6FD35A86" w:rsidP="417D407A" w:rsidRDefault="6FD35A86" w14:paraId="3C16F2EE" w14:textId="0824EA8C">
      <w:pPr>
        <w:pStyle w:val="Paragraphedeliste"/>
        <w:numPr>
          <w:ilvl w:val="0"/>
          <w:numId w:val="77"/>
        </w:numPr>
        <w:tabs>
          <w:tab w:val="num" w:leader="none" w:pos="1713"/>
        </w:tabs>
        <w:jc w:val="both"/>
        <w:rPr>
          <w:rFonts w:ascii="Arial" w:hAnsi="Arial" w:cs="Arial"/>
          <w:i w:val="1"/>
          <w:iCs w:val="1"/>
          <w:color w:val="0070C0"/>
          <w:sz w:val="24"/>
          <w:szCs w:val="24"/>
        </w:rPr>
      </w:pPr>
      <w:r w:rsidRPr="417D407A" w:rsidR="77DCE142">
        <w:rPr>
          <w:rFonts w:ascii="Arial" w:hAnsi="Arial" w:cs="Arial"/>
          <w:i w:val="1"/>
          <w:iCs w:val="1"/>
          <w:color w:val="0070C0"/>
          <w:sz w:val="20"/>
          <w:szCs w:val="20"/>
        </w:rPr>
        <w:t>Prototype numérique (papier et maquette digitale) : description du parcours utilisateur, schéma fonctionnel du lien entre mosaïque physique et application mobile.</w:t>
      </w:r>
    </w:p>
    <w:p w:rsidR="6FD35A86" w:rsidP="417D407A" w:rsidRDefault="6FD35A86" w14:paraId="79899893" w14:textId="59EE2D8B">
      <w:pPr>
        <w:pStyle w:val="Paragraphedeliste"/>
        <w:numPr>
          <w:ilvl w:val="0"/>
          <w:numId w:val="77"/>
        </w:numPr>
        <w:tabs>
          <w:tab w:val="num" w:leader="none" w:pos="1713"/>
        </w:tabs>
        <w:jc w:val="both"/>
        <w:rPr>
          <w:rFonts w:ascii="Arial" w:hAnsi="Arial" w:cs="Arial"/>
          <w:i w:val="1"/>
          <w:iCs w:val="1"/>
          <w:color w:val="0070C0"/>
          <w:sz w:val="20"/>
          <w:szCs w:val="20"/>
        </w:rPr>
      </w:pPr>
    </w:p>
    <w:p w:rsidR="6FD35A86" w:rsidP="417D407A" w:rsidRDefault="6FD35A86" w14:paraId="3E094E1F" w14:textId="47F9DBE7">
      <w:pPr>
        <w:pStyle w:val="Paragraphedeliste"/>
        <w:numPr>
          <w:ilvl w:val="0"/>
          <w:numId w:val="77"/>
        </w:numPr>
        <w:tabs>
          <w:tab w:val="num" w:leader="none" w:pos="1713"/>
        </w:tabs>
        <w:jc w:val="both"/>
        <w:rPr>
          <w:rFonts w:ascii="Arial" w:hAnsi="Arial" w:cs="Arial"/>
          <w:i w:val="1"/>
          <w:iCs w:val="1"/>
          <w:color w:val="0070C0"/>
          <w:sz w:val="24"/>
          <w:szCs w:val="24"/>
        </w:rPr>
      </w:pPr>
      <w:r w:rsidRPr="417D407A" w:rsidR="77DCE142">
        <w:rPr>
          <w:rFonts w:ascii="Arial" w:hAnsi="Arial" w:cs="Arial"/>
          <w:i w:val="1"/>
          <w:iCs w:val="1"/>
          <w:color w:val="0070C0"/>
          <w:sz w:val="20"/>
          <w:szCs w:val="20"/>
        </w:rPr>
        <w:t>Début de réflexion sur l’intégration technique (QR code vs beacon, hébergement serveur, modération IA).</w:t>
      </w:r>
    </w:p>
    <w:p w:rsidR="6FD35A86" w:rsidP="417D407A" w:rsidRDefault="6FD35A86" w14:paraId="365ED0D8" w14:textId="4E9CC1AA">
      <w:pPr>
        <w:pStyle w:val="Normal"/>
        <w:tabs>
          <w:tab w:val="num" w:leader="none" w:pos="1713"/>
        </w:tabs>
        <w:jc w:val="both"/>
      </w:pPr>
      <w:r w:rsidRPr="417D407A" w:rsidR="77DCE142">
        <w:rPr>
          <w:rFonts w:ascii="Arial" w:hAnsi="Arial" w:cs="Arial"/>
          <w:i w:val="1"/>
          <w:iCs w:val="1"/>
          <w:color w:val="0070C0"/>
          <w:sz w:val="20"/>
          <w:szCs w:val="20"/>
        </w:rPr>
        <w:t xml:space="preserve"> </w:t>
      </w:r>
    </w:p>
    <w:p w:rsidR="6FD35A86" w:rsidP="417D407A" w:rsidRDefault="6FD35A86" w14:paraId="131E4361" w14:textId="46E1B23E">
      <w:pPr>
        <w:pStyle w:val="Normal"/>
        <w:tabs>
          <w:tab w:val="num" w:leader="none" w:pos="1713"/>
        </w:tabs>
        <w:jc w:val="both"/>
        <w:rPr>
          <w:rFonts w:ascii="Arial" w:hAnsi="Arial" w:cs="Arial"/>
          <w:b w:val="1"/>
          <w:bCs w:val="1"/>
          <w:i w:val="1"/>
          <w:iCs w:val="1"/>
          <w:color w:val="0070C0"/>
          <w:sz w:val="20"/>
          <w:szCs w:val="20"/>
        </w:rPr>
      </w:pPr>
      <w:r w:rsidRPr="417D407A" w:rsidR="77DCE142">
        <w:rPr>
          <w:rFonts w:ascii="Arial" w:hAnsi="Arial" w:cs="Arial"/>
          <w:b w:val="1"/>
          <w:bCs w:val="1"/>
          <w:i w:val="1"/>
          <w:iCs w:val="1"/>
          <w:color w:val="0070C0"/>
          <w:sz w:val="20"/>
          <w:szCs w:val="20"/>
        </w:rPr>
        <w:t>Maquettes</w:t>
      </w:r>
    </w:p>
    <w:p w:rsidR="6FD35A86" w:rsidP="417D407A" w:rsidRDefault="6FD35A86" w14:paraId="4F8439B8" w14:textId="016B197A">
      <w:pPr>
        <w:pStyle w:val="Normal"/>
        <w:tabs>
          <w:tab w:val="num" w:leader="none" w:pos="1713"/>
        </w:tabs>
        <w:jc w:val="both"/>
      </w:pPr>
      <w:r w:rsidRPr="417D407A" w:rsidR="77DCE142">
        <w:rPr>
          <w:rFonts w:ascii="Arial" w:hAnsi="Arial" w:cs="Arial"/>
          <w:i w:val="1"/>
          <w:iCs w:val="1"/>
          <w:color w:val="0070C0"/>
          <w:sz w:val="20"/>
          <w:szCs w:val="20"/>
        </w:rPr>
        <w:t xml:space="preserve"> </w:t>
      </w:r>
    </w:p>
    <w:p w:rsidR="6FD35A86" w:rsidP="417D407A" w:rsidRDefault="6FD35A86" w14:paraId="7A9CA66B" w14:textId="2E87E762">
      <w:pPr>
        <w:pStyle w:val="Paragraphedeliste"/>
        <w:numPr>
          <w:ilvl w:val="0"/>
          <w:numId w:val="76"/>
        </w:numPr>
        <w:tabs>
          <w:tab w:val="num" w:leader="none" w:pos="1713"/>
        </w:tabs>
        <w:jc w:val="both"/>
        <w:rPr>
          <w:rFonts w:ascii="Arial" w:hAnsi="Arial" w:cs="Arial"/>
          <w:i w:val="1"/>
          <w:iCs w:val="1"/>
          <w:color w:val="0070C0"/>
          <w:sz w:val="24"/>
          <w:szCs w:val="24"/>
        </w:rPr>
      </w:pPr>
      <w:r w:rsidRPr="417D407A" w:rsidR="77DCE142">
        <w:rPr>
          <w:rFonts w:ascii="Arial" w:hAnsi="Arial" w:cs="Arial"/>
          <w:i w:val="1"/>
          <w:iCs w:val="1"/>
          <w:color w:val="0070C0"/>
          <w:sz w:val="20"/>
          <w:szCs w:val="20"/>
        </w:rPr>
        <w:t>Conception graphique de fresques mosaïques en céramique et plastique recyclé.</w:t>
      </w:r>
    </w:p>
    <w:p w:rsidR="6FD35A86" w:rsidP="417D407A" w:rsidRDefault="6FD35A86" w14:paraId="3ACCD9F6" w14:textId="4FE89C73">
      <w:pPr>
        <w:pStyle w:val="Paragraphedeliste"/>
        <w:tabs>
          <w:tab w:val="num" w:leader="none" w:pos="1713"/>
        </w:tabs>
        <w:ind w:left="720"/>
        <w:jc w:val="both"/>
        <w:rPr>
          <w:rFonts w:ascii="Arial" w:hAnsi="Arial" w:cs="Arial"/>
          <w:i w:val="1"/>
          <w:iCs w:val="1"/>
          <w:color w:val="0070C0"/>
          <w:sz w:val="20"/>
          <w:szCs w:val="20"/>
        </w:rPr>
      </w:pPr>
    </w:p>
    <w:p w:rsidR="6FD35A86" w:rsidP="417D407A" w:rsidRDefault="6FD35A86" w14:paraId="01287AB0" w14:textId="5925A4B8">
      <w:pPr>
        <w:pStyle w:val="Paragraphedeliste"/>
        <w:numPr>
          <w:ilvl w:val="0"/>
          <w:numId w:val="76"/>
        </w:numPr>
        <w:tabs>
          <w:tab w:val="num" w:leader="none" w:pos="1713"/>
        </w:tabs>
        <w:jc w:val="both"/>
        <w:rPr>
          <w:rFonts w:ascii="Arial" w:hAnsi="Arial" w:cs="Arial"/>
          <w:i w:val="1"/>
          <w:iCs w:val="1"/>
          <w:color w:val="0070C0"/>
          <w:sz w:val="24"/>
          <w:szCs w:val="24"/>
        </w:rPr>
      </w:pPr>
      <w:r w:rsidRPr="417D407A" w:rsidR="77DCE142">
        <w:rPr>
          <w:rFonts w:ascii="Arial" w:hAnsi="Arial" w:cs="Arial"/>
          <w:i w:val="1"/>
          <w:iCs w:val="1"/>
          <w:color w:val="0070C0"/>
          <w:sz w:val="20"/>
          <w:szCs w:val="20"/>
        </w:rPr>
        <w:t xml:space="preserve">Premiers tests avec imprimante 3D (via </w:t>
      </w:r>
      <w:r w:rsidRPr="417D407A" w:rsidR="77DCE142">
        <w:rPr>
          <w:rFonts w:ascii="Arial" w:hAnsi="Arial" w:cs="Arial"/>
          <w:i w:val="1"/>
          <w:iCs w:val="1"/>
          <w:color w:val="0070C0"/>
          <w:sz w:val="20"/>
          <w:szCs w:val="20"/>
        </w:rPr>
        <w:t>FabLab</w:t>
      </w:r>
      <w:r w:rsidRPr="417D407A" w:rsidR="77DCE142">
        <w:rPr>
          <w:rFonts w:ascii="Arial" w:hAnsi="Arial" w:cs="Arial"/>
          <w:i w:val="1"/>
          <w:iCs w:val="1"/>
          <w:color w:val="0070C0"/>
          <w:sz w:val="20"/>
          <w:szCs w:val="20"/>
        </w:rPr>
        <w:t>) pour produire des pièces de mosaïque personnalisées.</w:t>
      </w:r>
    </w:p>
    <w:p w:rsidR="6FD35A86" w:rsidP="417D407A" w:rsidRDefault="6FD35A86" w14:paraId="7BB9BCD9" w14:textId="0DE32BFE">
      <w:pPr>
        <w:pStyle w:val="Normal"/>
        <w:tabs>
          <w:tab w:val="num" w:leader="none" w:pos="1713"/>
        </w:tabs>
        <w:jc w:val="both"/>
      </w:pPr>
      <w:r w:rsidRPr="417D407A" w:rsidR="77DCE142">
        <w:rPr>
          <w:rFonts w:ascii="Arial" w:hAnsi="Arial" w:cs="Arial"/>
          <w:i w:val="1"/>
          <w:iCs w:val="1"/>
          <w:color w:val="0070C0"/>
          <w:sz w:val="20"/>
          <w:szCs w:val="20"/>
        </w:rPr>
        <w:t xml:space="preserve"> </w:t>
      </w:r>
    </w:p>
    <w:p w:rsidR="6FD35A86" w:rsidP="417D407A" w:rsidRDefault="6FD35A86" w14:paraId="276301DB" w14:textId="40C1505F">
      <w:pPr>
        <w:pStyle w:val="Normal"/>
        <w:tabs>
          <w:tab w:val="num" w:leader="none" w:pos="1713"/>
        </w:tabs>
        <w:jc w:val="both"/>
        <w:rPr>
          <w:rFonts w:ascii="Arial" w:hAnsi="Arial" w:cs="Arial"/>
          <w:b w:val="1"/>
          <w:bCs w:val="1"/>
          <w:i w:val="1"/>
          <w:iCs w:val="1"/>
          <w:color w:val="0070C0"/>
          <w:sz w:val="20"/>
          <w:szCs w:val="20"/>
        </w:rPr>
      </w:pPr>
      <w:r w:rsidRPr="417D407A" w:rsidR="77DCE142">
        <w:rPr>
          <w:rFonts w:ascii="Arial" w:hAnsi="Arial" w:cs="Arial"/>
          <w:b w:val="1"/>
          <w:bCs w:val="1"/>
          <w:i w:val="1"/>
          <w:iCs w:val="1"/>
          <w:color w:val="0070C0"/>
          <w:sz w:val="20"/>
          <w:szCs w:val="20"/>
        </w:rPr>
        <w:t>Autres éléments de faisabilité</w:t>
      </w:r>
    </w:p>
    <w:p w:rsidR="6FD35A86" w:rsidP="417D407A" w:rsidRDefault="6FD35A86" w14:paraId="46354C07" w14:textId="14118957">
      <w:pPr>
        <w:pStyle w:val="Normal"/>
        <w:tabs>
          <w:tab w:val="num" w:leader="none" w:pos="1713"/>
        </w:tabs>
        <w:jc w:val="both"/>
      </w:pPr>
      <w:r w:rsidRPr="417D407A" w:rsidR="77DCE142">
        <w:rPr>
          <w:rFonts w:ascii="Arial" w:hAnsi="Arial" w:cs="Arial"/>
          <w:i w:val="1"/>
          <w:iCs w:val="1"/>
          <w:color w:val="0070C0"/>
          <w:sz w:val="20"/>
          <w:szCs w:val="20"/>
        </w:rPr>
        <w:t xml:space="preserve"> </w:t>
      </w:r>
    </w:p>
    <w:p w:rsidR="6FD35A86" w:rsidP="417D407A" w:rsidRDefault="6FD35A86" w14:paraId="5452F94D" w14:textId="1E027C1E">
      <w:pPr>
        <w:pStyle w:val="Paragraphedeliste"/>
        <w:numPr>
          <w:ilvl w:val="0"/>
          <w:numId w:val="75"/>
        </w:numPr>
        <w:tabs>
          <w:tab w:val="num" w:leader="none" w:pos="1713"/>
        </w:tabs>
        <w:jc w:val="both"/>
        <w:rPr>
          <w:rFonts w:ascii="Arial" w:hAnsi="Arial" w:cs="Arial"/>
          <w:i w:val="1"/>
          <w:iCs w:val="1"/>
          <w:color w:val="0070C0"/>
          <w:sz w:val="24"/>
          <w:szCs w:val="24"/>
        </w:rPr>
      </w:pPr>
      <w:r w:rsidRPr="417D407A" w:rsidR="77DCE142">
        <w:rPr>
          <w:rFonts w:ascii="Arial" w:hAnsi="Arial" w:cs="Arial"/>
          <w:i w:val="1"/>
          <w:iCs w:val="1"/>
          <w:color w:val="0070C0"/>
          <w:sz w:val="20"/>
          <w:szCs w:val="20"/>
        </w:rPr>
        <w:t>Identification des fournisseurs potentiels (céramique, plastique recyclé, impression 3D).</w:t>
      </w:r>
    </w:p>
    <w:p w:rsidR="6FD35A86" w:rsidP="417D407A" w:rsidRDefault="6FD35A86" w14:paraId="4F1DB4E4" w14:textId="64FAB8B9">
      <w:pPr>
        <w:pStyle w:val="Paragraphedeliste"/>
        <w:tabs>
          <w:tab w:val="num" w:leader="none" w:pos="1713"/>
        </w:tabs>
        <w:ind w:left="720"/>
        <w:jc w:val="both"/>
        <w:rPr>
          <w:rFonts w:ascii="Arial" w:hAnsi="Arial" w:cs="Arial"/>
          <w:i w:val="1"/>
          <w:iCs w:val="1"/>
          <w:color w:val="0070C0"/>
          <w:sz w:val="20"/>
          <w:szCs w:val="20"/>
        </w:rPr>
      </w:pPr>
    </w:p>
    <w:p w:rsidR="6FD35A86" w:rsidP="417D407A" w:rsidRDefault="6FD35A86" w14:paraId="6AEF7718" w14:textId="7AE30BD7">
      <w:pPr>
        <w:pStyle w:val="Paragraphedeliste"/>
        <w:numPr>
          <w:ilvl w:val="0"/>
          <w:numId w:val="75"/>
        </w:numPr>
        <w:tabs>
          <w:tab w:val="num" w:leader="none" w:pos="1713"/>
        </w:tabs>
        <w:jc w:val="both"/>
        <w:rPr>
          <w:rFonts w:ascii="Arial" w:hAnsi="Arial" w:cs="Arial"/>
          <w:i w:val="1"/>
          <w:iCs w:val="1"/>
          <w:color w:val="0070C0"/>
          <w:sz w:val="24"/>
          <w:szCs w:val="24"/>
        </w:rPr>
      </w:pPr>
      <w:r w:rsidRPr="417D407A" w:rsidR="77DCE142">
        <w:rPr>
          <w:rFonts w:ascii="Arial" w:hAnsi="Arial" w:cs="Arial"/>
          <w:i w:val="1"/>
          <w:iCs w:val="1"/>
          <w:color w:val="0070C0"/>
          <w:sz w:val="20"/>
          <w:szCs w:val="20"/>
        </w:rPr>
        <w:t>Échanges préliminaires avec collectivités et institutions culturelles (Université de Bourgogne, Villa Perrusson, Écomusée).</w:t>
      </w:r>
    </w:p>
    <w:p w:rsidR="6FD35A86" w:rsidP="417D407A" w:rsidRDefault="6FD35A86" w14:paraId="0D05C4E2" w14:textId="3B7714E6">
      <w:pPr>
        <w:pStyle w:val="Paragraphedeliste"/>
        <w:tabs>
          <w:tab w:val="num" w:leader="none" w:pos="1713"/>
        </w:tabs>
        <w:ind w:left="720"/>
        <w:jc w:val="both"/>
        <w:rPr>
          <w:rFonts w:ascii="Arial" w:hAnsi="Arial" w:cs="Arial"/>
          <w:i w:val="1"/>
          <w:iCs w:val="1"/>
          <w:color w:val="0070C0"/>
          <w:sz w:val="20"/>
          <w:szCs w:val="20"/>
        </w:rPr>
      </w:pPr>
    </w:p>
    <w:p w:rsidR="6FD35A86" w:rsidP="417D407A" w:rsidRDefault="6FD35A86" w14:paraId="01B9A73B" w14:textId="0AB5C4B6">
      <w:pPr>
        <w:pStyle w:val="Paragraphedeliste"/>
        <w:numPr>
          <w:ilvl w:val="0"/>
          <w:numId w:val="75"/>
        </w:numPr>
        <w:tabs>
          <w:tab w:val="num" w:leader="none" w:pos="1713"/>
        </w:tabs>
        <w:jc w:val="both"/>
        <w:rPr>
          <w:rFonts w:ascii="Arial" w:hAnsi="Arial" w:cs="Arial"/>
          <w:i w:val="1"/>
          <w:iCs w:val="1"/>
          <w:color w:val="0070C0"/>
          <w:sz w:val="24"/>
          <w:szCs w:val="24"/>
        </w:rPr>
      </w:pPr>
      <w:r w:rsidRPr="417D407A" w:rsidR="77DCE142">
        <w:rPr>
          <w:rFonts w:ascii="Arial" w:hAnsi="Arial" w:cs="Arial"/>
          <w:i w:val="1"/>
          <w:iCs w:val="1"/>
          <w:color w:val="0070C0"/>
          <w:sz w:val="20"/>
          <w:szCs w:val="20"/>
        </w:rPr>
        <w:t>Validation de l’intérêt académique et artistique du projet.</w:t>
      </w:r>
    </w:p>
    <w:p w:rsidRPr="00746D9F" w:rsidR="00F53945" w:rsidP="00F53945" w:rsidRDefault="00F53945" w14:paraId="19FBAA68" w14:textId="77777777">
      <w:pPr>
        <w:tabs>
          <w:tab w:val="num" w:pos="1713"/>
        </w:tabs>
        <w:jc w:val="both"/>
        <w:rPr>
          <w:rFonts w:ascii="Arial" w:hAnsi="Arial" w:cs="Arial"/>
          <w:i/>
          <w:iCs/>
          <w:color w:val="0070C0"/>
          <w:sz w:val="20"/>
        </w:rPr>
      </w:pPr>
    </w:p>
    <w:p w:rsidRPr="00746D9F" w:rsidR="00086E7F" w:rsidP="006204E2" w:rsidRDefault="00086E7F" w14:paraId="1B023150" w14:textId="77777777">
      <w:pPr>
        <w:jc w:val="both"/>
        <w:rPr>
          <w:rFonts w:ascii="Arial" w:hAnsi="Arial" w:cs="Arial"/>
          <w:i/>
          <w:iCs/>
          <w:color w:val="0070C0"/>
          <w:sz w:val="20"/>
        </w:rPr>
      </w:pPr>
    </w:p>
    <w:p w:rsidR="00714E1C" w:rsidP="006204E2" w:rsidRDefault="005D7093" w14:paraId="1B023151" w14:textId="456E7213">
      <w:pPr>
        <w:pStyle w:val="Listecouleur-Accent11"/>
        <w:numPr>
          <w:ilvl w:val="1"/>
          <w:numId w:val="27"/>
        </w:numPr>
        <w:autoSpaceDE w:val="0"/>
        <w:autoSpaceDN w:val="0"/>
        <w:adjustRightInd w:val="0"/>
        <w:jc w:val="both"/>
        <w:rPr>
          <w:rFonts w:ascii="Arial" w:hAnsi="Arial" w:cs="Arial"/>
          <w:b/>
        </w:rPr>
      </w:pPr>
      <w:r>
        <w:rPr>
          <w:rFonts w:ascii="Arial" w:hAnsi="Arial" w:cs="Arial"/>
          <w:b/>
        </w:rPr>
        <w:t>P</w:t>
      </w:r>
      <w:r w:rsidRPr="00315F39" w:rsidR="00714E1C">
        <w:rPr>
          <w:rFonts w:ascii="Arial" w:hAnsi="Arial" w:cs="Arial"/>
          <w:b/>
        </w:rPr>
        <w:t>ropriété intellectuelle</w:t>
      </w:r>
    </w:p>
    <w:p w:rsidR="3ECE3E9E" w:rsidP="285579C7" w:rsidRDefault="3ECE3E9E" w14:paraId="7BAF807B" w14:textId="37BADB16">
      <w:pPr>
        <w:pStyle w:val="Normal"/>
        <w:ind w:left="0"/>
        <w:jc w:val="both"/>
        <w:rPr>
          <w:noProof w:val="0"/>
          <w:sz w:val="24"/>
          <w:szCs w:val="24"/>
          <w:lang w:val="fr-FR"/>
        </w:rPr>
      </w:pPr>
      <w:r w:rsidRPr="285579C7" w:rsidR="3ECE3E9E">
        <w:rPr>
          <w:noProof w:val="0"/>
          <w:lang w:val="fr-FR"/>
        </w:rPr>
        <w:t xml:space="preserve"> </w:t>
      </w:r>
    </w:p>
    <w:p w:rsidR="3ECE3E9E" w:rsidP="285579C7" w:rsidRDefault="3ECE3E9E" w14:paraId="54C5AD36" w14:textId="24549FBB">
      <w:pPr>
        <w:pStyle w:val="Normal"/>
        <w:spacing w:before="240" w:beforeAutospacing="off" w:after="240" w:afterAutospacing="off"/>
        <w:ind w:left="0"/>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 xml:space="preserve">À ce jour, la propriété intellectuelle liée au projet </w:t>
      </w:r>
      <w:r w:rsidRPr="285579C7" w:rsidR="3ECE3E9E">
        <w:rPr>
          <w:rFonts w:ascii="Arial" w:hAnsi="Arial" w:eastAsia="Times New Roman" w:cs="Arial"/>
          <w:i w:val="1"/>
          <w:iCs w:val="1"/>
          <w:noProof w:val="0"/>
          <w:color w:val="4471C4"/>
          <w:sz w:val="20"/>
          <w:szCs w:val="20"/>
          <w:lang w:val="fr-FR" w:eastAsia="fr-FR" w:bidi="ar-SA"/>
        </w:rPr>
        <w:t>LoveWall</w:t>
      </w:r>
      <w:r w:rsidRPr="285579C7" w:rsidR="3ECE3E9E">
        <w:rPr>
          <w:rFonts w:ascii="Arial" w:hAnsi="Arial" w:eastAsia="Times New Roman" w:cs="Arial"/>
          <w:i w:val="1"/>
          <w:iCs w:val="1"/>
          <w:noProof w:val="0"/>
          <w:color w:val="4471C4"/>
          <w:sz w:val="20"/>
          <w:szCs w:val="20"/>
          <w:lang w:val="fr-FR" w:eastAsia="fr-FR" w:bidi="ar-SA"/>
        </w:rPr>
        <w:t xml:space="preserve"> se décline de la manière suivante :</w:t>
      </w:r>
    </w:p>
    <w:p w:rsidR="285579C7" w:rsidP="285579C7" w:rsidRDefault="285579C7" w14:paraId="06716D63" w14:textId="31E08267">
      <w:pPr>
        <w:pStyle w:val="Paragraphedeliste"/>
        <w:spacing w:before="240" w:beforeAutospacing="off" w:after="240" w:afterAutospacing="off"/>
        <w:ind w:left="720"/>
        <w:rPr>
          <w:rFonts w:ascii="Arial" w:hAnsi="Arial" w:eastAsia="Times New Roman" w:cs="Arial"/>
          <w:b w:val="1"/>
          <w:bCs w:val="1"/>
          <w:i w:val="1"/>
          <w:iCs w:val="1"/>
          <w:noProof w:val="0"/>
          <w:color w:val="4471C4"/>
          <w:sz w:val="20"/>
          <w:szCs w:val="20"/>
          <w:lang w:val="fr-FR" w:eastAsia="fr-FR" w:bidi="ar-SA"/>
        </w:rPr>
      </w:pPr>
    </w:p>
    <w:p w:rsidR="3ECE3E9E" w:rsidP="285579C7" w:rsidRDefault="3ECE3E9E" w14:paraId="3BD01D5A" w14:textId="1D98831D">
      <w:pPr>
        <w:pStyle w:val="Normal"/>
        <w:spacing w:before="240" w:beforeAutospacing="off" w:after="240" w:afterAutospacing="off"/>
        <w:ind w:left="0"/>
        <w:rPr>
          <w:rFonts w:ascii="Arial" w:hAnsi="Arial" w:eastAsia="Times New Roman" w:cs="Arial"/>
          <w:b w:val="1"/>
          <w:bCs w:val="1"/>
          <w:i w:val="1"/>
          <w:iCs w:val="1"/>
          <w:noProof w:val="0"/>
          <w:color w:val="4471C4"/>
          <w:sz w:val="20"/>
          <w:szCs w:val="20"/>
          <w:lang w:val="fr-FR" w:eastAsia="fr-FR" w:bidi="ar-SA"/>
        </w:rPr>
      </w:pPr>
      <w:r w:rsidRPr="285579C7" w:rsidR="3ECE3E9E">
        <w:rPr>
          <w:rFonts w:ascii="Arial" w:hAnsi="Arial" w:eastAsia="Times New Roman" w:cs="Arial"/>
          <w:b w:val="1"/>
          <w:bCs w:val="1"/>
          <w:i w:val="1"/>
          <w:iCs w:val="1"/>
          <w:noProof w:val="0"/>
          <w:color w:val="4471C4"/>
          <w:sz w:val="20"/>
          <w:szCs w:val="20"/>
          <w:lang w:val="fr-FR" w:eastAsia="fr-FR" w:bidi="ar-SA"/>
        </w:rPr>
        <w:t>Publications et présentations</w:t>
      </w:r>
    </w:p>
    <w:p w:rsidR="3ECE3E9E" w:rsidP="285579C7" w:rsidRDefault="3ECE3E9E" w14:paraId="167419D8" w14:textId="52C85EB7">
      <w:pPr>
        <w:pStyle w:val="Paragraphedeliste"/>
        <w:spacing w:before="240" w:beforeAutospacing="off" w:after="240" w:afterAutospacing="off"/>
        <w:ind w:left="720"/>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 xml:space="preserve"> </w:t>
      </w:r>
    </w:p>
    <w:p w:rsidR="3ECE3E9E" w:rsidP="285579C7" w:rsidRDefault="3ECE3E9E" w14:paraId="4035CAE9" w14:textId="053A1917">
      <w:pPr>
        <w:pStyle w:val="Paragraphedeliste"/>
        <w:numPr>
          <w:ilvl w:val="0"/>
          <w:numId w:val="43"/>
        </w:numPr>
        <w:spacing w:before="240" w:beforeAutospacing="off" w:after="240" w:afterAutospacing="off"/>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Plusieurs articles scientifiques et chapitres de livre ont été publiés par le porteur de projet dans le domaine de l’intelligence artificielle, de la vision par ordinateur et des applications numériques. Ces travaux constituent la base scientifique permettant le développement de l’approche numérique (jumeaux numériques, IA pour modération de contenus).</w:t>
      </w:r>
    </w:p>
    <w:p w:rsidR="3ECE3E9E" w:rsidP="285579C7" w:rsidRDefault="3ECE3E9E" w14:paraId="53930C1A" w14:textId="4BB58D50">
      <w:pPr>
        <w:pStyle w:val="Paragraphedeliste"/>
        <w:spacing w:before="240" w:beforeAutospacing="off" w:after="240" w:afterAutospacing="off"/>
        <w:ind w:left="720"/>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 xml:space="preserve"> </w:t>
      </w:r>
    </w:p>
    <w:p w:rsidR="3ECE3E9E" w:rsidP="285579C7" w:rsidRDefault="3ECE3E9E" w14:paraId="45E44C6F" w14:textId="6C6994DC">
      <w:pPr>
        <w:pStyle w:val="Paragraphedeliste"/>
        <w:numPr>
          <w:ilvl w:val="0"/>
          <w:numId w:val="43"/>
        </w:numPr>
        <w:spacing w:before="240" w:beforeAutospacing="off" w:after="240" w:afterAutospacing="off"/>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Présentations académiques dans des colloques internationaux autour des thématiques : IA, innovation touristique, attractivité des destinations.</w:t>
      </w:r>
    </w:p>
    <w:p w:rsidR="285579C7" w:rsidP="285579C7" w:rsidRDefault="285579C7" w14:paraId="2CDFD020" w14:textId="1ADB9A1F">
      <w:pPr>
        <w:pStyle w:val="Paragraphedeliste"/>
        <w:spacing w:before="240" w:beforeAutospacing="off" w:after="240" w:afterAutospacing="off"/>
        <w:ind w:left="720"/>
        <w:rPr>
          <w:rFonts w:ascii="Arial" w:hAnsi="Arial" w:eastAsia="Times New Roman" w:cs="Arial"/>
          <w:i w:val="1"/>
          <w:iCs w:val="1"/>
          <w:noProof w:val="0"/>
          <w:color w:val="4471C4"/>
          <w:sz w:val="20"/>
          <w:szCs w:val="20"/>
          <w:lang w:val="fr-FR" w:eastAsia="fr-FR" w:bidi="ar-SA"/>
        </w:rPr>
      </w:pPr>
    </w:p>
    <w:p w:rsidR="3ECE3E9E" w:rsidP="285579C7" w:rsidRDefault="3ECE3E9E" w14:paraId="42EC17E0" w14:textId="4E092975">
      <w:pPr>
        <w:pStyle w:val="Normal"/>
        <w:spacing w:before="240" w:beforeAutospacing="off" w:after="240" w:afterAutospacing="off"/>
        <w:ind w:left="0"/>
        <w:rPr>
          <w:rFonts w:ascii="Arial" w:hAnsi="Arial" w:eastAsia="Times New Roman" w:cs="Arial"/>
          <w:b w:val="1"/>
          <w:bCs w:val="1"/>
          <w:i w:val="1"/>
          <w:iCs w:val="1"/>
          <w:noProof w:val="0"/>
          <w:color w:val="4471C4"/>
          <w:sz w:val="20"/>
          <w:szCs w:val="20"/>
          <w:lang w:val="fr-FR" w:eastAsia="fr-FR" w:bidi="ar-SA"/>
        </w:rPr>
      </w:pPr>
      <w:r w:rsidRPr="285579C7" w:rsidR="3ECE3E9E">
        <w:rPr>
          <w:rFonts w:ascii="Arial" w:hAnsi="Arial" w:eastAsia="Times New Roman" w:cs="Arial"/>
          <w:b w:val="1"/>
          <w:bCs w:val="1"/>
          <w:i w:val="1"/>
          <w:iCs w:val="1"/>
          <w:noProof w:val="0"/>
          <w:color w:val="4471C4"/>
          <w:sz w:val="20"/>
          <w:szCs w:val="20"/>
          <w:lang w:val="fr-FR" w:eastAsia="fr-FR" w:bidi="ar-SA"/>
        </w:rPr>
        <w:t>Marque et identité</w:t>
      </w:r>
    </w:p>
    <w:p w:rsidR="3ECE3E9E" w:rsidP="285579C7" w:rsidRDefault="3ECE3E9E" w14:paraId="2F313889" w14:textId="19DB1B45">
      <w:pPr>
        <w:pStyle w:val="Paragraphedeliste"/>
        <w:spacing w:before="240" w:beforeAutospacing="off" w:after="240" w:afterAutospacing="off"/>
        <w:ind w:left="720"/>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 xml:space="preserve"> </w:t>
      </w:r>
    </w:p>
    <w:p w:rsidR="3ECE3E9E" w:rsidP="285579C7" w:rsidRDefault="3ECE3E9E" w14:paraId="7C755D56" w14:textId="77368468">
      <w:pPr>
        <w:pStyle w:val="Paragraphedeliste"/>
        <w:numPr>
          <w:ilvl w:val="0"/>
          <w:numId w:val="43"/>
        </w:numPr>
        <w:spacing w:before="240" w:beforeAutospacing="off" w:after="240" w:afterAutospacing="off"/>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Le projet est déjà associé à une identité visuelle et à un nom distinctif : LoveWall.</w:t>
      </w:r>
    </w:p>
    <w:p w:rsidR="3ECE3E9E" w:rsidP="285579C7" w:rsidRDefault="3ECE3E9E" w14:paraId="1F026659" w14:textId="17DE670A">
      <w:pPr>
        <w:pStyle w:val="Paragraphedeliste"/>
        <w:spacing w:before="240" w:beforeAutospacing="off" w:after="240" w:afterAutospacing="off"/>
        <w:ind w:left="720"/>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 xml:space="preserve"> </w:t>
      </w:r>
    </w:p>
    <w:p w:rsidR="3ECE3E9E" w:rsidP="285579C7" w:rsidRDefault="3ECE3E9E" w14:paraId="65F35085" w14:textId="5EF30306">
      <w:pPr>
        <w:pStyle w:val="Paragraphedeliste"/>
        <w:numPr>
          <w:ilvl w:val="0"/>
          <w:numId w:val="43"/>
        </w:numPr>
        <w:spacing w:before="240" w:beforeAutospacing="off" w:after="240" w:afterAutospacing="off"/>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La marque LoveWall est en cours de consolidation et pourra faire l’objet d’un dépôt officiel auprès de l’INPI afin de protéger le nom et le logo.</w:t>
      </w:r>
    </w:p>
    <w:p w:rsidR="3ECE3E9E" w:rsidP="285579C7" w:rsidRDefault="3ECE3E9E" w14:paraId="64C4BB36" w14:textId="44CB059F">
      <w:pPr>
        <w:pStyle w:val="Normal"/>
        <w:spacing w:before="240" w:beforeAutospacing="off" w:after="240" w:afterAutospacing="off"/>
        <w:ind w:left="0"/>
        <w:rPr>
          <w:rFonts w:ascii="Arial" w:hAnsi="Arial" w:eastAsia="Times New Roman" w:cs="Arial"/>
          <w:b w:val="1"/>
          <w:bCs w:val="1"/>
          <w:i w:val="1"/>
          <w:iCs w:val="1"/>
          <w:noProof w:val="0"/>
          <w:color w:val="4471C4"/>
          <w:sz w:val="20"/>
          <w:szCs w:val="20"/>
          <w:lang w:val="fr-FR" w:eastAsia="fr-FR" w:bidi="ar-SA"/>
        </w:rPr>
      </w:pPr>
      <w:r w:rsidRPr="285579C7" w:rsidR="3ECE3E9E">
        <w:rPr>
          <w:rFonts w:ascii="Arial" w:hAnsi="Arial" w:eastAsia="Times New Roman" w:cs="Arial"/>
          <w:b w:val="1"/>
          <w:bCs w:val="1"/>
          <w:i w:val="1"/>
          <w:iCs w:val="1"/>
          <w:noProof w:val="0"/>
          <w:color w:val="4471C4"/>
          <w:sz w:val="20"/>
          <w:szCs w:val="20"/>
          <w:lang w:val="fr-FR" w:eastAsia="fr-FR" w:bidi="ar-SA"/>
        </w:rPr>
        <w:t>Brevets et modèles</w:t>
      </w:r>
    </w:p>
    <w:p w:rsidR="3ECE3E9E" w:rsidP="285579C7" w:rsidRDefault="3ECE3E9E" w14:paraId="60CA1546" w14:textId="59EC8A85">
      <w:pPr>
        <w:pStyle w:val="Paragraphedeliste"/>
        <w:spacing w:before="240" w:beforeAutospacing="off" w:after="240" w:afterAutospacing="off"/>
        <w:ind w:left="720"/>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 xml:space="preserve"> </w:t>
      </w:r>
    </w:p>
    <w:p w:rsidR="3ECE3E9E" w:rsidP="285579C7" w:rsidRDefault="3ECE3E9E" w14:paraId="1976816C" w14:textId="78315BD3">
      <w:pPr>
        <w:pStyle w:val="Paragraphedeliste"/>
        <w:numPr>
          <w:ilvl w:val="0"/>
          <w:numId w:val="43"/>
        </w:numPr>
        <w:spacing w:before="240" w:beforeAutospacing="off" w:after="240" w:afterAutospacing="off"/>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À ce stade, le procédé technique de base (association d’un carreau physique avec un contenu numérique via QR code ou beacon) n’est pas brevetable en tant que tel, car il repose sur des technologies déjà existantes et ouvertes.</w:t>
      </w:r>
    </w:p>
    <w:p w:rsidR="285579C7" w:rsidP="285579C7" w:rsidRDefault="285579C7" w14:paraId="48152D21" w14:textId="4ACB2C4C">
      <w:pPr>
        <w:pStyle w:val="Paragraphedeliste"/>
        <w:spacing w:before="240" w:beforeAutospacing="off" w:after="240" w:afterAutospacing="off"/>
        <w:ind w:left="720"/>
        <w:rPr>
          <w:rFonts w:ascii="Arial" w:hAnsi="Arial" w:eastAsia="Times New Roman" w:cs="Arial"/>
          <w:i w:val="1"/>
          <w:iCs w:val="1"/>
          <w:noProof w:val="0"/>
          <w:color w:val="4471C4"/>
          <w:sz w:val="20"/>
          <w:szCs w:val="20"/>
          <w:lang w:val="fr-FR" w:eastAsia="fr-FR" w:bidi="ar-SA"/>
        </w:rPr>
      </w:pPr>
    </w:p>
    <w:p w:rsidR="3ECE3E9E" w:rsidP="285579C7" w:rsidRDefault="3ECE3E9E" w14:paraId="413E8C2F" w14:textId="3200C613">
      <w:pPr>
        <w:pStyle w:val="Paragraphedeliste"/>
        <w:numPr>
          <w:ilvl w:val="0"/>
          <w:numId w:val="43"/>
        </w:numPr>
        <w:spacing w:before="240" w:beforeAutospacing="off" w:after="240" w:afterAutospacing="off"/>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Toutefois, il existe une possibilité de protéger certains designs (dessins et modèles déposés) concernant les mosaïques, les fresques et leurs agencements.</w:t>
      </w:r>
    </w:p>
    <w:p w:rsidR="3ECE3E9E" w:rsidP="285579C7" w:rsidRDefault="3ECE3E9E" w14:paraId="2211F552" w14:textId="1D515719">
      <w:pPr>
        <w:pStyle w:val="Paragraphedeliste"/>
        <w:spacing w:before="240" w:beforeAutospacing="off" w:after="240" w:afterAutospacing="off"/>
        <w:ind w:left="720"/>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 xml:space="preserve"> </w:t>
      </w:r>
    </w:p>
    <w:p w:rsidR="3ECE3E9E" w:rsidP="285579C7" w:rsidRDefault="3ECE3E9E" w14:paraId="0A59B9F3" w14:textId="0A2294BD">
      <w:pPr>
        <w:pStyle w:val="Paragraphedeliste"/>
        <w:numPr>
          <w:ilvl w:val="0"/>
          <w:numId w:val="43"/>
        </w:numPr>
        <w:spacing w:before="240" w:beforeAutospacing="off" w:after="240" w:afterAutospacing="off"/>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Une étude de brevetabilité est prévue pour identifier les volets différenciants pouvant être protégés (ex. algorithme de personnalisation, procédé de labyrinthe interactif, intégration IA dans l’expérience touristique).</w:t>
      </w:r>
    </w:p>
    <w:p w:rsidR="285579C7" w:rsidP="285579C7" w:rsidRDefault="285579C7" w14:paraId="69BF6A1E" w14:textId="6FC4F1DD">
      <w:pPr>
        <w:pStyle w:val="Paragraphedeliste"/>
        <w:spacing w:before="240" w:beforeAutospacing="off" w:after="240" w:afterAutospacing="off"/>
        <w:ind w:left="720"/>
        <w:rPr>
          <w:rFonts w:ascii="Arial" w:hAnsi="Arial" w:eastAsia="Times New Roman" w:cs="Arial"/>
          <w:i w:val="1"/>
          <w:iCs w:val="1"/>
          <w:noProof w:val="0"/>
          <w:color w:val="4471C4"/>
          <w:sz w:val="20"/>
          <w:szCs w:val="20"/>
          <w:lang w:val="fr-FR" w:eastAsia="fr-FR" w:bidi="ar-SA"/>
        </w:rPr>
      </w:pPr>
    </w:p>
    <w:p w:rsidR="3ECE3E9E" w:rsidP="285579C7" w:rsidRDefault="3ECE3E9E" w14:paraId="36E4FE9A" w14:textId="06D001FE">
      <w:pPr>
        <w:pStyle w:val="Normal"/>
        <w:spacing w:before="240" w:beforeAutospacing="off" w:after="240" w:afterAutospacing="off"/>
        <w:ind w:left="0"/>
        <w:rPr>
          <w:rFonts w:ascii="Arial" w:hAnsi="Arial" w:eastAsia="Times New Roman" w:cs="Arial"/>
          <w:b w:val="1"/>
          <w:bCs w:val="1"/>
          <w:i w:val="1"/>
          <w:iCs w:val="1"/>
          <w:noProof w:val="0"/>
          <w:color w:val="4471C4"/>
          <w:sz w:val="20"/>
          <w:szCs w:val="20"/>
          <w:lang w:val="fr-FR" w:eastAsia="fr-FR" w:bidi="ar-SA"/>
        </w:rPr>
      </w:pPr>
      <w:r w:rsidRPr="285579C7" w:rsidR="3ECE3E9E">
        <w:rPr>
          <w:rFonts w:ascii="Arial" w:hAnsi="Arial" w:eastAsia="Times New Roman" w:cs="Arial"/>
          <w:b w:val="1"/>
          <w:bCs w:val="1"/>
          <w:i w:val="1"/>
          <w:iCs w:val="1"/>
          <w:noProof w:val="0"/>
          <w:color w:val="4471C4"/>
          <w:sz w:val="20"/>
          <w:szCs w:val="20"/>
          <w:lang w:val="fr-FR" w:eastAsia="fr-FR" w:bidi="ar-SA"/>
        </w:rPr>
        <w:t>Droits d’auteur</w:t>
      </w:r>
    </w:p>
    <w:p w:rsidR="3ECE3E9E" w:rsidP="285579C7" w:rsidRDefault="3ECE3E9E" w14:paraId="4F9C911D" w14:textId="71C8EDED">
      <w:pPr>
        <w:pStyle w:val="Paragraphedeliste"/>
        <w:numPr>
          <w:ilvl w:val="0"/>
          <w:numId w:val="43"/>
        </w:numPr>
        <w:spacing w:before="240" w:beforeAutospacing="off" w:after="240" w:afterAutospacing="off"/>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Les créations artistiques (fresques, labyrinthes, design de mosaïques) réalisées par ou avec des artistes partenaires pourront être protégées par le droit d’auteur.</w:t>
      </w:r>
    </w:p>
    <w:p w:rsidR="285579C7" w:rsidP="285579C7" w:rsidRDefault="285579C7" w14:paraId="0C3211B0" w14:textId="57D517CA">
      <w:pPr>
        <w:pStyle w:val="Paragraphedeliste"/>
        <w:spacing w:before="240" w:beforeAutospacing="off" w:after="240" w:afterAutospacing="off"/>
        <w:ind w:left="720"/>
        <w:rPr>
          <w:rFonts w:ascii="Arial" w:hAnsi="Arial" w:eastAsia="Times New Roman" w:cs="Arial"/>
          <w:i w:val="1"/>
          <w:iCs w:val="1"/>
          <w:noProof w:val="0"/>
          <w:color w:val="4471C4"/>
          <w:sz w:val="20"/>
          <w:szCs w:val="20"/>
          <w:lang w:val="fr-FR" w:eastAsia="fr-FR" w:bidi="ar-SA"/>
        </w:rPr>
      </w:pPr>
    </w:p>
    <w:p w:rsidR="3ECE3E9E" w:rsidP="285579C7" w:rsidRDefault="3ECE3E9E" w14:paraId="77E617DA" w14:textId="21FCFF98">
      <w:pPr>
        <w:pStyle w:val="Paragraphedeliste"/>
        <w:numPr>
          <w:ilvl w:val="0"/>
          <w:numId w:val="43"/>
        </w:numPr>
        <w:spacing w:before="240" w:beforeAutospacing="off" w:after="240" w:afterAutospacing="off"/>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 xml:space="preserve">Le logiciel/application mobile développé pour </w:t>
      </w:r>
      <w:r w:rsidRPr="285579C7" w:rsidR="3ECE3E9E">
        <w:rPr>
          <w:rFonts w:ascii="Arial" w:hAnsi="Arial" w:eastAsia="Times New Roman" w:cs="Arial"/>
          <w:i w:val="1"/>
          <w:iCs w:val="1"/>
          <w:noProof w:val="0"/>
          <w:color w:val="4471C4"/>
          <w:sz w:val="20"/>
          <w:szCs w:val="20"/>
          <w:lang w:val="fr-FR" w:eastAsia="fr-FR" w:bidi="ar-SA"/>
        </w:rPr>
        <w:t>LoveWall</w:t>
      </w:r>
      <w:r w:rsidRPr="285579C7" w:rsidR="3ECE3E9E">
        <w:rPr>
          <w:rFonts w:ascii="Arial" w:hAnsi="Arial" w:eastAsia="Times New Roman" w:cs="Arial"/>
          <w:i w:val="1"/>
          <w:iCs w:val="1"/>
          <w:noProof w:val="0"/>
          <w:color w:val="4471C4"/>
          <w:sz w:val="20"/>
          <w:szCs w:val="20"/>
          <w:lang w:val="fr-FR" w:eastAsia="fr-FR" w:bidi="ar-SA"/>
        </w:rPr>
        <w:t xml:space="preserve"> pourra également bénéficier d’une protection via dépôt APP (Agence pour la Protection des Programmes).</w:t>
      </w:r>
    </w:p>
    <w:p w:rsidR="285579C7" w:rsidP="285579C7" w:rsidRDefault="285579C7" w14:paraId="19C0C1BD" w14:textId="0E57D7B4">
      <w:pPr>
        <w:pStyle w:val="Paragraphedeliste"/>
        <w:spacing w:before="240" w:beforeAutospacing="off" w:after="240" w:afterAutospacing="off"/>
        <w:ind w:left="720"/>
        <w:rPr>
          <w:rFonts w:ascii="Arial" w:hAnsi="Arial" w:eastAsia="Times New Roman" w:cs="Arial"/>
          <w:i w:val="1"/>
          <w:iCs w:val="1"/>
          <w:noProof w:val="0"/>
          <w:color w:val="4471C4"/>
          <w:sz w:val="20"/>
          <w:szCs w:val="20"/>
          <w:lang w:val="fr-FR" w:eastAsia="fr-FR" w:bidi="ar-SA"/>
        </w:rPr>
      </w:pPr>
    </w:p>
    <w:p w:rsidR="3ECE3E9E" w:rsidP="285579C7" w:rsidRDefault="3ECE3E9E" w14:paraId="52641358" w14:textId="20A47233">
      <w:pPr>
        <w:pStyle w:val="Normal"/>
        <w:spacing w:before="240" w:beforeAutospacing="off" w:after="240" w:afterAutospacing="off"/>
        <w:ind w:left="0"/>
        <w:rPr>
          <w:rFonts w:ascii="Arial" w:hAnsi="Arial" w:eastAsia="Times New Roman" w:cs="Arial"/>
          <w:b w:val="1"/>
          <w:bCs w:val="1"/>
          <w:i w:val="1"/>
          <w:iCs w:val="1"/>
          <w:noProof w:val="0"/>
          <w:color w:val="4471C4"/>
          <w:sz w:val="20"/>
          <w:szCs w:val="20"/>
          <w:lang w:val="fr-FR" w:eastAsia="fr-FR" w:bidi="ar-SA"/>
        </w:rPr>
      </w:pPr>
      <w:r w:rsidRPr="285579C7" w:rsidR="3ECE3E9E">
        <w:rPr>
          <w:rFonts w:ascii="Arial" w:hAnsi="Arial" w:eastAsia="Times New Roman" w:cs="Arial"/>
          <w:b w:val="1"/>
          <w:bCs w:val="1"/>
          <w:i w:val="1"/>
          <w:iCs w:val="1"/>
          <w:noProof w:val="0"/>
          <w:color w:val="4471C4"/>
          <w:sz w:val="20"/>
          <w:szCs w:val="20"/>
          <w:lang w:val="fr-FR" w:eastAsia="fr-FR" w:bidi="ar-SA"/>
        </w:rPr>
        <w:t>Titulaire des droits</w:t>
      </w:r>
    </w:p>
    <w:p w:rsidR="3ECE3E9E" w:rsidP="285579C7" w:rsidRDefault="3ECE3E9E" w14:paraId="3AD34181" w14:textId="44B9F192">
      <w:pPr>
        <w:pStyle w:val="Paragraphedeliste"/>
        <w:numPr>
          <w:ilvl w:val="0"/>
          <w:numId w:val="43"/>
        </w:numPr>
        <w:spacing w:before="240" w:beforeAutospacing="off" w:after="240" w:afterAutospacing="off"/>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À ce jour, les droits sont détenus par le porteur de projet (personne physique).</w:t>
      </w:r>
    </w:p>
    <w:p w:rsidR="3ECE3E9E" w:rsidP="285579C7" w:rsidRDefault="3ECE3E9E" w14:paraId="56C8C7C1" w14:textId="5613314B">
      <w:pPr>
        <w:pStyle w:val="Paragraphedeliste"/>
        <w:numPr>
          <w:ilvl w:val="0"/>
          <w:numId w:val="43"/>
        </w:numPr>
        <w:rPr>
          <w:rFonts w:ascii="Arial" w:hAnsi="Arial" w:eastAsia="Times New Roman" w:cs="Arial"/>
          <w:i w:val="1"/>
          <w:iCs w:val="1"/>
          <w:noProof w:val="0"/>
          <w:color w:val="4471C4"/>
          <w:sz w:val="20"/>
          <w:szCs w:val="20"/>
          <w:lang w:val="fr-FR" w:eastAsia="fr-FR" w:bidi="ar-SA"/>
        </w:rPr>
      </w:pPr>
      <w:r w:rsidRPr="285579C7" w:rsidR="3ECE3E9E">
        <w:rPr>
          <w:rFonts w:ascii="Arial" w:hAnsi="Arial" w:eastAsia="Times New Roman" w:cs="Arial"/>
          <w:i w:val="1"/>
          <w:iCs w:val="1"/>
          <w:noProof w:val="0"/>
          <w:color w:val="4471C4"/>
          <w:sz w:val="20"/>
          <w:szCs w:val="20"/>
          <w:lang w:val="fr-FR" w:eastAsia="fr-FR" w:bidi="ar-SA"/>
        </w:rPr>
        <w:t xml:space="preserve">À la création de la société, ces droits (marque, logo, futurs dépôts) seront transférés à la personne morale afin d’assurer la valorisation et l’exploitation commerciale dans le cadre de </w:t>
      </w:r>
      <w:r w:rsidRPr="285579C7" w:rsidR="3ECE3E9E">
        <w:rPr>
          <w:rFonts w:ascii="Arial" w:hAnsi="Arial" w:eastAsia="Times New Roman" w:cs="Arial"/>
          <w:i w:val="1"/>
          <w:iCs w:val="1"/>
          <w:noProof w:val="0"/>
          <w:color w:val="4471C4"/>
          <w:sz w:val="20"/>
          <w:szCs w:val="20"/>
          <w:lang w:val="fr-FR" w:eastAsia="fr-FR" w:bidi="ar-SA"/>
        </w:rPr>
        <w:t>LoveWall</w:t>
      </w:r>
      <w:r w:rsidRPr="285579C7" w:rsidR="3ECE3E9E">
        <w:rPr>
          <w:rFonts w:ascii="Arial" w:hAnsi="Arial" w:eastAsia="Times New Roman" w:cs="Arial"/>
          <w:i w:val="1"/>
          <w:iCs w:val="1"/>
          <w:noProof w:val="0"/>
          <w:color w:val="4471C4"/>
          <w:sz w:val="20"/>
          <w:szCs w:val="20"/>
          <w:lang w:val="fr-FR" w:eastAsia="fr-FR" w:bidi="ar-SA"/>
        </w:rPr>
        <w:t>.</w:t>
      </w:r>
    </w:p>
    <w:p w:rsidR="6FD35A86" w:rsidP="285579C7" w:rsidRDefault="6FD35A86" w14:paraId="60D891F1" w14:textId="5F0576D7">
      <w:pPr>
        <w:pStyle w:val="Listecouleur-Accent11"/>
        <w:ind w:left="708"/>
        <w:jc w:val="both"/>
        <w:rPr>
          <w:rFonts w:ascii="Arial" w:hAnsi="Arial" w:cs="Arial"/>
          <w:i w:val="1"/>
          <w:iCs w:val="1"/>
          <w:color w:val="0070C0"/>
          <w:sz w:val="20"/>
          <w:szCs w:val="20"/>
        </w:rPr>
      </w:pPr>
    </w:p>
    <w:p w:rsidRPr="002439B0" w:rsidR="009176DD" w:rsidP="006204E2" w:rsidRDefault="009176DD" w14:paraId="1B023154" w14:textId="77777777">
      <w:pPr>
        <w:pStyle w:val="Listecouleur-Accent11"/>
        <w:autoSpaceDE w:val="0"/>
        <w:autoSpaceDN w:val="0"/>
        <w:adjustRightInd w:val="0"/>
        <w:ind w:left="851"/>
        <w:jc w:val="both"/>
        <w:rPr>
          <w:rFonts w:ascii="Arial" w:hAnsi="Arial" w:cs="Arial"/>
          <w:i/>
          <w:color w:val="0070C0"/>
          <w:sz w:val="20"/>
        </w:rPr>
      </w:pPr>
    </w:p>
    <w:p w:rsidR="00714E1C" w:rsidP="006204E2" w:rsidRDefault="009176DD" w14:paraId="1B023155" w14:textId="77777777">
      <w:pPr>
        <w:pStyle w:val="Listecouleur-Accent11"/>
        <w:numPr>
          <w:ilvl w:val="1"/>
          <w:numId w:val="27"/>
        </w:numPr>
        <w:autoSpaceDE w:val="0"/>
        <w:autoSpaceDN w:val="0"/>
        <w:adjustRightInd w:val="0"/>
        <w:jc w:val="both"/>
        <w:rPr>
          <w:rFonts w:ascii="Arial" w:hAnsi="Arial" w:cs="Arial"/>
          <w:b/>
        </w:rPr>
      </w:pPr>
      <w:r>
        <w:rPr>
          <w:rFonts w:ascii="Arial" w:hAnsi="Arial" w:cs="Arial"/>
          <w:b/>
        </w:rPr>
        <w:t>N</w:t>
      </w:r>
      <w:r w:rsidRPr="00315F39" w:rsidR="00714E1C">
        <w:rPr>
          <w:rFonts w:ascii="Arial" w:hAnsi="Arial" w:cs="Arial"/>
          <w:b/>
        </w:rPr>
        <w:t>ormes et aspects réglementaires</w:t>
      </w:r>
    </w:p>
    <w:p w:rsidR="002439B0" w:rsidP="6FD35A86" w:rsidRDefault="002439B0" w14:paraId="1B023156" w14:textId="77777777" w14:noSpellErr="1">
      <w:pPr>
        <w:pStyle w:val="Listecouleur-Accent11"/>
        <w:autoSpaceDE w:val="0"/>
        <w:autoSpaceDN w:val="0"/>
        <w:adjustRightInd w:val="0"/>
        <w:jc w:val="both"/>
        <w:rPr>
          <w:rFonts w:ascii="Arial" w:hAnsi="Arial" w:cs="Arial"/>
          <w:i w:val="1"/>
          <w:iCs w:val="1"/>
          <w:color w:val="4472C4" w:themeColor="accent1" w:themeTint="FF" w:themeShade="FF"/>
          <w:sz w:val="20"/>
          <w:szCs w:val="20"/>
        </w:rPr>
      </w:pPr>
    </w:p>
    <w:p w:rsidR="0DFAF668" w:rsidP="285579C7" w:rsidRDefault="0DFAF668" w14:paraId="47B5226A" w14:textId="7B541914">
      <w:pPr>
        <w:pStyle w:val="Normal"/>
        <w:spacing w:before="240" w:beforeAutospacing="off" w:after="240" w:afterAutospacing="off"/>
        <w:ind w:left="0"/>
        <w:rPr>
          <w:rFonts w:ascii="Arial" w:hAnsi="Arial" w:cs="Arial"/>
          <w:i w:val="1"/>
          <w:iCs w:val="1"/>
          <w:noProof w:val="0"/>
          <w:color w:val="4471C4"/>
          <w:sz w:val="20"/>
          <w:szCs w:val="20"/>
          <w:lang w:val="fr-FR"/>
        </w:rPr>
      </w:pPr>
      <w:r w:rsidRPr="285579C7" w:rsidR="0DFAF668">
        <w:rPr>
          <w:rFonts w:ascii="Arial" w:hAnsi="Arial" w:cs="Arial"/>
          <w:i w:val="1"/>
          <w:iCs w:val="1"/>
          <w:noProof w:val="0"/>
          <w:color w:val="4471C4"/>
          <w:sz w:val="20"/>
          <w:szCs w:val="20"/>
          <w:lang w:val="fr-FR"/>
        </w:rPr>
        <w:t xml:space="preserve">Le projet </w:t>
      </w:r>
      <w:r w:rsidRPr="285579C7" w:rsidR="0DFAF668">
        <w:rPr>
          <w:rFonts w:ascii="Arial" w:hAnsi="Arial" w:cs="Arial"/>
          <w:i w:val="1"/>
          <w:iCs w:val="1"/>
          <w:noProof w:val="0"/>
          <w:color w:val="4471C4"/>
          <w:sz w:val="20"/>
          <w:szCs w:val="20"/>
          <w:lang w:val="fr-FR"/>
        </w:rPr>
        <w:t>LoveWall</w:t>
      </w:r>
      <w:r w:rsidRPr="285579C7" w:rsidR="0DFAF668">
        <w:rPr>
          <w:rFonts w:ascii="Arial" w:hAnsi="Arial" w:cs="Arial"/>
          <w:i w:val="1"/>
          <w:iCs w:val="1"/>
          <w:noProof w:val="0"/>
          <w:color w:val="4471C4"/>
          <w:sz w:val="20"/>
          <w:szCs w:val="20"/>
          <w:lang w:val="fr-FR"/>
        </w:rPr>
        <w:t xml:space="preserve"> se situe à l’intersection de plusieurs domaines réglementés : urbanisme, sécurité des installations publiques, droit numérique et protection des données.</w:t>
      </w:r>
    </w:p>
    <w:p w:rsidR="0DFAF668" w:rsidP="285579C7" w:rsidRDefault="0DFAF668" w14:paraId="75164D84" w14:textId="7CE273DE">
      <w:pPr>
        <w:pStyle w:val="Normal"/>
        <w:spacing w:before="240" w:beforeAutospacing="off" w:after="240" w:afterAutospacing="off"/>
        <w:ind w:left="0"/>
        <w:rPr>
          <w:rFonts w:ascii="Arial" w:hAnsi="Arial" w:cs="Arial"/>
          <w:b w:val="1"/>
          <w:bCs w:val="1"/>
          <w:i w:val="1"/>
          <w:iCs w:val="1"/>
          <w:noProof w:val="0"/>
          <w:color w:val="0070C0"/>
          <w:sz w:val="20"/>
          <w:szCs w:val="20"/>
          <w:lang w:val="fr-FR"/>
        </w:rPr>
      </w:pPr>
      <w:r w:rsidRPr="285579C7" w:rsidR="0DFAF668">
        <w:rPr>
          <w:rFonts w:ascii="Arial" w:hAnsi="Arial" w:eastAsia="Times New Roman" w:cs="Arial"/>
          <w:b w:val="1"/>
          <w:bCs w:val="1"/>
          <w:i w:val="1"/>
          <w:iCs w:val="1"/>
          <w:noProof w:val="0"/>
          <w:color w:val="0070C0"/>
          <w:sz w:val="20"/>
          <w:szCs w:val="20"/>
          <w:lang w:val="fr-FR" w:eastAsia="fr-FR" w:bidi="ar-SA"/>
        </w:rPr>
        <w:t>1. Urbanisme et implantation dans l’espace public</w:t>
      </w:r>
    </w:p>
    <w:p w:rsidR="285579C7" w:rsidP="285579C7" w:rsidRDefault="285579C7" w14:paraId="291725C3" w14:textId="7EF32FA4">
      <w:pPr>
        <w:pStyle w:val="Paragraphedeliste"/>
        <w:spacing w:before="240" w:beforeAutospacing="off" w:after="240" w:afterAutospacing="off"/>
        <w:ind w:left="720"/>
        <w:rPr>
          <w:rFonts w:ascii="Arial" w:hAnsi="Arial" w:eastAsia="Times New Roman" w:cs="Arial"/>
          <w:i w:val="1"/>
          <w:iCs w:val="1"/>
          <w:noProof w:val="0"/>
          <w:color w:val="0070C0"/>
          <w:sz w:val="20"/>
          <w:szCs w:val="20"/>
          <w:lang w:val="fr-FR" w:eastAsia="fr-FR" w:bidi="ar-SA"/>
        </w:rPr>
      </w:pPr>
    </w:p>
    <w:p w:rsidR="0DFAF668" w:rsidP="285579C7" w:rsidRDefault="0DFAF668" w14:paraId="73235A5A" w14:textId="65040425">
      <w:pPr>
        <w:pStyle w:val="Paragraphedeliste"/>
        <w:numPr>
          <w:ilvl w:val="0"/>
          <w:numId w:val="44"/>
        </w:numPr>
        <w:spacing w:before="240" w:beforeAutospacing="off" w:after="240" w:afterAutospacing="off"/>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Toute installation de fresque, façade ou labyrinthe doit respecter les règles locales d’urbanisme et obtenir l’autorisation des collectivités ou propriétaires de bâtiments.</w:t>
      </w:r>
    </w:p>
    <w:p w:rsidR="285579C7" w:rsidP="285579C7" w:rsidRDefault="285579C7" w14:paraId="1B5075AA" w14:textId="3E680D74">
      <w:pPr>
        <w:pStyle w:val="Paragraphedeliste"/>
        <w:spacing w:before="240" w:beforeAutospacing="off" w:after="240" w:afterAutospacing="off"/>
        <w:ind w:left="720"/>
        <w:rPr>
          <w:rFonts w:ascii="Arial" w:hAnsi="Arial" w:eastAsia="Times New Roman" w:cs="Arial"/>
          <w:i w:val="1"/>
          <w:iCs w:val="1"/>
          <w:noProof w:val="0"/>
          <w:color w:val="0070C0"/>
          <w:sz w:val="20"/>
          <w:szCs w:val="20"/>
          <w:lang w:val="fr-FR" w:eastAsia="fr-FR" w:bidi="ar-SA"/>
        </w:rPr>
      </w:pPr>
    </w:p>
    <w:p w:rsidR="0DFAF668" w:rsidP="285579C7" w:rsidRDefault="0DFAF668" w14:paraId="723DD65C" w14:textId="6B9767DC">
      <w:pPr>
        <w:pStyle w:val="Paragraphedeliste"/>
        <w:numPr>
          <w:ilvl w:val="0"/>
          <w:numId w:val="44"/>
        </w:numPr>
        <w:spacing w:before="240" w:beforeAutospacing="off" w:after="240" w:afterAutospacing="off"/>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Dans les sites classés (patrimoine, monuments historiques, zones protégées), une autorisation spécifique est nécessaire auprès des Architectes des Bâtiments de France (ABF).</w:t>
      </w:r>
    </w:p>
    <w:p w:rsidR="0DFAF668" w:rsidP="285579C7" w:rsidRDefault="0DFAF668" w14:paraId="101B7DE5" w14:textId="77AB0848">
      <w:pPr>
        <w:pStyle w:val="Paragraphedeliste"/>
        <w:spacing w:before="240" w:beforeAutospacing="off" w:after="240" w:afterAutospacing="off"/>
        <w:ind w:left="720"/>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 xml:space="preserve"> </w:t>
      </w:r>
    </w:p>
    <w:p w:rsidR="0DFAF668" w:rsidP="285579C7" w:rsidRDefault="0DFAF668" w14:paraId="76B2731E" w14:textId="49CA444B">
      <w:pPr>
        <w:pStyle w:val="Normal"/>
        <w:spacing w:before="240" w:beforeAutospacing="off" w:after="240" w:afterAutospacing="off"/>
        <w:ind w:left="0"/>
        <w:rPr>
          <w:rFonts w:ascii="Arial" w:hAnsi="Arial" w:cs="Arial"/>
          <w:i w:val="1"/>
          <w:iCs w:val="1"/>
          <w:noProof w:val="0"/>
          <w:color w:val="0070C0"/>
          <w:sz w:val="20"/>
          <w:szCs w:val="20"/>
          <w:lang w:val="fr-FR"/>
        </w:rPr>
      </w:pPr>
      <w:r w:rsidRPr="285579C7" w:rsidR="0DFAF668">
        <w:rPr>
          <w:rFonts w:ascii="Arial" w:hAnsi="Arial" w:eastAsia="Times New Roman" w:cs="Arial"/>
          <w:b w:val="1"/>
          <w:bCs w:val="1"/>
          <w:i w:val="1"/>
          <w:iCs w:val="1"/>
          <w:noProof w:val="0"/>
          <w:color w:val="0070C0"/>
          <w:sz w:val="20"/>
          <w:szCs w:val="20"/>
          <w:lang w:val="fr-FR" w:eastAsia="fr-FR" w:bidi="ar-SA"/>
        </w:rPr>
        <w:t>2.</w:t>
      </w:r>
      <w:r w:rsidRPr="285579C7" w:rsidR="0DFAF668">
        <w:rPr>
          <w:rFonts w:ascii="Arial" w:hAnsi="Arial" w:eastAsia="Times New Roman" w:cs="Arial"/>
          <w:i w:val="1"/>
          <w:iCs w:val="1"/>
          <w:noProof w:val="0"/>
          <w:color w:val="0070C0"/>
          <w:sz w:val="20"/>
          <w:szCs w:val="20"/>
          <w:lang w:val="fr-FR" w:eastAsia="fr-FR" w:bidi="ar-SA"/>
        </w:rPr>
        <w:t xml:space="preserve"> </w:t>
      </w:r>
      <w:r w:rsidRPr="285579C7" w:rsidR="0DFAF668">
        <w:rPr>
          <w:rFonts w:ascii="Arial" w:hAnsi="Arial" w:eastAsia="Times New Roman" w:cs="Arial"/>
          <w:b w:val="1"/>
          <w:bCs w:val="1"/>
          <w:i w:val="1"/>
          <w:iCs w:val="1"/>
          <w:noProof w:val="0"/>
          <w:color w:val="0070C0"/>
          <w:sz w:val="20"/>
          <w:szCs w:val="20"/>
          <w:lang w:val="fr-FR" w:eastAsia="fr-FR" w:bidi="ar-SA"/>
        </w:rPr>
        <w:t>Sécurité et normes techniques</w:t>
      </w:r>
    </w:p>
    <w:p w:rsidR="0DFAF668" w:rsidP="285579C7" w:rsidRDefault="0DFAF668" w14:paraId="5F961DE2" w14:textId="21218E8A">
      <w:pPr>
        <w:pStyle w:val="Paragraphedeliste"/>
        <w:spacing w:before="240" w:beforeAutospacing="off" w:after="240" w:afterAutospacing="off"/>
        <w:ind w:left="720"/>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 xml:space="preserve"> </w:t>
      </w:r>
    </w:p>
    <w:p w:rsidR="0DFAF668" w:rsidP="285579C7" w:rsidRDefault="0DFAF668" w14:paraId="74A14F80" w14:textId="22101ADD">
      <w:pPr>
        <w:pStyle w:val="Paragraphedeliste"/>
        <w:numPr>
          <w:ilvl w:val="0"/>
          <w:numId w:val="44"/>
        </w:numPr>
        <w:spacing w:before="240" w:beforeAutospacing="off" w:after="240" w:afterAutospacing="off"/>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Les matériaux utilisés (céramique, inox, plastique recyclé, impression 3D) doivent répondre aux normes de sécurité et de durabilité pour une installation en extérieur (résistance aux intempéries, au feu, aux chocs).</w:t>
      </w:r>
    </w:p>
    <w:p w:rsidR="0DFAF668" w:rsidP="285579C7" w:rsidRDefault="0DFAF668" w14:paraId="0E66899A" w14:textId="2DE57058">
      <w:pPr>
        <w:pStyle w:val="Paragraphedeliste"/>
        <w:spacing w:before="240" w:beforeAutospacing="off" w:after="240" w:afterAutospacing="off"/>
        <w:ind w:left="720"/>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 xml:space="preserve"> </w:t>
      </w:r>
    </w:p>
    <w:p w:rsidR="0DFAF668" w:rsidP="285579C7" w:rsidRDefault="0DFAF668" w14:paraId="64E8B5F1" w14:textId="3A05487C">
      <w:pPr>
        <w:pStyle w:val="Paragraphedeliste"/>
        <w:numPr>
          <w:ilvl w:val="0"/>
          <w:numId w:val="44"/>
        </w:numPr>
        <w:spacing w:before="240" w:beforeAutospacing="off" w:after="240" w:afterAutospacing="off"/>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Respect des normes européennes (ex. CE) pour les produits manufacturés.</w:t>
      </w:r>
    </w:p>
    <w:p w:rsidR="0DFAF668" w:rsidP="285579C7" w:rsidRDefault="0DFAF668" w14:paraId="77CD7C33" w14:textId="10672BD1">
      <w:pPr>
        <w:pStyle w:val="Paragraphedeliste"/>
        <w:spacing w:before="240" w:beforeAutospacing="off" w:after="240" w:afterAutospacing="off"/>
        <w:ind w:left="720"/>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 xml:space="preserve"> </w:t>
      </w:r>
    </w:p>
    <w:p w:rsidR="0DFAF668" w:rsidP="285579C7" w:rsidRDefault="0DFAF668" w14:paraId="61399338" w14:textId="24CE5A76">
      <w:pPr>
        <w:pStyle w:val="Paragraphedeliste"/>
        <w:numPr>
          <w:ilvl w:val="0"/>
          <w:numId w:val="44"/>
        </w:numPr>
        <w:spacing w:before="240" w:beforeAutospacing="off" w:after="240" w:afterAutospacing="off"/>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Conformité aux normes de fixation et de résistance mécanique des structures accueillant du public.</w:t>
      </w:r>
    </w:p>
    <w:p w:rsidR="0DFAF668" w:rsidP="285579C7" w:rsidRDefault="0DFAF668" w14:paraId="30EA0D37" w14:textId="218EF101">
      <w:pPr>
        <w:pStyle w:val="Paragraphedeliste"/>
        <w:spacing w:before="240" w:beforeAutospacing="off" w:after="240" w:afterAutospacing="off"/>
        <w:ind w:left="720"/>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 xml:space="preserve"> </w:t>
      </w:r>
    </w:p>
    <w:p w:rsidR="0DFAF668" w:rsidP="285579C7" w:rsidRDefault="0DFAF668" w14:paraId="7E78A3F9" w14:textId="0E7264F6">
      <w:pPr>
        <w:pStyle w:val="Normal"/>
        <w:spacing w:before="240" w:beforeAutospacing="off" w:after="240" w:afterAutospacing="off"/>
        <w:ind w:left="0"/>
        <w:rPr>
          <w:rFonts w:ascii="Arial" w:hAnsi="Arial" w:cs="Arial"/>
          <w:b w:val="1"/>
          <w:bCs w:val="1"/>
          <w:i w:val="1"/>
          <w:iCs w:val="1"/>
          <w:noProof w:val="0"/>
          <w:color w:val="0070C0"/>
          <w:sz w:val="20"/>
          <w:szCs w:val="20"/>
          <w:lang w:val="fr-FR"/>
        </w:rPr>
      </w:pPr>
      <w:r w:rsidRPr="285579C7" w:rsidR="0DFAF668">
        <w:rPr>
          <w:rFonts w:ascii="Arial" w:hAnsi="Arial" w:eastAsia="Times New Roman" w:cs="Arial"/>
          <w:b w:val="1"/>
          <w:bCs w:val="1"/>
          <w:i w:val="1"/>
          <w:iCs w:val="1"/>
          <w:noProof w:val="0"/>
          <w:color w:val="0070C0"/>
          <w:sz w:val="20"/>
          <w:szCs w:val="20"/>
          <w:lang w:val="fr-FR" w:eastAsia="fr-FR" w:bidi="ar-SA"/>
        </w:rPr>
        <w:t>3. Environnement et durabilité</w:t>
      </w:r>
      <w:r w:rsidRPr="285579C7" w:rsidR="0DFAF668">
        <w:rPr>
          <w:rFonts w:ascii="Arial" w:hAnsi="Arial" w:eastAsia="Times New Roman" w:cs="Arial"/>
          <w:b w:val="1"/>
          <w:bCs w:val="1"/>
          <w:i w:val="1"/>
          <w:iCs w:val="1"/>
          <w:noProof w:val="0"/>
          <w:color w:val="0070C0"/>
          <w:sz w:val="20"/>
          <w:szCs w:val="20"/>
          <w:lang w:val="fr-FR" w:eastAsia="fr-FR" w:bidi="ar-SA"/>
        </w:rPr>
        <w:t xml:space="preserve"> </w:t>
      </w:r>
    </w:p>
    <w:p w:rsidR="0DFAF668" w:rsidP="285579C7" w:rsidRDefault="0DFAF668" w14:paraId="2C4EB99C" w14:textId="3F62A7D5">
      <w:pPr>
        <w:pStyle w:val="Paragraphedeliste"/>
        <w:numPr>
          <w:ilvl w:val="0"/>
          <w:numId w:val="44"/>
        </w:numPr>
        <w:spacing w:before="240" w:beforeAutospacing="off" w:after="240" w:afterAutospacing="off"/>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Utilisation de matériaux écologiques et recyclés, en cohérence avec les objectifs de décarbonation et d’économie circulaire.</w:t>
      </w:r>
    </w:p>
    <w:p w:rsidR="0DFAF668" w:rsidP="285579C7" w:rsidRDefault="0DFAF668" w14:paraId="41FDF0AA" w14:textId="151D6E88">
      <w:pPr>
        <w:pStyle w:val="Paragraphedeliste"/>
        <w:spacing w:before="240" w:beforeAutospacing="off" w:after="240" w:afterAutospacing="off"/>
        <w:ind w:left="720"/>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 xml:space="preserve"> </w:t>
      </w:r>
    </w:p>
    <w:p w:rsidR="0DFAF668" w:rsidP="285579C7" w:rsidRDefault="0DFAF668" w14:paraId="1D2BFE99" w14:textId="24D9CAD6">
      <w:pPr>
        <w:pStyle w:val="Paragraphedeliste"/>
        <w:numPr>
          <w:ilvl w:val="0"/>
          <w:numId w:val="44"/>
        </w:numPr>
        <w:spacing w:before="240" w:beforeAutospacing="off" w:after="240" w:afterAutospacing="off"/>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Respect de la réglementation européenne et française sur les déchets et matériaux recyclés.</w:t>
      </w:r>
      <w:r w:rsidRPr="285579C7" w:rsidR="0DFAF668">
        <w:rPr>
          <w:rFonts w:ascii="Arial" w:hAnsi="Arial" w:eastAsia="Times New Roman" w:cs="Arial"/>
          <w:i w:val="1"/>
          <w:iCs w:val="1"/>
          <w:noProof w:val="0"/>
          <w:color w:val="0070C0"/>
          <w:sz w:val="20"/>
          <w:szCs w:val="20"/>
          <w:lang w:val="fr-FR" w:eastAsia="fr-FR" w:bidi="ar-SA"/>
        </w:rPr>
        <w:t xml:space="preserve"> </w:t>
      </w:r>
    </w:p>
    <w:p w:rsidR="0DFAF668" w:rsidP="285579C7" w:rsidRDefault="0DFAF668" w14:paraId="7ACDC5D7" w14:textId="734A431B">
      <w:pPr>
        <w:pStyle w:val="Normal"/>
        <w:spacing w:before="240" w:beforeAutospacing="off" w:after="240" w:afterAutospacing="off"/>
        <w:ind w:left="0"/>
        <w:rPr>
          <w:rFonts w:ascii="Arial" w:hAnsi="Arial" w:cs="Arial"/>
          <w:b w:val="1"/>
          <w:bCs w:val="1"/>
          <w:i w:val="1"/>
          <w:iCs w:val="1"/>
          <w:noProof w:val="0"/>
          <w:color w:val="0070C0"/>
          <w:sz w:val="20"/>
          <w:szCs w:val="20"/>
          <w:lang w:val="fr-FR"/>
        </w:rPr>
      </w:pPr>
      <w:r w:rsidRPr="285579C7" w:rsidR="0DFAF668">
        <w:rPr>
          <w:rFonts w:ascii="Arial" w:hAnsi="Arial" w:eastAsia="Times New Roman" w:cs="Arial"/>
          <w:b w:val="1"/>
          <w:bCs w:val="1"/>
          <w:i w:val="1"/>
          <w:iCs w:val="1"/>
          <w:noProof w:val="0"/>
          <w:color w:val="0070C0"/>
          <w:sz w:val="20"/>
          <w:szCs w:val="20"/>
          <w:lang w:val="fr-FR" w:eastAsia="fr-FR" w:bidi="ar-SA"/>
        </w:rPr>
        <w:t>4. Numérique et protection des données</w:t>
      </w:r>
    </w:p>
    <w:p w:rsidR="0DFAF668" w:rsidP="285579C7" w:rsidRDefault="0DFAF668" w14:paraId="36950977" w14:textId="0444BD7E">
      <w:pPr>
        <w:pStyle w:val="Paragraphedeliste"/>
        <w:numPr>
          <w:ilvl w:val="0"/>
          <w:numId w:val="44"/>
        </w:numPr>
        <w:spacing w:before="240" w:beforeAutospacing="off" w:after="240" w:afterAutospacing="off"/>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L’application mobile et la plateforme numérique associée doivent être conformes au RGPD (Règlement Général sur la Protection des Données) :</w:t>
      </w:r>
    </w:p>
    <w:p w:rsidR="0DFAF668" w:rsidP="285579C7" w:rsidRDefault="0DFAF668" w14:paraId="33A753C7" w14:textId="7B0A7370">
      <w:pPr>
        <w:pStyle w:val="Paragraphedeliste"/>
        <w:spacing w:before="240" w:beforeAutospacing="off" w:after="240" w:afterAutospacing="off"/>
        <w:ind w:left="720"/>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 xml:space="preserve"> </w:t>
      </w:r>
    </w:p>
    <w:p w:rsidR="0DFAF668" w:rsidP="285579C7" w:rsidRDefault="0DFAF668" w14:paraId="54F11EB2" w14:textId="6C5C4F61">
      <w:pPr>
        <w:pStyle w:val="Paragraphedeliste"/>
        <w:numPr>
          <w:ilvl w:val="0"/>
          <w:numId w:val="44"/>
        </w:numPr>
        <w:spacing w:before="240" w:beforeAutospacing="off" w:after="240" w:afterAutospacing="off"/>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Consentement explicite pour les contenus publiés (photos, messages).</w:t>
      </w:r>
    </w:p>
    <w:p w:rsidR="285579C7" w:rsidP="285579C7" w:rsidRDefault="285579C7" w14:paraId="5680E304" w14:textId="7F3C7569">
      <w:pPr>
        <w:pStyle w:val="Paragraphedeliste"/>
        <w:spacing w:before="240" w:beforeAutospacing="off" w:after="240" w:afterAutospacing="off"/>
        <w:ind w:left="720"/>
        <w:rPr>
          <w:rFonts w:ascii="Arial" w:hAnsi="Arial" w:eastAsia="Times New Roman" w:cs="Arial"/>
          <w:i w:val="1"/>
          <w:iCs w:val="1"/>
          <w:noProof w:val="0"/>
          <w:color w:val="0070C0"/>
          <w:sz w:val="20"/>
          <w:szCs w:val="20"/>
          <w:lang w:val="fr-FR" w:eastAsia="fr-FR" w:bidi="ar-SA"/>
        </w:rPr>
      </w:pPr>
    </w:p>
    <w:p w:rsidR="0DFAF668" w:rsidP="285579C7" w:rsidRDefault="0DFAF668" w14:paraId="3B144117" w14:textId="4CF1DF1E">
      <w:pPr>
        <w:pStyle w:val="Paragraphedeliste"/>
        <w:numPr>
          <w:ilvl w:val="0"/>
          <w:numId w:val="44"/>
        </w:numPr>
        <w:spacing w:before="240" w:beforeAutospacing="off" w:after="240" w:afterAutospacing="off"/>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Modération automatique et humaine des contenus sensibles.</w:t>
      </w:r>
    </w:p>
    <w:p w:rsidR="0DFAF668" w:rsidP="285579C7" w:rsidRDefault="0DFAF668" w14:paraId="3102C07B" w14:textId="052E8337">
      <w:pPr>
        <w:pStyle w:val="Paragraphedeliste"/>
        <w:spacing w:before="240" w:beforeAutospacing="off" w:after="240" w:afterAutospacing="off"/>
        <w:ind w:left="720"/>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 xml:space="preserve"> </w:t>
      </w:r>
    </w:p>
    <w:p w:rsidR="0DFAF668" w:rsidP="285579C7" w:rsidRDefault="0DFAF668" w14:paraId="49F49C87" w14:textId="6C34C77B">
      <w:pPr>
        <w:pStyle w:val="Paragraphedeliste"/>
        <w:numPr>
          <w:ilvl w:val="0"/>
          <w:numId w:val="44"/>
        </w:numPr>
        <w:spacing w:before="240" w:beforeAutospacing="off" w:after="240" w:afterAutospacing="off"/>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Droit d’accès, de modification et de suppression des données personnelles.</w:t>
      </w:r>
      <w:r w:rsidRPr="285579C7" w:rsidR="0DFAF668">
        <w:rPr>
          <w:rFonts w:ascii="Arial" w:hAnsi="Arial" w:eastAsia="Times New Roman" w:cs="Arial"/>
          <w:i w:val="1"/>
          <w:iCs w:val="1"/>
          <w:noProof w:val="0"/>
          <w:color w:val="0070C0"/>
          <w:sz w:val="20"/>
          <w:szCs w:val="20"/>
          <w:lang w:val="fr-FR" w:eastAsia="fr-FR" w:bidi="ar-SA"/>
        </w:rPr>
        <w:t xml:space="preserve"> </w:t>
      </w:r>
    </w:p>
    <w:p w:rsidR="0DFAF668" w:rsidP="285579C7" w:rsidRDefault="0DFAF668" w14:paraId="0AE22485" w14:textId="75AB12D0">
      <w:pPr>
        <w:pStyle w:val="Paragraphedeliste"/>
        <w:numPr>
          <w:ilvl w:val="0"/>
          <w:numId w:val="44"/>
        </w:numPr>
        <w:spacing w:before="240" w:beforeAutospacing="off" w:after="240" w:afterAutospacing="off"/>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Hébergement des données sur des serveurs conformes aux normes européennes de sécurité (ISO/IEC 27001).</w:t>
      </w:r>
      <w:r w:rsidRPr="285579C7" w:rsidR="0DFAF668">
        <w:rPr>
          <w:rFonts w:ascii="Arial" w:hAnsi="Arial" w:eastAsia="Times New Roman" w:cs="Arial"/>
          <w:i w:val="1"/>
          <w:iCs w:val="1"/>
          <w:noProof w:val="0"/>
          <w:color w:val="0070C0"/>
          <w:sz w:val="20"/>
          <w:szCs w:val="20"/>
          <w:lang w:val="fr-FR" w:eastAsia="fr-FR" w:bidi="ar-SA"/>
        </w:rPr>
        <w:t xml:space="preserve"> </w:t>
      </w:r>
    </w:p>
    <w:p w:rsidR="0DFAF668" w:rsidP="285579C7" w:rsidRDefault="0DFAF668" w14:paraId="10D77DEC" w14:textId="751F3E55">
      <w:pPr>
        <w:pStyle w:val="Normal"/>
        <w:spacing w:before="240" w:beforeAutospacing="off" w:after="240" w:afterAutospacing="off"/>
        <w:ind w:left="0"/>
        <w:rPr>
          <w:rFonts w:ascii="Arial" w:hAnsi="Arial" w:cs="Arial"/>
          <w:b w:val="1"/>
          <w:bCs w:val="1"/>
          <w:i w:val="1"/>
          <w:iCs w:val="1"/>
          <w:noProof w:val="0"/>
          <w:color w:val="0070C0"/>
          <w:sz w:val="20"/>
          <w:szCs w:val="20"/>
          <w:lang w:val="fr-FR"/>
        </w:rPr>
      </w:pPr>
      <w:r w:rsidRPr="285579C7" w:rsidR="0DFAF668">
        <w:rPr>
          <w:rFonts w:ascii="Arial" w:hAnsi="Arial" w:eastAsia="Times New Roman" w:cs="Arial"/>
          <w:b w:val="1"/>
          <w:bCs w:val="1"/>
          <w:i w:val="1"/>
          <w:iCs w:val="1"/>
          <w:noProof w:val="0"/>
          <w:color w:val="0070C0"/>
          <w:sz w:val="20"/>
          <w:szCs w:val="20"/>
          <w:lang w:val="fr-FR" w:eastAsia="fr-FR" w:bidi="ar-SA"/>
        </w:rPr>
        <w:t>5. Propriété intellectuelle et droit d’auteur</w:t>
      </w:r>
    </w:p>
    <w:p w:rsidR="0DFAF668" w:rsidP="285579C7" w:rsidRDefault="0DFAF668" w14:paraId="331B4D8B" w14:textId="536716E9">
      <w:pPr>
        <w:pStyle w:val="Paragraphedeliste"/>
        <w:numPr>
          <w:ilvl w:val="0"/>
          <w:numId w:val="44"/>
        </w:numPr>
        <w:spacing w:before="240" w:beforeAutospacing="off" w:after="240" w:afterAutospacing="off"/>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Les contenus partagés par les utilisateurs (photos, textes, vidéos) sont protégés par le Code de la propriété intellectuelle.</w:t>
      </w:r>
    </w:p>
    <w:p w:rsidR="285579C7" w:rsidP="285579C7" w:rsidRDefault="285579C7" w14:paraId="0653EE51" w14:textId="5D244C04">
      <w:pPr>
        <w:pStyle w:val="Paragraphedeliste"/>
        <w:spacing w:before="240" w:beforeAutospacing="off" w:after="240" w:afterAutospacing="off"/>
        <w:ind w:left="720"/>
        <w:rPr>
          <w:rFonts w:ascii="Arial" w:hAnsi="Arial" w:eastAsia="Times New Roman" w:cs="Arial"/>
          <w:i w:val="1"/>
          <w:iCs w:val="1"/>
          <w:noProof w:val="0"/>
          <w:color w:val="0070C0"/>
          <w:sz w:val="20"/>
          <w:szCs w:val="20"/>
          <w:lang w:val="fr-FR" w:eastAsia="fr-FR" w:bidi="ar-SA"/>
        </w:rPr>
      </w:pPr>
    </w:p>
    <w:p w:rsidR="0DFAF668" w:rsidP="285579C7" w:rsidRDefault="0DFAF668" w14:paraId="49495A2D" w14:textId="4317D45F">
      <w:pPr>
        <w:pStyle w:val="Paragraphedeliste"/>
        <w:numPr>
          <w:ilvl w:val="0"/>
          <w:numId w:val="44"/>
        </w:numPr>
        <w:rPr>
          <w:rFonts w:ascii="Arial" w:hAnsi="Arial" w:cs="Arial"/>
          <w:i w:val="1"/>
          <w:iCs w:val="1"/>
          <w:noProof w:val="0"/>
          <w:color w:val="0070C0"/>
          <w:sz w:val="20"/>
          <w:szCs w:val="20"/>
          <w:lang w:val="fr-FR"/>
        </w:rPr>
      </w:pPr>
      <w:r w:rsidRPr="285579C7" w:rsidR="0DFAF668">
        <w:rPr>
          <w:rFonts w:ascii="Arial" w:hAnsi="Arial" w:eastAsia="Times New Roman" w:cs="Arial"/>
          <w:i w:val="1"/>
          <w:iCs w:val="1"/>
          <w:noProof w:val="0"/>
          <w:color w:val="0070C0"/>
          <w:sz w:val="20"/>
          <w:szCs w:val="20"/>
          <w:lang w:val="fr-FR" w:eastAsia="fr-FR" w:bidi="ar-SA"/>
        </w:rPr>
        <w:t>Les fresques conçues avec des artistes peuvent nécessiter des contrats précisant la gestion des droits d’auteur et des revenus associés.</w:t>
      </w:r>
    </w:p>
    <w:p w:rsidR="6FD35A86" w:rsidP="6FD35A86" w:rsidRDefault="6FD35A86" w14:paraId="15A733DE" w14:textId="4E274B06">
      <w:pPr>
        <w:pStyle w:val="Listecouleur-Accent11"/>
        <w:jc w:val="both"/>
        <w:rPr>
          <w:rFonts w:ascii="Arial" w:hAnsi="Arial" w:cs="Arial"/>
          <w:i w:val="1"/>
          <w:iCs w:val="1"/>
          <w:color w:val="0070C0"/>
          <w:sz w:val="20"/>
          <w:szCs w:val="20"/>
        </w:rPr>
      </w:pPr>
    </w:p>
    <w:p w:rsidRPr="00315F39" w:rsidR="002439B0" w:rsidP="006204E2" w:rsidRDefault="002439B0" w14:paraId="1B023158" w14:textId="77777777">
      <w:pPr>
        <w:pStyle w:val="Listecouleur-Accent11"/>
        <w:autoSpaceDE w:val="0"/>
        <w:autoSpaceDN w:val="0"/>
        <w:adjustRightInd w:val="0"/>
        <w:jc w:val="both"/>
        <w:rPr>
          <w:rFonts w:ascii="Arial" w:hAnsi="Arial" w:cs="Arial"/>
          <w:b/>
        </w:rPr>
      </w:pPr>
    </w:p>
    <w:p w:rsidR="002439B0" w:rsidP="00995E77" w:rsidRDefault="002439B0" w14:paraId="1B023166" w14:textId="2704067B">
      <w:pPr>
        <w:jc w:val="both"/>
        <w:rPr>
          <w:rFonts w:ascii="Arial" w:hAnsi="Arial" w:cs="Arial"/>
          <w:i/>
          <w:iCs/>
          <w:color w:val="0070C0"/>
          <w:sz w:val="20"/>
        </w:rPr>
      </w:pPr>
    </w:p>
    <w:p w:rsidRPr="00746D9F" w:rsidR="00F53945" w:rsidP="006204E2" w:rsidRDefault="00F53945" w14:paraId="6079686F" w14:textId="77777777">
      <w:pPr>
        <w:ind w:left="993"/>
        <w:jc w:val="both"/>
        <w:rPr>
          <w:rFonts w:ascii="Arial" w:hAnsi="Arial" w:cs="Arial"/>
          <w:i/>
          <w:iCs/>
          <w:color w:val="0070C0"/>
          <w:sz w:val="20"/>
        </w:rPr>
      </w:pPr>
    </w:p>
    <w:p w:rsidR="00714E1C" w:rsidP="006204E2" w:rsidRDefault="00714E1C" w14:paraId="1B023167" w14:textId="1F94908D">
      <w:pPr>
        <w:pStyle w:val="Listecouleur-Accent11"/>
        <w:numPr>
          <w:ilvl w:val="0"/>
          <w:numId w:val="27"/>
        </w:numPr>
        <w:autoSpaceDE w:val="0"/>
        <w:autoSpaceDN w:val="0"/>
        <w:adjustRightInd w:val="0"/>
        <w:jc w:val="both"/>
        <w:rPr>
          <w:rFonts w:ascii="Arial" w:hAnsi="Arial" w:cs="Arial"/>
          <w:b/>
          <w:bCs/>
        </w:rPr>
      </w:pPr>
      <w:r w:rsidRPr="00315F39">
        <w:rPr>
          <w:rFonts w:ascii="Arial" w:hAnsi="Arial" w:cs="Arial"/>
          <w:b/>
          <w:bCs/>
        </w:rPr>
        <w:t xml:space="preserve">Le porteur de projet </w:t>
      </w:r>
      <w:r w:rsidR="00A70AB9">
        <w:rPr>
          <w:rFonts w:ascii="Arial" w:hAnsi="Arial" w:cs="Arial"/>
          <w:b/>
          <w:bCs/>
        </w:rPr>
        <w:t>ou</w:t>
      </w:r>
      <w:r w:rsidRPr="00315F39">
        <w:rPr>
          <w:rFonts w:ascii="Arial" w:hAnsi="Arial" w:cs="Arial"/>
          <w:b/>
          <w:bCs/>
        </w:rPr>
        <w:t xml:space="preserve"> </w:t>
      </w:r>
      <w:r w:rsidR="00A70AB9">
        <w:rPr>
          <w:rFonts w:ascii="Arial" w:hAnsi="Arial" w:cs="Arial"/>
          <w:b/>
          <w:bCs/>
        </w:rPr>
        <w:t>l’</w:t>
      </w:r>
      <w:r w:rsidRPr="00315F39">
        <w:rPr>
          <w:rFonts w:ascii="Arial" w:hAnsi="Arial" w:cs="Arial"/>
          <w:b/>
          <w:bCs/>
        </w:rPr>
        <w:t>équipe</w:t>
      </w:r>
      <w:r w:rsidR="00A70AB9">
        <w:rPr>
          <w:rFonts w:ascii="Arial" w:hAnsi="Arial" w:cs="Arial"/>
          <w:b/>
          <w:bCs/>
        </w:rPr>
        <w:t xml:space="preserve"> projet</w:t>
      </w:r>
    </w:p>
    <w:p w:rsidRPr="00315F39" w:rsidR="002439B0" w:rsidP="006204E2" w:rsidRDefault="002439B0" w14:paraId="1B023168" w14:textId="77777777">
      <w:pPr>
        <w:pStyle w:val="Listecouleur-Accent11"/>
        <w:autoSpaceDE w:val="0"/>
        <w:autoSpaceDN w:val="0"/>
        <w:adjustRightInd w:val="0"/>
        <w:ind w:left="0"/>
        <w:jc w:val="both"/>
        <w:rPr>
          <w:rFonts w:ascii="Arial" w:hAnsi="Arial" w:cs="Arial"/>
          <w:b/>
          <w:bCs/>
        </w:rPr>
      </w:pPr>
    </w:p>
    <w:p w:rsidR="00714E1C" w:rsidP="006204E2" w:rsidRDefault="007E39ED" w14:paraId="1B023169" w14:textId="77777777">
      <w:pPr>
        <w:pStyle w:val="Listecouleur-Accent11"/>
        <w:numPr>
          <w:ilvl w:val="1"/>
          <w:numId w:val="27"/>
        </w:numPr>
        <w:autoSpaceDE w:val="0"/>
        <w:autoSpaceDN w:val="0"/>
        <w:adjustRightInd w:val="0"/>
        <w:jc w:val="both"/>
        <w:rPr>
          <w:rFonts w:ascii="Arial" w:hAnsi="Arial" w:cs="Arial"/>
          <w:b/>
        </w:rPr>
      </w:pPr>
      <w:r w:rsidRPr="6FD35A86" w:rsidR="007E39ED">
        <w:rPr>
          <w:rFonts w:ascii="Arial" w:hAnsi="Arial" w:cs="Arial"/>
          <w:b w:val="1"/>
          <w:bCs w:val="1"/>
        </w:rPr>
        <w:t>M</w:t>
      </w:r>
      <w:r w:rsidRPr="6FD35A86" w:rsidR="00714E1C">
        <w:rPr>
          <w:rFonts w:ascii="Arial" w:hAnsi="Arial" w:cs="Arial"/>
          <w:b w:val="1"/>
          <w:bCs w:val="1"/>
        </w:rPr>
        <w:t>otivation, engagement personnel du candidat</w:t>
      </w:r>
    </w:p>
    <w:p w:rsidR="564B657C" w:rsidP="6FD35A86" w:rsidRDefault="564B657C" w14:paraId="40A5A2C2" w14:textId="3D48CAF6">
      <w:pPr>
        <w:pStyle w:val="Listecouleur-Accent11"/>
        <w:jc w:val="both"/>
      </w:pPr>
      <w:r w:rsidRPr="285579C7" w:rsidR="564B657C">
        <w:rPr>
          <w:rFonts w:ascii="Arial" w:hAnsi="Arial" w:cs="Arial"/>
          <w:i w:val="1"/>
          <w:iCs w:val="1"/>
          <w:color w:val="0070C0"/>
          <w:sz w:val="20"/>
          <w:szCs w:val="20"/>
        </w:rPr>
        <w:t xml:space="preserve"> </w:t>
      </w:r>
    </w:p>
    <w:p w:rsidR="7B75324A" w:rsidP="285579C7" w:rsidRDefault="7B75324A" w14:paraId="3D2C2BAF" w14:textId="41DA098C">
      <w:pPr>
        <w:pStyle w:val="Listecouleur-Accent11"/>
        <w:jc w:val="both"/>
      </w:pPr>
      <w:r w:rsidRPr="285579C7" w:rsidR="7B75324A">
        <w:rPr>
          <w:rFonts w:ascii="Arial" w:hAnsi="Arial" w:cs="Arial"/>
          <w:i w:val="1"/>
          <w:iCs w:val="1"/>
          <w:color w:val="0070C0"/>
          <w:sz w:val="20"/>
          <w:szCs w:val="20"/>
        </w:rPr>
        <w:t>Le projet LoveWall représente l’aboutissement d’un parcours scientifique, personnel et culturel. Après plusieurs années de recherche doctorale dans le domaine de l’intelligence artificielle et de la vision par ordinateur, j’ai acquis des compétences techniques solides et une capacité d’innovation directement mobilisable pour ce projet.</w:t>
      </w:r>
    </w:p>
    <w:p w:rsidR="7B75324A" w:rsidP="285579C7" w:rsidRDefault="7B75324A" w14:paraId="57C58D01" w14:textId="21BEC3B2">
      <w:pPr>
        <w:pStyle w:val="Listecouleur-Accent11"/>
        <w:jc w:val="both"/>
      </w:pPr>
      <w:r w:rsidRPr="285579C7" w:rsidR="7B75324A">
        <w:rPr>
          <w:rFonts w:ascii="Arial" w:hAnsi="Arial" w:cs="Arial"/>
          <w:i w:val="1"/>
          <w:iCs w:val="1"/>
          <w:color w:val="0070C0"/>
          <w:sz w:val="20"/>
          <w:szCs w:val="20"/>
        </w:rPr>
        <w:t xml:space="preserve"> </w:t>
      </w:r>
    </w:p>
    <w:p w:rsidR="7B75324A" w:rsidP="285579C7" w:rsidRDefault="7B75324A" w14:paraId="3805CE87" w14:textId="6AB52069">
      <w:pPr>
        <w:pStyle w:val="Listecouleur-Accent11"/>
        <w:jc w:val="both"/>
      </w:pPr>
      <w:r w:rsidRPr="285579C7" w:rsidR="7B75324A">
        <w:rPr>
          <w:rFonts w:ascii="Arial" w:hAnsi="Arial" w:cs="Arial"/>
          <w:i w:val="1"/>
          <w:iCs w:val="1"/>
          <w:color w:val="0070C0"/>
          <w:sz w:val="20"/>
          <w:szCs w:val="20"/>
        </w:rPr>
        <w:t>Ma motivation repose sur trois dimensions :</w:t>
      </w:r>
    </w:p>
    <w:p w:rsidR="7B75324A" w:rsidP="285579C7" w:rsidRDefault="7B75324A" w14:paraId="66E5E83D" w14:textId="635BD15A">
      <w:pPr>
        <w:pStyle w:val="Listecouleur-Accent11"/>
        <w:jc w:val="both"/>
      </w:pPr>
      <w:r w:rsidRPr="285579C7" w:rsidR="7B75324A">
        <w:rPr>
          <w:rFonts w:ascii="Arial" w:hAnsi="Arial" w:cs="Arial"/>
          <w:i w:val="1"/>
          <w:iCs w:val="1"/>
          <w:color w:val="0070C0"/>
          <w:sz w:val="20"/>
          <w:szCs w:val="20"/>
        </w:rPr>
        <w:t xml:space="preserve"> </w:t>
      </w:r>
    </w:p>
    <w:p w:rsidR="7B75324A" w:rsidP="285579C7" w:rsidRDefault="7B75324A" w14:paraId="142AB94A" w14:textId="2ED783F8">
      <w:pPr>
        <w:pStyle w:val="Listecouleur-Accent11"/>
        <w:numPr>
          <w:ilvl w:val="0"/>
          <w:numId w:val="78"/>
        </w:numPr>
        <w:jc w:val="both"/>
        <w:rPr>
          <w:rFonts w:ascii="Arial" w:hAnsi="Arial" w:cs="Arial"/>
          <w:i w:val="1"/>
          <w:iCs w:val="1"/>
          <w:color w:val="0070C0"/>
          <w:sz w:val="20"/>
          <w:szCs w:val="20"/>
        </w:rPr>
      </w:pPr>
      <w:r w:rsidRPr="285579C7" w:rsidR="7B75324A">
        <w:rPr>
          <w:rFonts w:ascii="Arial" w:hAnsi="Arial" w:cs="Arial"/>
          <w:i w:val="1"/>
          <w:iCs w:val="1"/>
          <w:color w:val="0070C0"/>
          <w:sz w:val="20"/>
          <w:szCs w:val="20"/>
        </w:rPr>
        <w:t>Personnelle et culturelle : valoriser l’art et la céramique, fortement ancrés dans ma culture d’origine (Iran) et dans le patrimoine du territoire d’accueil (Bourgogne).</w:t>
      </w:r>
    </w:p>
    <w:p w:rsidR="7B75324A" w:rsidP="285579C7" w:rsidRDefault="7B75324A" w14:paraId="49FF4542" w14:textId="09367F8C">
      <w:pPr>
        <w:pStyle w:val="Listecouleur-Accent11"/>
        <w:numPr>
          <w:ilvl w:val="0"/>
          <w:numId w:val="78"/>
        </w:numPr>
        <w:jc w:val="both"/>
        <w:rPr>
          <w:rFonts w:ascii="Arial" w:hAnsi="Arial" w:cs="Arial"/>
          <w:i w:val="1"/>
          <w:iCs w:val="1"/>
          <w:color w:val="0070C0"/>
          <w:sz w:val="20"/>
          <w:szCs w:val="20"/>
        </w:rPr>
      </w:pPr>
      <w:r w:rsidRPr="285579C7" w:rsidR="7B75324A">
        <w:rPr>
          <w:rFonts w:ascii="Arial" w:hAnsi="Arial" w:cs="Arial"/>
          <w:i w:val="1"/>
          <w:iCs w:val="1"/>
          <w:color w:val="0070C0"/>
          <w:sz w:val="20"/>
          <w:szCs w:val="20"/>
        </w:rPr>
        <w:t>Scientifique et technologique : mettre à profit mes travaux de recherche et les transformer en une solution concrète, utile et innovante pour les territoires</w:t>
      </w:r>
      <w:r w:rsidRPr="285579C7" w:rsidR="74FB8243">
        <w:rPr>
          <w:rFonts w:ascii="Arial" w:hAnsi="Arial" w:cs="Arial"/>
          <w:i w:val="1"/>
          <w:iCs w:val="1"/>
          <w:color w:val="0070C0"/>
          <w:sz w:val="20"/>
          <w:szCs w:val="20"/>
        </w:rPr>
        <w:t>.</w:t>
      </w:r>
    </w:p>
    <w:p w:rsidR="74FB8243" w:rsidP="285579C7" w:rsidRDefault="74FB8243" w14:paraId="1B7E7C8A" w14:textId="30F58DDC">
      <w:pPr>
        <w:pStyle w:val="Listecouleur-Accent11"/>
        <w:ind w:left="720"/>
        <w:jc w:val="both"/>
        <w:rPr>
          <w:rFonts w:ascii="Arial" w:hAnsi="Arial" w:cs="Arial"/>
          <w:i w:val="1"/>
          <w:iCs w:val="1"/>
          <w:color w:val="0070C0"/>
          <w:sz w:val="20"/>
          <w:szCs w:val="20"/>
        </w:rPr>
      </w:pPr>
      <w:r w:rsidRPr="285579C7" w:rsidR="74FB8243">
        <w:rPr>
          <w:rFonts w:ascii="Arial" w:hAnsi="Arial" w:cs="Arial"/>
          <w:i w:val="1"/>
          <w:iCs w:val="1"/>
          <w:color w:val="0070C0"/>
          <w:sz w:val="20"/>
          <w:szCs w:val="20"/>
        </w:rPr>
        <w:t>3</w:t>
      </w:r>
      <w:r w:rsidRPr="285579C7" w:rsidR="566D6203">
        <w:rPr>
          <w:rFonts w:ascii="Arial" w:hAnsi="Arial" w:cs="Arial"/>
          <w:i w:val="1"/>
          <w:iCs w:val="1"/>
          <w:color w:val="0070C0"/>
          <w:sz w:val="20"/>
          <w:szCs w:val="20"/>
        </w:rPr>
        <w:t>.</w:t>
      </w:r>
      <w:r w:rsidRPr="285579C7" w:rsidR="566D6203">
        <w:rPr>
          <w:rFonts w:ascii="Arial" w:hAnsi="Arial" w:cs="Arial"/>
          <w:i w:val="1"/>
          <w:iCs w:val="1"/>
          <w:color w:val="0070C0"/>
          <w:sz w:val="20"/>
          <w:szCs w:val="20"/>
        </w:rPr>
        <w:t xml:space="preserve">  </w:t>
      </w:r>
      <w:r w:rsidRPr="285579C7" w:rsidR="7B75324A">
        <w:rPr>
          <w:rFonts w:ascii="Arial" w:hAnsi="Arial" w:cs="Arial"/>
          <w:i w:val="1"/>
          <w:iCs w:val="1"/>
          <w:color w:val="0070C0"/>
          <w:sz w:val="20"/>
          <w:szCs w:val="20"/>
        </w:rPr>
        <w:t>Entrepreneuriale et sociétale : contribuer à l’attractivité de villes et régions, en créant un produit qui allie économie circulaire, tourisme et nouvelles technologies.</w:t>
      </w:r>
    </w:p>
    <w:p w:rsidR="7B75324A" w:rsidP="285579C7" w:rsidRDefault="7B75324A" w14:paraId="0010B6E1" w14:textId="72DD1E7B">
      <w:pPr>
        <w:pStyle w:val="Listecouleur-Accent11"/>
        <w:jc w:val="both"/>
      </w:pPr>
      <w:r w:rsidRPr="285579C7" w:rsidR="7B75324A">
        <w:rPr>
          <w:rFonts w:ascii="Arial" w:hAnsi="Arial" w:cs="Arial"/>
          <w:i w:val="1"/>
          <w:iCs w:val="1"/>
          <w:color w:val="0070C0"/>
          <w:sz w:val="20"/>
          <w:szCs w:val="20"/>
        </w:rPr>
        <w:t xml:space="preserve"> </w:t>
      </w:r>
    </w:p>
    <w:p w:rsidR="7B75324A" w:rsidP="285579C7" w:rsidRDefault="7B75324A" w14:paraId="708ACDFF" w14:textId="48215B85">
      <w:pPr>
        <w:pStyle w:val="Listecouleur-Accent11"/>
        <w:jc w:val="both"/>
      </w:pPr>
      <w:r w:rsidRPr="285579C7" w:rsidR="7B75324A">
        <w:rPr>
          <w:rFonts w:ascii="Arial" w:hAnsi="Arial" w:cs="Arial"/>
          <w:i w:val="1"/>
          <w:iCs w:val="1"/>
          <w:color w:val="0070C0"/>
          <w:sz w:val="20"/>
          <w:szCs w:val="20"/>
        </w:rPr>
        <w:t>Je suis pleinement disponible et engagé pour mener à bien ce projet. Avec le soutien de mon épouse, également impliquée, nous avons la volonté de consacrer le temps, l’énergie et les compétences nécessaires pour transformer LoveWall en une entreprise viable, évolutive et porteuse de sens.</w:t>
      </w:r>
    </w:p>
    <w:p w:rsidR="0030511B" w:rsidP="006204E2" w:rsidRDefault="0030511B" w14:paraId="1B02316C" w14:textId="77777777">
      <w:pPr>
        <w:pStyle w:val="Listecouleur-Accent11"/>
        <w:autoSpaceDE w:val="0"/>
        <w:autoSpaceDN w:val="0"/>
        <w:adjustRightInd w:val="0"/>
        <w:jc w:val="both"/>
        <w:rPr>
          <w:rFonts w:ascii="Arial" w:hAnsi="Arial" w:cs="Arial"/>
          <w:b/>
        </w:rPr>
      </w:pPr>
    </w:p>
    <w:p w:rsidR="005D2C4D" w:rsidP="005D2C4D" w:rsidRDefault="005D746B" w14:paraId="39764711" w14:textId="7AEE5A46">
      <w:pPr>
        <w:pStyle w:val="Listecouleur-Accent11"/>
        <w:numPr>
          <w:ilvl w:val="1"/>
          <w:numId w:val="27"/>
        </w:numPr>
        <w:autoSpaceDE w:val="0"/>
        <w:autoSpaceDN w:val="0"/>
        <w:adjustRightInd w:val="0"/>
        <w:jc w:val="both"/>
        <w:rPr>
          <w:rFonts w:ascii="Arial" w:hAnsi="Arial" w:cs="Arial"/>
          <w:b/>
        </w:rPr>
      </w:pPr>
      <w:r>
        <w:rPr>
          <w:rFonts w:ascii="Arial" w:hAnsi="Arial" w:cs="Arial"/>
          <w:b/>
        </w:rPr>
        <w:t>C</w:t>
      </w:r>
      <w:r w:rsidRPr="00315F39" w:rsidR="005D2C4D">
        <w:rPr>
          <w:rFonts w:ascii="Arial" w:hAnsi="Arial" w:cs="Arial"/>
          <w:b/>
        </w:rPr>
        <w:t xml:space="preserve">ompétences et expériences professionnelles du candidat </w:t>
      </w:r>
      <w:r w:rsidR="005B27C9">
        <w:rPr>
          <w:rFonts w:ascii="Arial" w:hAnsi="Arial" w:cs="Arial"/>
          <w:b/>
        </w:rPr>
        <w:t>(</w:t>
      </w:r>
      <w:r w:rsidR="00B04507">
        <w:rPr>
          <w:rFonts w:ascii="Arial" w:hAnsi="Arial" w:cs="Arial"/>
          <w:b/>
        </w:rPr>
        <w:t>ou</w:t>
      </w:r>
      <w:r w:rsidRPr="00315F39" w:rsidR="005D2C4D">
        <w:rPr>
          <w:rFonts w:ascii="Arial" w:hAnsi="Arial" w:cs="Arial"/>
          <w:b/>
        </w:rPr>
        <w:t xml:space="preserve"> des membres de l’équipe</w:t>
      </w:r>
      <w:r w:rsidR="00B04507">
        <w:rPr>
          <w:rFonts w:ascii="Arial" w:hAnsi="Arial" w:cs="Arial"/>
          <w:b/>
        </w:rPr>
        <w:t xml:space="preserve"> projet</w:t>
      </w:r>
      <w:r w:rsidR="005B27C9">
        <w:rPr>
          <w:rFonts w:ascii="Arial" w:hAnsi="Arial" w:cs="Arial"/>
          <w:b/>
        </w:rPr>
        <w:t>)</w:t>
      </w:r>
    </w:p>
    <w:p w:rsidR="00B94F92" w:rsidP="00B94F92" w:rsidRDefault="00B94F92" w14:paraId="5D47D771" w14:textId="77777777">
      <w:pPr>
        <w:pStyle w:val="Paragraphedeliste"/>
        <w:ind w:left="360"/>
        <w:jc w:val="both"/>
        <w:rPr>
          <w:rFonts w:ascii="Arial" w:hAnsi="Arial" w:cs="Arial"/>
          <w:i/>
          <w:iCs/>
          <w:color w:val="0070C0"/>
          <w:sz w:val="20"/>
        </w:rPr>
      </w:pPr>
    </w:p>
    <w:p w:rsidR="00B94F92" w:rsidP="00B94F92" w:rsidRDefault="00B94F92" w14:paraId="102F9AE0" w14:textId="77777777">
      <w:pPr>
        <w:pStyle w:val="Paragraphedeliste"/>
        <w:ind w:left="360"/>
        <w:jc w:val="both"/>
        <w:rPr>
          <w:rFonts w:ascii="Arial" w:hAnsi="Arial" w:cs="Arial"/>
          <w:i/>
          <w:iCs/>
          <w:color w:val="0070C0"/>
          <w:sz w:val="20"/>
        </w:rPr>
      </w:pPr>
    </w:p>
    <w:p w:rsidR="199F32AA" w:rsidP="6FD35A86" w:rsidRDefault="199F32AA" w14:paraId="4F5E25EF" w14:textId="2CA31DBA">
      <w:pPr>
        <w:pStyle w:val="Paragraphedeliste"/>
        <w:ind w:left="360"/>
        <w:jc w:val="both"/>
        <w:rPr>
          <w:rFonts w:ascii="Arial" w:hAnsi="Arial" w:cs="Arial"/>
          <w:i w:val="1"/>
          <w:iCs w:val="1"/>
          <w:color w:val="4472C4" w:themeColor="accent1" w:themeTint="FF" w:themeShade="FF"/>
          <w:sz w:val="20"/>
          <w:szCs w:val="20"/>
        </w:rPr>
      </w:pPr>
      <w:r w:rsidRPr="6FD35A86" w:rsidR="199F32AA">
        <w:rPr>
          <w:rFonts w:ascii="Arial" w:hAnsi="Arial" w:cs="Arial"/>
          <w:i w:val="1"/>
          <w:iCs w:val="1"/>
          <w:color w:val="4472C4" w:themeColor="accent1" w:themeTint="FF" w:themeShade="FF"/>
          <w:sz w:val="20"/>
          <w:szCs w:val="20"/>
        </w:rPr>
        <w:t>Formation académique : Docteur en intelligence artificielle (vision par ordinateur, estimation de pose et de profondeur, modélisation 3D).</w:t>
      </w:r>
    </w:p>
    <w:p w:rsidR="199F32AA" w:rsidP="6FD35A86" w:rsidRDefault="199F32AA" w14:paraId="15D2F4F6" w14:textId="5AE57EC1">
      <w:pPr>
        <w:pStyle w:val="Paragraphedeliste"/>
        <w:ind w:left="360"/>
        <w:jc w:val="both"/>
      </w:pPr>
      <w:r w:rsidRPr="6FD35A86" w:rsidR="199F32AA">
        <w:rPr>
          <w:rFonts w:ascii="Arial" w:hAnsi="Arial" w:cs="Arial"/>
          <w:i w:val="1"/>
          <w:iCs w:val="1"/>
          <w:color w:val="4472C4" w:themeColor="accent1" w:themeTint="FF" w:themeShade="FF"/>
          <w:sz w:val="20"/>
          <w:szCs w:val="20"/>
        </w:rPr>
        <w:t xml:space="preserve"> </w:t>
      </w:r>
    </w:p>
    <w:p w:rsidR="199F32AA" w:rsidP="6FD35A86" w:rsidRDefault="199F32AA" w14:paraId="4FAD78A4" w14:textId="2A6EDD97">
      <w:pPr>
        <w:pStyle w:val="Paragraphedeliste"/>
        <w:ind w:left="360"/>
        <w:jc w:val="both"/>
      </w:pPr>
      <w:r w:rsidRPr="6FD35A86" w:rsidR="199F32AA">
        <w:rPr>
          <w:rFonts w:ascii="Arial" w:hAnsi="Arial" w:cs="Arial"/>
          <w:i w:val="1"/>
          <w:iCs w:val="1"/>
          <w:color w:val="4472C4" w:themeColor="accent1" w:themeTint="FF" w:themeShade="FF"/>
          <w:sz w:val="20"/>
          <w:szCs w:val="20"/>
        </w:rPr>
        <w:t>Expérience de recherche : plusieurs publications académiques et chapitres d’ouvrage sur l’usage des transformers, de la spatial attention et de l’IA appliquée à des problématiques réelles.</w:t>
      </w:r>
    </w:p>
    <w:p w:rsidR="199F32AA" w:rsidP="6FD35A86" w:rsidRDefault="199F32AA" w14:paraId="2A763C1C" w14:textId="27350F1B">
      <w:pPr>
        <w:pStyle w:val="Paragraphedeliste"/>
        <w:ind w:left="360"/>
        <w:jc w:val="both"/>
      </w:pPr>
      <w:r w:rsidRPr="6FD35A86" w:rsidR="199F32AA">
        <w:rPr>
          <w:rFonts w:ascii="Arial" w:hAnsi="Arial" w:cs="Arial"/>
          <w:i w:val="1"/>
          <w:iCs w:val="1"/>
          <w:color w:val="4472C4" w:themeColor="accent1" w:themeTint="FF" w:themeShade="FF"/>
          <w:sz w:val="20"/>
          <w:szCs w:val="20"/>
        </w:rPr>
        <w:t xml:space="preserve"> </w:t>
      </w:r>
    </w:p>
    <w:p w:rsidR="199F32AA" w:rsidP="6FD35A86" w:rsidRDefault="199F32AA" w14:paraId="6DF0DD9F" w14:textId="19D062B3">
      <w:pPr>
        <w:pStyle w:val="Paragraphedeliste"/>
        <w:ind w:left="360"/>
        <w:jc w:val="both"/>
      </w:pPr>
      <w:r w:rsidRPr="6FD35A86" w:rsidR="199F32AA">
        <w:rPr>
          <w:rFonts w:ascii="Arial" w:hAnsi="Arial" w:cs="Arial"/>
          <w:i w:val="1"/>
          <w:iCs w:val="1"/>
          <w:color w:val="4472C4" w:themeColor="accent1" w:themeTint="FF" w:themeShade="FF"/>
          <w:sz w:val="20"/>
          <w:szCs w:val="20"/>
        </w:rPr>
        <w:t>Expérience technique : développement de prototypes numériques (applications, algorithmes), gestion de données et intégration de solutions IA.</w:t>
      </w:r>
    </w:p>
    <w:p w:rsidR="199F32AA" w:rsidP="6FD35A86" w:rsidRDefault="199F32AA" w14:paraId="1411238B" w14:textId="6B047989">
      <w:pPr>
        <w:pStyle w:val="Paragraphedeliste"/>
        <w:ind w:left="360"/>
        <w:jc w:val="both"/>
      </w:pPr>
      <w:r w:rsidRPr="6FD35A86" w:rsidR="199F32AA">
        <w:rPr>
          <w:rFonts w:ascii="Arial" w:hAnsi="Arial" w:cs="Arial"/>
          <w:i w:val="1"/>
          <w:iCs w:val="1"/>
          <w:color w:val="4472C4" w:themeColor="accent1" w:themeTint="FF" w:themeShade="FF"/>
          <w:sz w:val="20"/>
          <w:szCs w:val="20"/>
        </w:rPr>
        <w:t xml:space="preserve"> </w:t>
      </w:r>
    </w:p>
    <w:p w:rsidR="199F32AA" w:rsidP="6FD35A86" w:rsidRDefault="199F32AA" w14:paraId="7990855F" w14:textId="6CA16870">
      <w:pPr>
        <w:pStyle w:val="Paragraphedeliste"/>
        <w:ind w:left="360"/>
        <w:jc w:val="both"/>
      </w:pPr>
      <w:r w:rsidRPr="6FD35A86" w:rsidR="199F32AA">
        <w:rPr>
          <w:rFonts w:ascii="Arial" w:hAnsi="Arial" w:cs="Arial"/>
          <w:i w:val="1"/>
          <w:iCs w:val="1"/>
          <w:color w:val="4472C4" w:themeColor="accent1" w:themeTint="FF" w:themeShade="FF"/>
          <w:sz w:val="20"/>
          <w:szCs w:val="20"/>
        </w:rPr>
        <w:t>Compétences transversales : conduite de projet, rédaction scientifique, valorisation de la recherche, coordination avec des laboratoires et des équipes multiculturelles (France, États-Unis, Iran).</w:t>
      </w:r>
    </w:p>
    <w:p w:rsidR="199F32AA" w:rsidP="6FD35A86" w:rsidRDefault="199F32AA" w14:paraId="72B1D3A0" w14:textId="286577DB">
      <w:pPr>
        <w:pStyle w:val="Paragraphedeliste"/>
        <w:ind w:left="360"/>
        <w:jc w:val="both"/>
      </w:pPr>
      <w:r w:rsidRPr="6FD35A86" w:rsidR="199F32AA">
        <w:rPr>
          <w:rFonts w:ascii="Arial" w:hAnsi="Arial" w:cs="Arial"/>
          <w:i w:val="1"/>
          <w:iCs w:val="1"/>
          <w:color w:val="4472C4" w:themeColor="accent1" w:themeTint="FF" w:themeShade="FF"/>
          <w:sz w:val="20"/>
          <w:szCs w:val="20"/>
        </w:rPr>
        <w:t xml:space="preserve"> </w:t>
      </w:r>
    </w:p>
    <w:p w:rsidR="199F32AA" w:rsidP="6FD35A86" w:rsidRDefault="199F32AA" w14:paraId="510DAD74" w14:textId="265BC5B6">
      <w:pPr>
        <w:pStyle w:val="Paragraphedeliste"/>
        <w:ind w:left="360"/>
        <w:jc w:val="both"/>
      </w:pPr>
      <w:r w:rsidRPr="6FD35A86" w:rsidR="199F32AA">
        <w:rPr>
          <w:rFonts w:ascii="Arial" w:hAnsi="Arial" w:cs="Arial"/>
          <w:i w:val="1"/>
          <w:iCs w:val="1"/>
          <w:color w:val="4472C4" w:themeColor="accent1" w:themeTint="FF" w:themeShade="FF"/>
          <w:sz w:val="20"/>
          <w:szCs w:val="20"/>
        </w:rPr>
        <w:t>Ouverture culturelle : origine iranienne, avec une familiarité forte avec l’art de la céramique, qui constitue un pont entre tradition artistique et innovation numérique.</w:t>
      </w:r>
    </w:p>
    <w:p w:rsidR="00B94F92" w:rsidP="00B94F92" w:rsidRDefault="00B94F92" w14:paraId="766823FD" w14:textId="77777777">
      <w:pPr>
        <w:pStyle w:val="Listecouleur-Accent11"/>
        <w:autoSpaceDE w:val="0"/>
        <w:autoSpaceDN w:val="0"/>
        <w:adjustRightInd w:val="0"/>
        <w:jc w:val="both"/>
        <w:rPr>
          <w:rFonts w:ascii="Arial" w:hAnsi="Arial" w:cs="Arial"/>
          <w:b/>
        </w:rPr>
      </w:pPr>
    </w:p>
    <w:p w:rsidRPr="00315F39" w:rsidR="005D2C4D" w:rsidP="006204E2" w:rsidRDefault="005D2C4D" w14:paraId="46620568" w14:textId="77777777">
      <w:pPr>
        <w:pStyle w:val="Listecouleur-Accent11"/>
        <w:autoSpaceDE w:val="0"/>
        <w:autoSpaceDN w:val="0"/>
        <w:adjustRightInd w:val="0"/>
        <w:jc w:val="both"/>
        <w:rPr>
          <w:rFonts w:ascii="Arial" w:hAnsi="Arial" w:cs="Arial"/>
          <w:b/>
        </w:rPr>
      </w:pPr>
    </w:p>
    <w:p w:rsidR="00714E1C" w:rsidP="006204E2" w:rsidRDefault="005D746B" w14:paraId="1B02316D" w14:textId="114E1CFC">
      <w:pPr>
        <w:pStyle w:val="Listecouleur-Accent11"/>
        <w:numPr>
          <w:ilvl w:val="1"/>
          <w:numId w:val="27"/>
        </w:numPr>
        <w:autoSpaceDE w:val="0"/>
        <w:autoSpaceDN w:val="0"/>
        <w:adjustRightInd w:val="0"/>
        <w:jc w:val="both"/>
        <w:rPr>
          <w:rFonts w:ascii="Arial" w:hAnsi="Arial" w:cs="Arial"/>
          <w:b/>
        </w:rPr>
      </w:pPr>
      <w:r>
        <w:rPr>
          <w:rFonts w:ascii="Arial" w:hAnsi="Arial" w:cs="Arial"/>
          <w:b/>
        </w:rPr>
        <w:t>F</w:t>
      </w:r>
      <w:r w:rsidRPr="00315F39" w:rsidR="00714E1C">
        <w:rPr>
          <w:rFonts w:ascii="Arial" w:hAnsi="Arial" w:cs="Arial"/>
          <w:b/>
        </w:rPr>
        <w:t xml:space="preserve">onctions et contributions du candidat </w:t>
      </w:r>
      <w:r w:rsidR="005B27C9">
        <w:rPr>
          <w:rFonts w:ascii="Arial" w:hAnsi="Arial" w:cs="Arial"/>
          <w:b/>
        </w:rPr>
        <w:t>(</w:t>
      </w:r>
      <w:r w:rsidR="00273D12">
        <w:rPr>
          <w:rFonts w:ascii="Arial" w:hAnsi="Arial" w:cs="Arial"/>
          <w:b/>
        </w:rPr>
        <w:t>ou</w:t>
      </w:r>
      <w:r w:rsidRPr="00315F39" w:rsidR="00714E1C">
        <w:rPr>
          <w:rFonts w:ascii="Arial" w:hAnsi="Arial" w:cs="Arial"/>
          <w:b/>
        </w:rPr>
        <w:t xml:space="preserve"> des membres de l’équipe</w:t>
      </w:r>
      <w:r w:rsidR="00CD1DA8">
        <w:rPr>
          <w:rFonts w:ascii="Arial" w:hAnsi="Arial" w:cs="Arial"/>
          <w:b/>
        </w:rPr>
        <w:t xml:space="preserve"> projet</w:t>
      </w:r>
      <w:r w:rsidR="005B27C9">
        <w:rPr>
          <w:rFonts w:ascii="Arial" w:hAnsi="Arial" w:cs="Arial"/>
          <w:b/>
        </w:rPr>
        <w:t>)</w:t>
      </w:r>
    </w:p>
    <w:p w:rsidR="001868A5" w:rsidP="285579C7" w:rsidRDefault="001868A5" w14:paraId="2C336785" w14:textId="57BE168E">
      <w:pPr>
        <w:pStyle w:val="Listecouleur-Accent11"/>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 xml:space="preserve">À ce stade, l’équipe projet est constituée du porteur principal et de son épouse, avec des soutiens extérieurs ponctuels (enseignants-chercheurs, partenaires institutionnels, </w:t>
      </w:r>
      <w:r w:rsidRPr="285579C7" w:rsidR="4475A22C">
        <w:rPr>
          <w:rFonts w:ascii="Arial" w:hAnsi="Arial" w:eastAsia="Times New Roman" w:cs="Arial"/>
          <w:i w:val="1"/>
          <w:iCs w:val="1"/>
          <w:color w:val="4471C4"/>
          <w:sz w:val="20"/>
          <w:szCs w:val="20"/>
          <w:lang w:eastAsia="fr-FR" w:bidi="ar-SA"/>
        </w:rPr>
        <w:t>FabLab</w:t>
      </w:r>
      <w:r w:rsidRPr="285579C7" w:rsidR="4475A22C">
        <w:rPr>
          <w:rFonts w:ascii="Arial" w:hAnsi="Arial" w:eastAsia="Times New Roman" w:cs="Arial"/>
          <w:i w:val="1"/>
          <w:iCs w:val="1"/>
          <w:color w:val="4471C4"/>
          <w:sz w:val="20"/>
          <w:szCs w:val="20"/>
          <w:lang w:eastAsia="fr-FR" w:bidi="ar-SA"/>
        </w:rPr>
        <w:t>).</w:t>
      </w:r>
    </w:p>
    <w:p w:rsidR="001868A5" w:rsidP="285579C7" w:rsidRDefault="001868A5" w14:paraId="3AD867A0" w14:textId="412326BC">
      <w:pPr>
        <w:pStyle w:val="Listecouleur-Accent11"/>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 xml:space="preserve"> </w:t>
      </w:r>
    </w:p>
    <w:p w:rsidR="001868A5" w:rsidP="285579C7" w:rsidRDefault="001868A5" w14:paraId="3FD82F2A" w14:textId="691DCEC7">
      <w:pPr>
        <w:pStyle w:val="Listecouleur-Accent11"/>
        <w:autoSpaceDE w:val="0"/>
        <w:autoSpaceDN w:val="0"/>
        <w:adjustRightInd w:val="0"/>
        <w:ind w:left="720"/>
        <w:jc w:val="both"/>
        <w:rPr>
          <w:rFonts w:ascii="Arial" w:hAnsi="Arial" w:cs="Arial"/>
          <w:b w:val="1"/>
          <w:bCs w:val="1"/>
          <w:i w:val="1"/>
          <w:iCs w:val="1"/>
          <w:color w:val="4471C4"/>
          <w:sz w:val="20"/>
          <w:szCs w:val="20"/>
        </w:rPr>
      </w:pPr>
      <w:r w:rsidRPr="285579C7" w:rsidR="4475A22C">
        <w:rPr>
          <w:rFonts w:ascii="Arial" w:hAnsi="Arial" w:eastAsia="Times New Roman" w:cs="Arial"/>
          <w:b w:val="1"/>
          <w:bCs w:val="1"/>
          <w:i w:val="1"/>
          <w:iCs w:val="1"/>
          <w:color w:val="4471C4"/>
          <w:sz w:val="20"/>
          <w:szCs w:val="20"/>
          <w:lang w:eastAsia="fr-FR" w:bidi="ar-SA"/>
        </w:rPr>
        <w:t>Porteur de projet – [Nom, Doctorat en IA et Vision par Ordinateur]</w:t>
      </w:r>
    </w:p>
    <w:p w:rsidR="001868A5" w:rsidP="285579C7" w:rsidRDefault="001868A5" w14:paraId="04E30338" w14:textId="55961A15">
      <w:pPr>
        <w:pStyle w:val="Listecouleur-Accent11"/>
        <w:autoSpaceDE w:val="0"/>
        <w:autoSpaceDN w:val="0"/>
        <w:adjustRightInd w:val="0"/>
        <w:ind w:left="1080"/>
        <w:jc w:val="both"/>
        <w:rPr>
          <w:rFonts w:ascii="Arial" w:hAnsi="Arial" w:eastAsia="Times New Roman" w:cs="Arial"/>
          <w:b w:val="1"/>
          <w:bCs w:val="1"/>
          <w:i w:val="1"/>
          <w:iCs w:val="1"/>
          <w:color w:val="4471C4"/>
          <w:sz w:val="20"/>
          <w:szCs w:val="20"/>
          <w:lang w:eastAsia="fr-FR" w:bidi="ar-SA"/>
        </w:rPr>
      </w:pPr>
    </w:p>
    <w:p w:rsidR="001868A5" w:rsidP="285579C7" w:rsidRDefault="001868A5" w14:paraId="0A1E5624" w14:textId="793A85A0">
      <w:pPr>
        <w:pStyle w:val="Listecouleur-Accent11"/>
        <w:numPr>
          <w:ilvl w:val="0"/>
          <w:numId w:val="79"/>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Rôle futur : Fondateur, Président – Directeur Technique (CTO).</w:t>
      </w:r>
    </w:p>
    <w:p w:rsidR="001868A5" w:rsidP="285579C7" w:rsidRDefault="001868A5" w14:paraId="0E8815DD" w14:textId="1E791E54">
      <w:pPr>
        <w:pStyle w:val="Listecouleur-Accent11"/>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 xml:space="preserve"> </w:t>
      </w:r>
    </w:p>
    <w:p w:rsidR="001868A5" w:rsidP="285579C7" w:rsidRDefault="001868A5" w14:paraId="09A46492" w14:textId="10A14309">
      <w:pPr>
        <w:pStyle w:val="Listecouleur-Accent11"/>
        <w:numPr>
          <w:ilvl w:val="0"/>
          <w:numId w:val="80"/>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Responsabilités :</w:t>
      </w:r>
    </w:p>
    <w:p w:rsidR="001868A5" w:rsidP="285579C7" w:rsidRDefault="001868A5" w14:paraId="24E204B8" w14:textId="70C9348F">
      <w:pPr>
        <w:pStyle w:val="Listecouleur-Accent11"/>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 xml:space="preserve"> </w:t>
      </w:r>
    </w:p>
    <w:p w:rsidR="001868A5" w:rsidP="285579C7" w:rsidRDefault="001868A5" w14:paraId="114590BE" w14:textId="078E2A01">
      <w:pPr>
        <w:pStyle w:val="Listecouleur-Accent11"/>
        <w:numPr>
          <w:ilvl w:val="0"/>
          <w:numId w:val="81"/>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Définition de la stratégie globale du projet.</w:t>
      </w:r>
    </w:p>
    <w:p w:rsidR="001868A5" w:rsidP="285579C7" w:rsidRDefault="001868A5" w14:paraId="002BFA95" w14:textId="3474F8DB">
      <w:pPr>
        <w:pStyle w:val="Listecouleur-Accent11"/>
        <w:numPr>
          <w:ilvl w:val="0"/>
          <w:numId w:val="81"/>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Développement de l’architecture technique (application, jumeaux numériques, IA).</w:t>
      </w:r>
    </w:p>
    <w:p w:rsidR="001868A5" w:rsidP="285579C7" w:rsidRDefault="001868A5" w14:paraId="77A3459A" w14:textId="623E968C">
      <w:pPr>
        <w:pStyle w:val="Listecouleur-Accent11"/>
        <w:numPr>
          <w:ilvl w:val="0"/>
          <w:numId w:val="81"/>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Gestion des relations académiques et des partenariats scientifiques.</w:t>
      </w:r>
    </w:p>
    <w:p w:rsidR="001868A5" w:rsidP="285579C7" w:rsidRDefault="001868A5" w14:paraId="243FCD8B" w14:textId="07A6A43E">
      <w:pPr>
        <w:pStyle w:val="Listecouleur-Accent11"/>
        <w:numPr>
          <w:ilvl w:val="0"/>
          <w:numId w:val="81"/>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Suivi de la propriété intellectuelle et de l’innovation.</w:t>
      </w:r>
    </w:p>
    <w:p w:rsidR="001868A5" w:rsidP="285579C7" w:rsidRDefault="001868A5" w14:paraId="60FBB425" w14:textId="1BE5C336">
      <w:pPr>
        <w:pStyle w:val="Listecouleur-Accent11"/>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 xml:space="preserve"> </w:t>
      </w:r>
    </w:p>
    <w:p w:rsidR="001868A5" w:rsidP="285579C7" w:rsidRDefault="001868A5" w14:paraId="0710E221" w14:textId="2540F242">
      <w:pPr>
        <w:pStyle w:val="Listecouleur-Accent11"/>
        <w:autoSpaceDE w:val="0"/>
        <w:autoSpaceDN w:val="0"/>
        <w:adjustRightInd w:val="0"/>
        <w:jc w:val="both"/>
        <w:rPr>
          <w:rFonts w:ascii="Arial" w:hAnsi="Arial" w:cs="Arial"/>
          <w:b w:val="1"/>
          <w:bCs w:val="1"/>
          <w:i w:val="1"/>
          <w:iCs w:val="1"/>
          <w:color w:val="4471C4"/>
          <w:sz w:val="20"/>
          <w:szCs w:val="20"/>
        </w:rPr>
      </w:pPr>
      <w:r w:rsidRPr="285579C7" w:rsidR="4475A22C">
        <w:rPr>
          <w:rFonts w:ascii="Arial" w:hAnsi="Arial" w:eastAsia="Times New Roman" w:cs="Arial"/>
          <w:b w:val="1"/>
          <w:bCs w:val="1"/>
          <w:i w:val="1"/>
          <w:iCs w:val="1"/>
          <w:color w:val="4471C4"/>
          <w:sz w:val="20"/>
          <w:szCs w:val="20"/>
          <w:lang w:eastAsia="fr-FR" w:bidi="ar-SA"/>
        </w:rPr>
        <w:t>Co-porteuse – [Nom de l’épouse]</w:t>
      </w:r>
    </w:p>
    <w:p w:rsidR="001868A5" w:rsidP="285579C7" w:rsidRDefault="001868A5" w14:paraId="0FA6A211" w14:textId="6B439A00">
      <w:pPr>
        <w:pStyle w:val="Listecouleur-Accent11"/>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 xml:space="preserve"> </w:t>
      </w:r>
    </w:p>
    <w:p w:rsidR="001868A5" w:rsidP="285579C7" w:rsidRDefault="001868A5" w14:paraId="49B7C682" w14:textId="6C598A96">
      <w:pPr>
        <w:pStyle w:val="Listecouleur-Accent11"/>
        <w:numPr>
          <w:ilvl w:val="0"/>
          <w:numId w:val="82"/>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Rôle futur : Cofondatrice, Directrice des opérations (COO).</w:t>
      </w:r>
    </w:p>
    <w:p w:rsidR="001868A5" w:rsidP="285579C7" w:rsidRDefault="001868A5" w14:paraId="0BC45052" w14:textId="6CB5B89F">
      <w:pPr>
        <w:pStyle w:val="Listecouleur-Accent11"/>
        <w:autoSpaceDE w:val="0"/>
        <w:autoSpaceDN w:val="0"/>
        <w:adjustRightInd w:val="0"/>
        <w:ind w:left="720"/>
        <w:jc w:val="both"/>
        <w:rPr>
          <w:rFonts w:ascii="Arial" w:hAnsi="Arial" w:eastAsia="Times New Roman" w:cs="Arial"/>
          <w:i w:val="1"/>
          <w:iCs w:val="1"/>
          <w:color w:val="4471C4"/>
          <w:sz w:val="20"/>
          <w:szCs w:val="20"/>
          <w:lang w:eastAsia="fr-FR" w:bidi="ar-SA"/>
        </w:rPr>
      </w:pPr>
    </w:p>
    <w:p w:rsidR="001868A5" w:rsidP="285579C7" w:rsidRDefault="001868A5" w14:paraId="441E834C" w14:textId="1A1CE674">
      <w:pPr>
        <w:pStyle w:val="Listecouleur-Accent11"/>
        <w:numPr>
          <w:ilvl w:val="0"/>
          <w:numId w:val="82"/>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Responsabilités :</w:t>
      </w:r>
    </w:p>
    <w:p w:rsidR="001868A5" w:rsidP="285579C7" w:rsidRDefault="001868A5" w14:paraId="5884CC68" w14:textId="249E5683">
      <w:pPr>
        <w:pStyle w:val="Listecouleur-Accent11"/>
        <w:numPr>
          <w:ilvl w:val="0"/>
          <w:numId w:val="83"/>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Coordination des activités de production (céramique, impression 3D, partenariats avec artisans locaux).</w:t>
      </w:r>
    </w:p>
    <w:p w:rsidR="001868A5" w:rsidP="285579C7" w:rsidRDefault="001868A5" w14:paraId="28F3F75E" w14:textId="66190146">
      <w:pPr>
        <w:pStyle w:val="Listecouleur-Accent11"/>
        <w:numPr>
          <w:ilvl w:val="0"/>
          <w:numId w:val="83"/>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Organisation logistique et gestion des fournisseurs.</w:t>
      </w:r>
    </w:p>
    <w:p w:rsidR="001868A5" w:rsidP="285579C7" w:rsidRDefault="001868A5" w14:paraId="05B46C8F" w14:textId="0FE7E5B5">
      <w:pPr>
        <w:pStyle w:val="Listecouleur-Accent11"/>
        <w:numPr>
          <w:ilvl w:val="0"/>
          <w:numId w:val="83"/>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Suivi administratif et appui au développement commercial.</w:t>
      </w:r>
    </w:p>
    <w:p w:rsidR="001868A5" w:rsidP="285579C7" w:rsidRDefault="001868A5" w14:paraId="44355FD5" w14:textId="212BBA36">
      <w:pPr>
        <w:pStyle w:val="Listecouleur-Accent11"/>
        <w:autoSpaceDE w:val="0"/>
        <w:autoSpaceDN w:val="0"/>
        <w:adjustRightInd w:val="0"/>
        <w:ind w:left="1416"/>
        <w:jc w:val="both"/>
        <w:rPr>
          <w:rFonts w:ascii="Arial" w:hAnsi="Arial" w:eastAsia="Times New Roman" w:cs="Arial"/>
          <w:i w:val="1"/>
          <w:iCs w:val="1"/>
          <w:color w:val="4471C4"/>
          <w:sz w:val="20"/>
          <w:szCs w:val="20"/>
          <w:lang w:eastAsia="fr-FR" w:bidi="ar-SA"/>
        </w:rPr>
      </w:pPr>
    </w:p>
    <w:p w:rsidR="001868A5" w:rsidP="285579C7" w:rsidRDefault="001868A5" w14:paraId="266087A1" w14:textId="7EAC175B">
      <w:pPr>
        <w:pStyle w:val="Listecouleur-Accent11"/>
        <w:autoSpaceDE w:val="0"/>
        <w:autoSpaceDN w:val="0"/>
        <w:adjustRightInd w:val="0"/>
        <w:jc w:val="both"/>
        <w:rPr>
          <w:rFonts w:ascii="Arial" w:hAnsi="Arial" w:cs="Arial"/>
          <w:b w:val="1"/>
          <w:bCs w:val="1"/>
          <w:i w:val="1"/>
          <w:iCs w:val="1"/>
          <w:color w:val="4471C4"/>
          <w:sz w:val="20"/>
          <w:szCs w:val="20"/>
        </w:rPr>
      </w:pPr>
      <w:r w:rsidRPr="285579C7" w:rsidR="4475A22C">
        <w:rPr>
          <w:rFonts w:ascii="Arial" w:hAnsi="Arial" w:eastAsia="Times New Roman" w:cs="Arial"/>
          <w:b w:val="1"/>
          <w:bCs w:val="1"/>
          <w:i w:val="1"/>
          <w:iCs w:val="1"/>
          <w:color w:val="4471C4"/>
          <w:sz w:val="20"/>
          <w:szCs w:val="20"/>
          <w:lang w:eastAsia="fr-FR" w:bidi="ar-SA"/>
        </w:rPr>
        <w:t>Partenaires et soutiens envisagés</w:t>
      </w:r>
    </w:p>
    <w:p w:rsidR="001868A5" w:rsidP="285579C7" w:rsidRDefault="001868A5" w14:paraId="626BA25F" w14:textId="3F34A18C">
      <w:pPr>
        <w:pStyle w:val="Listecouleur-Accent11"/>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 xml:space="preserve"> </w:t>
      </w:r>
    </w:p>
    <w:p w:rsidR="001868A5" w:rsidP="285579C7" w:rsidRDefault="001868A5" w14:paraId="287D5C0B" w14:textId="760371EC">
      <w:pPr>
        <w:pStyle w:val="Listecouleur-Accent11"/>
        <w:numPr>
          <w:ilvl w:val="0"/>
          <w:numId w:val="84"/>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Artisans locaux (céramistes, métalliers, artistes plasticiens) : contribution à la conception et fabrication des mosaïques.</w:t>
      </w:r>
    </w:p>
    <w:p w:rsidR="001868A5" w:rsidP="285579C7" w:rsidRDefault="001868A5" w14:paraId="6BAC474F" w14:textId="161DA0F6">
      <w:pPr>
        <w:pStyle w:val="Listecouleur-Accent11"/>
        <w:autoSpaceDE w:val="0"/>
        <w:autoSpaceDN w:val="0"/>
        <w:adjustRightInd w:val="0"/>
        <w:ind w:left="1080"/>
        <w:jc w:val="both"/>
        <w:rPr>
          <w:rFonts w:ascii="Arial" w:hAnsi="Arial" w:eastAsia="Times New Roman" w:cs="Arial"/>
          <w:i w:val="1"/>
          <w:iCs w:val="1"/>
          <w:color w:val="4471C4"/>
          <w:sz w:val="20"/>
          <w:szCs w:val="20"/>
          <w:lang w:eastAsia="fr-FR" w:bidi="ar-SA"/>
        </w:rPr>
      </w:pPr>
    </w:p>
    <w:p w:rsidR="001868A5" w:rsidP="285579C7" w:rsidRDefault="001868A5" w14:paraId="2F03E4DC" w14:textId="4D16A231">
      <w:pPr>
        <w:pStyle w:val="Listecouleur-Accent11"/>
        <w:numPr>
          <w:ilvl w:val="0"/>
          <w:numId w:val="84"/>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Collectivités et offices de tourisme : mise à disposition d’espaces publics et soutien à la promotion.</w:t>
      </w:r>
    </w:p>
    <w:p w:rsidR="001868A5" w:rsidP="285579C7" w:rsidRDefault="001868A5" w14:paraId="47E174BD" w14:textId="187E1BF0">
      <w:pPr>
        <w:pStyle w:val="Listecouleur-Accent11"/>
        <w:autoSpaceDE w:val="0"/>
        <w:autoSpaceDN w:val="0"/>
        <w:adjustRightInd w:val="0"/>
        <w:ind w:left="1080"/>
        <w:jc w:val="both"/>
        <w:rPr>
          <w:rFonts w:ascii="Arial" w:hAnsi="Arial" w:eastAsia="Times New Roman" w:cs="Arial"/>
          <w:i w:val="1"/>
          <w:iCs w:val="1"/>
          <w:color w:val="4471C4"/>
          <w:sz w:val="20"/>
          <w:szCs w:val="20"/>
          <w:lang w:eastAsia="fr-FR" w:bidi="ar-SA"/>
        </w:rPr>
      </w:pPr>
    </w:p>
    <w:p w:rsidR="001868A5" w:rsidP="285579C7" w:rsidRDefault="001868A5" w14:paraId="506EC39D" w14:textId="1E5F476E">
      <w:pPr>
        <w:pStyle w:val="Listecouleur-Accent11"/>
        <w:numPr>
          <w:ilvl w:val="0"/>
          <w:numId w:val="84"/>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Fablab / ateliers numériques : accompagnement pour l’impression 3D et le prototypage.</w:t>
      </w:r>
    </w:p>
    <w:p w:rsidR="001868A5" w:rsidP="285579C7" w:rsidRDefault="001868A5" w14:paraId="4B383460" w14:textId="7B3D902A">
      <w:pPr>
        <w:pStyle w:val="Listecouleur-Accent11"/>
        <w:autoSpaceDE w:val="0"/>
        <w:autoSpaceDN w:val="0"/>
        <w:adjustRightInd w:val="0"/>
        <w:ind w:left="72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 xml:space="preserve"> </w:t>
      </w:r>
    </w:p>
    <w:p w:rsidR="001868A5" w:rsidP="285579C7" w:rsidRDefault="001868A5" w14:paraId="5EEED823" w14:textId="29213323">
      <w:pPr>
        <w:pStyle w:val="Listecouleur-Accent11"/>
        <w:numPr>
          <w:ilvl w:val="0"/>
          <w:numId w:val="84"/>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Chercheurs et universitaires : appui à l’expérimentation et validation scientifique.</w:t>
      </w:r>
    </w:p>
    <w:p w:rsidR="001868A5" w:rsidP="285579C7" w:rsidRDefault="001868A5" w14:paraId="4563A25A" w14:textId="3510B75F">
      <w:pPr>
        <w:pStyle w:val="Listecouleur-Accent11"/>
        <w:autoSpaceDE w:val="0"/>
        <w:autoSpaceDN w:val="0"/>
        <w:adjustRightInd w:val="0"/>
        <w:ind w:left="72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 xml:space="preserve"> </w:t>
      </w:r>
    </w:p>
    <w:p w:rsidR="001868A5" w:rsidP="285579C7" w:rsidRDefault="001868A5" w14:paraId="3097049F" w14:textId="37F17E35">
      <w:pPr>
        <w:pStyle w:val="Listecouleur-Accent11"/>
        <w:autoSpaceDE w:val="0"/>
        <w:autoSpaceDN w:val="0"/>
        <w:adjustRightInd w:val="0"/>
        <w:jc w:val="both"/>
        <w:rPr>
          <w:rFonts w:ascii="Arial" w:hAnsi="Arial" w:cs="Arial"/>
          <w:b w:val="1"/>
          <w:bCs w:val="1"/>
          <w:i w:val="1"/>
          <w:iCs w:val="1"/>
          <w:color w:val="4471C4"/>
          <w:sz w:val="20"/>
          <w:szCs w:val="20"/>
        </w:rPr>
      </w:pPr>
      <w:r w:rsidRPr="285579C7" w:rsidR="4475A22C">
        <w:rPr>
          <w:rFonts w:ascii="Arial" w:hAnsi="Arial" w:eastAsia="Times New Roman" w:cs="Arial"/>
          <w:b w:val="1"/>
          <w:bCs w:val="1"/>
          <w:i w:val="1"/>
          <w:iCs w:val="1"/>
          <w:color w:val="4471C4"/>
          <w:sz w:val="20"/>
          <w:szCs w:val="20"/>
          <w:lang w:eastAsia="fr-FR" w:bidi="ar-SA"/>
        </w:rPr>
        <w:t>Répartition des parts (prévisionnelle)</w:t>
      </w:r>
    </w:p>
    <w:p w:rsidR="001868A5" w:rsidP="285579C7" w:rsidRDefault="001868A5" w14:paraId="36F9C00C" w14:textId="32988563">
      <w:pPr>
        <w:pStyle w:val="Listecouleur-Accent11"/>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 xml:space="preserve"> </w:t>
      </w:r>
    </w:p>
    <w:p w:rsidR="001868A5" w:rsidP="285579C7" w:rsidRDefault="001868A5" w14:paraId="687AD43E" w14:textId="20483901">
      <w:pPr>
        <w:pStyle w:val="Listecouleur-Accent11"/>
        <w:numPr>
          <w:ilvl w:val="0"/>
          <w:numId w:val="85"/>
        </w:numPr>
        <w:autoSpaceDE w:val="0"/>
        <w:autoSpaceDN w:val="0"/>
        <w:adjustRightInd w:val="0"/>
        <w:jc w:val="both"/>
        <w:rPr>
          <w:rFonts w:ascii="Arial" w:hAnsi="Arial" w:eastAsia="Times New Roman" w:cs="Arial"/>
          <w:i w:val="1"/>
          <w:iCs w:val="1"/>
          <w:color w:val="4471C4"/>
          <w:sz w:val="20"/>
          <w:szCs w:val="20"/>
          <w:lang w:eastAsia="fr-FR" w:bidi="ar-SA"/>
        </w:rPr>
      </w:pPr>
      <w:r w:rsidRPr="285579C7" w:rsidR="4475A22C">
        <w:rPr>
          <w:rFonts w:ascii="Arial" w:hAnsi="Arial" w:eastAsia="Times New Roman" w:cs="Arial"/>
          <w:i w:val="1"/>
          <w:iCs w:val="1"/>
          <w:color w:val="4471C4"/>
          <w:sz w:val="20"/>
          <w:szCs w:val="20"/>
          <w:lang w:eastAsia="fr-FR" w:bidi="ar-SA"/>
        </w:rPr>
        <w:t>Le capital de la future société sera initialement détenu par le porteur principal et son épouse (répartition envisagée : 60 % / 40 %).</w:t>
      </w:r>
    </w:p>
    <w:p w:rsidR="001868A5" w:rsidP="285579C7" w:rsidRDefault="001868A5" w14:paraId="1B02316E" w14:textId="480B5B7A">
      <w:pPr>
        <w:pStyle w:val="Listecouleur-Accent11"/>
        <w:numPr>
          <w:ilvl w:val="0"/>
          <w:numId w:val="85"/>
        </w:numPr>
        <w:autoSpaceDE w:val="0"/>
        <w:autoSpaceDN w:val="0"/>
        <w:adjustRightInd w:val="0"/>
        <w:jc w:val="both"/>
        <w:rPr>
          <w:rFonts w:ascii="Arial" w:hAnsi="Arial" w:cs="Arial"/>
          <w:i w:val="1"/>
          <w:iCs w:val="1"/>
          <w:color w:val="4471C4"/>
          <w:sz w:val="20"/>
          <w:szCs w:val="20"/>
        </w:rPr>
      </w:pPr>
      <w:r w:rsidRPr="285579C7" w:rsidR="4475A22C">
        <w:rPr>
          <w:rFonts w:ascii="Arial" w:hAnsi="Arial" w:eastAsia="Times New Roman" w:cs="Arial"/>
          <w:i w:val="1"/>
          <w:iCs w:val="1"/>
          <w:color w:val="4471C4"/>
          <w:sz w:val="20"/>
          <w:szCs w:val="20"/>
          <w:lang w:eastAsia="fr-FR" w:bidi="ar-SA"/>
        </w:rPr>
        <w:t xml:space="preserve">À moyen terme, une ouverture du capital pourra être envisagée pour accueillir des partenaires stratégiques ou investisseurs (business </w:t>
      </w:r>
      <w:r w:rsidRPr="285579C7" w:rsidR="4475A22C">
        <w:rPr>
          <w:rFonts w:ascii="Arial" w:hAnsi="Arial" w:eastAsia="Times New Roman" w:cs="Arial"/>
          <w:i w:val="1"/>
          <w:iCs w:val="1"/>
          <w:color w:val="4471C4"/>
          <w:sz w:val="20"/>
          <w:szCs w:val="20"/>
          <w:lang w:eastAsia="fr-FR" w:bidi="ar-SA"/>
        </w:rPr>
        <w:t>angels</w:t>
      </w:r>
      <w:r w:rsidRPr="285579C7" w:rsidR="4475A22C">
        <w:rPr>
          <w:rFonts w:ascii="Arial" w:hAnsi="Arial" w:eastAsia="Times New Roman" w:cs="Arial"/>
          <w:i w:val="1"/>
          <w:iCs w:val="1"/>
          <w:color w:val="4471C4"/>
          <w:sz w:val="20"/>
          <w:szCs w:val="20"/>
          <w:lang w:eastAsia="fr-FR" w:bidi="ar-SA"/>
        </w:rPr>
        <w:t>, fonds d’innovation).</w:t>
      </w:r>
    </w:p>
    <w:p w:rsidRPr="00FD461A" w:rsidR="001868A5" w:rsidP="006204E2" w:rsidRDefault="001868A5" w14:paraId="1B023175" w14:textId="77777777">
      <w:pPr>
        <w:ind w:left="708"/>
        <w:jc w:val="both"/>
        <w:rPr>
          <w:rFonts w:ascii="Arial" w:hAnsi="Arial" w:cs="Arial"/>
          <w:i/>
          <w:iCs/>
          <w:color w:val="0000FF"/>
          <w:sz w:val="20"/>
        </w:rPr>
      </w:pPr>
    </w:p>
    <w:p w:rsidR="00714E1C" w:rsidP="006204E2" w:rsidRDefault="007A022D" w14:paraId="1B023176" w14:textId="27156EC4">
      <w:pPr>
        <w:pStyle w:val="Listecouleur-Accent11"/>
        <w:numPr>
          <w:ilvl w:val="1"/>
          <w:numId w:val="27"/>
        </w:numPr>
        <w:autoSpaceDE w:val="0"/>
        <w:autoSpaceDN w:val="0"/>
        <w:adjustRightInd w:val="0"/>
        <w:jc w:val="both"/>
        <w:rPr>
          <w:rFonts w:ascii="Arial" w:hAnsi="Arial" w:cs="Arial"/>
          <w:b/>
        </w:rPr>
      </w:pPr>
      <w:r>
        <w:rPr>
          <w:rFonts w:ascii="Arial" w:hAnsi="Arial" w:cs="Arial"/>
          <w:b/>
        </w:rPr>
        <w:t>P</w:t>
      </w:r>
      <w:r w:rsidRPr="00315F39" w:rsidR="00714E1C">
        <w:rPr>
          <w:rFonts w:ascii="Arial" w:hAnsi="Arial" w:cs="Arial"/>
          <w:b/>
        </w:rPr>
        <w:t>our les candidats salariés, accord de l’employeur sur le projet présenté</w:t>
      </w:r>
    </w:p>
    <w:p w:rsidR="002439B0" w:rsidP="006204E2" w:rsidRDefault="002439B0" w14:paraId="1B023177" w14:textId="77777777">
      <w:pPr>
        <w:pStyle w:val="Listecouleur-Accent11"/>
        <w:autoSpaceDE w:val="0"/>
        <w:autoSpaceDN w:val="0"/>
        <w:adjustRightInd w:val="0"/>
        <w:jc w:val="both"/>
        <w:rPr>
          <w:rFonts w:ascii="Arial" w:hAnsi="Arial" w:cs="Arial"/>
          <w:b/>
        </w:rPr>
      </w:pPr>
    </w:p>
    <w:p w:rsidR="02D8C676" w:rsidP="285579C7" w:rsidRDefault="02D8C676" w14:paraId="4DE8AB4B" w14:textId="2628A845">
      <w:pPr>
        <w:ind w:left="709"/>
        <w:jc w:val="both"/>
        <w:rPr>
          <w:rFonts w:ascii="Arial" w:hAnsi="Arial" w:cs="Arial"/>
          <w:i w:val="1"/>
          <w:iCs w:val="1"/>
          <w:color w:val="0070C0"/>
          <w:sz w:val="20"/>
          <w:szCs w:val="20"/>
        </w:rPr>
      </w:pPr>
      <w:r w:rsidRPr="285579C7" w:rsidR="7ED33CB0">
        <w:rPr>
          <w:rFonts w:ascii="Arial" w:hAnsi="Arial" w:cs="Arial"/>
          <w:i w:val="1"/>
          <w:iCs w:val="1"/>
          <w:color w:val="0070C0"/>
          <w:sz w:val="20"/>
          <w:szCs w:val="20"/>
        </w:rPr>
        <w:t>Le</w:t>
      </w:r>
      <w:r w:rsidRPr="285579C7" w:rsidR="7ED33CB0">
        <w:rPr>
          <w:rFonts w:ascii="Arial" w:hAnsi="Arial" w:cs="Arial"/>
          <w:i w:val="1"/>
          <w:iCs w:val="1"/>
          <w:color w:val="0070C0"/>
          <w:sz w:val="20"/>
          <w:szCs w:val="20"/>
        </w:rPr>
        <w:t xml:space="preserve"> porteur de projet n’est pas actuellement lié par une activité salariée susceptible de limiter son engagement entrepreneurial. Il n’existe aucune clause de non-concurrence ni d’obligation contractuelle qui pourrait restreindre le développement de </w:t>
      </w:r>
      <w:r w:rsidRPr="285579C7" w:rsidR="7ED33CB0">
        <w:rPr>
          <w:rFonts w:ascii="Arial" w:hAnsi="Arial" w:cs="Arial"/>
          <w:i w:val="1"/>
          <w:iCs w:val="1"/>
          <w:color w:val="0070C0"/>
          <w:sz w:val="20"/>
          <w:szCs w:val="20"/>
        </w:rPr>
        <w:t>LoveWall</w:t>
      </w:r>
      <w:r w:rsidRPr="285579C7" w:rsidR="7ED33CB0">
        <w:rPr>
          <w:rFonts w:ascii="Arial" w:hAnsi="Arial" w:cs="Arial"/>
          <w:i w:val="1"/>
          <w:iCs w:val="1"/>
          <w:color w:val="0070C0"/>
          <w:sz w:val="20"/>
          <w:szCs w:val="20"/>
        </w:rPr>
        <w:t>.</w:t>
      </w:r>
    </w:p>
    <w:p w:rsidR="02D8C676" w:rsidP="285579C7" w:rsidRDefault="02D8C676" w14:paraId="22148724" w14:textId="4336D218">
      <w:pPr>
        <w:pStyle w:val="Normal"/>
        <w:ind w:left="709"/>
        <w:jc w:val="both"/>
      </w:pPr>
      <w:r w:rsidRPr="285579C7" w:rsidR="7ED33CB0">
        <w:rPr>
          <w:rFonts w:ascii="Arial" w:hAnsi="Arial" w:cs="Arial"/>
          <w:i w:val="1"/>
          <w:iCs w:val="1"/>
          <w:color w:val="0070C0"/>
          <w:sz w:val="20"/>
          <w:szCs w:val="20"/>
        </w:rPr>
        <w:t xml:space="preserve"> </w:t>
      </w:r>
    </w:p>
    <w:p w:rsidR="02D8C676" w:rsidP="285579C7" w:rsidRDefault="02D8C676" w14:paraId="073D5B34" w14:textId="028C6A1C">
      <w:pPr>
        <w:pStyle w:val="Normal"/>
        <w:ind w:left="709"/>
        <w:jc w:val="both"/>
      </w:pPr>
      <w:r w:rsidRPr="285579C7" w:rsidR="7ED33CB0">
        <w:rPr>
          <w:rFonts w:ascii="Arial" w:hAnsi="Arial" w:cs="Arial"/>
          <w:i w:val="1"/>
          <w:iCs w:val="1"/>
          <w:color w:val="0070C0"/>
          <w:sz w:val="20"/>
          <w:szCs w:val="20"/>
        </w:rPr>
        <w:t>Les travaux de recherche doctorale ayant servi de base scientifique au projet ont été menés dans un cadre académique, et ne font l’objet d’aucune restriction de propriété intellectuelle empêchant leur valorisation dans un contexte entrepreneurial.</w:t>
      </w:r>
    </w:p>
    <w:p w:rsidR="02D8C676" w:rsidP="285579C7" w:rsidRDefault="02D8C676" w14:paraId="3B3E0CAB" w14:textId="75015C26">
      <w:pPr>
        <w:pStyle w:val="Normal"/>
        <w:ind w:left="709"/>
        <w:jc w:val="both"/>
      </w:pPr>
      <w:r w:rsidRPr="285579C7" w:rsidR="7ED33CB0">
        <w:rPr>
          <w:rFonts w:ascii="Arial" w:hAnsi="Arial" w:cs="Arial"/>
          <w:i w:val="1"/>
          <w:iCs w:val="1"/>
          <w:color w:val="0070C0"/>
          <w:sz w:val="20"/>
          <w:szCs w:val="20"/>
        </w:rPr>
        <w:t xml:space="preserve"> </w:t>
      </w:r>
    </w:p>
    <w:p w:rsidR="02D8C676" w:rsidP="285579C7" w:rsidRDefault="02D8C676" w14:paraId="4D4E64C6" w14:textId="1A72EFF5">
      <w:pPr>
        <w:pStyle w:val="Normal"/>
        <w:ind w:left="709"/>
        <w:jc w:val="both"/>
      </w:pPr>
      <w:r w:rsidRPr="285579C7" w:rsidR="7ED33CB0">
        <w:rPr>
          <w:rFonts w:ascii="Arial" w:hAnsi="Arial" w:cs="Arial"/>
          <w:i w:val="1"/>
          <w:iCs w:val="1"/>
          <w:color w:val="0070C0"/>
          <w:sz w:val="20"/>
          <w:szCs w:val="20"/>
        </w:rPr>
        <w:t>Ainsi, le porteur de projet dispose d’une pleine liberté d’action pour mener à bien le projet LoveWall et créer la société correspondante, sans risque de conflit d’intérêts ni de concurrence déloyale vis-à-vis d’un employeur passé ou actuel.</w:t>
      </w:r>
    </w:p>
    <w:p w:rsidR="00055959" w:rsidP="006204E2" w:rsidRDefault="00055959" w14:paraId="1B023179" w14:textId="77777777">
      <w:pPr>
        <w:pStyle w:val="Listecouleur-Accent11"/>
        <w:autoSpaceDE w:val="0"/>
        <w:autoSpaceDN w:val="0"/>
        <w:adjustRightInd w:val="0"/>
        <w:jc w:val="both"/>
        <w:rPr>
          <w:rFonts w:ascii="Arial" w:hAnsi="Arial" w:cs="Arial"/>
          <w:b/>
        </w:rPr>
      </w:pPr>
    </w:p>
    <w:p w:rsidR="00714E1C" w:rsidP="006204E2" w:rsidRDefault="007A022D" w14:paraId="1B02317A" w14:textId="51AB0D41">
      <w:pPr>
        <w:pStyle w:val="Listecouleur-Accent11"/>
        <w:numPr>
          <w:ilvl w:val="1"/>
          <w:numId w:val="27"/>
        </w:numPr>
        <w:autoSpaceDE w:val="0"/>
        <w:autoSpaceDN w:val="0"/>
        <w:adjustRightInd w:val="0"/>
        <w:jc w:val="both"/>
        <w:rPr>
          <w:rFonts w:ascii="Arial" w:hAnsi="Arial" w:cs="Arial"/>
          <w:b/>
        </w:rPr>
      </w:pPr>
      <w:r w:rsidRPr="44AC2D8B" w:rsidR="533B8620">
        <w:rPr>
          <w:rFonts w:ascii="Arial" w:hAnsi="Arial" w:cs="Arial"/>
          <w:b w:val="1"/>
          <w:bCs w:val="1"/>
        </w:rPr>
        <w:t>R</w:t>
      </w:r>
      <w:r w:rsidRPr="44AC2D8B" w:rsidR="07BCAC9A">
        <w:rPr>
          <w:rFonts w:ascii="Arial" w:hAnsi="Arial" w:cs="Arial"/>
          <w:b w:val="1"/>
          <w:bCs w:val="1"/>
        </w:rPr>
        <w:t>ecrutements de cadres dirigeants prévus</w:t>
      </w:r>
    </w:p>
    <w:p w:rsidR="44AC2D8B" w:rsidP="44AC2D8B" w:rsidRDefault="44AC2D8B" w14:paraId="13DAE46B" w14:textId="6216EE6D">
      <w:pPr>
        <w:pStyle w:val="Listecouleur-Accent11"/>
        <w:ind w:left="720"/>
        <w:jc w:val="both"/>
        <w:rPr>
          <w:rFonts w:ascii="Arial" w:hAnsi="Arial" w:cs="Arial"/>
          <w:b w:val="1"/>
          <w:bCs w:val="1"/>
        </w:rPr>
      </w:pPr>
    </w:p>
    <w:p w:rsidR="72EC8482" w:rsidP="44AC2D8B" w:rsidRDefault="72EC8482" w14:paraId="6A913B1A" w14:textId="55A6BE04">
      <w:pPr>
        <w:pStyle w:val="Normal"/>
        <w:ind w:left="0" w:firstLine="0"/>
        <w:jc w:val="both"/>
      </w:pPr>
      <w:r w:rsidRPr="44AC2D8B" w:rsidR="72EC8482">
        <w:rPr>
          <w:rFonts w:ascii="Arial" w:hAnsi="Arial" w:cs="Arial"/>
          <w:i w:val="1"/>
          <w:iCs w:val="1"/>
          <w:color w:val="0070C0"/>
          <w:sz w:val="20"/>
          <w:szCs w:val="20"/>
        </w:rPr>
        <w:t>Afin de compléter les compétences actuelles de l’équipe fondatrice, plusieurs recrutements stratégiques sont prévus à moyen terme :</w:t>
      </w:r>
    </w:p>
    <w:p w:rsidR="72EC8482" w:rsidP="44AC2D8B" w:rsidRDefault="72EC8482" w14:paraId="6ECEA490" w14:textId="4C27C3A3">
      <w:pPr>
        <w:pStyle w:val="Normal"/>
        <w:ind w:left="708"/>
        <w:jc w:val="both"/>
      </w:pPr>
      <w:r w:rsidRPr="44AC2D8B" w:rsidR="72EC8482">
        <w:rPr>
          <w:rFonts w:ascii="Arial" w:hAnsi="Arial" w:cs="Arial"/>
          <w:i w:val="1"/>
          <w:iCs w:val="1"/>
          <w:color w:val="0070C0"/>
          <w:sz w:val="20"/>
          <w:szCs w:val="20"/>
        </w:rPr>
        <w:t xml:space="preserve"> </w:t>
      </w:r>
    </w:p>
    <w:p w:rsidR="72EC8482" w:rsidP="44AC2D8B" w:rsidRDefault="72EC8482" w14:paraId="18B267C8" w14:textId="00D8B953">
      <w:pPr>
        <w:pStyle w:val="Paragraphedeliste"/>
        <w:numPr>
          <w:ilvl w:val="0"/>
          <w:numId w:val="86"/>
        </w:numPr>
        <w:jc w:val="both"/>
        <w:rPr>
          <w:rFonts w:ascii="Arial" w:hAnsi="Arial" w:cs="Arial"/>
          <w:i w:val="1"/>
          <w:iCs w:val="1"/>
          <w:color w:val="0070C0"/>
          <w:sz w:val="24"/>
          <w:szCs w:val="24"/>
        </w:rPr>
      </w:pPr>
      <w:r w:rsidRPr="44AC2D8B" w:rsidR="72EC8482">
        <w:rPr>
          <w:rFonts w:ascii="Arial" w:hAnsi="Arial" w:cs="Arial"/>
          <w:i w:val="1"/>
          <w:iCs w:val="1"/>
          <w:color w:val="0070C0"/>
          <w:sz w:val="20"/>
          <w:szCs w:val="20"/>
        </w:rPr>
        <w:t>Directeur/Directrice Marketing et Développement Commercial (CMO)</w:t>
      </w:r>
    </w:p>
    <w:p w:rsidR="72EC8482" w:rsidP="44AC2D8B" w:rsidRDefault="72EC8482" w14:paraId="301FDE44" w14:textId="2E6B8C60">
      <w:pPr>
        <w:pStyle w:val="Paragraphedeliste"/>
        <w:numPr>
          <w:ilvl w:val="0"/>
          <w:numId w:val="87"/>
        </w:numPr>
        <w:jc w:val="both"/>
        <w:rPr>
          <w:rFonts w:ascii="Arial" w:hAnsi="Arial" w:cs="Arial"/>
          <w:i w:val="1"/>
          <w:iCs w:val="1"/>
          <w:color w:val="0070C0"/>
          <w:sz w:val="24"/>
          <w:szCs w:val="24"/>
        </w:rPr>
      </w:pPr>
      <w:r w:rsidRPr="44AC2D8B" w:rsidR="72EC8482">
        <w:rPr>
          <w:rFonts w:ascii="Arial" w:hAnsi="Arial" w:cs="Arial"/>
          <w:i w:val="1"/>
          <w:iCs w:val="1"/>
          <w:color w:val="0070C0"/>
          <w:sz w:val="20"/>
          <w:szCs w:val="20"/>
        </w:rPr>
        <w:t>Mission : définir et mettre en œuvre la stratégie commerciale, développer les partenariats avec les offices de tourisme, les collectivités et les acteurs culturels, piloter la communication et le déploiement international.</w:t>
      </w:r>
    </w:p>
    <w:p w:rsidR="72EC8482" w:rsidP="44AC2D8B" w:rsidRDefault="72EC8482" w14:paraId="737AC643" w14:textId="2E6BA38B">
      <w:pPr>
        <w:pStyle w:val="Paragraphedeliste"/>
        <w:ind w:left="1428"/>
        <w:jc w:val="both"/>
        <w:rPr>
          <w:rFonts w:ascii="Arial" w:hAnsi="Arial" w:cs="Arial"/>
          <w:i w:val="1"/>
          <w:iCs w:val="1"/>
          <w:color w:val="0070C0"/>
          <w:sz w:val="24"/>
          <w:szCs w:val="24"/>
        </w:rPr>
      </w:pPr>
      <w:r w:rsidRPr="44AC2D8B" w:rsidR="72EC8482">
        <w:rPr>
          <w:rFonts w:ascii="Arial" w:hAnsi="Arial" w:cs="Arial"/>
          <w:i w:val="1"/>
          <w:iCs w:val="1"/>
          <w:color w:val="0070C0"/>
          <w:sz w:val="20"/>
          <w:szCs w:val="20"/>
        </w:rPr>
        <w:t xml:space="preserve"> </w:t>
      </w:r>
    </w:p>
    <w:p w:rsidR="72EC8482" w:rsidP="44AC2D8B" w:rsidRDefault="72EC8482" w14:paraId="575C7A7F" w14:textId="62AB69D8">
      <w:pPr>
        <w:pStyle w:val="Paragraphedeliste"/>
        <w:numPr>
          <w:ilvl w:val="0"/>
          <w:numId w:val="86"/>
        </w:numPr>
        <w:jc w:val="both"/>
        <w:rPr>
          <w:rFonts w:ascii="Arial" w:hAnsi="Arial" w:cs="Arial"/>
          <w:i w:val="1"/>
          <w:iCs w:val="1"/>
          <w:color w:val="0070C0"/>
          <w:sz w:val="24"/>
          <w:szCs w:val="24"/>
        </w:rPr>
      </w:pPr>
      <w:r w:rsidRPr="44AC2D8B" w:rsidR="72EC8482">
        <w:rPr>
          <w:rFonts w:ascii="Arial" w:hAnsi="Arial" w:cs="Arial"/>
          <w:i w:val="1"/>
          <w:iCs w:val="1"/>
          <w:color w:val="0070C0"/>
          <w:sz w:val="20"/>
          <w:szCs w:val="20"/>
        </w:rPr>
        <w:t>Responsable Technique / Développeur Senior (CTO adjoint)</w:t>
      </w:r>
    </w:p>
    <w:p w:rsidR="72EC8482" w:rsidP="44AC2D8B" w:rsidRDefault="72EC8482" w14:paraId="4A99DF84" w14:textId="003DA064">
      <w:pPr>
        <w:pStyle w:val="Paragraphedeliste"/>
        <w:numPr>
          <w:ilvl w:val="0"/>
          <w:numId w:val="88"/>
        </w:numPr>
        <w:jc w:val="both"/>
        <w:rPr>
          <w:rFonts w:ascii="Arial" w:hAnsi="Arial" w:cs="Arial"/>
          <w:i w:val="1"/>
          <w:iCs w:val="1"/>
          <w:color w:val="0070C0"/>
          <w:sz w:val="24"/>
          <w:szCs w:val="24"/>
        </w:rPr>
      </w:pPr>
      <w:r w:rsidRPr="44AC2D8B" w:rsidR="72EC8482">
        <w:rPr>
          <w:rFonts w:ascii="Arial" w:hAnsi="Arial" w:cs="Arial"/>
          <w:i w:val="1"/>
          <w:iCs w:val="1"/>
          <w:color w:val="0070C0"/>
          <w:sz w:val="20"/>
          <w:szCs w:val="20"/>
        </w:rPr>
        <w:t>Mission : accompagner le fondateur sur le développement de l’application mobile, la gestion des données et la mise en place des solutions d’IA et de réalité augmentée.</w:t>
      </w:r>
    </w:p>
    <w:p w:rsidR="44AC2D8B" w:rsidP="44AC2D8B" w:rsidRDefault="44AC2D8B" w14:paraId="14B650A7" w14:textId="03989112">
      <w:pPr>
        <w:pStyle w:val="Paragraphedeliste"/>
        <w:ind w:left="1428"/>
        <w:jc w:val="both"/>
        <w:rPr>
          <w:rFonts w:ascii="Arial" w:hAnsi="Arial" w:cs="Arial"/>
          <w:i w:val="1"/>
          <w:iCs w:val="1"/>
          <w:color w:val="0070C0"/>
          <w:sz w:val="24"/>
          <w:szCs w:val="24"/>
        </w:rPr>
      </w:pPr>
    </w:p>
    <w:p w:rsidR="72EC8482" w:rsidP="44AC2D8B" w:rsidRDefault="72EC8482" w14:paraId="01EC8575" w14:textId="7AF60357">
      <w:pPr>
        <w:pStyle w:val="Paragraphedeliste"/>
        <w:numPr>
          <w:ilvl w:val="0"/>
          <w:numId w:val="86"/>
        </w:numPr>
        <w:jc w:val="both"/>
        <w:rPr>
          <w:rFonts w:ascii="Arial" w:hAnsi="Arial" w:cs="Arial"/>
          <w:i w:val="1"/>
          <w:iCs w:val="1"/>
          <w:color w:val="0070C0"/>
          <w:sz w:val="24"/>
          <w:szCs w:val="24"/>
        </w:rPr>
      </w:pPr>
      <w:r w:rsidRPr="44AC2D8B" w:rsidR="72EC8482">
        <w:rPr>
          <w:rFonts w:ascii="Arial" w:hAnsi="Arial" w:cs="Arial"/>
          <w:i w:val="1"/>
          <w:iCs w:val="1"/>
          <w:color w:val="0070C0"/>
          <w:sz w:val="20"/>
          <w:szCs w:val="20"/>
        </w:rPr>
        <w:t xml:space="preserve"> </w:t>
      </w:r>
      <w:r w:rsidRPr="44AC2D8B" w:rsidR="72EC8482">
        <w:rPr>
          <w:rFonts w:ascii="Arial" w:hAnsi="Arial" w:cs="Arial"/>
          <w:i w:val="1"/>
          <w:iCs w:val="1"/>
          <w:color w:val="0070C0"/>
          <w:sz w:val="20"/>
          <w:szCs w:val="20"/>
        </w:rPr>
        <w:t>Responsable Production et Partenariats Artistiques</w:t>
      </w:r>
    </w:p>
    <w:p w:rsidR="72EC8482" w:rsidP="44AC2D8B" w:rsidRDefault="72EC8482" w14:paraId="4A800F9B" w14:textId="722A6893">
      <w:pPr>
        <w:pStyle w:val="Paragraphedeliste"/>
        <w:numPr>
          <w:ilvl w:val="0"/>
          <w:numId w:val="89"/>
        </w:numPr>
        <w:jc w:val="both"/>
        <w:rPr>
          <w:rFonts w:ascii="Arial" w:hAnsi="Arial" w:cs="Arial"/>
          <w:i w:val="1"/>
          <w:iCs w:val="1"/>
          <w:color w:val="0070C0"/>
          <w:sz w:val="24"/>
          <w:szCs w:val="24"/>
        </w:rPr>
      </w:pPr>
      <w:r w:rsidRPr="44AC2D8B" w:rsidR="72EC8482">
        <w:rPr>
          <w:rFonts w:ascii="Arial" w:hAnsi="Arial" w:cs="Arial"/>
          <w:i w:val="1"/>
          <w:iCs w:val="1"/>
          <w:color w:val="0070C0"/>
          <w:sz w:val="20"/>
          <w:szCs w:val="20"/>
        </w:rPr>
        <w:t>Mission : coordonner la fabrication des mosaïques (céramique, inox, matériaux recyclés), gérer les relations avec les artisans et artistes locaux, garantir la qualité et la cohérence artistique des fresques.</w:t>
      </w:r>
    </w:p>
    <w:p w:rsidR="44AC2D8B" w:rsidP="44AC2D8B" w:rsidRDefault="44AC2D8B" w14:paraId="280EFE77" w14:textId="3E143E1B">
      <w:pPr>
        <w:pStyle w:val="Paragraphedeliste"/>
        <w:ind w:left="1428"/>
        <w:jc w:val="both"/>
        <w:rPr>
          <w:rFonts w:ascii="Arial" w:hAnsi="Arial" w:cs="Arial"/>
          <w:i w:val="1"/>
          <w:iCs w:val="1"/>
          <w:color w:val="0070C0"/>
          <w:sz w:val="24"/>
          <w:szCs w:val="24"/>
        </w:rPr>
      </w:pPr>
    </w:p>
    <w:p w:rsidR="72EC8482" w:rsidP="44AC2D8B" w:rsidRDefault="72EC8482" w14:paraId="7FCC82AC" w14:textId="2F269B18">
      <w:pPr>
        <w:pStyle w:val="Paragraphedeliste"/>
        <w:numPr>
          <w:ilvl w:val="0"/>
          <w:numId w:val="86"/>
        </w:numPr>
        <w:jc w:val="both"/>
        <w:rPr>
          <w:rFonts w:ascii="Arial" w:hAnsi="Arial" w:cs="Arial"/>
          <w:i w:val="1"/>
          <w:iCs w:val="1"/>
          <w:color w:val="0070C0"/>
          <w:sz w:val="24"/>
          <w:szCs w:val="24"/>
        </w:rPr>
      </w:pPr>
      <w:r w:rsidRPr="44AC2D8B" w:rsidR="72EC8482">
        <w:rPr>
          <w:rFonts w:ascii="Arial" w:hAnsi="Arial" w:cs="Arial"/>
          <w:i w:val="1"/>
          <w:iCs w:val="1"/>
          <w:color w:val="0070C0"/>
          <w:sz w:val="20"/>
          <w:szCs w:val="20"/>
        </w:rPr>
        <w:t xml:space="preserve"> </w:t>
      </w:r>
      <w:r w:rsidRPr="44AC2D8B" w:rsidR="72EC8482">
        <w:rPr>
          <w:rFonts w:ascii="Arial" w:hAnsi="Arial" w:cs="Arial"/>
          <w:i w:val="1"/>
          <w:iCs w:val="1"/>
          <w:color w:val="0070C0"/>
          <w:sz w:val="20"/>
          <w:szCs w:val="20"/>
        </w:rPr>
        <w:t>Responsable Administratif et Financier (RAF) (prévisionnel à 2–3 ans)</w:t>
      </w:r>
    </w:p>
    <w:p w:rsidR="72EC8482" w:rsidP="44AC2D8B" w:rsidRDefault="72EC8482" w14:paraId="2CCAE7E0" w14:textId="2E747C00">
      <w:pPr>
        <w:pStyle w:val="Paragraphedeliste"/>
        <w:numPr>
          <w:ilvl w:val="0"/>
          <w:numId w:val="90"/>
        </w:numPr>
        <w:jc w:val="both"/>
        <w:rPr>
          <w:rFonts w:ascii="Arial" w:hAnsi="Arial" w:cs="Arial"/>
          <w:i w:val="1"/>
          <w:iCs w:val="1"/>
          <w:color w:val="0070C0"/>
          <w:sz w:val="24"/>
          <w:szCs w:val="24"/>
        </w:rPr>
      </w:pPr>
      <w:r w:rsidRPr="44AC2D8B" w:rsidR="72EC8482">
        <w:rPr>
          <w:rFonts w:ascii="Arial" w:hAnsi="Arial" w:cs="Arial"/>
          <w:i w:val="1"/>
          <w:iCs w:val="1"/>
          <w:color w:val="0070C0"/>
          <w:sz w:val="20"/>
          <w:szCs w:val="20"/>
        </w:rPr>
        <w:t>Mission : structurer la gestion financière et juridique de la société, assurer le suivi des levées de fonds et la relation avec les investisseurs.</w:t>
      </w:r>
    </w:p>
    <w:p w:rsidR="72EC8482" w:rsidP="44AC2D8B" w:rsidRDefault="72EC8482" w14:paraId="62FFF3C0" w14:textId="4447018F">
      <w:pPr>
        <w:pStyle w:val="Paragraphedeliste"/>
        <w:ind w:left="1068"/>
        <w:jc w:val="both"/>
        <w:rPr>
          <w:rFonts w:ascii="Arial" w:hAnsi="Arial" w:cs="Arial"/>
          <w:i w:val="1"/>
          <w:iCs w:val="1"/>
          <w:color w:val="0070C0"/>
          <w:sz w:val="24"/>
          <w:szCs w:val="24"/>
        </w:rPr>
      </w:pPr>
      <w:r w:rsidRPr="44AC2D8B" w:rsidR="72EC8482">
        <w:rPr>
          <w:rFonts w:ascii="Arial" w:hAnsi="Arial" w:cs="Arial"/>
          <w:i w:val="1"/>
          <w:iCs w:val="1"/>
          <w:color w:val="0070C0"/>
          <w:sz w:val="20"/>
          <w:szCs w:val="20"/>
        </w:rPr>
        <w:t xml:space="preserve"> </w:t>
      </w:r>
    </w:p>
    <w:p w:rsidR="72EC8482" w:rsidP="44AC2D8B" w:rsidRDefault="72EC8482" w14:paraId="7A4AAB01" w14:textId="68683134">
      <w:pPr>
        <w:pStyle w:val="Normal"/>
        <w:ind w:left="0"/>
        <w:jc w:val="both"/>
        <w:rPr>
          <w:rFonts w:ascii="Arial" w:hAnsi="Arial" w:cs="Arial"/>
          <w:i w:val="1"/>
          <w:iCs w:val="1"/>
          <w:color w:val="0070C0"/>
          <w:sz w:val="24"/>
          <w:szCs w:val="24"/>
        </w:rPr>
      </w:pPr>
      <w:r w:rsidRPr="44AC2D8B" w:rsidR="72EC8482">
        <w:rPr>
          <w:rFonts w:ascii="Arial" w:hAnsi="Arial" w:cs="Arial"/>
          <w:i w:val="1"/>
          <w:iCs w:val="1"/>
          <w:color w:val="0070C0"/>
          <w:sz w:val="20"/>
          <w:szCs w:val="20"/>
        </w:rPr>
        <w:t>Ces recrutements viseront à renforcer la complémentarité de l’équipe, permettre une montée en puissance rapide du projet et sécuriser le passage de la phase pilote à une phase d’industrialisation et de déploiement international.</w:t>
      </w:r>
    </w:p>
    <w:p w:rsidR="001868A5" w:rsidP="006204E2" w:rsidRDefault="001868A5" w14:paraId="1B02317D" w14:textId="21E6F0B2">
      <w:pPr>
        <w:pStyle w:val="Listecouleur-Accent11"/>
        <w:autoSpaceDE w:val="0"/>
        <w:autoSpaceDN w:val="0"/>
        <w:adjustRightInd w:val="0"/>
        <w:jc w:val="both"/>
        <w:rPr>
          <w:rFonts w:ascii="Arial" w:hAnsi="Arial" w:cs="Arial"/>
          <w:b/>
        </w:rPr>
      </w:pPr>
    </w:p>
    <w:p w:rsidR="00C32CBE" w:rsidP="006204E2" w:rsidRDefault="00C32CBE" w14:paraId="33ACA605" w14:textId="0169E0FE">
      <w:pPr>
        <w:pStyle w:val="Listecouleur-Accent11"/>
        <w:autoSpaceDE w:val="0"/>
        <w:autoSpaceDN w:val="0"/>
        <w:adjustRightInd w:val="0"/>
        <w:jc w:val="both"/>
        <w:rPr>
          <w:rFonts w:ascii="Arial" w:hAnsi="Arial" w:cs="Arial"/>
          <w:b/>
        </w:rPr>
      </w:pPr>
    </w:p>
    <w:p w:rsidR="00C32CBE" w:rsidP="006204E2" w:rsidRDefault="00C32CBE" w14:paraId="55E91536" w14:textId="69DFA783">
      <w:pPr>
        <w:pStyle w:val="Listecouleur-Accent11"/>
        <w:autoSpaceDE w:val="0"/>
        <w:autoSpaceDN w:val="0"/>
        <w:adjustRightInd w:val="0"/>
        <w:jc w:val="both"/>
        <w:rPr>
          <w:rFonts w:ascii="Arial" w:hAnsi="Arial" w:cs="Arial"/>
          <w:b/>
        </w:rPr>
      </w:pPr>
    </w:p>
    <w:p w:rsidR="00C32CBE" w:rsidP="006204E2" w:rsidRDefault="00C32CBE" w14:paraId="442A2B4D" w14:textId="20CBF33B">
      <w:pPr>
        <w:pStyle w:val="Listecouleur-Accent11"/>
        <w:autoSpaceDE w:val="0"/>
        <w:autoSpaceDN w:val="0"/>
        <w:adjustRightInd w:val="0"/>
        <w:jc w:val="both"/>
        <w:rPr>
          <w:rFonts w:ascii="Arial" w:hAnsi="Arial" w:cs="Arial"/>
          <w:b/>
        </w:rPr>
      </w:pPr>
    </w:p>
    <w:p w:rsidR="00C32CBE" w:rsidP="006204E2" w:rsidRDefault="00C32CBE" w14:paraId="4B3ED222" w14:textId="441048EE">
      <w:pPr>
        <w:pStyle w:val="Listecouleur-Accent11"/>
        <w:autoSpaceDE w:val="0"/>
        <w:autoSpaceDN w:val="0"/>
        <w:adjustRightInd w:val="0"/>
        <w:jc w:val="both"/>
        <w:rPr>
          <w:rFonts w:ascii="Arial" w:hAnsi="Arial" w:cs="Arial"/>
          <w:b/>
        </w:rPr>
      </w:pPr>
    </w:p>
    <w:p w:rsidR="00C32CBE" w:rsidP="006204E2" w:rsidRDefault="00C32CBE" w14:paraId="3FCA9F7D" w14:textId="5B554DC2">
      <w:pPr>
        <w:pStyle w:val="Listecouleur-Accent11"/>
        <w:autoSpaceDE w:val="0"/>
        <w:autoSpaceDN w:val="0"/>
        <w:adjustRightInd w:val="0"/>
        <w:jc w:val="both"/>
        <w:rPr>
          <w:rFonts w:ascii="Arial" w:hAnsi="Arial" w:cs="Arial"/>
          <w:b/>
        </w:rPr>
      </w:pPr>
    </w:p>
    <w:p w:rsidR="00C32CBE" w:rsidP="006204E2" w:rsidRDefault="00C32CBE" w14:paraId="7294F306" w14:textId="573C2E6E">
      <w:pPr>
        <w:pStyle w:val="Listecouleur-Accent11"/>
        <w:autoSpaceDE w:val="0"/>
        <w:autoSpaceDN w:val="0"/>
        <w:adjustRightInd w:val="0"/>
        <w:jc w:val="both"/>
        <w:rPr>
          <w:rFonts w:ascii="Arial" w:hAnsi="Arial" w:cs="Arial"/>
          <w:b/>
        </w:rPr>
      </w:pPr>
    </w:p>
    <w:p w:rsidR="00C32CBE" w:rsidP="006204E2" w:rsidRDefault="00C32CBE" w14:paraId="3ACE188A" w14:textId="0F90332A">
      <w:pPr>
        <w:pStyle w:val="Listecouleur-Accent11"/>
        <w:autoSpaceDE w:val="0"/>
        <w:autoSpaceDN w:val="0"/>
        <w:adjustRightInd w:val="0"/>
        <w:jc w:val="both"/>
        <w:rPr>
          <w:rFonts w:ascii="Arial" w:hAnsi="Arial" w:cs="Arial"/>
          <w:b/>
        </w:rPr>
      </w:pPr>
    </w:p>
    <w:p w:rsidRPr="00315F39" w:rsidR="00C32CBE" w:rsidP="006204E2" w:rsidRDefault="00C32CBE" w14:paraId="2A077B3F" w14:textId="77777777">
      <w:pPr>
        <w:pStyle w:val="Listecouleur-Accent11"/>
        <w:autoSpaceDE w:val="0"/>
        <w:autoSpaceDN w:val="0"/>
        <w:adjustRightInd w:val="0"/>
        <w:jc w:val="both"/>
        <w:rPr>
          <w:rFonts w:ascii="Arial" w:hAnsi="Arial" w:cs="Arial"/>
          <w:b/>
        </w:rPr>
      </w:pPr>
    </w:p>
    <w:p w:rsidR="00714E1C" w:rsidP="006204E2" w:rsidRDefault="0059552D" w14:paraId="1B02317E" w14:textId="1B98DA49">
      <w:pPr>
        <w:pStyle w:val="Listecouleur-Accent11"/>
        <w:numPr>
          <w:ilvl w:val="0"/>
          <w:numId w:val="27"/>
        </w:numPr>
        <w:autoSpaceDE w:val="0"/>
        <w:autoSpaceDN w:val="0"/>
        <w:adjustRightInd w:val="0"/>
        <w:jc w:val="both"/>
        <w:rPr>
          <w:rFonts w:ascii="Arial" w:hAnsi="Arial" w:cs="Arial"/>
          <w:b/>
          <w:bCs/>
        </w:rPr>
      </w:pPr>
      <w:r>
        <w:rPr>
          <w:rFonts w:ascii="Arial" w:hAnsi="Arial" w:cs="Arial"/>
          <w:b/>
          <w:bCs/>
        </w:rPr>
        <w:t>Structuration de l’entreprise</w:t>
      </w:r>
    </w:p>
    <w:p w:rsidR="002439B0" w:rsidP="006204E2" w:rsidRDefault="002439B0" w14:paraId="1B02317F" w14:textId="77777777">
      <w:pPr>
        <w:pStyle w:val="Listecouleur-Accent11"/>
        <w:autoSpaceDE w:val="0"/>
        <w:autoSpaceDN w:val="0"/>
        <w:adjustRightInd w:val="0"/>
        <w:jc w:val="both"/>
        <w:rPr>
          <w:rFonts w:ascii="Arial" w:hAnsi="Arial" w:cs="Arial"/>
          <w:b/>
          <w:bCs/>
        </w:rPr>
      </w:pPr>
    </w:p>
    <w:p w:rsidR="00714E1C" w:rsidP="006204E2" w:rsidRDefault="00714E1C" w14:paraId="1B023180" w14:textId="45044058">
      <w:pPr>
        <w:pStyle w:val="Listecouleur-Accent11"/>
        <w:numPr>
          <w:ilvl w:val="1"/>
          <w:numId w:val="27"/>
        </w:numPr>
        <w:autoSpaceDE w:val="0"/>
        <w:autoSpaceDN w:val="0"/>
        <w:adjustRightInd w:val="0"/>
        <w:jc w:val="both"/>
        <w:rPr>
          <w:rFonts w:ascii="Arial" w:hAnsi="Arial" w:cs="Arial"/>
          <w:b/>
        </w:rPr>
      </w:pPr>
      <w:r w:rsidRPr="6FD35A86" w:rsidR="00714E1C">
        <w:rPr>
          <w:rFonts w:ascii="Arial" w:hAnsi="Arial" w:cs="Arial"/>
          <w:b w:val="1"/>
          <w:bCs w:val="1"/>
        </w:rPr>
        <w:t xml:space="preserve">Définition du </w:t>
      </w:r>
      <w:r w:rsidRPr="6FD35A86" w:rsidR="00AF4CA8">
        <w:rPr>
          <w:rFonts w:ascii="Arial" w:hAnsi="Arial" w:cs="Arial"/>
          <w:b w:val="1"/>
          <w:bCs w:val="1"/>
        </w:rPr>
        <w:t xml:space="preserve">ou des </w:t>
      </w:r>
      <w:r w:rsidRPr="6FD35A86" w:rsidR="00714E1C">
        <w:rPr>
          <w:rFonts w:ascii="Arial" w:hAnsi="Arial" w:cs="Arial"/>
          <w:b w:val="1"/>
          <w:bCs w:val="1"/>
        </w:rPr>
        <w:t>marché</w:t>
      </w:r>
      <w:r w:rsidRPr="6FD35A86" w:rsidR="00AF4CA8">
        <w:rPr>
          <w:rFonts w:ascii="Arial" w:hAnsi="Arial" w:cs="Arial"/>
          <w:b w:val="1"/>
          <w:bCs w:val="1"/>
        </w:rPr>
        <w:t>s</w:t>
      </w:r>
      <w:r w:rsidRPr="6FD35A86" w:rsidR="00714E1C">
        <w:rPr>
          <w:rFonts w:ascii="Arial" w:hAnsi="Arial" w:cs="Arial"/>
          <w:b w:val="1"/>
          <w:bCs w:val="1"/>
        </w:rPr>
        <w:t xml:space="preserve"> </w:t>
      </w:r>
      <w:r w:rsidRPr="6FD35A86" w:rsidR="00AF4CA8">
        <w:rPr>
          <w:rFonts w:ascii="Arial" w:hAnsi="Arial" w:cs="Arial"/>
          <w:b w:val="1"/>
          <w:bCs w:val="1"/>
        </w:rPr>
        <w:t>visés</w:t>
      </w:r>
      <w:r w:rsidRPr="6FD35A86" w:rsidR="00714E1C">
        <w:rPr>
          <w:rFonts w:ascii="Arial" w:hAnsi="Arial" w:cs="Arial"/>
          <w:b w:val="1"/>
          <w:bCs w:val="1"/>
        </w:rPr>
        <w:t xml:space="preserve"> </w:t>
      </w:r>
    </w:p>
    <w:p w:rsidRPr="002439B0" w:rsidR="002439B0" w:rsidP="44AC2D8B" w:rsidRDefault="006204E2" w14:paraId="200D3DD9" w14:textId="4D0FEEC5">
      <w:pPr>
        <w:pStyle w:val="Listecouleur-Accent11"/>
        <w:autoSpaceDE w:val="0"/>
        <w:autoSpaceDN w:val="0"/>
        <w:adjustRightInd w:val="0"/>
        <w:jc w:val="both"/>
        <w:rPr>
          <w:rFonts w:ascii="Arial" w:hAnsi="Arial" w:cs="Arial"/>
          <w:b w:val="1"/>
          <w:bCs w:val="1"/>
          <w:i w:val="1"/>
          <w:iCs w:val="1"/>
          <w:color w:val="0070C0"/>
          <w:sz w:val="20"/>
          <w:szCs w:val="20"/>
        </w:rPr>
      </w:pPr>
      <w:r w:rsidRPr="44AC2D8B" w:rsidR="7454DCF0">
        <w:rPr>
          <w:rFonts w:ascii="Arial" w:hAnsi="Arial" w:cs="Arial"/>
          <w:b w:val="1"/>
          <w:bCs w:val="1"/>
          <w:i w:val="1"/>
          <w:iCs w:val="1"/>
          <w:color w:val="0070C0"/>
          <w:sz w:val="20"/>
          <w:szCs w:val="20"/>
        </w:rPr>
        <w:t xml:space="preserve"> </w:t>
      </w:r>
    </w:p>
    <w:p w:rsidRPr="002439B0" w:rsidR="002439B0" w:rsidP="44AC2D8B" w:rsidRDefault="006204E2" w14:paraId="09F63100" w14:textId="42F59C89">
      <w:pPr>
        <w:pStyle w:val="Listecouleur-Accent11"/>
        <w:autoSpaceDE w:val="0"/>
        <w:autoSpaceDN w:val="0"/>
        <w:adjustRightInd w:val="0"/>
        <w:jc w:val="both"/>
        <w:rPr>
          <w:rFonts w:ascii="Arial" w:hAnsi="Arial" w:cs="Arial"/>
          <w:b w:val="1"/>
          <w:bCs w:val="1"/>
          <w:i w:val="1"/>
          <w:iCs w:val="1"/>
          <w:color w:val="0070C0"/>
          <w:sz w:val="20"/>
          <w:szCs w:val="20"/>
        </w:rPr>
      </w:pPr>
      <w:r w:rsidRPr="44AC2D8B" w:rsidR="7454DCF0">
        <w:rPr>
          <w:rFonts w:ascii="Arial" w:hAnsi="Arial" w:cs="Arial"/>
          <w:b w:val="1"/>
          <w:bCs w:val="1"/>
          <w:i w:val="1"/>
          <w:iCs w:val="1"/>
          <w:color w:val="0070C0"/>
          <w:sz w:val="20"/>
          <w:szCs w:val="20"/>
        </w:rPr>
        <w:t>1. Marché du tourisme culturel et mémoriel</w:t>
      </w:r>
    </w:p>
    <w:p w:rsidRPr="002439B0" w:rsidR="002439B0" w:rsidP="006204E2" w:rsidRDefault="006204E2" w14:paraId="3803C1D7" w14:textId="7DF953B5">
      <w:pPr>
        <w:pStyle w:val="Listecouleur-Accent11"/>
        <w:autoSpaceDE w:val="0"/>
        <w:autoSpaceDN w:val="0"/>
        <w:adjustRightInd w:val="0"/>
        <w:jc w:val="both"/>
      </w:pPr>
      <w:r w:rsidRPr="6FD35A86" w:rsidR="3E15AC95">
        <w:rPr>
          <w:rFonts w:ascii="Arial" w:hAnsi="Arial" w:cs="Arial"/>
          <w:i w:val="1"/>
          <w:iCs w:val="1"/>
          <w:color w:val="0070C0"/>
          <w:sz w:val="20"/>
          <w:szCs w:val="20"/>
        </w:rPr>
        <w:t xml:space="preserve"> </w:t>
      </w:r>
    </w:p>
    <w:p w:rsidRPr="002439B0" w:rsidR="002439B0" w:rsidP="44AC2D8B" w:rsidRDefault="006204E2" w14:paraId="347B6A30" w14:textId="6AB0C289">
      <w:pPr>
        <w:pStyle w:val="Listecouleur-Accent11"/>
        <w:numPr>
          <w:ilvl w:val="0"/>
          <w:numId w:val="48"/>
        </w:numPr>
        <w:autoSpaceDE w:val="0"/>
        <w:autoSpaceDN w:val="0"/>
        <w:adjustRightInd w:val="0"/>
        <w:ind/>
        <w:jc w:val="both"/>
        <w:rPr/>
      </w:pPr>
      <w:r w:rsidRPr="44AC2D8B" w:rsidR="7454DCF0">
        <w:rPr>
          <w:rFonts w:ascii="Arial" w:hAnsi="Arial" w:cs="Arial"/>
          <w:b w:val="1"/>
          <w:bCs w:val="1"/>
          <w:i w:val="1"/>
          <w:iCs w:val="1"/>
          <w:color w:val="0070C0"/>
          <w:sz w:val="20"/>
          <w:szCs w:val="20"/>
        </w:rPr>
        <w:t xml:space="preserve">Produits concernés : </w:t>
      </w:r>
      <w:r w:rsidRPr="44AC2D8B" w:rsidR="7454DCF0">
        <w:rPr>
          <w:rFonts w:ascii="Arial" w:hAnsi="Arial" w:cs="Arial"/>
          <w:i w:val="1"/>
          <w:iCs w:val="1"/>
          <w:color w:val="0070C0"/>
          <w:sz w:val="20"/>
          <w:szCs w:val="20"/>
        </w:rPr>
        <w:t>mosaïques participatives implantées dans des lieux touristiques (ex. Villa Perrusson, sites historiques, Paris, événements internationaux).</w:t>
      </w:r>
    </w:p>
    <w:p w:rsidRPr="002439B0" w:rsidR="002439B0" w:rsidP="44AC2D8B" w:rsidRDefault="006204E2" w14:paraId="5D1C57A6" w14:textId="203FCC0A">
      <w:pPr>
        <w:pStyle w:val="Listecouleur-Accent11"/>
        <w:numPr>
          <w:ilvl w:val="0"/>
          <w:numId w:val="48"/>
        </w:numPr>
        <w:autoSpaceDE w:val="0"/>
        <w:autoSpaceDN w:val="0"/>
        <w:adjustRightInd w:val="0"/>
        <w:ind/>
        <w:jc w:val="both"/>
        <w:rPr/>
      </w:pPr>
      <w:r w:rsidRPr="44AC2D8B" w:rsidR="7454DCF0">
        <w:rPr>
          <w:rFonts w:ascii="Arial" w:hAnsi="Arial" w:cs="Arial"/>
          <w:b w:val="1"/>
          <w:bCs w:val="1"/>
          <w:i w:val="1"/>
          <w:iCs w:val="1"/>
          <w:color w:val="0070C0"/>
          <w:sz w:val="20"/>
          <w:szCs w:val="20"/>
        </w:rPr>
        <w:t xml:space="preserve">Acheteurs : </w:t>
      </w:r>
      <w:r w:rsidRPr="44AC2D8B" w:rsidR="7454DCF0">
        <w:rPr>
          <w:rFonts w:ascii="Arial" w:hAnsi="Arial" w:cs="Arial"/>
          <w:i w:val="1"/>
          <w:iCs w:val="1"/>
          <w:color w:val="0070C0"/>
          <w:sz w:val="20"/>
          <w:szCs w:val="20"/>
        </w:rPr>
        <w:t>touristes français et internationaux.</w:t>
      </w:r>
    </w:p>
    <w:p w:rsidRPr="002439B0" w:rsidR="002439B0" w:rsidP="44AC2D8B" w:rsidRDefault="006204E2" w14:paraId="4271EC02" w14:textId="20F189EA">
      <w:pPr>
        <w:pStyle w:val="Listecouleur-Accent11"/>
        <w:numPr>
          <w:ilvl w:val="0"/>
          <w:numId w:val="48"/>
        </w:numPr>
        <w:autoSpaceDE w:val="0"/>
        <w:autoSpaceDN w:val="0"/>
        <w:adjustRightInd w:val="0"/>
        <w:ind/>
        <w:jc w:val="both"/>
        <w:rPr>
          <w:rFonts w:ascii="Arial" w:hAnsi="Arial" w:cs="Arial"/>
          <w:b w:val="1"/>
          <w:bCs w:val="1"/>
          <w:i w:val="1"/>
          <w:iCs w:val="1"/>
          <w:color w:val="0070C0"/>
          <w:sz w:val="20"/>
          <w:szCs w:val="20"/>
        </w:rPr>
      </w:pPr>
      <w:r w:rsidRPr="44AC2D8B" w:rsidR="7454DCF0">
        <w:rPr>
          <w:rFonts w:ascii="Arial" w:hAnsi="Arial" w:cs="Arial"/>
          <w:b w:val="1"/>
          <w:bCs w:val="1"/>
          <w:i w:val="1"/>
          <w:iCs w:val="1"/>
          <w:color w:val="0070C0"/>
          <w:sz w:val="20"/>
          <w:szCs w:val="20"/>
        </w:rPr>
        <w:t>Volume et croissance :</w:t>
      </w:r>
    </w:p>
    <w:p w:rsidRPr="002439B0" w:rsidR="002439B0" w:rsidP="44AC2D8B" w:rsidRDefault="006204E2" w14:paraId="25552D6C" w14:textId="534D7408">
      <w:pPr>
        <w:pStyle w:val="Listecouleur-Accent11"/>
        <w:numPr>
          <w:ilvl w:val="1"/>
          <w:numId w:val="48"/>
        </w:numPr>
        <w:autoSpaceDE w:val="0"/>
        <w:autoSpaceDN w:val="0"/>
        <w:adjustRightInd w:val="0"/>
        <w:jc w:val="both"/>
        <w:rPr/>
      </w:pPr>
      <w:r w:rsidRPr="44AC2D8B" w:rsidR="7454DCF0">
        <w:rPr>
          <w:rFonts w:ascii="Arial" w:hAnsi="Arial" w:cs="Arial"/>
          <w:i w:val="1"/>
          <w:iCs w:val="1"/>
          <w:color w:val="0070C0"/>
          <w:sz w:val="20"/>
          <w:szCs w:val="20"/>
        </w:rPr>
        <w:t>La France est la première destination touristique mondiale avec 90 millions de visiteurs internationaux/an (données Atout France).</w:t>
      </w:r>
    </w:p>
    <w:p w:rsidRPr="002439B0" w:rsidR="002439B0" w:rsidP="44AC2D8B" w:rsidRDefault="006204E2" w14:paraId="601BFEAF" w14:textId="655102CE">
      <w:pPr>
        <w:pStyle w:val="Listecouleur-Accent11"/>
        <w:autoSpaceDE w:val="0"/>
        <w:autoSpaceDN w:val="0"/>
        <w:adjustRightInd w:val="0"/>
        <w:ind w:left="1800"/>
        <w:jc w:val="both"/>
        <w:rPr>
          <w:rFonts w:ascii="Arial" w:hAnsi="Arial" w:cs="Arial"/>
          <w:i w:val="1"/>
          <w:iCs w:val="1"/>
          <w:color w:val="0070C0"/>
          <w:sz w:val="20"/>
          <w:szCs w:val="20"/>
        </w:rPr>
      </w:pPr>
    </w:p>
    <w:p w:rsidRPr="002439B0" w:rsidR="002439B0" w:rsidP="44AC2D8B" w:rsidRDefault="006204E2" w14:paraId="3F5B9CA6" w14:textId="797CC0D0">
      <w:pPr>
        <w:pStyle w:val="Listecouleur-Accent11"/>
        <w:numPr>
          <w:ilvl w:val="1"/>
          <w:numId w:val="48"/>
        </w:numPr>
        <w:autoSpaceDE w:val="0"/>
        <w:autoSpaceDN w:val="0"/>
        <w:adjustRightInd w:val="0"/>
        <w:jc w:val="both"/>
        <w:rPr/>
      </w:pPr>
      <w:r w:rsidRPr="44AC2D8B" w:rsidR="7454DCF0">
        <w:rPr>
          <w:rFonts w:ascii="Arial" w:hAnsi="Arial" w:cs="Arial"/>
          <w:i w:val="1"/>
          <w:iCs w:val="1"/>
          <w:color w:val="0070C0"/>
          <w:sz w:val="20"/>
          <w:szCs w:val="20"/>
        </w:rPr>
        <w:t>En moyenne, un touriste dépense 10 à 20 € en souvenirs symboliques.</w:t>
      </w:r>
    </w:p>
    <w:p w:rsidRPr="002439B0" w:rsidR="002439B0" w:rsidP="44AC2D8B" w:rsidRDefault="006204E2" w14:paraId="0897E4A7" w14:textId="04E93DEA">
      <w:pPr>
        <w:pStyle w:val="Listecouleur-Accent11"/>
        <w:autoSpaceDE w:val="0"/>
        <w:autoSpaceDN w:val="0"/>
        <w:adjustRightInd w:val="0"/>
        <w:ind w:left="720"/>
        <w:jc w:val="both"/>
      </w:pPr>
      <w:r w:rsidRPr="44AC2D8B" w:rsidR="7454DCF0">
        <w:rPr>
          <w:rFonts w:ascii="Arial" w:hAnsi="Arial" w:cs="Arial"/>
          <w:i w:val="1"/>
          <w:iCs w:val="1"/>
          <w:color w:val="0070C0"/>
          <w:sz w:val="20"/>
          <w:szCs w:val="20"/>
        </w:rPr>
        <w:t xml:space="preserve"> </w:t>
      </w:r>
    </w:p>
    <w:p w:rsidRPr="002439B0" w:rsidR="002439B0" w:rsidP="44AC2D8B" w:rsidRDefault="006204E2" w14:paraId="2FFF537B" w14:textId="08DDC03A">
      <w:pPr>
        <w:pStyle w:val="Listecouleur-Accent11"/>
        <w:numPr>
          <w:ilvl w:val="1"/>
          <w:numId w:val="48"/>
        </w:numPr>
        <w:autoSpaceDE w:val="0"/>
        <w:autoSpaceDN w:val="0"/>
        <w:adjustRightInd w:val="0"/>
        <w:jc w:val="both"/>
        <w:rPr/>
      </w:pPr>
      <w:r w:rsidRPr="44AC2D8B" w:rsidR="7454DCF0">
        <w:rPr>
          <w:rFonts w:ascii="Arial" w:hAnsi="Arial" w:cs="Arial"/>
          <w:i w:val="1"/>
          <w:iCs w:val="1"/>
          <w:color w:val="0070C0"/>
          <w:sz w:val="20"/>
          <w:szCs w:val="20"/>
        </w:rPr>
        <w:t>Hypothèse basse : 1 % des visiteurs de sites ciblés (ex. 700 000 cadenas en un semestre à Paris) → potentiel de plusieurs centaines de milliers de ventes annuelles.</w:t>
      </w:r>
    </w:p>
    <w:p w:rsidRPr="002439B0" w:rsidR="002439B0" w:rsidP="006204E2" w:rsidRDefault="006204E2" w14:paraId="7AAFE40C" w14:textId="447314E7">
      <w:pPr>
        <w:pStyle w:val="Listecouleur-Accent11"/>
        <w:autoSpaceDE w:val="0"/>
        <w:autoSpaceDN w:val="0"/>
        <w:adjustRightInd w:val="0"/>
        <w:jc w:val="both"/>
      </w:pPr>
      <w:r w:rsidRPr="6FD35A86" w:rsidR="3E15AC95">
        <w:rPr>
          <w:rFonts w:ascii="Arial" w:hAnsi="Arial" w:cs="Arial"/>
          <w:i w:val="1"/>
          <w:iCs w:val="1"/>
          <w:color w:val="0070C0"/>
          <w:sz w:val="20"/>
          <w:szCs w:val="20"/>
        </w:rPr>
        <w:t xml:space="preserve"> </w:t>
      </w:r>
    </w:p>
    <w:p w:rsidRPr="002439B0" w:rsidR="002439B0" w:rsidP="44AC2D8B" w:rsidRDefault="006204E2" w14:paraId="56E2B568" w14:textId="6E6AB4A0">
      <w:pPr>
        <w:pStyle w:val="Listecouleur-Accent11"/>
        <w:autoSpaceDE w:val="0"/>
        <w:autoSpaceDN w:val="0"/>
        <w:adjustRightInd w:val="0"/>
        <w:jc w:val="both"/>
        <w:rPr>
          <w:rFonts w:ascii="Arial" w:hAnsi="Arial" w:cs="Arial"/>
          <w:b w:val="1"/>
          <w:bCs w:val="1"/>
          <w:i w:val="1"/>
          <w:iCs w:val="1"/>
          <w:color w:val="0070C0"/>
          <w:sz w:val="20"/>
          <w:szCs w:val="20"/>
        </w:rPr>
      </w:pPr>
      <w:r w:rsidRPr="44AC2D8B" w:rsidR="7454DCF0">
        <w:rPr>
          <w:rFonts w:ascii="Arial" w:hAnsi="Arial" w:cs="Arial"/>
          <w:b w:val="1"/>
          <w:bCs w:val="1"/>
          <w:i w:val="1"/>
          <w:iCs w:val="1"/>
          <w:color w:val="0070C0"/>
          <w:sz w:val="20"/>
          <w:szCs w:val="20"/>
        </w:rPr>
        <w:t>2. Marché des collectivités territoriales et offices de tourisme</w:t>
      </w:r>
    </w:p>
    <w:p w:rsidRPr="002439B0" w:rsidR="002439B0" w:rsidP="6FD35A86" w:rsidRDefault="006204E2" w14:paraId="22E5CF25" w14:textId="10C328D5">
      <w:pPr>
        <w:pStyle w:val="Listecouleur-Accent11"/>
        <w:autoSpaceDE w:val="0"/>
        <w:autoSpaceDN w:val="0"/>
        <w:adjustRightInd w:val="0"/>
        <w:ind w:left="1080"/>
        <w:jc w:val="both"/>
        <w:rPr>
          <w:rFonts w:ascii="Arial" w:hAnsi="Arial" w:cs="Arial"/>
          <w:i w:val="1"/>
          <w:iCs w:val="1"/>
          <w:color w:val="0070C0"/>
          <w:sz w:val="20"/>
          <w:szCs w:val="20"/>
        </w:rPr>
      </w:pPr>
    </w:p>
    <w:p w:rsidRPr="002439B0" w:rsidR="002439B0" w:rsidP="6FD35A86" w:rsidRDefault="006204E2" w14:paraId="38470778" w14:textId="1BA6D40E">
      <w:pPr>
        <w:pStyle w:val="Listecouleur-Accent11"/>
        <w:numPr>
          <w:ilvl w:val="0"/>
          <w:numId w:val="47"/>
        </w:numPr>
        <w:autoSpaceDE w:val="0"/>
        <w:autoSpaceDN w:val="0"/>
        <w:adjustRightInd w:val="0"/>
        <w:jc w:val="both"/>
        <w:rPr/>
      </w:pPr>
      <w:r w:rsidRPr="44AC2D8B" w:rsidR="7454DCF0">
        <w:rPr>
          <w:rFonts w:ascii="Arial" w:hAnsi="Arial" w:cs="Arial"/>
          <w:b w:val="1"/>
          <w:bCs w:val="1"/>
          <w:i w:val="1"/>
          <w:iCs w:val="1"/>
          <w:color w:val="0070C0"/>
          <w:sz w:val="20"/>
          <w:szCs w:val="20"/>
        </w:rPr>
        <w:t xml:space="preserve">Produits concernés : </w:t>
      </w:r>
      <w:r w:rsidRPr="44AC2D8B" w:rsidR="7454DCF0">
        <w:rPr>
          <w:rFonts w:ascii="Arial" w:hAnsi="Arial" w:cs="Arial"/>
          <w:i w:val="1"/>
          <w:iCs w:val="1"/>
          <w:color w:val="0070C0"/>
          <w:sz w:val="20"/>
          <w:szCs w:val="20"/>
        </w:rPr>
        <w:t>fresques et parcours touristiques (mur ou labyrinthe de mosaïques).</w:t>
      </w:r>
    </w:p>
    <w:p w:rsidRPr="002439B0" w:rsidR="002439B0" w:rsidP="6FD35A86" w:rsidRDefault="006204E2" w14:paraId="541E51D8" w14:textId="65946BCF">
      <w:pPr>
        <w:pStyle w:val="Listecouleur-Accent11"/>
        <w:autoSpaceDE w:val="0"/>
        <w:autoSpaceDN w:val="0"/>
        <w:adjustRightInd w:val="0"/>
        <w:ind w:left="1080"/>
        <w:jc w:val="both"/>
        <w:rPr>
          <w:rFonts w:ascii="Arial" w:hAnsi="Arial" w:cs="Arial"/>
          <w:i w:val="1"/>
          <w:iCs w:val="1"/>
          <w:color w:val="0070C0"/>
          <w:sz w:val="20"/>
          <w:szCs w:val="20"/>
        </w:rPr>
      </w:pPr>
    </w:p>
    <w:p w:rsidRPr="002439B0" w:rsidR="002439B0" w:rsidP="6FD35A86" w:rsidRDefault="006204E2" w14:paraId="40BB9042" w14:textId="318DF22A">
      <w:pPr>
        <w:pStyle w:val="Listecouleur-Accent11"/>
        <w:numPr>
          <w:ilvl w:val="0"/>
          <w:numId w:val="47"/>
        </w:numPr>
        <w:autoSpaceDE w:val="0"/>
        <w:autoSpaceDN w:val="0"/>
        <w:adjustRightInd w:val="0"/>
        <w:jc w:val="both"/>
        <w:rPr/>
      </w:pPr>
      <w:r w:rsidRPr="44AC2D8B" w:rsidR="7454DCF0">
        <w:rPr>
          <w:rFonts w:ascii="Arial" w:hAnsi="Arial" w:cs="Arial"/>
          <w:b w:val="1"/>
          <w:bCs w:val="1"/>
          <w:i w:val="1"/>
          <w:iCs w:val="1"/>
          <w:color w:val="0070C0"/>
          <w:sz w:val="20"/>
          <w:szCs w:val="20"/>
        </w:rPr>
        <w:t xml:space="preserve">Acheteurs : </w:t>
      </w:r>
      <w:r w:rsidRPr="44AC2D8B" w:rsidR="7454DCF0">
        <w:rPr>
          <w:rFonts w:ascii="Arial" w:hAnsi="Arial" w:cs="Arial"/>
          <w:i w:val="1"/>
          <w:iCs w:val="1"/>
          <w:color w:val="0070C0"/>
          <w:sz w:val="20"/>
          <w:szCs w:val="20"/>
        </w:rPr>
        <w:t>municipalités, communautés d’agglomération, offices de tourisme.</w:t>
      </w:r>
    </w:p>
    <w:p w:rsidRPr="002439B0" w:rsidR="002439B0" w:rsidP="6FD35A86" w:rsidRDefault="006204E2" w14:paraId="1881E230" w14:textId="4E4DF3AA">
      <w:pPr>
        <w:pStyle w:val="Listecouleur-Accent11"/>
        <w:autoSpaceDE w:val="0"/>
        <w:autoSpaceDN w:val="0"/>
        <w:adjustRightInd w:val="0"/>
        <w:ind w:left="1080"/>
        <w:jc w:val="both"/>
        <w:rPr>
          <w:rFonts w:ascii="Arial" w:hAnsi="Arial" w:cs="Arial"/>
          <w:i w:val="1"/>
          <w:iCs w:val="1"/>
          <w:color w:val="0070C0"/>
          <w:sz w:val="20"/>
          <w:szCs w:val="20"/>
        </w:rPr>
      </w:pPr>
    </w:p>
    <w:p w:rsidRPr="002439B0" w:rsidR="002439B0" w:rsidP="6FD35A86" w:rsidRDefault="006204E2" w14:paraId="29D58D73" w14:textId="73877A0B">
      <w:pPr>
        <w:pStyle w:val="Listecouleur-Accent11"/>
        <w:numPr>
          <w:ilvl w:val="0"/>
          <w:numId w:val="47"/>
        </w:numPr>
        <w:autoSpaceDE w:val="0"/>
        <w:autoSpaceDN w:val="0"/>
        <w:adjustRightInd w:val="0"/>
        <w:jc w:val="both"/>
        <w:rPr/>
      </w:pPr>
      <w:r w:rsidRPr="44AC2D8B" w:rsidR="7454DCF0">
        <w:rPr>
          <w:rFonts w:ascii="Arial" w:hAnsi="Arial" w:cs="Arial"/>
          <w:b w:val="1"/>
          <w:bCs w:val="1"/>
          <w:i w:val="1"/>
          <w:iCs w:val="1"/>
          <w:color w:val="0070C0"/>
          <w:sz w:val="20"/>
          <w:szCs w:val="20"/>
        </w:rPr>
        <w:t xml:space="preserve">Intérêt : </w:t>
      </w:r>
      <w:r w:rsidRPr="44AC2D8B" w:rsidR="7454DCF0">
        <w:rPr>
          <w:rFonts w:ascii="Arial" w:hAnsi="Arial" w:cs="Arial"/>
          <w:i w:val="1"/>
          <w:iCs w:val="1"/>
          <w:color w:val="0070C0"/>
          <w:sz w:val="20"/>
          <w:szCs w:val="20"/>
        </w:rPr>
        <w:t>valoriser l’attractivité territoriale, renforcer le patrimoine et redistribuer les flux touristiques vers des zones moins fréquentées.</w:t>
      </w:r>
    </w:p>
    <w:p w:rsidRPr="002439B0" w:rsidR="002439B0" w:rsidP="6FD35A86" w:rsidRDefault="006204E2" w14:paraId="036CB8C6" w14:textId="0FDB6E37">
      <w:pPr>
        <w:pStyle w:val="Listecouleur-Accent11"/>
        <w:autoSpaceDE w:val="0"/>
        <w:autoSpaceDN w:val="0"/>
        <w:adjustRightInd w:val="0"/>
        <w:ind w:left="1080"/>
        <w:jc w:val="both"/>
      </w:pPr>
      <w:r w:rsidRPr="6FD35A86" w:rsidR="3E15AC95">
        <w:rPr>
          <w:rFonts w:ascii="Arial" w:hAnsi="Arial" w:cs="Arial"/>
          <w:i w:val="1"/>
          <w:iCs w:val="1"/>
          <w:color w:val="0070C0"/>
          <w:sz w:val="20"/>
          <w:szCs w:val="20"/>
        </w:rPr>
        <w:t xml:space="preserve"> </w:t>
      </w:r>
    </w:p>
    <w:p w:rsidRPr="002439B0" w:rsidR="002439B0" w:rsidP="6FD35A86" w:rsidRDefault="006204E2" w14:paraId="6F46898E" w14:textId="4709A4A8">
      <w:pPr>
        <w:pStyle w:val="Listecouleur-Accent11"/>
        <w:numPr>
          <w:ilvl w:val="0"/>
          <w:numId w:val="47"/>
        </w:numPr>
        <w:autoSpaceDE w:val="0"/>
        <w:autoSpaceDN w:val="0"/>
        <w:adjustRightInd w:val="0"/>
        <w:jc w:val="both"/>
        <w:rPr/>
      </w:pPr>
      <w:r w:rsidRPr="44AC2D8B" w:rsidR="7454DCF0">
        <w:rPr>
          <w:rFonts w:ascii="Arial" w:hAnsi="Arial" w:cs="Arial"/>
          <w:b w:val="1"/>
          <w:bCs w:val="1"/>
          <w:i w:val="1"/>
          <w:iCs w:val="1"/>
          <w:color w:val="0070C0"/>
          <w:sz w:val="20"/>
          <w:szCs w:val="20"/>
        </w:rPr>
        <w:t xml:space="preserve">Croissance : </w:t>
      </w:r>
      <w:r w:rsidRPr="44AC2D8B" w:rsidR="7454DCF0">
        <w:rPr>
          <w:rFonts w:ascii="Arial" w:hAnsi="Arial" w:cs="Arial"/>
          <w:i w:val="1"/>
          <w:iCs w:val="1"/>
          <w:color w:val="0070C0"/>
          <w:sz w:val="20"/>
          <w:szCs w:val="20"/>
        </w:rPr>
        <w:t>les collectivités cherchent de plus en plus à développer des attractions originales et durables, avec une sensibilité environnementale (économie circulaire, recyclage).</w:t>
      </w:r>
    </w:p>
    <w:p w:rsidRPr="002439B0" w:rsidR="002439B0" w:rsidP="006204E2" w:rsidRDefault="006204E2" w14:paraId="41C18039" w14:textId="617EC089">
      <w:pPr>
        <w:pStyle w:val="Listecouleur-Accent11"/>
        <w:autoSpaceDE w:val="0"/>
        <w:autoSpaceDN w:val="0"/>
        <w:adjustRightInd w:val="0"/>
        <w:jc w:val="both"/>
      </w:pPr>
      <w:r w:rsidRPr="6FD35A86" w:rsidR="3E15AC95">
        <w:rPr>
          <w:rFonts w:ascii="Arial" w:hAnsi="Arial" w:cs="Arial"/>
          <w:i w:val="1"/>
          <w:iCs w:val="1"/>
          <w:color w:val="0070C0"/>
          <w:sz w:val="20"/>
          <w:szCs w:val="20"/>
        </w:rPr>
        <w:t xml:space="preserve"> </w:t>
      </w:r>
    </w:p>
    <w:p w:rsidRPr="002439B0" w:rsidR="002439B0" w:rsidP="44AC2D8B" w:rsidRDefault="006204E2" w14:paraId="6F2B2139" w14:textId="2AA8D5A4">
      <w:pPr>
        <w:pStyle w:val="Listecouleur-Accent11"/>
        <w:autoSpaceDE w:val="0"/>
        <w:autoSpaceDN w:val="0"/>
        <w:adjustRightInd w:val="0"/>
        <w:jc w:val="both"/>
        <w:rPr>
          <w:rFonts w:ascii="Arial" w:hAnsi="Arial" w:cs="Arial"/>
          <w:b w:val="1"/>
          <w:bCs w:val="1"/>
          <w:i w:val="1"/>
          <w:iCs w:val="1"/>
          <w:color w:val="0070C0"/>
          <w:sz w:val="20"/>
          <w:szCs w:val="20"/>
        </w:rPr>
      </w:pPr>
      <w:r w:rsidRPr="44AC2D8B" w:rsidR="7454DCF0">
        <w:rPr>
          <w:rFonts w:ascii="Arial" w:hAnsi="Arial" w:cs="Arial"/>
          <w:b w:val="1"/>
          <w:bCs w:val="1"/>
          <w:i w:val="1"/>
          <w:iCs w:val="1"/>
          <w:color w:val="0070C0"/>
          <w:sz w:val="20"/>
          <w:szCs w:val="20"/>
        </w:rPr>
        <w:t>3. Marché des événements et institutions culturelles</w:t>
      </w:r>
    </w:p>
    <w:p w:rsidRPr="002439B0" w:rsidR="002439B0" w:rsidP="006204E2" w:rsidRDefault="006204E2" w14:paraId="4EF757A6" w14:textId="2B9C145B">
      <w:pPr>
        <w:pStyle w:val="Listecouleur-Accent11"/>
        <w:autoSpaceDE w:val="0"/>
        <w:autoSpaceDN w:val="0"/>
        <w:adjustRightInd w:val="0"/>
        <w:jc w:val="both"/>
      </w:pPr>
      <w:r w:rsidRPr="6FD35A86" w:rsidR="3E15AC95">
        <w:rPr>
          <w:rFonts w:ascii="Arial" w:hAnsi="Arial" w:cs="Arial"/>
          <w:i w:val="1"/>
          <w:iCs w:val="1"/>
          <w:color w:val="0070C0"/>
          <w:sz w:val="20"/>
          <w:szCs w:val="20"/>
        </w:rPr>
        <w:t xml:space="preserve"> </w:t>
      </w:r>
    </w:p>
    <w:p w:rsidRPr="002439B0" w:rsidR="002439B0" w:rsidP="6FD35A86" w:rsidRDefault="006204E2" w14:paraId="7CFBE2B5" w14:textId="2368ACFD">
      <w:pPr>
        <w:pStyle w:val="Listecouleur-Accent11"/>
        <w:numPr>
          <w:ilvl w:val="0"/>
          <w:numId w:val="46"/>
        </w:numPr>
        <w:autoSpaceDE w:val="0"/>
        <w:autoSpaceDN w:val="0"/>
        <w:adjustRightInd w:val="0"/>
        <w:jc w:val="both"/>
        <w:rPr/>
      </w:pPr>
      <w:r w:rsidRPr="44AC2D8B" w:rsidR="7454DCF0">
        <w:rPr>
          <w:rFonts w:ascii="Arial" w:hAnsi="Arial" w:cs="Arial"/>
          <w:b w:val="1"/>
          <w:bCs w:val="1"/>
          <w:i w:val="1"/>
          <w:iCs w:val="1"/>
          <w:color w:val="0070C0"/>
          <w:sz w:val="20"/>
          <w:szCs w:val="20"/>
        </w:rPr>
        <w:t xml:space="preserve">Produits concernés : </w:t>
      </w:r>
      <w:r w:rsidRPr="44AC2D8B" w:rsidR="7454DCF0">
        <w:rPr>
          <w:rFonts w:ascii="Arial" w:hAnsi="Arial" w:cs="Arial"/>
          <w:i w:val="1"/>
          <w:iCs w:val="1"/>
          <w:color w:val="0070C0"/>
          <w:sz w:val="20"/>
          <w:szCs w:val="20"/>
        </w:rPr>
        <w:t>fresques éphémères ou permanentes lors d’événements (ex. Jeux Olympiques, expositions, festivals).</w:t>
      </w:r>
    </w:p>
    <w:p w:rsidRPr="002439B0" w:rsidR="002439B0" w:rsidP="6FD35A86" w:rsidRDefault="006204E2" w14:paraId="174FDF8C" w14:textId="76F449D1">
      <w:pPr>
        <w:pStyle w:val="Listecouleur-Accent11"/>
        <w:autoSpaceDE w:val="0"/>
        <w:autoSpaceDN w:val="0"/>
        <w:adjustRightInd w:val="0"/>
        <w:ind w:left="1080"/>
        <w:jc w:val="both"/>
        <w:rPr>
          <w:rFonts w:ascii="Arial" w:hAnsi="Arial" w:cs="Arial"/>
          <w:i w:val="1"/>
          <w:iCs w:val="1"/>
          <w:color w:val="0070C0"/>
          <w:sz w:val="20"/>
          <w:szCs w:val="20"/>
        </w:rPr>
      </w:pPr>
    </w:p>
    <w:p w:rsidRPr="002439B0" w:rsidR="002439B0" w:rsidP="6FD35A86" w:rsidRDefault="006204E2" w14:paraId="18F9A845" w14:textId="7C62D813">
      <w:pPr>
        <w:pStyle w:val="Listecouleur-Accent11"/>
        <w:numPr>
          <w:ilvl w:val="0"/>
          <w:numId w:val="46"/>
        </w:numPr>
        <w:autoSpaceDE w:val="0"/>
        <w:autoSpaceDN w:val="0"/>
        <w:adjustRightInd w:val="0"/>
        <w:jc w:val="both"/>
        <w:rPr/>
      </w:pPr>
      <w:r w:rsidRPr="44AC2D8B" w:rsidR="7454DCF0">
        <w:rPr>
          <w:rFonts w:ascii="Arial" w:hAnsi="Arial" w:cs="Arial"/>
          <w:b w:val="1"/>
          <w:bCs w:val="1"/>
          <w:i w:val="1"/>
          <w:iCs w:val="1"/>
          <w:color w:val="0070C0"/>
          <w:sz w:val="20"/>
          <w:szCs w:val="20"/>
        </w:rPr>
        <w:t xml:space="preserve">Acheteurs : </w:t>
      </w:r>
      <w:r w:rsidRPr="44AC2D8B" w:rsidR="7454DCF0">
        <w:rPr>
          <w:rFonts w:ascii="Arial" w:hAnsi="Arial" w:cs="Arial"/>
          <w:i w:val="1"/>
          <w:iCs w:val="1"/>
          <w:color w:val="0070C0"/>
          <w:sz w:val="20"/>
          <w:szCs w:val="20"/>
        </w:rPr>
        <w:t>organisateurs d’événements, sponsors, institutions culturelles.</w:t>
      </w:r>
    </w:p>
    <w:p w:rsidRPr="002439B0" w:rsidR="002439B0" w:rsidP="6FD35A86" w:rsidRDefault="006204E2" w14:paraId="05FCB918" w14:textId="2F4BD64B">
      <w:pPr>
        <w:pStyle w:val="Listecouleur-Accent11"/>
        <w:autoSpaceDE w:val="0"/>
        <w:autoSpaceDN w:val="0"/>
        <w:adjustRightInd w:val="0"/>
        <w:ind w:left="720"/>
        <w:jc w:val="both"/>
      </w:pPr>
      <w:r w:rsidRPr="6FD35A86" w:rsidR="3E15AC95">
        <w:rPr>
          <w:rFonts w:ascii="Arial" w:hAnsi="Arial" w:cs="Arial"/>
          <w:i w:val="1"/>
          <w:iCs w:val="1"/>
          <w:color w:val="0070C0"/>
          <w:sz w:val="20"/>
          <w:szCs w:val="20"/>
        </w:rPr>
        <w:t xml:space="preserve"> </w:t>
      </w:r>
    </w:p>
    <w:p w:rsidRPr="002439B0" w:rsidR="002439B0" w:rsidP="6FD35A86" w:rsidRDefault="006204E2" w14:paraId="1B023182" w14:textId="4E8FED7C">
      <w:pPr>
        <w:pStyle w:val="Listecouleur-Accent11"/>
        <w:numPr>
          <w:ilvl w:val="0"/>
          <w:numId w:val="46"/>
        </w:numPr>
        <w:autoSpaceDE w:val="0"/>
        <w:autoSpaceDN w:val="0"/>
        <w:adjustRightInd w:val="0"/>
        <w:jc w:val="both"/>
        <w:rPr/>
      </w:pPr>
      <w:r w:rsidRPr="44AC2D8B" w:rsidR="7454DCF0">
        <w:rPr>
          <w:rFonts w:ascii="Arial" w:hAnsi="Arial" w:cs="Arial"/>
          <w:b w:val="1"/>
          <w:bCs w:val="1"/>
          <w:i w:val="1"/>
          <w:iCs w:val="1"/>
          <w:color w:val="0070C0"/>
          <w:sz w:val="20"/>
          <w:szCs w:val="20"/>
        </w:rPr>
        <w:t xml:space="preserve">Potentiel : </w:t>
      </w:r>
      <w:r w:rsidRPr="44AC2D8B" w:rsidR="7454DCF0">
        <w:rPr>
          <w:rFonts w:ascii="Arial" w:hAnsi="Arial" w:cs="Arial"/>
          <w:i w:val="1"/>
          <w:iCs w:val="1"/>
          <w:color w:val="0070C0"/>
          <w:sz w:val="20"/>
          <w:szCs w:val="20"/>
        </w:rPr>
        <w:t>visibilité internationale. Exemple : JO 2028 à Los Angeles → plusieurs millions de visiteurs attendus.</w:t>
      </w:r>
    </w:p>
    <w:p w:rsidR="002439B0" w:rsidP="006204E2" w:rsidRDefault="002439B0" w14:paraId="1B023183" w14:textId="433CBE92">
      <w:pPr>
        <w:pStyle w:val="Listecouleur-Accent11"/>
        <w:autoSpaceDE w:val="0"/>
        <w:autoSpaceDN w:val="0"/>
        <w:adjustRightInd w:val="0"/>
        <w:jc w:val="both"/>
        <w:rPr>
          <w:rFonts w:ascii="Arial" w:hAnsi="Arial" w:cs="Arial"/>
          <w:b/>
        </w:rPr>
      </w:pPr>
    </w:p>
    <w:p w:rsidRPr="00315F39" w:rsidR="00B0500D" w:rsidP="006204E2" w:rsidRDefault="00B0500D" w14:paraId="7B57E17D" w14:textId="77777777">
      <w:pPr>
        <w:pStyle w:val="Listecouleur-Accent11"/>
        <w:autoSpaceDE w:val="0"/>
        <w:autoSpaceDN w:val="0"/>
        <w:adjustRightInd w:val="0"/>
        <w:jc w:val="both"/>
        <w:rPr>
          <w:rFonts w:ascii="Arial" w:hAnsi="Arial" w:cs="Arial"/>
          <w:b/>
        </w:rPr>
      </w:pPr>
    </w:p>
    <w:p w:rsidR="00714E1C" w:rsidP="006204E2" w:rsidRDefault="0088659C" w14:paraId="1B023184" w14:textId="3632DCA7">
      <w:pPr>
        <w:pStyle w:val="Listecouleur-Accent11"/>
        <w:numPr>
          <w:ilvl w:val="1"/>
          <w:numId w:val="27"/>
        </w:numPr>
        <w:autoSpaceDE w:val="0"/>
        <w:autoSpaceDN w:val="0"/>
        <w:adjustRightInd w:val="0"/>
        <w:jc w:val="both"/>
        <w:rPr>
          <w:rFonts w:ascii="Arial" w:hAnsi="Arial" w:cs="Arial"/>
          <w:b/>
        </w:rPr>
      </w:pPr>
      <w:r>
        <w:rPr>
          <w:rFonts w:ascii="Arial" w:hAnsi="Arial" w:cs="Arial"/>
          <w:b/>
        </w:rPr>
        <w:t>I</w:t>
      </w:r>
      <w:r w:rsidRPr="00315F39" w:rsidR="00714E1C">
        <w:rPr>
          <w:rFonts w:ascii="Arial" w:hAnsi="Arial" w:cs="Arial"/>
          <w:b/>
        </w:rPr>
        <w:t>nformations sur la concurrence</w:t>
      </w:r>
    </w:p>
    <w:p w:rsidR="002439B0" w:rsidP="006204E2" w:rsidRDefault="002439B0" w14:paraId="1B023185" w14:textId="77777777">
      <w:pPr>
        <w:pStyle w:val="Listecouleur-Accent11"/>
        <w:autoSpaceDE w:val="0"/>
        <w:autoSpaceDN w:val="0"/>
        <w:adjustRightInd w:val="0"/>
        <w:jc w:val="both"/>
        <w:rPr>
          <w:rFonts w:ascii="Arial" w:hAnsi="Arial" w:cs="Arial"/>
          <w:b/>
        </w:rPr>
      </w:pPr>
    </w:p>
    <w:p w:rsidR="00074713" w:rsidP="006204E2" w:rsidRDefault="00074713" w14:paraId="064836CA" w14:textId="77777777">
      <w:pPr>
        <w:pStyle w:val="Listecouleur-Accent11"/>
        <w:autoSpaceDE w:val="0"/>
        <w:autoSpaceDN w:val="0"/>
        <w:adjustRightInd w:val="0"/>
        <w:jc w:val="both"/>
        <w:rPr>
          <w:rFonts w:ascii="Arial" w:hAnsi="Arial" w:cs="Arial"/>
          <w:i/>
          <w:color w:val="FF0000"/>
          <w:sz w:val="20"/>
          <w:szCs w:val="20"/>
        </w:rPr>
      </w:pPr>
    </w:p>
    <w:p w:rsidR="0A8F6613" w:rsidP="6FD35A86" w:rsidRDefault="0A8F6613" w14:paraId="2354E836" w14:textId="6B69F594">
      <w:pPr>
        <w:pStyle w:val="Listecouleur-Accent11"/>
        <w:jc w:val="both"/>
        <w:rPr>
          <w:rFonts w:ascii="Arial" w:hAnsi="Arial" w:cs="Arial"/>
          <w:b w:val="1"/>
          <w:bCs w:val="1"/>
          <w:i w:val="1"/>
          <w:iCs w:val="1"/>
          <w:color w:val="4472C4" w:themeColor="accent1" w:themeTint="FF" w:themeShade="FF"/>
          <w:sz w:val="20"/>
          <w:szCs w:val="20"/>
        </w:rPr>
      </w:pPr>
      <w:r w:rsidRPr="6FD35A86" w:rsidR="0A8F6613">
        <w:rPr>
          <w:rFonts w:ascii="Arial" w:hAnsi="Arial" w:cs="Arial"/>
          <w:b w:val="1"/>
          <w:bCs w:val="1"/>
          <w:i w:val="1"/>
          <w:iCs w:val="1"/>
          <w:color w:val="4472C4" w:themeColor="accent1" w:themeTint="FF" w:themeShade="FF"/>
          <w:sz w:val="20"/>
          <w:szCs w:val="20"/>
        </w:rPr>
        <w:t>Concurrence directe</w:t>
      </w:r>
    </w:p>
    <w:p w:rsidR="0A8F6613" w:rsidP="6FD35A86" w:rsidRDefault="0A8F6613" w14:paraId="4EDB47C5" w14:textId="01F5A2C1">
      <w:pPr>
        <w:pStyle w:val="Listecouleur-Accent11"/>
        <w:jc w:val="both"/>
      </w:pPr>
      <w:r w:rsidRPr="6FD35A86" w:rsidR="0A8F6613">
        <w:rPr>
          <w:rFonts w:ascii="Arial" w:hAnsi="Arial" w:cs="Arial"/>
          <w:i w:val="1"/>
          <w:iCs w:val="1"/>
          <w:color w:val="4472C4" w:themeColor="accent1" w:themeTint="FF" w:themeShade="FF"/>
          <w:sz w:val="20"/>
          <w:szCs w:val="20"/>
        </w:rPr>
        <w:t xml:space="preserve"> </w:t>
      </w:r>
    </w:p>
    <w:p w:rsidR="0A8F6613" w:rsidP="6FD35A86" w:rsidRDefault="0A8F6613" w14:paraId="430BAA32" w14:textId="5EA42A71">
      <w:pPr>
        <w:pStyle w:val="Listecouleur-Accent11"/>
        <w:jc w:val="both"/>
      </w:pPr>
      <w:r w:rsidRPr="6FD35A86" w:rsidR="0A8F6613">
        <w:rPr>
          <w:rFonts w:ascii="Arial" w:hAnsi="Arial" w:cs="Arial"/>
          <w:i w:val="1"/>
          <w:iCs w:val="1"/>
          <w:color w:val="4472C4" w:themeColor="accent1" w:themeTint="FF" w:themeShade="FF"/>
          <w:sz w:val="20"/>
          <w:szCs w:val="20"/>
        </w:rPr>
        <w:t>À ce jour, il n’existe pas de solution identique combinant céramiques physiques, art urbain, IA, jumeaux numériques et réalité augmentée.</w:t>
      </w:r>
    </w:p>
    <w:p w:rsidR="0A8F6613" w:rsidP="6FD35A86" w:rsidRDefault="0A8F6613" w14:paraId="5374858A" w14:textId="5C2C7185">
      <w:pPr>
        <w:pStyle w:val="Listecouleur-Accent11"/>
        <w:jc w:val="both"/>
      </w:pPr>
      <w:r w:rsidRPr="6FD35A86" w:rsidR="0A8F6613">
        <w:rPr>
          <w:rFonts w:ascii="Arial" w:hAnsi="Arial" w:cs="Arial"/>
          <w:i w:val="1"/>
          <w:iCs w:val="1"/>
          <w:color w:val="4472C4" w:themeColor="accent1" w:themeTint="FF" w:themeShade="FF"/>
          <w:sz w:val="20"/>
          <w:szCs w:val="20"/>
        </w:rPr>
        <w:t xml:space="preserve"> </w:t>
      </w:r>
    </w:p>
    <w:p w:rsidR="0A8F6613" w:rsidP="44AC2D8B" w:rsidRDefault="0A8F6613" w14:paraId="398432C6" w14:textId="0CB7AA3D">
      <w:pPr>
        <w:pStyle w:val="Listecouleur-Accent11"/>
        <w:jc w:val="both"/>
        <w:rPr>
          <w:rFonts w:ascii="Arial" w:hAnsi="Arial" w:cs="Arial"/>
          <w:b w:val="1"/>
          <w:bCs w:val="1"/>
          <w:i w:val="1"/>
          <w:iCs w:val="1"/>
          <w:color w:val="4471C4"/>
          <w:sz w:val="20"/>
          <w:szCs w:val="20"/>
        </w:rPr>
      </w:pPr>
      <w:r w:rsidRPr="44AC2D8B" w:rsidR="2533C4FB">
        <w:rPr>
          <w:rFonts w:ascii="Arial" w:hAnsi="Arial" w:cs="Arial"/>
          <w:b w:val="1"/>
          <w:bCs w:val="1"/>
          <w:i w:val="1"/>
          <w:iCs w:val="1"/>
          <w:color w:val="4471C4"/>
          <w:sz w:val="20"/>
          <w:szCs w:val="20"/>
        </w:rPr>
        <w:t>Produits ou services de substitution</w:t>
      </w:r>
    </w:p>
    <w:p w:rsidR="6FD35A86" w:rsidP="6FD35A86" w:rsidRDefault="6FD35A86" w14:paraId="51E62069" w14:textId="63F1BD26">
      <w:pPr>
        <w:pStyle w:val="Listecouleur-Accent11"/>
        <w:ind w:left="1080"/>
        <w:jc w:val="both"/>
        <w:rPr>
          <w:rFonts w:ascii="Arial" w:hAnsi="Arial" w:cs="Arial"/>
          <w:i w:val="1"/>
          <w:iCs w:val="1"/>
          <w:color w:val="4472C4" w:themeColor="accent1" w:themeTint="FF" w:themeShade="FF"/>
          <w:sz w:val="20"/>
          <w:szCs w:val="20"/>
        </w:rPr>
      </w:pPr>
    </w:p>
    <w:p w:rsidR="0A8F6613" w:rsidP="6FD35A86" w:rsidRDefault="0A8F6613" w14:paraId="2F61CC46" w14:textId="5C774CB8">
      <w:pPr>
        <w:pStyle w:val="Listecouleur-Accent11"/>
        <w:numPr>
          <w:ilvl w:val="0"/>
          <w:numId w:val="49"/>
        </w:numPr>
        <w:jc w:val="both"/>
        <w:rPr/>
      </w:pPr>
      <w:r w:rsidRPr="6FD35A86" w:rsidR="0A8F6613">
        <w:rPr>
          <w:rFonts w:ascii="Arial" w:hAnsi="Arial" w:cs="Arial"/>
          <w:i w:val="1"/>
          <w:iCs w:val="1"/>
          <w:color w:val="4472C4" w:themeColor="accent1" w:themeTint="FF" w:themeShade="FF"/>
          <w:sz w:val="20"/>
          <w:szCs w:val="20"/>
        </w:rPr>
        <w:t>Cadenas du Pont des Arts (Paris) : expérience symbolique massive (700 000 cadenas en quelques mois) mais abandonnée pour raisons de sécurité.</w:t>
      </w:r>
    </w:p>
    <w:p w:rsidR="6FD35A86" w:rsidP="6FD35A86" w:rsidRDefault="6FD35A86" w14:paraId="3A96921E" w14:textId="28CE8066">
      <w:pPr>
        <w:pStyle w:val="Listecouleur-Accent11"/>
        <w:ind w:left="1080"/>
        <w:jc w:val="both"/>
        <w:rPr>
          <w:rFonts w:ascii="Arial" w:hAnsi="Arial" w:cs="Arial"/>
          <w:i w:val="1"/>
          <w:iCs w:val="1"/>
          <w:color w:val="4472C4" w:themeColor="accent1" w:themeTint="FF" w:themeShade="FF"/>
          <w:sz w:val="20"/>
          <w:szCs w:val="20"/>
        </w:rPr>
      </w:pPr>
    </w:p>
    <w:p w:rsidR="0A8F6613" w:rsidP="6FD35A86" w:rsidRDefault="0A8F6613" w14:paraId="0FEB1A36" w14:textId="530E5193">
      <w:pPr>
        <w:pStyle w:val="Listecouleur-Accent11"/>
        <w:numPr>
          <w:ilvl w:val="0"/>
          <w:numId w:val="49"/>
        </w:numPr>
        <w:jc w:val="both"/>
        <w:rPr/>
      </w:pPr>
      <w:r w:rsidRPr="6FD35A86" w:rsidR="0A8F6613">
        <w:rPr>
          <w:rFonts w:ascii="Arial" w:hAnsi="Arial" w:cs="Arial"/>
          <w:i w:val="1"/>
          <w:iCs w:val="1"/>
          <w:color w:val="4472C4" w:themeColor="accent1" w:themeTint="FF" w:themeShade="FF"/>
          <w:sz w:val="20"/>
          <w:szCs w:val="20"/>
        </w:rPr>
        <w:t>Souvenirs traditionnels (porte-clés, magnets, cartes postales) : produits très répandus, mais non interactifs et peu durables.</w:t>
      </w:r>
    </w:p>
    <w:p w:rsidR="6FD35A86" w:rsidP="6FD35A86" w:rsidRDefault="6FD35A86" w14:paraId="4EA54890" w14:textId="217D4844">
      <w:pPr>
        <w:pStyle w:val="Listecouleur-Accent11"/>
        <w:ind w:left="1080"/>
        <w:jc w:val="both"/>
        <w:rPr>
          <w:rFonts w:ascii="Arial" w:hAnsi="Arial" w:cs="Arial"/>
          <w:i w:val="1"/>
          <w:iCs w:val="1"/>
          <w:color w:val="4472C4" w:themeColor="accent1" w:themeTint="FF" w:themeShade="FF"/>
          <w:sz w:val="20"/>
          <w:szCs w:val="20"/>
        </w:rPr>
      </w:pPr>
    </w:p>
    <w:p w:rsidR="0A8F6613" w:rsidP="6FD35A86" w:rsidRDefault="0A8F6613" w14:paraId="1C97D793" w14:textId="4E59E7E9">
      <w:pPr>
        <w:pStyle w:val="Listecouleur-Accent11"/>
        <w:numPr>
          <w:ilvl w:val="0"/>
          <w:numId w:val="49"/>
        </w:numPr>
        <w:jc w:val="both"/>
        <w:rPr/>
      </w:pPr>
      <w:r w:rsidRPr="6FD35A86" w:rsidR="0A8F6613">
        <w:rPr>
          <w:rFonts w:ascii="Arial" w:hAnsi="Arial" w:cs="Arial"/>
          <w:i w:val="1"/>
          <w:iCs w:val="1"/>
          <w:color w:val="4472C4" w:themeColor="accent1" w:themeTint="FF" w:themeShade="FF"/>
          <w:sz w:val="20"/>
          <w:szCs w:val="20"/>
        </w:rPr>
        <w:t xml:space="preserve">Installations artistiques participatives temporaires (ex. expositions immersives, </w:t>
      </w:r>
      <w:r w:rsidRPr="6FD35A86" w:rsidR="0A8F6613">
        <w:rPr>
          <w:rFonts w:ascii="Arial" w:hAnsi="Arial" w:cs="Arial"/>
          <w:i w:val="1"/>
          <w:iCs w:val="1"/>
          <w:color w:val="4472C4" w:themeColor="accent1" w:themeTint="FF" w:themeShade="FF"/>
          <w:sz w:val="20"/>
          <w:szCs w:val="20"/>
        </w:rPr>
        <w:t>street</w:t>
      </w:r>
      <w:r w:rsidRPr="6FD35A86" w:rsidR="0A8F6613">
        <w:rPr>
          <w:rFonts w:ascii="Arial" w:hAnsi="Arial" w:cs="Arial"/>
          <w:i w:val="1"/>
          <w:iCs w:val="1"/>
          <w:color w:val="4472C4" w:themeColor="accent1" w:themeTint="FF" w:themeShade="FF"/>
          <w:sz w:val="20"/>
          <w:szCs w:val="20"/>
        </w:rPr>
        <w:t xml:space="preserve"> art) : captent l’attention, mais restent éphémères et sans dimension numérique.</w:t>
      </w:r>
    </w:p>
    <w:p w:rsidR="6FD35A86" w:rsidP="6FD35A86" w:rsidRDefault="6FD35A86" w14:paraId="266DFFE8" w14:textId="280B0AE5">
      <w:pPr>
        <w:pStyle w:val="Listecouleur-Accent11"/>
        <w:ind w:left="1080"/>
        <w:jc w:val="both"/>
        <w:rPr>
          <w:rFonts w:ascii="Arial" w:hAnsi="Arial" w:cs="Arial"/>
          <w:i w:val="1"/>
          <w:iCs w:val="1"/>
          <w:color w:val="4472C4" w:themeColor="accent1" w:themeTint="FF" w:themeShade="FF"/>
          <w:sz w:val="20"/>
          <w:szCs w:val="20"/>
        </w:rPr>
      </w:pPr>
    </w:p>
    <w:p w:rsidR="0A8F6613" w:rsidP="6FD35A86" w:rsidRDefault="0A8F6613" w14:paraId="735B889A" w14:textId="143A1DF1">
      <w:pPr>
        <w:pStyle w:val="Listecouleur-Accent11"/>
        <w:numPr>
          <w:ilvl w:val="0"/>
          <w:numId w:val="49"/>
        </w:numPr>
        <w:jc w:val="both"/>
        <w:rPr/>
      </w:pPr>
      <w:r w:rsidRPr="6FD35A86" w:rsidR="0A8F6613">
        <w:rPr>
          <w:rFonts w:ascii="Arial" w:hAnsi="Arial" w:cs="Arial"/>
          <w:i w:val="1"/>
          <w:iCs w:val="1"/>
          <w:color w:val="4472C4" w:themeColor="accent1" w:themeTint="FF" w:themeShade="FF"/>
          <w:sz w:val="20"/>
          <w:szCs w:val="20"/>
        </w:rPr>
        <w:t>Expériences numériques pures (apps de réalité augmentée, réseaux sociaux) : interactives, mais sans ancrage physique ni symbolique durable.</w:t>
      </w:r>
    </w:p>
    <w:p w:rsidR="0A8F6613" w:rsidP="6FD35A86" w:rsidRDefault="0A8F6613" w14:paraId="1E77C70F" w14:textId="4D05B69F">
      <w:pPr>
        <w:pStyle w:val="Listecouleur-Accent11"/>
        <w:jc w:val="both"/>
      </w:pPr>
      <w:r w:rsidRPr="6FD35A86" w:rsidR="0A8F6613">
        <w:rPr>
          <w:rFonts w:ascii="Arial" w:hAnsi="Arial" w:cs="Arial"/>
          <w:i w:val="1"/>
          <w:iCs w:val="1"/>
          <w:color w:val="4472C4" w:themeColor="accent1" w:themeTint="FF" w:themeShade="FF"/>
          <w:sz w:val="20"/>
          <w:szCs w:val="20"/>
        </w:rPr>
        <w:t xml:space="preserve"> </w:t>
      </w:r>
    </w:p>
    <w:p w:rsidR="0A8F6613" w:rsidP="6FD35A86" w:rsidRDefault="0A8F6613" w14:paraId="02D36B15" w14:textId="7E27FF7A">
      <w:pPr>
        <w:pStyle w:val="Listecouleur-Accent11"/>
        <w:jc w:val="both"/>
        <w:rPr>
          <w:rFonts w:ascii="Arial" w:hAnsi="Arial" w:cs="Arial"/>
          <w:b w:val="1"/>
          <w:bCs w:val="1"/>
          <w:i w:val="1"/>
          <w:iCs w:val="1"/>
          <w:color w:val="4472C4" w:themeColor="accent1" w:themeTint="FF" w:themeShade="FF"/>
          <w:sz w:val="20"/>
          <w:szCs w:val="20"/>
        </w:rPr>
      </w:pPr>
      <w:r w:rsidRPr="6FD35A86" w:rsidR="0A8F6613">
        <w:rPr>
          <w:rFonts w:ascii="Arial" w:hAnsi="Arial" w:cs="Arial"/>
          <w:b w:val="1"/>
          <w:bCs w:val="1"/>
          <w:i w:val="1"/>
          <w:iCs w:val="1"/>
          <w:color w:val="4472C4" w:themeColor="accent1" w:themeTint="FF" w:themeShade="FF"/>
          <w:sz w:val="20"/>
          <w:szCs w:val="20"/>
        </w:rPr>
        <w:t>Volume d’affaires et acteurs principaux</w:t>
      </w:r>
    </w:p>
    <w:p w:rsidR="0A8F6613" w:rsidP="6FD35A86" w:rsidRDefault="0A8F6613" w14:paraId="4C2584EB" w14:textId="25840BB0">
      <w:pPr>
        <w:pStyle w:val="Listecouleur-Accent11"/>
        <w:jc w:val="both"/>
        <w:rPr>
          <w:rFonts w:ascii="Arial" w:hAnsi="Arial" w:cs="Arial"/>
          <w:b w:val="1"/>
          <w:bCs w:val="1"/>
          <w:i w:val="1"/>
          <w:iCs w:val="1"/>
          <w:color w:val="4472C4" w:themeColor="accent1" w:themeTint="FF" w:themeShade="FF"/>
          <w:sz w:val="20"/>
          <w:szCs w:val="20"/>
        </w:rPr>
      </w:pPr>
      <w:r w:rsidRPr="6FD35A86" w:rsidR="0A8F6613">
        <w:rPr>
          <w:rFonts w:ascii="Arial" w:hAnsi="Arial" w:cs="Arial"/>
          <w:b w:val="1"/>
          <w:bCs w:val="1"/>
          <w:i w:val="1"/>
          <w:iCs w:val="1"/>
          <w:color w:val="4472C4" w:themeColor="accent1" w:themeTint="FF" w:themeShade="FF"/>
          <w:sz w:val="20"/>
          <w:szCs w:val="20"/>
        </w:rPr>
        <w:t xml:space="preserve"> </w:t>
      </w:r>
    </w:p>
    <w:p w:rsidR="0A8F6613" w:rsidP="6FD35A86" w:rsidRDefault="0A8F6613" w14:paraId="35915B5D" w14:textId="6548797C">
      <w:pPr>
        <w:pStyle w:val="Listecouleur-Accent11"/>
        <w:numPr>
          <w:ilvl w:val="0"/>
          <w:numId w:val="50"/>
        </w:numPr>
        <w:jc w:val="both"/>
        <w:rPr/>
      </w:pPr>
      <w:r w:rsidRPr="6FD35A86" w:rsidR="0A8F6613">
        <w:rPr>
          <w:rFonts w:ascii="Arial" w:hAnsi="Arial" w:cs="Arial"/>
          <w:i w:val="1"/>
          <w:iCs w:val="1"/>
          <w:color w:val="4472C4" w:themeColor="accent1" w:themeTint="FF" w:themeShade="FF"/>
          <w:sz w:val="20"/>
          <w:szCs w:val="20"/>
        </w:rPr>
        <w:t>Souvenirs touristiques en France : marché estimé à plusieurs milliards d’euros par an.</w:t>
      </w:r>
    </w:p>
    <w:p w:rsidR="6FD35A86" w:rsidP="6FD35A86" w:rsidRDefault="6FD35A86" w14:paraId="06F2AA98" w14:textId="328C4AE0">
      <w:pPr>
        <w:pStyle w:val="Listecouleur-Accent11"/>
        <w:ind w:left="1080"/>
        <w:jc w:val="both"/>
        <w:rPr>
          <w:rFonts w:ascii="Arial" w:hAnsi="Arial" w:cs="Arial"/>
          <w:i w:val="1"/>
          <w:iCs w:val="1"/>
          <w:color w:val="4472C4" w:themeColor="accent1" w:themeTint="FF" w:themeShade="FF"/>
          <w:sz w:val="20"/>
          <w:szCs w:val="20"/>
        </w:rPr>
      </w:pPr>
    </w:p>
    <w:p w:rsidR="0A8F6613" w:rsidP="6FD35A86" w:rsidRDefault="0A8F6613" w14:paraId="6D1392E4" w14:textId="726F9354">
      <w:pPr>
        <w:pStyle w:val="Listecouleur-Accent11"/>
        <w:numPr>
          <w:ilvl w:val="0"/>
          <w:numId w:val="50"/>
        </w:numPr>
        <w:jc w:val="both"/>
        <w:rPr/>
      </w:pPr>
      <w:r w:rsidRPr="6FD35A86" w:rsidR="0A8F6613">
        <w:rPr>
          <w:rFonts w:ascii="Arial" w:hAnsi="Arial" w:cs="Arial"/>
          <w:i w:val="1"/>
          <w:iCs w:val="1"/>
          <w:color w:val="4472C4" w:themeColor="accent1" w:themeTint="FF" w:themeShade="FF"/>
          <w:sz w:val="20"/>
          <w:szCs w:val="20"/>
        </w:rPr>
        <w:t>Expériences immersives numériques : croissance annuelle &gt;15 % (source : études de marché tourisme et culture, 2022).</w:t>
      </w:r>
    </w:p>
    <w:p w:rsidR="6FD35A86" w:rsidP="6FD35A86" w:rsidRDefault="6FD35A86" w14:paraId="0983A410" w14:textId="19E5923F">
      <w:pPr>
        <w:pStyle w:val="Listecouleur-Accent11"/>
        <w:ind w:left="1080"/>
        <w:jc w:val="both"/>
        <w:rPr>
          <w:rFonts w:ascii="Arial" w:hAnsi="Arial" w:cs="Arial"/>
          <w:i w:val="1"/>
          <w:iCs w:val="1"/>
          <w:color w:val="4472C4" w:themeColor="accent1" w:themeTint="FF" w:themeShade="FF"/>
          <w:sz w:val="20"/>
          <w:szCs w:val="20"/>
        </w:rPr>
      </w:pPr>
    </w:p>
    <w:p w:rsidR="0A8F6613" w:rsidP="6FD35A86" w:rsidRDefault="0A8F6613" w14:paraId="537AC86D" w14:textId="10CA4BCE">
      <w:pPr>
        <w:pStyle w:val="Listecouleur-Accent11"/>
        <w:numPr>
          <w:ilvl w:val="0"/>
          <w:numId w:val="50"/>
        </w:numPr>
        <w:jc w:val="both"/>
        <w:rPr/>
      </w:pPr>
      <w:r w:rsidRPr="6FD35A86" w:rsidR="0A8F6613">
        <w:rPr>
          <w:rFonts w:ascii="Arial" w:hAnsi="Arial" w:cs="Arial"/>
          <w:i w:val="1"/>
          <w:iCs w:val="1"/>
          <w:color w:val="4472C4" w:themeColor="accent1" w:themeTint="FF" w:themeShade="FF"/>
          <w:sz w:val="20"/>
          <w:szCs w:val="20"/>
        </w:rPr>
        <w:t>Absence d’acteur dominant sur le créneau hybride « physique + numérique » → fenêtre d’opportunité forte.</w:t>
      </w:r>
    </w:p>
    <w:p w:rsidR="00232231" w:rsidP="006204E2" w:rsidRDefault="00232231" w14:paraId="7921E084" w14:textId="77777777">
      <w:pPr>
        <w:pStyle w:val="Listecouleur-Accent11"/>
        <w:autoSpaceDE w:val="0"/>
        <w:autoSpaceDN w:val="0"/>
        <w:adjustRightInd w:val="0"/>
        <w:jc w:val="both"/>
        <w:rPr>
          <w:rFonts w:ascii="Arial" w:hAnsi="Arial" w:cs="Arial"/>
          <w:i/>
          <w:color w:val="FF0000"/>
          <w:sz w:val="20"/>
          <w:szCs w:val="20"/>
        </w:rPr>
      </w:pPr>
    </w:p>
    <w:p w:rsidR="0092494C" w:rsidP="006204E2" w:rsidRDefault="0092494C" w14:paraId="154B8BF8" w14:textId="77777777">
      <w:pPr>
        <w:pStyle w:val="Listecouleur-Accent11"/>
        <w:autoSpaceDE w:val="0"/>
        <w:autoSpaceDN w:val="0"/>
        <w:adjustRightInd w:val="0"/>
        <w:jc w:val="both"/>
        <w:rPr>
          <w:rFonts w:ascii="Arial" w:hAnsi="Arial" w:cs="Arial"/>
          <w:i/>
          <w:color w:val="0070C0"/>
          <w:sz w:val="20"/>
          <w:szCs w:val="20"/>
        </w:rPr>
      </w:pPr>
    </w:p>
    <w:p w:rsidRPr="0092494C" w:rsidR="00714E1C" w:rsidP="0092494C" w:rsidRDefault="00C150AB" w14:paraId="1B023188" w14:textId="77EF9A85">
      <w:pPr>
        <w:pStyle w:val="Listecouleur-Accent11"/>
        <w:numPr>
          <w:ilvl w:val="1"/>
          <w:numId w:val="27"/>
        </w:numPr>
        <w:autoSpaceDE w:val="0"/>
        <w:autoSpaceDN w:val="0"/>
        <w:adjustRightInd w:val="0"/>
        <w:jc w:val="both"/>
        <w:rPr>
          <w:rFonts w:ascii="Arial" w:hAnsi="Arial" w:cs="Arial"/>
          <w:b/>
        </w:rPr>
      </w:pPr>
      <w:r>
        <w:rPr>
          <w:rFonts w:ascii="Arial" w:hAnsi="Arial" w:cs="Arial"/>
          <w:b/>
        </w:rPr>
        <w:t>A</w:t>
      </w:r>
      <w:r w:rsidRPr="0092494C" w:rsidR="00714E1C">
        <w:rPr>
          <w:rFonts w:ascii="Arial" w:hAnsi="Arial" w:cs="Arial"/>
          <w:b/>
        </w:rPr>
        <w:t>vantages concurrentiels</w:t>
      </w:r>
    </w:p>
    <w:p w:rsidR="00086E7F" w:rsidP="006204E2" w:rsidRDefault="00086E7F" w14:paraId="1B023189" w14:textId="77777777">
      <w:pPr>
        <w:pStyle w:val="Listecouleur-Accent11"/>
        <w:autoSpaceDE w:val="0"/>
        <w:autoSpaceDN w:val="0"/>
        <w:adjustRightInd w:val="0"/>
        <w:jc w:val="both"/>
        <w:rPr>
          <w:rFonts w:ascii="Arial" w:hAnsi="Arial" w:cs="Arial"/>
          <w:b/>
        </w:rPr>
      </w:pPr>
    </w:p>
    <w:p w:rsidR="5F15EB6E" w:rsidP="6FD35A86" w:rsidRDefault="5F15EB6E" w14:paraId="2EFD033F" w14:textId="4BC78534">
      <w:pPr>
        <w:ind w:left="720"/>
        <w:jc w:val="both"/>
        <w:rPr>
          <w:rFonts w:ascii="Arial" w:hAnsi="Arial" w:cs="Arial"/>
          <w:b w:val="1"/>
          <w:bCs w:val="1"/>
          <w:i w:val="1"/>
          <w:iCs w:val="1"/>
          <w:color w:val="0070C0"/>
          <w:sz w:val="20"/>
          <w:szCs w:val="20"/>
        </w:rPr>
      </w:pPr>
      <w:r w:rsidRPr="6FD35A86" w:rsidR="5F15EB6E">
        <w:rPr>
          <w:rFonts w:ascii="Arial" w:hAnsi="Arial" w:cs="Arial"/>
          <w:b w:val="1"/>
          <w:bCs w:val="1"/>
          <w:i w:val="1"/>
          <w:iCs w:val="1"/>
          <w:color w:val="0070C0"/>
          <w:sz w:val="20"/>
          <w:szCs w:val="20"/>
        </w:rPr>
        <w:t>Différenciation</w:t>
      </w:r>
    </w:p>
    <w:p w:rsidR="5F15EB6E" w:rsidP="6FD35A86" w:rsidRDefault="5F15EB6E" w14:paraId="00760863" w14:textId="5929D919">
      <w:pPr>
        <w:pStyle w:val="Normal"/>
        <w:ind w:left="720"/>
        <w:jc w:val="both"/>
      </w:pPr>
      <w:r w:rsidRPr="6FD35A86" w:rsidR="5F15EB6E">
        <w:rPr>
          <w:rFonts w:ascii="Arial" w:hAnsi="Arial" w:cs="Arial"/>
          <w:i w:val="1"/>
          <w:iCs w:val="1"/>
          <w:color w:val="0070C0"/>
          <w:sz w:val="20"/>
          <w:szCs w:val="20"/>
        </w:rPr>
        <w:t xml:space="preserve"> </w:t>
      </w:r>
    </w:p>
    <w:p w:rsidR="5F15EB6E" w:rsidP="6FD35A86" w:rsidRDefault="5F15EB6E" w14:paraId="644445DA" w14:textId="4A71AF76">
      <w:pPr>
        <w:pStyle w:val="Paragraphedeliste"/>
        <w:numPr>
          <w:ilvl w:val="0"/>
          <w:numId w:val="53"/>
        </w:numPr>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Physique + numérique : combinaison unique d’une œuvre tangible et d’une expérience digitale augmentée.</w:t>
      </w:r>
    </w:p>
    <w:p w:rsidR="6FD35A86" w:rsidP="6FD35A86" w:rsidRDefault="6FD35A86" w14:paraId="4434CADD" w14:textId="3B5F7CE0">
      <w:pPr>
        <w:pStyle w:val="Paragraphedeliste"/>
        <w:ind w:left="1080"/>
        <w:jc w:val="both"/>
        <w:rPr>
          <w:rFonts w:ascii="Arial" w:hAnsi="Arial" w:cs="Arial"/>
          <w:i w:val="1"/>
          <w:iCs w:val="1"/>
          <w:color w:val="0070C0"/>
          <w:sz w:val="20"/>
          <w:szCs w:val="20"/>
        </w:rPr>
      </w:pPr>
    </w:p>
    <w:p w:rsidR="5F15EB6E" w:rsidP="6FD35A86" w:rsidRDefault="5F15EB6E" w14:paraId="716028FB" w14:textId="3F38AFAD">
      <w:pPr>
        <w:pStyle w:val="Paragraphedeliste"/>
        <w:numPr>
          <w:ilvl w:val="0"/>
          <w:numId w:val="53"/>
        </w:numPr>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Personnalisation : chaque carré reflète un souvenir personnel et devient une partie intégrante d’une œuvre collective.</w:t>
      </w:r>
    </w:p>
    <w:p w:rsidR="6FD35A86" w:rsidP="6FD35A86" w:rsidRDefault="6FD35A86" w14:paraId="2C934EE4" w14:textId="326A30AB">
      <w:pPr>
        <w:pStyle w:val="Paragraphedeliste"/>
        <w:ind w:left="1080"/>
        <w:jc w:val="both"/>
        <w:rPr>
          <w:rFonts w:ascii="Arial" w:hAnsi="Arial" w:cs="Arial"/>
          <w:i w:val="1"/>
          <w:iCs w:val="1"/>
          <w:color w:val="0070C0"/>
          <w:sz w:val="20"/>
          <w:szCs w:val="20"/>
        </w:rPr>
      </w:pPr>
    </w:p>
    <w:p w:rsidR="5F15EB6E" w:rsidP="6FD35A86" w:rsidRDefault="5F15EB6E" w14:paraId="725A7414" w14:textId="15DF3F34">
      <w:pPr>
        <w:pStyle w:val="Paragraphedeliste"/>
        <w:numPr>
          <w:ilvl w:val="0"/>
          <w:numId w:val="53"/>
        </w:numPr>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Durabilité et écologie : utilisation de matériaux recyclés et valorisation de savoir-faire locaux (céramique, inox).</w:t>
      </w:r>
    </w:p>
    <w:p w:rsidR="6FD35A86" w:rsidP="6FD35A86" w:rsidRDefault="6FD35A86" w14:paraId="17565D0E" w14:textId="047AAF8F">
      <w:pPr>
        <w:pStyle w:val="Paragraphedeliste"/>
        <w:ind w:left="1080"/>
        <w:jc w:val="both"/>
        <w:rPr>
          <w:rFonts w:ascii="Arial" w:hAnsi="Arial" w:cs="Arial"/>
          <w:i w:val="1"/>
          <w:iCs w:val="1"/>
          <w:color w:val="0070C0"/>
          <w:sz w:val="20"/>
          <w:szCs w:val="20"/>
        </w:rPr>
      </w:pPr>
    </w:p>
    <w:p w:rsidR="5F15EB6E" w:rsidP="6FD35A86" w:rsidRDefault="5F15EB6E" w14:paraId="648B5FB8" w14:textId="7F9F62BF">
      <w:pPr>
        <w:pStyle w:val="Paragraphedeliste"/>
        <w:numPr>
          <w:ilvl w:val="0"/>
          <w:numId w:val="53"/>
        </w:numPr>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Dimension artistique et culturelle : partenariat avec des artistes et intégration dans l’histoire des territoires.</w:t>
      </w:r>
    </w:p>
    <w:p w:rsidR="5F15EB6E" w:rsidP="6FD35A86" w:rsidRDefault="5F15EB6E" w14:paraId="6D8630D9" w14:textId="1B4D4609">
      <w:pPr>
        <w:pStyle w:val="Normal"/>
        <w:ind w:left="720"/>
        <w:jc w:val="both"/>
      </w:pPr>
      <w:r w:rsidRPr="6FD35A86" w:rsidR="5F15EB6E">
        <w:rPr>
          <w:rFonts w:ascii="Arial" w:hAnsi="Arial" w:cs="Arial"/>
          <w:i w:val="1"/>
          <w:iCs w:val="1"/>
          <w:color w:val="0070C0"/>
          <w:sz w:val="20"/>
          <w:szCs w:val="20"/>
        </w:rPr>
        <w:t xml:space="preserve"> </w:t>
      </w:r>
    </w:p>
    <w:p w:rsidR="5F15EB6E" w:rsidP="6FD35A86" w:rsidRDefault="5F15EB6E" w14:paraId="5C726E1E" w14:textId="1FDD9A6B">
      <w:pPr>
        <w:pStyle w:val="Normal"/>
        <w:ind w:left="720"/>
        <w:jc w:val="both"/>
        <w:rPr>
          <w:rFonts w:ascii="Arial" w:hAnsi="Arial" w:cs="Arial"/>
          <w:b w:val="1"/>
          <w:bCs w:val="1"/>
          <w:i w:val="1"/>
          <w:iCs w:val="1"/>
          <w:color w:val="0070C0"/>
          <w:sz w:val="20"/>
          <w:szCs w:val="20"/>
        </w:rPr>
      </w:pPr>
      <w:r w:rsidRPr="6FD35A86" w:rsidR="5F15EB6E">
        <w:rPr>
          <w:rFonts w:ascii="Arial" w:hAnsi="Arial" w:cs="Arial"/>
          <w:b w:val="1"/>
          <w:bCs w:val="1"/>
          <w:i w:val="1"/>
          <w:iCs w:val="1"/>
          <w:color w:val="0070C0"/>
          <w:sz w:val="20"/>
          <w:szCs w:val="20"/>
        </w:rPr>
        <w:t>Réponse à une demande insatisfaite</w:t>
      </w:r>
    </w:p>
    <w:p w:rsidR="5F15EB6E" w:rsidP="6FD35A86" w:rsidRDefault="5F15EB6E" w14:paraId="16ABC5AF" w14:textId="7CB4D6A3">
      <w:pPr>
        <w:pStyle w:val="Normal"/>
        <w:ind w:left="720"/>
        <w:jc w:val="both"/>
      </w:pPr>
      <w:r w:rsidRPr="6FD35A86" w:rsidR="5F15EB6E">
        <w:rPr>
          <w:rFonts w:ascii="Arial" w:hAnsi="Arial" w:cs="Arial"/>
          <w:i w:val="1"/>
          <w:iCs w:val="1"/>
          <w:color w:val="0070C0"/>
          <w:sz w:val="20"/>
          <w:szCs w:val="20"/>
        </w:rPr>
        <w:t xml:space="preserve"> </w:t>
      </w:r>
    </w:p>
    <w:p w:rsidR="5F15EB6E" w:rsidP="6FD35A86" w:rsidRDefault="5F15EB6E" w14:paraId="1453A296" w14:textId="478D49CB">
      <w:pPr>
        <w:pStyle w:val="Paragraphedeliste"/>
        <w:numPr>
          <w:ilvl w:val="0"/>
          <w:numId w:val="52"/>
        </w:numPr>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Les touristes cherchent des expériences mémorables et symboliques (héritage des cadenas).</w:t>
      </w:r>
    </w:p>
    <w:p w:rsidR="6FD35A86" w:rsidP="6FD35A86" w:rsidRDefault="6FD35A86" w14:paraId="626F379C" w14:textId="2BA0F966">
      <w:pPr>
        <w:pStyle w:val="Paragraphedeliste"/>
        <w:ind w:left="1080"/>
        <w:jc w:val="both"/>
        <w:rPr>
          <w:rFonts w:ascii="Arial" w:hAnsi="Arial" w:cs="Arial"/>
          <w:i w:val="1"/>
          <w:iCs w:val="1"/>
          <w:color w:val="0070C0"/>
          <w:sz w:val="20"/>
          <w:szCs w:val="20"/>
        </w:rPr>
      </w:pPr>
    </w:p>
    <w:p w:rsidR="5F15EB6E" w:rsidP="6FD35A86" w:rsidRDefault="5F15EB6E" w14:paraId="0655DA9A" w14:textId="4E1AB321">
      <w:pPr>
        <w:pStyle w:val="Paragraphedeliste"/>
        <w:numPr>
          <w:ilvl w:val="0"/>
          <w:numId w:val="52"/>
        </w:numPr>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Les collectivités recherchent des solutions pour renforcer leur attractivité et attirer des flux touristiques.</w:t>
      </w:r>
    </w:p>
    <w:p w:rsidR="5F15EB6E" w:rsidP="6FD35A86" w:rsidRDefault="5F15EB6E" w14:paraId="254E03C5" w14:textId="7824866B">
      <w:pPr>
        <w:pStyle w:val="Normal"/>
        <w:ind w:left="720"/>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 xml:space="preserve"> </w:t>
      </w:r>
    </w:p>
    <w:p w:rsidR="5F15EB6E" w:rsidP="6FD35A86" w:rsidRDefault="5F15EB6E" w14:paraId="25603CF1" w14:textId="04351E58">
      <w:pPr>
        <w:pStyle w:val="Paragraphedeliste"/>
        <w:numPr>
          <w:ilvl w:val="0"/>
          <w:numId w:val="52"/>
        </w:numPr>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Barrières à l’entrée</w:t>
      </w:r>
    </w:p>
    <w:p w:rsidR="5F15EB6E" w:rsidP="6FD35A86" w:rsidRDefault="5F15EB6E" w14:paraId="7CBE8E3D" w14:textId="317C685E">
      <w:pPr>
        <w:pStyle w:val="Normal"/>
        <w:ind w:left="720"/>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 xml:space="preserve"> </w:t>
      </w:r>
    </w:p>
    <w:p w:rsidR="5F15EB6E" w:rsidP="6FD35A86" w:rsidRDefault="5F15EB6E" w14:paraId="500BE50C" w14:textId="52FCE429">
      <w:pPr>
        <w:pStyle w:val="Paragraphedeliste"/>
        <w:numPr>
          <w:ilvl w:val="0"/>
          <w:numId w:val="52"/>
        </w:numPr>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Implantation territoriale : obtention d’autorisations municipales et partenariats locaux → ancrage difficile à répliquer pour de nouveaux entrants.</w:t>
      </w:r>
    </w:p>
    <w:p w:rsidR="5F15EB6E" w:rsidP="6FD35A86" w:rsidRDefault="5F15EB6E" w14:paraId="270637B4" w14:textId="7B569E52">
      <w:pPr>
        <w:pStyle w:val="Normal"/>
        <w:ind w:left="720"/>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 xml:space="preserve"> </w:t>
      </w:r>
    </w:p>
    <w:p w:rsidR="5F15EB6E" w:rsidP="6FD35A86" w:rsidRDefault="5F15EB6E" w14:paraId="13E16875" w14:textId="5C3A85FB">
      <w:pPr>
        <w:pStyle w:val="Paragraphedeliste"/>
        <w:numPr>
          <w:ilvl w:val="0"/>
          <w:numId w:val="52"/>
        </w:numPr>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Image de marque et notoriété : développement de la marque Love Wall comme référence internationale du concept.</w:t>
      </w:r>
    </w:p>
    <w:p w:rsidR="5F15EB6E" w:rsidP="6FD35A86" w:rsidRDefault="5F15EB6E" w14:paraId="55DA7FFF" w14:textId="4DC79ABC">
      <w:pPr>
        <w:pStyle w:val="Normal"/>
        <w:ind w:left="720"/>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 xml:space="preserve"> </w:t>
      </w:r>
    </w:p>
    <w:p w:rsidR="5F15EB6E" w:rsidP="6FD35A86" w:rsidRDefault="5F15EB6E" w14:paraId="69BDAC5A" w14:textId="1A0B9A7F">
      <w:pPr>
        <w:pStyle w:val="Paragraphedeliste"/>
        <w:numPr>
          <w:ilvl w:val="0"/>
          <w:numId w:val="52"/>
        </w:numPr>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 xml:space="preserve">Évolution continue du concept : projets futurs (labyrinthes de mosaïques, parcours </w:t>
      </w:r>
      <w:r w:rsidRPr="6FD35A86" w:rsidR="5F15EB6E">
        <w:rPr>
          <w:rFonts w:ascii="Arial" w:hAnsi="Arial" w:cs="Arial"/>
          <w:i w:val="1"/>
          <w:iCs w:val="1"/>
          <w:color w:val="0070C0"/>
          <w:sz w:val="20"/>
          <w:szCs w:val="20"/>
        </w:rPr>
        <w:t>multi-sites</w:t>
      </w:r>
      <w:r w:rsidRPr="6FD35A86" w:rsidR="5F15EB6E">
        <w:rPr>
          <w:rFonts w:ascii="Arial" w:hAnsi="Arial" w:cs="Arial"/>
          <w:i w:val="1"/>
          <w:iCs w:val="1"/>
          <w:color w:val="0070C0"/>
          <w:sz w:val="20"/>
          <w:szCs w:val="20"/>
        </w:rPr>
        <w:t>) pour garder une longueur d’avance.</w:t>
      </w:r>
    </w:p>
    <w:p w:rsidR="5F15EB6E" w:rsidP="6FD35A86" w:rsidRDefault="5F15EB6E" w14:paraId="6685073E" w14:textId="54A3C3B2">
      <w:pPr>
        <w:pStyle w:val="Normal"/>
        <w:ind w:left="720"/>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 xml:space="preserve"> </w:t>
      </w:r>
    </w:p>
    <w:p w:rsidR="5F15EB6E" w:rsidP="6FD35A86" w:rsidRDefault="5F15EB6E" w14:paraId="1AE1A499" w14:textId="5C35F66E">
      <w:pPr>
        <w:pStyle w:val="Paragraphedeliste"/>
        <w:numPr>
          <w:ilvl w:val="0"/>
          <w:numId w:val="52"/>
        </w:numPr>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Intégration technologique : plateforme numérique propriétaire (app + IA + réalité augmentée) difficile à copier rapidement.</w:t>
      </w:r>
    </w:p>
    <w:p w:rsidR="5F15EB6E" w:rsidP="6FD35A86" w:rsidRDefault="5F15EB6E" w14:paraId="73F29526" w14:textId="35D1E7FC">
      <w:pPr>
        <w:pStyle w:val="Normal"/>
        <w:ind w:left="720"/>
        <w:jc w:val="both"/>
      </w:pPr>
      <w:r w:rsidRPr="6FD35A86" w:rsidR="5F15EB6E">
        <w:rPr>
          <w:rFonts w:ascii="Arial" w:hAnsi="Arial" w:cs="Arial"/>
          <w:i w:val="1"/>
          <w:iCs w:val="1"/>
          <w:color w:val="0070C0"/>
          <w:sz w:val="20"/>
          <w:szCs w:val="20"/>
        </w:rPr>
        <w:t xml:space="preserve"> </w:t>
      </w:r>
    </w:p>
    <w:p w:rsidR="5F15EB6E" w:rsidP="6FD35A86" w:rsidRDefault="5F15EB6E" w14:paraId="7D0F4775" w14:textId="094E999E">
      <w:pPr>
        <w:pStyle w:val="Normal"/>
        <w:ind w:left="720"/>
        <w:jc w:val="both"/>
        <w:rPr>
          <w:rFonts w:ascii="Arial" w:hAnsi="Arial" w:cs="Arial"/>
          <w:b w:val="1"/>
          <w:bCs w:val="1"/>
          <w:i w:val="1"/>
          <w:iCs w:val="1"/>
          <w:color w:val="0070C0"/>
          <w:sz w:val="20"/>
          <w:szCs w:val="20"/>
        </w:rPr>
      </w:pPr>
      <w:r w:rsidRPr="6FD35A86" w:rsidR="5F15EB6E">
        <w:rPr>
          <w:rFonts w:ascii="Arial" w:hAnsi="Arial" w:cs="Arial"/>
          <w:b w:val="1"/>
          <w:bCs w:val="1"/>
          <w:i w:val="1"/>
          <w:iCs w:val="1"/>
          <w:color w:val="0070C0"/>
          <w:sz w:val="20"/>
          <w:szCs w:val="20"/>
        </w:rPr>
        <w:t>Vision court, moyen, long terme</w:t>
      </w:r>
    </w:p>
    <w:p w:rsidR="5F15EB6E" w:rsidP="6FD35A86" w:rsidRDefault="5F15EB6E" w14:paraId="78AD14CE" w14:textId="381C9FC5">
      <w:pPr>
        <w:pStyle w:val="Normal"/>
        <w:ind w:left="720"/>
        <w:jc w:val="both"/>
      </w:pPr>
      <w:r w:rsidRPr="6FD35A86" w:rsidR="5F15EB6E">
        <w:rPr>
          <w:rFonts w:ascii="Arial" w:hAnsi="Arial" w:cs="Arial"/>
          <w:i w:val="1"/>
          <w:iCs w:val="1"/>
          <w:color w:val="0070C0"/>
          <w:sz w:val="20"/>
          <w:szCs w:val="20"/>
        </w:rPr>
        <w:t xml:space="preserve"> </w:t>
      </w:r>
    </w:p>
    <w:p w:rsidR="5F15EB6E" w:rsidP="6FD35A86" w:rsidRDefault="5F15EB6E" w14:paraId="5CAB404C" w14:textId="1985D6FA">
      <w:pPr>
        <w:pStyle w:val="Paragraphedeliste"/>
        <w:numPr>
          <w:ilvl w:val="0"/>
          <w:numId w:val="51"/>
        </w:numPr>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Court terme (1-2 ans) : premiers murs en Bourgogne-Franche-Comté, Paris.</w:t>
      </w:r>
    </w:p>
    <w:p w:rsidR="6FD35A86" w:rsidP="6FD35A86" w:rsidRDefault="6FD35A86" w14:paraId="77F6ABFD" w14:textId="60E384E2">
      <w:pPr>
        <w:pStyle w:val="Paragraphedeliste"/>
        <w:ind w:left="1080"/>
        <w:jc w:val="both"/>
        <w:rPr>
          <w:rFonts w:ascii="Arial" w:hAnsi="Arial" w:cs="Arial"/>
          <w:i w:val="1"/>
          <w:iCs w:val="1"/>
          <w:color w:val="0070C0"/>
          <w:sz w:val="20"/>
          <w:szCs w:val="20"/>
        </w:rPr>
      </w:pPr>
    </w:p>
    <w:p w:rsidR="5F15EB6E" w:rsidP="6FD35A86" w:rsidRDefault="5F15EB6E" w14:paraId="1641C560" w14:textId="591537F3">
      <w:pPr>
        <w:pStyle w:val="Paragraphedeliste"/>
        <w:numPr>
          <w:ilvl w:val="0"/>
          <w:numId w:val="51"/>
        </w:numPr>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Moyen terme (3-5 ans) : extension nationale et européenne, déploiement dans des sites touristiques majeurs.</w:t>
      </w:r>
    </w:p>
    <w:p w:rsidR="6FD35A86" w:rsidP="6FD35A86" w:rsidRDefault="6FD35A86" w14:paraId="563F5484" w14:textId="44983253">
      <w:pPr>
        <w:pStyle w:val="Paragraphedeliste"/>
        <w:ind w:left="1080"/>
        <w:jc w:val="both"/>
        <w:rPr>
          <w:rFonts w:ascii="Arial" w:hAnsi="Arial" w:cs="Arial"/>
          <w:i w:val="1"/>
          <w:iCs w:val="1"/>
          <w:color w:val="0070C0"/>
          <w:sz w:val="20"/>
          <w:szCs w:val="20"/>
        </w:rPr>
      </w:pPr>
    </w:p>
    <w:p w:rsidR="5F15EB6E" w:rsidP="6FD35A86" w:rsidRDefault="5F15EB6E" w14:paraId="24B35565" w14:textId="0C7DEB1F">
      <w:pPr>
        <w:pStyle w:val="Paragraphedeliste"/>
        <w:numPr>
          <w:ilvl w:val="0"/>
          <w:numId w:val="51"/>
        </w:numPr>
        <w:jc w:val="both"/>
        <w:rPr>
          <w:rFonts w:ascii="Arial" w:hAnsi="Arial" w:cs="Arial"/>
          <w:i w:val="1"/>
          <w:iCs w:val="1"/>
          <w:color w:val="0070C0"/>
          <w:sz w:val="24"/>
          <w:szCs w:val="24"/>
        </w:rPr>
      </w:pPr>
      <w:r w:rsidRPr="6FD35A86" w:rsidR="5F15EB6E">
        <w:rPr>
          <w:rFonts w:ascii="Arial" w:hAnsi="Arial" w:cs="Arial"/>
          <w:i w:val="1"/>
          <w:iCs w:val="1"/>
          <w:color w:val="0070C0"/>
          <w:sz w:val="20"/>
          <w:szCs w:val="20"/>
        </w:rPr>
        <w:t xml:space="preserve">Long terme (&gt;5 ans) : internationalisation (JO 2028, grandes métropoles), modèle </w:t>
      </w:r>
      <w:r w:rsidRPr="6FD35A86" w:rsidR="5F15EB6E">
        <w:rPr>
          <w:rFonts w:ascii="Arial" w:hAnsi="Arial" w:cs="Arial"/>
          <w:i w:val="1"/>
          <w:iCs w:val="1"/>
          <w:color w:val="0070C0"/>
          <w:sz w:val="20"/>
          <w:szCs w:val="20"/>
        </w:rPr>
        <w:t>franchisable</w:t>
      </w:r>
      <w:r w:rsidRPr="6FD35A86" w:rsidR="5F15EB6E">
        <w:rPr>
          <w:rFonts w:ascii="Arial" w:hAnsi="Arial" w:cs="Arial"/>
          <w:i w:val="1"/>
          <w:iCs w:val="1"/>
          <w:color w:val="0070C0"/>
          <w:sz w:val="20"/>
          <w:szCs w:val="20"/>
        </w:rPr>
        <w:t>.</w:t>
      </w:r>
    </w:p>
    <w:p w:rsidRPr="00315F39" w:rsidR="00086E7F" w:rsidP="006204E2" w:rsidRDefault="00086E7F" w14:paraId="1B02318B" w14:textId="77777777">
      <w:pPr>
        <w:pStyle w:val="Listecouleur-Accent11"/>
        <w:autoSpaceDE w:val="0"/>
        <w:autoSpaceDN w:val="0"/>
        <w:adjustRightInd w:val="0"/>
        <w:jc w:val="both"/>
        <w:rPr>
          <w:rFonts w:ascii="Arial" w:hAnsi="Arial" w:cs="Arial"/>
          <w:b/>
        </w:rPr>
      </w:pPr>
    </w:p>
    <w:p w:rsidRPr="00D020E7" w:rsidR="00714E1C" w:rsidP="006204E2" w:rsidRDefault="000B7FC9" w14:paraId="1B02318C" w14:textId="3919C1DB">
      <w:pPr>
        <w:pStyle w:val="Listecouleur-Accent11"/>
        <w:numPr>
          <w:ilvl w:val="1"/>
          <w:numId w:val="27"/>
        </w:numPr>
        <w:autoSpaceDE w:val="0"/>
        <w:autoSpaceDN w:val="0"/>
        <w:adjustRightInd w:val="0"/>
        <w:jc w:val="both"/>
        <w:rPr>
          <w:rFonts w:ascii="Arial" w:hAnsi="Arial" w:cs="Arial"/>
          <w:b/>
        </w:rPr>
      </w:pPr>
      <w:r>
        <w:rPr>
          <w:rFonts w:ascii="Arial" w:hAnsi="Arial" w:cs="Arial"/>
          <w:b/>
        </w:rPr>
        <w:t>Modèle économique</w:t>
      </w:r>
      <w:r w:rsidRPr="00D020E7" w:rsidR="00D020E7">
        <w:rPr>
          <w:rFonts w:ascii="Arial" w:hAnsi="Arial" w:cs="Arial"/>
          <w:b/>
        </w:rPr>
        <w:t xml:space="preserve"> et</w:t>
      </w:r>
      <w:r w:rsidR="00D020E7">
        <w:rPr>
          <w:rFonts w:ascii="Arial" w:hAnsi="Arial" w:cs="Arial"/>
          <w:b/>
        </w:rPr>
        <w:t xml:space="preserve"> c</w:t>
      </w:r>
      <w:r w:rsidRPr="00D020E7" w:rsidR="00714E1C">
        <w:rPr>
          <w:rFonts w:ascii="Arial" w:hAnsi="Arial" w:cs="Arial"/>
          <w:b/>
        </w:rPr>
        <w:t>hiffres d’affaires attendus</w:t>
      </w:r>
    </w:p>
    <w:p w:rsidR="001868A5" w:rsidP="006204E2" w:rsidRDefault="001868A5" w14:paraId="1B02318D" w14:textId="77777777">
      <w:pPr>
        <w:pStyle w:val="Listecouleur-Accent11"/>
        <w:autoSpaceDE w:val="0"/>
        <w:autoSpaceDN w:val="0"/>
        <w:adjustRightInd w:val="0"/>
        <w:jc w:val="both"/>
        <w:rPr>
          <w:rFonts w:ascii="Arial" w:hAnsi="Arial" w:cs="Arial"/>
          <w:b/>
        </w:rPr>
      </w:pPr>
    </w:p>
    <w:p w:rsidR="001868A5" w:rsidP="006204E2" w:rsidRDefault="001868A5" w14:paraId="1B02318E" w14:textId="639B0167">
      <w:pPr>
        <w:ind w:left="993"/>
        <w:jc w:val="both"/>
        <w:rPr>
          <w:rFonts w:ascii="Arial" w:hAnsi="Arial" w:cs="Arial"/>
          <w:i/>
          <w:iCs/>
          <w:color w:val="0070C0"/>
          <w:sz w:val="20"/>
        </w:rPr>
      </w:pPr>
      <w:r w:rsidRPr="00746D9F">
        <w:rPr>
          <w:rFonts w:ascii="Arial" w:hAnsi="Arial" w:cs="Arial"/>
          <w:i/>
          <w:iCs/>
          <w:color w:val="0070C0"/>
          <w:sz w:val="20"/>
        </w:rPr>
        <w:t>Ce</w:t>
      </w:r>
      <w:r w:rsidR="00E807F2">
        <w:rPr>
          <w:rFonts w:ascii="Arial" w:hAnsi="Arial" w:cs="Arial"/>
          <w:i/>
          <w:iCs/>
          <w:color w:val="0070C0"/>
          <w:sz w:val="20"/>
        </w:rPr>
        <w:t>tte section</w:t>
      </w:r>
      <w:r w:rsidRPr="00746D9F">
        <w:rPr>
          <w:rFonts w:ascii="Arial" w:hAnsi="Arial" w:cs="Arial"/>
          <w:i/>
          <w:iCs/>
          <w:color w:val="0070C0"/>
          <w:sz w:val="20"/>
        </w:rPr>
        <w:t xml:space="preserve"> est à remplir en fonction de l’état de vos réflexions. Il est évident que les choses pourront évoluer, avec l’aide de </w:t>
      </w:r>
      <w:r w:rsidR="003713E9">
        <w:rPr>
          <w:rFonts w:ascii="Arial" w:hAnsi="Arial" w:cs="Arial"/>
          <w:i/>
          <w:iCs/>
          <w:color w:val="0070C0"/>
          <w:sz w:val="20"/>
        </w:rPr>
        <w:t>L’INCUBATEUR</w:t>
      </w:r>
      <w:r w:rsidRPr="00746D9F">
        <w:rPr>
          <w:rFonts w:ascii="Arial" w:hAnsi="Arial" w:cs="Arial"/>
          <w:i/>
          <w:iCs/>
          <w:color w:val="0070C0"/>
          <w:sz w:val="20"/>
        </w:rPr>
        <w:t>. Mais votre vision à ce jour est essentielle pour nous.</w:t>
      </w:r>
    </w:p>
    <w:p w:rsidR="00AD127E" w:rsidP="006204E2" w:rsidRDefault="00AD127E" w14:paraId="757A30CA" w14:textId="77777777">
      <w:pPr>
        <w:ind w:left="993"/>
        <w:jc w:val="both"/>
        <w:rPr>
          <w:rFonts w:ascii="Arial" w:hAnsi="Arial" w:cs="Arial"/>
          <w:i/>
          <w:iCs/>
          <w:color w:val="0070C0"/>
          <w:sz w:val="20"/>
        </w:rPr>
      </w:pPr>
    </w:p>
    <w:p w:rsidR="00AD127E" w:rsidP="006204E2" w:rsidRDefault="00983311" w14:paraId="2517D43E" w14:textId="69E07DAD">
      <w:pPr>
        <w:ind w:left="993"/>
        <w:jc w:val="both"/>
        <w:rPr>
          <w:rFonts w:ascii="Arial" w:hAnsi="Arial" w:cs="Arial"/>
          <w:i/>
          <w:iCs/>
          <w:color w:val="0070C0"/>
          <w:sz w:val="20"/>
        </w:rPr>
      </w:pPr>
      <w:r>
        <w:rPr>
          <w:rFonts w:ascii="Arial" w:hAnsi="Arial" w:cs="Arial"/>
          <w:i/>
          <w:iCs/>
          <w:color w:val="0070C0"/>
          <w:sz w:val="20"/>
        </w:rPr>
        <w:t>Développez votre modèle économique c’est</w:t>
      </w:r>
      <w:r w:rsidR="008C1E08">
        <w:rPr>
          <w:rFonts w:ascii="Arial" w:hAnsi="Arial" w:cs="Arial"/>
          <w:i/>
          <w:iCs/>
          <w:color w:val="0070C0"/>
          <w:sz w:val="20"/>
        </w:rPr>
        <w:t>-</w:t>
      </w:r>
      <w:r>
        <w:rPr>
          <w:rFonts w:ascii="Arial" w:hAnsi="Arial" w:cs="Arial"/>
          <w:i/>
          <w:iCs/>
          <w:color w:val="0070C0"/>
          <w:sz w:val="20"/>
        </w:rPr>
        <w:t>à</w:t>
      </w:r>
      <w:r w:rsidR="008C1E08">
        <w:rPr>
          <w:rFonts w:ascii="Arial" w:hAnsi="Arial" w:cs="Arial"/>
          <w:i/>
          <w:iCs/>
          <w:color w:val="0070C0"/>
          <w:sz w:val="20"/>
        </w:rPr>
        <w:t>-</w:t>
      </w:r>
      <w:r>
        <w:rPr>
          <w:rFonts w:ascii="Arial" w:hAnsi="Arial" w:cs="Arial"/>
          <w:i/>
          <w:iCs/>
          <w:color w:val="0070C0"/>
          <w:sz w:val="20"/>
        </w:rPr>
        <w:t>dire</w:t>
      </w:r>
      <w:r w:rsidR="002C065C">
        <w:rPr>
          <w:rFonts w:ascii="Arial" w:hAnsi="Arial" w:cs="Arial"/>
          <w:i/>
          <w:iCs/>
          <w:color w:val="0070C0"/>
          <w:sz w:val="20"/>
        </w:rPr>
        <w:t xml:space="preserve"> expliquez comment sont générés </w:t>
      </w:r>
      <w:r w:rsidR="001B17A2">
        <w:rPr>
          <w:rFonts w:ascii="Arial" w:hAnsi="Arial" w:cs="Arial"/>
          <w:i/>
          <w:iCs/>
          <w:color w:val="0070C0"/>
          <w:sz w:val="20"/>
        </w:rPr>
        <w:t>des rev</w:t>
      </w:r>
      <w:r w:rsidR="005B38A0">
        <w:rPr>
          <w:rFonts w:ascii="Arial" w:hAnsi="Arial" w:cs="Arial"/>
          <w:i/>
          <w:iCs/>
          <w:color w:val="0070C0"/>
          <w:sz w:val="20"/>
        </w:rPr>
        <w:t xml:space="preserve">enus </w:t>
      </w:r>
      <w:r w:rsidR="009948DD">
        <w:rPr>
          <w:rFonts w:ascii="Arial" w:hAnsi="Arial" w:cs="Arial"/>
          <w:i/>
          <w:iCs/>
          <w:color w:val="0070C0"/>
          <w:sz w:val="20"/>
        </w:rPr>
        <w:t xml:space="preserve">et </w:t>
      </w:r>
      <w:r w:rsidR="00495CF0">
        <w:rPr>
          <w:rFonts w:ascii="Arial" w:hAnsi="Arial" w:cs="Arial"/>
          <w:i/>
          <w:iCs/>
          <w:color w:val="0070C0"/>
          <w:sz w:val="20"/>
        </w:rPr>
        <w:t>bénéfice</w:t>
      </w:r>
      <w:r w:rsidR="008A7E3A">
        <w:rPr>
          <w:rFonts w:ascii="Arial" w:hAnsi="Arial" w:cs="Arial"/>
          <w:i/>
          <w:iCs/>
          <w:color w:val="0070C0"/>
          <w:sz w:val="20"/>
        </w:rPr>
        <w:t>s</w:t>
      </w:r>
      <w:r>
        <w:rPr>
          <w:rFonts w:ascii="Arial" w:hAnsi="Arial" w:cs="Arial"/>
          <w:i/>
          <w:iCs/>
          <w:color w:val="0070C0"/>
          <w:sz w:val="20"/>
        </w:rPr>
        <w:t> </w:t>
      </w:r>
      <w:r w:rsidR="00A83597">
        <w:rPr>
          <w:rFonts w:ascii="Arial" w:hAnsi="Arial" w:cs="Arial"/>
          <w:i/>
          <w:iCs/>
          <w:color w:val="0070C0"/>
          <w:sz w:val="20"/>
        </w:rPr>
        <w:t>(voir Annexe</w:t>
      </w:r>
      <w:r w:rsidR="00556618">
        <w:rPr>
          <w:rFonts w:ascii="Arial" w:hAnsi="Arial" w:cs="Arial"/>
          <w:i/>
          <w:iCs/>
          <w:color w:val="0070C0"/>
          <w:sz w:val="20"/>
        </w:rPr>
        <w:t xml:space="preserve"> </w:t>
      </w:r>
      <w:r w:rsidR="001244E9">
        <w:rPr>
          <w:rFonts w:ascii="Arial" w:hAnsi="Arial" w:cs="Arial"/>
          <w:i/>
          <w:iCs/>
          <w:color w:val="0070C0"/>
          <w:sz w:val="20"/>
        </w:rPr>
        <w:t>« Business Model »)</w:t>
      </w:r>
      <w:r>
        <w:rPr>
          <w:rFonts w:ascii="Arial" w:hAnsi="Arial" w:cs="Arial"/>
          <w:i/>
          <w:iCs/>
          <w:color w:val="0070C0"/>
          <w:sz w:val="20"/>
        </w:rPr>
        <w:t>:</w:t>
      </w:r>
    </w:p>
    <w:p w:rsidR="00983311" w:rsidP="006204E2" w:rsidRDefault="00983311" w14:paraId="3A10A3C2" w14:textId="77777777">
      <w:pPr>
        <w:ind w:left="993"/>
        <w:jc w:val="both"/>
        <w:rPr>
          <w:rFonts w:ascii="Arial" w:hAnsi="Arial" w:cs="Arial"/>
          <w:i/>
          <w:iCs/>
          <w:color w:val="0070C0"/>
          <w:sz w:val="20"/>
        </w:rPr>
      </w:pPr>
    </w:p>
    <w:p w:rsidR="0063772C" w:rsidP="6FD35A86" w:rsidRDefault="0063772C" w14:paraId="254A2248" w14:textId="68095903">
      <w:pPr>
        <w:pStyle w:val="Titre3"/>
        <w:spacing w:before="281" w:beforeAutospacing="off" w:after="281"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Offre commerciale</w:t>
      </w:r>
    </w:p>
    <w:p w:rsidR="0063772C" w:rsidP="6FD35A86" w:rsidRDefault="0063772C" w14:paraId="46798633" w14:textId="10D112ED">
      <w:pPr>
        <w:pStyle w:val="Paragraphedeliste"/>
        <w:numPr>
          <w:ilvl w:val="0"/>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Produits/services :</w:t>
      </w:r>
    </w:p>
    <w:p w:rsidR="0063772C" w:rsidP="6FD35A86" w:rsidRDefault="0063772C" w14:paraId="42F2D209" w14:textId="6F4DAFA9">
      <w:pPr>
        <w:pStyle w:val="Paragraphedeliste"/>
        <w:numPr>
          <w:ilvl w:val="1"/>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Carrés de céramique/terre cuite ou plastique recyclé vendus aux visiteurs (achat définitif ou location temporaire).</w:t>
      </w:r>
    </w:p>
    <w:p w:rsidR="0063772C" w:rsidP="6FD35A86" w:rsidRDefault="0063772C" w14:paraId="7F3C328A" w14:textId="0A13CE4E">
      <w:pPr>
        <w:pStyle w:val="Paragraphedeliste"/>
        <w:numPr>
          <w:ilvl w:val="1"/>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Application mobile connectée (accès de base gratuit, options premium : stockage étendu, contenus enrichis, interactions personnalisées).</w:t>
      </w:r>
    </w:p>
    <w:p w:rsidR="0063772C" w:rsidP="6FD35A86" w:rsidRDefault="0063772C" w14:paraId="1B839AF3" w14:textId="16AAC30D">
      <w:pPr>
        <w:pStyle w:val="Paragraphedeliste"/>
        <w:numPr>
          <w:ilvl w:val="1"/>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Prestations pour collectivités : conception, installation et animation de fresques/murs participatifs (contrats publics ou partenariats culturels).</w:t>
      </w:r>
    </w:p>
    <w:p w:rsidR="0063772C" w:rsidP="6FD35A86" w:rsidRDefault="0063772C" w14:paraId="433376BF" w14:textId="4A9966AB">
      <w:pPr>
        <w:pStyle w:val="Paragraphedeliste"/>
        <w:numPr>
          <w:ilvl w:val="1"/>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Événements : fresques éphémères pour festivals, expositions, JO 2028.</w:t>
      </w:r>
    </w:p>
    <w:p w:rsidR="0063772C" w:rsidP="6FD35A86" w:rsidRDefault="0063772C" w14:paraId="72CC573F" w14:textId="7DECA12B">
      <w:pPr>
        <w:pStyle w:val="Paragraphedeliste"/>
        <w:numPr>
          <w:ilvl w:val="0"/>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Prix de vente :</w:t>
      </w:r>
    </w:p>
    <w:p w:rsidR="0063772C" w:rsidP="6FD35A86" w:rsidRDefault="0063772C" w14:paraId="01471841" w14:textId="65ACD770">
      <w:pPr>
        <w:pStyle w:val="Paragraphedeliste"/>
        <w:numPr>
          <w:ilvl w:val="1"/>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Carré de céramique : 1 € à 5 € (location), 10 € à 20 € (achat définitif).</w:t>
      </w:r>
    </w:p>
    <w:p w:rsidR="0063772C" w:rsidP="6FD35A86" w:rsidRDefault="0063772C" w14:paraId="6EBE3202" w14:textId="6CEFF0F0">
      <w:pPr>
        <w:pStyle w:val="Paragraphedeliste"/>
        <w:numPr>
          <w:ilvl w:val="1"/>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Services aux collectivités : entre 5 000 € et 50 000 € selon taille et durée des fresques.</w:t>
      </w:r>
    </w:p>
    <w:p w:rsidR="0063772C" w:rsidP="6FD35A86" w:rsidRDefault="0063772C" w14:paraId="60DAD9F6" w14:textId="133B8188">
      <w:pPr>
        <w:pStyle w:val="Paragraphedeliste"/>
        <w:numPr>
          <w:ilvl w:val="1"/>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Options numériques premium : abonnement entre 2 € et 5 €/mois par utilisateur.</w:t>
      </w:r>
    </w:p>
    <w:p w:rsidR="0063772C" w:rsidP="6FD35A86" w:rsidRDefault="0063772C" w14:paraId="3530E25D" w14:textId="7CDE0604">
      <w:pPr>
        <w:pStyle w:val="Paragraphedeliste"/>
        <w:numPr>
          <w:ilvl w:val="0"/>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Segments ciblés :</w:t>
      </w:r>
    </w:p>
    <w:p w:rsidR="0063772C" w:rsidP="6FD35A86" w:rsidRDefault="0063772C" w14:paraId="29B8EB49" w14:textId="5E312493">
      <w:pPr>
        <w:pStyle w:val="Paragraphedeliste"/>
        <w:numPr>
          <w:ilvl w:val="1"/>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Touristes et habitants (B2C).</w:t>
      </w:r>
    </w:p>
    <w:p w:rsidR="0063772C" w:rsidP="6FD35A86" w:rsidRDefault="0063772C" w14:paraId="686E249C" w14:textId="2BF68225">
      <w:pPr>
        <w:pStyle w:val="Paragraphedeliste"/>
        <w:numPr>
          <w:ilvl w:val="1"/>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Municipalités, offices de tourisme, musées, organisateurs d’événements (B2B).</w:t>
      </w:r>
    </w:p>
    <w:p w:rsidR="0063772C" w:rsidP="6FD35A86" w:rsidRDefault="0063772C" w14:paraId="1C9BF673" w14:textId="651582A1">
      <w:pPr>
        <w:pStyle w:val="Paragraphedeliste"/>
        <w:numPr>
          <w:ilvl w:val="0"/>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Stratégie d’accès au marché :</w:t>
      </w:r>
    </w:p>
    <w:p w:rsidR="0063772C" w:rsidP="6FD35A86" w:rsidRDefault="0063772C" w14:paraId="4600E2C2" w14:textId="01FC39B2">
      <w:pPr>
        <w:pStyle w:val="Paragraphedeliste"/>
        <w:numPr>
          <w:ilvl w:val="1"/>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Lancement local (Bourgogne-Franche-Comté).</w:t>
      </w:r>
    </w:p>
    <w:p w:rsidR="0063772C" w:rsidP="6FD35A86" w:rsidRDefault="0063772C" w14:paraId="33BF893E" w14:textId="3DCA049A">
      <w:pPr>
        <w:pStyle w:val="Paragraphedeliste"/>
        <w:numPr>
          <w:ilvl w:val="1"/>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Déploiement dans des villes emblématiques (Paris, Lyon).</w:t>
      </w:r>
    </w:p>
    <w:p w:rsidR="0063772C" w:rsidP="6FD35A86" w:rsidRDefault="0063772C" w14:paraId="3A98E9FA" w14:textId="68AA57E7">
      <w:pPr>
        <w:pStyle w:val="Paragraphedeliste"/>
        <w:numPr>
          <w:ilvl w:val="1"/>
          <w:numId w:val="54"/>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Extension internationale (JO 2028, circuits touristiques majeurs).</w:t>
      </w:r>
    </w:p>
    <w:p w:rsidR="0063772C" w:rsidP="6FD35A86" w:rsidRDefault="0063772C" w14:paraId="6BBB0F00" w14:textId="57F245AA">
      <w:pPr>
        <w:ind/>
        <w:jc w:val="both"/>
        <w:rPr>
          <w:rFonts w:ascii="Arial" w:hAnsi="Arial" w:cs="Arial"/>
          <w:i w:val="1"/>
          <w:iCs w:val="1"/>
          <w:color w:val="0070C0"/>
          <w:sz w:val="20"/>
          <w:szCs w:val="20"/>
        </w:rPr>
      </w:pPr>
    </w:p>
    <w:p w:rsidR="0063772C" w:rsidP="6FD35A86" w:rsidRDefault="0063772C" w14:paraId="0533EE6B" w14:textId="7B652DA6">
      <w:pPr>
        <w:pStyle w:val="Titre3"/>
        <w:spacing w:before="281" w:beforeAutospacing="off" w:after="281"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Chaine de valeur</w:t>
      </w:r>
    </w:p>
    <w:p w:rsidR="0063772C" w:rsidP="6FD35A86" w:rsidRDefault="0063772C" w14:paraId="077344DC" w14:textId="67839B6C">
      <w:pPr>
        <w:pStyle w:val="Paragraphedeliste"/>
        <w:numPr>
          <w:ilvl w:val="0"/>
          <w:numId w:val="55"/>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Approvisionnement :</w:t>
      </w:r>
      <w:r w:rsidRPr="6FD35A86" w:rsidR="0E9A11D6">
        <w:rPr>
          <w:rFonts w:ascii="Arial" w:hAnsi="Arial" w:eastAsia="Times New Roman" w:cs="Arial"/>
          <w:i w:val="1"/>
          <w:iCs w:val="1"/>
          <w:noProof w:val="0"/>
          <w:color w:val="0070C0"/>
          <w:sz w:val="20"/>
          <w:szCs w:val="20"/>
          <w:lang w:val="fr-FR" w:eastAsia="fr-FR" w:bidi="ar-SA"/>
        </w:rPr>
        <w:t xml:space="preserve"> matières premières (céramique, plastique recyclé, terre cuite) via circuits locaux.</w:t>
      </w:r>
    </w:p>
    <w:p w:rsidR="0063772C" w:rsidP="6FD35A86" w:rsidRDefault="0063772C" w14:paraId="4C9B9182" w14:textId="59E824E0">
      <w:pPr>
        <w:pStyle w:val="Paragraphedeliste"/>
        <w:numPr>
          <w:ilvl w:val="0"/>
          <w:numId w:val="55"/>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Production :</w:t>
      </w:r>
      <w:r w:rsidRPr="6FD35A86" w:rsidR="0E9A11D6">
        <w:rPr>
          <w:rFonts w:ascii="Arial" w:hAnsi="Arial" w:eastAsia="Times New Roman" w:cs="Arial"/>
          <w:i w:val="1"/>
          <w:iCs w:val="1"/>
          <w:noProof w:val="0"/>
          <w:color w:val="0070C0"/>
          <w:sz w:val="20"/>
          <w:szCs w:val="20"/>
          <w:lang w:val="fr-FR" w:eastAsia="fr-FR" w:bidi="ar-SA"/>
        </w:rPr>
        <w:t xml:space="preserve"> fabrication et gravure des mosaïques (partenariat avec Fablab et artisans locaux).</w:t>
      </w:r>
    </w:p>
    <w:p w:rsidR="0063772C" w:rsidP="6FD35A86" w:rsidRDefault="0063772C" w14:paraId="30C3456F" w14:textId="589FD425">
      <w:pPr>
        <w:pStyle w:val="Paragraphedeliste"/>
        <w:numPr>
          <w:ilvl w:val="0"/>
          <w:numId w:val="55"/>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Distribution :</w:t>
      </w:r>
      <w:r w:rsidRPr="6FD35A86" w:rsidR="0E9A11D6">
        <w:rPr>
          <w:rFonts w:ascii="Arial" w:hAnsi="Arial" w:eastAsia="Times New Roman" w:cs="Arial"/>
          <w:i w:val="1"/>
          <w:iCs w:val="1"/>
          <w:noProof w:val="0"/>
          <w:color w:val="0070C0"/>
          <w:sz w:val="20"/>
          <w:szCs w:val="20"/>
          <w:lang w:val="fr-FR" w:eastAsia="fr-FR" w:bidi="ar-SA"/>
        </w:rPr>
        <w:t xml:space="preserve"> installation des fresques par l’équipe projet et partenaires techniques.</w:t>
      </w:r>
    </w:p>
    <w:p w:rsidR="0063772C" w:rsidP="6FD35A86" w:rsidRDefault="0063772C" w14:paraId="741B0B31" w14:textId="4F3935F8">
      <w:pPr>
        <w:pStyle w:val="Paragraphedeliste"/>
        <w:numPr>
          <w:ilvl w:val="0"/>
          <w:numId w:val="55"/>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Numérique :</w:t>
      </w:r>
      <w:r w:rsidRPr="6FD35A86" w:rsidR="0E9A11D6">
        <w:rPr>
          <w:rFonts w:ascii="Arial" w:hAnsi="Arial" w:eastAsia="Times New Roman" w:cs="Arial"/>
          <w:i w:val="1"/>
          <w:iCs w:val="1"/>
          <w:noProof w:val="0"/>
          <w:color w:val="0070C0"/>
          <w:sz w:val="20"/>
          <w:szCs w:val="20"/>
          <w:lang w:val="fr-FR" w:eastAsia="fr-FR" w:bidi="ar-SA"/>
        </w:rPr>
        <w:t xml:space="preserve"> développement et hébergement de la plateforme (serveurs, application mobile).</w:t>
      </w:r>
    </w:p>
    <w:p w:rsidR="0063772C" w:rsidP="6FD35A86" w:rsidRDefault="0063772C" w14:paraId="66F4C06F" w14:textId="15C7B703">
      <w:pPr>
        <w:pStyle w:val="Paragraphedeliste"/>
        <w:numPr>
          <w:ilvl w:val="0"/>
          <w:numId w:val="55"/>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Commercialisation :</w:t>
      </w:r>
      <w:r w:rsidRPr="6FD35A86" w:rsidR="0E9A11D6">
        <w:rPr>
          <w:rFonts w:ascii="Arial" w:hAnsi="Arial" w:eastAsia="Times New Roman" w:cs="Arial"/>
          <w:i w:val="1"/>
          <w:iCs w:val="1"/>
          <w:noProof w:val="0"/>
          <w:color w:val="0070C0"/>
          <w:sz w:val="20"/>
          <w:szCs w:val="20"/>
          <w:lang w:val="fr-FR" w:eastAsia="fr-FR" w:bidi="ar-SA"/>
        </w:rPr>
        <w:t xml:space="preserve"> ventes en ligne (site, app), offices de tourisme, réseaux sociaux, campagnes digitales.</w:t>
      </w:r>
    </w:p>
    <w:p w:rsidR="0063772C" w:rsidP="6FD35A86" w:rsidRDefault="0063772C" w14:paraId="35299D7A" w14:textId="5CD891F8">
      <w:pPr>
        <w:ind/>
        <w:jc w:val="both"/>
        <w:rPr>
          <w:rFonts w:ascii="Arial" w:hAnsi="Arial" w:cs="Arial"/>
          <w:i w:val="1"/>
          <w:iCs w:val="1"/>
          <w:color w:val="0070C0"/>
          <w:sz w:val="20"/>
          <w:szCs w:val="20"/>
        </w:rPr>
      </w:pPr>
    </w:p>
    <w:p w:rsidR="0063772C" w:rsidP="6FD35A86" w:rsidRDefault="0063772C" w14:paraId="440EAB6C" w14:textId="0677EAEB">
      <w:pPr>
        <w:pStyle w:val="Titre3"/>
        <w:spacing w:before="281" w:beforeAutospacing="off" w:after="281"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Structure de coûts</w:t>
      </w:r>
    </w:p>
    <w:p w:rsidR="0063772C" w:rsidP="6FD35A86" w:rsidRDefault="0063772C" w14:paraId="2E601310" w14:textId="725913AD">
      <w:pPr>
        <w:pStyle w:val="Paragraphedeliste"/>
        <w:numPr>
          <w:ilvl w:val="0"/>
          <w:numId w:val="56"/>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Charges fixes :</w:t>
      </w:r>
      <w:r w:rsidRPr="6FD35A86" w:rsidR="0E9A11D6">
        <w:rPr>
          <w:rFonts w:ascii="Arial" w:hAnsi="Arial" w:eastAsia="Times New Roman" w:cs="Arial"/>
          <w:i w:val="1"/>
          <w:iCs w:val="1"/>
          <w:noProof w:val="0"/>
          <w:color w:val="0070C0"/>
          <w:sz w:val="20"/>
          <w:szCs w:val="20"/>
          <w:lang w:val="fr-FR" w:eastAsia="fr-FR" w:bidi="ar-SA"/>
        </w:rPr>
        <w:t xml:space="preserve"> salaires fondateurs et équipe, hébergement serveurs, locaux.</w:t>
      </w:r>
    </w:p>
    <w:p w:rsidR="0063772C" w:rsidP="6FD35A86" w:rsidRDefault="0063772C" w14:paraId="06A068DB" w14:textId="09AF9582">
      <w:pPr>
        <w:pStyle w:val="Paragraphedeliste"/>
        <w:numPr>
          <w:ilvl w:val="0"/>
          <w:numId w:val="56"/>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Charges variables :</w:t>
      </w:r>
      <w:r w:rsidRPr="6FD35A86" w:rsidR="0E9A11D6">
        <w:rPr>
          <w:rFonts w:ascii="Arial" w:hAnsi="Arial" w:eastAsia="Times New Roman" w:cs="Arial"/>
          <w:i w:val="1"/>
          <w:iCs w:val="1"/>
          <w:noProof w:val="0"/>
          <w:color w:val="0070C0"/>
          <w:sz w:val="20"/>
          <w:szCs w:val="20"/>
          <w:lang w:val="fr-FR" w:eastAsia="fr-FR" w:bidi="ar-SA"/>
        </w:rPr>
        <w:t xml:space="preserve"> fabrication des céramiques, impression/gravure, installation, marketing digital, support technique.</w:t>
      </w:r>
    </w:p>
    <w:p w:rsidR="0063772C" w:rsidP="6FD35A86" w:rsidRDefault="0063772C" w14:paraId="4DD359E5" w14:textId="75BC2F14">
      <w:pPr>
        <w:pStyle w:val="Paragraphedeliste"/>
        <w:numPr>
          <w:ilvl w:val="0"/>
          <w:numId w:val="56"/>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Autres coûts :</w:t>
      </w:r>
      <w:r w:rsidRPr="6FD35A86" w:rsidR="0E9A11D6">
        <w:rPr>
          <w:rFonts w:ascii="Arial" w:hAnsi="Arial" w:eastAsia="Times New Roman" w:cs="Arial"/>
          <w:i w:val="1"/>
          <w:iCs w:val="1"/>
          <w:noProof w:val="0"/>
          <w:color w:val="0070C0"/>
          <w:sz w:val="20"/>
          <w:szCs w:val="20"/>
          <w:lang w:val="fr-FR" w:eastAsia="fr-FR" w:bidi="ar-SA"/>
        </w:rPr>
        <w:t xml:space="preserve"> communication, déplacements, partenariats avec municipalités et artistes.</w:t>
      </w:r>
    </w:p>
    <w:p w:rsidR="0063772C" w:rsidP="6FD35A86" w:rsidRDefault="0063772C" w14:paraId="2A9123C1" w14:textId="0F9B04A2">
      <w:pPr>
        <w:ind/>
        <w:jc w:val="both"/>
        <w:rPr>
          <w:rFonts w:ascii="Arial" w:hAnsi="Arial" w:cs="Arial"/>
          <w:i w:val="1"/>
          <w:iCs w:val="1"/>
          <w:color w:val="0070C0"/>
          <w:sz w:val="20"/>
          <w:szCs w:val="20"/>
        </w:rPr>
      </w:pPr>
    </w:p>
    <w:p w:rsidR="0063772C" w:rsidP="6FD35A86" w:rsidRDefault="0063772C" w14:paraId="63DA5050" w14:textId="56B9E370">
      <w:pPr>
        <w:pStyle w:val="Titre3"/>
        <w:spacing w:before="281" w:beforeAutospacing="off" w:after="281"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Volumes de vente envisagés (hypothèse basse)</w:t>
      </w:r>
    </w:p>
    <w:p w:rsidR="0063772C" w:rsidP="6FD35A86" w:rsidRDefault="0063772C" w14:paraId="2D670D58" w14:textId="1282ED7D">
      <w:pPr>
        <w:pStyle w:val="Paragraphedeliste"/>
        <w:numPr>
          <w:ilvl w:val="0"/>
          <w:numId w:val="57"/>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Année 1 (prototype + implantation locale) :</w:t>
      </w:r>
    </w:p>
    <w:p w:rsidR="0063772C" w:rsidP="6FD35A86" w:rsidRDefault="0063772C" w14:paraId="3C3A15C6" w14:textId="4CE5F016">
      <w:pPr>
        <w:pStyle w:val="Paragraphedeliste"/>
        <w:numPr>
          <w:ilvl w:val="1"/>
          <w:numId w:val="57"/>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5 000 à 10 000 carrés vendus (5-10 k€).</w:t>
      </w:r>
    </w:p>
    <w:p w:rsidR="0063772C" w:rsidP="6FD35A86" w:rsidRDefault="0063772C" w14:paraId="39D58C7E" w14:textId="4708B2D4">
      <w:pPr>
        <w:pStyle w:val="Paragraphedeliste"/>
        <w:numPr>
          <w:ilvl w:val="1"/>
          <w:numId w:val="57"/>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2 à 3 contrats avec collectivités (~30 k€).</w:t>
      </w:r>
    </w:p>
    <w:p w:rsidR="0063772C" w:rsidP="6FD35A86" w:rsidRDefault="0063772C" w14:paraId="7B3E4C81" w14:textId="5E285DFA">
      <w:pPr>
        <w:pStyle w:val="Paragraphedeliste"/>
        <w:numPr>
          <w:ilvl w:val="1"/>
          <w:numId w:val="57"/>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Total CA estimé : ~50 k€.</w:t>
      </w:r>
    </w:p>
    <w:p w:rsidR="0063772C" w:rsidP="6FD35A86" w:rsidRDefault="0063772C" w14:paraId="5B94C947" w14:textId="2E6854ED">
      <w:pPr>
        <w:pStyle w:val="Paragraphedeliste"/>
        <w:numPr>
          <w:ilvl w:val="0"/>
          <w:numId w:val="57"/>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Année 2 (extension nationale) :</w:t>
      </w:r>
    </w:p>
    <w:p w:rsidR="0063772C" w:rsidP="6FD35A86" w:rsidRDefault="0063772C" w14:paraId="7EEDA798" w14:textId="1844CB92">
      <w:pPr>
        <w:pStyle w:val="Paragraphedeliste"/>
        <w:numPr>
          <w:ilvl w:val="1"/>
          <w:numId w:val="57"/>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50 000 carrés (100-200 k€).</w:t>
      </w:r>
    </w:p>
    <w:p w:rsidR="0063772C" w:rsidP="6FD35A86" w:rsidRDefault="0063772C" w14:paraId="48DFB479" w14:textId="7D69BA12">
      <w:pPr>
        <w:pStyle w:val="Paragraphedeliste"/>
        <w:numPr>
          <w:ilvl w:val="1"/>
          <w:numId w:val="57"/>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5 à 10 contrats collectivités (~200 k€).</w:t>
      </w:r>
    </w:p>
    <w:p w:rsidR="0063772C" w:rsidP="6FD35A86" w:rsidRDefault="0063772C" w14:paraId="0E3EB982" w14:textId="2FF91C25">
      <w:pPr>
        <w:pStyle w:val="Paragraphedeliste"/>
        <w:numPr>
          <w:ilvl w:val="1"/>
          <w:numId w:val="57"/>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Revenus numériques premium (~20 k€).</w:t>
      </w:r>
    </w:p>
    <w:p w:rsidR="0063772C" w:rsidP="6FD35A86" w:rsidRDefault="0063772C" w14:paraId="29D26E88" w14:textId="54C7DC25">
      <w:pPr>
        <w:pStyle w:val="Paragraphedeliste"/>
        <w:numPr>
          <w:ilvl w:val="1"/>
          <w:numId w:val="57"/>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Total CA estimé : ~400 k€.</w:t>
      </w:r>
    </w:p>
    <w:p w:rsidR="0063772C" w:rsidP="6FD35A86" w:rsidRDefault="0063772C" w14:paraId="4C4B49BE" w14:textId="213AC640">
      <w:pPr>
        <w:pStyle w:val="Paragraphedeliste"/>
        <w:numPr>
          <w:ilvl w:val="0"/>
          <w:numId w:val="57"/>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Année 3 (extension internationale) :</w:t>
      </w:r>
    </w:p>
    <w:p w:rsidR="0063772C" w:rsidP="6FD35A86" w:rsidRDefault="0063772C" w14:paraId="635AFD95" w14:textId="78E09E63">
      <w:pPr>
        <w:pStyle w:val="Paragraphedeliste"/>
        <w:numPr>
          <w:ilvl w:val="1"/>
          <w:numId w:val="57"/>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200 000 carrés (400-600 k€).</w:t>
      </w:r>
    </w:p>
    <w:p w:rsidR="0063772C" w:rsidP="6FD35A86" w:rsidRDefault="0063772C" w14:paraId="56A321BF" w14:textId="39962CA0">
      <w:pPr>
        <w:pStyle w:val="Paragraphedeliste"/>
        <w:numPr>
          <w:ilvl w:val="1"/>
          <w:numId w:val="57"/>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10 à 20 contrats collectivités et événements (~500 k€).</w:t>
      </w:r>
    </w:p>
    <w:p w:rsidR="0063772C" w:rsidP="6FD35A86" w:rsidRDefault="0063772C" w14:paraId="3BA29C1D" w14:textId="39E37A73">
      <w:pPr>
        <w:pStyle w:val="Paragraphedeliste"/>
        <w:numPr>
          <w:ilvl w:val="1"/>
          <w:numId w:val="57"/>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Revenus numériques premium (~50 k€).</w:t>
      </w:r>
    </w:p>
    <w:p w:rsidR="0063772C" w:rsidP="6FD35A86" w:rsidRDefault="0063772C" w14:paraId="6F7C4F33" w14:textId="7593E55A">
      <w:pPr>
        <w:pStyle w:val="Paragraphedeliste"/>
        <w:numPr>
          <w:ilvl w:val="1"/>
          <w:numId w:val="57"/>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Total CA estimé : ~1 M€.</w:t>
      </w:r>
    </w:p>
    <w:p w:rsidR="0063772C" w:rsidP="6FD35A86" w:rsidRDefault="0063772C" w14:paraId="261F67A8" w14:textId="7AE9CD52">
      <w:pPr>
        <w:ind/>
        <w:jc w:val="both"/>
        <w:rPr>
          <w:rFonts w:ascii="Arial" w:hAnsi="Arial" w:cs="Arial"/>
          <w:i w:val="1"/>
          <w:iCs w:val="1"/>
          <w:color w:val="0070C0"/>
          <w:sz w:val="20"/>
          <w:szCs w:val="20"/>
        </w:rPr>
      </w:pPr>
    </w:p>
    <w:p w:rsidR="0063772C" w:rsidP="6FD35A86" w:rsidRDefault="0063772C" w14:paraId="7592FCB1" w14:textId="5CF020B3">
      <w:pPr>
        <w:pStyle w:val="Titre3"/>
        <w:spacing w:before="281" w:beforeAutospacing="off" w:after="281"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Compte de résultat prévisionnel (simplifié – 3 ans)</w:t>
      </w:r>
    </w:p>
    <w:p w:rsidR="0063772C" w:rsidP="6FD35A86" w:rsidRDefault="0063772C" w14:paraId="07A98255" w14:textId="70068715">
      <w:pPr>
        <w:pStyle w:val="Paragraphedeliste"/>
        <w:numPr>
          <w:ilvl w:val="0"/>
          <w:numId w:val="58"/>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Année 1 :</w:t>
      </w:r>
    </w:p>
    <w:p w:rsidR="0063772C" w:rsidP="6FD35A86" w:rsidRDefault="0063772C" w14:paraId="39BEFE3E" w14:textId="386FD2F7">
      <w:pPr>
        <w:pStyle w:val="Paragraphedeliste"/>
        <w:numPr>
          <w:ilvl w:val="1"/>
          <w:numId w:val="58"/>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CA : 50 k€</w:t>
      </w:r>
    </w:p>
    <w:p w:rsidR="0063772C" w:rsidP="6FD35A86" w:rsidRDefault="0063772C" w14:paraId="2BFE0261" w14:textId="15CEEA9A">
      <w:pPr>
        <w:pStyle w:val="Paragraphedeliste"/>
        <w:numPr>
          <w:ilvl w:val="1"/>
          <w:numId w:val="58"/>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Charges : 100 k€ (investissements initiaux, R&amp;D, prototypes)</w:t>
      </w:r>
    </w:p>
    <w:p w:rsidR="0063772C" w:rsidP="6FD35A86" w:rsidRDefault="0063772C" w14:paraId="1E9846E6" w14:textId="34BF0511">
      <w:pPr>
        <w:pStyle w:val="Paragraphedeliste"/>
        <w:numPr>
          <w:ilvl w:val="1"/>
          <w:numId w:val="58"/>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Résultat : -50 k€</w:t>
      </w:r>
    </w:p>
    <w:p w:rsidR="0063772C" w:rsidP="6FD35A86" w:rsidRDefault="0063772C" w14:paraId="13808922" w14:textId="0279E012">
      <w:pPr>
        <w:pStyle w:val="Paragraphedeliste"/>
        <w:numPr>
          <w:ilvl w:val="0"/>
          <w:numId w:val="58"/>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Année 2 :</w:t>
      </w:r>
    </w:p>
    <w:p w:rsidR="0063772C" w:rsidP="6FD35A86" w:rsidRDefault="0063772C" w14:paraId="5E4F3018" w14:textId="64F0B8FE">
      <w:pPr>
        <w:pStyle w:val="Paragraphedeliste"/>
        <w:numPr>
          <w:ilvl w:val="1"/>
          <w:numId w:val="58"/>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CA : 400 k€</w:t>
      </w:r>
    </w:p>
    <w:p w:rsidR="0063772C" w:rsidP="6FD35A86" w:rsidRDefault="0063772C" w14:paraId="7E2D336B" w14:textId="6212DB72">
      <w:pPr>
        <w:pStyle w:val="Paragraphedeliste"/>
        <w:numPr>
          <w:ilvl w:val="1"/>
          <w:numId w:val="58"/>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Charges : 250 k€</w:t>
      </w:r>
    </w:p>
    <w:p w:rsidR="0063772C" w:rsidP="6FD35A86" w:rsidRDefault="0063772C" w14:paraId="76E736B7" w14:textId="5F00E290">
      <w:pPr>
        <w:pStyle w:val="Paragraphedeliste"/>
        <w:numPr>
          <w:ilvl w:val="1"/>
          <w:numId w:val="58"/>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Résultat : +150 k€</w:t>
      </w:r>
    </w:p>
    <w:p w:rsidR="0063772C" w:rsidP="6FD35A86" w:rsidRDefault="0063772C" w14:paraId="5557096F" w14:textId="4968A6B3">
      <w:pPr>
        <w:pStyle w:val="Paragraphedeliste"/>
        <w:numPr>
          <w:ilvl w:val="0"/>
          <w:numId w:val="58"/>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Année 3 :</w:t>
      </w:r>
    </w:p>
    <w:p w:rsidR="0063772C" w:rsidP="6FD35A86" w:rsidRDefault="0063772C" w14:paraId="32F978A7" w14:textId="27B9F055">
      <w:pPr>
        <w:pStyle w:val="Paragraphedeliste"/>
        <w:numPr>
          <w:ilvl w:val="1"/>
          <w:numId w:val="58"/>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CA : 1 M€</w:t>
      </w:r>
    </w:p>
    <w:p w:rsidR="0063772C" w:rsidP="6FD35A86" w:rsidRDefault="0063772C" w14:paraId="4AA425F3" w14:textId="573D858F">
      <w:pPr>
        <w:pStyle w:val="Paragraphedeliste"/>
        <w:numPr>
          <w:ilvl w:val="1"/>
          <w:numId w:val="58"/>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Charges : 600 k€</w:t>
      </w:r>
    </w:p>
    <w:p w:rsidR="0063772C" w:rsidP="6FD35A86" w:rsidRDefault="0063772C" w14:paraId="3FDF210E" w14:textId="3F31C446">
      <w:pPr>
        <w:pStyle w:val="Paragraphedeliste"/>
        <w:numPr>
          <w:ilvl w:val="1"/>
          <w:numId w:val="58"/>
        </w:numPr>
        <w:spacing w:before="240" w:beforeAutospacing="off" w:after="240" w:afterAutospacing="off"/>
        <w:ind/>
        <w:jc w:val="both"/>
        <w:rPr>
          <w:rFonts w:ascii="Arial" w:hAnsi="Arial" w:cs="Arial"/>
          <w:i w:val="1"/>
          <w:iCs w:val="1"/>
          <w:noProof w:val="0"/>
          <w:color w:val="0070C0"/>
          <w:sz w:val="20"/>
          <w:szCs w:val="20"/>
          <w:lang w:val="fr-FR"/>
        </w:rPr>
      </w:pPr>
      <w:r w:rsidRPr="6FD35A86" w:rsidR="0E9A11D6">
        <w:rPr>
          <w:rFonts w:ascii="Arial" w:hAnsi="Arial" w:eastAsia="Times New Roman" w:cs="Arial"/>
          <w:i w:val="1"/>
          <w:iCs w:val="1"/>
          <w:noProof w:val="0"/>
          <w:color w:val="0070C0"/>
          <w:sz w:val="20"/>
          <w:szCs w:val="20"/>
          <w:lang w:val="fr-FR" w:eastAsia="fr-FR" w:bidi="ar-SA"/>
        </w:rPr>
        <w:t>Résultat : +400 k€</w:t>
      </w:r>
    </w:p>
    <w:p w:rsidR="0063772C" w:rsidP="6FD35A86" w:rsidRDefault="0063772C" w14:paraId="66C6AE57" w14:textId="412C7A7F">
      <w:pPr>
        <w:ind w:left="993"/>
        <w:jc w:val="both"/>
        <w:rPr>
          <w:rFonts w:ascii="Arial" w:hAnsi="Arial" w:cs="Arial"/>
          <w:i w:val="1"/>
          <w:iCs w:val="1"/>
          <w:color w:val="0070C0"/>
          <w:sz w:val="20"/>
          <w:szCs w:val="20"/>
        </w:rPr>
      </w:pPr>
    </w:p>
    <w:p w:rsidR="0063772C" w:rsidP="006204E2" w:rsidRDefault="0063772C" w14:paraId="7E13776D" w14:textId="4BD99598">
      <w:pPr>
        <w:ind w:left="993"/>
        <w:jc w:val="both"/>
        <w:rPr>
          <w:rFonts w:ascii="Arial" w:hAnsi="Arial" w:cs="Arial"/>
          <w:i/>
          <w:iCs/>
          <w:color w:val="0070C0"/>
          <w:sz w:val="20"/>
        </w:rPr>
      </w:pPr>
    </w:p>
    <w:p w:rsidR="0063772C" w:rsidP="006204E2" w:rsidRDefault="0063772C" w14:paraId="754CD1F1" w14:textId="77777777">
      <w:pPr>
        <w:ind w:left="993"/>
        <w:jc w:val="both"/>
        <w:rPr>
          <w:rFonts w:ascii="Arial" w:hAnsi="Arial" w:cs="Arial"/>
          <w:i/>
          <w:iCs/>
          <w:color w:val="0070C0"/>
          <w:sz w:val="20"/>
        </w:rPr>
      </w:pPr>
    </w:p>
    <w:p w:rsidR="0063772C" w:rsidP="0063772C" w:rsidRDefault="0063772C" w14:paraId="356635DC" w14:textId="77777777">
      <w:pPr>
        <w:pStyle w:val="Listecouleur-Accent11"/>
        <w:numPr>
          <w:ilvl w:val="1"/>
          <w:numId w:val="27"/>
        </w:numPr>
        <w:autoSpaceDE w:val="0"/>
        <w:autoSpaceDN w:val="0"/>
        <w:adjustRightInd w:val="0"/>
        <w:jc w:val="both"/>
        <w:rPr>
          <w:rFonts w:ascii="Arial" w:hAnsi="Arial" w:cs="Arial"/>
          <w:b/>
        </w:rPr>
      </w:pPr>
      <w:r w:rsidRPr="6FD35A86" w:rsidR="0063772C">
        <w:rPr>
          <w:rFonts w:ascii="Arial" w:hAnsi="Arial" w:cs="Arial"/>
          <w:b w:val="1"/>
          <w:bCs w:val="1"/>
        </w:rPr>
        <w:t>B</w:t>
      </w:r>
      <w:r w:rsidRPr="6FD35A86" w:rsidR="0063772C">
        <w:rPr>
          <w:rFonts w:ascii="Arial" w:hAnsi="Arial" w:cs="Arial"/>
          <w:b w:val="1"/>
          <w:bCs w:val="1"/>
        </w:rPr>
        <w:t>esoins en personnel, en locaux, en matériel...</w:t>
      </w:r>
    </w:p>
    <w:p w:rsidR="6FD35A86" w:rsidP="6FD35A86" w:rsidRDefault="6FD35A86" w14:paraId="1FE37D71" w14:textId="4B302DC5">
      <w:pPr>
        <w:ind w:firstLine="708"/>
        <w:jc w:val="both"/>
        <w:rPr>
          <w:rFonts w:ascii="Arial" w:hAnsi="Arial" w:cs="Arial"/>
          <w:i w:val="1"/>
          <w:iCs w:val="1"/>
          <w:color w:val="0070C0"/>
          <w:sz w:val="20"/>
          <w:szCs w:val="20"/>
        </w:rPr>
      </w:pPr>
    </w:p>
    <w:p w:rsidR="3EA0379F" w:rsidP="6FD35A86" w:rsidRDefault="3EA0379F" w14:paraId="09A5D0B3" w14:textId="1D574AC7">
      <w:pPr>
        <w:ind w:firstLine="708"/>
        <w:jc w:val="both"/>
        <w:rPr>
          <w:rFonts w:ascii="Arial" w:hAnsi="Arial" w:cs="Arial"/>
          <w:b w:val="1"/>
          <w:bCs w:val="1"/>
          <w:i w:val="1"/>
          <w:iCs w:val="1"/>
          <w:color w:val="0070C0"/>
          <w:sz w:val="20"/>
          <w:szCs w:val="20"/>
        </w:rPr>
      </w:pPr>
      <w:r w:rsidRPr="6FD35A86" w:rsidR="3EA0379F">
        <w:rPr>
          <w:rFonts w:ascii="Arial" w:hAnsi="Arial" w:cs="Arial"/>
          <w:b w:val="1"/>
          <w:bCs w:val="1"/>
          <w:i w:val="1"/>
          <w:iCs w:val="1"/>
          <w:color w:val="0070C0"/>
          <w:sz w:val="20"/>
          <w:szCs w:val="20"/>
        </w:rPr>
        <w:t>Personnel :</w:t>
      </w:r>
    </w:p>
    <w:p w:rsidR="3EA0379F" w:rsidP="6FD35A86" w:rsidRDefault="3EA0379F" w14:paraId="36D60210" w14:textId="091D0575">
      <w:pPr>
        <w:pStyle w:val="Normal"/>
        <w:ind w:firstLine="708"/>
        <w:jc w:val="both"/>
      </w:pPr>
      <w:r w:rsidRPr="6FD35A86" w:rsidR="3EA0379F">
        <w:rPr>
          <w:rFonts w:ascii="Arial" w:hAnsi="Arial" w:cs="Arial"/>
          <w:i w:val="1"/>
          <w:iCs w:val="1"/>
          <w:color w:val="0070C0"/>
          <w:sz w:val="20"/>
          <w:szCs w:val="20"/>
        </w:rPr>
        <w:t xml:space="preserve"> </w:t>
      </w:r>
    </w:p>
    <w:p w:rsidR="3EA0379F" w:rsidP="6FD35A86" w:rsidRDefault="3EA0379F" w14:paraId="0CC33816" w14:textId="332CEB8D">
      <w:pPr>
        <w:pStyle w:val="Paragraphedeliste"/>
        <w:numPr>
          <w:ilvl w:val="0"/>
          <w:numId w:val="59"/>
        </w:numPr>
        <w:jc w:val="both"/>
        <w:rPr>
          <w:rFonts w:ascii="Arial" w:hAnsi="Arial" w:cs="Arial"/>
          <w:i w:val="1"/>
          <w:iCs w:val="1"/>
          <w:color w:val="0070C0"/>
          <w:sz w:val="24"/>
          <w:szCs w:val="24"/>
        </w:rPr>
      </w:pPr>
      <w:r w:rsidRPr="6FD35A86" w:rsidR="3EA0379F">
        <w:rPr>
          <w:rFonts w:ascii="Arial" w:hAnsi="Arial" w:cs="Arial"/>
          <w:i w:val="1"/>
          <w:iCs w:val="1"/>
          <w:color w:val="0070C0"/>
          <w:sz w:val="20"/>
          <w:szCs w:val="20"/>
        </w:rPr>
        <w:t>2 fondateurs (gestion, design, partenariats).</w:t>
      </w:r>
    </w:p>
    <w:p w:rsidR="3EA0379F" w:rsidP="44AC2D8B" w:rsidRDefault="3EA0379F" w14:paraId="24B61A96" w14:textId="1307D56C">
      <w:pPr>
        <w:pStyle w:val="Paragraphedeliste"/>
        <w:ind w:left="1068"/>
        <w:jc w:val="both"/>
        <w:rPr>
          <w:rFonts w:ascii="Arial" w:hAnsi="Arial" w:cs="Arial"/>
          <w:i w:val="1"/>
          <w:iCs w:val="1"/>
          <w:color w:val="0070C0"/>
          <w:sz w:val="24"/>
          <w:szCs w:val="24"/>
        </w:rPr>
      </w:pPr>
      <w:r w:rsidRPr="44AC2D8B" w:rsidR="0AA668B5">
        <w:rPr>
          <w:rFonts w:ascii="Arial" w:hAnsi="Arial" w:cs="Arial"/>
          <w:i w:val="1"/>
          <w:iCs w:val="1"/>
          <w:color w:val="0070C0"/>
          <w:sz w:val="20"/>
          <w:szCs w:val="20"/>
        </w:rPr>
        <w:t xml:space="preserve"> </w:t>
      </w:r>
    </w:p>
    <w:p w:rsidR="3EA0379F" w:rsidP="6FD35A86" w:rsidRDefault="3EA0379F" w14:paraId="28842996" w14:textId="6B208213">
      <w:pPr>
        <w:pStyle w:val="Paragraphedeliste"/>
        <w:numPr>
          <w:ilvl w:val="0"/>
          <w:numId w:val="59"/>
        </w:numPr>
        <w:jc w:val="both"/>
        <w:rPr>
          <w:rFonts w:ascii="Arial" w:hAnsi="Arial" w:cs="Arial"/>
          <w:i w:val="1"/>
          <w:iCs w:val="1"/>
          <w:color w:val="0070C0"/>
          <w:sz w:val="24"/>
          <w:szCs w:val="24"/>
        </w:rPr>
      </w:pPr>
      <w:r w:rsidRPr="6FD35A86" w:rsidR="3EA0379F">
        <w:rPr>
          <w:rFonts w:ascii="Arial" w:hAnsi="Arial" w:cs="Arial"/>
          <w:i w:val="1"/>
          <w:iCs w:val="1"/>
          <w:color w:val="0070C0"/>
          <w:sz w:val="20"/>
          <w:szCs w:val="20"/>
        </w:rPr>
        <w:t>1 développeur mobile/IA (année 1).</w:t>
      </w:r>
    </w:p>
    <w:p w:rsidR="3EA0379F" w:rsidP="44AC2D8B" w:rsidRDefault="3EA0379F" w14:paraId="2BA65A10" w14:textId="3A7A6288">
      <w:pPr>
        <w:pStyle w:val="Paragraphedeliste"/>
        <w:ind w:left="1068"/>
        <w:jc w:val="both"/>
        <w:rPr>
          <w:rFonts w:ascii="Arial" w:hAnsi="Arial" w:cs="Arial"/>
          <w:i w:val="1"/>
          <w:iCs w:val="1"/>
          <w:color w:val="0070C0"/>
          <w:sz w:val="20"/>
          <w:szCs w:val="20"/>
        </w:rPr>
      </w:pPr>
    </w:p>
    <w:p w:rsidR="3EA0379F" w:rsidP="6FD35A86" w:rsidRDefault="3EA0379F" w14:paraId="21557E4B" w14:textId="24128435">
      <w:pPr>
        <w:pStyle w:val="Paragraphedeliste"/>
        <w:numPr>
          <w:ilvl w:val="0"/>
          <w:numId w:val="59"/>
        </w:numPr>
        <w:jc w:val="both"/>
        <w:rPr>
          <w:rFonts w:ascii="Arial" w:hAnsi="Arial" w:cs="Arial"/>
          <w:i w:val="1"/>
          <w:iCs w:val="1"/>
          <w:color w:val="0070C0"/>
          <w:sz w:val="24"/>
          <w:szCs w:val="24"/>
        </w:rPr>
      </w:pPr>
      <w:r w:rsidRPr="6FD35A86" w:rsidR="3EA0379F">
        <w:rPr>
          <w:rFonts w:ascii="Arial" w:hAnsi="Arial" w:cs="Arial"/>
          <w:i w:val="1"/>
          <w:iCs w:val="1"/>
          <w:color w:val="0070C0"/>
          <w:sz w:val="20"/>
          <w:szCs w:val="20"/>
        </w:rPr>
        <w:t>1 technicien installation/fabrication (année 2).</w:t>
      </w:r>
    </w:p>
    <w:p w:rsidR="3EA0379F" w:rsidP="44AC2D8B" w:rsidRDefault="3EA0379F" w14:paraId="670E59CE" w14:textId="552DB27C">
      <w:pPr>
        <w:pStyle w:val="Paragraphedeliste"/>
        <w:ind w:left="1068"/>
        <w:jc w:val="both"/>
        <w:rPr>
          <w:rFonts w:ascii="Arial" w:hAnsi="Arial" w:cs="Arial"/>
          <w:i w:val="1"/>
          <w:iCs w:val="1"/>
          <w:color w:val="0070C0"/>
          <w:sz w:val="20"/>
          <w:szCs w:val="20"/>
        </w:rPr>
      </w:pPr>
    </w:p>
    <w:p w:rsidR="3EA0379F" w:rsidP="6FD35A86" w:rsidRDefault="3EA0379F" w14:paraId="568BE989" w14:textId="14C70972">
      <w:pPr>
        <w:pStyle w:val="Paragraphedeliste"/>
        <w:numPr>
          <w:ilvl w:val="0"/>
          <w:numId w:val="59"/>
        </w:numPr>
        <w:jc w:val="both"/>
        <w:rPr>
          <w:rFonts w:ascii="Arial" w:hAnsi="Arial" w:cs="Arial"/>
          <w:i w:val="1"/>
          <w:iCs w:val="1"/>
          <w:color w:val="0070C0"/>
          <w:sz w:val="24"/>
          <w:szCs w:val="24"/>
        </w:rPr>
      </w:pPr>
      <w:r w:rsidRPr="6FD35A86" w:rsidR="3EA0379F">
        <w:rPr>
          <w:rFonts w:ascii="Arial" w:hAnsi="Arial" w:cs="Arial"/>
          <w:i w:val="1"/>
          <w:iCs w:val="1"/>
          <w:color w:val="0070C0"/>
          <w:sz w:val="20"/>
          <w:szCs w:val="20"/>
        </w:rPr>
        <w:t>1 responsable commercial (année 2).</w:t>
      </w:r>
    </w:p>
    <w:p w:rsidR="3EA0379F" w:rsidP="6FD35A86" w:rsidRDefault="3EA0379F" w14:paraId="68530EAA" w14:textId="6317697F">
      <w:pPr>
        <w:pStyle w:val="Normal"/>
        <w:ind w:firstLine="708"/>
        <w:jc w:val="both"/>
      </w:pPr>
      <w:r w:rsidRPr="6FD35A86" w:rsidR="3EA0379F">
        <w:rPr>
          <w:rFonts w:ascii="Arial" w:hAnsi="Arial" w:cs="Arial"/>
          <w:i w:val="1"/>
          <w:iCs w:val="1"/>
          <w:color w:val="0070C0"/>
          <w:sz w:val="20"/>
          <w:szCs w:val="20"/>
        </w:rPr>
        <w:t xml:space="preserve"> </w:t>
      </w:r>
    </w:p>
    <w:p w:rsidR="3EA0379F" w:rsidP="6FD35A86" w:rsidRDefault="3EA0379F" w14:paraId="14027246" w14:textId="434BCB6A">
      <w:pPr>
        <w:pStyle w:val="Normal"/>
        <w:ind w:firstLine="708"/>
        <w:jc w:val="both"/>
      </w:pPr>
      <w:r w:rsidRPr="6FD35A86" w:rsidR="3EA0379F">
        <w:rPr>
          <w:rFonts w:ascii="Arial" w:hAnsi="Arial" w:cs="Arial"/>
          <w:b w:val="1"/>
          <w:bCs w:val="1"/>
          <w:i w:val="1"/>
          <w:iCs w:val="1"/>
          <w:color w:val="0070C0"/>
          <w:sz w:val="20"/>
          <w:szCs w:val="20"/>
        </w:rPr>
        <w:t xml:space="preserve">Locaux : </w:t>
      </w:r>
      <w:r w:rsidRPr="6FD35A86" w:rsidR="3EA0379F">
        <w:rPr>
          <w:rFonts w:ascii="Arial" w:hAnsi="Arial" w:cs="Arial"/>
          <w:i w:val="1"/>
          <w:iCs w:val="1"/>
          <w:color w:val="0070C0"/>
          <w:sz w:val="20"/>
          <w:szCs w:val="20"/>
        </w:rPr>
        <w:t>bureau de 50-100 m² (incubateur ou coworking).</w:t>
      </w:r>
    </w:p>
    <w:p w:rsidR="3EA0379F" w:rsidP="6FD35A86" w:rsidRDefault="3EA0379F" w14:paraId="2CA1E4EE" w14:textId="72DE8B9B">
      <w:pPr>
        <w:pStyle w:val="Normal"/>
        <w:ind w:firstLine="708"/>
        <w:jc w:val="both"/>
      </w:pPr>
      <w:r w:rsidRPr="6FD35A86" w:rsidR="3EA0379F">
        <w:rPr>
          <w:rFonts w:ascii="Arial" w:hAnsi="Arial" w:cs="Arial"/>
          <w:i w:val="1"/>
          <w:iCs w:val="1"/>
          <w:color w:val="0070C0"/>
          <w:sz w:val="20"/>
          <w:szCs w:val="20"/>
        </w:rPr>
        <w:t xml:space="preserve"> </w:t>
      </w:r>
    </w:p>
    <w:p w:rsidR="3EA0379F" w:rsidP="6FD35A86" w:rsidRDefault="3EA0379F" w14:paraId="42F5AF92" w14:textId="738723E7">
      <w:pPr>
        <w:pStyle w:val="Normal"/>
        <w:ind w:firstLine="708"/>
        <w:jc w:val="both"/>
        <w:rPr>
          <w:rFonts w:ascii="Arial" w:hAnsi="Arial" w:cs="Arial"/>
          <w:b w:val="1"/>
          <w:bCs w:val="1"/>
          <w:i w:val="1"/>
          <w:iCs w:val="1"/>
          <w:color w:val="0070C0"/>
          <w:sz w:val="20"/>
          <w:szCs w:val="20"/>
        </w:rPr>
      </w:pPr>
      <w:r w:rsidRPr="6FD35A86" w:rsidR="3EA0379F">
        <w:rPr>
          <w:rFonts w:ascii="Arial" w:hAnsi="Arial" w:cs="Arial"/>
          <w:b w:val="1"/>
          <w:bCs w:val="1"/>
          <w:i w:val="1"/>
          <w:iCs w:val="1"/>
          <w:color w:val="0070C0"/>
          <w:sz w:val="20"/>
          <w:szCs w:val="20"/>
        </w:rPr>
        <w:t>Matériel :</w:t>
      </w:r>
    </w:p>
    <w:p w:rsidR="6FD35A86" w:rsidP="6FD35A86" w:rsidRDefault="6FD35A86" w14:paraId="68516337" w14:textId="612D155B">
      <w:pPr>
        <w:pStyle w:val="Paragraphedeliste"/>
        <w:ind w:left="1068"/>
        <w:jc w:val="both"/>
        <w:rPr>
          <w:rFonts w:ascii="Arial" w:hAnsi="Arial" w:cs="Arial"/>
          <w:i w:val="1"/>
          <w:iCs w:val="1"/>
          <w:color w:val="0070C0"/>
          <w:sz w:val="20"/>
          <w:szCs w:val="20"/>
        </w:rPr>
      </w:pPr>
    </w:p>
    <w:p w:rsidR="3EA0379F" w:rsidP="6FD35A86" w:rsidRDefault="3EA0379F" w14:paraId="124B34E9" w14:textId="14A340B6">
      <w:pPr>
        <w:pStyle w:val="Paragraphedeliste"/>
        <w:numPr>
          <w:ilvl w:val="0"/>
          <w:numId w:val="60"/>
        </w:numPr>
        <w:jc w:val="both"/>
        <w:rPr>
          <w:rFonts w:ascii="Arial" w:hAnsi="Arial" w:cs="Arial"/>
          <w:i w:val="1"/>
          <w:iCs w:val="1"/>
          <w:color w:val="0070C0"/>
          <w:sz w:val="24"/>
          <w:szCs w:val="24"/>
        </w:rPr>
      </w:pPr>
      <w:r w:rsidRPr="6FD35A86" w:rsidR="3EA0379F">
        <w:rPr>
          <w:rFonts w:ascii="Arial" w:hAnsi="Arial" w:cs="Arial"/>
          <w:i w:val="1"/>
          <w:iCs w:val="1"/>
          <w:color w:val="0070C0"/>
          <w:sz w:val="20"/>
          <w:szCs w:val="20"/>
        </w:rPr>
        <w:t>Imprimantes 3D (partenariat Fablab).</w:t>
      </w:r>
    </w:p>
    <w:p w:rsidR="6FD35A86" w:rsidP="6FD35A86" w:rsidRDefault="6FD35A86" w14:paraId="4B1722F1" w14:textId="6B809F05">
      <w:pPr>
        <w:pStyle w:val="Paragraphedeliste"/>
        <w:ind w:left="1068"/>
        <w:jc w:val="both"/>
        <w:rPr>
          <w:rFonts w:ascii="Arial" w:hAnsi="Arial" w:cs="Arial"/>
          <w:i w:val="1"/>
          <w:iCs w:val="1"/>
          <w:color w:val="0070C0"/>
          <w:sz w:val="20"/>
          <w:szCs w:val="20"/>
        </w:rPr>
      </w:pPr>
    </w:p>
    <w:p w:rsidR="3EA0379F" w:rsidP="6FD35A86" w:rsidRDefault="3EA0379F" w14:paraId="3ACF83BE" w14:textId="65A97BC6">
      <w:pPr>
        <w:pStyle w:val="Paragraphedeliste"/>
        <w:numPr>
          <w:ilvl w:val="0"/>
          <w:numId w:val="60"/>
        </w:numPr>
        <w:jc w:val="both"/>
        <w:rPr>
          <w:rFonts w:ascii="Arial" w:hAnsi="Arial" w:cs="Arial"/>
          <w:i w:val="1"/>
          <w:iCs w:val="1"/>
          <w:color w:val="0070C0"/>
          <w:sz w:val="24"/>
          <w:szCs w:val="24"/>
        </w:rPr>
      </w:pPr>
      <w:r w:rsidRPr="6FD35A86" w:rsidR="3EA0379F">
        <w:rPr>
          <w:rFonts w:ascii="Arial" w:hAnsi="Arial" w:cs="Arial"/>
          <w:i w:val="1"/>
          <w:iCs w:val="1"/>
          <w:color w:val="0070C0"/>
          <w:sz w:val="20"/>
          <w:szCs w:val="20"/>
        </w:rPr>
        <w:t>Machines de gravure pour céramiques.</w:t>
      </w:r>
    </w:p>
    <w:p w:rsidR="6FD35A86" w:rsidP="6FD35A86" w:rsidRDefault="6FD35A86" w14:paraId="3570DF85" w14:textId="785B7C5D">
      <w:pPr>
        <w:pStyle w:val="Paragraphedeliste"/>
        <w:ind w:left="1068"/>
        <w:jc w:val="both"/>
        <w:rPr>
          <w:rFonts w:ascii="Arial" w:hAnsi="Arial" w:cs="Arial"/>
          <w:i w:val="1"/>
          <w:iCs w:val="1"/>
          <w:color w:val="0070C0"/>
          <w:sz w:val="20"/>
          <w:szCs w:val="20"/>
        </w:rPr>
      </w:pPr>
    </w:p>
    <w:p w:rsidR="3EA0379F" w:rsidP="6FD35A86" w:rsidRDefault="3EA0379F" w14:paraId="61E35917" w14:textId="0972C319">
      <w:pPr>
        <w:pStyle w:val="Paragraphedeliste"/>
        <w:numPr>
          <w:ilvl w:val="0"/>
          <w:numId w:val="60"/>
        </w:numPr>
        <w:jc w:val="both"/>
        <w:rPr>
          <w:rFonts w:ascii="Arial" w:hAnsi="Arial" w:cs="Arial"/>
          <w:i w:val="1"/>
          <w:iCs w:val="1"/>
          <w:color w:val="0070C0"/>
          <w:sz w:val="24"/>
          <w:szCs w:val="24"/>
        </w:rPr>
      </w:pPr>
      <w:r w:rsidRPr="6FD35A86" w:rsidR="3EA0379F">
        <w:rPr>
          <w:rFonts w:ascii="Arial" w:hAnsi="Arial" w:cs="Arial"/>
          <w:i w:val="1"/>
          <w:iCs w:val="1"/>
          <w:color w:val="0070C0"/>
          <w:sz w:val="20"/>
          <w:szCs w:val="20"/>
        </w:rPr>
        <w:t>Serveurs cloud pour plateforme numérique.</w:t>
      </w:r>
    </w:p>
    <w:p w:rsidR="00F50E55" w:rsidP="00AE0220" w:rsidRDefault="00F50E55" w14:paraId="621D42EB" w14:textId="4A9C2996">
      <w:pPr>
        <w:jc w:val="both"/>
        <w:rPr>
          <w:rFonts w:ascii="Arial" w:hAnsi="Arial" w:cs="Arial"/>
          <w:i/>
          <w:iCs/>
          <w:color w:val="0070C0"/>
          <w:sz w:val="20"/>
        </w:rPr>
      </w:pPr>
    </w:p>
    <w:p w:rsidR="003D7BAB" w:rsidP="00AE0220" w:rsidRDefault="003D7BAB" w14:paraId="63F42F70" w14:textId="77777777">
      <w:pPr>
        <w:jc w:val="both"/>
        <w:rPr>
          <w:rFonts w:ascii="Arial" w:hAnsi="Arial" w:cs="Arial"/>
          <w:i/>
          <w:iCs/>
          <w:color w:val="0070C0"/>
          <w:sz w:val="20"/>
        </w:rPr>
      </w:pPr>
    </w:p>
    <w:p w:rsidR="003D7BAB" w:rsidP="003D7BAB" w:rsidRDefault="003D7BAB" w14:paraId="05677884" w14:textId="77777777">
      <w:pPr>
        <w:pStyle w:val="Listecouleur-Accent11"/>
        <w:numPr>
          <w:ilvl w:val="1"/>
          <w:numId w:val="27"/>
        </w:numPr>
        <w:autoSpaceDE w:val="0"/>
        <w:autoSpaceDN w:val="0"/>
        <w:adjustRightInd w:val="0"/>
        <w:jc w:val="both"/>
        <w:rPr>
          <w:rFonts w:ascii="Arial" w:hAnsi="Arial" w:cs="Arial"/>
          <w:b/>
        </w:rPr>
      </w:pPr>
      <w:r>
        <w:rPr>
          <w:rFonts w:ascii="Arial" w:hAnsi="Arial" w:cs="Arial"/>
          <w:b/>
        </w:rPr>
        <w:t>P</w:t>
      </w:r>
      <w:r w:rsidRPr="00315F39">
        <w:rPr>
          <w:rFonts w:ascii="Arial" w:hAnsi="Arial" w:cs="Arial"/>
          <w:b/>
        </w:rPr>
        <w:t>lanning prévisionnel</w:t>
      </w:r>
    </w:p>
    <w:p w:rsidR="003D7BAB" w:rsidP="003D7BAB" w:rsidRDefault="003D7BAB" w14:paraId="6D872050" w14:textId="77777777">
      <w:pPr>
        <w:pStyle w:val="Listecouleur-Accent11"/>
        <w:autoSpaceDE w:val="0"/>
        <w:autoSpaceDN w:val="0"/>
        <w:adjustRightInd w:val="0"/>
        <w:jc w:val="both"/>
        <w:rPr>
          <w:rFonts w:ascii="Arial" w:hAnsi="Arial" w:cs="Arial"/>
          <w:b/>
        </w:rPr>
      </w:pPr>
    </w:p>
    <w:p w:rsidR="433EACF3" w:rsidP="6FD35A86" w:rsidRDefault="433EACF3" w14:paraId="486D49B2" w14:textId="38068F0F">
      <w:pPr>
        <w:pStyle w:val="Listecouleur-Accent11"/>
        <w:jc w:val="both"/>
        <w:rPr>
          <w:rFonts w:ascii="Arial" w:hAnsi="Arial" w:cs="Arial"/>
          <w:i w:val="1"/>
          <w:iCs w:val="1"/>
          <w:color w:val="0070C0"/>
          <w:sz w:val="20"/>
          <w:szCs w:val="20"/>
        </w:rPr>
      </w:pPr>
      <w:r w:rsidRPr="6FD35A86" w:rsidR="433EACF3">
        <w:rPr>
          <w:rFonts w:ascii="Arial" w:hAnsi="Arial" w:cs="Arial"/>
          <w:b w:val="1"/>
          <w:bCs w:val="1"/>
          <w:i w:val="1"/>
          <w:iCs w:val="1"/>
          <w:color w:val="0070C0"/>
          <w:sz w:val="20"/>
          <w:szCs w:val="20"/>
        </w:rPr>
        <w:t>T0 (2023-2024) :</w:t>
      </w:r>
      <w:r w:rsidRPr="6FD35A86" w:rsidR="433EACF3">
        <w:rPr>
          <w:rFonts w:ascii="Arial" w:hAnsi="Arial" w:cs="Arial"/>
          <w:i w:val="1"/>
          <w:iCs w:val="1"/>
          <w:color w:val="0070C0"/>
          <w:sz w:val="20"/>
          <w:szCs w:val="20"/>
        </w:rPr>
        <w:t xml:space="preserve"> étude de marché, premiers prototypes (Creusot / Villa Perrusson).</w:t>
      </w:r>
    </w:p>
    <w:p w:rsidR="433EACF3" w:rsidP="6FD35A86" w:rsidRDefault="433EACF3" w14:paraId="1DFDD899" w14:textId="3406FF4D">
      <w:pPr>
        <w:pStyle w:val="Listecouleur-Accent11"/>
        <w:jc w:val="both"/>
      </w:pPr>
      <w:r w:rsidRPr="6FD35A86" w:rsidR="433EACF3">
        <w:rPr>
          <w:rFonts w:ascii="Arial" w:hAnsi="Arial" w:cs="Arial"/>
          <w:i w:val="1"/>
          <w:iCs w:val="1"/>
          <w:color w:val="0070C0"/>
          <w:sz w:val="20"/>
          <w:szCs w:val="20"/>
        </w:rPr>
        <w:t xml:space="preserve"> </w:t>
      </w:r>
    </w:p>
    <w:p w:rsidR="433EACF3" w:rsidP="6FD35A86" w:rsidRDefault="433EACF3" w14:paraId="7290E683" w14:textId="0B918C25">
      <w:pPr>
        <w:pStyle w:val="Listecouleur-Accent11"/>
        <w:jc w:val="both"/>
      </w:pPr>
      <w:r w:rsidRPr="6FD35A86" w:rsidR="433EACF3">
        <w:rPr>
          <w:rFonts w:ascii="Arial" w:hAnsi="Arial" w:cs="Arial"/>
          <w:i w:val="1"/>
          <w:iCs w:val="1"/>
          <w:color w:val="0070C0"/>
          <w:sz w:val="20"/>
          <w:szCs w:val="20"/>
        </w:rPr>
        <w:t>T+6 mois : implantation d’un premier mur pilote en Bourgogne-Franche-Comté.</w:t>
      </w:r>
    </w:p>
    <w:p w:rsidR="433EACF3" w:rsidP="6FD35A86" w:rsidRDefault="433EACF3" w14:paraId="789EEA77" w14:textId="6F066B6D">
      <w:pPr>
        <w:pStyle w:val="Listecouleur-Accent11"/>
        <w:jc w:val="both"/>
      </w:pPr>
      <w:r w:rsidRPr="6FD35A86" w:rsidR="433EACF3">
        <w:rPr>
          <w:rFonts w:ascii="Arial" w:hAnsi="Arial" w:cs="Arial"/>
          <w:i w:val="1"/>
          <w:iCs w:val="1"/>
          <w:color w:val="0070C0"/>
          <w:sz w:val="20"/>
          <w:szCs w:val="20"/>
        </w:rPr>
        <w:t xml:space="preserve"> </w:t>
      </w:r>
    </w:p>
    <w:p w:rsidR="433EACF3" w:rsidP="6FD35A86" w:rsidRDefault="433EACF3" w14:paraId="56AA1810" w14:textId="236E4AD3">
      <w:pPr>
        <w:pStyle w:val="Listecouleur-Accent11"/>
        <w:jc w:val="both"/>
      </w:pPr>
      <w:r w:rsidRPr="6FD35A86" w:rsidR="433EACF3">
        <w:rPr>
          <w:rFonts w:ascii="Arial" w:hAnsi="Arial" w:cs="Arial"/>
          <w:b w:val="1"/>
          <w:bCs w:val="1"/>
          <w:i w:val="1"/>
          <w:iCs w:val="1"/>
          <w:color w:val="0070C0"/>
          <w:sz w:val="20"/>
          <w:szCs w:val="20"/>
        </w:rPr>
        <w:t xml:space="preserve">Année 1 : </w:t>
      </w:r>
      <w:r w:rsidRPr="6FD35A86" w:rsidR="433EACF3">
        <w:rPr>
          <w:rFonts w:ascii="Arial" w:hAnsi="Arial" w:cs="Arial"/>
          <w:i w:val="1"/>
          <w:iCs w:val="1"/>
          <w:color w:val="0070C0"/>
          <w:sz w:val="20"/>
          <w:szCs w:val="20"/>
        </w:rPr>
        <w:t>consolidation du concept, contrats avec 2-3 collectivités.</w:t>
      </w:r>
    </w:p>
    <w:p w:rsidR="433EACF3" w:rsidP="6FD35A86" w:rsidRDefault="433EACF3" w14:paraId="43953685" w14:textId="32A0D43A">
      <w:pPr>
        <w:pStyle w:val="Listecouleur-Accent11"/>
        <w:jc w:val="both"/>
      </w:pPr>
      <w:r w:rsidRPr="6FD35A86" w:rsidR="433EACF3">
        <w:rPr>
          <w:rFonts w:ascii="Arial" w:hAnsi="Arial" w:cs="Arial"/>
          <w:i w:val="1"/>
          <w:iCs w:val="1"/>
          <w:color w:val="0070C0"/>
          <w:sz w:val="20"/>
          <w:szCs w:val="20"/>
        </w:rPr>
        <w:t xml:space="preserve"> </w:t>
      </w:r>
    </w:p>
    <w:p w:rsidR="433EACF3" w:rsidP="6FD35A86" w:rsidRDefault="433EACF3" w14:paraId="61A14BD9" w14:textId="509E7207">
      <w:pPr>
        <w:pStyle w:val="Listecouleur-Accent11"/>
        <w:jc w:val="both"/>
      </w:pPr>
      <w:r w:rsidRPr="6FD35A86" w:rsidR="433EACF3">
        <w:rPr>
          <w:rFonts w:ascii="Arial" w:hAnsi="Arial" w:cs="Arial"/>
          <w:b w:val="1"/>
          <w:bCs w:val="1"/>
          <w:i w:val="1"/>
          <w:iCs w:val="1"/>
          <w:color w:val="0070C0"/>
          <w:sz w:val="20"/>
          <w:szCs w:val="20"/>
        </w:rPr>
        <w:t>Année 2 :</w:t>
      </w:r>
      <w:r w:rsidRPr="6FD35A86" w:rsidR="433EACF3">
        <w:rPr>
          <w:rFonts w:ascii="Arial" w:hAnsi="Arial" w:cs="Arial"/>
          <w:i w:val="1"/>
          <w:iCs w:val="1"/>
          <w:color w:val="0070C0"/>
          <w:sz w:val="20"/>
          <w:szCs w:val="20"/>
        </w:rPr>
        <w:t xml:space="preserve"> extension nationale (Paris, grandes villes, circuits touristiques).</w:t>
      </w:r>
    </w:p>
    <w:p w:rsidR="433EACF3" w:rsidP="6FD35A86" w:rsidRDefault="433EACF3" w14:paraId="5A9BB583" w14:textId="003FBFA1">
      <w:pPr>
        <w:pStyle w:val="Listecouleur-Accent11"/>
        <w:jc w:val="both"/>
      </w:pPr>
      <w:r w:rsidRPr="6FD35A86" w:rsidR="433EACF3">
        <w:rPr>
          <w:rFonts w:ascii="Arial" w:hAnsi="Arial" w:cs="Arial"/>
          <w:i w:val="1"/>
          <w:iCs w:val="1"/>
          <w:color w:val="0070C0"/>
          <w:sz w:val="20"/>
          <w:szCs w:val="20"/>
        </w:rPr>
        <w:t xml:space="preserve"> </w:t>
      </w:r>
    </w:p>
    <w:p w:rsidR="433EACF3" w:rsidP="6FD35A86" w:rsidRDefault="433EACF3" w14:paraId="61D90C88" w14:textId="13B82609">
      <w:pPr>
        <w:pStyle w:val="Listecouleur-Accent11"/>
        <w:jc w:val="both"/>
      </w:pPr>
      <w:r w:rsidRPr="6FD35A86" w:rsidR="433EACF3">
        <w:rPr>
          <w:rFonts w:ascii="Arial" w:hAnsi="Arial" w:cs="Arial"/>
          <w:b w:val="1"/>
          <w:bCs w:val="1"/>
          <w:i w:val="1"/>
          <w:iCs w:val="1"/>
          <w:color w:val="0070C0"/>
          <w:sz w:val="20"/>
          <w:szCs w:val="20"/>
        </w:rPr>
        <w:t>Année 3 :</w:t>
      </w:r>
      <w:r w:rsidRPr="6FD35A86" w:rsidR="433EACF3">
        <w:rPr>
          <w:rFonts w:ascii="Arial" w:hAnsi="Arial" w:cs="Arial"/>
          <w:i w:val="1"/>
          <w:iCs w:val="1"/>
          <w:color w:val="0070C0"/>
          <w:sz w:val="20"/>
          <w:szCs w:val="20"/>
        </w:rPr>
        <w:t xml:space="preserve"> extension internationale (événements majeurs, JO 2028).</w:t>
      </w:r>
    </w:p>
    <w:p w:rsidRPr="00746D9F" w:rsidR="003D7BAB" w:rsidP="00AE0220" w:rsidRDefault="003D7BAB" w14:paraId="55E9CCED" w14:textId="77777777">
      <w:pPr>
        <w:jc w:val="both"/>
        <w:rPr>
          <w:rFonts w:ascii="Arial" w:hAnsi="Arial" w:cs="Arial"/>
          <w:i/>
          <w:iCs/>
          <w:color w:val="0070C0"/>
          <w:sz w:val="20"/>
        </w:rPr>
      </w:pPr>
    </w:p>
    <w:p w:rsidR="006204E2" w:rsidP="006204E2" w:rsidRDefault="006204E2" w14:paraId="1B0231BE" w14:textId="1F1EEFB5">
      <w:pPr>
        <w:pStyle w:val="Listecouleur-Accent11"/>
        <w:autoSpaceDE w:val="0"/>
        <w:autoSpaceDN w:val="0"/>
        <w:adjustRightInd w:val="0"/>
        <w:jc w:val="both"/>
        <w:rPr>
          <w:rFonts w:ascii="Arial" w:hAnsi="Arial" w:cs="Arial"/>
          <w:i/>
          <w:color w:val="0070C0"/>
          <w:sz w:val="20"/>
        </w:rPr>
      </w:pPr>
    </w:p>
    <w:p w:rsidR="0063772C" w:rsidP="006204E2" w:rsidRDefault="0063772C" w14:paraId="00DEAEA0" w14:textId="79DDE89E">
      <w:pPr>
        <w:pStyle w:val="Listecouleur-Accent11"/>
        <w:autoSpaceDE w:val="0"/>
        <w:autoSpaceDN w:val="0"/>
        <w:adjustRightInd w:val="0"/>
        <w:jc w:val="both"/>
        <w:rPr>
          <w:rFonts w:ascii="Arial" w:hAnsi="Arial" w:cs="Arial"/>
          <w:i/>
          <w:color w:val="0070C0"/>
          <w:sz w:val="20"/>
        </w:rPr>
      </w:pPr>
    </w:p>
    <w:p w:rsidRPr="00D020E7" w:rsidR="0063772C" w:rsidP="006204E2" w:rsidRDefault="0063772C" w14:paraId="5131F3F4" w14:textId="77777777">
      <w:pPr>
        <w:pStyle w:val="Listecouleur-Accent11"/>
        <w:autoSpaceDE w:val="0"/>
        <w:autoSpaceDN w:val="0"/>
        <w:adjustRightInd w:val="0"/>
        <w:jc w:val="both"/>
        <w:rPr>
          <w:rFonts w:ascii="Arial" w:hAnsi="Arial" w:cs="Arial"/>
          <w:i/>
          <w:color w:val="0070C0"/>
          <w:sz w:val="20"/>
        </w:rPr>
      </w:pPr>
    </w:p>
    <w:p w:rsidRPr="00460912" w:rsidR="00714E1C" w:rsidP="006204E2" w:rsidRDefault="0091237F" w14:paraId="1B0231BF" w14:textId="1806F121">
      <w:pPr>
        <w:pStyle w:val="Listecouleur-Accent11"/>
        <w:numPr>
          <w:ilvl w:val="0"/>
          <w:numId w:val="27"/>
        </w:numPr>
        <w:autoSpaceDE w:val="0"/>
        <w:autoSpaceDN w:val="0"/>
        <w:adjustRightInd w:val="0"/>
        <w:jc w:val="both"/>
        <w:rPr>
          <w:rFonts w:ascii="Arial" w:hAnsi="Arial" w:cs="Arial"/>
          <w:b/>
        </w:rPr>
      </w:pPr>
      <w:r>
        <w:rPr>
          <w:rFonts w:ascii="Arial" w:hAnsi="Arial" w:cs="Arial"/>
          <w:b/>
          <w:bCs/>
        </w:rPr>
        <w:t>Moyens financiers à mobiliser</w:t>
      </w:r>
    </w:p>
    <w:p w:rsidRPr="00D020E7" w:rsidR="00460912" w:rsidP="00460912" w:rsidRDefault="00460912" w14:paraId="5D5D50B2" w14:textId="77777777">
      <w:pPr>
        <w:pStyle w:val="Listecouleur-Accent11"/>
        <w:autoSpaceDE w:val="0"/>
        <w:autoSpaceDN w:val="0"/>
        <w:adjustRightInd w:val="0"/>
        <w:ind w:left="360"/>
        <w:jc w:val="both"/>
        <w:rPr>
          <w:rFonts w:ascii="Arial" w:hAnsi="Arial" w:cs="Arial"/>
          <w:b/>
        </w:rPr>
      </w:pPr>
    </w:p>
    <w:p w:rsidR="00585C6B" w:rsidP="0091237F" w:rsidRDefault="00585C6B" w14:paraId="73F6896C" w14:textId="477A317E">
      <w:pPr>
        <w:pStyle w:val="Listecouleur-Accent11"/>
        <w:autoSpaceDE w:val="0"/>
        <w:autoSpaceDN w:val="0"/>
        <w:adjustRightInd w:val="0"/>
        <w:ind w:left="0"/>
        <w:jc w:val="both"/>
        <w:rPr>
          <w:rFonts w:ascii="Arial" w:hAnsi="Arial" w:cs="Arial"/>
          <w:i/>
          <w:color w:val="0070C0"/>
          <w:sz w:val="20"/>
        </w:rPr>
      </w:pPr>
    </w:p>
    <w:p w:rsidRPr="006204E2" w:rsidR="00995E77" w:rsidP="00995E77" w:rsidRDefault="00995E77" w14:paraId="0F2BE4FA" w14:textId="77777777">
      <w:pPr>
        <w:numPr>
          <w:ilvl w:val="1"/>
          <w:numId w:val="27"/>
        </w:numPr>
        <w:jc w:val="both"/>
        <w:rPr>
          <w:rFonts w:ascii="Arial" w:hAnsi="Arial" w:cs="Arial"/>
          <w:b/>
          <w:bCs/>
          <w:color w:val="000000"/>
        </w:rPr>
      </w:pPr>
      <w:r w:rsidRPr="6FD35A86" w:rsidR="00995E77">
        <w:rPr>
          <w:rFonts w:ascii="Arial" w:hAnsi="Arial" w:cs="Arial"/>
          <w:b w:val="1"/>
          <w:bCs w:val="1"/>
          <w:color w:val="000000" w:themeColor="text1" w:themeTint="FF" w:themeShade="FF"/>
        </w:rPr>
        <w:t xml:space="preserve">Les aides </w:t>
      </w:r>
      <w:r w:rsidRPr="6FD35A86" w:rsidR="00995E77">
        <w:rPr>
          <w:rFonts w:ascii="Arial" w:hAnsi="Arial" w:cs="Arial"/>
          <w:b w:val="1"/>
          <w:bCs w:val="1"/>
          <w:color w:val="000000" w:themeColor="text1" w:themeTint="FF" w:themeShade="FF"/>
        </w:rPr>
        <w:t xml:space="preserve">obtenues et </w:t>
      </w:r>
      <w:r w:rsidRPr="6FD35A86" w:rsidR="00995E77">
        <w:rPr>
          <w:rFonts w:ascii="Arial" w:hAnsi="Arial" w:cs="Arial"/>
          <w:b w:val="1"/>
          <w:bCs w:val="1"/>
          <w:color w:val="000000" w:themeColor="text1" w:themeTint="FF" w:themeShade="FF"/>
        </w:rPr>
        <w:t>en cours d’obtention</w:t>
      </w:r>
      <w:r w:rsidRPr="6FD35A86" w:rsidR="00995E77">
        <w:rPr>
          <w:rFonts w:ascii="Arial" w:hAnsi="Arial" w:cs="Arial"/>
          <w:b w:val="1"/>
          <w:bCs w:val="1"/>
          <w:color w:val="000000" w:themeColor="text1" w:themeTint="FF" w:themeShade="FF"/>
        </w:rPr>
        <w:t xml:space="preserve"> </w:t>
      </w:r>
      <w:r w:rsidRPr="6FD35A86" w:rsidR="00995E77">
        <w:rPr>
          <w:rFonts w:ascii="Arial" w:hAnsi="Arial" w:cs="Arial"/>
          <w:b w:val="1"/>
          <w:bCs w:val="1"/>
          <w:color w:val="000000" w:themeColor="text1" w:themeTint="FF" w:themeShade="FF"/>
        </w:rPr>
        <w:t>:</w:t>
      </w:r>
    </w:p>
    <w:p w:rsidR="2BA5CA03" w:rsidP="6FD35A86" w:rsidRDefault="2BA5CA03" w14:paraId="04B3B2CD" w14:textId="0B795077">
      <w:pPr>
        <w:pStyle w:val="Normal"/>
        <w:ind w:left="709"/>
        <w:jc w:val="both"/>
      </w:pPr>
      <w:r w:rsidRPr="6FD35A86" w:rsidR="2BA5CA03">
        <w:rPr>
          <w:rFonts w:ascii="Arial" w:hAnsi="Arial" w:cs="Arial"/>
          <w:i w:val="1"/>
          <w:iCs w:val="1"/>
          <w:color w:val="4472C4" w:themeColor="accent1" w:themeTint="FF" w:themeShade="FF"/>
          <w:sz w:val="20"/>
          <w:szCs w:val="20"/>
        </w:rPr>
        <w:t xml:space="preserve"> </w:t>
      </w:r>
    </w:p>
    <w:p w:rsidR="2BA5CA03" w:rsidP="6FD35A86" w:rsidRDefault="2BA5CA03" w14:paraId="24D93315" w14:textId="38AE295E">
      <w:pPr>
        <w:pStyle w:val="Normal"/>
        <w:ind w:left="709"/>
        <w:jc w:val="both"/>
      </w:pPr>
      <w:r w:rsidRPr="6FD35A86" w:rsidR="2BA5CA03">
        <w:rPr>
          <w:rFonts w:ascii="Arial" w:hAnsi="Arial" w:cs="Arial"/>
          <w:b w:val="1"/>
          <w:bCs w:val="1"/>
          <w:i w:val="1"/>
          <w:iCs w:val="1"/>
          <w:color w:val="4472C4" w:themeColor="accent1" w:themeTint="FF" w:themeShade="FF"/>
          <w:sz w:val="20"/>
          <w:szCs w:val="20"/>
        </w:rPr>
        <w:t>Aides déjà reçues :</w:t>
      </w:r>
      <w:r w:rsidRPr="6FD35A86" w:rsidR="2BA5CA03">
        <w:rPr>
          <w:rFonts w:ascii="Arial" w:hAnsi="Arial" w:cs="Arial"/>
          <w:i w:val="1"/>
          <w:iCs w:val="1"/>
          <w:color w:val="4472C4" w:themeColor="accent1" w:themeTint="FF" w:themeShade="FF"/>
          <w:sz w:val="20"/>
          <w:szCs w:val="20"/>
        </w:rPr>
        <w:t xml:space="preserve"> à ce jour, aucune aide publique obtenue.</w:t>
      </w:r>
    </w:p>
    <w:p w:rsidR="2BA5CA03" w:rsidP="6FD35A86" w:rsidRDefault="2BA5CA03" w14:paraId="33C86B95" w14:textId="7DC802DB">
      <w:pPr>
        <w:pStyle w:val="Normal"/>
        <w:ind w:left="709"/>
        <w:jc w:val="both"/>
      </w:pPr>
      <w:r w:rsidRPr="6FD35A86" w:rsidR="2BA5CA03">
        <w:rPr>
          <w:rFonts w:ascii="Arial" w:hAnsi="Arial" w:cs="Arial"/>
          <w:i w:val="1"/>
          <w:iCs w:val="1"/>
          <w:color w:val="4472C4" w:themeColor="accent1" w:themeTint="FF" w:themeShade="FF"/>
          <w:sz w:val="20"/>
          <w:szCs w:val="20"/>
        </w:rPr>
        <w:t xml:space="preserve"> </w:t>
      </w:r>
    </w:p>
    <w:p w:rsidR="2BA5CA03" w:rsidP="6FD35A86" w:rsidRDefault="2BA5CA03" w14:paraId="1CF8A2B1" w14:textId="0BE1ADC6">
      <w:pPr>
        <w:pStyle w:val="Normal"/>
        <w:ind w:left="709"/>
        <w:jc w:val="both"/>
        <w:rPr>
          <w:rFonts w:ascii="Arial" w:hAnsi="Arial" w:cs="Arial"/>
          <w:b w:val="1"/>
          <w:bCs w:val="1"/>
          <w:i w:val="1"/>
          <w:iCs w:val="1"/>
          <w:color w:val="4472C4" w:themeColor="accent1" w:themeTint="FF" w:themeShade="FF"/>
          <w:sz w:val="20"/>
          <w:szCs w:val="20"/>
        </w:rPr>
      </w:pPr>
      <w:r w:rsidRPr="6FD35A86" w:rsidR="2BA5CA03">
        <w:rPr>
          <w:rFonts w:ascii="Arial" w:hAnsi="Arial" w:cs="Arial"/>
          <w:b w:val="1"/>
          <w:bCs w:val="1"/>
          <w:i w:val="1"/>
          <w:iCs w:val="1"/>
          <w:color w:val="4472C4" w:themeColor="accent1" w:themeTint="FF" w:themeShade="FF"/>
          <w:sz w:val="20"/>
          <w:szCs w:val="20"/>
        </w:rPr>
        <w:t>Concours et accompagnements :</w:t>
      </w:r>
    </w:p>
    <w:p w:rsidR="2BA5CA03" w:rsidP="6FD35A86" w:rsidRDefault="2BA5CA03" w14:paraId="3A0A2F71" w14:textId="4D94CB8B">
      <w:pPr>
        <w:pStyle w:val="Normal"/>
        <w:ind w:left="709"/>
        <w:jc w:val="both"/>
      </w:pPr>
      <w:r w:rsidRPr="6FD35A86" w:rsidR="2BA5CA03">
        <w:rPr>
          <w:rFonts w:ascii="Arial" w:hAnsi="Arial" w:cs="Arial"/>
          <w:i w:val="1"/>
          <w:iCs w:val="1"/>
          <w:color w:val="4472C4" w:themeColor="accent1" w:themeTint="FF" w:themeShade="FF"/>
          <w:sz w:val="20"/>
          <w:szCs w:val="20"/>
        </w:rPr>
        <w:t xml:space="preserve"> </w:t>
      </w:r>
    </w:p>
    <w:p w:rsidR="2BA5CA03" w:rsidP="6FD35A86" w:rsidRDefault="2BA5CA03" w14:paraId="51C37EBE" w14:textId="70366151">
      <w:pPr>
        <w:pStyle w:val="Paragraphedeliste"/>
        <w:numPr>
          <w:ilvl w:val="0"/>
          <w:numId w:val="61"/>
        </w:numPr>
        <w:jc w:val="both"/>
        <w:rPr>
          <w:rFonts w:ascii="Arial" w:hAnsi="Arial" w:cs="Arial"/>
          <w:i w:val="1"/>
          <w:iCs w:val="1"/>
          <w:color w:val="4472C4" w:themeColor="accent1" w:themeTint="FF" w:themeShade="FF"/>
          <w:sz w:val="24"/>
          <w:szCs w:val="24"/>
        </w:rPr>
      </w:pPr>
      <w:r w:rsidRPr="6FD35A86" w:rsidR="2BA5CA03">
        <w:rPr>
          <w:rFonts w:ascii="Arial" w:hAnsi="Arial" w:cs="Arial"/>
          <w:i w:val="1"/>
          <w:iCs w:val="1"/>
          <w:color w:val="4472C4" w:themeColor="accent1" w:themeTint="FF" w:themeShade="FF"/>
          <w:sz w:val="20"/>
          <w:szCs w:val="20"/>
        </w:rPr>
        <w:t>Participation en cours au dispositif DECA-BFC.</w:t>
      </w:r>
    </w:p>
    <w:p w:rsidR="6FD35A86" w:rsidP="6FD35A86" w:rsidRDefault="6FD35A86" w14:paraId="0F347E23" w14:textId="72CEE69E">
      <w:pPr>
        <w:pStyle w:val="Paragraphedeliste"/>
        <w:ind w:left="1069"/>
        <w:jc w:val="both"/>
        <w:rPr>
          <w:rFonts w:ascii="Arial" w:hAnsi="Arial" w:cs="Arial"/>
          <w:i w:val="1"/>
          <w:iCs w:val="1"/>
          <w:color w:val="4472C4" w:themeColor="accent1" w:themeTint="FF" w:themeShade="FF"/>
          <w:sz w:val="20"/>
          <w:szCs w:val="20"/>
        </w:rPr>
      </w:pPr>
    </w:p>
    <w:p w:rsidR="2BA5CA03" w:rsidP="6FD35A86" w:rsidRDefault="2BA5CA03" w14:paraId="5F93BD42" w14:textId="20FBE725">
      <w:pPr>
        <w:pStyle w:val="Paragraphedeliste"/>
        <w:numPr>
          <w:ilvl w:val="0"/>
          <w:numId w:val="61"/>
        </w:numPr>
        <w:jc w:val="both"/>
        <w:rPr>
          <w:rFonts w:ascii="Arial" w:hAnsi="Arial" w:cs="Arial"/>
          <w:i w:val="1"/>
          <w:iCs w:val="1"/>
          <w:color w:val="4472C4" w:themeColor="accent1" w:themeTint="FF" w:themeShade="FF"/>
          <w:sz w:val="24"/>
          <w:szCs w:val="24"/>
        </w:rPr>
      </w:pPr>
      <w:r w:rsidRPr="6FD35A86" w:rsidR="2BA5CA03">
        <w:rPr>
          <w:rFonts w:ascii="Arial" w:hAnsi="Arial" w:cs="Arial"/>
          <w:i w:val="1"/>
          <w:iCs w:val="1"/>
          <w:color w:val="4472C4" w:themeColor="accent1" w:themeTint="FF" w:themeShade="FF"/>
          <w:sz w:val="20"/>
          <w:szCs w:val="20"/>
        </w:rPr>
        <w:t>Candidature prévue à des concours d’innovation (ex. i-PhD, i-</w:t>
      </w:r>
      <w:r w:rsidRPr="6FD35A86" w:rsidR="2BA5CA03">
        <w:rPr>
          <w:rFonts w:ascii="Arial" w:hAnsi="Arial" w:cs="Arial"/>
          <w:i w:val="1"/>
          <w:iCs w:val="1"/>
          <w:color w:val="4472C4" w:themeColor="accent1" w:themeTint="FF" w:themeShade="FF"/>
          <w:sz w:val="20"/>
          <w:szCs w:val="20"/>
        </w:rPr>
        <w:t>Lab</w:t>
      </w:r>
      <w:r w:rsidRPr="6FD35A86" w:rsidR="2BA5CA03">
        <w:rPr>
          <w:rFonts w:ascii="Arial" w:hAnsi="Arial" w:cs="Arial"/>
          <w:i w:val="1"/>
          <w:iCs w:val="1"/>
          <w:color w:val="4472C4" w:themeColor="accent1" w:themeTint="FF" w:themeShade="FF"/>
          <w:sz w:val="20"/>
          <w:szCs w:val="20"/>
        </w:rPr>
        <w:t>, concours régional de l’innovation).</w:t>
      </w:r>
    </w:p>
    <w:p w:rsidR="6FD35A86" w:rsidP="6FD35A86" w:rsidRDefault="6FD35A86" w14:paraId="7586BD76" w14:textId="5CF0FC99">
      <w:pPr>
        <w:pStyle w:val="Paragraphedeliste"/>
        <w:ind w:left="1069"/>
        <w:jc w:val="both"/>
        <w:rPr>
          <w:rFonts w:ascii="Arial" w:hAnsi="Arial" w:cs="Arial"/>
          <w:i w:val="1"/>
          <w:iCs w:val="1"/>
          <w:color w:val="4472C4" w:themeColor="accent1" w:themeTint="FF" w:themeShade="FF"/>
          <w:sz w:val="20"/>
          <w:szCs w:val="20"/>
        </w:rPr>
      </w:pPr>
    </w:p>
    <w:p w:rsidR="2BA5CA03" w:rsidP="6FD35A86" w:rsidRDefault="2BA5CA03" w14:paraId="6F70E0A2" w14:textId="2BD4D79D">
      <w:pPr>
        <w:pStyle w:val="Normal"/>
        <w:ind w:left="709"/>
        <w:jc w:val="both"/>
        <w:rPr>
          <w:rFonts w:ascii="Arial" w:hAnsi="Arial" w:cs="Arial"/>
          <w:b w:val="1"/>
          <w:bCs w:val="1"/>
          <w:i w:val="1"/>
          <w:iCs w:val="1"/>
          <w:color w:val="4472C4" w:themeColor="accent1" w:themeTint="FF" w:themeShade="FF"/>
          <w:sz w:val="20"/>
          <w:szCs w:val="20"/>
        </w:rPr>
      </w:pPr>
      <w:r w:rsidRPr="6FD35A86" w:rsidR="2BA5CA03">
        <w:rPr>
          <w:rFonts w:ascii="Arial" w:hAnsi="Arial" w:cs="Arial"/>
          <w:b w:val="1"/>
          <w:bCs w:val="1"/>
          <w:i w:val="1"/>
          <w:iCs w:val="1"/>
          <w:color w:val="4472C4" w:themeColor="accent1" w:themeTint="FF" w:themeShade="FF"/>
          <w:sz w:val="20"/>
          <w:szCs w:val="20"/>
        </w:rPr>
        <w:t>Aides en cours de sollicitation :</w:t>
      </w:r>
    </w:p>
    <w:p w:rsidR="2BA5CA03" w:rsidP="6FD35A86" w:rsidRDefault="2BA5CA03" w14:paraId="79DB2EFC" w14:textId="5BFFFF13">
      <w:pPr>
        <w:pStyle w:val="Normal"/>
        <w:ind w:left="709"/>
        <w:jc w:val="both"/>
      </w:pPr>
      <w:r w:rsidRPr="6FD35A86" w:rsidR="2BA5CA03">
        <w:rPr>
          <w:rFonts w:ascii="Arial" w:hAnsi="Arial" w:cs="Arial"/>
          <w:i w:val="1"/>
          <w:iCs w:val="1"/>
          <w:color w:val="4472C4" w:themeColor="accent1" w:themeTint="FF" w:themeShade="FF"/>
          <w:sz w:val="20"/>
          <w:szCs w:val="20"/>
        </w:rPr>
        <w:t xml:space="preserve"> </w:t>
      </w:r>
    </w:p>
    <w:p w:rsidR="2BA5CA03" w:rsidP="6FD35A86" w:rsidRDefault="2BA5CA03" w14:paraId="17E2032A" w14:textId="6E8C9DFA">
      <w:pPr>
        <w:pStyle w:val="Paragraphedeliste"/>
        <w:numPr>
          <w:ilvl w:val="0"/>
          <w:numId w:val="62"/>
        </w:numPr>
        <w:jc w:val="both"/>
        <w:rPr>
          <w:rFonts w:ascii="Arial" w:hAnsi="Arial" w:cs="Arial"/>
          <w:i w:val="1"/>
          <w:iCs w:val="1"/>
          <w:color w:val="4472C4" w:themeColor="accent1" w:themeTint="FF" w:themeShade="FF"/>
          <w:sz w:val="24"/>
          <w:szCs w:val="24"/>
        </w:rPr>
      </w:pPr>
      <w:r w:rsidRPr="6FD35A86" w:rsidR="2BA5CA03">
        <w:rPr>
          <w:rFonts w:ascii="Arial" w:hAnsi="Arial" w:cs="Arial"/>
          <w:i w:val="1"/>
          <w:iCs w:val="1"/>
          <w:color w:val="4472C4" w:themeColor="accent1" w:themeTint="FF" w:themeShade="FF"/>
          <w:sz w:val="20"/>
          <w:szCs w:val="20"/>
        </w:rPr>
        <w:t>Incubateur DECA-BFC : accompagnement stratégique, mise en relation, expertise.</w:t>
      </w:r>
    </w:p>
    <w:p w:rsidR="6FD35A86" w:rsidP="6FD35A86" w:rsidRDefault="6FD35A86" w14:paraId="1F2F385C" w14:textId="307A3EA4">
      <w:pPr>
        <w:pStyle w:val="Paragraphedeliste"/>
        <w:ind w:left="1069"/>
        <w:jc w:val="both"/>
        <w:rPr>
          <w:rFonts w:ascii="Arial" w:hAnsi="Arial" w:cs="Arial"/>
          <w:i w:val="1"/>
          <w:iCs w:val="1"/>
          <w:color w:val="4472C4" w:themeColor="accent1" w:themeTint="FF" w:themeShade="FF"/>
          <w:sz w:val="20"/>
          <w:szCs w:val="20"/>
        </w:rPr>
      </w:pPr>
    </w:p>
    <w:p w:rsidR="2BA5CA03" w:rsidP="6FD35A86" w:rsidRDefault="2BA5CA03" w14:paraId="025A5D43" w14:textId="53038E3D">
      <w:pPr>
        <w:pStyle w:val="Paragraphedeliste"/>
        <w:numPr>
          <w:ilvl w:val="0"/>
          <w:numId w:val="62"/>
        </w:numPr>
        <w:jc w:val="both"/>
        <w:rPr>
          <w:rFonts w:ascii="Arial" w:hAnsi="Arial" w:cs="Arial"/>
          <w:i w:val="1"/>
          <w:iCs w:val="1"/>
          <w:color w:val="4472C4" w:themeColor="accent1" w:themeTint="FF" w:themeShade="FF"/>
          <w:sz w:val="24"/>
          <w:szCs w:val="24"/>
        </w:rPr>
      </w:pPr>
      <w:r w:rsidRPr="6FD35A86" w:rsidR="2BA5CA03">
        <w:rPr>
          <w:rFonts w:ascii="Arial" w:hAnsi="Arial" w:cs="Arial"/>
          <w:i w:val="1"/>
          <w:iCs w:val="1"/>
          <w:color w:val="4472C4" w:themeColor="accent1" w:themeTint="FF" w:themeShade="FF"/>
          <w:sz w:val="20"/>
          <w:szCs w:val="20"/>
        </w:rPr>
        <w:t>BPI France : aides à l’innovation (amorçage, faisabilité technique, diagnostic design).</w:t>
      </w:r>
    </w:p>
    <w:p w:rsidR="6FD35A86" w:rsidP="6FD35A86" w:rsidRDefault="6FD35A86" w14:paraId="4741F582" w14:textId="1ECFD373">
      <w:pPr>
        <w:pStyle w:val="Paragraphedeliste"/>
        <w:ind w:left="1069"/>
        <w:jc w:val="both"/>
        <w:rPr>
          <w:rFonts w:ascii="Arial" w:hAnsi="Arial" w:cs="Arial"/>
          <w:i w:val="1"/>
          <w:iCs w:val="1"/>
          <w:color w:val="4472C4" w:themeColor="accent1" w:themeTint="FF" w:themeShade="FF"/>
          <w:sz w:val="20"/>
          <w:szCs w:val="20"/>
        </w:rPr>
      </w:pPr>
    </w:p>
    <w:p w:rsidR="2BA5CA03" w:rsidP="6FD35A86" w:rsidRDefault="2BA5CA03" w14:paraId="08BC79F6" w14:textId="058B2B08">
      <w:pPr>
        <w:pStyle w:val="Paragraphedeliste"/>
        <w:numPr>
          <w:ilvl w:val="0"/>
          <w:numId w:val="62"/>
        </w:numPr>
        <w:jc w:val="both"/>
        <w:rPr>
          <w:rFonts w:ascii="Arial" w:hAnsi="Arial" w:cs="Arial"/>
          <w:i w:val="1"/>
          <w:iCs w:val="1"/>
          <w:color w:val="4472C4" w:themeColor="accent1" w:themeTint="FF" w:themeShade="FF"/>
          <w:sz w:val="24"/>
          <w:szCs w:val="24"/>
        </w:rPr>
      </w:pPr>
      <w:r w:rsidRPr="6FD35A86" w:rsidR="2BA5CA03">
        <w:rPr>
          <w:rFonts w:ascii="Arial" w:hAnsi="Arial" w:cs="Arial"/>
          <w:i w:val="1"/>
          <w:iCs w:val="1"/>
          <w:color w:val="4472C4" w:themeColor="accent1" w:themeTint="FF" w:themeShade="FF"/>
          <w:sz w:val="20"/>
          <w:szCs w:val="20"/>
        </w:rPr>
        <w:t>Subventions régionales (Bourgogne-Franche-Comté) : soutien aux projets culturels et patrimoniaux innovants (5-20 k€).</w:t>
      </w:r>
    </w:p>
    <w:p w:rsidR="6FD35A86" w:rsidP="6FD35A86" w:rsidRDefault="6FD35A86" w14:paraId="466E11C9" w14:textId="7E44762E">
      <w:pPr>
        <w:pStyle w:val="Paragraphedeliste"/>
        <w:ind w:left="1069"/>
        <w:jc w:val="both"/>
        <w:rPr>
          <w:rFonts w:ascii="Arial" w:hAnsi="Arial" w:cs="Arial"/>
          <w:i w:val="1"/>
          <w:iCs w:val="1"/>
          <w:color w:val="4472C4" w:themeColor="accent1" w:themeTint="FF" w:themeShade="FF"/>
          <w:sz w:val="20"/>
          <w:szCs w:val="20"/>
        </w:rPr>
      </w:pPr>
    </w:p>
    <w:p w:rsidR="2BA5CA03" w:rsidP="6FD35A86" w:rsidRDefault="2BA5CA03" w14:paraId="030B0F35" w14:textId="09B2C0B4">
      <w:pPr>
        <w:pStyle w:val="Paragraphedeliste"/>
        <w:numPr>
          <w:ilvl w:val="0"/>
          <w:numId w:val="62"/>
        </w:numPr>
        <w:jc w:val="both"/>
        <w:rPr>
          <w:rFonts w:ascii="Arial" w:hAnsi="Arial" w:cs="Arial"/>
          <w:i w:val="1"/>
          <w:iCs w:val="1"/>
          <w:color w:val="4472C4" w:themeColor="accent1" w:themeTint="FF" w:themeShade="FF"/>
          <w:sz w:val="24"/>
          <w:szCs w:val="24"/>
        </w:rPr>
      </w:pPr>
      <w:r w:rsidRPr="6FD35A86" w:rsidR="2BA5CA03">
        <w:rPr>
          <w:rFonts w:ascii="Arial" w:hAnsi="Arial" w:cs="Arial"/>
          <w:i w:val="1"/>
          <w:iCs w:val="1"/>
          <w:color w:val="4472C4" w:themeColor="accent1" w:themeTint="FF" w:themeShade="FF"/>
          <w:sz w:val="20"/>
          <w:szCs w:val="20"/>
        </w:rPr>
        <w:t>Programmes européens (FEDER, Creative Europe) pour l’art numérique et la culture participative.</w:t>
      </w:r>
    </w:p>
    <w:p w:rsidRPr="00677144" w:rsidR="00770F0C" w:rsidP="00770F0C" w:rsidRDefault="00770F0C" w14:paraId="260E10B5" w14:textId="77777777">
      <w:pPr>
        <w:jc w:val="both"/>
        <w:rPr>
          <w:rFonts w:ascii="Arial" w:hAnsi="Arial" w:cs="Arial"/>
          <w:i/>
          <w:color w:val="4472C4" w:themeColor="accent1"/>
          <w:sz w:val="20"/>
        </w:rPr>
      </w:pPr>
    </w:p>
    <w:p w:rsidRPr="00D020E7" w:rsidR="00995E77" w:rsidP="0091237F" w:rsidRDefault="00995E77" w14:paraId="35C98624" w14:textId="77777777">
      <w:pPr>
        <w:pStyle w:val="Listecouleur-Accent11"/>
        <w:autoSpaceDE w:val="0"/>
        <w:autoSpaceDN w:val="0"/>
        <w:adjustRightInd w:val="0"/>
        <w:ind w:left="0"/>
        <w:jc w:val="both"/>
        <w:rPr>
          <w:rFonts w:ascii="Arial" w:hAnsi="Arial" w:cs="Arial"/>
          <w:i/>
          <w:color w:val="0070C0"/>
          <w:sz w:val="20"/>
        </w:rPr>
      </w:pPr>
    </w:p>
    <w:p w:rsidRPr="00315F39" w:rsidR="00D020E7" w:rsidP="006204E2" w:rsidRDefault="00D020E7" w14:paraId="1B0231C4" w14:textId="77777777">
      <w:pPr>
        <w:pStyle w:val="Listecouleur-Accent11"/>
        <w:autoSpaceDE w:val="0"/>
        <w:autoSpaceDN w:val="0"/>
        <w:adjustRightInd w:val="0"/>
        <w:jc w:val="both"/>
        <w:rPr>
          <w:rFonts w:ascii="Arial" w:hAnsi="Arial" w:cs="Arial"/>
          <w:b/>
        </w:rPr>
      </w:pPr>
    </w:p>
    <w:p w:rsidR="00714E1C" w:rsidP="006204E2" w:rsidRDefault="0091237F" w14:paraId="1B0231C5" w14:textId="1E0B1851">
      <w:pPr>
        <w:pStyle w:val="Listecouleur-Accent11"/>
        <w:numPr>
          <w:ilvl w:val="1"/>
          <w:numId w:val="27"/>
        </w:numPr>
        <w:autoSpaceDE w:val="0"/>
        <w:autoSpaceDN w:val="0"/>
        <w:adjustRightInd w:val="0"/>
        <w:jc w:val="both"/>
        <w:rPr>
          <w:rFonts w:ascii="Arial" w:hAnsi="Arial" w:cs="Arial"/>
          <w:b/>
        </w:rPr>
      </w:pPr>
      <w:r>
        <w:rPr>
          <w:rFonts w:ascii="Arial" w:hAnsi="Arial" w:cs="Arial"/>
          <w:b/>
        </w:rPr>
        <w:t xml:space="preserve">Plan de </w:t>
      </w:r>
      <w:r w:rsidR="00F77B0B">
        <w:rPr>
          <w:rFonts w:ascii="Arial" w:hAnsi="Arial" w:cs="Arial"/>
          <w:b/>
        </w:rPr>
        <w:t xml:space="preserve">financement </w:t>
      </w:r>
      <w:r w:rsidRPr="00315F39" w:rsidR="00F77B0B">
        <w:rPr>
          <w:rFonts w:ascii="Arial" w:hAnsi="Arial" w:cs="Arial"/>
          <w:b/>
        </w:rPr>
        <w:t>:</w:t>
      </w:r>
      <w:r w:rsidRPr="00315F39" w:rsidR="00714E1C">
        <w:rPr>
          <w:rFonts w:ascii="Arial" w:hAnsi="Arial" w:cs="Arial"/>
          <w:b/>
        </w:rPr>
        <w:t xml:space="preserve"> </w:t>
      </w:r>
    </w:p>
    <w:p w:rsidR="00753B52" w:rsidP="00753B52" w:rsidRDefault="00753B52" w14:paraId="158603D4" w14:textId="77777777">
      <w:pPr>
        <w:pStyle w:val="Listecouleur-Accent11"/>
        <w:autoSpaceDE w:val="0"/>
        <w:autoSpaceDN w:val="0"/>
        <w:adjustRightInd w:val="0"/>
        <w:jc w:val="both"/>
        <w:rPr>
          <w:rFonts w:ascii="Arial" w:hAnsi="Arial" w:cs="Arial"/>
          <w:b/>
        </w:rPr>
      </w:pPr>
    </w:p>
    <w:tbl>
      <w:tblPr>
        <w:tblStyle w:val="Tableau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6186"/>
        <w:gridCol w:w="968"/>
        <w:gridCol w:w="968"/>
        <w:gridCol w:w="968"/>
        <w:gridCol w:w="1365"/>
      </w:tblGrid>
      <w:tr w:rsidR="6FD35A86" w:rsidTr="6FD35A86" w14:paraId="133D060C">
        <w:trPr>
          <w:trHeight w:val="300"/>
        </w:trPr>
        <w:tc>
          <w:tcPr>
            <w:tcW w:w="61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48C1DE2F" w14:textId="0FF9EBC2">
            <w:pPr>
              <w:spacing w:before="0" w:beforeAutospacing="off" w:after="0" w:afterAutospacing="off"/>
              <w:jc w:val="center"/>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Poste de dépense</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5E32BBAC" w14:textId="65A8E94E">
            <w:pPr>
              <w:spacing w:before="0" w:beforeAutospacing="off" w:after="0" w:afterAutospacing="off"/>
              <w:jc w:val="center"/>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Année 1</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4B9595C9" w14:textId="6879BB10">
            <w:pPr>
              <w:spacing w:before="0" w:beforeAutospacing="off" w:after="0" w:afterAutospacing="off"/>
              <w:jc w:val="center"/>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Année 2</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14F3612D" w14:textId="467C3161">
            <w:pPr>
              <w:spacing w:before="0" w:beforeAutospacing="off" w:after="0" w:afterAutospacing="off"/>
              <w:jc w:val="center"/>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Année 3</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7DA61709" w14:textId="71A5A108">
            <w:pPr>
              <w:spacing w:before="0" w:beforeAutospacing="off" w:after="0" w:afterAutospacing="off"/>
              <w:jc w:val="center"/>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Total estimé</w:t>
            </w:r>
          </w:p>
        </w:tc>
      </w:tr>
      <w:tr w:rsidR="6FD35A86" w:rsidTr="6FD35A86" w14:paraId="7A4BDE7C">
        <w:trPr>
          <w:trHeight w:val="300"/>
        </w:trPr>
        <w:tc>
          <w:tcPr>
            <w:tcW w:w="61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2293EF4D" w14:textId="0B3EF611">
            <w:pPr>
              <w:spacing w:before="0" w:beforeAutospacing="off" w:after="0" w:afterAutospacing="off"/>
              <w:jc w:val="left"/>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Développement technique (app mobile, AR, jumeau numérique)</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5F511B74" w14:textId="46B37963">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30 k€</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21ABE190" w14:textId="0B63033C">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20 k€</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4F6F9521" w14:textId="6D699EF6">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10 k€</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55D72E65" w14:textId="49EB40CF">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60 k€</w:t>
            </w:r>
          </w:p>
        </w:tc>
      </w:tr>
      <w:tr w:rsidR="6FD35A86" w:rsidTr="6FD35A86" w14:paraId="5C3FF06A">
        <w:trPr>
          <w:trHeight w:val="300"/>
        </w:trPr>
        <w:tc>
          <w:tcPr>
            <w:tcW w:w="61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01291BB3" w14:textId="410D282A">
            <w:pPr>
              <w:spacing w:before="0" w:beforeAutospacing="off" w:after="0" w:afterAutospacing="off"/>
              <w:jc w:val="left"/>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Matériel (imprimantes 3D, gravure céramique, serveurs)</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1DDBBD7C" w14:textId="31732588">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20 k€</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7B60CAB4" w14:textId="7E1B4EB5">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15 k€</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51C66B57" w14:textId="6B62162F">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10 k€</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4756B75F" w14:textId="65ED867C">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45 k€</w:t>
            </w:r>
          </w:p>
        </w:tc>
      </w:tr>
      <w:tr w:rsidR="6FD35A86" w:rsidTr="6FD35A86" w14:paraId="4F2F52D3">
        <w:trPr>
          <w:trHeight w:val="300"/>
        </w:trPr>
        <w:tc>
          <w:tcPr>
            <w:tcW w:w="61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5654F205" w14:textId="44310E89">
            <w:pPr>
              <w:spacing w:before="0" w:beforeAutospacing="off" w:after="0" w:afterAutospacing="off"/>
              <w:jc w:val="left"/>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Prototypes &amp; fresques pilotes</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6C65D8CE" w14:textId="44E24777">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15 k€</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3F769A76" w14:textId="77BCA69B">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20 k€</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3DC8C865" w14:textId="1869EB92">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30 k€</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574B0117" w14:textId="3BC8254F">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65 k€</w:t>
            </w:r>
          </w:p>
        </w:tc>
      </w:tr>
      <w:tr w:rsidR="6FD35A86" w:rsidTr="6FD35A86" w14:paraId="702A3AC6">
        <w:trPr>
          <w:trHeight w:val="300"/>
        </w:trPr>
        <w:tc>
          <w:tcPr>
            <w:tcW w:w="61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67AF6D3F" w14:textId="3B3D3868">
            <w:pPr>
              <w:spacing w:before="0" w:beforeAutospacing="off" w:after="0" w:afterAutospacing="off"/>
              <w:jc w:val="left"/>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Salaires/charges sociales (équipe cœur + recrutements)</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7978D075" w14:textId="54F63A30">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30 k€</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10C23985" w14:textId="1DCB97AA">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80 k€</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651E1962" w14:textId="0D8CD766">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150 k€</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1FA9AF4D" w14:textId="4424D3EE">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260 k€</w:t>
            </w:r>
          </w:p>
        </w:tc>
      </w:tr>
      <w:tr w:rsidR="6FD35A86" w:rsidTr="6FD35A86" w14:paraId="1E682C43">
        <w:trPr>
          <w:trHeight w:val="300"/>
        </w:trPr>
        <w:tc>
          <w:tcPr>
            <w:tcW w:w="61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772A3212" w14:textId="455668D1">
            <w:pPr>
              <w:spacing w:before="0" w:beforeAutospacing="off" w:after="0" w:afterAutospacing="off"/>
              <w:jc w:val="left"/>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Marketing &amp; communication</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481AD913" w14:textId="558BF2A0">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10 k€</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0C76DC72" w14:textId="47F062E8">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20 k€</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4D84FE54" w14:textId="76B799AA">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40 k€</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7FDF826E" w14:textId="72D0C5EE">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70 k€</w:t>
            </w:r>
          </w:p>
        </w:tc>
      </w:tr>
      <w:tr w:rsidR="6FD35A86" w:rsidTr="6FD35A86" w14:paraId="2967268E">
        <w:trPr>
          <w:trHeight w:val="300"/>
        </w:trPr>
        <w:tc>
          <w:tcPr>
            <w:tcW w:w="61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08B2BC90" w14:textId="0DBCCC1E">
            <w:pPr>
              <w:spacing w:before="0" w:beforeAutospacing="off" w:after="0" w:afterAutospacing="off"/>
              <w:jc w:val="left"/>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Frais généraux (locaux, déplacements, support)</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35A6DF4E" w14:textId="2B860E49">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10 k€</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337DB578" w14:textId="7E87B64C">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15 k€</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275360B4" w14:textId="508BCA47">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20 k€</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136216F5" w14:textId="0BBF9DAD">
            <w:pPr>
              <w:spacing w:before="0" w:beforeAutospacing="off" w:after="0" w:afterAutospacing="off"/>
              <w:jc w:val="left"/>
              <w:rPr>
                <w:rFonts w:ascii="Arial" w:hAnsi="Arial" w:cs="Arial"/>
                <w:i w:val="1"/>
                <w:iCs w:val="1"/>
                <w:color w:val="4472C4" w:themeColor="accent1" w:themeTint="FF" w:themeShade="FF"/>
                <w:sz w:val="20"/>
                <w:szCs w:val="20"/>
              </w:rPr>
            </w:pPr>
            <w:r w:rsidRPr="6FD35A86" w:rsidR="6FD35A86">
              <w:rPr>
                <w:rFonts w:ascii="Arial" w:hAnsi="Arial" w:eastAsia="Times New Roman" w:cs="Arial"/>
                <w:i w:val="1"/>
                <w:iCs w:val="1"/>
                <w:color w:val="4472C4" w:themeColor="accent1" w:themeTint="FF" w:themeShade="FF"/>
                <w:sz w:val="20"/>
                <w:szCs w:val="20"/>
                <w:lang w:eastAsia="fr-FR" w:bidi="ar-SA"/>
              </w:rPr>
              <w:t>45 k€</w:t>
            </w:r>
          </w:p>
        </w:tc>
      </w:tr>
      <w:tr w:rsidR="6FD35A86" w:rsidTr="6FD35A86" w14:paraId="2512F924">
        <w:trPr>
          <w:trHeight w:val="300"/>
        </w:trPr>
        <w:tc>
          <w:tcPr>
            <w:tcW w:w="61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7C25E07B" w14:textId="5A1E8190">
            <w:pPr>
              <w:spacing w:before="0" w:beforeAutospacing="off" w:after="0" w:afterAutospacing="off"/>
              <w:jc w:val="left"/>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Total besoins financiers</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38D74D81" w14:textId="258844A4">
            <w:pPr>
              <w:spacing w:before="0" w:beforeAutospacing="off" w:after="0" w:afterAutospacing="off"/>
              <w:jc w:val="left"/>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115 k€</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24895C24" w14:textId="1C06967C">
            <w:pPr>
              <w:spacing w:before="0" w:beforeAutospacing="off" w:after="0" w:afterAutospacing="off"/>
              <w:jc w:val="left"/>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170 k€</w:t>
            </w:r>
          </w:p>
        </w:tc>
        <w:tc>
          <w:tcPr>
            <w:tcW w:w="9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1FDE6105" w14:textId="1664F745">
            <w:pPr>
              <w:spacing w:before="0" w:beforeAutospacing="off" w:after="0" w:afterAutospacing="off"/>
              <w:jc w:val="left"/>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260 k€</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FD35A86" w:rsidP="6FD35A86" w:rsidRDefault="6FD35A86" w14:paraId="71091A5A" w14:textId="5719D197">
            <w:pPr>
              <w:spacing w:before="0" w:beforeAutospacing="off" w:after="0" w:afterAutospacing="off"/>
              <w:jc w:val="left"/>
              <w:rPr>
                <w:rFonts w:ascii="Arial" w:hAnsi="Arial" w:cs="Arial"/>
                <w:b w:val="1"/>
                <w:bCs w:val="1"/>
                <w:i w:val="1"/>
                <w:iCs w:val="1"/>
                <w:color w:val="4472C4" w:themeColor="accent1" w:themeTint="FF" w:themeShade="FF"/>
                <w:sz w:val="20"/>
                <w:szCs w:val="20"/>
              </w:rPr>
            </w:pPr>
            <w:r w:rsidRPr="6FD35A86" w:rsidR="6FD35A86">
              <w:rPr>
                <w:rFonts w:ascii="Arial" w:hAnsi="Arial" w:eastAsia="Times New Roman" w:cs="Arial"/>
                <w:b w:val="1"/>
                <w:bCs w:val="1"/>
                <w:i w:val="1"/>
                <w:iCs w:val="1"/>
                <w:color w:val="4472C4" w:themeColor="accent1" w:themeTint="FF" w:themeShade="FF"/>
                <w:sz w:val="20"/>
                <w:szCs w:val="20"/>
                <w:lang w:eastAsia="fr-FR" w:bidi="ar-SA"/>
              </w:rPr>
              <w:t>545 k€</w:t>
            </w:r>
          </w:p>
        </w:tc>
      </w:tr>
    </w:tbl>
    <w:p w:rsidRPr="00315F39" w:rsidR="00D020E7" w:rsidP="6FD35A86" w:rsidRDefault="00D020E7" w14:paraId="1B0231C6" w14:textId="63EF6C0A">
      <w:pPr>
        <w:pStyle w:val="Listecouleur-Accent11"/>
        <w:autoSpaceDE w:val="0"/>
        <w:autoSpaceDN w:val="0"/>
        <w:adjustRightInd w:val="0"/>
        <w:ind w:left="0"/>
        <w:jc w:val="both"/>
        <w:rPr>
          <w:rFonts w:ascii="Arial" w:hAnsi="Arial" w:cs="Arial"/>
          <w:i w:val="1"/>
          <w:iCs w:val="1"/>
          <w:color w:val="4472C4" w:themeColor="accent1" w:themeTint="FF" w:themeShade="FF"/>
          <w:sz w:val="20"/>
          <w:szCs w:val="20"/>
        </w:rPr>
      </w:pPr>
    </w:p>
    <w:p w:rsidR="00714E1C" w:rsidP="006204E2" w:rsidRDefault="00A052E0" w14:paraId="1B0231C7" w14:textId="1C135C1D">
      <w:pPr>
        <w:pStyle w:val="Listecouleur-Accent11"/>
        <w:numPr>
          <w:ilvl w:val="2"/>
          <w:numId w:val="27"/>
        </w:numPr>
        <w:autoSpaceDE w:val="0"/>
        <w:autoSpaceDN w:val="0"/>
        <w:adjustRightInd w:val="0"/>
        <w:jc w:val="both"/>
        <w:rPr>
          <w:rFonts w:ascii="Arial" w:hAnsi="Arial" w:cs="Arial"/>
          <w:b/>
        </w:rPr>
      </w:pPr>
      <w:r>
        <w:rPr>
          <w:rFonts w:ascii="Arial" w:hAnsi="Arial" w:cs="Arial"/>
          <w:b/>
        </w:rPr>
        <w:t>B</w:t>
      </w:r>
      <w:r w:rsidRPr="00315F39" w:rsidR="00714E1C">
        <w:rPr>
          <w:rFonts w:ascii="Arial" w:hAnsi="Arial" w:cs="Arial"/>
          <w:b/>
        </w:rPr>
        <w:t xml:space="preserve">esoins financiers </w:t>
      </w:r>
    </w:p>
    <w:p w:rsidRPr="00746D9F" w:rsidR="001868A5" w:rsidP="006204E2" w:rsidRDefault="001868A5" w14:paraId="1B0231C8" w14:textId="77777777">
      <w:pPr>
        <w:pStyle w:val="Listecouleur-Accent11"/>
        <w:autoSpaceDE w:val="0"/>
        <w:autoSpaceDN w:val="0"/>
        <w:adjustRightInd w:val="0"/>
        <w:jc w:val="both"/>
        <w:rPr>
          <w:rFonts w:ascii="Arial" w:hAnsi="Arial" w:cs="Arial"/>
          <w:b/>
          <w:color w:val="0070C0"/>
        </w:rPr>
      </w:pPr>
    </w:p>
    <w:p w:rsidR="1BFEB8F3" w:rsidP="6FD35A86" w:rsidRDefault="1BFEB8F3" w14:paraId="1748A4F3" w14:textId="2AF8D1FA">
      <w:pPr>
        <w:ind w:left="709"/>
        <w:jc w:val="both"/>
        <w:rPr>
          <w:rFonts w:ascii="Arial" w:hAnsi="Arial" w:cs="Arial"/>
          <w:i w:val="1"/>
          <w:iCs w:val="1"/>
          <w:color w:val="0070C0"/>
          <w:sz w:val="20"/>
          <w:szCs w:val="20"/>
        </w:rPr>
      </w:pPr>
      <w:r w:rsidRPr="6FD35A86" w:rsidR="1BFEB8F3">
        <w:rPr>
          <w:rFonts w:ascii="Arial" w:hAnsi="Arial" w:cs="Arial"/>
          <w:b w:val="1"/>
          <w:bCs w:val="1"/>
          <w:i w:val="1"/>
          <w:iCs w:val="1"/>
          <w:color w:val="0070C0"/>
          <w:sz w:val="20"/>
          <w:szCs w:val="20"/>
        </w:rPr>
        <w:t xml:space="preserve">Investissements initiaux (année 1) : </w:t>
      </w:r>
      <w:r w:rsidRPr="6FD35A86" w:rsidR="1BFEB8F3">
        <w:rPr>
          <w:rFonts w:ascii="Arial" w:hAnsi="Arial" w:cs="Arial"/>
          <w:i w:val="1"/>
          <w:iCs w:val="1"/>
          <w:color w:val="0070C0"/>
          <w:sz w:val="20"/>
          <w:szCs w:val="20"/>
        </w:rPr>
        <w:t>~115 k€ pour développer l’application, financer les premiers prototypes, acquérir les équipements essentiels (impression/gravure), et couvrir le besoin en fonds de roulement.</w:t>
      </w:r>
    </w:p>
    <w:p w:rsidR="1BFEB8F3" w:rsidP="6FD35A86" w:rsidRDefault="1BFEB8F3" w14:paraId="37702A7E" w14:textId="3F90BD04">
      <w:pPr>
        <w:pStyle w:val="Normal"/>
        <w:ind w:left="709"/>
        <w:jc w:val="both"/>
      </w:pPr>
      <w:r w:rsidRPr="6FD35A86" w:rsidR="1BFEB8F3">
        <w:rPr>
          <w:rFonts w:ascii="Arial" w:hAnsi="Arial" w:cs="Arial"/>
          <w:i w:val="1"/>
          <w:iCs w:val="1"/>
          <w:color w:val="0070C0"/>
          <w:sz w:val="20"/>
          <w:szCs w:val="20"/>
        </w:rPr>
        <w:t xml:space="preserve"> </w:t>
      </w:r>
    </w:p>
    <w:p w:rsidR="1BFEB8F3" w:rsidP="6FD35A86" w:rsidRDefault="1BFEB8F3" w14:paraId="09249CCB" w14:textId="10EFBA68">
      <w:pPr>
        <w:pStyle w:val="Normal"/>
        <w:ind w:left="709"/>
        <w:jc w:val="both"/>
      </w:pPr>
      <w:r w:rsidRPr="6FD35A86" w:rsidR="1BFEB8F3">
        <w:rPr>
          <w:rFonts w:ascii="Arial" w:hAnsi="Arial" w:cs="Arial"/>
          <w:b w:val="1"/>
          <w:bCs w:val="1"/>
          <w:i w:val="1"/>
          <w:iCs w:val="1"/>
          <w:color w:val="0070C0"/>
          <w:sz w:val="20"/>
          <w:szCs w:val="20"/>
        </w:rPr>
        <w:t xml:space="preserve">Années 2 et 3 : </w:t>
      </w:r>
      <w:r w:rsidRPr="6FD35A86" w:rsidR="1BFEB8F3">
        <w:rPr>
          <w:rFonts w:ascii="Arial" w:hAnsi="Arial" w:cs="Arial"/>
          <w:i w:val="1"/>
          <w:iCs w:val="1"/>
          <w:color w:val="0070C0"/>
          <w:sz w:val="20"/>
          <w:szCs w:val="20"/>
        </w:rPr>
        <w:t>augmentation des besoins liés aux recrutements, à l’industrialisation du procédé et à la communication nationale/internationale.</w:t>
      </w:r>
    </w:p>
    <w:p w:rsidR="1BFEB8F3" w:rsidP="6FD35A86" w:rsidRDefault="1BFEB8F3" w14:paraId="33F69EBD" w14:textId="1E80A0E6">
      <w:pPr>
        <w:pStyle w:val="Normal"/>
        <w:ind w:left="709"/>
        <w:jc w:val="both"/>
      </w:pPr>
      <w:r w:rsidRPr="6FD35A86" w:rsidR="1BFEB8F3">
        <w:rPr>
          <w:rFonts w:ascii="Arial" w:hAnsi="Arial" w:cs="Arial"/>
          <w:i w:val="1"/>
          <w:iCs w:val="1"/>
          <w:color w:val="0070C0"/>
          <w:sz w:val="20"/>
          <w:szCs w:val="20"/>
        </w:rPr>
        <w:t xml:space="preserve"> </w:t>
      </w:r>
    </w:p>
    <w:p w:rsidR="1BFEB8F3" w:rsidP="6FD35A86" w:rsidRDefault="1BFEB8F3" w14:paraId="223E6850" w14:textId="58D3B2A7">
      <w:pPr>
        <w:pStyle w:val="Normal"/>
        <w:ind w:left="709"/>
        <w:jc w:val="both"/>
      </w:pPr>
      <w:r w:rsidRPr="6FD35A86" w:rsidR="1BFEB8F3">
        <w:rPr>
          <w:rFonts w:ascii="Arial" w:hAnsi="Arial" w:cs="Arial"/>
          <w:b w:val="1"/>
          <w:bCs w:val="1"/>
          <w:i w:val="1"/>
          <w:iCs w:val="1"/>
          <w:color w:val="0070C0"/>
          <w:sz w:val="20"/>
          <w:szCs w:val="20"/>
        </w:rPr>
        <w:t>Couverture des déficits :</w:t>
      </w:r>
      <w:r w:rsidRPr="6FD35A86" w:rsidR="1BFEB8F3">
        <w:rPr>
          <w:rFonts w:ascii="Arial" w:hAnsi="Arial" w:cs="Arial"/>
          <w:i w:val="1"/>
          <w:iCs w:val="1"/>
          <w:color w:val="0070C0"/>
          <w:sz w:val="20"/>
          <w:szCs w:val="20"/>
        </w:rPr>
        <w:t xml:space="preserve"> environ 50 k€ de déficit attendu en année 1, comblé par apports et subventions.</w:t>
      </w:r>
    </w:p>
    <w:p w:rsidRPr="00315F39" w:rsidR="001868A5" w:rsidP="006204E2" w:rsidRDefault="001868A5" w14:paraId="1B0231CA" w14:textId="77777777">
      <w:pPr>
        <w:pStyle w:val="Listecouleur-Accent11"/>
        <w:autoSpaceDE w:val="0"/>
        <w:autoSpaceDN w:val="0"/>
        <w:adjustRightInd w:val="0"/>
        <w:ind w:left="0"/>
        <w:jc w:val="both"/>
        <w:rPr>
          <w:rFonts w:ascii="Arial" w:hAnsi="Arial" w:cs="Arial"/>
          <w:b/>
        </w:rPr>
      </w:pPr>
    </w:p>
    <w:p w:rsidR="00714E1C" w:rsidP="006204E2" w:rsidRDefault="00630F3D" w14:paraId="1B0231CB" w14:textId="0D8F2838">
      <w:pPr>
        <w:pStyle w:val="Listecouleur-Accent11"/>
        <w:numPr>
          <w:ilvl w:val="2"/>
          <w:numId w:val="27"/>
        </w:numPr>
        <w:autoSpaceDE w:val="0"/>
        <w:autoSpaceDN w:val="0"/>
        <w:adjustRightInd w:val="0"/>
        <w:jc w:val="both"/>
        <w:rPr>
          <w:rFonts w:ascii="Arial" w:hAnsi="Arial" w:cs="Arial"/>
          <w:b/>
        </w:rPr>
      </w:pPr>
      <w:r>
        <w:rPr>
          <w:rFonts w:ascii="Arial" w:hAnsi="Arial" w:cs="Arial"/>
          <w:b/>
        </w:rPr>
        <w:t>F</w:t>
      </w:r>
      <w:r w:rsidRPr="00315F39" w:rsidR="00714E1C">
        <w:rPr>
          <w:rFonts w:ascii="Arial" w:hAnsi="Arial" w:cs="Arial"/>
          <w:b/>
        </w:rPr>
        <w:t xml:space="preserve">inancements envisagés </w:t>
      </w:r>
    </w:p>
    <w:p w:rsidRPr="00746D9F" w:rsidR="001868A5" w:rsidP="006204E2" w:rsidRDefault="001868A5" w14:paraId="1B0231CC" w14:textId="77777777">
      <w:pPr>
        <w:pStyle w:val="Listecouleur-Accent11"/>
        <w:autoSpaceDE w:val="0"/>
        <w:autoSpaceDN w:val="0"/>
        <w:adjustRightInd w:val="0"/>
        <w:jc w:val="both"/>
        <w:rPr>
          <w:rFonts w:ascii="Arial" w:hAnsi="Arial" w:cs="Arial"/>
          <w:b/>
          <w:color w:val="0070C0"/>
        </w:rPr>
      </w:pPr>
    </w:p>
    <w:p w:rsidR="000F0372" w:rsidP="6FD35A86" w:rsidRDefault="000F0372" w14:paraId="44B3CBB4" w14:textId="5EE12C29">
      <w:pPr>
        <w:ind w:left="709"/>
        <w:jc w:val="both"/>
        <w:rPr>
          <w:rFonts w:ascii="Arial" w:hAnsi="Arial" w:cs="Arial"/>
          <w:i w:val="1"/>
          <w:iCs w:val="1"/>
          <w:color w:val="0070C0"/>
          <w:sz w:val="20"/>
          <w:szCs w:val="20"/>
        </w:rPr>
      </w:pPr>
      <w:r w:rsidRPr="6FD35A86" w:rsidR="54C1CF9D">
        <w:rPr>
          <w:rFonts w:ascii="Arial" w:hAnsi="Arial" w:cs="Arial"/>
          <w:b w:val="1"/>
          <w:bCs w:val="1"/>
          <w:i w:val="1"/>
          <w:iCs w:val="1"/>
          <w:color w:val="0070C0"/>
          <w:sz w:val="20"/>
          <w:szCs w:val="20"/>
        </w:rPr>
        <w:t>Apports fondateurs :</w:t>
      </w:r>
      <w:r w:rsidRPr="6FD35A86" w:rsidR="54C1CF9D">
        <w:rPr>
          <w:rFonts w:ascii="Arial" w:hAnsi="Arial" w:cs="Arial"/>
          <w:i w:val="1"/>
          <w:iCs w:val="1"/>
          <w:color w:val="0070C0"/>
          <w:sz w:val="20"/>
          <w:szCs w:val="20"/>
        </w:rPr>
        <w:t xml:space="preserve"> 20-30 k€ (capital social + apports en compte courant).</w:t>
      </w:r>
    </w:p>
    <w:p w:rsidR="000F0372" w:rsidP="6FD35A86" w:rsidRDefault="000F0372" w14:paraId="1956D27E" w14:textId="5554C219">
      <w:pPr>
        <w:pStyle w:val="Normal"/>
        <w:ind w:left="709"/>
        <w:jc w:val="both"/>
      </w:pPr>
      <w:r w:rsidRPr="6FD35A86" w:rsidR="54C1CF9D">
        <w:rPr>
          <w:rFonts w:ascii="Arial" w:hAnsi="Arial" w:cs="Arial"/>
          <w:i w:val="1"/>
          <w:iCs w:val="1"/>
          <w:color w:val="0070C0"/>
          <w:sz w:val="20"/>
          <w:szCs w:val="20"/>
        </w:rPr>
        <w:t xml:space="preserve"> </w:t>
      </w:r>
    </w:p>
    <w:p w:rsidR="000F0372" w:rsidP="6FD35A86" w:rsidRDefault="000F0372" w14:paraId="1D3AAF62" w14:textId="14464DAB">
      <w:pPr>
        <w:pStyle w:val="Normal"/>
        <w:ind w:left="709"/>
        <w:jc w:val="both"/>
      </w:pPr>
      <w:r w:rsidRPr="6FD35A86" w:rsidR="54C1CF9D">
        <w:rPr>
          <w:rFonts w:ascii="Arial" w:hAnsi="Arial" w:cs="Arial"/>
          <w:b w:val="1"/>
          <w:bCs w:val="1"/>
          <w:i w:val="1"/>
          <w:iCs w:val="1"/>
          <w:color w:val="0070C0"/>
          <w:sz w:val="20"/>
          <w:szCs w:val="20"/>
        </w:rPr>
        <w:t xml:space="preserve">Prêts d’honneur : </w:t>
      </w:r>
      <w:r w:rsidRPr="6FD35A86" w:rsidR="54C1CF9D">
        <w:rPr>
          <w:rFonts w:ascii="Arial" w:hAnsi="Arial" w:cs="Arial"/>
          <w:i w:val="1"/>
          <w:iCs w:val="1"/>
          <w:color w:val="0070C0"/>
          <w:sz w:val="20"/>
          <w:szCs w:val="20"/>
        </w:rPr>
        <w:t>10-20 k€ via réseaux d’accompagnement (ex. Initiative France, Réseau Entreprendre).</w:t>
      </w:r>
    </w:p>
    <w:p w:rsidR="000F0372" w:rsidP="6FD35A86" w:rsidRDefault="000F0372" w14:paraId="0014EAF2" w14:textId="7C247DEA">
      <w:pPr>
        <w:pStyle w:val="Normal"/>
        <w:ind w:left="709"/>
        <w:jc w:val="both"/>
      </w:pPr>
      <w:r w:rsidRPr="6FD35A86" w:rsidR="54C1CF9D">
        <w:rPr>
          <w:rFonts w:ascii="Arial" w:hAnsi="Arial" w:cs="Arial"/>
          <w:i w:val="1"/>
          <w:iCs w:val="1"/>
          <w:color w:val="0070C0"/>
          <w:sz w:val="20"/>
          <w:szCs w:val="20"/>
        </w:rPr>
        <w:t xml:space="preserve"> </w:t>
      </w:r>
    </w:p>
    <w:p w:rsidR="000F0372" w:rsidP="6FD35A86" w:rsidRDefault="000F0372" w14:paraId="7E40514B" w14:textId="294E11D6">
      <w:pPr>
        <w:pStyle w:val="Normal"/>
        <w:ind w:left="709"/>
        <w:jc w:val="both"/>
      </w:pPr>
      <w:r w:rsidRPr="6FD35A86" w:rsidR="54C1CF9D">
        <w:rPr>
          <w:rFonts w:ascii="Arial" w:hAnsi="Arial" w:cs="Arial"/>
          <w:b w:val="1"/>
          <w:bCs w:val="1"/>
          <w:i w:val="1"/>
          <w:iCs w:val="1"/>
          <w:color w:val="0070C0"/>
          <w:sz w:val="20"/>
          <w:szCs w:val="20"/>
        </w:rPr>
        <w:t xml:space="preserve">Subventions publiques : </w:t>
      </w:r>
      <w:r w:rsidRPr="6FD35A86" w:rsidR="54C1CF9D">
        <w:rPr>
          <w:rFonts w:ascii="Arial" w:hAnsi="Arial" w:cs="Arial"/>
          <w:i w:val="1"/>
          <w:iCs w:val="1"/>
          <w:color w:val="0070C0"/>
          <w:sz w:val="20"/>
          <w:szCs w:val="20"/>
        </w:rPr>
        <w:t>30-50 k€ (BPI France, Région BFC, FEDER).</w:t>
      </w:r>
    </w:p>
    <w:p w:rsidR="000F0372" w:rsidP="6FD35A86" w:rsidRDefault="000F0372" w14:paraId="403BF08D" w14:textId="73FCD170">
      <w:pPr>
        <w:pStyle w:val="Normal"/>
        <w:ind w:left="709"/>
        <w:jc w:val="both"/>
      </w:pPr>
      <w:r w:rsidRPr="6FD35A86" w:rsidR="54C1CF9D">
        <w:rPr>
          <w:rFonts w:ascii="Arial" w:hAnsi="Arial" w:cs="Arial"/>
          <w:i w:val="1"/>
          <w:iCs w:val="1"/>
          <w:color w:val="0070C0"/>
          <w:sz w:val="20"/>
          <w:szCs w:val="20"/>
        </w:rPr>
        <w:t xml:space="preserve"> </w:t>
      </w:r>
    </w:p>
    <w:p w:rsidR="000F0372" w:rsidP="6FD35A86" w:rsidRDefault="000F0372" w14:paraId="2CEE344B" w14:textId="6A12A1A2">
      <w:pPr>
        <w:pStyle w:val="Normal"/>
        <w:ind w:left="709"/>
        <w:jc w:val="both"/>
      </w:pPr>
      <w:r w:rsidRPr="6FD35A86" w:rsidR="54C1CF9D">
        <w:rPr>
          <w:rFonts w:ascii="Arial" w:hAnsi="Arial" w:cs="Arial"/>
          <w:b w:val="1"/>
          <w:bCs w:val="1"/>
          <w:i w:val="1"/>
          <w:iCs w:val="1"/>
          <w:color w:val="0070C0"/>
          <w:sz w:val="20"/>
          <w:szCs w:val="20"/>
        </w:rPr>
        <w:t>Emprunt bancaire :</w:t>
      </w:r>
      <w:r w:rsidRPr="6FD35A86" w:rsidR="54C1CF9D">
        <w:rPr>
          <w:rFonts w:ascii="Arial" w:hAnsi="Arial" w:cs="Arial"/>
          <w:i w:val="1"/>
          <w:iCs w:val="1"/>
          <w:color w:val="0070C0"/>
          <w:sz w:val="20"/>
          <w:szCs w:val="20"/>
        </w:rPr>
        <w:t xml:space="preserve"> envisagé à partir de l’année 2 (30-50 k€) une fois le modèle validé.</w:t>
      </w:r>
    </w:p>
    <w:p w:rsidR="000F0372" w:rsidP="6FD35A86" w:rsidRDefault="000F0372" w14:paraId="2D6D7791" w14:textId="68AE0B1C">
      <w:pPr>
        <w:pStyle w:val="Normal"/>
        <w:ind w:left="709"/>
        <w:jc w:val="both"/>
      </w:pPr>
      <w:r w:rsidRPr="6FD35A86" w:rsidR="54C1CF9D">
        <w:rPr>
          <w:rFonts w:ascii="Arial" w:hAnsi="Arial" w:cs="Arial"/>
          <w:i w:val="1"/>
          <w:iCs w:val="1"/>
          <w:color w:val="0070C0"/>
          <w:sz w:val="20"/>
          <w:szCs w:val="20"/>
        </w:rPr>
        <w:t xml:space="preserve"> </w:t>
      </w:r>
    </w:p>
    <w:p w:rsidR="000F0372" w:rsidP="6FD35A86" w:rsidRDefault="000F0372" w14:paraId="16BA2503" w14:textId="4FEEE681">
      <w:pPr>
        <w:pStyle w:val="Normal"/>
        <w:ind w:left="709"/>
        <w:jc w:val="both"/>
      </w:pPr>
      <w:r w:rsidRPr="6FD35A86" w:rsidR="54C1CF9D">
        <w:rPr>
          <w:rFonts w:ascii="Arial" w:hAnsi="Arial" w:cs="Arial"/>
          <w:b w:val="1"/>
          <w:bCs w:val="1"/>
          <w:i w:val="1"/>
          <w:iCs w:val="1"/>
          <w:color w:val="0070C0"/>
          <w:sz w:val="20"/>
          <w:szCs w:val="20"/>
        </w:rPr>
        <w:t xml:space="preserve">Business </w:t>
      </w:r>
      <w:r w:rsidRPr="6FD35A86" w:rsidR="54C1CF9D">
        <w:rPr>
          <w:rFonts w:ascii="Arial" w:hAnsi="Arial" w:cs="Arial"/>
          <w:b w:val="1"/>
          <w:bCs w:val="1"/>
          <w:i w:val="1"/>
          <w:iCs w:val="1"/>
          <w:color w:val="0070C0"/>
          <w:sz w:val="20"/>
          <w:szCs w:val="20"/>
        </w:rPr>
        <w:t>angels</w:t>
      </w:r>
      <w:r w:rsidRPr="6FD35A86" w:rsidR="54C1CF9D">
        <w:rPr>
          <w:rFonts w:ascii="Arial" w:hAnsi="Arial" w:cs="Arial"/>
          <w:b w:val="1"/>
          <w:bCs w:val="1"/>
          <w:i w:val="1"/>
          <w:iCs w:val="1"/>
          <w:color w:val="0070C0"/>
          <w:sz w:val="20"/>
          <w:szCs w:val="20"/>
        </w:rPr>
        <w:t xml:space="preserve"> / investisseurs culturels &amp; numériques : </w:t>
      </w:r>
      <w:r w:rsidRPr="6FD35A86" w:rsidR="54C1CF9D">
        <w:rPr>
          <w:rFonts w:ascii="Arial" w:hAnsi="Arial" w:cs="Arial"/>
          <w:i w:val="1"/>
          <w:iCs w:val="1"/>
          <w:color w:val="0070C0"/>
          <w:sz w:val="20"/>
          <w:szCs w:val="20"/>
        </w:rPr>
        <w:t>levée de fonds de 200-300 k€ prévue fin année 2 pour accélérer l’expansion nationale et préparer l’international.</w:t>
      </w:r>
    </w:p>
    <w:p w:rsidR="000F0372" w:rsidP="6FD35A86" w:rsidRDefault="000F0372" w14:paraId="1699B8B9" w14:textId="720BD77C">
      <w:pPr>
        <w:pStyle w:val="Normal"/>
        <w:ind w:left="709"/>
        <w:jc w:val="both"/>
      </w:pPr>
      <w:r w:rsidRPr="6FD35A86" w:rsidR="54C1CF9D">
        <w:rPr>
          <w:rFonts w:ascii="Arial" w:hAnsi="Arial" w:cs="Arial"/>
          <w:i w:val="1"/>
          <w:iCs w:val="1"/>
          <w:color w:val="0070C0"/>
          <w:sz w:val="20"/>
          <w:szCs w:val="20"/>
        </w:rPr>
        <w:t xml:space="preserve"> </w:t>
      </w:r>
    </w:p>
    <w:p w:rsidR="000F0372" w:rsidP="6FD35A86" w:rsidRDefault="000F0372" w14:paraId="72D7D71F" w14:textId="6EBD3131">
      <w:pPr>
        <w:pStyle w:val="Normal"/>
        <w:ind w:left="709"/>
        <w:jc w:val="both"/>
      </w:pPr>
      <w:r w:rsidRPr="6FD35A86" w:rsidR="54C1CF9D">
        <w:rPr>
          <w:rFonts w:ascii="Arial" w:hAnsi="Arial" w:cs="Arial"/>
          <w:b w:val="1"/>
          <w:bCs w:val="1"/>
          <w:i w:val="1"/>
          <w:iCs w:val="1"/>
          <w:color w:val="0070C0"/>
          <w:sz w:val="20"/>
          <w:szCs w:val="20"/>
        </w:rPr>
        <w:t xml:space="preserve">Partenariats stratégiques : </w:t>
      </w:r>
      <w:r w:rsidRPr="6FD35A86" w:rsidR="54C1CF9D">
        <w:rPr>
          <w:rFonts w:ascii="Arial" w:hAnsi="Arial" w:cs="Arial"/>
          <w:i w:val="1"/>
          <w:iCs w:val="1"/>
          <w:color w:val="0070C0"/>
          <w:sz w:val="20"/>
          <w:szCs w:val="20"/>
        </w:rPr>
        <w:t>financement en co-construction avec municipalités (contrats, subventions locales pour fresques).</w:t>
      </w:r>
    </w:p>
    <w:p w:rsidR="0040584F" w:rsidP="0040584F" w:rsidRDefault="0040584F" w14:paraId="733F9A56" w14:textId="77777777">
      <w:pPr>
        <w:jc w:val="both"/>
        <w:rPr>
          <w:rFonts w:ascii="Arial" w:hAnsi="Arial" w:cs="Arial"/>
          <w:i/>
          <w:iCs/>
          <w:color w:val="0070C0"/>
          <w:sz w:val="20"/>
        </w:rPr>
      </w:pPr>
    </w:p>
    <w:p w:rsidRPr="00FD461A" w:rsidR="0040584F" w:rsidP="0040584F" w:rsidRDefault="0040584F" w14:paraId="6DEA8B47" w14:textId="77777777">
      <w:pPr>
        <w:ind w:left="993"/>
        <w:jc w:val="both"/>
        <w:rPr>
          <w:rFonts w:ascii="Arial" w:hAnsi="Arial" w:cs="Arial"/>
          <w:i/>
          <w:iCs/>
          <w:color w:val="0000FF"/>
          <w:sz w:val="20"/>
        </w:rPr>
      </w:pPr>
    </w:p>
    <w:p w:rsidR="0040584F" w:rsidP="0040584F" w:rsidRDefault="0040584F" w14:paraId="59EE2611" w14:textId="77777777">
      <w:pPr>
        <w:pStyle w:val="Listecouleur-Accent11"/>
        <w:numPr>
          <w:ilvl w:val="0"/>
          <w:numId w:val="27"/>
        </w:numPr>
        <w:autoSpaceDE w:val="0"/>
        <w:autoSpaceDN w:val="0"/>
        <w:adjustRightInd w:val="0"/>
        <w:jc w:val="both"/>
        <w:rPr>
          <w:rFonts w:ascii="Arial" w:hAnsi="Arial" w:cs="Arial"/>
          <w:b/>
          <w:bCs/>
        </w:rPr>
      </w:pPr>
      <w:r>
        <w:rPr>
          <w:rFonts w:ascii="Arial" w:hAnsi="Arial" w:cs="Arial"/>
          <w:b/>
          <w:bCs/>
        </w:rPr>
        <w:t>Vos attentes vis-à-vis de l’incubateur</w:t>
      </w:r>
    </w:p>
    <w:p w:rsidRPr="00315F39" w:rsidR="0040584F" w:rsidP="0040584F" w:rsidRDefault="0040584F" w14:paraId="20373D02" w14:textId="77777777">
      <w:pPr>
        <w:pStyle w:val="Listecouleur-Accent11"/>
        <w:autoSpaceDE w:val="0"/>
        <w:autoSpaceDN w:val="0"/>
        <w:adjustRightInd w:val="0"/>
        <w:ind w:left="0"/>
        <w:jc w:val="both"/>
        <w:rPr>
          <w:rFonts w:ascii="Arial" w:hAnsi="Arial" w:cs="Arial"/>
          <w:b/>
          <w:bCs/>
        </w:rPr>
      </w:pPr>
    </w:p>
    <w:p w:rsidR="0040584F" w:rsidP="0040584F" w:rsidRDefault="0040584F" w14:paraId="022C3F9C" w14:textId="77777777">
      <w:pPr>
        <w:pStyle w:val="Listecouleur-Accent11"/>
        <w:numPr>
          <w:ilvl w:val="1"/>
          <w:numId w:val="27"/>
        </w:numPr>
        <w:autoSpaceDE w:val="0"/>
        <w:autoSpaceDN w:val="0"/>
        <w:adjustRightInd w:val="0"/>
        <w:jc w:val="both"/>
        <w:rPr>
          <w:rFonts w:ascii="Arial" w:hAnsi="Arial" w:cs="Arial"/>
          <w:b/>
        </w:rPr>
      </w:pPr>
      <w:r>
        <w:rPr>
          <w:rFonts w:ascii="Arial" w:hAnsi="Arial" w:cs="Arial"/>
          <w:b/>
        </w:rPr>
        <w:t xml:space="preserve">Besoins </w:t>
      </w:r>
    </w:p>
    <w:p w:rsidRPr="00746D9F" w:rsidR="0040584F" w:rsidP="0040584F" w:rsidRDefault="0040584F" w14:paraId="7690FAE4" w14:textId="77777777">
      <w:pPr>
        <w:pStyle w:val="Listecouleur-Accent11"/>
        <w:autoSpaceDE w:val="0"/>
        <w:autoSpaceDN w:val="0"/>
        <w:adjustRightInd w:val="0"/>
        <w:jc w:val="both"/>
        <w:rPr>
          <w:rFonts w:ascii="Arial" w:hAnsi="Arial" w:cs="Arial"/>
          <w:b/>
          <w:color w:val="0070C0"/>
        </w:rPr>
      </w:pPr>
    </w:p>
    <w:p w:rsidRPr="00315F39" w:rsidR="0040584F" w:rsidP="44AC2D8B" w:rsidRDefault="0040584F" w14:paraId="0BD192ED" w14:textId="138C1142">
      <w:pPr>
        <w:autoSpaceDE w:val="0"/>
        <w:autoSpaceDN w:val="0"/>
        <w:adjustRightInd w:val="0"/>
        <w:ind w:left="708"/>
        <w:jc w:val="both"/>
        <w:rPr>
          <w:rFonts w:ascii="Arial" w:hAnsi="Arial" w:cs="Arial"/>
          <w:i w:val="1"/>
          <w:iCs w:val="1"/>
          <w:color w:val="0070C0"/>
          <w:sz w:val="20"/>
          <w:szCs w:val="20"/>
        </w:rPr>
      </w:pPr>
      <w:r w:rsidRPr="44AC2D8B" w:rsidR="5578623A">
        <w:rPr>
          <w:rFonts w:ascii="Arial" w:hAnsi="Arial" w:cs="Arial"/>
          <w:i w:val="1"/>
          <w:iCs w:val="1"/>
          <w:color w:val="0070C0"/>
          <w:sz w:val="20"/>
          <w:szCs w:val="20"/>
        </w:rPr>
        <w:t xml:space="preserve">Le projet </w:t>
      </w:r>
      <w:r w:rsidRPr="44AC2D8B" w:rsidR="5578623A">
        <w:rPr>
          <w:rFonts w:ascii="Arial" w:hAnsi="Arial" w:cs="Arial"/>
          <w:i w:val="1"/>
          <w:iCs w:val="1"/>
          <w:color w:val="0070C0"/>
          <w:sz w:val="20"/>
          <w:szCs w:val="20"/>
        </w:rPr>
        <w:t>LoveWall</w:t>
      </w:r>
      <w:r w:rsidRPr="44AC2D8B" w:rsidR="5578623A">
        <w:rPr>
          <w:rFonts w:ascii="Arial" w:hAnsi="Arial" w:cs="Arial"/>
          <w:i w:val="1"/>
          <w:iCs w:val="1"/>
          <w:color w:val="0070C0"/>
          <w:sz w:val="20"/>
          <w:szCs w:val="20"/>
        </w:rPr>
        <w:t xml:space="preserve"> est à un stade où l’accompagnement de l’incubateur est essentiel pour passer de la preuve de concept à la mise en œuvre concrète et à la création d’une structure pérenne.</w:t>
      </w:r>
    </w:p>
    <w:p w:rsidRPr="00315F39" w:rsidR="0040584F" w:rsidP="44AC2D8B" w:rsidRDefault="0040584F" w14:paraId="2FC1C43F" w14:textId="4FAD83AB">
      <w:pPr>
        <w:autoSpaceDE w:val="0"/>
        <w:autoSpaceDN w:val="0"/>
        <w:adjustRightInd w:val="0"/>
        <w:ind w:left="708"/>
        <w:jc w:val="both"/>
        <w:rPr>
          <w:rFonts w:ascii="Arial" w:hAnsi="Arial" w:cs="Arial"/>
          <w:i w:val="1"/>
          <w:iCs w:val="1"/>
          <w:color w:val="0070C0"/>
          <w:sz w:val="20"/>
          <w:szCs w:val="20"/>
        </w:rPr>
      </w:pPr>
    </w:p>
    <w:p w:rsidRPr="00315F39" w:rsidR="0040584F" w:rsidP="44AC2D8B" w:rsidRDefault="0040584F" w14:paraId="0431CFE3" w14:textId="0CC625C6">
      <w:pPr>
        <w:pStyle w:val="Normal"/>
        <w:autoSpaceDE w:val="0"/>
        <w:autoSpaceDN w:val="0"/>
        <w:adjustRightInd w:val="0"/>
        <w:spacing w:before="240" w:beforeAutospacing="off" w:after="240" w:afterAutospacing="off"/>
        <w:ind w:left="720" w:firstLine="708"/>
        <w:jc w:val="both"/>
        <w:rPr>
          <w:rFonts w:ascii="Arial" w:hAnsi="Arial" w:cs="Arial"/>
          <w:b w:val="1"/>
          <w:bCs w:val="1"/>
          <w:i w:val="1"/>
          <w:iCs w:val="1"/>
          <w:noProof w:val="0"/>
          <w:color w:val="0070C0"/>
          <w:sz w:val="20"/>
          <w:szCs w:val="20"/>
          <w:lang w:val="fr-FR"/>
        </w:rPr>
      </w:pPr>
      <w:r w:rsidRPr="44AC2D8B" w:rsidR="5578623A">
        <w:rPr>
          <w:rFonts w:ascii="Arial" w:hAnsi="Arial" w:eastAsia="Times New Roman" w:cs="Arial"/>
          <w:b w:val="1"/>
          <w:bCs w:val="1"/>
          <w:i w:val="1"/>
          <w:iCs w:val="1"/>
          <w:noProof w:val="0"/>
          <w:color w:val="0070C0"/>
          <w:sz w:val="20"/>
          <w:szCs w:val="20"/>
          <w:lang w:val="fr-FR" w:eastAsia="fr-FR" w:bidi="ar-SA"/>
        </w:rPr>
        <w:t>Besoins identifiés</w:t>
      </w:r>
      <w:r w:rsidRPr="44AC2D8B" w:rsidR="5578623A">
        <w:rPr>
          <w:rFonts w:ascii="Arial" w:hAnsi="Arial" w:eastAsia="Times New Roman" w:cs="Arial"/>
          <w:b w:val="1"/>
          <w:bCs w:val="1"/>
          <w:i w:val="1"/>
          <w:iCs w:val="1"/>
          <w:noProof w:val="0"/>
          <w:color w:val="0070C0"/>
          <w:sz w:val="20"/>
          <w:szCs w:val="20"/>
          <w:lang w:val="fr-FR" w:eastAsia="fr-FR" w:bidi="ar-SA"/>
        </w:rPr>
        <w:t xml:space="preserve"> </w:t>
      </w:r>
    </w:p>
    <w:p w:rsidRPr="00315F39" w:rsidR="0040584F" w:rsidP="44AC2D8B" w:rsidRDefault="0040584F" w14:paraId="0B022A49" w14:textId="6DD3D764">
      <w:pPr>
        <w:pStyle w:val="Paragraphedeliste"/>
        <w:numPr>
          <w:ilvl w:val="0"/>
          <w:numId w:val="92"/>
        </w:numPr>
        <w:autoSpaceDE w:val="0"/>
        <w:autoSpaceDN w:val="0"/>
        <w:adjustRightInd w:val="0"/>
        <w:spacing w:before="240" w:beforeAutospacing="off" w:after="240" w:afterAutospacing="off"/>
        <w:jc w:val="both"/>
        <w:rPr>
          <w:rFonts w:ascii="Arial" w:hAnsi="Arial" w:cs="Arial"/>
          <w:b w:val="1"/>
          <w:bCs w:val="1"/>
          <w:i w:val="1"/>
          <w:iCs w:val="1"/>
          <w:noProof w:val="0"/>
          <w:color w:val="0070C0"/>
          <w:sz w:val="24"/>
          <w:szCs w:val="24"/>
          <w:lang w:val="fr-FR"/>
        </w:rPr>
      </w:pPr>
      <w:r w:rsidRPr="44AC2D8B" w:rsidR="5578623A">
        <w:rPr>
          <w:rFonts w:ascii="Arial" w:hAnsi="Arial" w:eastAsia="Times New Roman" w:cs="Arial"/>
          <w:b w:val="1"/>
          <w:bCs w:val="1"/>
          <w:i w:val="1"/>
          <w:iCs w:val="1"/>
          <w:noProof w:val="0"/>
          <w:color w:val="0070C0"/>
          <w:sz w:val="20"/>
          <w:szCs w:val="20"/>
          <w:lang w:val="fr-FR" w:eastAsia="fr-FR" w:bidi="ar-SA"/>
        </w:rPr>
        <w:t>Accompagnement stratégique et opérationnel</w:t>
      </w:r>
      <w:r w:rsidRPr="44AC2D8B" w:rsidR="5578623A">
        <w:rPr>
          <w:rFonts w:ascii="Arial" w:hAnsi="Arial" w:eastAsia="Times New Roman" w:cs="Arial"/>
          <w:b w:val="1"/>
          <w:bCs w:val="1"/>
          <w:i w:val="1"/>
          <w:iCs w:val="1"/>
          <w:noProof w:val="0"/>
          <w:color w:val="0070C0"/>
          <w:sz w:val="20"/>
          <w:szCs w:val="20"/>
          <w:lang w:val="fr-FR" w:eastAsia="fr-FR" w:bidi="ar-SA"/>
        </w:rPr>
        <w:t xml:space="preserve"> </w:t>
      </w:r>
    </w:p>
    <w:p w:rsidRPr="00315F39" w:rsidR="0040584F" w:rsidP="44AC2D8B" w:rsidRDefault="0040584F" w14:paraId="76CE3481" w14:textId="70F5909E">
      <w:pPr>
        <w:pStyle w:val="Paragraphedeliste"/>
        <w:numPr>
          <w:ilvl w:val="0"/>
          <w:numId w:val="93"/>
        </w:numPr>
        <w:autoSpaceDE w:val="0"/>
        <w:autoSpaceDN w:val="0"/>
        <w:adjustRightInd w:val="0"/>
        <w:spacing w:before="240" w:beforeAutospacing="off" w:after="240" w:afterAutospacing="off"/>
        <w:jc w:val="both"/>
        <w:rPr>
          <w:rFonts w:ascii="Arial" w:hAnsi="Arial" w:cs="Arial"/>
          <w:i w:val="1"/>
          <w:iCs w:val="1"/>
          <w:noProof w:val="0"/>
          <w:color w:val="0070C0"/>
          <w:sz w:val="24"/>
          <w:szCs w:val="24"/>
          <w:lang w:val="fr-FR"/>
        </w:rPr>
      </w:pPr>
      <w:r w:rsidRPr="44AC2D8B" w:rsidR="5578623A">
        <w:rPr>
          <w:rFonts w:ascii="Arial" w:hAnsi="Arial" w:eastAsia="Times New Roman" w:cs="Arial"/>
          <w:i w:val="1"/>
          <w:iCs w:val="1"/>
          <w:noProof w:val="0"/>
          <w:color w:val="0070C0"/>
          <w:sz w:val="20"/>
          <w:szCs w:val="20"/>
          <w:lang w:val="fr-FR" w:eastAsia="fr-FR" w:bidi="ar-SA"/>
        </w:rPr>
        <w:t>Suivi personnalisé par un chargé d’affaires et appui de chefs d’entreprise expérimentés.</w:t>
      </w:r>
      <w:r w:rsidRPr="44AC2D8B" w:rsidR="5578623A">
        <w:rPr>
          <w:rFonts w:ascii="Arial" w:hAnsi="Arial" w:eastAsia="Times New Roman" w:cs="Arial"/>
          <w:i w:val="1"/>
          <w:iCs w:val="1"/>
          <w:noProof w:val="0"/>
          <w:color w:val="0070C0"/>
          <w:sz w:val="20"/>
          <w:szCs w:val="20"/>
          <w:lang w:val="fr-FR" w:eastAsia="fr-FR" w:bidi="ar-SA"/>
        </w:rPr>
        <w:t xml:space="preserve"> </w:t>
      </w:r>
    </w:p>
    <w:p w:rsidRPr="00315F39" w:rsidR="0040584F" w:rsidP="44AC2D8B" w:rsidRDefault="0040584F" w14:paraId="56CAFC62" w14:textId="6F2A4F93">
      <w:pPr>
        <w:pStyle w:val="Paragraphedeliste"/>
        <w:numPr>
          <w:ilvl w:val="0"/>
          <w:numId w:val="93"/>
        </w:numPr>
        <w:autoSpaceDE w:val="0"/>
        <w:autoSpaceDN w:val="0"/>
        <w:adjustRightInd w:val="0"/>
        <w:spacing w:before="240" w:beforeAutospacing="off" w:after="240" w:afterAutospacing="off"/>
        <w:jc w:val="both"/>
        <w:rPr>
          <w:rFonts w:ascii="Arial" w:hAnsi="Arial" w:cs="Arial"/>
          <w:i w:val="1"/>
          <w:iCs w:val="1"/>
          <w:noProof w:val="0"/>
          <w:color w:val="0070C0"/>
          <w:sz w:val="24"/>
          <w:szCs w:val="24"/>
          <w:lang w:val="fr-FR"/>
        </w:rPr>
      </w:pPr>
      <w:r w:rsidRPr="44AC2D8B" w:rsidR="5578623A">
        <w:rPr>
          <w:rFonts w:ascii="Arial" w:hAnsi="Arial" w:eastAsia="Times New Roman" w:cs="Arial"/>
          <w:i w:val="1"/>
          <w:iCs w:val="1"/>
          <w:noProof w:val="0"/>
          <w:color w:val="0070C0"/>
          <w:sz w:val="20"/>
          <w:szCs w:val="20"/>
          <w:lang w:val="fr-FR" w:eastAsia="fr-FR" w:bidi="ar-SA"/>
        </w:rPr>
        <w:t>Analyse stratégique du projet et aide à définir une feuille de route claire pour le déploiement.</w:t>
      </w:r>
    </w:p>
    <w:p w:rsidRPr="00315F39" w:rsidR="0040584F" w:rsidP="44AC2D8B" w:rsidRDefault="0040584F" w14:paraId="41C9F888" w14:textId="3D2814CD">
      <w:pPr>
        <w:pStyle w:val="Paragraphedeliste"/>
        <w:numPr>
          <w:ilvl w:val="0"/>
          <w:numId w:val="92"/>
        </w:numPr>
        <w:autoSpaceDE w:val="0"/>
        <w:autoSpaceDN w:val="0"/>
        <w:adjustRightInd w:val="0"/>
        <w:spacing w:before="240" w:beforeAutospacing="off" w:after="240" w:afterAutospacing="off"/>
        <w:jc w:val="both"/>
        <w:rPr>
          <w:rFonts w:ascii="Arial" w:hAnsi="Arial" w:cs="Arial"/>
          <w:b w:val="1"/>
          <w:bCs w:val="1"/>
          <w:i w:val="1"/>
          <w:iCs w:val="1"/>
          <w:noProof w:val="0"/>
          <w:color w:val="0070C0"/>
          <w:sz w:val="24"/>
          <w:szCs w:val="24"/>
          <w:lang w:val="fr-FR"/>
        </w:rPr>
      </w:pPr>
      <w:r w:rsidRPr="44AC2D8B" w:rsidR="5578623A">
        <w:rPr>
          <w:rFonts w:ascii="Arial" w:hAnsi="Arial" w:eastAsia="Times New Roman" w:cs="Arial"/>
          <w:b w:val="1"/>
          <w:bCs w:val="1"/>
          <w:i w:val="1"/>
          <w:iCs w:val="1"/>
          <w:noProof w:val="0"/>
          <w:color w:val="0070C0"/>
          <w:sz w:val="20"/>
          <w:szCs w:val="20"/>
          <w:lang w:val="fr-FR" w:eastAsia="fr-FR" w:bidi="ar-SA"/>
        </w:rPr>
        <w:t>Études de marché et validation terrain</w:t>
      </w:r>
    </w:p>
    <w:p w:rsidRPr="00315F39" w:rsidR="0040584F" w:rsidP="44AC2D8B" w:rsidRDefault="0040584F" w14:paraId="1E763186" w14:textId="7E7921FF">
      <w:pPr>
        <w:pStyle w:val="Paragraphedeliste"/>
        <w:numPr>
          <w:ilvl w:val="0"/>
          <w:numId w:val="94"/>
        </w:numPr>
        <w:autoSpaceDE w:val="0"/>
        <w:autoSpaceDN w:val="0"/>
        <w:adjustRightInd w:val="0"/>
        <w:spacing w:before="240" w:beforeAutospacing="off" w:after="240" w:afterAutospacing="off"/>
        <w:jc w:val="both"/>
        <w:rPr>
          <w:rFonts w:ascii="Arial" w:hAnsi="Arial" w:cs="Arial"/>
          <w:i w:val="1"/>
          <w:iCs w:val="1"/>
          <w:noProof w:val="0"/>
          <w:color w:val="0070C0"/>
          <w:sz w:val="24"/>
          <w:szCs w:val="24"/>
          <w:lang w:val="fr-FR"/>
        </w:rPr>
      </w:pPr>
      <w:r w:rsidRPr="44AC2D8B" w:rsidR="5578623A">
        <w:rPr>
          <w:rFonts w:ascii="Arial" w:hAnsi="Arial" w:eastAsia="Times New Roman" w:cs="Arial"/>
          <w:i w:val="1"/>
          <w:iCs w:val="1"/>
          <w:noProof w:val="0"/>
          <w:color w:val="0070C0"/>
          <w:sz w:val="20"/>
          <w:szCs w:val="20"/>
          <w:lang w:val="fr-FR" w:eastAsia="fr-FR" w:bidi="ar-SA"/>
        </w:rPr>
        <w:t>Accès à des données fiables sur le tourisme, la culture et l’art urbain.</w:t>
      </w:r>
    </w:p>
    <w:p w:rsidRPr="00315F39" w:rsidR="0040584F" w:rsidP="44AC2D8B" w:rsidRDefault="0040584F" w14:paraId="3C2072E4" w14:textId="0ABAEE11">
      <w:pPr>
        <w:pStyle w:val="Paragraphedeliste"/>
        <w:numPr>
          <w:ilvl w:val="0"/>
          <w:numId w:val="94"/>
        </w:numPr>
        <w:autoSpaceDE w:val="0"/>
        <w:autoSpaceDN w:val="0"/>
        <w:adjustRightInd w:val="0"/>
        <w:spacing w:before="240" w:beforeAutospacing="off" w:after="240" w:afterAutospacing="off"/>
        <w:jc w:val="both"/>
        <w:rPr>
          <w:rFonts w:ascii="Arial" w:hAnsi="Arial" w:cs="Arial"/>
          <w:i w:val="1"/>
          <w:iCs w:val="1"/>
          <w:noProof w:val="0"/>
          <w:color w:val="0070C0"/>
          <w:sz w:val="24"/>
          <w:szCs w:val="24"/>
          <w:lang w:val="fr-FR"/>
        </w:rPr>
      </w:pPr>
      <w:r w:rsidRPr="44AC2D8B" w:rsidR="5578623A">
        <w:rPr>
          <w:rFonts w:ascii="Arial" w:hAnsi="Arial" w:eastAsia="Times New Roman" w:cs="Arial"/>
          <w:i w:val="1"/>
          <w:iCs w:val="1"/>
          <w:noProof w:val="0"/>
          <w:color w:val="0070C0"/>
          <w:sz w:val="20"/>
          <w:szCs w:val="20"/>
          <w:lang w:val="fr-FR" w:eastAsia="fr-FR" w:bidi="ar-SA"/>
        </w:rPr>
        <w:t>Analyse des comportements d’achat des touristes et habitants.</w:t>
      </w:r>
    </w:p>
    <w:p w:rsidRPr="00315F39" w:rsidR="0040584F" w:rsidP="44AC2D8B" w:rsidRDefault="0040584F" w14:paraId="000D7626" w14:textId="5A7B9573">
      <w:pPr>
        <w:pStyle w:val="Paragraphedeliste"/>
        <w:numPr>
          <w:ilvl w:val="0"/>
          <w:numId w:val="94"/>
        </w:numPr>
        <w:autoSpaceDE w:val="0"/>
        <w:autoSpaceDN w:val="0"/>
        <w:adjustRightInd w:val="0"/>
        <w:spacing w:before="240" w:beforeAutospacing="off" w:after="240" w:afterAutospacing="off"/>
        <w:jc w:val="both"/>
        <w:rPr>
          <w:rFonts w:ascii="Arial" w:hAnsi="Arial" w:cs="Arial"/>
          <w:i w:val="1"/>
          <w:iCs w:val="1"/>
          <w:noProof w:val="0"/>
          <w:color w:val="0070C0"/>
          <w:sz w:val="24"/>
          <w:szCs w:val="24"/>
          <w:lang w:val="fr-FR"/>
        </w:rPr>
      </w:pPr>
      <w:r w:rsidRPr="44AC2D8B" w:rsidR="5578623A">
        <w:rPr>
          <w:rFonts w:ascii="Arial" w:hAnsi="Arial" w:eastAsia="Times New Roman" w:cs="Arial"/>
          <w:i w:val="1"/>
          <w:iCs w:val="1"/>
          <w:noProof w:val="0"/>
          <w:color w:val="0070C0"/>
          <w:sz w:val="20"/>
          <w:szCs w:val="20"/>
          <w:lang w:val="fr-FR" w:eastAsia="fr-FR" w:bidi="ar-SA"/>
        </w:rPr>
        <w:t>Segmentation des cibles B2B (collectivités, offices de tourisme, musées) et B2C (touristes, habitants).</w:t>
      </w:r>
    </w:p>
    <w:p w:rsidRPr="00315F39" w:rsidR="0040584F" w:rsidP="44AC2D8B" w:rsidRDefault="0040584F" w14:paraId="7261097F" w14:textId="1EEE125E">
      <w:pPr>
        <w:pStyle w:val="Paragraphedeliste"/>
        <w:numPr>
          <w:ilvl w:val="0"/>
          <w:numId w:val="92"/>
        </w:numPr>
        <w:autoSpaceDE w:val="0"/>
        <w:autoSpaceDN w:val="0"/>
        <w:adjustRightInd w:val="0"/>
        <w:spacing w:before="240" w:beforeAutospacing="off" w:after="240" w:afterAutospacing="off"/>
        <w:jc w:val="both"/>
        <w:rPr>
          <w:rFonts w:ascii="Arial" w:hAnsi="Arial" w:cs="Arial"/>
          <w:b w:val="1"/>
          <w:bCs w:val="1"/>
          <w:i w:val="1"/>
          <w:iCs w:val="1"/>
          <w:noProof w:val="0"/>
          <w:color w:val="0070C0"/>
          <w:sz w:val="24"/>
          <w:szCs w:val="24"/>
          <w:lang w:val="fr-FR"/>
        </w:rPr>
      </w:pPr>
      <w:r w:rsidRPr="44AC2D8B" w:rsidR="5578623A">
        <w:rPr>
          <w:rFonts w:ascii="Arial" w:hAnsi="Arial" w:eastAsia="Times New Roman" w:cs="Arial"/>
          <w:b w:val="1"/>
          <w:bCs w:val="1"/>
          <w:i w:val="1"/>
          <w:iCs w:val="1"/>
          <w:noProof w:val="0"/>
          <w:color w:val="0070C0"/>
          <w:sz w:val="20"/>
          <w:szCs w:val="20"/>
          <w:lang w:val="fr-FR" w:eastAsia="fr-FR" w:bidi="ar-SA"/>
        </w:rPr>
        <w:t>Propriété intellectuelle</w:t>
      </w:r>
    </w:p>
    <w:p w:rsidRPr="00315F39" w:rsidR="0040584F" w:rsidP="44AC2D8B" w:rsidRDefault="0040584F" w14:paraId="67ABA6EA" w14:textId="7FE158E4">
      <w:pPr>
        <w:pStyle w:val="Paragraphedeliste"/>
        <w:numPr>
          <w:ilvl w:val="0"/>
          <w:numId w:val="95"/>
        </w:numPr>
        <w:autoSpaceDE w:val="0"/>
        <w:autoSpaceDN w:val="0"/>
        <w:adjustRightInd w:val="0"/>
        <w:spacing w:before="240" w:beforeAutospacing="off" w:after="240" w:afterAutospacing="off"/>
        <w:jc w:val="both"/>
        <w:rPr>
          <w:rFonts w:ascii="Arial" w:hAnsi="Arial" w:cs="Arial"/>
          <w:i w:val="1"/>
          <w:iCs w:val="1"/>
          <w:noProof w:val="0"/>
          <w:color w:val="0070C0"/>
          <w:sz w:val="24"/>
          <w:szCs w:val="24"/>
          <w:lang w:val="fr-FR"/>
        </w:rPr>
      </w:pPr>
      <w:r w:rsidRPr="44AC2D8B" w:rsidR="5578623A">
        <w:rPr>
          <w:rFonts w:ascii="Arial" w:hAnsi="Arial" w:eastAsia="Times New Roman" w:cs="Arial"/>
          <w:i w:val="1"/>
          <w:iCs w:val="1"/>
          <w:noProof w:val="0"/>
          <w:color w:val="0070C0"/>
          <w:sz w:val="20"/>
          <w:szCs w:val="20"/>
          <w:lang w:val="fr-FR" w:eastAsia="fr-FR" w:bidi="ar-SA"/>
        </w:rPr>
        <w:t>Analyse de faisabilité concernant la protection des éléments différenciants (designs, modèles, marque).</w:t>
      </w:r>
    </w:p>
    <w:p w:rsidRPr="00315F39" w:rsidR="0040584F" w:rsidP="44AC2D8B" w:rsidRDefault="0040584F" w14:paraId="04B495C2" w14:textId="25C2B2B1">
      <w:pPr>
        <w:pStyle w:val="Paragraphedeliste"/>
        <w:numPr>
          <w:ilvl w:val="0"/>
          <w:numId w:val="95"/>
        </w:numPr>
        <w:autoSpaceDE w:val="0"/>
        <w:autoSpaceDN w:val="0"/>
        <w:adjustRightInd w:val="0"/>
        <w:spacing w:before="240" w:beforeAutospacing="off" w:after="240" w:afterAutospacing="off"/>
        <w:jc w:val="both"/>
        <w:rPr>
          <w:rFonts w:ascii="Arial" w:hAnsi="Arial" w:cs="Arial"/>
          <w:i w:val="1"/>
          <w:iCs w:val="1"/>
          <w:noProof w:val="0"/>
          <w:color w:val="0070C0"/>
          <w:sz w:val="24"/>
          <w:szCs w:val="24"/>
          <w:lang w:val="fr-FR"/>
        </w:rPr>
      </w:pPr>
      <w:r w:rsidRPr="44AC2D8B" w:rsidR="5578623A">
        <w:rPr>
          <w:rFonts w:ascii="Arial" w:hAnsi="Arial" w:eastAsia="Times New Roman" w:cs="Arial"/>
          <w:i w:val="1"/>
          <w:iCs w:val="1"/>
          <w:noProof w:val="0"/>
          <w:color w:val="0070C0"/>
          <w:sz w:val="20"/>
          <w:szCs w:val="20"/>
          <w:lang w:val="fr-FR" w:eastAsia="fr-FR" w:bidi="ar-SA"/>
        </w:rPr>
        <w:t xml:space="preserve">Accompagnement pour le dépôt et la protection de la marque </w:t>
      </w:r>
      <w:r w:rsidRPr="44AC2D8B" w:rsidR="5578623A">
        <w:rPr>
          <w:rFonts w:ascii="Arial" w:hAnsi="Arial" w:eastAsia="Times New Roman" w:cs="Arial"/>
          <w:i w:val="1"/>
          <w:iCs w:val="1"/>
          <w:noProof w:val="0"/>
          <w:color w:val="0070C0"/>
          <w:sz w:val="20"/>
          <w:szCs w:val="20"/>
          <w:lang w:val="fr-FR" w:eastAsia="fr-FR" w:bidi="ar-SA"/>
        </w:rPr>
        <w:t>LoveWall</w:t>
      </w:r>
      <w:r w:rsidRPr="44AC2D8B" w:rsidR="5578623A">
        <w:rPr>
          <w:rFonts w:ascii="Arial" w:hAnsi="Arial" w:eastAsia="Times New Roman" w:cs="Arial"/>
          <w:i w:val="1"/>
          <w:iCs w:val="1"/>
          <w:noProof w:val="0"/>
          <w:color w:val="0070C0"/>
          <w:sz w:val="20"/>
          <w:szCs w:val="20"/>
          <w:lang w:val="fr-FR" w:eastAsia="fr-FR" w:bidi="ar-SA"/>
        </w:rPr>
        <w:t xml:space="preserve"> en France et à l’international.</w:t>
      </w:r>
    </w:p>
    <w:p w:rsidRPr="00315F39" w:rsidR="0040584F" w:rsidP="44AC2D8B" w:rsidRDefault="0040584F" w14:paraId="701750D9" w14:textId="1094BDDB">
      <w:pPr>
        <w:pStyle w:val="Paragraphedeliste"/>
        <w:numPr>
          <w:ilvl w:val="0"/>
          <w:numId w:val="92"/>
        </w:numPr>
        <w:autoSpaceDE w:val="0"/>
        <w:autoSpaceDN w:val="0"/>
        <w:adjustRightInd w:val="0"/>
        <w:spacing w:before="240" w:beforeAutospacing="off" w:after="240" w:afterAutospacing="off"/>
        <w:jc w:val="both"/>
        <w:rPr>
          <w:rFonts w:ascii="Arial" w:hAnsi="Arial" w:cs="Arial"/>
          <w:b w:val="1"/>
          <w:bCs w:val="1"/>
          <w:i w:val="1"/>
          <w:iCs w:val="1"/>
          <w:noProof w:val="0"/>
          <w:color w:val="0070C0"/>
          <w:sz w:val="24"/>
          <w:szCs w:val="24"/>
          <w:lang w:val="fr-FR"/>
        </w:rPr>
      </w:pPr>
      <w:r w:rsidRPr="44AC2D8B" w:rsidR="5578623A">
        <w:rPr>
          <w:rFonts w:ascii="Arial" w:hAnsi="Arial" w:eastAsia="Times New Roman" w:cs="Arial"/>
          <w:b w:val="1"/>
          <w:bCs w:val="1"/>
          <w:i w:val="1"/>
          <w:iCs w:val="1"/>
          <w:noProof w:val="0"/>
          <w:color w:val="0070C0"/>
          <w:sz w:val="20"/>
          <w:szCs w:val="20"/>
          <w:lang w:val="fr-FR" w:eastAsia="fr-FR" w:bidi="ar-SA"/>
        </w:rPr>
        <w:t>Développement technologique et scientifique</w:t>
      </w:r>
    </w:p>
    <w:p w:rsidRPr="00315F39" w:rsidR="0040584F" w:rsidP="44AC2D8B" w:rsidRDefault="0040584F" w14:paraId="5AAD0BD7" w14:textId="1A8EB816">
      <w:pPr>
        <w:pStyle w:val="Paragraphedeliste"/>
        <w:numPr>
          <w:ilvl w:val="0"/>
          <w:numId w:val="96"/>
        </w:numPr>
        <w:autoSpaceDE w:val="0"/>
        <w:autoSpaceDN w:val="0"/>
        <w:adjustRightInd w:val="0"/>
        <w:spacing w:before="240" w:beforeAutospacing="off" w:after="240" w:afterAutospacing="off"/>
        <w:jc w:val="both"/>
        <w:rPr>
          <w:rFonts w:ascii="Arial" w:hAnsi="Arial" w:cs="Arial"/>
          <w:i w:val="1"/>
          <w:iCs w:val="1"/>
          <w:noProof w:val="0"/>
          <w:color w:val="0070C0"/>
          <w:sz w:val="24"/>
          <w:szCs w:val="24"/>
          <w:lang w:val="fr-FR"/>
        </w:rPr>
      </w:pPr>
      <w:r w:rsidRPr="44AC2D8B" w:rsidR="5578623A">
        <w:rPr>
          <w:rFonts w:ascii="Arial" w:hAnsi="Arial" w:eastAsia="Times New Roman" w:cs="Arial"/>
          <w:i w:val="1"/>
          <w:iCs w:val="1"/>
          <w:noProof w:val="0"/>
          <w:color w:val="0070C0"/>
          <w:sz w:val="20"/>
          <w:szCs w:val="20"/>
          <w:lang w:val="fr-FR" w:eastAsia="fr-FR" w:bidi="ar-SA"/>
        </w:rPr>
        <w:t>Mise en relation avec des laboratoires travaillant sur l’IA, la réalité augmentée, les matériaux et la céramique.</w:t>
      </w:r>
    </w:p>
    <w:p w:rsidRPr="00315F39" w:rsidR="0040584F" w:rsidP="44AC2D8B" w:rsidRDefault="0040584F" w14:paraId="4C531A0C" w14:textId="6738FE1E">
      <w:pPr>
        <w:pStyle w:val="Paragraphedeliste"/>
        <w:numPr>
          <w:ilvl w:val="0"/>
          <w:numId w:val="96"/>
        </w:numPr>
        <w:autoSpaceDE w:val="0"/>
        <w:autoSpaceDN w:val="0"/>
        <w:adjustRightInd w:val="0"/>
        <w:spacing w:before="240" w:beforeAutospacing="off" w:after="240" w:afterAutospacing="off"/>
        <w:jc w:val="both"/>
        <w:rPr>
          <w:rFonts w:ascii="Arial" w:hAnsi="Arial" w:cs="Arial"/>
          <w:i w:val="1"/>
          <w:iCs w:val="1"/>
          <w:noProof w:val="0"/>
          <w:color w:val="0070C0"/>
          <w:sz w:val="24"/>
          <w:szCs w:val="24"/>
          <w:lang w:val="fr-FR"/>
        </w:rPr>
      </w:pPr>
      <w:r w:rsidRPr="44AC2D8B" w:rsidR="5578623A">
        <w:rPr>
          <w:rFonts w:ascii="Arial" w:hAnsi="Arial" w:eastAsia="Times New Roman" w:cs="Arial"/>
          <w:i w:val="1"/>
          <w:iCs w:val="1"/>
          <w:noProof w:val="0"/>
          <w:color w:val="0070C0"/>
          <w:sz w:val="20"/>
          <w:szCs w:val="20"/>
          <w:lang w:val="fr-FR" w:eastAsia="fr-FR" w:bidi="ar-SA"/>
        </w:rPr>
        <w:t>Appui méthodologique pour les études scientifiques complémentaires.</w:t>
      </w:r>
    </w:p>
    <w:p w:rsidRPr="00315F39" w:rsidR="0040584F" w:rsidP="44AC2D8B" w:rsidRDefault="0040584F" w14:paraId="3BF9E60D" w14:textId="28770787">
      <w:pPr>
        <w:pStyle w:val="Paragraphedeliste"/>
        <w:numPr>
          <w:ilvl w:val="0"/>
          <w:numId w:val="92"/>
        </w:numPr>
        <w:autoSpaceDE w:val="0"/>
        <w:autoSpaceDN w:val="0"/>
        <w:adjustRightInd w:val="0"/>
        <w:spacing w:before="240" w:beforeAutospacing="off" w:after="240" w:afterAutospacing="off"/>
        <w:jc w:val="both"/>
        <w:rPr>
          <w:rFonts w:ascii="Arial" w:hAnsi="Arial" w:eastAsia="Times New Roman" w:cs="Arial"/>
          <w:b w:val="1"/>
          <w:bCs w:val="1"/>
          <w:i w:val="1"/>
          <w:iCs w:val="1"/>
          <w:noProof w:val="0"/>
          <w:color w:val="0070C0"/>
          <w:sz w:val="24"/>
          <w:szCs w:val="24"/>
          <w:lang w:val="fr-FR" w:eastAsia="fr-FR" w:bidi="ar-SA"/>
        </w:rPr>
      </w:pPr>
      <w:r w:rsidRPr="44AC2D8B" w:rsidR="5578623A">
        <w:rPr>
          <w:rFonts w:ascii="Arial" w:hAnsi="Arial" w:eastAsia="Times New Roman" w:cs="Arial"/>
          <w:b w:val="1"/>
          <w:bCs w:val="1"/>
          <w:i w:val="1"/>
          <w:iCs w:val="1"/>
          <w:noProof w:val="0"/>
          <w:color w:val="0070C0"/>
          <w:sz w:val="20"/>
          <w:szCs w:val="20"/>
          <w:lang w:val="fr-FR" w:eastAsia="fr-FR" w:bidi="ar-SA"/>
        </w:rPr>
        <w:t>Plan financier et recherche de financements</w:t>
      </w:r>
    </w:p>
    <w:p w:rsidRPr="00315F39" w:rsidR="0040584F" w:rsidP="44AC2D8B" w:rsidRDefault="0040584F" w14:paraId="0CF755FC" w14:textId="20C329E2">
      <w:pPr>
        <w:pStyle w:val="Paragraphedeliste"/>
        <w:numPr>
          <w:ilvl w:val="0"/>
          <w:numId w:val="97"/>
        </w:numPr>
        <w:autoSpaceDE w:val="0"/>
        <w:autoSpaceDN w:val="0"/>
        <w:adjustRightInd w:val="0"/>
        <w:spacing w:before="240" w:beforeAutospacing="off" w:after="240" w:afterAutospacing="off"/>
        <w:jc w:val="both"/>
        <w:rPr>
          <w:rFonts w:ascii="Arial" w:hAnsi="Arial" w:eastAsia="Times New Roman" w:cs="Arial"/>
          <w:i w:val="1"/>
          <w:iCs w:val="1"/>
          <w:noProof w:val="0"/>
          <w:color w:val="0070C0"/>
          <w:sz w:val="24"/>
          <w:szCs w:val="24"/>
          <w:lang w:val="fr-FR" w:eastAsia="fr-FR" w:bidi="ar-SA"/>
        </w:rPr>
      </w:pPr>
      <w:r w:rsidRPr="44AC2D8B" w:rsidR="5578623A">
        <w:rPr>
          <w:rFonts w:ascii="Arial" w:hAnsi="Arial" w:eastAsia="Times New Roman" w:cs="Arial"/>
          <w:i w:val="1"/>
          <w:iCs w:val="1"/>
          <w:noProof w:val="0"/>
          <w:color w:val="0070C0"/>
          <w:sz w:val="20"/>
          <w:szCs w:val="20"/>
          <w:lang w:val="fr-FR" w:eastAsia="fr-FR" w:bidi="ar-SA"/>
        </w:rPr>
        <w:t>Construction d’un plan financier réaliste et structuré.</w:t>
      </w:r>
    </w:p>
    <w:p w:rsidRPr="00315F39" w:rsidR="0040584F" w:rsidP="44AC2D8B" w:rsidRDefault="0040584F" w14:paraId="6588CE9C" w14:textId="071092EF">
      <w:pPr>
        <w:pStyle w:val="Paragraphedeliste"/>
        <w:numPr>
          <w:ilvl w:val="0"/>
          <w:numId w:val="97"/>
        </w:numPr>
        <w:autoSpaceDE w:val="0"/>
        <w:autoSpaceDN w:val="0"/>
        <w:adjustRightInd w:val="0"/>
        <w:spacing w:before="240" w:beforeAutospacing="off" w:after="240" w:afterAutospacing="off"/>
        <w:jc w:val="both"/>
        <w:rPr>
          <w:rFonts w:ascii="Arial" w:hAnsi="Arial" w:eastAsia="Times New Roman" w:cs="Arial"/>
          <w:i w:val="1"/>
          <w:iCs w:val="1"/>
          <w:noProof w:val="0"/>
          <w:color w:val="0070C0"/>
          <w:sz w:val="24"/>
          <w:szCs w:val="24"/>
          <w:lang w:val="fr-FR" w:eastAsia="fr-FR" w:bidi="ar-SA"/>
        </w:rPr>
      </w:pPr>
      <w:r w:rsidRPr="44AC2D8B" w:rsidR="5578623A">
        <w:rPr>
          <w:rFonts w:ascii="Arial" w:hAnsi="Arial" w:eastAsia="Times New Roman" w:cs="Arial"/>
          <w:i w:val="1"/>
          <w:iCs w:val="1"/>
          <w:noProof w:val="0"/>
          <w:color w:val="0070C0"/>
          <w:sz w:val="20"/>
          <w:szCs w:val="20"/>
          <w:lang w:val="fr-FR" w:eastAsia="fr-FR" w:bidi="ar-SA"/>
        </w:rPr>
        <w:t xml:space="preserve">Aide à la recherche d’investisseurs (business </w:t>
      </w:r>
      <w:r w:rsidRPr="44AC2D8B" w:rsidR="5578623A">
        <w:rPr>
          <w:rFonts w:ascii="Arial" w:hAnsi="Arial" w:eastAsia="Times New Roman" w:cs="Arial"/>
          <w:i w:val="1"/>
          <w:iCs w:val="1"/>
          <w:noProof w:val="0"/>
          <w:color w:val="0070C0"/>
          <w:sz w:val="20"/>
          <w:szCs w:val="20"/>
          <w:lang w:val="fr-FR" w:eastAsia="fr-FR" w:bidi="ar-SA"/>
        </w:rPr>
        <w:t>angels</w:t>
      </w:r>
      <w:r w:rsidRPr="44AC2D8B" w:rsidR="5578623A">
        <w:rPr>
          <w:rFonts w:ascii="Arial" w:hAnsi="Arial" w:eastAsia="Times New Roman" w:cs="Arial"/>
          <w:i w:val="1"/>
          <w:iCs w:val="1"/>
          <w:noProof w:val="0"/>
          <w:color w:val="0070C0"/>
          <w:sz w:val="20"/>
          <w:szCs w:val="20"/>
          <w:lang w:val="fr-FR" w:eastAsia="fr-FR" w:bidi="ar-SA"/>
        </w:rPr>
        <w:t>, fonds d’innovation, BPI).</w:t>
      </w:r>
    </w:p>
    <w:p w:rsidRPr="00315F39" w:rsidR="0040584F" w:rsidP="44AC2D8B" w:rsidRDefault="0040584F" w14:paraId="0E04DBAC" w14:textId="72E0FBAC">
      <w:pPr>
        <w:pStyle w:val="Paragraphedeliste"/>
        <w:numPr>
          <w:ilvl w:val="0"/>
          <w:numId w:val="97"/>
        </w:numPr>
        <w:autoSpaceDE w:val="0"/>
        <w:autoSpaceDN w:val="0"/>
        <w:adjustRightInd w:val="0"/>
        <w:spacing w:before="240" w:beforeAutospacing="off" w:after="240" w:afterAutospacing="off"/>
        <w:jc w:val="both"/>
        <w:rPr>
          <w:rFonts w:ascii="Arial" w:hAnsi="Arial" w:eastAsia="Times New Roman" w:cs="Arial"/>
          <w:i w:val="1"/>
          <w:iCs w:val="1"/>
          <w:noProof w:val="0"/>
          <w:color w:val="0070C0"/>
          <w:sz w:val="24"/>
          <w:szCs w:val="24"/>
          <w:lang w:val="fr-FR" w:eastAsia="fr-FR" w:bidi="ar-SA"/>
        </w:rPr>
      </w:pPr>
      <w:r w:rsidRPr="44AC2D8B" w:rsidR="5578623A">
        <w:rPr>
          <w:rFonts w:ascii="Arial" w:hAnsi="Arial" w:eastAsia="Times New Roman" w:cs="Arial"/>
          <w:i w:val="1"/>
          <w:iCs w:val="1"/>
          <w:noProof w:val="0"/>
          <w:color w:val="0070C0"/>
          <w:sz w:val="20"/>
          <w:szCs w:val="20"/>
          <w:lang w:val="fr-FR" w:eastAsia="fr-FR" w:bidi="ar-SA"/>
        </w:rPr>
        <w:t>Identification et mobilisation des aides publiques (régionales, européennes, BPI)</w:t>
      </w:r>
    </w:p>
    <w:p w:rsidRPr="00315F39" w:rsidR="0040584F" w:rsidP="44AC2D8B" w:rsidRDefault="0040584F" w14:paraId="35866E32" w14:textId="0E95AC36">
      <w:pPr>
        <w:pStyle w:val="Paragraphedeliste"/>
        <w:numPr>
          <w:ilvl w:val="0"/>
          <w:numId w:val="92"/>
        </w:numPr>
        <w:autoSpaceDE w:val="0"/>
        <w:autoSpaceDN w:val="0"/>
        <w:adjustRightInd w:val="0"/>
        <w:spacing w:before="240" w:beforeAutospacing="off" w:after="240" w:afterAutospacing="off"/>
        <w:jc w:val="both"/>
        <w:rPr>
          <w:rFonts w:ascii="Arial" w:hAnsi="Arial" w:eastAsia="Times New Roman" w:cs="Arial"/>
          <w:b w:val="1"/>
          <w:bCs w:val="1"/>
          <w:i w:val="1"/>
          <w:iCs w:val="1"/>
          <w:noProof w:val="0"/>
          <w:color w:val="0070C0"/>
          <w:sz w:val="24"/>
          <w:szCs w:val="24"/>
          <w:lang w:val="fr-FR" w:eastAsia="fr-FR" w:bidi="ar-SA"/>
        </w:rPr>
      </w:pPr>
      <w:r w:rsidRPr="44AC2D8B" w:rsidR="5578623A">
        <w:rPr>
          <w:rFonts w:ascii="Arial" w:hAnsi="Arial" w:eastAsia="Times New Roman" w:cs="Arial"/>
          <w:b w:val="1"/>
          <w:bCs w:val="1"/>
          <w:i w:val="1"/>
          <w:iCs w:val="1"/>
          <w:noProof w:val="0"/>
          <w:color w:val="0070C0"/>
          <w:sz w:val="20"/>
          <w:szCs w:val="20"/>
          <w:lang w:val="fr-FR" w:eastAsia="fr-FR" w:bidi="ar-SA"/>
        </w:rPr>
        <w:t>Équipe et organisation juridique</w:t>
      </w:r>
    </w:p>
    <w:p w:rsidRPr="00315F39" w:rsidR="0040584F" w:rsidP="44AC2D8B" w:rsidRDefault="0040584F" w14:paraId="0FBFA890" w14:textId="44ED1C19">
      <w:pPr>
        <w:pStyle w:val="Paragraphedeliste"/>
        <w:numPr>
          <w:ilvl w:val="0"/>
          <w:numId w:val="98"/>
        </w:numPr>
        <w:autoSpaceDE w:val="0"/>
        <w:autoSpaceDN w:val="0"/>
        <w:adjustRightInd w:val="0"/>
        <w:spacing w:before="240" w:beforeAutospacing="off" w:after="240" w:afterAutospacing="off"/>
        <w:jc w:val="both"/>
        <w:rPr>
          <w:rFonts w:ascii="Arial" w:hAnsi="Arial" w:eastAsia="Times New Roman" w:cs="Arial"/>
          <w:i w:val="1"/>
          <w:iCs w:val="1"/>
          <w:noProof w:val="0"/>
          <w:color w:val="0070C0"/>
          <w:sz w:val="24"/>
          <w:szCs w:val="24"/>
          <w:lang w:val="fr-FR" w:eastAsia="fr-FR" w:bidi="ar-SA"/>
        </w:rPr>
      </w:pPr>
      <w:r w:rsidRPr="44AC2D8B" w:rsidR="5578623A">
        <w:rPr>
          <w:rFonts w:ascii="Arial" w:hAnsi="Arial" w:eastAsia="Times New Roman" w:cs="Arial"/>
          <w:i w:val="1"/>
          <w:iCs w:val="1"/>
          <w:noProof w:val="0"/>
          <w:color w:val="0070C0"/>
          <w:sz w:val="20"/>
          <w:szCs w:val="20"/>
          <w:lang w:val="fr-FR" w:eastAsia="fr-FR" w:bidi="ar-SA"/>
        </w:rPr>
        <w:t>Soutien pour élargir l’équipe (recrutement de profils clés en marketing, technique, gestion)</w:t>
      </w:r>
    </w:p>
    <w:p w:rsidRPr="00315F39" w:rsidR="0040584F" w:rsidP="44AC2D8B" w:rsidRDefault="0040584F" w14:paraId="0B11B778" w14:textId="59BCC647">
      <w:pPr>
        <w:pStyle w:val="Paragraphedeliste"/>
        <w:numPr>
          <w:ilvl w:val="0"/>
          <w:numId w:val="98"/>
        </w:numPr>
        <w:autoSpaceDE w:val="0"/>
        <w:autoSpaceDN w:val="0"/>
        <w:adjustRightInd w:val="0"/>
        <w:spacing w:before="240" w:beforeAutospacing="off" w:after="240" w:afterAutospacing="off"/>
        <w:jc w:val="both"/>
        <w:rPr>
          <w:rFonts w:ascii="Arial" w:hAnsi="Arial" w:eastAsia="Times New Roman" w:cs="Arial"/>
          <w:i w:val="1"/>
          <w:iCs w:val="1"/>
          <w:noProof w:val="0"/>
          <w:color w:val="0070C0"/>
          <w:sz w:val="24"/>
          <w:szCs w:val="24"/>
          <w:lang w:val="fr-FR" w:eastAsia="fr-FR" w:bidi="ar-SA"/>
        </w:rPr>
      </w:pPr>
      <w:r w:rsidRPr="44AC2D8B" w:rsidR="5578623A">
        <w:rPr>
          <w:rFonts w:ascii="Arial" w:hAnsi="Arial" w:eastAsia="Times New Roman" w:cs="Arial"/>
          <w:i w:val="1"/>
          <w:iCs w:val="1"/>
          <w:noProof w:val="0"/>
          <w:color w:val="0070C0"/>
          <w:sz w:val="20"/>
          <w:szCs w:val="20"/>
          <w:lang w:val="fr-FR" w:eastAsia="fr-FR" w:bidi="ar-SA"/>
        </w:rPr>
        <w:t>Assistance juridique pour la création de la société, choix des statuts, pacte d’associés.</w:t>
      </w:r>
      <w:r w:rsidRPr="44AC2D8B" w:rsidR="5578623A">
        <w:rPr>
          <w:rFonts w:ascii="Arial" w:hAnsi="Arial" w:eastAsia="Times New Roman" w:cs="Arial"/>
          <w:i w:val="1"/>
          <w:iCs w:val="1"/>
          <w:noProof w:val="0"/>
          <w:color w:val="0070C0"/>
          <w:sz w:val="20"/>
          <w:szCs w:val="20"/>
          <w:lang w:val="fr-FR" w:eastAsia="fr-FR" w:bidi="ar-SA"/>
        </w:rPr>
        <w:t xml:space="preserve"> </w:t>
      </w:r>
    </w:p>
    <w:p w:rsidRPr="00315F39" w:rsidR="0040584F" w:rsidP="44AC2D8B" w:rsidRDefault="0040584F" w14:paraId="6250AE9A" w14:textId="32625477">
      <w:pPr>
        <w:pStyle w:val="Paragraphedeliste"/>
        <w:numPr>
          <w:ilvl w:val="0"/>
          <w:numId w:val="92"/>
        </w:numPr>
        <w:suppressLineNumbers w:val="0"/>
        <w:bidi w:val="0"/>
        <w:spacing w:before="240" w:beforeAutospacing="off" w:after="240" w:afterAutospacing="off" w:line="259" w:lineRule="auto"/>
        <w:ind w:right="0"/>
        <w:jc w:val="both"/>
        <w:rPr>
          <w:rFonts w:ascii="Arial" w:hAnsi="Arial" w:eastAsia="Times New Roman" w:cs="Arial"/>
          <w:b w:val="1"/>
          <w:bCs w:val="1"/>
          <w:i w:val="1"/>
          <w:iCs w:val="1"/>
          <w:noProof w:val="0"/>
          <w:color w:val="0070C0"/>
          <w:sz w:val="24"/>
          <w:szCs w:val="24"/>
          <w:lang w:val="fr-FR" w:eastAsia="fr-FR" w:bidi="ar-SA"/>
        </w:rPr>
      </w:pPr>
      <w:r w:rsidRPr="44AC2D8B" w:rsidR="5578623A">
        <w:rPr>
          <w:rFonts w:ascii="Arial" w:hAnsi="Arial" w:eastAsia="Times New Roman" w:cs="Arial"/>
          <w:b w:val="1"/>
          <w:bCs w:val="1"/>
          <w:i w:val="1"/>
          <w:iCs w:val="1"/>
          <w:noProof w:val="0"/>
          <w:color w:val="0070C0"/>
          <w:sz w:val="20"/>
          <w:szCs w:val="20"/>
          <w:lang w:val="fr-FR" w:eastAsia="fr-FR" w:bidi="ar-SA"/>
        </w:rPr>
        <w:t>Hébergement et environnement de travail</w:t>
      </w:r>
      <w:r w:rsidRPr="44AC2D8B" w:rsidR="5578623A">
        <w:rPr>
          <w:rFonts w:ascii="Arial" w:hAnsi="Arial" w:eastAsia="Times New Roman" w:cs="Arial"/>
          <w:b w:val="1"/>
          <w:bCs w:val="1"/>
          <w:i w:val="1"/>
          <w:iCs w:val="1"/>
          <w:noProof w:val="0"/>
          <w:color w:val="0070C0"/>
          <w:sz w:val="20"/>
          <w:szCs w:val="20"/>
          <w:lang w:val="fr-FR" w:eastAsia="fr-FR" w:bidi="ar-SA"/>
        </w:rPr>
        <w:t xml:space="preserve"> </w:t>
      </w:r>
    </w:p>
    <w:p w:rsidRPr="00315F39" w:rsidR="0040584F" w:rsidP="44AC2D8B" w:rsidRDefault="0040584F" w14:paraId="3993FEF1" w14:textId="2E3FE0F7">
      <w:pPr>
        <w:pStyle w:val="Paragraphedeliste"/>
        <w:numPr>
          <w:ilvl w:val="0"/>
          <w:numId w:val="99"/>
        </w:numPr>
        <w:suppressLineNumbers w:val="0"/>
        <w:bidi w:val="0"/>
        <w:spacing w:before="240" w:beforeAutospacing="off" w:after="240" w:afterAutospacing="off" w:line="259" w:lineRule="auto"/>
        <w:ind w:right="0"/>
        <w:jc w:val="both"/>
        <w:rPr>
          <w:rFonts w:ascii="Arial" w:hAnsi="Arial" w:eastAsia="Times New Roman" w:cs="Arial"/>
          <w:i w:val="1"/>
          <w:iCs w:val="1"/>
          <w:noProof w:val="0"/>
          <w:color w:val="0070C0"/>
          <w:sz w:val="24"/>
          <w:szCs w:val="24"/>
          <w:lang w:val="fr-FR" w:eastAsia="fr-FR" w:bidi="ar-SA"/>
        </w:rPr>
      </w:pPr>
      <w:r w:rsidRPr="44AC2D8B" w:rsidR="5578623A">
        <w:rPr>
          <w:rFonts w:ascii="Arial" w:hAnsi="Arial" w:eastAsia="Times New Roman" w:cs="Arial"/>
          <w:i w:val="1"/>
          <w:iCs w:val="1"/>
          <w:noProof w:val="0"/>
          <w:color w:val="0070C0"/>
          <w:sz w:val="20"/>
          <w:szCs w:val="20"/>
          <w:lang w:val="fr-FR" w:eastAsia="fr-FR" w:bidi="ar-SA"/>
        </w:rPr>
        <w:t>Accès à un espace de travail collaboratif au sein de l’incubateur.</w:t>
      </w:r>
      <w:r w:rsidRPr="44AC2D8B" w:rsidR="5578623A">
        <w:rPr>
          <w:rFonts w:ascii="Arial" w:hAnsi="Arial" w:eastAsia="Times New Roman" w:cs="Arial"/>
          <w:i w:val="1"/>
          <w:iCs w:val="1"/>
          <w:noProof w:val="0"/>
          <w:color w:val="0070C0"/>
          <w:sz w:val="20"/>
          <w:szCs w:val="20"/>
          <w:lang w:val="fr-FR" w:eastAsia="fr-FR" w:bidi="ar-SA"/>
        </w:rPr>
        <w:t xml:space="preserve"> </w:t>
      </w:r>
    </w:p>
    <w:p w:rsidRPr="00315F39" w:rsidR="0040584F" w:rsidP="44AC2D8B" w:rsidRDefault="0040584F" w14:paraId="20427E20" w14:textId="4951ED29">
      <w:pPr>
        <w:pStyle w:val="Paragraphedeliste"/>
        <w:numPr>
          <w:ilvl w:val="0"/>
          <w:numId w:val="99"/>
        </w:numPr>
        <w:suppressLineNumbers w:val="0"/>
        <w:bidi w:val="0"/>
        <w:spacing w:before="240" w:beforeAutospacing="off" w:after="240" w:afterAutospacing="off" w:line="259" w:lineRule="auto"/>
        <w:ind w:right="0"/>
        <w:jc w:val="both"/>
        <w:rPr>
          <w:rFonts w:ascii="Arial" w:hAnsi="Arial" w:eastAsia="Times New Roman" w:cs="Arial"/>
          <w:i w:val="1"/>
          <w:iCs w:val="1"/>
          <w:noProof w:val="0"/>
          <w:color w:val="0070C0"/>
          <w:sz w:val="24"/>
          <w:szCs w:val="24"/>
          <w:lang w:val="fr-FR" w:eastAsia="fr-FR" w:bidi="ar-SA"/>
        </w:rPr>
      </w:pPr>
      <w:r w:rsidRPr="44AC2D8B" w:rsidR="5578623A">
        <w:rPr>
          <w:rFonts w:ascii="Arial" w:hAnsi="Arial" w:eastAsia="Times New Roman" w:cs="Arial"/>
          <w:i w:val="1"/>
          <w:iCs w:val="1"/>
          <w:noProof w:val="0"/>
          <w:color w:val="0070C0"/>
          <w:sz w:val="20"/>
          <w:szCs w:val="20"/>
          <w:lang w:val="fr-FR" w:eastAsia="fr-FR" w:bidi="ar-SA"/>
        </w:rPr>
        <w:t>Intégration dans un écosystème favorable à l’innovation, aux échanges et aux partenariats.</w:t>
      </w:r>
    </w:p>
    <w:p w:rsidR="0040584F" w:rsidP="0040584F" w:rsidRDefault="0040584F" w14:paraId="31ED6146" w14:textId="77777777">
      <w:pPr>
        <w:pStyle w:val="Listecouleur-Accent11"/>
        <w:numPr>
          <w:ilvl w:val="1"/>
          <w:numId w:val="27"/>
        </w:numPr>
        <w:autoSpaceDE w:val="0"/>
        <w:autoSpaceDN w:val="0"/>
        <w:adjustRightInd w:val="0"/>
        <w:jc w:val="both"/>
        <w:rPr>
          <w:rFonts w:ascii="Arial" w:hAnsi="Arial" w:cs="Arial"/>
          <w:b/>
        </w:rPr>
      </w:pPr>
      <w:r>
        <w:rPr>
          <w:rFonts w:ascii="Arial" w:hAnsi="Arial" w:cs="Arial"/>
          <w:b/>
        </w:rPr>
        <w:t>F</w:t>
      </w:r>
      <w:r w:rsidRPr="00315F39">
        <w:rPr>
          <w:rFonts w:ascii="Arial" w:hAnsi="Arial" w:cs="Arial"/>
          <w:b/>
        </w:rPr>
        <w:t>ormation à apporter au candidat</w:t>
      </w:r>
    </w:p>
    <w:p w:rsidRPr="00D020E7" w:rsidR="0040584F" w:rsidP="0040584F" w:rsidRDefault="0040584F" w14:paraId="7AB9977D" w14:textId="77777777">
      <w:pPr>
        <w:pStyle w:val="Listecouleur-Accent11"/>
        <w:autoSpaceDE w:val="0"/>
        <w:autoSpaceDN w:val="0"/>
        <w:adjustRightInd w:val="0"/>
        <w:jc w:val="both"/>
        <w:rPr>
          <w:rFonts w:ascii="Arial" w:hAnsi="Arial" w:cs="Arial"/>
          <w:i/>
          <w:color w:val="0070C0"/>
          <w:sz w:val="20"/>
        </w:rPr>
      </w:pPr>
    </w:p>
    <w:p w:rsidR="7251872B" w:rsidP="44AC2D8B" w:rsidRDefault="7251872B" w14:paraId="612750B5" w14:textId="4E9E649A">
      <w:pPr>
        <w:pStyle w:val="Listecouleur-Accent11"/>
        <w:jc w:val="both"/>
        <w:rPr>
          <w:rFonts w:ascii="Arial" w:hAnsi="Arial" w:cs="Arial"/>
          <w:i w:val="1"/>
          <w:iCs w:val="1"/>
          <w:color w:val="0070C0"/>
          <w:sz w:val="20"/>
          <w:szCs w:val="20"/>
        </w:rPr>
      </w:pPr>
      <w:r w:rsidRPr="44AC2D8B" w:rsidR="7251872B">
        <w:rPr>
          <w:rFonts w:ascii="Arial" w:hAnsi="Arial" w:cs="Arial"/>
          <w:i w:val="1"/>
          <w:iCs w:val="1"/>
          <w:color w:val="0070C0"/>
          <w:sz w:val="20"/>
          <w:szCs w:val="20"/>
        </w:rPr>
        <w:t>Le porteur de projet possède déjà une solide expertise scientifique et technique en intelligence artificielle, vision par ordinateur et technologies numériques, acquise dans le cadre de son doctorat et de collaborations académiques internationales.</w:t>
      </w:r>
    </w:p>
    <w:p w:rsidR="7251872B" w:rsidP="44AC2D8B" w:rsidRDefault="7251872B" w14:paraId="3666CFBE" w14:textId="33D227FE">
      <w:pPr>
        <w:pStyle w:val="Listecouleur-Accent11"/>
        <w:jc w:val="both"/>
      </w:pPr>
      <w:r w:rsidRPr="44AC2D8B" w:rsidR="7251872B">
        <w:rPr>
          <w:rFonts w:ascii="Arial" w:hAnsi="Arial" w:cs="Arial"/>
          <w:i w:val="1"/>
          <w:iCs w:val="1"/>
          <w:color w:val="0070C0"/>
          <w:sz w:val="20"/>
          <w:szCs w:val="20"/>
        </w:rPr>
        <w:t xml:space="preserve"> </w:t>
      </w:r>
    </w:p>
    <w:p w:rsidR="7251872B" w:rsidP="44AC2D8B" w:rsidRDefault="7251872B" w14:paraId="745510C2" w14:textId="578E94FF">
      <w:pPr>
        <w:pStyle w:val="Listecouleur-Accent11"/>
        <w:jc w:val="both"/>
      </w:pPr>
      <w:r w:rsidRPr="44AC2D8B" w:rsidR="7251872B">
        <w:rPr>
          <w:rFonts w:ascii="Arial" w:hAnsi="Arial" w:cs="Arial"/>
          <w:i w:val="1"/>
          <w:iCs w:val="1"/>
          <w:color w:val="0070C0"/>
          <w:sz w:val="20"/>
          <w:szCs w:val="20"/>
        </w:rPr>
        <w:t>Afin de renforcer son profil entrepreneurial et de garantir la réussite du projet LoveWall, plusieurs formations complémentaires seraient bénéfiques :</w:t>
      </w:r>
    </w:p>
    <w:p w:rsidR="7251872B" w:rsidP="44AC2D8B" w:rsidRDefault="7251872B" w14:paraId="4187EC1E" w14:textId="4EE71B97">
      <w:pPr>
        <w:pStyle w:val="Listecouleur-Accent11"/>
        <w:jc w:val="both"/>
      </w:pPr>
      <w:r w:rsidRPr="44AC2D8B" w:rsidR="7251872B">
        <w:rPr>
          <w:rFonts w:ascii="Arial" w:hAnsi="Arial" w:cs="Arial"/>
          <w:i w:val="1"/>
          <w:iCs w:val="1"/>
          <w:color w:val="0070C0"/>
          <w:sz w:val="20"/>
          <w:szCs w:val="20"/>
        </w:rPr>
        <w:t xml:space="preserve"> </w:t>
      </w:r>
    </w:p>
    <w:p w:rsidR="7251872B" w:rsidP="44AC2D8B" w:rsidRDefault="7251872B" w14:paraId="66606CD0" w14:textId="48AFB22F">
      <w:pPr>
        <w:pStyle w:val="Listecouleur-Accent11"/>
        <w:numPr>
          <w:ilvl w:val="0"/>
          <w:numId w:val="100"/>
        </w:numPr>
        <w:jc w:val="both"/>
        <w:rPr>
          <w:rFonts w:ascii="Arial" w:hAnsi="Arial" w:cs="Arial"/>
          <w:b w:val="1"/>
          <w:bCs w:val="1"/>
          <w:i w:val="1"/>
          <w:iCs w:val="1"/>
          <w:color w:val="0070C0"/>
          <w:sz w:val="20"/>
          <w:szCs w:val="20"/>
        </w:rPr>
      </w:pPr>
      <w:r w:rsidRPr="44AC2D8B" w:rsidR="7251872B">
        <w:rPr>
          <w:rFonts w:ascii="Arial" w:hAnsi="Arial" w:cs="Arial"/>
          <w:b w:val="1"/>
          <w:bCs w:val="1"/>
          <w:i w:val="1"/>
          <w:iCs w:val="1"/>
          <w:color w:val="0070C0"/>
          <w:sz w:val="20"/>
          <w:szCs w:val="20"/>
        </w:rPr>
        <w:t>Gestion et stratégie d’entreprise</w:t>
      </w:r>
    </w:p>
    <w:p w:rsidR="2D772A92" w:rsidP="44AC2D8B" w:rsidRDefault="2D772A92" w14:paraId="46BAC852" w14:textId="4A0AD48D">
      <w:pPr>
        <w:pStyle w:val="Listecouleur-Accent11"/>
        <w:numPr>
          <w:ilvl w:val="0"/>
          <w:numId w:val="101"/>
        </w:numPr>
        <w:jc w:val="both"/>
        <w:rPr>
          <w:rFonts w:ascii="Arial" w:hAnsi="Arial" w:cs="Arial"/>
          <w:i w:val="1"/>
          <w:iCs w:val="1"/>
          <w:color w:val="0070C0"/>
          <w:sz w:val="20"/>
          <w:szCs w:val="20"/>
        </w:rPr>
      </w:pPr>
      <w:r w:rsidRPr="44AC2D8B" w:rsidR="2D772A92">
        <w:rPr>
          <w:rFonts w:ascii="Arial" w:hAnsi="Arial" w:eastAsia="Times New Roman" w:cs="Arial"/>
          <w:i w:val="1"/>
          <w:iCs w:val="1"/>
          <w:color w:val="0070C0"/>
          <w:sz w:val="20"/>
          <w:szCs w:val="20"/>
          <w:lang w:eastAsia="fr-FR" w:bidi="ar-SA"/>
        </w:rPr>
        <w:t>Création et structuration d’une start-up innovante.</w:t>
      </w:r>
    </w:p>
    <w:p w:rsidR="2D772A92" w:rsidP="44AC2D8B" w:rsidRDefault="2D772A92" w14:paraId="3B927721" w14:textId="23DD31B4">
      <w:pPr>
        <w:pStyle w:val="Listecouleur-Accent11"/>
        <w:numPr>
          <w:ilvl w:val="0"/>
          <w:numId w:val="101"/>
        </w:numPr>
        <w:jc w:val="both"/>
        <w:rPr>
          <w:rFonts w:ascii="Arial" w:hAnsi="Arial" w:cs="Arial"/>
          <w:i w:val="1"/>
          <w:iCs w:val="1"/>
          <w:color w:val="0070C0"/>
          <w:sz w:val="20"/>
          <w:szCs w:val="20"/>
        </w:rPr>
      </w:pPr>
      <w:r w:rsidRPr="44AC2D8B" w:rsidR="2D772A92">
        <w:rPr>
          <w:rFonts w:ascii="Arial" w:hAnsi="Arial" w:cs="Arial"/>
          <w:i w:val="1"/>
          <w:iCs w:val="1"/>
          <w:color w:val="0070C0"/>
          <w:sz w:val="20"/>
          <w:szCs w:val="20"/>
        </w:rPr>
        <w:t>Élaboration d’un business plan et d’un plan de développement à l’international.</w:t>
      </w:r>
    </w:p>
    <w:p w:rsidR="44AC2D8B" w:rsidP="44AC2D8B" w:rsidRDefault="44AC2D8B" w14:paraId="7A458A17" w14:textId="7D495922">
      <w:pPr>
        <w:pStyle w:val="Listecouleur-Accent11"/>
        <w:ind w:left="1428"/>
        <w:jc w:val="both"/>
        <w:rPr>
          <w:rFonts w:ascii="Arial" w:hAnsi="Arial" w:cs="Arial"/>
          <w:i w:val="1"/>
          <w:iCs w:val="1"/>
          <w:color w:val="0070C0"/>
          <w:sz w:val="20"/>
          <w:szCs w:val="20"/>
        </w:rPr>
      </w:pPr>
    </w:p>
    <w:p w:rsidR="44AC2D8B" w:rsidP="44AC2D8B" w:rsidRDefault="44AC2D8B" w14:paraId="2D4C865A" w14:textId="094DD944">
      <w:pPr>
        <w:pStyle w:val="Listecouleur-Accent11"/>
        <w:ind w:left="1428"/>
        <w:jc w:val="both"/>
        <w:rPr>
          <w:rFonts w:ascii="Arial" w:hAnsi="Arial" w:cs="Arial"/>
          <w:i w:val="1"/>
          <w:iCs w:val="1"/>
          <w:color w:val="0070C0"/>
          <w:sz w:val="20"/>
          <w:szCs w:val="20"/>
        </w:rPr>
      </w:pPr>
    </w:p>
    <w:p w:rsidR="7251872B" w:rsidP="44AC2D8B" w:rsidRDefault="7251872B" w14:paraId="5A60F2B2" w14:textId="2C993907">
      <w:pPr>
        <w:pStyle w:val="Listecouleur-Accent11"/>
        <w:numPr>
          <w:ilvl w:val="0"/>
          <w:numId w:val="100"/>
        </w:numPr>
        <w:jc w:val="both"/>
        <w:rPr>
          <w:rFonts w:ascii="Arial" w:hAnsi="Arial" w:cs="Arial"/>
          <w:b w:val="1"/>
          <w:bCs w:val="1"/>
          <w:i w:val="1"/>
          <w:iCs w:val="1"/>
          <w:color w:val="0070C0"/>
          <w:sz w:val="20"/>
          <w:szCs w:val="20"/>
        </w:rPr>
      </w:pPr>
      <w:r w:rsidRPr="44AC2D8B" w:rsidR="7251872B">
        <w:rPr>
          <w:rFonts w:ascii="Arial" w:hAnsi="Arial" w:cs="Arial"/>
          <w:b w:val="1"/>
          <w:bCs w:val="1"/>
          <w:i w:val="1"/>
          <w:iCs w:val="1"/>
          <w:color w:val="0070C0"/>
          <w:sz w:val="20"/>
          <w:szCs w:val="20"/>
        </w:rPr>
        <w:t>Marketing et développement commercial</w:t>
      </w:r>
      <w:r>
        <w:tab/>
      </w:r>
    </w:p>
    <w:p w:rsidR="44AC2D8B" w:rsidP="44AC2D8B" w:rsidRDefault="44AC2D8B" w14:paraId="77A35F01" w14:textId="3824D27B">
      <w:pPr>
        <w:pStyle w:val="Listecouleur-Accent11"/>
        <w:ind w:left="1428"/>
        <w:jc w:val="both"/>
        <w:rPr>
          <w:rFonts w:ascii="Arial" w:hAnsi="Arial" w:cs="Arial"/>
          <w:i w:val="1"/>
          <w:iCs w:val="1"/>
          <w:color w:val="0070C0"/>
          <w:sz w:val="20"/>
          <w:szCs w:val="20"/>
        </w:rPr>
      </w:pPr>
    </w:p>
    <w:p w:rsidR="41C6B1D5" w:rsidP="44AC2D8B" w:rsidRDefault="41C6B1D5" w14:paraId="1E20033C" w14:textId="40058EE7">
      <w:pPr>
        <w:pStyle w:val="Listecouleur-Accent11"/>
        <w:numPr>
          <w:ilvl w:val="0"/>
          <w:numId w:val="102"/>
        </w:numPr>
        <w:jc w:val="both"/>
        <w:rPr>
          <w:rFonts w:ascii="Arial" w:hAnsi="Arial" w:cs="Arial"/>
          <w:i w:val="1"/>
          <w:iCs w:val="1"/>
          <w:color w:val="0070C0"/>
          <w:sz w:val="20"/>
          <w:szCs w:val="20"/>
        </w:rPr>
      </w:pPr>
      <w:r w:rsidRPr="44AC2D8B" w:rsidR="41C6B1D5">
        <w:rPr>
          <w:rFonts w:ascii="Arial" w:hAnsi="Arial" w:cs="Arial"/>
          <w:i w:val="1"/>
          <w:iCs w:val="1"/>
          <w:color w:val="0070C0"/>
          <w:sz w:val="20"/>
          <w:szCs w:val="20"/>
        </w:rPr>
        <w:t>Stratégies de mise sur le marché pour les produits culturels et touristiques.</w:t>
      </w:r>
    </w:p>
    <w:p w:rsidR="7251872B" w:rsidP="44AC2D8B" w:rsidRDefault="7251872B" w14:paraId="6E4804A3" w14:textId="2D7F5CF0">
      <w:pPr>
        <w:pStyle w:val="Listecouleur-Accent11"/>
        <w:numPr>
          <w:ilvl w:val="0"/>
          <w:numId w:val="102"/>
        </w:numPr>
        <w:jc w:val="both"/>
        <w:rPr>
          <w:rFonts w:ascii="Arial" w:hAnsi="Arial" w:cs="Arial"/>
          <w:i w:val="1"/>
          <w:iCs w:val="1"/>
          <w:color w:val="0070C0"/>
          <w:sz w:val="20"/>
          <w:szCs w:val="20"/>
        </w:rPr>
      </w:pPr>
      <w:r w:rsidRPr="44AC2D8B" w:rsidR="7251872B">
        <w:rPr>
          <w:rFonts w:ascii="Arial" w:hAnsi="Arial" w:eastAsia="Times New Roman" w:cs="Arial"/>
          <w:i w:val="1"/>
          <w:iCs w:val="1"/>
          <w:color w:val="0070C0"/>
          <w:sz w:val="20"/>
          <w:szCs w:val="20"/>
          <w:lang w:eastAsia="fr-FR" w:bidi="ar-SA"/>
        </w:rPr>
        <w:t>Techniques de prospection B2B (collectivités, offices de tourisme, musées)</w:t>
      </w:r>
      <w:r w:rsidRPr="44AC2D8B" w:rsidR="7251872B">
        <w:rPr>
          <w:rFonts w:ascii="Arial" w:hAnsi="Arial" w:cs="Arial"/>
          <w:i w:val="1"/>
          <w:iCs w:val="1"/>
          <w:color w:val="0070C0"/>
          <w:sz w:val="20"/>
          <w:szCs w:val="20"/>
        </w:rPr>
        <w:t>.</w:t>
      </w:r>
    </w:p>
    <w:p w:rsidR="7251872B" w:rsidP="44AC2D8B" w:rsidRDefault="7251872B" w14:paraId="40B9A58A" w14:textId="505B1996">
      <w:pPr>
        <w:pStyle w:val="Listecouleur-Accent11"/>
        <w:numPr>
          <w:ilvl w:val="0"/>
          <w:numId w:val="102"/>
        </w:numPr>
        <w:jc w:val="both"/>
        <w:rPr>
          <w:rFonts w:ascii="Arial" w:hAnsi="Arial" w:eastAsia="Times New Roman" w:cs="Arial"/>
          <w:i w:val="1"/>
          <w:iCs w:val="1"/>
          <w:color w:val="0070C0"/>
          <w:sz w:val="20"/>
          <w:szCs w:val="20"/>
          <w:lang w:eastAsia="fr-FR" w:bidi="ar-SA"/>
        </w:rPr>
      </w:pPr>
      <w:r w:rsidRPr="44AC2D8B" w:rsidR="7251872B">
        <w:rPr>
          <w:rFonts w:ascii="Arial" w:hAnsi="Arial" w:eastAsia="Times New Roman" w:cs="Arial"/>
          <w:i w:val="1"/>
          <w:iCs w:val="1"/>
          <w:color w:val="0070C0"/>
          <w:sz w:val="20"/>
          <w:szCs w:val="20"/>
          <w:lang w:eastAsia="fr-FR" w:bidi="ar-SA"/>
        </w:rPr>
        <w:t>Marketing digital et communication internationale.</w:t>
      </w:r>
    </w:p>
    <w:p w:rsidR="7251872B" w:rsidP="44AC2D8B" w:rsidRDefault="7251872B" w14:paraId="3B328ABE" w14:textId="63A07084">
      <w:pPr>
        <w:pStyle w:val="Listecouleur-Accent11"/>
        <w:ind w:left="1080"/>
        <w:jc w:val="both"/>
        <w:rPr>
          <w:rFonts w:ascii="Arial" w:hAnsi="Arial" w:cs="Arial"/>
          <w:b w:val="1"/>
          <w:bCs w:val="1"/>
          <w:i w:val="1"/>
          <w:iCs w:val="1"/>
          <w:color w:val="0070C0"/>
          <w:sz w:val="20"/>
          <w:szCs w:val="20"/>
        </w:rPr>
      </w:pPr>
      <w:r w:rsidRPr="44AC2D8B" w:rsidR="7251872B">
        <w:rPr>
          <w:rFonts w:ascii="Arial" w:hAnsi="Arial" w:cs="Arial"/>
          <w:b w:val="1"/>
          <w:bCs w:val="1"/>
          <w:i w:val="1"/>
          <w:iCs w:val="1"/>
          <w:color w:val="0070C0"/>
          <w:sz w:val="20"/>
          <w:szCs w:val="20"/>
        </w:rPr>
        <w:t xml:space="preserve"> </w:t>
      </w:r>
    </w:p>
    <w:p w:rsidR="7251872B" w:rsidP="44AC2D8B" w:rsidRDefault="7251872B" w14:paraId="21CCAA73" w14:textId="7127B13B">
      <w:pPr>
        <w:pStyle w:val="Listecouleur-Accent11"/>
        <w:numPr>
          <w:ilvl w:val="0"/>
          <w:numId w:val="100"/>
        </w:numPr>
        <w:jc w:val="both"/>
        <w:rPr>
          <w:rFonts w:ascii="Arial" w:hAnsi="Arial" w:cs="Arial"/>
          <w:b w:val="1"/>
          <w:bCs w:val="1"/>
          <w:i w:val="1"/>
          <w:iCs w:val="1"/>
          <w:color w:val="0070C0"/>
          <w:sz w:val="20"/>
          <w:szCs w:val="20"/>
        </w:rPr>
      </w:pPr>
      <w:r w:rsidRPr="44AC2D8B" w:rsidR="7251872B">
        <w:rPr>
          <w:rFonts w:ascii="Arial" w:hAnsi="Arial" w:cs="Arial"/>
          <w:b w:val="1"/>
          <w:bCs w:val="1"/>
          <w:i w:val="1"/>
          <w:iCs w:val="1"/>
          <w:color w:val="0070C0"/>
          <w:sz w:val="20"/>
          <w:szCs w:val="20"/>
        </w:rPr>
        <w:t>Gestion financière et recherche de financements</w:t>
      </w:r>
    </w:p>
    <w:p w:rsidR="7251872B" w:rsidP="44AC2D8B" w:rsidRDefault="7251872B" w14:paraId="4FE92BEF" w14:textId="6B8680E8">
      <w:pPr>
        <w:pStyle w:val="Listecouleur-Accent11"/>
        <w:numPr>
          <w:ilvl w:val="0"/>
          <w:numId w:val="103"/>
        </w:numPr>
        <w:jc w:val="both"/>
        <w:rPr/>
      </w:pPr>
      <w:r w:rsidRPr="44AC2D8B" w:rsidR="7251872B">
        <w:rPr>
          <w:rFonts w:ascii="Arial" w:hAnsi="Arial" w:cs="Arial"/>
          <w:i w:val="1"/>
          <w:iCs w:val="1"/>
          <w:color w:val="0070C0"/>
          <w:sz w:val="20"/>
          <w:szCs w:val="20"/>
        </w:rPr>
        <w:t>Construction d’un plan financier pluriannuel.</w:t>
      </w:r>
    </w:p>
    <w:p w:rsidR="3F502D59" w:rsidP="44AC2D8B" w:rsidRDefault="3F502D59" w14:paraId="19C1F111" w14:textId="449255F8">
      <w:pPr>
        <w:pStyle w:val="Listecouleur-Accent11"/>
        <w:numPr>
          <w:ilvl w:val="0"/>
          <w:numId w:val="103"/>
        </w:numPr>
        <w:jc w:val="both"/>
        <w:rPr>
          <w:rFonts w:ascii="Arial" w:hAnsi="Arial" w:cs="Arial"/>
          <w:i w:val="1"/>
          <w:iCs w:val="1"/>
          <w:color w:val="0070C0"/>
          <w:sz w:val="20"/>
          <w:szCs w:val="20"/>
        </w:rPr>
      </w:pPr>
      <w:r w:rsidRPr="44AC2D8B" w:rsidR="3F502D59">
        <w:rPr>
          <w:rFonts w:ascii="Arial" w:hAnsi="Arial" w:cs="Arial"/>
          <w:i w:val="1"/>
          <w:iCs w:val="1"/>
          <w:color w:val="0070C0"/>
          <w:sz w:val="20"/>
          <w:szCs w:val="20"/>
        </w:rPr>
        <w:t>Construction d’un plan financier pluriannuel.</w:t>
      </w:r>
    </w:p>
    <w:p w:rsidR="7251872B" w:rsidP="44AC2D8B" w:rsidRDefault="7251872B" w14:paraId="0DD890FF" w14:textId="330D1975">
      <w:pPr>
        <w:pStyle w:val="Listecouleur-Accent11"/>
        <w:numPr>
          <w:ilvl w:val="0"/>
          <w:numId w:val="103"/>
        </w:numPr>
        <w:jc w:val="both"/>
        <w:rPr>
          <w:rFonts w:ascii="Arial" w:hAnsi="Arial" w:cs="Arial"/>
          <w:i w:val="1"/>
          <w:iCs w:val="1"/>
          <w:color w:val="0070C0"/>
          <w:sz w:val="20"/>
          <w:szCs w:val="20"/>
        </w:rPr>
      </w:pPr>
      <w:r w:rsidRPr="44AC2D8B" w:rsidR="7251872B">
        <w:rPr>
          <w:rFonts w:ascii="Arial" w:hAnsi="Arial" w:cs="Arial"/>
          <w:i w:val="1"/>
          <w:iCs w:val="1"/>
          <w:color w:val="0070C0"/>
          <w:sz w:val="20"/>
          <w:szCs w:val="20"/>
        </w:rPr>
        <w:t xml:space="preserve">Recherche et négociation avec investisseurs (business </w:t>
      </w:r>
      <w:r w:rsidRPr="44AC2D8B" w:rsidR="7251872B">
        <w:rPr>
          <w:rFonts w:ascii="Arial" w:hAnsi="Arial" w:cs="Arial"/>
          <w:i w:val="1"/>
          <w:iCs w:val="1"/>
          <w:color w:val="0070C0"/>
          <w:sz w:val="20"/>
          <w:szCs w:val="20"/>
        </w:rPr>
        <w:t>angels</w:t>
      </w:r>
      <w:r w:rsidRPr="44AC2D8B" w:rsidR="7251872B">
        <w:rPr>
          <w:rFonts w:ascii="Arial" w:hAnsi="Arial" w:cs="Arial"/>
          <w:i w:val="1"/>
          <w:iCs w:val="1"/>
          <w:color w:val="0070C0"/>
          <w:sz w:val="20"/>
          <w:szCs w:val="20"/>
        </w:rPr>
        <w:t>, fonds d’innovation).</w:t>
      </w:r>
    </w:p>
    <w:p w:rsidR="7251872B" w:rsidP="44AC2D8B" w:rsidRDefault="7251872B" w14:paraId="336E7CAD" w14:textId="04AE1DC8">
      <w:pPr>
        <w:pStyle w:val="Listecouleur-Accent11"/>
        <w:numPr>
          <w:ilvl w:val="0"/>
          <w:numId w:val="103"/>
        </w:numPr>
        <w:jc w:val="both"/>
        <w:rPr>
          <w:rFonts w:ascii="Arial" w:hAnsi="Arial" w:cs="Arial"/>
          <w:i w:val="1"/>
          <w:iCs w:val="1"/>
          <w:color w:val="0070C0"/>
          <w:sz w:val="20"/>
          <w:szCs w:val="20"/>
        </w:rPr>
      </w:pPr>
      <w:r w:rsidRPr="44AC2D8B" w:rsidR="7251872B">
        <w:rPr>
          <w:rFonts w:ascii="Arial" w:hAnsi="Arial" w:cs="Arial"/>
          <w:i w:val="1"/>
          <w:iCs w:val="1"/>
          <w:color w:val="0070C0"/>
          <w:sz w:val="20"/>
          <w:szCs w:val="20"/>
        </w:rPr>
        <w:t>Utilisation et gestion des aides publiques (BPI, Région, Europe).</w:t>
      </w:r>
    </w:p>
    <w:p w:rsidR="7251872B" w:rsidP="44AC2D8B" w:rsidRDefault="7251872B" w14:paraId="38438813" w14:textId="2099AAE8">
      <w:pPr>
        <w:pStyle w:val="Listecouleur-Accent11"/>
        <w:ind w:left="0"/>
        <w:jc w:val="both"/>
      </w:pPr>
      <w:r w:rsidRPr="44AC2D8B" w:rsidR="7251872B">
        <w:rPr>
          <w:rFonts w:ascii="Arial" w:hAnsi="Arial" w:cs="Arial"/>
          <w:i w:val="1"/>
          <w:iCs w:val="1"/>
          <w:color w:val="0070C0"/>
          <w:sz w:val="20"/>
          <w:szCs w:val="20"/>
        </w:rPr>
        <w:t xml:space="preserve"> </w:t>
      </w:r>
    </w:p>
    <w:p w:rsidR="7251872B" w:rsidP="44AC2D8B" w:rsidRDefault="7251872B" w14:paraId="49EC206C" w14:textId="56C2D28E">
      <w:pPr>
        <w:pStyle w:val="Listecouleur-Accent11"/>
        <w:numPr>
          <w:ilvl w:val="0"/>
          <w:numId w:val="100"/>
        </w:numPr>
        <w:jc w:val="both"/>
        <w:rPr>
          <w:rFonts w:ascii="Arial" w:hAnsi="Arial" w:cs="Arial"/>
          <w:b w:val="1"/>
          <w:bCs w:val="1"/>
          <w:i w:val="1"/>
          <w:iCs w:val="1"/>
          <w:color w:val="0070C0"/>
          <w:sz w:val="20"/>
          <w:szCs w:val="20"/>
        </w:rPr>
      </w:pPr>
      <w:r w:rsidRPr="44AC2D8B" w:rsidR="7251872B">
        <w:rPr>
          <w:rFonts w:ascii="Arial" w:hAnsi="Arial" w:cs="Arial"/>
          <w:b w:val="1"/>
          <w:bCs w:val="1"/>
          <w:i w:val="1"/>
          <w:iCs w:val="1"/>
          <w:color w:val="0070C0"/>
          <w:sz w:val="20"/>
          <w:szCs w:val="20"/>
        </w:rPr>
        <w:t>Propriété intellectuelle et aspects juridiques</w:t>
      </w:r>
    </w:p>
    <w:p w:rsidR="7251872B" w:rsidP="44AC2D8B" w:rsidRDefault="7251872B" w14:paraId="261B3FED" w14:textId="4F9A8625">
      <w:pPr>
        <w:pStyle w:val="Listecouleur-Accent11"/>
        <w:ind w:left="1080"/>
        <w:jc w:val="both"/>
      </w:pPr>
      <w:r w:rsidRPr="44AC2D8B" w:rsidR="7251872B">
        <w:rPr>
          <w:rFonts w:ascii="Arial" w:hAnsi="Arial" w:cs="Arial"/>
          <w:i w:val="1"/>
          <w:iCs w:val="1"/>
          <w:color w:val="0070C0"/>
          <w:sz w:val="20"/>
          <w:szCs w:val="20"/>
        </w:rPr>
        <w:t xml:space="preserve"> </w:t>
      </w:r>
    </w:p>
    <w:p w:rsidR="7251872B" w:rsidP="44AC2D8B" w:rsidRDefault="7251872B" w14:paraId="22E9754A" w14:textId="73CC6B08">
      <w:pPr>
        <w:pStyle w:val="Listecouleur-Accent11"/>
        <w:numPr>
          <w:ilvl w:val="0"/>
          <w:numId w:val="104"/>
        </w:numPr>
        <w:jc w:val="both"/>
        <w:rPr/>
      </w:pPr>
      <w:r w:rsidRPr="44AC2D8B" w:rsidR="7251872B">
        <w:rPr>
          <w:rFonts w:ascii="Arial" w:hAnsi="Arial" w:cs="Arial"/>
          <w:i w:val="1"/>
          <w:iCs w:val="1"/>
          <w:color w:val="0070C0"/>
          <w:sz w:val="20"/>
          <w:szCs w:val="20"/>
        </w:rPr>
        <w:t>Formation sur la protection des marques, dessins et modèles.</w:t>
      </w:r>
    </w:p>
    <w:p w:rsidR="3985CB14" w:rsidP="44AC2D8B" w:rsidRDefault="3985CB14" w14:paraId="403E8D6C" w14:textId="49F08F1A">
      <w:pPr>
        <w:pStyle w:val="Listecouleur-Accent11"/>
        <w:numPr>
          <w:ilvl w:val="0"/>
          <w:numId w:val="104"/>
        </w:numPr>
        <w:jc w:val="both"/>
        <w:rPr>
          <w:rFonts w:ascii="Arial" w:hAnsi="Arial" w:cs="Arial"/>
          <w:i w:val="1"/>
          <w:iCs w:val="1"/>
          <w:color w:val="0070C0"/>
          <w:sz w:val="20"/>
          <w:szCs w:val="20"/>
        </w:rPr>
      </w:pPr>
      <w:r w:rsidRPr="44AC2D8B" w:rsidR="3985CB14">
        <w:rPr>
          <w:rFonts w:ascii="Arial" w:hAnsi="Arial" w:cs="Arial"/>
          <w:i w:val="1"/>
          <w:iCs w:val="1"/>
          <w:color w:val="0070C0"/>
          <w:sz w:val="20"/>
          <w:szCs w:val="20"/>
        </w:rPr>
        <w:t>Formation sur la protection des marques, dessins et modèles.</w:t>
      </w:r>
    </w:p>
    <w:p w:rsidR="7251872B" w:rsidP="44AC2D8B" w:rsidRDefault="7251872B" w14:paraId="2E47F86A" w14:textId="6534A965">
      <w:pPr>
        <w:pStyle w:val="Listecouleur-Accent11"/>
        <w:numPr>
          <w:ilvl w:val="0"/>
          <w:numId w:val="104"/>
        </w:numPr>
        <w:jc w:val="both"/>
        <w:rPr>
          <w:rFonts w:ascii="Arial" w:hAnsi="Arial" w:cs="Arial"/>
          <w:i w:val="1"/>
          <w:iCs w:val="1"/>
          <w:color w:val="0070C0"/>
          <w:sz w:val="20"/>
          <w:szCs w:val="20"/>
        </w:rPr>
      </w:pPr>
      <w:r w:rsidRPr="44AC2D8B" w:rsidR="7251872B">
        <w:rPr>
          <w:rFonts w:ascii="Arial" w:hAnsi="Arial" w:cs="Arial"/>
          <w:i w:val="1"/>
          <w:iCs w:val="1"/>
          <w:color w:val="0070C0"/>
          <w:sz w:val="20"/>
          <w:szCs w:val="20"/>
        </w:rPr>
        <w:t>Notions de droit d’auteur et contrats avec artistes et collectivités.</w:t>
      </w:r>
    </w:p>
    <w:p w:rsidR="67135461" w:rsidP="44AC2D8B" w:rsidRDefault="67135461" w14:paraId="1DE02B23" w14:textId="1ECDA124">
      <w:pPr>
        <w:pStyle w:val="Listecouleur-Accent11"/>
        <w:numPr>
          <w:ilvl w:val="0"/>
          <w:numId w:val="104"/>
        </w:numPr>
        <w:jc w:val="both"/>
        <w:rPr>
          <w:rFonts w:ascii="Arial" w:hAnsi="Arial" w:cs="Arial"/>
          <w:i w:val="1"/>
          <w:iCs w:val="1"/>
          <w:color w:val="0070C0"/>
          <w:sz w:val="20"/>
          <w:szCs w:val="20"/>
        </w:rPr>
      </w:pPr>
      <w:r w:rsidRPr="44AC2D8B" w:rsidR="67135461">
        <w:rPr>
          <w:rFonts w:ascii="Arial" w:hAnsi="Arial" w:cs="Arial"/>
          <w:i w:val="1"/>
          <w:iCs w:val="1"/>
          <w:color w:val="0070C0"/>
          <w:sz w:val="20"/>
          <w:szCs w:val="20"/>
        </w:rPr>
        <w:t>Structuration juridique d’une société innovante.</w:t>
      </w:r>
    </w:p>
    <w:p w:rsidR="44AC2D8B" w:rsidP="44AC2D8B" w:rsidRDefault="44AC2D8B" w14:paraId="34E031AF" w14:textId="1FD6BDA2">
      <w:pPr>
        <w:pStyle w:val="Listecouleur-Accent11"/>
        <w:ind w:left="1428"/>
        <w:jc w:val="both"/>
        <w:rPr>
          <w:rFonts w:ascii="Arial" w:hAnsi="Arial" w:cs="Arial"/>
          <w:i w:val="1"/>
          <w:iCs w:val="1"/>
          <w:color w:val="0070C0"/>
          <w:sz w:val="20"/>
          <w:szCs w:val="20"/>
        </w:rPr>
      </w:pPr>
    </w:p>
    <w:p w:rsidR="7251872B" w:rsidP="44AC2D8B" w:rsidRDefault="7251872B" w14:paraId="74A07C1A" w14:textId="3E578453">
      <w:pPr>
        <w:pStyle w:val="Listecouleur-Accent11"/>
        <w:ind w:left="1080"/>
        <w:jc w:val="both"/>
      </w:pPr>
      <w:r w:rsidRPr="44AC2D8B" w:rsidR="7251872B">
        <w:rPr>
          <w:rFonts w:ascii="Arial" w:hAnsi="Arial" w:cs="Arial"/>
          <w:i w:val="1"/>
          <w:iCs w:val="1"/>
          <w:color w:val="0070C0"/>
          <w:sz w:val="20"/>
          <w:szCs w:val="20"/>
        </w:rPr>
        <w:t xml:space="preserve"> </w:t>
      </w:r>
    </w:p>
    <w:p w:rsidR="7251872B" w:rsidP="44AC2D8B" w:rsidRDefault="7251872B" w14:paraId="649D7BD6" w14:textId="4F6C7895">
      <w:pPr>
        <w:pStyle w:val="Listecouleur-Accent11"/>
        <w:numPr>
          <w:ilvl w:val="0"/>
          <w:numId w:val="100"/>
        </w:numPr>
        <w:jc w:val="both"/>
        <w:rPr>
          <w:rFonts w:ascii="Arial" w:hAnsi="Arial" w:cs="Arial"/>
          <w:b w:val="1"/>
          <w:bCs w:val="1"/>
          <w:i w:val="1"/>
          <w:iCs w:val="1"/>
          <w:color w:val="0070C0"/>
          <w:sz w:val="20"/>
          <w:szCs w:val="20"/>
        </w:rPr>
      </w:pPr>
      <w:r w:rsidRPr="44AC2D8B" w:rsidR="7251872B">
        <w:rPr>
          <w:rFonts w:ascii="Arial" w:hAnsi="Arial" w:cs="Arial"/>
          <w:b w:val="1"/>
          <w:bCs w:val="1"/>
          <w:i w:val="1"/>
          <w:iCs w:val="1"/>
          <w:color w:val="0070C0"/>
          <w:sz w:val="20"/>
          <w:szCs w:val="20"/>
        </w:rPr>
        <w:t>Management et pilotage de projet collaboratif</w:t>
      </w:r>
    </w:p>
    <w:p w:rsidR="44AC2D8B" w:rsidP="44AC2D8B" w:rsidRDefault="44AC2D8B" w14:paraId="0A7A0102" w14:textId="175F5DF1">
      <w:pPr>
        <w:pStyle w:val="Listecouleur-Accent11"/>
        <w:ind w:left="1080"/>
        <w:jc w:val="both"/>
        <w:rPr>
          <w:rFonts w:ascii="Arial" w:hAnsi="Arial" w:cs="Arial"/>
          <w:b w:val="1"/>
          <w:bCs w:val="1"/>
          <w:i w:val="1"/>
          <w:iCs w:val="1"/>
          <w:color w:val="0070C0"/>
          <w:sz w:val="20"/>
          <w:szCs w:val="20"/>
        </w:rPr>
      </w:pPr>
    </w:p>
    <w:p w:rsidR="6584594B" w:rsidP="44AC2D8B" w:rsidRDefault="6584594B" w14:paraId="22D0FCE8" w14:textId="0BF00DC6">
      <w:pPr>
        <w:pStyle w:val="Listecouleur-Accent11"/>
        <w:numPr>
          <w:ilvl w:val="0"/>
          <w:numId w:val="105"/>
        </w:numPr>
        <w:jc w:val="both"/>
        <w:rPr>
          <w:rFonts w:ascii="Arial" w:hAnsi="Arial" w:cs="Arial"/>
          <w:i w:val="1"/>
          <w:iCs w:val="1"/>
          <w:color w:val="0070C0"/>
          <w:sz w:val="20"/>
          <w:szCs w:val="20"/>
        </w:rPr>
      </w:pPr>
      <w:r w:rsidRPr="44AC2D8B" w:rsidR="6584594B">
        <w:rPr>
          <w:rFonts w:ascii="Arial" w:hAnsi="Arial" w:cs="Arial"/>
          <w:i w:val="1"/>
          <w:iCs w:val="1"/>
          <w:color w:val="0070C0"/>
          <w:sz w:val="20"/>
          <w:szCs w:val="20"/>
        </w:rPr>
        <w:t>Animation d’une équipe pluridisciplinaire (artisans, artistes, développeurs, partenaires publics).</w:t>
      </w:r>
    </w:p>
    <w:p w:rsidR="6584594B" w:rsidP="44AC2D8B" w:rsidRDefault="6584594B" w14:paraId="0DFDC0DB" w14:textId="4C8732F0">
      <w:pPr>
        <w:pStyle w:val="Listecouleur-Accent11"/>
        <w:numPr>
          <w:ilvl w:val="0"/>
          <w:numId w:val="105"/>
        </w:numPr>
        <w:jc w:val="both"/>
        <w:rPr>
          <w:rFonts w:ascii="Arial" w:hAnsi="Arial" w:cs="Arial"/>
          <w:i w:val="1"/>
          <w:iCs w:val="1"/>
          <w:color w:val="0070C0"/>
          <w:sz w:val="20"/>
          <w:szCs w:val="20"/>
        </w:rPr>
      </w:pPr>
      <w:r w:rsidRPr="44AC2D8B" w:rsidR="6584594B">
        <w:rPr>
          <w:rFonts w:ascii="Arial" w:hAnsi="Arial" w:cs="Arial"/>
          <w:i w:val="1"/>
          <w:iCs w:val="1"/>
          <w:color w:val="0070C0"/>
          <w:sz w:val="20"/>
          <w:szCs w:val="20"/>
        </w:rPr>
        <w:t>Gestion de projet agile et conduite de partenariats internationaux.</w:t>
      </w:r>
    </w:p>
    <w:p w:rsidRPr="00315F39" w:rsidR="0040584F" w:rsidP="0040584F" w:rsidRDefault="0040584F" w14:paraId="324FB16D" w14:textId="77777777">
      <w:pPr>
        <w:pStyle w:val="Listecouleur-Accent11"/>
        <w:autoSpaceDE w:val="0"/>
        <w:autoSpaceDN w:val="0"/>
        <w:adjustRightInd w:val="0"/>
        <w:jc w:val="both"/>
        <w:rPr>
          <w:rFonts w:ascii="Arial" w:hAnsi="Arial" w:cs="Arial"/>
          <w:b/>
        </w:rPr>
      </w:pPr>
    </w:p>
    <w:p w:rsidR="0040584F" w:rsidP="0040584F" w:rsidRDefault="0040584F" w14:paraId="3656618A" w14:textId="77777777">
      <w:pPr>
        <w:pStyle w:val="Listecouleur-Accent11"/>
        <w:numPr>
          <w:ilvl w:val="1"/>
          <w:numId w:val="27"/>
        </w:numPr>
        <w:autoSpaceDE w:val="0"/>
        <w:autoSpaceDN w:val="0"/>
        <w:adjustRightInd w:val="0"/>
        <w:jc w:val="both"/>
        <w:rPr>
          <w:rFonts w:ascii="Arial" w:hAnsi="Arial" w:cs="Arial"/>
          <w:b/>
        </w:rPr>
      </w:pPr>
      <w:r>
        <w:rPr>
          <w:rFonts w:ascii="Arial" w:hAnsi="Arial" w:cs="Arial"/>
          <w:b/>
        </w:rPr>
        <w:t>Réseaux et p</w:t>
      </w:r>
      <w:r w:rsidRPr="00315F39">
        <w:rPr>
          <w:rFonts w:ascii="Arial" w:hAnsi="Arial" w:cs="Arial"/>
          <w:b/>
        </w:rPr>
        <w:t>artenariats existants ou à mettre en œuvre (institutions, laboratoires publics, centres techniques, entreprises…)</w:t>
      </w:r>
    </w:p>
    <w:p w:rsidRPr="00746D9F" w:rsidR="0040584F" w:rsidP="0040584F" w:rsidRDefault="0040584F" w14:paraId="2AE8B4CA" w14:textId="77777777">
      <w:pPr>
        <w:pStyle w:val="Listecouleur-Accent11"/>
        <w:autoSpaceDE w:val="0"/>
        <w:autoSpaceDN w:val="0"/>
        <w:adjustRightInd w:val="0"/>
        <w:jc w:val="both"/>
        <w:rPr>
          <w:rFonts w:ascii="Arial" w:hAnsi="Arial" w:cs="Arial"/>
          <w:b/>
          <w:color w:val="0070C0"/>
        </w:rPr>
      </w:pPr>
    </w:p>
    <w:p w:rsidRPr="00746D9F" w:rsidR="0040584F" w:rsidP="6B5DB67E" w:rsidRDefault="0040584F" w14:paraId="1E06F1AA" w14:textId="50BFF2C6">
      <w:pPr>
        <w:numPr>
          <w:ilvl w:val="0"/>
          <w:numId w:val="14"/>
        </w:numPr>
        <w:jc w:val="both"/>
        <w:rPr>
          <w:rFonts w:ascii="Arial" w:hAnsi="Arial" w:cs="Arial"/>
          <w:i w:val="1"/>
          <w:iCs w:val="1"/>
          <w:color w:val="0070C0"/>
          <w:sz w:val="20"/>
          <w:szCs w:val="20"/>
        </w:rPr>
      </w:pPr>
      <w:r w:rsidRPr="6B5DB67E" w:rsidR="3E0FBBB4">
        <w:rPr>
          <w:rFonts w:ascii="Arial" w:hAnsi="Arial" w:cs="Arial"/>
          <w:i w:val="1"/>
          <w:iCs w:val="1"/>
          <w:color w:val="0070C0"/>
          <w:sz w:val="20"/>
          <w:szCs w:val="20"/>
        </w:rPr>
        <w:t xml:space="preserve">Le projet </w:t>
      </w:r>
      <w:r w:rsidRPr="6B5DB67E" w:rsidR="3E0FBBB4">
        <w:rPr>
          <w:rFonts w:ascii="Arial" w:hAnsi="Arial" w:cs="Arial"/>
          <w:i w:val="1"/>
          <w:iCs w:val="1"/>
          <w:color w:val="0070C0"/>
          <w:sz w:val="20"/>
          <w:szCs w:val="20"/>
        </w:rPr>
        <w:t>LoveWall</w:t>
      </w:r>
      <w:r w:rsidRPr="6B5DB67E" w:rsidR="3E0FBBB4">
        <w:rPr>
          <w:rFonts w:ascii="Arial" w:hAnsi="Arial" w:cs="Arial"/>
          <w:i w:val="1"/>
          <w:iCs w:val="1"/>
          <w:color w:val="0070C0"/>
          <w:sz w:val="20"/>
          <w:szCs w:val="20"/>
        </w:rPr>
        <w:t xml:space="preserve"> s’appuie déjà sur des contacts académiques et institutionnels, et a vocation à développer un réseau de partenaires techniques, culturels et économiques pour garantir sa réussite.</w:t>
      </w:r>
    </w:p>
    <w:p w:rsidRPr="00746D9F" w:rsidR="0040584F" w:rsidP="6B5DB67E" w:rsidRDefault="0040584F" w14:paraId="7BFE138D" w14:textId="7773F970">
      <w:pPr>
        <w:pStyle w:val="Normal"/>
        <w:spacing w:before="240" w:beforeAutospacing="off" w:after="240" w:afterAutospacing="off"/>
        <w:ind w:left="1416"/>
        <w:jc w:val="both"/>
        <w:rPr>
          <w:rFonts w:ascii="Arial" w:hAnsi="Arial" w:cs="Arial"/>
          <w:b w:val="1"/>
          <w:bCs w:val="1"/>
          <w:i w:val="1"/>
          <w:iCs w:val="1"/>
          <w:noProof w:val="0"/>
          <w:color w:val="0070C0"/>
          <w:sz w:val="20"/>
          <w:szCs w:val="20"/>
          <w:lang w:val="fr-FR"/>
        </w:rPr>
      </w:pPr>
      <w:r w:rsidRPr="6B5DB67E" w:rsidR="3E0FBBB4">
        <w:rPr>
          <w:rFonts w:ascii="Arial" w:hAnsi="Arial" w:eastAsia="Times New Roman" w:cs="Arial"/>
          <w:b w:val="1"/>
          <w:bCs w:val="1"/>
          <w:i w:val="1"/>
          <w:iCs w:val="1"/>
          <w:noProof w:val="0"/>
          <w:color w:val="0070C0"/>
          <w:sz w:val="20"/>
          <w:szCs w:val="20"/>
          <w:lang w:val="fr-FR" w:eastAsia="fr-FR" w:bidi="ar-SA"/>
        </w:rPr>
        <w:t>Partenariats existants</w:t>
      </w:r>
    </w:p>
    <w:p w:rsidRPr="00746D9F" w:rsidR="0040584F" w:rsidP="6B5DB67E" w:rsidRDefault="0040584F" w14:paraId="0362A8BB" w14:textId="734774D3">
      <w:pPr>
        <w:pStyle w:val="Paragraphedeliste"/>
        <w:numPr>
          <w:ilvl w:val="0"/>
          <w:numId w:val="14"/>
        </w:numPr>
        <w:spacing w:before="240" w:beforeAutospacing="off" w:after="240" w:afterAutospacing="off"/>
        <w:jc w:val="both"/>
        <w:rPr>
          <w:rFonts w:ascii="Arial" w:hAnsi="Arial" w:cs="Arial"/>
          <w:i w:val="1"/>
          <w:iCs w:val="1"/>
          <w:noProof w:val="0"/>
          <w:color w:val="0070C0"/>
          <w:sz w:val="20"/>
          <w:szCs w:val="20"/>
          <w:lang w:val="fr-FR"/>
        </w:rPr>
      </w:pPr>
      <w:r w:rsidRPr="6B5DB67E" w:rsidR="3E0FBBB4">
        <w:rPr>
          <w:rFonts w:ascii="Arial" w:hAnsi="Arial" w:eastAsia="Times New Roman" w:cs="Arial"/>
          <w:b w:val="1"/>
          <w:bCs w:val="1"/>
          <w:i w:val="1"/>
          <w:iCs w:val="1"/>
          <w:noProof w:val="0"/>
          <w:color w:val="0070C0"/>
          <w:sz w:val="20"/>
          <w:szCs w:val="20"/>
          <w:lang w:val="fr-FR" w:eastAsia="fr-FR" w:bidi="ar-SA"/>
        </w:rPr>
        <w:t>Université de Bourgogne Franche-Comté (UBFC) :</w:t>
      </w:r>
      <w:r w:rsidRPr="6B5DB67E" w:rsidR="3E0FBBB4">
        <w:rPr>
          <w:rFonts w:ascii="Arial" w:hAnsi="Arial" w:eastAsia="Times New Roman" w:cs="Arial"/>
          <w:i w:val="1"/>
          <w:iCs w:val="1"/>
          <w:noProof w:val="0"/>
          <w:color w:val="0070C0"/>
          <w:sz w:val="20"/>
          <w:szCs w:val="20"/>
          <w:lang w:val="fr-FR" w:eastAsia="fr-FR" w:bidi="ar-SA"/>
        </w:rPr>
        <w:t xml:space="preserve"> échanges avec enseignants-chercheurs sur l’usage des jumeaux numériques et de l’IA appliqués au tourisme.</w:t>
      </w:r>
    </w:p>
    <w:p w:rsidRPr="00746D9F" w:rsidR="0040584F" w:rsidP="6B5DB67E" w:rsidRDefault="0040584F" w14:paraId="39EBE593" w14:textId="33345090">
      <w:pPr>
        <w:pStyle w:val="Paragraphedeliste"/>
        <w:spacing w:before="240" w:beforeAutospacing="off" w:after="240" w:afterAutospacing="off"/>
        <w:ind w:left="1713"/>
        <w:jc w:val="both"/>
        <w:rPr>
          <w:rFonts w:ascii="Arial" w:hAnsi="Arial" w:eastAsia="Times New Roman" w:cs="Arial"/>
          <w:i w:val="1"/>
          <w:iCs w:val="1"/>
          <w:noProof w:val="0"/>
          <w:color w:val="0070C0"/>
          <w:sz w:val="20"/>
          <w:szCs w:val="20"/>
          <w:lang w:val="fr-FR" w:eastAsia="fr-FR" w:bidi="ar-SA"/>
        </w:rPr>
      </w:pPr>
    </w:p>
    <w:p w:rsidRPr="00746D9F" w:rsidR="0040584F" w:rsidP="6B5DB67E" w:rsidRDefault="0040584F" w14:paraId="739DD534" w14:textId="5AD130BF">
      <w:pPr>
        <w:pStyle w:val="Paragraphedeliste"/>
        <w:numPr>
          <w:ilvl w:val="0"/>
          <w:numId w:val="14"/>
        </w:numPr>
        <w:spacing w:before="240" w:beforeAutospacing="off" w:after="240" w:afterAutospacing="off"/>
        <w:jc w:val="both"/>
        <w:rPr>
          <w:rFonts w:ascii="Arial" w:hAnsi="Arial" w:cs="Arial"/>
          <w:i w:val="1"/>
          <w:iCs w:val="1"/>
          <w:noProof w:val="0"/>
          <w:color w:val="0070C0"/>
          <w:sz w:val="20"/>
          <w:szCs w:val="20"/>
          <w:lang w:val="fr-FR"/>
        </w:rPr>
      </w:pPr>
      <w:r w:rsidRPr="6B5DB67E" w:rsidR="3E0FBBB4">
        <w:rPr>
          <w:rFonts w:ascii="Arial" w:hAnsi="Arial" w:eastAsia="Times New Roman" w:cs="Arial"/>
          <w:b w:val="1"/>
          <w:bCs w:val="1"/>
          <w:i w:val="1"/>
          <w:iCs w:val="1"/>
          <w:noProof w:val="0"/>
          <w:color w:val="0070C0"/>
          <w:sz w:val="20"/>
          <w:szCs w:val="20"/>
          <w:lang w:val="fr-FR" w:eastAsia="fr-FR" w:bidi="ar-SA"/>
        </w:rPr>
        <w:t>Professeurs d’universités américaines :</w:t>
      </w:r>
      <w:r w:rsidRPr="6B5DB67E" w:rsidR="3E0FBBB4">
        <w:rPr>
          <w:rFonts w:ascii="Arial" w:hAnsi="Arial" w:eastAsia="Times New Roman" w:cs="Arial"/>
          <w:i w:val="1"/>
          <w:iCs w:val="1"/>
          <w:noProof w:val="0"/>
          <w:color w:val="0070C0"/>
          <w:sz w:val="20"/>
          <w:szCs w:val="20"/>
          <w:lang w:val="fr-FR" w:eastAsia="fr-FR" w:bidi="ar-SA"/>
        </w:rPr>
        <w:t xml:space="preserve"> collaborations académiques autour de publications scientifiques sur l’intelligence artificielle et l’attractivité touristique.</w:t>
      </w:r>
    </w:p>
    <w:p w:rsidRPr="00746D9F" w:rsidR="0040584F" w:rsidP="6B5DB67E" w:rsidRDefault="0040584F" w14:paraId="67F2E8B5" w14:textId="5D29DD9E">
      <w:pPr>
        <w:pStyle w:val="Paragraphedeliste"/>
        <w:numPr>
          <w:ilvl w:val="0"/>
          <w:numId w:val="14"/>
        </w:numPr>
        <w:spacing w:before="240" w:beforeAutospacing="off" w:after="240" w:afterAutospacing="off"/>
        <w:jc w:val="both"/>
        <w:rPr>
          <w:rFonts w:ascii="Arial" w:hAnsi="Arial" w:cs="Arial"/>
          <w:i w:val="1"/>
          <w:iCs w:val="1"/>
          <w:noProof w:val="0"/>
          <w:color w:val="0070C0"/>
          <w:sz w:val="20"/>
          <w:szCs w:val="20"/>
          <w:lang w:val="fr-FR"/>
        </w:rPr>
      </w:pPr>
      <w:r w:rsidRPr="6B5DB67E" w:rsidR="3E0FBBB4">
        <w:rPr>
          <w:rFonts w:ascii="Arial" w:hAnsi="Arial" w:eastAsia="Times New Roman" w:cs="Arial"/>
          <w:b w:val="1"/>
          <w:bCs w:val="1"/>
          <w:i w:val="1"/>
          <w:iCs w:val="1"/>
          <w:noProof w:val="0"/>
          <w:color w:val="0070C0"/>
          <w:sz w:val="20"/>
          <w:szCs w:val="20"/>
          <w:lang w:val="fr-FR" w:eastAsia="fr-FR" w:bidi="ar-SA"/>
        </w:rPr>
        <w:t>Villa Perrusson et Écomusée Creusot Montceau :</w:t>
      </w:r>
      <w:r w:rsidRPr="6B5DB67E" w:rsidR="3E0FBBB4">
        <w:rPr>
          <w:rFonts w:ascii="Arial" w:hAnsi="Arial" w:eastAsia="Times New Roman" w:cs="Arial"/>
          <w:i w:val="1"/>
          <w:iCs w:val="1"/>
          <w:noProof w:val="0"/>
          <w:color w:val="0070C0"/>
          <w:sz w:val="20"/>
          <w:szCs w:val="20"/>
          <w:lang w:val="fr-FR" w:eastAsia="fr-FR" w:bidi="ar-SA"/>
        </w:rPr>
        <w:t xml:space="preserve"> premiers contacts pour envisager une expérimentation locale, en lien avec la tradition céramique du territoire.</w:t>
      </w:r>
    </w:p>
    <w:p w:rsidRPr="00746D9F" w:rsidR="0040584F" w:rsidP="6B5DB67E" w:rsidRDefault="0040584F" w14:paraId="4C49123D" w14:textId="5F519A5C">
      <w:pPr>
        <w:pStyle w:val="Paragraphedeliste"/>
        <w:numPr>
          <w:ilvl w:val="0"/>
          <w:numId w:val="14"/>
        </w:numPr>
        <w:spacing w:before="240" w:beforeAutospacing="off" w:after="240" w:afterAutospacing="off"/>
        <w:jc w:val="both"/>
        <w:rPr>
          <w:rFonts w:ascii="Arial" w:hAnsi="Arial" w:cs="Arial"/>
          <w:i w:val="1"/>
          <w:iCs w:val="1"/>
          <w:noProof w:val="0"/>
          <w:color w:val="0070C0"/>
          <w:sz w:val="20"/>
          <w:szCs w:val="20"/>
          <w:lang w:val="fr-FR"/>
        </w:rPr>
      </w:pPr>
      <w:r w:rsidRPr="6B5DB67E" w:rsidR="3E0FBBB4">
        <w:rPr>
          <w:rFonts w:ascii="Arial" w:hAnsi="Arial" w:eastAsia="Times New Roman" w:cs="Arial"/>
          <w:b w:val="1"/>
          <w:bCs w:val="1"/>
          <w:i w:val="1"/>
          <w:iCs w:val="1"/>
          <w:noProof w:val="0"/>
          <w:color w:val="0070C0"/>
          <w:sz w:val="20"/>
          <w:szCs w:val="20"/>
          <w:lang w:val="fr-FR" w:eastAsia="fr-FR" w:bidi="ar-SA"/>
        </w:rPr>
        <w:t>FabLab</w:t>
      </w:r>
      <w:r w:rsidRPr="6B5DB67E" w:rsidR="3E0FBBB4">
        <w:rPr>
          <w:rFonts w:ascii="Arial" w:hAnsi="Arial" w:eastAsia="Times New Roman" w:cs="Arial"/>
          <w:b w:val="1"/>
          <w:bCs w:val="1"/>
          <w:i w:val="1"/>
          <w:iCs w:val="1"/>
          <w:noProof w:val="0"/>
          <w:color w:val="0070C0"/>
          <w:sz w:val="20"/>
          <w:szCs w:val="20"/>
          <w:lang w:val="fr-FR" w:eastAsia="fr-FR" w:bidi="ar-SA"/>
        </w:rPr>
        <w:t xml:space="preserve"> local :</w:t>
      </w:r>
      <w:r w:rsidRPr="6B5DB67E" w:rsidR="3E0FBBB4">
        <w:rPr>
          <w:rFonts w:ascii="Arial" w:hAnsi="Arial" w:eastAsia="Times New Roman" w:cs="Arial"/>
          <w:i w:val="1"/>
          <w:iCs w:val="1"/>
          <w:noProof w:val="0"/>
          <w:color w:val="0070C0"/>
          <w:sz w:val="20"/>
          <w:szCs w:val="20"/>
          <w:lang w:val="fr-FR" w:eastAsia="fr-FR" w:bidi="ar-SA"/>
        </w:rPr>
        <w:t xml:space="preserve"> appui technique pour la conception de prototypes de mosaïques (impression 3D, gravure, tests de matériaux recyclés).</w:t>
      </w:r>
    </w:p>
    <w:p w:rsidRPr="00746D9F" w:rsidR="0040584F" w:rsidP="6B5DB67E" w:rsidRDefault="0040584F" w14:paraId="540BE13C" w14:textId="3BEA43E7">
      <w:pPr>
        <w:pStyle w:val="Normal"/>
        <w:spacing w:before="240" w:beforeAutospacing="off" w:after="240" w:afterAutospacing="off"/>
        <w:ind w:left="1416"/>
        <w:jc w:val="both"/>
        <w:rPr>
          <w:rFonts w:ascii="Arial" w:hAnsi="Arial" w:cs="Arial"/>
          <w:b w:val="1"/>
          <w:bCs w:val="1"/>
          <w:i w:val="1"/>
          <w:iCs w:val="1"/>
          <w:noProof w:val="0"/>
          <w:color w:val="0070C0"/>
          <w:sz w:val="20"/>
          <w:szCs w:val="20"/>
          <w:lang w:val="fr-FR"/>
        </w:rPr>
      </w:pPr>
      <w:r w:rsidRPr="6B5DB67E" w:rsidR="3E0FBBB4">
        <w:rPr>
          <w:rFonts w:ascii="Arial" w:hAnsi="Arial" w:eastAsia="Times New Roman" w:cs="Arial"/>
          <w:b w:val="1"/>
          <w:bCs w:val="1"/>
          <w:i w:val="1"/>
          <w:iCs w:val="1"/>
          <w:noProof w:val="0"/>
          <w:color w:val="0070C0"/>
          <w:sz w:val="20"/>
          <w:szCs w:val="20"/>
          <w:lang w:val="fr-FR" w:eastAsia="fr-FR" w:bidi="ar-SA"/>
        </w:rPr>
        <w:t>Partenariats à mettre en œuvre (recherchés)</w:t>
      </w:r>
    </w:p>
    <w:p w:rsidRPr="00746D9F" w:rsidR="0040584F" w:rsidP="6B5DB67E" w:rsidRDefault="0040584F" w14:paraId="4CF1F2FA" w14:textId="47C8B0DB">
      <w:pPr>
        <w:pStyle w:val="Paragraphedeliste"/>
        <w:numPr>
          <w:ilvl w:val="0"/>
          <w:numId w:val="106"/>
        </w:numPr>
        <w:spacing w:before="240" w:beforeAutospacing="off" w:after="240" w:afterAutospacing="off"/>
        <w:jc w:val="both"/>
        <w:rPr>
          <w:rFonts w:ascii="Arial" w:hAnsi="Arial" w:cs="Arial"/>
          <w:i w:val="1"/>
          <w:iCs w:val="1"/>
          <w:noProof w:val="0"/>
          <w:color w:val="0070C0"/>
          <w:sz w:val="24"/>
          <w:szCs w:val="24"/>
          <w:lang w:val="fr-FR"/>
        </w:rPr>
      </w:pPr>
      <w:r w:rsidRPr="6B5DB67E" w:rsidR="3E0FBBB4">
        <w:rPr>
          <w:rFonts w:ascii="Arial" w:hAnsi="Arial" w:eastAsia="Times New Roman" w:cs="Arial"/>
          <w:i w:val="1"/>
          <w:iCs w:val="1"/>
          <w:noProof w:val="0"/>
          <w:color w:val="0070C0"/>
          <w:sz w:val="20"/>
          <w:szCs w:val="20"/>
          <w:lang w:val="fr-FR" w:eastAsia="fr-FR" w:bidi="ar-SA"/>
        </w:rPr>
        <w:t>Établissements publics d’enseignement et de recherche</w:t>
      </w:r>
    </w:p>
    <w:p w:rsidRPr="00746D9F" w:rsidR="0040584F" w:rsidP="6B5DB67E" w:rsidRDefault="0040584F" w14:paraId="351EDE70" w14:textId="5D1413EF">
      <w:pPr>
        <w:pStyle w:val="Paragraphedeliste"/>
        <w:numPr>
          <w:ilvl w:val="0"/>
          <w:numId w:val="107"/>
        </w:numPr>
        <w:spacing w:before="240" w:beforeAutospacing="off" w:after="240" w:afterAutospacing="off"/>
        <w:jc w:val="both"/>
        <w:rPr>
          <w:rFonts w:ascii="Arial" w:hAnsi="Arial" w:cs="Arial"/>
          <w:i w:val="1"/>
          <w:iCs w:val="1"/>
          <w:noProof w:val="0"/>
          <w:color w:val="0070C0"/>
          <w:sz w:val="24"/>
          <w:szCs w:val="24"/>
          <w:lang w:val="fr-FR"/>
        </w:rPr>
      </w:pPr>
      <w:r w:rsidRPr="6B5DB67E" w:rsidR="3E0FBBB4">
        <w:rPr>
          <w:rFonts w:ascii="Arial" w:hAnsi="Arial" w:eastAsia="Times New Roman" w:cs="Arial"/>
          <w:i w:val="1"/>
          <w:iCs w:val="1"/>
          <w:noProof w:val="0"/>
          <w:color w:val="0070C0"/>
          <w:sz w:val="20"/>
          <w:szCs w:val="20"/>
          <w:lang w:val="fr-FR" w:eastAsia="fr-FR" w:bidi="ar-SA"/>
        </w:rPr>
        <w:t>Collaboration avec des laboratoires spécialisés en IA, UX design, réalité augmentée et en patrimoine (Université de Bourgogne, ENSAM, etc.).</w:t>
      </w:r>
      <w:r w:rsidRPr="6B5DB67E" w:rsidR="3E0FBBB4">
        <w:rPr>
          <w:rFonts w:ascii="Arial" w:hAnsi="Arial" w:eastAsia="Times New Roman" w:cs="Arial"/>
          <w:i w:val="1"/>
          <w:iCs w:val="1"/>
          <w:noProof w:val="0"/>
          <w:color w:val="0070C0"/>
          <w:sz w:val="20"/>
          <w:szCs w:val="20"/>
          <w:lang w:val="fr-FR" w:eastAsia="fr-FR" w:bidi="ar-SA"/>
        </w:rPr>
        <w:t xml:space="preserve"> </w:t>
      </w:r>
    </w:p>
    <w:p w:rsidRPr="00746D9F" w:rsidR="0040584F" w:rsidP="6B5DB67E" w:rsidRDefault="0040584F" w14:paraId="226D35D9" w14:textId="4280701A">
      <w:pPr>
        <w:pStyle w:val="Paragraphedeliste"/>
        <w:numPr>
          <w:ilvl w:val="0"/>
          <w:numId w:val="107"/>
        </w:numPr>
        <w:spacing w:before="240" w:beforeAutospacing="off" w:after="240" w:afterAutospacing="off"/>
        <w:jc w:val="both"/>
        <w:rPr>
          <w:rFonts w:ascii="Arial" w:hAnsi="Arial" w:cs="Arial"/>
          <w:i w:val="1"/>
          <w:iCs w:val="1"/>
          <w:noProof w:val="0"/>
          <w:color w:val="0070C0"/>
          <w:sz w:val="24"/>
          <w:szCs w:val="24"/>
          <w:lang w:val="fr-FR"/>
        </w:rPr>
      </w:pPr>
      <w:r w:rsidRPr="6B5DB67E" w:rsidR="3E0FBBB4">
        <w:rPr>
          <w:rFonts w:ascii="Arial" w:hAnsi="Arial" w:eastAsia="Times New Roman" w:cs="Arial"/>
          <w:i w:val="1"/>
          <w:iCs w:val="1"/>
          <w:noProof w:val="0"/>
          <w:color w:val="0070C0"/>
          <w:sz w:val="20"/>
          <w:szCs w:val="20"/>
          <w:lang w:val="fr-FR" w:eastAsia="fr-FR" w:bidi="ar-SA"/>
        </w:rPr>
        <w:t>Partenariats avec des écoles d’art et de design pour intégrer des artistes dans le projet.</w:t>
      </w:r>
    </w:p>
    <w:p w:rsidRPr="00746D9F" w:rsidR="0040584F" w:rsidP="6B5DB67E" w:rsidRDefault="0040584F" w14:paraId="10152E22" w14:textId="0F6D2219">
      <w:pPr>
        <w:pStyle w:val="Paragraphedeliste"/>
        <w:numPr>
          <w:ilvl w:val="0"/>
          <w:numId w:val="106"/>
        </w:numPr>
        <w:spacing w:before="240" w:beforeAutospacing="off" w:after="240" w:afterAutospacing="off"/>
        <w:jc w:val="both"/>
        <w:rPr>
          <w:rFonts w:ascii="Arial" w:hAnsi="Arial" w:cs="Arial"/>
          <w:i w:val="1"/>
          <w:iCs w:val="1"/>
          <w:noProof w:val="0"/>
          <w:color w:val="0070C0"/>
          <w:sz w:val="24"/>
          <w:szCs w:val="24"/>
          <w:lang w:val="fr-FR"/>
        </w:rPr>
      </w:pPr>
      <w:r w:rsidRPr="6B5DB67E" w:rsidR="3E0FBBB4">
        <w:rPr>
          <w:rFonts w:ascii="Arial" w:hAnsi="Arial" w:eastAsia="Times New Roman" w:cs="Arial"/>
          <w:i w:val="1"/>
          <w:iCs w:val="1"/>
          <w:noProof w:val="0"/>
          <w:color w:val="0070C0"/>
          <w:sz w:val="20"/>
          <w:szCs w:val="20"/>
          <w:lang w:val="fr-FR" w:eastAsia="fr-FR" w:bidi="ar-SA"/>
        </w:rPr>
        <w:t>Centres de recherche publics et techniques</w:t>
      </w:r>
      <w:r w:rsidRPr="6B5DB67E" w:rsidR="3E0FBBB4">
        <w:rPr>
          <w:rFonts w:ascii="Arial" w:hAnsi="Arial" w:eastAsia="Times New Roman" w:cs="Arial"/>
          <w:i w:val="1"/>
          <w:iCs w:val="1"/>
          <w:noProof w:val="0"/>
          <w:color w:val="0070C0"/>
          <w:sz w:val="20"/>
          <w:szCs w:val="20"/>
          <w:lang w:val="fr-FR" w:eastAsia="fr-FR" w:bidi="ar-SA"/>
        </w:rPr>
        <w:t xml:space="preserve"> </w:t>
      </w:r>
    </w:p>
    <w:p w:rsidRPr="00746D9F" w:rsidR="0040584F" w:rsidP="6B5DB67E" w:rsidRDefault="0040584F" w14:paraId="069536F0" w14:textId="4FCD1C10">
      <w:pPr>
        <w:pStyle w:val="Paragraphedeliste"/>
        <w:numPr>
          <w:ilvl w:val="0"/>
          <w:numId w:val="108"/>
        </w:numPr>
        <w:spacing w:before="240" w:beforeAutospacing="off" w:after="240" w:afterAutospacing="off"/>
        <w:jc w:val="both"/>
        <w:rPr>
          <w:rFonts w:ascii="Arial" w:hAnsi="Arial" w:cs="Arial"/>
          <w:i w:val="1"/>
          <w:iCs w:val="1"/>
          <w:noProof w:val="0"/>
          <w:color w:val="0070C0"/>
          <w:sz w:val="24"/>
          <w:szCs w:val="24"/>
          <w:lang w:val="fr-FR"/>
        </w:rPr>
      </w:pPr>
      <w:r w:rsidRPr="6B5DB67E" w:rsidR="3E0FBBB4">
        <w:rPr>
          <w:rFonts w:ascii="Arial" w:hAnsi="Arial" w:eastAsia="Times New Roman" w:cs="Arial"/>
          <w:i w:val="1"/>
          <w:iCs w:val="1"/>
          <w:noProof w:val="0"/>
          <w:color w:val="0070C0"/>
          <w:sz w:val="20"/>
          <w:szCs w:val="20"/>
          <w:lang w:val="fr-FR" w:eastAsia="fr-FR" w:bidi="ar-SA"/>
        </w:rPr>
        <w:t>Partenariat avec le CNRS et l’INRIA sur la modélisation numérique et la réalité augmentée.</w:t>
      </w:r>
    </w:p>
    <w:p w:rsidRPr="00746D9F" w:rsidR="0040584F" w:rsidP="6B5DB67E" w:rsidRDefault="0040584F" w14:paraId="1C122499" w14:textId="1F63E853">
      <w:pPr>
        <w:pStyle w:val="Paragraphedeliste"/>
        <w:numPr>
          <w:ilvl w:val="0"/>
          <w:numId w:val="108"/>
        </w:numPr>
        <w:spacing w:before="240" w:beforeAutospacing="off" w:after="240" w:afterAutospacing="off"/>
        <w:jc w:val="both"/>
        <w:rPr>
          <w:rFonts w:ascii="Arial" w:hAnsi="Arial" w:cs="Arial"/>
          <w:i w:val="1"/>
          <w:iCs w:val="1"/>
          <w:noProof w:val="0"/>
          <w:color w:val="0070C0"/>
          <w:sz w:val="24"/>
          <w:szCs w:val="24"/>
          <w:lang w:val="fr-FR"/>
        </w:rPr>
      </w:pPr>
      <w:r w:rsidRPr="6B5DB67E" w:rsidR="3E0FBBB4">
        <w:rPr>
          <w:rFonts w:ascii="Arial" w:hAnsi="Arial" w:eastAsia="Times New Roman" w:cs="Arial"/>
          <w:i w:val="1"/>
          <w:iCs w:val="1"/>
          <w:noProof w:val="0"/>
          <w:color w:val="0070C0"/>
          <w:sz w:val="20"/>
          <w:szCs w:val="20"/>
          <w:lang w:val="fr-FR" w:eastAsia="fr-FR" w:bidi="ar-SA"/>
        </w:rPr>
        <w:t>Collaboration avec des centres techniques spécialisés dans les matériaux innovants et recyclés (ex. CTIF pour les matériaux métalliques, CTTC pour la céramique).</w:t>
      </w:r>
    </w:p>
    <w:p w:rsidRPr="00746D9F" w:rsidR="0040584F" w:rsidP="6B5DB67E" w:rsidRDefault="0040584F" w14:paraId="44644E09" w14:textId="33903756">
      <w:pPr>
        <w:pStyle w:val="Paragraphedeliste"/>
        <w:spacing w:before="240" w:beforeAutospacing="off" w:after="240" w:afterAutospacing="off"/>
        <w:ind w:left="3540"/>
        <w:jc w:val="both"/>
        <w:rPr>
          <w:rFonts w:ascii="Arial" w:hAnsi="Arial" w:eastAsia="Times New Roman" w:cs="Arial"/>
          <w:i w:val="1"/>
          <w:iCs w:val="1"/>
          <w:noProof w:val="0"/>
          <w:color w:val="0070C0"/>
          <w:sz w:val="20"/>
          <w:szCs w:val="20"/>
          <w:lang w:val="fr-FR" w:eastAsia="fr-FR" w:bidi="ar-SA"/>
        </w:rPr>
      </w:pPr>
    </w:p>
    <w:p w:rsidRPr="00746D9F" w:rsidR="0040584F" w:rsidP="6B5DB67E" w:rsidRDefault="0040584F" w14:paraId="66652CF5" w14:textId="00C1793B">
      <w:pPr>
        <w:pStyle w:val="Paragraphedeliste"/>
        <w:numPr>
          <w:ilvl w:val="0"/>
          <w:numId w:val="106"/>
        </w:numPr>
        <w:spacing w:before="240" w:beforeAutospacing="off" w:after="240" w:afterAutospacing="off"/>
        <w:jc w:val="both"/>
        <w:rPr>
          <w:rFonts w:ascii="Arial" w:hAnsi="Arial" w:cs="Arial"/>
          <w:i w:val="1"/>
          <w:iCs w:val="1"/>
          <w:noProof w:val="0"/>
          <w:color w:val="0070C0"/>
          <w:sz w:val="24"/>
          <w:szCs w:val="24"/>
          <w:lang w:val="fr-FR"/>
        </w:rPr>
      </w:pPr>
      <w:r w:rsidRPr="6B5DB67E" w:rsidR="3E0FBBB4">
        <w:rPr>
          <w:rFonts w:ascii="Arial" w:hAnsi="Arial" w:eastAsia="Times New Roman" w:cs="Arial"/>
          <w:i w:val="1"/>
          <w:iCs w:val="1"/>
          <w:noProof w:val="0"/>
          <w:color w:val="0070C0"/>
          <w:sz w:val="20"/>
          <w:szCs w:val="20"/>
          <w:lang w:val="fr-FR" w:eastAsia="fr-FR" w:bidi="ar-SA"/>
        </w:rPr>
        <w:t>Entreprises et partenaires privés</w:t>
      </w:r>
    </w:p>
    <w:p w:rsidRPr="00746D9F" w:rsidR="0040584F" w:rsidP="6B5DB67E" w:rsidRDefault="0040584F" w14:paraId="16ACE352" w14:textId="6427EDBC">
      <w:pPr>
        <w:pStyle w:val="Paragraphedeliste"/>
        <w:numPr>
          <w:ilvl w:val="0"/>
          <w:numId w:val="109"/>
        </w:numPr>
        <w:spacing w:before="240" w:beforeAutospacing="off" w:after="240" w:afterAutospacing="off"/>
        <w:jc w:val="both"/>
        <w:rPr>
          <w:rFonts w:ascii="Arial" w:hAnsi="Arial" w:cs="Arial"/>
          <w:i w:val="1"/>
          <w:iCs w:val="1"/>
          <w:noProof w:val="0"/>
          <w:color w:val="0070C0"/>
          <w:sz w:val="24"/>
          <w:szCs w:val="24"/>
          <w:lang w:val="fr-FR"/>
        </w:rPr>
      </w:pPr>
      <w:r w:rsidRPr="6B5DB67E" w:rsidR="3E0FBBB4">
        <w:rPr>
          <w:rFonts w:ascii="Arial" w:hAnsi="Arial" w:eastAsia="Times New Roman" w:cs="Arial"/>
          <w:i w:val="1"/>
          <w:iCs w:val="1"/>
          <w:noProof w:val="0"/>
          <w:color w:val="0070C0"/>
          <w:sz w:val="20"/>
          <w:szCs w:val="20"/>
          <w:lang w:val="fr-FR" w:eastAsia="fr-FR" w:bidi="ar-SA"/>
        </w:rPr>
        <w:t>Artisans et entreprises locales spécialisées en céramique, inox et impression 3D pour la fabrication.</w:t>
      </w:r>
    </w:p>
    <w:p w:rsidRPr="00746D9F" w:rsidR="0040584F" w:rsidP="6B5DB67E" w:rsidRDefault="0040584F" w14:paraId="7A81096B" w14:textId="22ED004F">
      <w:pPr>
        <w:pStyle w:val="Paragraphedeliste"/>
        <w:numPr>
          <w:ilvl w:val="0"/>
          <w:numId w:val="109"/>
        </w:numPr>
        <w:spacing w:before="240" w:beforeAutospacing="off" w:after="240" w:afterAutospacing="off"/>
        <w:jc w:val="both"/>
        <w:rPr>
          <w:rFonts w:ascii="Arial" w:hAnsi="Arial" w:cs="Arial"/>
          <w:i w:val="1"/>
          <w:iCs w:val="1"/>
          <w:noProof w:val="0"/>
          <w:color w:val="0070C0"/>
          <w:sz w:val="24"/>
          <w:szCs w:val="24"/>
          <w:lang w:val="fr-FR"/>
        </w:rPr>
      </w:pPr>
      <w:r w:rsidRPr="6B5DB67E" w:rsidR="3E0FBBB4">
        <w:rPr>
          <w:rFonts w:ascii="Arial" w:hAnsi="Arial" w:eastAsia="Times New Roman" w:cs="Arial"/>
          <w:i w:val="1"/>
          <w:iCs w:val="1"/>
          <w:noProof w:val="0"/>
          <w:color w:val="0070C0"/>
          <w:sz w:val="20"/>
          <w:szCs w:val="20"/>
          <w:lang w:val="fr-FR" w:eastAsia="fr-FR" w:bidi="ar-SA"/>
        </w:rPr>
        <w:t>Entreprises du numérique pour l’hébergement sécurisé des données et le développement logiciel.</w:t>
      </w:r>
    </w:p>
    <w:p w:rsidRPr="00746D9F" w:rsidR="0040584F" w:rsidP="6B5DB67E" w:rsidRDefault="0040584F" w14:paraId="59EA36E9" w14:textId="088DFCCB">
      <w:pPr>
        <w:pStyle w:val="Paragraphedeliste"/>
        <w:numPr>
          <w:ilvl w:val="0"/>
          <w:numId w:val="109"/>
        </w:numPr>
        <w:spacing w:before="240" w:beforeAutospacing="off" w:after="240" w:afterAutospacing="off"/>
        <w:jc w:val="both"/>
        <w:rPr>
          <w:rFonts w:ascii="Arial" w:hAnsi="Arial" w:cs="Arial"/>
          <w:i w:val="1"/>
          <w:iCs w:val="1"/>
          <w:noProof w:val="0"/>
          <w:color w:val="0070C0"/>
          <w:sz w:val="24"/>
          <w:szCs w:val="24"/>
          <w:lang w:val="fr-FR"/>
        </w:rPr>
      </w:pPr>
      <w:r w:rsidRPr="6B5DB67E" w:rsidR="3E0FBBB4">
        <w:rPr>
          <w:rFonts w:ascii="Arial" w:hAnsi="Arial" w:eastAsia="Times New Roman" w:cs="Arial"/>
          <w:i w:val="1"/>
          <w:iCs w:val="1"/>
          <w:noProof w:val="0"/>
          <w:color w:val="0070C0"/>
          <w:sz w:val="20"/>
          <w:szCs w:val="20"/>
          <w:lang w:val="fr-FR" w:eastAsia="fr-FR" w:bidi="ar-SA"/>
        </w:rPr>
        <w:t>Startups dans le domaine du tourisme et de l’art urbain pour des synergies de marché.</w:t>
      </w:r>
    </w:p>
    <w:p w:rsidRPr="00746D9F" w:rsidR="0040584F" w:rsidP="6B5DB67E" w:rsidRDefault="0040584F" w14:paraId="2472D5C5" w14:textId="2498C83D">
      <w:pPr>
        <w:pStyle w:val="Paragraphedeliste"/>
        <w:numPr>
          <w:ilvl w:val="0"/>
          <w:numId w:val="106"/>
        </w:numPr>
        <w:spacing w:before="240" w:beforeAutospacing="off" w:after="240" w:afterAutospacing="off"/>
        <w:jc w:val="both"/>
        <w:rPr>
          <w:rFonts w:ascii="Arial" w:hAnsi="Arial" w:cs="Arial"/>
          <w:i w:val="1"/>
          <w:iCs w:val="1"/>
          <w:noProof w:val="0"/>
          <w:color w:val="0070C0"/>
          <w:sz w:val="24"/>
          <w:szCs w:val="24"/>
          <w:lang w:val="fr-FR"/>
        </w:rPr>
      </w:pPr>
      <w:r w:rsidRPr="6B5DB67E" w:rsidR="3E0FBBB4">
        <w:rPr>
          <w:rFonts w:ascii="Arial" w:hAnsi="Arial" w:eastAsia="Times New Roman" w:cs="Arial"/>
          <w:i w:val="1"/>
          <w:iCs w:val="1"/>
          <w:noProof w:val="0"/>
          <w:color w:val="0070C0"/>
          <w:sz w:val="20"/>
          <w:szCs w:val="20"/>
          <w:lang w:val="fr-FR" w:eastAsia="fr-FR" w:bidi="ar-SA"/>
        </w:rPr>
        <w:t>Institutions et collectivités</w:t>
      </w:r>
      <w:r w:rsidRPr="6B5DB67E" w:rsidR="3E0FBBB4">
        <w:rPr>
          <w:rFonts w:ascii="Arial" w:hAnsi="Arial" w:eastAsia="Times New Roman" w:cs="Arial"/>
          <w:i w:val="1"/>
          <w:iCs w:val="1"/>
          <w:noProof w:val="0"/>
          <w:color w:val="0070C0"/>
          <w:sz w:val="20"/>
          <w:szCs w:val="20"/>
          <w:lang w:val="fr-FR" w:eastAsia="fr-FR" w:bidi="ar-SA"/>
        </w:rPr>
        <w:t xml:space="preserve"> </w:t>
      </w:r>
    </w:p>
    <w:p w:rsidRPr="00746D9F" w:rsidR="0040584F" w:rsidP="6B5DB67E" w:rsidRDefault="0040584F" w14:paraId="0D651C3F" w14:textId="6F346E0F">
      <w:pPr>
        <w:pStyle w:val="Paragraphedeliste"/>
        <w:numPr>
          <w:ilvl w:val="0"/>
          <w:numId w:val="110"/>
        </w:numPr>
        <w:spacing w:before="240" w:beforeAutospacing="off" w:after="240" w:afterAutospacing="off"/>
        <w:jc w:val="both"/>
        <w:rPr>
          <w:rFonts w:ascii="Arial" w:hAnsi="Arial" w:cs="Arial"/>
          <w:i w:val="1"/>
          <w:iCs w:val="1"/>
          <w:noProof w:val="0"/>
          <w:color w:val="0070C0"/>
          <w:sz w:val="24"/>
          <w:szCs w:val="24"/>
          <w:lang w:val="fr-FR"/>
        </w:rPr>
      </w:pPr>
      <w:r w:rsidRPr="6B5DB67E" w:rsidR="3E0FBBB4">
        <w:rPr>
          <w:rFonts w:ascii="Arial" w:hAnsi="Arial" w:eastAsia="Times New Roman" w:cs="Arial"/>
          <w:i w:val="1"/>
          <w:iCs w:val="1"/>
          <w:noProof w:val="0"/>
          <w:color w:val="0070C0"/>
          <w:sz w:val="20"/>
          <w:szCs w:val="20"/>
          <w:lang w:val="fr-FR" w:eastAsia="fr-FR" w:bidi="ar-SA"/>
        </w:rPr>
        <w:t>Offices de tourisme et municipalités pour l’installation des fresques et la promotion auprès des visiteurs.</w:t>
      </w:r>
    </w:p>
    <w:p w:rsidRPr="00746D9F" w:rsidR="0040584F" w:rsidP="6B5DB67E" w:rsidRDefault="0040584F" w14:paraId="6136B9C1" w14:textId="48761BD2">
      <w:pPr>
        <w:pStyle w:val="Paragraphedeliste"/>
        <w:numPr>
          <w:ilvl w:val="0"/>
          <w:numId w:val="110"/>
        </w:numPr>
        <w:spacing w:before="240" w:beforeAutospacing="off" w:after="240" w:afterAutospacing="off"/>
        <w:jc w:val="both"/>
        <w:rPr>
          <w:rFonts w:ascii="Arial" w:hAnsi="Arial" w:cs="Arial"/>
          <w:i w:val="1"/>
          <w:iCs w:val="1"/>
          <w:noProof w:val="0"/>
          <w:color w:val="0070C0"/>
          <w:sz w:val="24"/>
          <w:szCs w:val="24"/>
          <w:lang w:val="fr-FR"/>
        </w:rPr>
      </w:pPr>
      <w:r w:rsidRPr="6B5DB67E" w:rsidR="3E0FBBB4">
        <w:rPr>
          <w:rFonts w:ascii="Arial" w:hAnsi="Arial" w:eastAsia="Times New Roman" w:cs="Arial"/>
          <w:i w:val="1"/>
          <w:iCs w:val="1"/>
          <w:noProof w:val="0"/>
          <w:color w:val="0070C0"/>
          <w:sz w:val="20"/>
          <w:szCs w:val="20"/>
          <w:lang w:val="fr-FR" w:eastAsia="fr-FR" w:bidi="ar-SA"/>
        </w:rPr>
        <w:t xml:space="preserve">Régions et structures culturelles (DRAC, musées) pour intégrer </w:t>
      </w:r>
      <w:r w:rsidRPr="6B5DB67E" w:rsidR="3E0FBBB4">
        <w:rPr>
          <w:rFonts w:ascii="Arial" w:hAnsi="Arial" w:eastAsia="Times New Roman" w:cs="Arial"/>
          <w:i w:val="1"/>
          <w:iCs w:val="1"/>
          <w:noProof w:val="0"/>
          <w:color w:val="0070C0"/>
          <w:sz w:val="20"/>
          <w:szCs w:val="20"/>
          <w:lang w:val="fr-FR" w:eastAsia="fr-FR" w:bidi="ar-SA"/>
        </w:rPr>
        <w:t>LoveWall</w:t>
      </w:r>
      <w:r w:rsidRPr="6B5DB67E" w:rsidR="3E0FBBB4">
        <w:rPr>
          <w:rFonts w:ascii="Arial" w:hAnsi="Arial" w:eastAsia="Times New Roman" w:cs="Arial"/>
          <w:i w:val="1"/>
          <w:iCs w:val="1"/>
          <w:noProof w:val="0"/>
          <w:color w:val="0070C0"/>
          <w:sz w:val="20"/>
          <w:szCs w:val="20"/>
          <w:lang w:val="fr-FR" w:eastAsia="fr-FR" w:bidi="ar-SA"/>
        </w:rPr>
        <w:t xml:space="preserve"> dans des projets de valorisation patrimoniale.</w:t>
      </w:r>
    </w:p>
    <w:p w:rsidRPr="00746D9F" w:rsidR="0040584F" w:rsidP="6B5DB67E" w:rsidRDefault="0040584F" w14:paraId="293AA0F3" w14:textId="444F0E9F">
      <w:pPr>
        <w:pStyle w:val="Normal"/>
        <w:spacing w:before="240" w:beforeAutospacing="off" w:after="240" w:afterAutospacing="off"/>
        <w:ind w:left="1416"/>
        <w:jc w:val="both"/>
        <w:rPr>
          <w:rFonts w:ascii="Arial" w:hAnsi="Arial" w:cs="Arial"/>
          <w:b w:val="1"/>
          <w:bCs w:val="1"/>
          <w:i w:val="1"/>
          <w:iCs w:val="1"/>
          <w:noProof w:val="0"/>
          <w:color w:val="0070C0"/>
          <w:sz w:val="20"/>
          <w:szCs w:val="20"/>
          <w:lang w:val="fr-FR"/>
        </w:rPr>
      </w:pPr>
      <w:r w:rsidRPr="6B5DB67E" w:rsidR="3E0FBBB4">
        <w:rPr>
          <w:rFonts w:ascii="Arial" w:hAnsi="Arial" w:eastAsia="Times New Roman" w:cs="Arial"/>
          <w:b w:val="1"/>
          <w:bCs w:val="1"/>
          <w:i w:val="1"/>
          <w:iCs w:val="1"/>
          <w:noProof w:val="0"/>
          <w:color w:val="0070C0"/>
          <w:sz w:val="20"/>
          <w:szCs w:val="20"/>
          <w:lang w:val="fr-FR" w:eastAsia="fr-FR" w:bidi="ar-SA"/>
        </w:rPr>
        <w:t>Objectif du réseau de partenariats</w:t>
      </w:r>
    </w:p>
    <w:p w:rsidRPr="00746D9F" w:rsidR="0040584F" w:rsidP="6B5DB67E" w:rsidRDefault="0040584F" w14:paraId="653F3301" w14:textId="7EF1E454">
      <w:pPr>
        <w:pStyle w:val="Normal"/>
        <w:spacing w:before="240" w:beforeAutospacing="off" w:after="240" w:afterAutospacing="off"/>
        <w:ind w:left="1416"/>
        <w:jc w:val="both"/>
        <w:rPr>
          <w:rFonts w:ascii="Arial" w:hAnsi="Arial" w:cs="Arial"/>
          <w:i w:val="1"/>
          <w:iCs w:val="1"/>
          <w:noProof w:val="0"/>
          <w:color w:val="0070C0"/>
          <w:sz w:val="20"/>
          <w:szCs w:val="20"/>
          <w:lang w:val="fr-FR"/>
        </w:rPr>
      </w:pPr>
      <w:r w:rsidRPr="6B5DB67E" w:rsidR="3E0FBBB4">
        <w:rPr>
          <w:rFonts w:ascii="Arial" w:hAnsi="Arial" w:eastAsia="Times New Roman" w:cs="Arial"/>
          <w:i w:val="1"/>
          <w:iCs w:val="1"/>
          <w:noProof w:val="0"/>
          <w:color w:val="0070C0"/>
          <w:sz w:val="20"/>
          <w:szCs w:val="20"/>
          <w:lang w:val="fr-FR" w:eastAsia="fr-FR" w:bidi="ar-SA"/>
        </w:rPr>
        <w:t xml:space="preserve">Construire un écosystème hybride associant chercheurs, artistes, collectivités et entreprises </w:t>
      </w:r>
      <w:r w:rsidRPr="6B5DB67E" w:rsidR="3E0FBBB4">
        <w:rPr>
          <w:rFonts w:ascii="Arial" w:hAnsi="Arial" w:eastAsia="Times New Roman" w:cs="Arial"/>
          <w:i w:val="1"/>
          <w:iCs w:val="1"/>
          <w:noProof w:val="0"/>
          <w:color w:val="0070C0"/>
          <w:sz w:val="20"/>
          <w:szCs w:val="20"/>
          <w:lang w:val="fr-FR" w:eastAsia="fr-FR" w:bidi="ar-SA"/>
        </w:rPr>
        <w:t>pour:</w:t>
      </w:r>
    </w:p>
    <w:p w:rsidRPr="00746D9F" w:rsidR="0040584F" w:rsidP="6B5DB67E" w:rsidRDefault="0040584F" w14:paraId="3DF906F3" w14:textId="38869A74">
      <w:pPr>
        <w:pStyle w:val="Paragraphedeliste"/>
        <w:numPr>
          <w:ilvl w:val="1"/>
          <w:numId w:val="14"/>
        </w:numPr>
        <w:spacing w:before="240" w:beforeAutospacing="off" w:after="240" w:afterAutospacing="off"/>
        <w:jc w:val="both"/>
        <w:rPr>
          <w:rFonts w:ascii="Arial" w:hAnsi="Arial" w:cs="Arial"/>
          <w:i w:val="1"/>
          <w:iCs w:val="1"/>
          <w:noProof w:val="0"/>
          <w:color w:val="0070C0"/>
          <w:sz w:val="20"/>
          <w:szCs w:val="20"/>
          <w:lang w:val="fr-FR"/>
        </w:rPr>
      </w:pPr>
      <w:r w:rsidRPr="6B5DB67E" w:rsidR="3E0FBBB4">
        <w:rPr>
          <w:rFonts w:ascii="Arial" w:hAnsi="Arial" w:eastAsia="Times New Roman" w:cs="Arial"/>
          <w:i w:val="1"/>
          <w:iCs w:val="1"/>
          <w:noProof w:val="0"/>
          <w:color w:val="0070C0"/>
          <w:sz w:val="20"/>
          <w:szCs w:val="20"/>
          <w:lang w:val="fr-FR" w:eastAsia="fr-FR" w:bidi="ar-SA"/>
        </w:rPr>
        <w:t>Développer une technologie fiable et innovante.</w:t>
      </w:r>
    </w:p>
    <w:p w:rsidRPr="00746D9F" w:rsidR="0040584F" w:rsidP="6B5DB67E" w:rsidRDefault="0040584F" w14:paraId="452C952A" w14:textId="62BF2BBB">
      <w:pPr>
        <w:pStyle w:val="Paragraphedeliste"/>
        <w:numPr>
          <w:ilvl w:val="1"/>
          <w:numId w:val="14"/>
        </w:numPr>
        <w:spacing w:before="240" w:beforeAutospacing="off" w:after="240" w:afterAutospacing="off"/>
        <w:jc w:val="both"/>
        <w:rPr>
          <w:rFonts w:ascii="Arial" w:hAnsi="Arial" w:cs="Arial"/>
          <w:i w:val="1"/>
          <w:iCs w:val="1"/>
          <w:noProof w:val="0"/>
          <w:color w:val="0070C0"/>
          <w:sz w:val="20"/>
          <w:szCs w:val="20"/>
          <w:lang w:val="fr-FR"/>
        </w:rPr>
      </w:pPr>
      <w:r w:rsidRPr="6B5DB67E" w:rsidR="3E0FBBB4">
        <w:rPr>
          <w:rFonts w:ascii="Arial" w:hAnsi="Arial" w:eastAsia="Times New Roman" w:cs="Arial"/>
          <w:i w:val="1"/>
          <w:iCs w:val="1"/>
          <w:noProof w:val="0"/>
          <w:color w:val="0070C0"/>
          <w:sz w:val="20"/>
          <w:szCs w:val="20"/>
          <w:lang w:val="fr-FR" w:eastAsia="fr-FR" w:bidi="ar-SA"/>
        </w:rPr>
        <w:t>Garantir une forte intégration culturelle et territoriale.</w:t>
      </w:r>
    </w:p>
    <w:p w:rsidRPr="00746D9F" w:rsidR="0040584F" w:rsidP="6B5DB67E" w:rsidRDefault="0040584F" w14:paraId="3C174571" w14:textId="3729AB2D">
      <w:pPr>
        <w:pStyle w:val="Paragraphedeliste"/>
        <w:numPr>
          <w:ilvl w:val="1"/>
          <w:numId w:val="14"/>
        </w:numPr>
        <w:jc w:val="both"/>
        <w:rPr>
          <w:rFonts w:ascii="Arial" w:hAnsi="Arial" w:cs="Arial"/>
          <w:i w:val="1"/>
          <w:iCs w:val="1"/>
          <w:noProof w:val="0"/>
          <w:color w:val="0070C0"/>
          <w:sz w:val="20"/>
          <w:szCs w:val="20"/>
          <w:lang w:val="fr-FR"/>
        </w:rPr>
      </w:pPr>
      <w:r w:rsidRPr="6B5DB67E" w:rsidR="3E0FBBB4">
        <w:rPr>
          <w:rFonts w:ascii="Arial" w:hAnsi="Arial" w:eastAsia="Times New Roman" w:cs="Arial"/>
          <w:i w:val="1"/>
          <w:iCs w:val="1"/>
          <w:noProof w:val="0"/>
          <w:color w:val="0070C0"/>
          <w:sz w:val="20"/>
          <w:szCs w:val="20"/>
          <w:lang w:val="fr-FR" w:eastAsia="fr-FR" w:bidi="ar-SA"/>
        </w:rPr>
        <w:t>Favoriser le passage à l’échelle et l’internationalisation du projet.</w:t>
      </w:r>
    </w:p>
    <w:p w:rsidRPr="00315F39" w:rsidR="0040584F" w:rsidP="6B5DB67E" w:rsidRDefault="0040584F" w14:paraId="489956A3" w14:textId="1834C80B">
      <w:pPr>
        <w:pStyle w:val="Listecouleur-Accent11"/>
        <w:autoSpaceDE w:val="0"/>
        <w:autoSpaceDN w:val="0"/>
        <w:adjustRightInd w:val="0"/>
        <w:ind w:left="993"/>
        <w:jc w:val="both"/>
        <w:rPr>
          <w:rFonts w:ascii="Arial" w:hAnsi="Arial" w:cs="Arial"/>
          <w:i w:val="1"/>
          <w:iCs w:val="1"/>
          <w:color w:val="0070C0"/>
          <w:sz w:val="20"/>
          <w:szCs w:val="20"/>
        </w:rPr>
      </w:pPr>
    </w:p>
    <w:p w:rsidRPr="00746D9F" w:rsidR="0040584F" w:rsidP="6B5DB67E" w:rsidRDefault="0040584F" w14:paraId="623D8A2B" w14:textId="77777777">
      <w:pPr>
        <w:jc w:val="both"/>
        <w:rPr>
          <w:rFonts w:ascii="Arial" w:hAnsi="Arial" w:cs="Arial"/>
          <w:i w:val="1"/>
          <w:iCs w:val="1"/>
          <w:color w:val="0070C0"/>
          <w:sz w:val="20"/>
          <w:szCs w:val="20"/>
        </w:rPr>
      </w:pPr>
    </w:p>
    <w:p w:rsidR="00D020E7" w:rsidP="006204E2" w:rsidRDefault="00D020E7" w14:paraId="1B0231D0" w14:textId="243816C5">
      <w:pPr>
        <w:pStyle w:val="Listecouleur-Accent11"/>
        <w:jc w:val="both"/>
        <w:rPr>
          <w:rFonts w:ascii="Arial" w:hAnsi="Arial" w:cs="Arial"/>
          <w:b/>
        </w:rPr>
      </w:pPr>
    </w:p>
    <w:p w:rsidR="005B4491" w:rsidP="006204E2" w:rsidRDefault="005B4491" w14:paraId="16CE45CE" w14:textId="77777777">
      <w:pPr>
        <w:pStyle w:val="Listecouleur-Accent11"/>
        <w:jc w:val="both"/>
        <w:rPr>
          <w:rFonts w:ascii="Arial" w:hAnsi="Arial" w:cs="Arial"/>
          <w:b/>
        </w:rPr>
      </w:pPr>
    </w:p>
    <w:p w:rsidRPr="00FD461A" w:rsidR="00746D9F" w:rsidP="006204E2" w:rsidRDefault="00746D9F" w14:paraId="1B0231D1" w14:textId="77777777">
      <w:pPr>
        <w:ind w:hanging="1"/>
        <w:jc w:val="both"/>
        <w:rPr>
          <w:rFonts w:ascii="Arial" w:hAnsi="Arial" w:cs="Arial"/>
          <w:b/>
          <w:bCs/>
          <w:color w:val="000000"/>
        </w:rPr>
      </w:pPr>
      <w:r w:rsidRPr="00FD461A">
        <w:rPr>
          <w:rFonts w:ascii="Arial" w:hAnsi="Arial" w:cs="Arial"/>
          <w:b/>
          <w:bCs/>
          <w:color w:val="000000"/>
          <w:sz w:val="32"/>
        </w:rPr>
        <w:t xml:space="preserve">ANNEXES : </w:t>
      </w:r>
    </w:p>
    <w:p w:rsidRPr="00FD461A" w:rsidR="00746D9F" w:rsidP="006204E2" w:rsidRDefault="00746D9F" w14:paraId="1B0231D2" w14:textId="77777777">
      <w:pPr>
        <w:ind w:hanging="1"/>
        <w:jc w:val="both"/>
        <w:rPr>
          <w:rFonts w:ascii="Arial" w:hAnsi="Arial" w:cs="Arial"/>
        </w:rPr>
      </w:pPr>
    </w:p>
    <w:p w:rsidR="00AA1701" w:rsidP="00AA1701" w:rsidRDefault="00746D9F" w14:paraId="415C202E" w14:textId="34D99C45">
      <w:pPr>
        <w:pStyle w:val="Commentaire"/>
      </w:pPr>
      <w:r w:rsidRPr="00502DCF">
        <w:rPr>
          <w:rFonts w:ascii="Arial" w:hAnsi="Arial" w:cs="Arial"/>
          <w:i/>
          <w:iCs/>
          <w:color w:val="0070C0"/>
        </w:rPr>
        <w:t xml:space="preserve">En fonction de l’état d’avancement de votre projet, présentez sous forme </w:t>
      </w:r>
      <w:r w:rsidR="00FB26E3">
        <w:rPr>
          <w:rFonts w:ascii="Arial" w:hAnsi="Arial" w:cs="Arial"/>
          <w:i/>
          <w:color w:val="0070C0"/>
        </w:rPr>
        <w:t>synthétique</w:t>
      </w:r>
      <w:r w:rsidRPr="00502DCF">
        <w:rPr>
          <w:rFonts w:ascii="Arial" w:hAnsi="Arial" w:cs="Arial"/>
          <w:i/>
          <w:iCs/>
          <w:color w:val="0070C0"/>
        </w:rPr>
        <w:t xml:space="preserve"> les éléments complémentaires dont vous disposez</w:t>
      </w:r>
      <w:r w:rsidR="00CB2481">
        <w:rPr>
          <w:rFonts w:ascii="Arial" w:hAnsi="Arial" w:cs="Arial"/>
          <w:i/>
          <w:color w:val="0070C0"/>
        </w:rPr>
        <w:t xml:space="preserve"> (</w:t>
      </w:r>
      <w:r w:rsidR="00D53B17">
        <w:rPr>
          <w:rFonts w:ascii="Arial" w:hAnsi="Arial" w:cs="Arial"/>
          <w:i/>
          <w:color w:val="0070C0"/>
        </w:rPr>
        <w:t xml:space="preserve">20 pages </w:t>
      </w:r>
      <w:r w:rsidR="006D2641">
        <w:rPr>
          <w:rFonts w:ascii="Arial" w:hAnsi="Arial" w:cs="Arial"/>
          <w:i/>
          <w:color w:val="0070C0"/>
        </w:rPr>
        <w:t>maximum</w:t>
      </w:r>
      <w:r w:rsidR="00E70470">
        <w:rPr>
          <w:rFonts w:ascii="Arial" w:hAnsi="Arial" w:cs="Arial"/>
          <w:i/>
          <w:color w:val="0070C0"/>
        </w:rPr>
        <w:t>)</w:t>
      </w:r>
      <w:r w:rsidRPr="00502DCF">
        <w:rPr>
          <w:rFonts w:ascii="Arial" w:hAnsi="Arial" w:cs="Arial"/>
          <w:i/>
          <w:color w:val="0070C0"/>
        </w:rPr>
        <w:t>.</w:t>
      </w:r>
    </w:p>
    <w:p w:rsidRPr="00502DCF" w:rsidR="00746D9F" w:rsidP="006204E2" w:rsidRDefault="00746D9F" w14:paraId="1B0231D3" w14:textId="77777777">
      <w:pPr>
        <w:ind w:hanging="1"/>
        <w:jc w:val="both"/>
        <w:rPr>
          <w:rFonts w:ascii="Arial" w:hAnsi="Arial" w:cs="Arial"/>
          <w:i/>
          <w:iCs/>
          <w:color w:val="0070C0"/>
          <w:sz w:val="20"/>
        </w:rPr>
      </w:pPr>
    </w:p>
    <w:sectPr w:rsidRPr="00502DCF" w:rsidR="00746D9F" w:rsidSect="00740A18">
      <w:type w:val="continuous"/>
      <w:pgSz w:w="11905" w:h="16837" w:orient="portrait"/>
      <w:pgMar w:top="720" w:right="720" w:bottom="720" w:left="72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40A18" w:rsidRDefault="00740A18" w14:paraId="262982DE" w14:textId="77777777">
      <w:r>
        <w:separator/>
      </w:r>
    </w:p>
  </w:endnote>
  <w:endnote w:type="continuationSeparator" w:id="0">
    <w:p w:rsidR="00740A18" w:rsidRDefault="00740A18" w14:paraId="6781C328" w14:textId="77777777">
      <w:r>
        <w:continuationSeparator/>
      </w:r>
    </w:p>
  </w:endnote>
  <w:endnote w:type="continuationNotice" w:id="1">
    <w:p w:rsidR="00740A18" w:rsidRDefault="00740A18" w14:paraId="4F073CB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mic Sans MS">
    <w:panose1 w:val="030F0702030302020204"/>
    <w:charset w:val="00"/>
    <w:family w:val="script"/>
    <w:pitch w:val="variable"/>
    <w:sig w:usb0="000006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Sorts">
    <w:altName w:val="Segoe UI Symbol"/>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6BD4" w:rsidRDefault="00B96BD4" w14:paraId="1B0231DA" w14:textId="77777777">
    <w:pPr>
      <w:pStyle w:val="Pieddepage"/>
      <w:tabs>
        <w:tab w:val="clear" w:pos="4536"/>
        <w:tab w:val="clear" w:pos="9072"/>
        <w:tab w:val="right" w:pos="10335"/>
      </w:tabs>
      <w:ind w:left="-15" w:right="-1"/>
      <w:rPr>
        <w:i/>
        <w:color w:val="000000"/>
        <w:szCs w:val="20"/>
      </w:rPr>
    </w:pPr>
    <w:r>
      <w:rPr>
        <w:i/>
        <w:color w:val="000000"/>
      </w:rPr>
      <w:tab/>
    </w:r>
    <w:r>
      <w:rPr>
        <w:i/>
        <w:color w:val="000000"/>
        <w:szCs w:val="20"/>
      </w:rPr>
      <w:t xml:space="preserve"> </w:t>
    </w:r>
  </w:p>
  <w:p w:rsidR="00B96BD4" w:rsidRDefault="00B96BD4" w14:paraId="1B0231DB" w14:textId="77777777">
    <w:pPr>
      <w:pStyle w:val="Pieddepage"/>
      <w:jc w:val="center"/>
      <w:rPr>
        <w:b/>
        <w:color w:val="000000"/>
        <w:szCs w:val="20"/>
      </w:rPr>
    </w:pPr>
  </w:p>
  <w:p w:rsidR="00B96BD4" w:rsidP="00C27916" w:rsidRDefault="00B96BD4" w14:paraId="1B0231DC" w14:textId="77777777">
    <w:pPr>
      <w:pStyle w:val="Pieddepage"/>
      <w:pBdr>
        <w:top w:val="single" w:color="000000" w:sz="4" w:space="0"/>
        <w:left w:val="single" w:color="000000" w:sz="4" w:space="0"/>
        <w:bottom w:val="single" w:color="000000" w:sz="4" w:space="1"/>
        <w:right w:val="single" w:color="000000" w:sz="4" w:space="4"/>
      </w:pBdr>
      <w:tabs>
        <w:tab w:val="clear" w:pos="4536"/>
        <w:tab w:val="clear" w:pos="9072"/>
        <w:tab w:val="right" w:pos="9923"/>
      </w:tabs>
      <w:ind w:left="-142"/>
      <w:rPr>
        <w:i/>
        <w:color w:val="000000"/>
        <w:szCs w:val="20"/>
      </w:rPr>
    </w:pPr>
    <w:r>
      <w:rPr>
        <w:i/>
        <w:color w:val="000000"/>
        <w:szCs w:val="20"/>
      </w:rPr>
      <w:t xml:space="preserve">Dossier de demande d’entrée à </w:t>
    </w:r>
    <w:r w:rsidR="007C2BC4">
      <w:rPr>
        <w:i/>
        <w:color w:val="000000"/>
        <w:szCs w:val="20"/>
      </w:rPr>
      <w:t>DECA-BFC</w:t>
    </w:r>
    <w:r>
      <w:rPr>
        <w:i/>
        <w:color w:val="000000"/>
        <w:szCs w:val="20"/>
      </w:rPr>
      <w:t xml:space="preserve"> </w:t>
    </w:r>
    <w:r>
      <w:rPr>
        <w:i/>
        <w:color w:val="000000"/>
        <w:szCs w:val="20"/>
      </w:rPr>
      <w:tab/>
    </w:r>
  </w:p>
  <w:p w:rsidR="00B96BD4" w:rsidP="00C27916" w:rsidRDefault="00B96BD4" w14:paraId="1B0231DD" w14:textId="77777777">
    <w:pPr>
      <w:pStyle w:val="Pieddepage"/>
      <w:pBdr>
        <w:top w:val="single" w:color="000000" w:sz="4" w:space="0"/>
        <w:left w:val="single" w:color="000000" w:sz="4" w:space="0"/>
        <w:bottom w:val="single" w:color="000000" w:sz="4" w:space="1"/>
        <w:right w:val="single" w:color="000000" w:sz="4" w:space="4"/>
      </w:pBdr>
      <w:tabs>
        <w:tab w:val="clear" w:pos="9072"/>
      </w:tabs>
      <w:ind w:left="-142"/>
      <w:rPr>
        <w:i/>
        <w:color w:val="000000"/>
        <w:szCs w:val="20"/>
      </w:rPr>
    </w:pPr>
    <w:r>
      <w:rPr>
        <w:i/>
        <w:color w:val="000000"/>
        <w:szCs w:val="20"/>
      </w:rPr>
      <w:t xml:space="preserve">     </w:t>
    </w:r>
  </w:p>
  <w:p w:rsidR="00B96BD4" w:rsidP="00C27916" w:rsidRDefault="00B96BD4" w14:paraId="1B0231DE" w14:textId="77777777">
    <w:pPr>
      <w:pStyle w:val="Pieddepage"/>
      <w:pBdr>
        <w:top w:val="single" w:color="000000" w:sz="4" w:space="0"/>
        <w:left w:val="single" w:color="000000" w:sz="4" w:space="0"/>
        <w:bottom w:val="single" w:color="000000" w:sz="4" w:space="1"/>
        <w:right w:val="single" w:color="000000" w:sz="4" w:space="4"/>
      </w:pBdr>
      <w:tabs>
        <w:tab w:val="clear" w:pos="4536"/>
        <w:tab w:val="clear" w:pos="9072"/>
        <w:tab w:val="center" w:pos="4678"/>
        <w:tab w:val="right" w:pos="9923"/>
      </w:tabs>
      <w:ind w:left="-142"/>
      <w:rPr>
        <w:rStyle w:val="Numrodepage"/>
        <w:i/>
        <w:iCs/>
        <w:sz w:val="16"/>
      </w:rPr>
    </w:pPr>
    <w:r>
      <w:rPr>
        <w:i/>
        <w:color w:val="000000"/>
        <w:szCs w:val="20"/>
      </w:rPr>
      <w:t xml:space="preserve"> </w:t>
    </w:r>
    <w:r>
      <w:rPr>
        <w:b/>
        <w:color w:val="000000"/>
      </w:rPr>
      <w:tab/>
    </w:r>
    <w:r>
      <w:rPr>
        <w:b/>
        <w:color w:val="000000"/>
        <w:szCs w:val="20"/>
      </w:rPr>
      <w:t>Document strictement confidentiel</w:t>
    </w:r>
    <w:r>
      <w:rPr>
        <w:i/>
        <w:iCs/>
        <w:sz w:val="16"/>
      </w:rPr>
      <w:tab/>
    </w:r>
    <w:r>
      <w:rPr>
        <w:i/>
        <w:iCs/>
        <w:sz w:val="16"/>
      </w:rPr>
      <w:t xml:space="preserve">page </w:t>
    </w:r>
    <w:r>
      <w:rPr>
        <w:rStyle w:val="Numrodepage"/>
        <w:i/>
        <w:iCs/>
        <w:sz w:val="16"/>
      </w:rPr>
      <w:fldChar w:fldCharType="begin"/>
    </w:r>
    <w:r>
      <w:rPr>
        <w:rStyle w:val="Numrodepage"/>
        <w:i/>
        <w:iCs/>
        <w:sz w:val="16"/>
      </w:rPr>
      <w:instrText xml:space="preserve"> </w:instrText>
    </w:r>
    <w:r w:rsidR="009C149B">
      <w:rPr>
        <w:rStyle w:val="Numrodepage"/>
        <w:i/>
        <w:iCs/>
        <w:sz w:val="16"/>
      </w:rPr>
      <w:instrText>PAGE</w:instrText>
    </w:r>
    <w:r>
      <w:rPr>
        <w:rStyle w:val="Numrodepage"/>
        <w:i/>
        <w:iCs/>
        <w:sz w:val="16"/>
      </w:rPr>
      <w:instrText xml:space="preserve"> </w:instrText>
    </w:r>
    <w:r>
      <w:rPr>
        <w:rStyle w:val="Numrodepage"/>
        <w:i/>
        <w:iCs/>
        <w:sz w:val="16"/>
      </w:rPr>
      <w:fldChar w:fldCharType="separate"/>
    </w:r>
    <w:r w:rsidR="007702DC">
      <w:rPr>
        <w:rStyle w:val="Numrodepage"/>
        <w:i/>
        <w:iCs/>
        <w:noProof/>
        <w:sz w:val="16"/>
      </w:rPr>
      <w:t>6</w:t>
    </w:r>
    <w:r>
      <w:rPr>
        <w:rStyle w:val="Numrodepage"/>
        <w:i/>
        <w:iCs/>
        <w:sz w:val="16"/>
      </w:rPr>
      <w:fldChar w:fldCharType="end"/>
    </w:r>
    <w:r>
      <w:rPr>
        <w:rStyle w:val="Numrodepage"/>
        <w:i/>
        <w:iCs/>
        <w:sz w:val="16"/>
      </w:rPr>
      <w:t xml:space="preserve"> / </w:t>
    </w:r>
    <w:r>
      <w:rPr>
        <w:rStyle w:val="Numrodepage"/>
        <w:i/>
        <w:iCs/>
        <w:sz w:val="16"/>
      </w:rPr>
      <w:fldChar w:fldCharType="begin"/>
    </w:r>
    <w:r>
      <w:rPr>
        <w:rStyle w:val="Numrodepage"/>
        <w:i/>
        <w:iCs/>
        <w:sz w:val="16"/>
      </w:rPr>
      <w:instrText xml:space="preserve"> </w:instrText>
    </w:r>
    <w:r w:rsidR="009C149B">
      <w:rPr>
        <w:rStyle w:val="Numrodepage"/>
        <w:i/>
        <w:iCs/>
        <w:sz w:val="16"/>
      </w:rPr>
      <w:instrText>NUMPAGES</w:instrText>
    </w:r>
    <w:r>
      <w:rPr>
        <w:rStyle w:val="Numrodepage"/>
        <w:i/>
        <w:iCs/>
        <w:sz w:val="16"/>
      </w:rPr>
      <w:instrText xml:space="preserve"> \*Arabic </w:instrText>
    </w:r>
    <w:r>
      <w:rPr>
        <w:rStyle w:val="Numrodepage"/>
        <w:i/>
        <w:iCs/>
        <w:sz w:val="16"/>
      </w:rPr>
      <w:fldChar w:fldCharType="separate"/>
    </w:r>
    <w:r w:rsidR="007702DC">
      <w:rPr>
        <w:rStyle w:val="Numrodepage"/>
        <w:i/>
        <w:iCs/>
        <w:noProof/>
        <w:sz w:val="16"/>
      </w:rPr>
      <w:t>6</w:t>
    </w:r>
    <w:r>
      <w:rPr>
        <w:rStyle w:val="Numrodepage"/>
        <w:i/>
        <w:iCs/>
        <w:sz w:val="16"/>
      </w:rPr>
      <w:fldChar w:fldCharType="end"/>
    </w:r>
    <w:r>
      <w:rPr>
        <w:rStyle w:val="Numrodepage"/>
        <w:i/>
        <w:i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40A18" w:rsidRDefault="00740A18" w14:paraId="7C740A86" w14:textId="77777777">
      <w:r>
        <w:separator/>
      </w:r>
    </w:p>
  </w:footnote>
  <w:footnote w:type="continuationSeparator" w:id="0">
    <w:p w:rsidR="00740A18" w:rsidRDefault="00740A18" w14:paraId="34A0B0C4" w14:textId="77777777">
      <w:r>
        <w:continuationSeparator/>
      </w:r>
    </w:p>
  </w:footnote>
  <w:footnote w:type="continuationNotice" w:id="1">
    <w:p w:rsidR="00740A18" w:rsidRDefault="00740A18" w14:paraId="02F53129"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9">
    <w:nsid w:val="594a7473"/>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Symbol" w:hAnsi="Symbol"/>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108">
    <w:nsid w:val="7ce7f3ac"/>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Symbol" w:hAnsi="Symbol"/>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107">
    <w:nsid w:val="15e3a33e"/>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Symbol" w:hAnsi="Symbol"/>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106">
    <w:nsid w:val="5f1680f7"/>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Symbol" w:hAnsi="Symbol"/>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105">
    <w:nsid w:val="6b92c734"/>
    <w:multiLevelType xmlns:w="http://schemas.openxmlformats.org/wordprocessingml/2006/main" w:val="multilevel"/>
    <w:lvl xmlns:w="http://schemas.openxmlformats.org/wordprocessingml/2006/main" w:ilvl="0">
      <w:start w:val="1"/>
      <w:numFmt w:val="decimal"/>
      <w:lvlText w:val="%1."/>
      <w:lvlJc w:val="left"/>
      <w:pPr>
        <w:ind w:left="1776" w:hanging="360"/>
      </w:pPr>
    </w:lvl>
    <w:lvl xmlns:w="http://schemas.openxmlformats.org/wordprocessingml/2006/main" w:ilvl="1">
      <w:start w:val="1"/>
      <w:numFmt w:val="decimal"/>
      <w:lvlText w:val="%1.%2."/>
      <w:lvlJc w:val="left"/>
      <w:pPr>
        <w:ind w:left="2496" w:hanging="360"/>
      </w:pPr>
    </w:lvl>
    <w:lvl xmlns:w="http://schemas.openxmlformats.org/wordprocessingml/2006/main" w:ilvl="2">
      <w:start w:val="1"/>
      <w:numFmt w:val="decimal"/>
      <w:lvlText w:val="%1.%2.%3."/>
      <w:lvlJc w:val="left"/>
      <w:pPr>
        <w:ind w:left="3216" w:hanging="180"/>
      </w:pPr>
    </w:lvl>
    <w:lvl xmlns:w="http://schemas.openxmlformats.org/wordprocessingml/2006/main" w:ilvl="3">
      <w:start w:val="1"/>
      <w:numFmt w:val="decimal"/>
      <w:lvlText w:val="%1.%2.%3.%4."/>
      <w:lvlJc w:val="left"/>
      <w:pPr>
        <w:ind w:left="3936" w:hanging="360"/>
      </w:pPr>
    </w:lvl>
    <w:lvl xmlns:w="http://schemas.openxmlformats.org/wordprocessingml/2006/main" w:ilvl="4">
      <w:start w:val="1"/>
      <w:numFmt w:val="decimal"/>
      <w:lvlText w:val="%1.%2.%3.%4.%5."/>
      <w:lvlJc w:val="left"/>
      <w:pPr>
        <w:ind w:left="4656" w:hanging="360"/>
      </w:pPr>
    </w:lvl>
    <w:lvl xmlns:w="http://schemas.openxmlformats.org/wordprocessingml/2006/main" w:ilvl="5">
      <w:start w:val="1"/>
      <w:numFmt w:val="decimal"/>
      <w:lvlText w:val="%1.%2.%3.%4.%5.%6."/>
      <w:lvlJc w:val="left"/>
      <w:pPr>
        <w:ind w:left="5376" w:hanging="180"/>
      </w:pPr>
    </w:lvl>
    <w:lvl xmlns:w="http://schemas.openxmlformats.org/wordprocessingml/2006/main" w:ilvl="6">
      <w:start w:val="1"/>
      <w:numFmt w:val="decimal"/>
      <w:lvlText w:val="%1.%2.%3.%4.%5.%6.%7."/>
      <w:lvlJc w:val="left"/>
      <w:pPr>
        <w:ind w:left="6096" w:hanging="360"/>
      </w:pPr>
    </w:lvl>
    <w:lvl xmlns:w="http://schemas.openxmlformats.org/wordprocessingml/2006/main" w:ilvl="7">
      <w:start w:val="1"/>
      <w:numFmt w:val="decimal"/>
      <w:lvlText w:val="%1.%2.%3.%4.%5.%6.%7.%8."/>
      <w:lvlJc w:val="left"/>
      <w:pPr>
        <w:ind w:left="6816" w:hanging="360"/>
      </w:pPr>
    </w:lvl>
    <w:lvl xmlns:w="http://schemas.openxmlformats.org/wordprocessingml/2006/main" w:ilvl="8">
      <w:start w:val="1"/>
      <w:numFmt w:val="decimal"/>
      <w:lvlText w:val="%1.%2.%3.%4.%5.%6.%7.%8.%9."/>
      <w:lvlJc w:val="left"/>
      <w:pPr>
        <w:ind w:left="7536" w:hanging="180"/>
      </w:pPr>
    </w:lvl>
  </w:abstractNum>
  <w:abstractNum xmlns:w="http://schemas.openxmlformats.org/wordprocessingml/2006/main" w:abstractNumId="104">
    <w:nsid w:val="2b463103"/>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03">
    <w:nsid w:val="1d1def15"/>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02">
    <w:nsid w:val="5633a7fc"/>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01">
    <w:nsid w:val="9755bca"/>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00">
    <w:nsid w:val="54f75310"/>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99">
    <w:nsid w:val="15497a32"/>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98">
    <w:nsid w:val="1053639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7">
    <w:nsid w:val="3552620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6">
    <w:nsid w:val="196807fb"/>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5">
    <w:nsid w:val="74635b96"/>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4">
    <w:nsid w:val="35a2c98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3">
    <w:nsid w:val="3dca52dd"/>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2">
    <w:nsid w:val="4cb07c00"/>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1">
    <w:nsid w:val="7aa8aba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0">
    <w:nsid w:val="621cd2b3"/>
    <w:multiLevelType xmlns:w="http://schemas.openxmlformats.org/wordprocessingml/2006/main" w:val="multilevel"/>
    <w:lvl xmlns:w="http://schemas.openxmlformats.org/wordprocessingml/2006/main" w:ilvl="0">
      <w:start w:val="1"/>
      <w:numFmt w:val="decimal"/>
      <w:lvlText w:val="%1."/>
      <w:lvlJc w:val="left"/>
      <w:pPr>
        <w:ind w:left="1788" w:hanging="360"/>
      </w:pPr>
    </w:lvl>
    <w:lvl xmlns:w="http://schemas.openxmlformats.org/wordprocessingml/2006/main" w:ilvl="1">
      <w:start w:val="1"/>
      <w:numFmt w:val="decimal"/>
      <w:lvlText w:val="%1.%2."/>
      <w:lvlJc w:val="left"/>
      <w:pPr>
        <w:ind w:left="2508" w:hanging="360"/>
      </w:pPr>
    </w:lvl>
    <w:lvl xmlns:w="http://schemas.openxmlformats.org/wordprocessingml/2006/main" w:ilvl="2">
      <w:start w:val="1"/>
      <w:numFmt w:val="decimal"/>
      <w:lvlText w:val="%1.%2.%3."/>
      <w:lvlJc w:val="left"/>
      <w:pPr>
        <w:ind w:left="3228" w:hanging="180"/>
      </w:pPr>
    </w:lvl>
    <w:lvl xmlns:w="http://schemas.openxmlformats.org/wordprocessingml/2006/main" w:ilvl="3">
      <w:start w:val="1"/>
      <w:numFmt w:val="decimal"/>
      <w:lvlText w:val="%1.%2.%3.%4."/>
      <w:lvlJc w:val="left"/>
      <w:pPr>
        <w:ind w:left="3948" w:hanging="360"/>
      </w:pPr>
    </w:lvl>
    <w:lvl xmlns:w="http://schemas.openxmlformats.org/wordprocessingml/2006/main" w:ilvl="4">
      <w:start w:val="1"/>
      <w:numFmt w:val="decimal"/>
      <w:lvlText w:val="%1.%2.%3.%4.%5."/>
      <w:lvlJc w:val="left"/>
      <w:pPr>
        <w:ind w:left="4668" w:hanging="360"/>
      </w:pPr>
    </w:lvl>
    <w:lvl xmlns:w="http://schemas.openxmlformats.org/wordprocessingml/2006/main" w:ilvl="5">
      <w:start w:val="1"/>
      <w:numFmt w:val="decimal"/>
      <w:lvlText w:val="%1.%2.%3.%4.%5.%6."/>
      <w:lvlJc w:val="left"/>
      <w:pPr>
        <w:ind w:left="5388" w:hanging="180"/>
      </w:pPr>
    </w:lvl>
    <w:lvl xmlns:w="http://schemas.openxmlformats.org/wordprocessingml/2006/main" w:ilvl="6">
      <w:start w:val="1"/>
      <w:numFmt w:val="decimal"/>
      <w:lvlText w:val="%1.%2.%3.%4.%5.%6.%7."/>
      <w:lvlJc w:val="left"/>
      <w:pPr>
        <w:ind w:left="6108" w:hanging="360"/>
      </w:pPr>
    </w:lvl>
    <w:lvl xmlns:w="http://schemas.openxmlformats.org/wordprocessingml/2006/main" w:ilvl="7">
      <w:start w:val="1"/>
      <w:numFmt w:val="decimal"/>
      <w:lvlText w:val="%1.%2.%3.%4.%5.%6.%7.%8."/>
      <w:lvlJc w:val="left"/>
      <w:pPr>
        <w:ind w:left="6828" w:hanging="360"/>
      </w:pPr>
    </w:lvl>
    <w:lvl xmlns:w="http://schemas.openxmlformats.org/wordprocessingml/2006/main" w:ilvl="8">
      <w:start w:val="1"/>
      <w:numFmt w:val="decimal"/>
      <w:lvlText w:val="%1.%2.%3.%4.%5.%6.%7.%8.%9."/>
      <w:lvlJc w:val="left"/>
      <w:pPr>
        <w:ind w:left="7548" w:hanging="180"/>
      </w:pPr>
    </w:lvl>
  </w:abstractNum>
  <w:abstractNum xmlns:w="http://schemas.openxmlformats.org/wordprocessingml/2006/main" w:abstractNumId="89">
    <w:nsid w:val="37c60c36"/>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88">
    <w:nsid w:val="22aa0835"/>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87">
    <w:nsid w:val="7f1532a6"/>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86">
    <w:nsid w:val="2f19b297"/>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85">
    <w:nsid w:val="2cbd6a45"/>
    <w:multiLevelType xmlns:w="http://schemas.openxmlformats.org/wordprocessingml/2006/main" w:val="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decimal"/>
      <w:lvlText w:val="%1.%2."/>
      <w:lvlJc w:val="left"/>
      <w:pPr>
        <w:ind w:left="1788" w:hanging="360"/>
      </w:pPr>
    </w:lvl>
    <w:lvl xmlns:w="http://schemas.openxmlformats.org/wordprocessingml/2006/main" w:ilvl="2">
      <w:start w:val="1"/>
      <w:numFmt w:val="decimal"/>
      <w:lvlText w:val="%1.%2.%3."/>
      <w:lvlJc w:val="left"/>
      <w:pPr>
        <w:ind w:left="2508" w:hanging="180"/>
      </w:pPr>
    </w:lvl>
    <w:lvl xmlns:w="http://schemas.openxmlformats.org/wordprocessingml/2006/main" w:ilvl="3">
      <w:start w:val="1"/>
      <w:numFmt w:val="decimal"/>
      <w:lvlText w:val="%1.%2.%3.%4."/>
      <w:lvlJc w:val="left"/>
      <w:pPr>
        <w:ind w:left="3228" w:hanging="360"/>
      </w:pPr>
    </w:lvl>
    <w:lvl xmlns:w="http://schemas.openxmlformats.org/wordprocessingml/2006/main" w:ilvl="4">
      <w:start w:val="1"/>
      <w:numFmt w:val="decimal"/>
      <w:lvlText w:val="%1.%2.%3.%4.%5."/>
      <w:lvlJc w:val="left"/>
      <w:pPr>
        <w:ind w:left="3948" w:hanging="360"/>
      </w:pPr>
    </w:lvl>
    <w:lvl xmlns:w="http://schemas.openxmlformats.org/wordprocessingml/2006/main" w:ilvl="5">
      <w:start w:val="1"/>
      <w:numFmt w:val="decimal"/>
      <w:lvlText w:val="%1.%2.%3.%4.%5.%6."/>
      <w:lvlJc w:val="left"/>
      <w:pPr>
        <w:ind w:left="4668" w:hanging="180"/>
      </w:pPr>
    </w:lvl>
    <w:lvl xmlns:w="http://schemas.openxmlformats.org/wordprocessingml/2006/main" w:ilvl="6">
      <w:start w:val="1"/>
      <w:numFmt w:val="decimal"/>
      <w:lvlText w:val="%1.%2.%3.%4.%5.%6.%7."/>
      <w:lvlJc w:val="left"/>
      <w:pPr>
        <w:ind w:left="5388" w:hanging="360"/>
      </w:pPr>
    </w:lvl>
    <w:lvl xmlns:w="http://schemas.openxmlformats.org/wordprocessingml/2006/main" w:ilvl="7">
      <w:start w:val="1"/>
      <w:numFmt w:val="decimal"/>
      <w:lvlText w:val="%1.%2.%3.%4.%5.%6.%7.%8."/>
      <w:lvlJc w:val="left"/>
      <w:pPr>
        <w:ind w:left="6108" w:hanging="360"/>
      </w:pPr>
    </w:lvl>
    <w:lvl xmlns:w="http://schemas.openxmlformats.org/wordprocessingml/2006/main" w:ilvl="8">
      <w:start w:val="1"/>
      <w:numFmt w:val="decimal"/>
      <w:lvlText w:val="%1.%2.%3.%4.%5.%6.%7.%8.%9."/>
      <w:lvlJc w:val="left"/>
      <w:pPr>
        <w:ind w:left="6828" w:hanging="180"/>
      </w:pPr>
    </w:lvl>
  </w:abstractNum>
  <w:abstractNum xmlns:w="http://schemas.openxmlformats.org/wordprocessingml/2006/main" w:abstractNumId="84">
    <w:nsid w:val="6f248ad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1797a32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81ab59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3da4288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0">
    <w:nsid w:val="346b3d7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9">
    <w:nsid w:val="56205f3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8">
    <w:nsid w:val="7062424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7">
    <w:nsid w:val="1bf1139b"/>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76">
    <w:nsid w:val="46950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da142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f59f2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2c76da56"/>
    <w:multiLevelType xmlns:w="http://schemas.openxmlformats.org/wordprocessingml/2006/main" w:val="hybridMultilevel"/>
    <w:lvl xmlns:w="http://schemas.openxmlformats.org/wordprocessingml/2006/main" w:ilvl="0">
      <w:start w:val="1"/>
      <w:numFmt w:val="bullet"/>
      <w:lvlText w:val=""/>
      <w:lvlJc w:val="left"/>
      <w:pPr>
        <w:ind w:left="2073" w:hanging="360"/>
      </w:pPr>
      <w:rPr>
        <w:rFonts w:hint="default" w:ascii="Symbol" w:hAnsi="Symbol"/>
      </w:rPr>
    </w:lvl>
    <w:lvl xmlns:w="http://schemas.openxmlformats.org/wordprocessingml/2006/main" w:ilvl="1">
      <w:start w:val="1"/>
      <w:numFmt w:val="bullet"/>
      <w:lvlText w:val="o"/>
      <w:lvlJc w:val="left"/>
      <w:pPr>
        <w:ind w:left="2793" w:hanging="360"/>
      </w:pPr>
      <w:rPr>
        <w:rFonts w:hint="default" w:ascii="Courier New" w:hAnsi="Courier New"/>
      </w:rPr>
    </w:lvl>
    <w:lvl xmlns:w="http://schemas.openxmlformats.org/wordprocessingml/2006/main" w:ilvl="2">
      <w:start w:val="1"/>
      <w:numFmt w:val="bullet"/>
      <w:lvlText w:val=""/>
      <w:lvlJc w:val="left"/>
      <w:pPr>
        <w:ind w:left="3513" w:hanging="360"/>
      </w:pPr>
      <w:rPr>
        <w:rFonts w:hint="default" w:ascii="Wingdings" w:hAnsi="Wingdings"/>
      </w:rPr>
    </w:lvl>
    <w:lvl xmlns:w="http://schemas.openxmlformats.org/wordprocessingml/2006/main" w:ilvl="3">
      <w:start w:val="1"/>
      <w:numFmt w:val="bullet"/>
      <w:lvlText w:val=""/>
      <w:lvlJc w:val="left"/>
      <w:pPr>
        <w:ind w:left="4233" w:hanging="360"/>
      </w:pPr>
      <w:rPr>
        <w:rFonts w:hint="default" w:ascii="Symbol" w:hAnsi="Symbol"/>
      </w:rPr>
    </w:lvl>
    <w:lvl xmlns:w="http://schemas.openxmlformats.org/wordprocessingml/2006/main" w:ilvl="4">
      <w:start w:val="1"/>
      <w:numFmt w:val="bullet"/>
      <w:lvlText w:val="o"/>
      <w:lvlJc w:val="left"/>
      <w:pPr>
        <w:ind w:left="4953" w:hanging="360"/>
      </w:pPr>
      <w:rPr>
        <w:rFonts w:hint="default" w:ascii="Courier New" w:hAnsi="Courier New"/>
      </w:rPr>
    </w:lvl>
    <w:lvl xmlns:w="http://schemas.openxmlformats.org/wordprocessingml/2006/main" w:ilvl="5">
      <w:start w:val="1"/>
      <w:numFmt w:val="bullet"/>
      <w:lvlText w:val=""/>
      <w:lvlJc w:val="left"/>
      <w:pPr>
        <w:ind w:left="5673" w:hanging="360"/>
      </w:pPr>
      <w:rPr>
        <w:rFonts w:hint="default" w:ascii="Wingdings" w:hAnsi="Wingdings"/>
      </w:rPr>
    </w:lvl>
    <w:lvl xmlns:w="http://schemas.openxmlformats.org/wordprocessingml/2006/main" w:ilvl="6">
      <w:start w:val="1"/>
      <w:numFmt w:val="bullet"/>
      <w:lvlText w:val=""/>
      <w:lvlJc w:val="left"/>
      <w:pPr>
        <w:ind w:left="6393" w:hanging="360"/>
      </w:pPr>
      <w:rPr>
        <w:rFonts w:hint="default" w:ascii="Symbol" w:hAnsi="Symbol"/>
      </w:rPr>
    </w:lvl>
    <w:lvl xmlns:w="http://schemas.openxmlformats.org/wordprocessingml/2006/main" w:ilvl="7">
      <w:start w:val="1"/>
      <w:numFmt w:val="bullet"/>
      <w:lvlText w:val="o"/>
      <w:lvlJc w:val="left"/>
      <w:pPr>
        <w:ind w:left="7113" w:hanging="360"/>
      </w:pPr>
      <w:rPr>
        <w:rFonts w:hint="default" w:ascii="Courier New" w:hAnsi="Courier New"/>
      </w:rPr>
    </w:lvl>
    <w:lvl xmlns:w="http://schemas.openxmlformats.org/wordprocessingml/2006/main" w:ilvl="8">
      <w:start w:val="1"/>
      <w:numFmt w:val="bullet"/>
      <w:lvlText w:val=""/>
      <w:lvlJc w:val="left"/>
      <w:pPr>
        <w:ind w:left="7833" w:hanging="360"/>
      </w:pPr>
      <w:rPr>
        <w:rFonts w:hint="default" w:ascii="Wingdings" w:hAnsi="Wingdings"/>
      </w:rPr>
    </w:lvl>
  </w:abstractNum>
  <w:abstractNum xmlns:w="http://schemas.openxmlformats.org/wordprocessingml/2006/main" w:abstractNumId="72">
    <w:nsid w:val="7f840fa0"/>
    <w:multiLevelType xmlns:w="http://schemas.openxmlformats.org/wordprocessingml/2006/main" w:val="hybridMultilevel"/>
    <w:lvl xmlns:w="http://schemas.openxmlformats.org/wordprocessingml/2006/main" w:ilvl="0">
      <w:start w:val="1"/>
      <w:numFmt w:val="bullet"/>
      <w:lvlText w:val=""/>
      <w:lvlJc w:val="left"/>
      <w:pPr>
        <w:ind w:left="2073" w:hanging="360"/>
      </w:pPr>
      <w:rPr>
        <w:rFonts w:hint="default" w:ascii="Symbol" w:hAnsi="Symbol"/>
      </w:rPr>
    </w:lvl>
    <w:lvl xmlns:w="http://schemas.openxmlformats.org/wordprocessingml/2006/main" w:ilvl="1">
      <w:start w:val="1"/>
      <w:numFmt w:val="bullet"/>
      <w:lvlText w:val="o"/>
      <w:lvlJc w:val="left"/>
      <w:pPr>
        <w:ind w:left="2793" w:hanging="360"/>
      </w:pPr>
      <w:rPr>
        <w:rFonts w:hint="default" w:ascii="Courier New" w:hAnsi="Courier New"/>
      </w:rPr>
    </w:lvl>
    <w:lvl xmlns:w="http://schemas.openxmlformats.org/wordprocessingml/2006/main" w:ilvl="2">
      <w:start w:val="1"/>
      <w:numFmt w:val="bullet"/>
      <w:lvlText w:val=""/>
      <w:lvlJc w:val="left"/>
      <w:pPr>
        <w:ind w:left="3513" w:hanging="360"/>
      </w:pPr>
      <w:rPr>
        <w:rFonts w:hint="default" w:ascii="Wingdings" w:hAnsi="Wingdings"/>
      </w:rPr>
    </w:lvl>
    <w:lvl xmlns:w="http://schemas.openxmlformats.org/wordprocessingml/2006/main" w:ilvl="3">
      <w:start w:val="1"/>
      <w:numFmt w:val="bullet"/>
      <w:lvlText w:val=""/>
      <w:lvlJc w:val="left"/>
      <w:pPr>
        <w:ind w:left="4233" w:hanging="360"/>
      </w:pPr>
      <w:rPr>
        <w:rFonts w:hint="default" w:ascii="Symbol" w:hAnsi="Symbol"/>
      </w:rPr>
    </w:lvl>
    <w:lvl xmlns:w="http://schemas.openxmlformats.org/wordprocessingml/2006/main" w:ilvl="4">
      <w:start w:val="1"/>
      <w:numFmt w:val="bullet"/>
      <w:lvlText w:val="o"/>
      <w:lvlJc w:val="left"/>
      <w:pPr>
        <w:ind w:left="4953" w:hanging="360"/>
      </w:pPr>
      <w:rPr>
        <w:rFonts w:hint="default" w:ascii="Courier New" w:hAnsi="Courier New"/>
      </w:rPr>
    </w:lvl>
    <w:lvl xmlns:w="http://schemas.openxmlformats.org/wordprocessingml/2006/main" w:ilvl="5">
      <w:start w:val="1"/>
      <w:numFmt w:val="bullet"/>
      <w:lvlText w:val=""/>
      <w:lvlJc w:val="left"/>
      <w:pPr>
        <w:ind w:left="5673" w:hanging="360"/>
      </w:pPr>
      <w:rPr>
        <w:rFonts w:hint="default" w:ascii="Wingdings" w:hAnsi="Wingdings"/>
      </w:rPr>
    </w:lvl>
    <w:lvl xmlns:w="http://schemas.openxmlformats.org/wordprocessingml/2006/main" w:ilvl="6">
      <w:start w:val="1"/>
      <w:numFmt w:val="bullet"/>
      <w:lvlText w:val=""/>
      <w:lvlJc w:val="left"/>
      <w:pPr>
        <w:ind w:left="6393" w:hanging="360"/>
      </w:pPr>
      <w:rPr>
        <w:rFonts w:hint="default" w:ascii="Symbol" w:hAnsi="Symbol"/>
      </w:rPr>
    </w:lvl>
    <w:lvl xmlns:w="http://schemas.openxmlformats.org/wordprocessingml/2006/main" w:ilvl="7">
      <w:start w:val="1"/>
      <w:numFmt w:val="bullet"/>
      <w:lvlText w:val="o"/>
      <w:lvlJc w:val="left"/>
      <w:pPr>
        <w:ind w:left="7113" w:hanging="360"/>
      </w:pPr>
      <w:rPr>
        <w:rFonts w:hint="default" w:ascii="Courier New" w:hAnsi="Courier New"/>
      </w:rPr>
    </w:lvl>
    <w:lvl xmlns:w="http://schemas.openxmlformats.org/wordprocessingml/2006/main" w:ilvl="8">
      <w:start w:val="1"/>
      <w:numFmt w:val="bullet"/>
      <w:lvlText w:val=""/>
      <w:lvlJc w:val="left"/>
      <w:pPr>
        <w:ind w:left="7833" w:hanging="360"/>
      </w:pPr>
      <w:rPr>
        <w:rFonts w:hint="default" w:ascii="Wingdings" w:hAnsi="Wingdings"/>
      </w:rPr>
    </w:lvl>
  </w:abstractNum>
  <w:abstractNum xmlns:w="http://schemas.openxmlformats.org/wordprocessingml/2006/main" w:abstractNumId="71">
    <w:nsid w:val="58b8e9ab"/>
    <w:multiLevelType xmlns:w="http://schemas.openxmlformats.org/wordprocessingml/2006/main" w:val="hybridMultilevel"/>
    <w:lvl xmlns:w="http://schemas.openxmlformats.org/wordprocessingml/2006/main" w:ilvl="0">
      <w:start w:val="1"/>
      <w:numFmt w:val="bullet"/>
      <w:lvlText w:val=""/>
      <w:lvlJc w:val="left"/>
      <w:pPr>
        <w:ind w:left="2073" w:hanging="360"/>
      </w:pPr>
      <w:rPr>
        <w:rFonts w:hint="default" w:ascii="Symbol" w:hAnsi="Symbol"/>
      </w:rPr>
    </w:lvl>
    <w:lvl xmlns:w="http://schemas.openxmlformats.org/wordprocessingml/2006/main" w:ilvl="1">
      <w:start w:val="1"/>
      <w:numFmt w:val="bullet"/>
      <w:lvlText w:val="o"/>
      <w:lvlJc w:val="left"/>
      <w:pPr>
        <w:ind w:left="2793" w:hanging="360"/>
      </w:pPr>
      <w:rPr>
        <w:rFonts w:hint="default" w:ascii="Courier New" w:hAnsi="Courier New"/>
      </w:rPr>
    </w:lvl>
    <w:lvl xmlns:w="http://schemas.openxmlformats.org/wordprocessingml/2006/main" w:ilvl="2">
      <w:start w:val="1"/>
      <w:numFmt w:val="bullet"/>
      <w:lvlText w:val=""/>
      <w:lvlJc w:val="left"/>
      <w:pPr>
        <w:ind w:left="3513" w:hanging="360"/>
      </w:pPr>
      <w:rPr>
        <w:rFonts w:hint="default" w:ascii="Wingdings" w:hAnsi="Wingdings"/>
      </w:rPr>
    </w:lvl>
    <w:lvl xmlns:w="http://schemas.openxmlformats.org/wordprocessingml/2006/main" w:ilvl="3">
      <w:start w:val="1"/>
      <w:numFmt w:val="bullet"/>
      <w:lvlText w:val=""/>
      <w:lvlJc w:val="left"/>
      <w:pPr>
        <w:ind w:left="4233" w:hanging="360"/>
      </w:pPr>
      <w:rPr>
        <w:rFonts w:hint="default" w:ascii="Symbol" w:hAnsi="Symbol"/>
      </w:rPr>
    </w:lvl>
    <w:lvl xmlns:w="http://schemas.openxmlformats.org/wordprocessingml/2006/main" w:ilvl="4">
      <w:start w:val="1"/>
      <w:numFmt w:val="bullet"/>
      <w:lvlText w:val="o"/>
      <w:lvlJc w:val="left"/>
      <w:pPr>
        <w:ind w:left="4953" w:hanging="360"/>
      </w:pPr>
      <w:rPr>
        <w:rFonts w:hint="default" w:ascii="Courier New" w:hAnsi="Courier New"/>
      </w:rPr>
    </w:lvl>
    <w:lvl xmlns:w="http://schemas.openxmlformats.org/wordprocessingml/2006/main" w:ilvl="5">
      <w:start w:val="1"/>
      <w:numFmt w:val="bullet"/>
      <w:lvlText w:val=""/>
      <w:lvlJc w:val="left"/>
      <w:pPr>
        <w:ind w:left="5673" w:hanging="360"/>
      </w:pPr>
      <w:rPr>
        <w:rFonts w:hint="default" w:ascii="Wingdings" w:hAnsi="Wingdings"/>
      </w:rPr>
    </w:lvl>
    <w:lvl xmlns:w="http://schemas.openxmlformats.org/wordprocessingml/2006/main" w:ilvl="6">
      <w:start w:val="1"/>
      <w:numFmt w:val="bullet"/>
      <w:lvlText w:val=""/>
      <w:lvlJc w:val="left"/>
      <w:pPr>
        <w:ind w:left="6393" w:hanging="360"/>
      </w:pPr>
      <w:rPr>
        <w:rFonts w:hint="default" w:ascii="Symbol" w:hAnsi="Symbol"/>
      </w:rPr>
    </w:lvl>
    <w:lvl xmlns:w="http://schemas.openxmlformats.org/wordprocessingml/2006/main" w:ilvl="7">
      <w:start w:val="1"/>
      <w:numFmt w:val="bullet"/>
      <w:lvlText w:val="o"/>
      <w:lvlJc w:val="left"/>
      <w:pPr>
        <w:ind w:left="7113" w:hanging="360"/>
      </w:pPr>
      <w:rPr>
        <w:rFonts w:hint="default" w:ascii="Courier New" w:hAnsi="Courier New"/>
      </w:rPr>
    </w:lvl>
    <w:lvl xmlns:w="http://schemas.openxmlformats.org/wordprocessingml/2006/main" w:ilvl="8">
      <w:start w:val="1"/>
      <w:numFmt w:val="bullet"/>
      <w:lvlText w:val=""/>
      <w:lvlJc w:val="left"/>
      <w:pPr>
        <w:ind w:left="7833" w:hanging="360"/>
      </w:pPr>
      <w:rPr>
        <w:rFonts w:hint="default" w:ascii="Wingdings" w:hAnsi="Wingdings"/>
      </w:rPr>
    </w:lvl>
  </w:abstractNum>
  <w:abstractNum xmlns:w="http://schemas.openxmlformats.org/wordprocessingml/2006/main" w:abstractNumId="70">
    <w:nsid w:val="5cebe86b"/>
    <w:multiLevelType xmlns:w="http://schemas.openxmlformats.org/wordprocessingml/2006/main" w:val="hybridMultilevel"/>
    <w:lvl xmlns:w="http://schemas.openxmlformats.org/wordprocessingml/2006/main" w:ilvl="0">
      <w:start w:val="1"/>
      <w:numFmt w:val="bullet"/>
      <w:lvlText w:val=""/>
      <w:lvlJc w:val="left"/>
      <w:pPr>
        <w:ind w:left="2073" w:hanging="360"/>
      </w:pPr>
      <w:rPr>
        <w:rFonts w:hint="default" w:ascii="Symbol" w:hAnsi="Symbol"/>
      </w:rPr>
    </w:lvl>
    <w:lvl xmlns:w="http://schemas.openxmlformats.org/wordprocessingml/2006/main" w:ilvl="1">
      <w:start w:val="1"/>
      <w:numFmt w:val="bullet"/>
      <w:lvlText w:val="o"/>
      <w:lvlJc w:val="left"/>
      <w:pPr>
        <w:ind w:left="2793" w:hanging="360"/>
      </w:pPr>
      <w:rPr>
        <w:rFonts w:hint="default" w:ascii="Courier New" w:hAnsi="Courier New"/>
      </w:rPr>
    </w:lvl>
    <w:lvl xmlns:w="http://schemas.openxmlformats.org/wordprocessingml/2006/main" w:ilvl="2">
      <w:start w:val="1"/>
      <w:numFmt w:val="bullet"/>
      <w:lvlText w:val=""/>
      <w:lvlJc w:val="left"/>
      <w:pPr>
        <w:ind w:left="3513" w:hanging="360"/>
      </w:pPr>
      <w:rPr>
        <w:rFonts w:hint="default" w:ascii="Wingdings" w:hAnsi="Wingdings"/>
      </w:rPr>
    </w:lvl>
    <w:lvl xmlns:w="http://schemas.openxmlformats.org/wordprocessingml/2006/main" w:ilvl="3">
      <w:start w:val="1"/>
      <w:numFmt w:val="bullet"/>
      <w:lvlText w:val=""/>
      <w:lvlJc w:val="left"/>
      <w:pPr>
        <w:ind w:left="4233" w:hanging="360"/>
      </w:pPr>
      <w:rPr>
        <w:rFonts w:hint="default" w:ascii="Symbol" w:hAnsi="Symbol"/>
      </w:rPr>
    </w:lvl>
    <w:lvl xmlns:w="http://schemas.openxmlformats.org/wordprocessingml/2006/main" w:ilvl="4">
      <w:start w:val="1"/>
      <w:numFmt w:val="bullet"/>
      <w:lvlText w:val="o"/>
      <w:lvlJc w:val="left"/>
      <w:pPr>
        <w:ind w:left="4953" w:hanging="360"/>
      </w:pPr>
      <w:rPr>
        <w:rFonts w:hint="default" w:ascii="Courier New" w:hAnsi="Courier New"/>
      </w:rPr>
    </w:lvl>
    <w:lvl xmlns:w="http://schemas.openxmlformats.org/wordprocessingml/2006/main" w:ilvl="5">
      <w:start w:val="1"/>
      <w:numFmt w:val="bullet"/>
      <w:lvlText w:val=""/>
      <w:lvlJc w:val="left"/>
      <w:pPr>
        <w:ind w:left="5673" w:hanging="360"/>
      </w:pPr>
      <w:rPr>
        <w:rFonts w:hint="default" w:ascii="Wingdings" w:hAnsi="Wingdings"/>
      </w:rPr>
    </w:lvl>
    <w:lvl xmlns:w="http://schemas.openxmlformats.org/wordprocessingml/2006/main" w:ilvl="6">
      <w:start w:val="1"/>
      <w:numFmt w:val="bullet"/>
      <w:lvlText w:val=""/>
      <w:lvlJc w:val="left"/>
      <w:pPr>
        <w:ind w:left="6393" w:hanging="360"/>
      </w:pPr>
      <w:rPr>
        <w:rFonts w:hint="default" w:ascii="Symbol" w:hAnsi="Symbol"/>
      </w:rPr>
    </w:lvl>
    <w:lvl xmlns:w="http://schemas.openxmlformats.org/wordprocessingml/2006/main" w:ilvl="7">
      <w:start w:val="1"/>
      <w:numFmt w:val="bullet"/>
      <w:lvlText w:val="o"/>
      <w:lvlJc w:val="left"/>
      <w:pPr>
        <w:ind w:left="7113" w:hanging="360"/>
      </w:pPr>
      <w:rPr>
        <w:rFonts w:hint="default" w:ascii="Courier New" w:hAnsi="Courier New"/>
      </w:rPr>
    </w:lvl>
    <w:lvl xmlns:w="http://schemas.openxmlformats.org/wordprocessingml/2006/main" w:ilvl="8">
      <w:start w:val="1"/>
      <w:numFmt w:val="bullet"/>
      <w:lvlText w:val=""/>
      <w:lvlJc w:val="left"/>
      <w:pPr>
        <w:ind w:left="7833" w:hanging="360"/>
      </w:pPr>
      <w:rPr>
        <w:rFonts w:hint="default" w:ascii="Wingdings" w:hAnsi="Wingdings"/>
      </w:rPr>
    </w:lvl>
  </w:abstractNum>
  <w:abstractNum xmlns:w="http://schemas.openxmlformats.org/wordprocessingml/2006/main" w:abstractNumId="69">
    <w:nsid w:val="2ff2f542"/>
    <w:multiLevelType xmlns:w="http://schemas.openxmlformats.org/wordprocessingml/2006/main" w:val="multilevel"/>
    <w:lvl xmlns:w="http://schemas.openxmlformats.org/wordprocessingml/2006/main" w:ilvl="0">
      <w:start w:val="1"/>
      <w:numFmt w:val="decimal"/>
      <w:lvlText w:val="%1."/>
      <w:lvlJc w:val="left"/>
      <w:pPr>
        <w:ind w:left="1211" w:hanging="360"/>
      </w:pPr>
    </w:lvl>
    <w:lvl xmlns:w="http://schemas.openxmlformats.org/wordprocessingml/2006/main" w:ilvl="1">
      <w:start w:val="1"/>
      <w:numFmt w:val="decimal"/>
      <w:lvlText w:val="%1.%2."/>
      <w:lvlJc w:val="left"/>
      <w:pPr>
        <w:ind w:left="1931" w:hanging="360"/>
      </w:pPr>
    </w:lvl>
    <w:lvl xmlns:w="http://schemas.openxmlformats.org/wordprocessingml/2006/main" w:ilvl="2">
      <w:start w:val="1"/>
      <w:numFmt w:val="decimal"/>
      <w:lvlText w:val="%1.%2.%3."/>
      <w:lvlJc w:val="left"/>
      <w:pPr>
        <w:ind w:left="2651" w:hanging="180"/>
      </w:pPr>
    </w:lvl>
    <w:lvl xmlns:w="http://schemas.openxmlformats.org/wordprocessingml/2006/main" w:ilvl="3">
      <w:start w:val="1"/>
      <w:numFmt w:val="decimal"/>
      <w:lvlText w:val="%1.%2.%3.%4."/>
      <w:lvlJc w:val="left"/>
      <w:pPr>
        <w:ind w:left="3371" w:hanging="360"/>
      </w:pPr>
    </w:lvl>
    <w:lvl xmlns:w="http://schemas.openxmlformats.org/wordprocessingml/2006/main" w:ilvl="4">
      <w:start w:val="1"/>
      <w:numFmt w:val="decimal"/>
      <w:lvlText w:val="%1.%2.%3.%4.%5."/>
      <w:lvlJc w:val="left"/>
      <w:pPr>
        <w:ind w:left="4091" w:hanging="360"/>
      </w:pPr>
    </w:lvl>
    <w:lvl xmlns:w="http://schemas.openxmlformats.org/wordprocessingml/2006/main" w:ilvl="5">
      <w:start w:val="1"/>
      <w:numFmt w:val="decimal"/>
      <w:lvlText w:val="%1.%2.%3.%4.%5.%6."/>
      <w:lvlJc w:val="left"/>
      <w:pPr>
        <w:ind w:left="4811" w:hanging="180"/>
      </w:pPr>
    </w:lvl>
    <w:lvl xmlns:w="http://schemas.openxmlformats.org/wordprocessingml/2006/main" w:ilvl="6">
      <w:start w:val="1"/>
      <w:numFmt w:val="decimal"/>
      <w:lvlText w:val="%1.%2.%3.%4.%5.%6.%7."/>
      <w:lvlJc w:val="left"/>
      <w:pPr>
        <w:ind w:left="5531" w:hanging="360"/>
      </w:pPr>
    </w:lvl>
    <w:lvl xmlns:w="http://schemas.openxmlformats.org/wordprocessingml/2006/main" w:ilvl="7">
      <w:start w:val="1"/>
      <w:numFmt w:val="decimal"/>
      <w:lvlText w:val="%1.%2.%3.%4.%5.%6.%7.%8."/>
      <w:lvlJc w:val="left"/>
      <w:pPr>
        <w:ind w:left="6251" w:hanging="360"/>
      </w:pPr>
    </w:lvl>
    <w:lvl xmlns:w="http://schemas.openxmlformats.org/wordprocessingml/2006/main" w:ilvl="8">
      <w:start w:val="1"/>
      <w:numFmt w:val="decimal"/>
      <w:lvlText w:val="%1.%2.%3.%4.%5.%6.%7.%8.%9."/>
      <w:lvlJc w:val="left"/>
      <w:pPr>
        <w:ind w:left="6971" w:hanging="180"/>
      </w:pPr>
    </w:lvl>
  </w:abstractNum>
  <w:abstractNum xmlns:w="http://schemas.openxmlformats.org/wordprocessingml/2006/main" w:abstractNumId="68">
    <w:nsid w:val="17cf2f71"/>
    <w:multiLevelType xmlns:w="http://schemas.openxmlformats.org/wordprocessingml/2006/main" w:val="hybridMultilevel"/>
    <w:lvl xmlns:w="http://schemas.openxmlformats.org/wordprocessingml/2006/main" w:ilvl="0">
      <w:start w:val="1"/>
      <w:numFmt w:val="bullet"/>
      <w:lvlText w:val=""/>
      <w:lvlJc w:val="left"/>
      <w:pPr>
        <w:ind w:left="1211" w:hanging="360"/>
      </w:pPr>
      <w:rPr>
        <w:rFonts w:hint="default" w:ascii="Symbol" w:hAnsi="Symbol"/>
      </w:rPr>
    </w:lvl>
    <w:lvl xmlns:w="http://schemas.openxmlformats.org/wordprocessingml/2006/main" w:ilvl="1">
      <w:start w:val="1"/>
      <w:numFmt w:val="bullet"/>
      <w:lvlText w:val="o"/>
      <w:lvlJc w:val="left"/>
      <w:pPr>
        <w:ind w:left="1931" w:hanging="360"/>
      </w:pPr>
      <w:rPr>
        <w:rFonts w:hint="default" w:ascii="Courier New" w:hAnsi="Courier New"/>
      </w:rPr>
    </w:lvl>
    <w:lvl xmlns:w="http://schemas.openxmlformats.org/wordprocessingml/2006/main" w:ilvl="2">
      <w:start w:val="1"/>
      <w:numFmt w:val="bullet"/>
      <w:lvlText w:val=""/>
      <w:lvlJc w:val="left"/>
      <w:pPr>
        <w:ind w:left="2651" w:hanging="360"/>
      </w:pPr>
      <w:rPr>
        <w:rFonts w:hint="default" w:ascii="Wingdings" w:hAnsi="Wingdings"/>
      </w:rPr>
    </w:lvl>
    <w:lvl xmlns:w="http://schemas.openxmlformats.org/wordprocessingml/2006/main" w:ilvl="3">
      <w:start w:val="1"/>
      <w:numFmt w:val="bullet"/>
      <w:lvlText w:val=""/>
      <w:lvlJc w:val="left"/>
      <w:pPr>
        <w:ind w:left="3371" w:hanging="360"/>
      </w:pPr>
      <w:rPr>
        <w:rFonts w:hint="default" w:ascii="Symbol" w:hAnsi="Symbol"/>
      </w:rPr>
    </w:lvl>
    <w:lvl xmlns:w="http://schemas.openxmlformats.org/wordprocessingml/2006/main" w:ilvl="4">
      <w:start w:val="1"/>
      <w:numFmt w:val="bullet"/>
      <w:lvlText w:val="o"/>
      <w:lvlJc w:val="left"/>
      <w:pPr>
        <w:ind w:left="4091" w:hanging="360"/>
      </w:pPr>
      <w:rPr>
        <w:rFonts w:hint="default" w:ascii="Courier New" w:hAnsi="Courier New"/>
      </w:rPr>
    </w:lvl>
    <w:lvl xmlns:w="http://schemas.openxmlformats.org/wordprocessingml/2006/main" w:ilvl="5">
      <w:start w:val="1"/>
      <w:numFmt w:val="bullet"/>
      <w:lvlText w:val=""/>
      <w:lvlJc w:val="left"/>
      <w:pPr>
        <w:ind w:left="4811" w:hanging="360"/>
      </w:pPr>
      <w:rPr>
        <w:rFonts w:hint="default" w:ascii="Wingdings" w:hAnsi="Wingdings"/>
      </w:rPr>
    </w:lvl>
    <w:lvl xmlns:w="http://schemas.openxmlformats.org/wordprocessingml/2006/main" w:ilvl="6">
      <w:start w:val="1"/>
      <w:numFmt w:val="bullet"/>
      <w:lvlText w:val=""/>
      <w:lvlJc w:val="left"/>
      <w:pPr>
        <w:ind w:left="5531" w:hanging="360"/>
      </w:pPr>
      <w:rPr>
        <w:rFonts w:hint="default" w:ascii="Symbol" w:hAnsi="Symbol"/>
      </w:rPr>
    </w:lvl>
    <w:lvl xmlns:w="http://schemas.openxmlformats.org/wordprocessingml/2006/main" w:ilvl="7">
      <w:start w:val="1"/>
      <w:numFmt w:val="bullet"/>
      <w:lvlText w:val="o"/>
      <w:lvlJc w:val="left"/>
      <w:pPr>
        <w:ind w:left="6251" w:hanging="360"/>
      </w:pPr>
      <w:rPr>
        <w:rFonts w:hint="default" w:ascii="Courier New" w:hAnsi="Courier New"/>
      </w:rPr>
    </w:lvl>
    <w:lvl xmlns:w="http://schemas.openxmlformats.org/wordprocessingml/2006/main" w:ilvl="8">
      <w:start w:val="1"/>
      <w:numFmt w:val="bullet"/>
      <w:lvlText w:val=""/>
      <w:lvlJc w:val="left"/>
      <w:pPr>
        <w:ind w:left="6971" w:hanging="360"/>
      </w:pPr>
      <w:rPr>
        <w:rFonts w:hint="default" w:ascii="Wingdings" w:hAnsi="Wingdings"/>
      </w:rPr>
    </w:lvl>
  </w:abstractNum>
  <w:abstractNum xmlns:w="http://schemas.openxmlformats.org/wordprocessingml/2006/main" w:abstractNumId="67">
    <w:nsid w:val="2d289f5e"/>
    <w:multiLevelType xmlns:w="http://schemas.openxmlformats.org/wordprocessingml/2006/main" w:val="hybridMultilevel"/>
    <w:lvl xmlns:w="http://schemas.openxmlformats.org/wordprocessingml/2006/main" w:ilvl="0">
      <w:start w:val="1"/>
      <w:numFmt w:val="bullet"/>
      <w:lvlText w:val=""/>
      <w:lvlJc w:val="left"/>
      <w:pPr>
        <w:ind w:left="1211" w:hanging="360"/>
      </w:pPr>
      <w:rPr>
        <w:rFonts w:hint="default" w:ascii="Symbol" w:hAnsi="Symbol"/>
      </w:rPr>
    </w:lvl>
    <w:lvl xmlns:w="http://schemas.openxmlformats.org/wordprocessingml/2006/main" w:ilvl="1">
      <w:start w:val="1"/>
      <w:numFmt w:val="bullet"/>
      <w:lvlText w:val="o"/>
      <w:lvlJc w:val="left"/>
      <w:pPr>
        <w:ind w:left="1931" w:hanging="360"/>
      </w:pPr>
      <w:rPr>
        <w:rFonts w:hint="default" w:ascii="Courier New" w:hAnsi="Courier New"/>
      </w:rPr>
    </w:lvl>
    <w:lvl xmlns:w="http://schemas.openxmlformats.org/wordprocessingml/2006/main" w:ilvl="2">
      <w:start w:val="1"/>
      <w:numFmt w:val="bullet"/>
      <w:lvlText w:val=""/>
      <w:lvlJc w:val="left"/>
      <w:pPr>
        <w:ind w:left="2651" w:hanging="360"/>
      </w:pPr>
      <w:rPr>
        <w:rFonts w:hint="default" w:ascii="Wingdings" w:hAnsi="Wingdings"/>
      </w:rPr>
    </w:lvl>
    <w:lvl xmlns:w="http://schemas.openxmlformats.org/wordprocessingml/2006/main" w:ilvl="3">
      <w:start w:val="1"/>
      <w:numFmt w:val="bullet"/>
      <w:lvlText w:val=""/>
      <w:lvlJc w:val="left"/>
      <w:pPr>
        <w:ind w:left="3371" w:hanging="360"/>
      </w:pPr>
      <w:rPr>
        <w:rFonts w:hint="default" w:ascii="Symbol" w:hAnsi="Symbol"/>
      </w:rPr>
    </w:lvl>
    <w:lvl xmlns:w="http://schemas.openxmlformats.org/wordprocessingml/2006/main" w:ilvl="4">
      <w:start w:val="1"/>
      <w:numFmt w:val="bullet"/>
      <w:lvlText w:val="o"/>
      <w:lvlJc w:val="left"/>
      <w:pPr>
        <w:ind w:left="4091" w:hanging="360"/>
      </w:pPr>
      <w:rPr>
        <w:rFonts w:hint="default" w:ascii="Courier New" w:hAnsi="Courier New"/>
      </w:rPr>
    </w:lvl>
    <w:lvl xmlns:w="http://schemas.openxmlformats.org/wordprocessingml/2006/main" w:ilvl="5">
      <w:start w:val="1"/>
      <w:numFmt w:val="bullet"/>
      <w:lvlText w:val=""/>
      <w:lvlJc w:val="left"/>
      <w:pPr>
        <w:ind w:left="4811" w:hanging="360"/>
      </w:pPr>
      <w:rPr>
        <w:rFonts w:hint="default" w:ascii="Wingdings" w:hAnsi="Wingdings"/>
      </w:rPr>
    </w:lvl>
    <w:lvl xmlns:w="http://schemas.openxmlformats.org/wordprocessingml/2006/main" w:ilvl="6">
      <w:start w:val="1"/>
      <w:numFmt w:val="bullet"/>
      <w:lvlText w:val=""/>
      <w:lvlJc w:val="left"/>
      <w:pPr>
        <w:ind w:left="5531" w:hanging="360"/>
      </w:pPr>
      <w:rPr>
        <w:rFonts w:hint="default" w:ascii="Symbol" w:hAnsi="Symbol"/>
      </w:rPr>
    </w:lvl>
    <w:lvl xmlns:w="http://schemas.openxmlformats.org/wordprocessingml/2006/main" w:ilvl="7">
      <w:start w:val="1"/>
      <w:numFmt w:val="bullet"/>
      <w:lvlText w:val="o"/>
      <w:lvlJc w:val="left"/>
      <w:pPr>
        <w:ind w:left="6251" w:hanging="360"/>
      </w:pPr>
      <w:rPr>
        <w:rFonts w:hint="default" w:ascii="Courier New" w:hAnsi="Courier New"/>
      </w:rPr>
    </w:lvl>
    <w:lvl xmlns:w="http://schemas.openxmlformats.org/wordprocessingml/2006/main" w:ilvl="8">
      <w:start w:val="1"/>
      <w:numFmt w:val="bullet"/>
      <w:lvlText w:val=""/>
      <w:lvlJc w:val="left"/>
      <w:pPr>
        <w:ind w:left="6971" w:hanging="360"/>
      </w:pPr>
      <w:rPr>
        <w:rFonts w:hint="default" w:ascii="Wingdings" w:hAnsi="Wingdings"/>
      </w:rPr>
    </w:lvl>
  </w:abstractNum>
  <w:abstractNum xmlns:w="http://schemas.openxmlformats.org/wordprocessingml/2006/main" w:abstractNumId="66">
    <w:nsid w:val="6a48aa4a"/>
    <w:multiLevelType xmlns:w="http://schemas.openxmlformats.org/wordprocessingml/2006/main" w:val="hybridMultilevel"/>
    <w:lvl xmlns:w="http://schemas.openxmlformats.org/wordprocessingml/2006/main" w:ilvl="0">
      <w:start w:val="1"/>
      <w:numFmt w:val="bullet"/>
      <w:lvlText w:val=""/>
      <w:lvlJc w:val="left"/>
      <w:pPr>
        <w:ind w:left="1211" w:hanging="360"/>
      </w:pPr>
      <w:rPr>
        <w:rFonts w:hint="default" w:ascii="Symbol" w:hAnsi="Symbol"/>
      </w:rPr>
    </w:lvl>
    <w:lvl xmlns:w="http://schemas.openxmlformats.org/wordprocessingml/2006/main" w:ilvl="1">
      <w:start w:val="1"/>
      <w:numFmt w:val="bullet"/>
      <w:lvlText w:val="o"/>
      <w:lvlJc w:val="left"/>
      <w:pPr>
        <w:ind w:left="1931" w:hanging="360"/>
      </w:pPr>
      <w:rPr>
        <w:rFonts w:hint="default" w:ascii="Courier New" w:hAnsi="Courier New"/>
      </w:rPr>
    </w:lvl>
    <w:lvl xmlns:w="http://schemas.openxmlformats.org/wordprocessingml/2006/main" w:ilvl="2">
      <w:start w:val="1"/>
      <w:numFmt w:val="bullet"/>
      <w:lvlText w:val=""/>
      <w:lvlJc w:val="left"/>
      <w:pPr>
        <w:ind w:left="2651" w:hanging="360"/>
      </w:pPr>
      <w:rPr>
        <w:rFonts w:hint="default" w:ascii="Wingdings" w:hAnsi="Wingdings"/>
      </w:rPr>
    </w:lvl>
    <w:lvl xmlns:w="http://schemas.openxmlformats.org/wordprocessingml/2006/main" w:ilvl="3">
      <w:start w:val="1"/>
      <w:numFmt w:val="bullet"/>
      <w:lvlText w:val=""/>
      <w:lvlJc w:val="left"/>
      <w:pPr>
        <w:ind w:left="3371" w:hanging="360"/>
      </w:pPr>
      <w:rPr>
        <w:rFonts w:hint="default" w:ascii="Symbol" w:hAnsi="Symbol"/>
      </w:rPr>
    </w:lvl>
    <w:lvl xmlns:w="http://schemas.openxmlformats.org/wordprocessingml/2006/main" w:ilvl="4">
      <w:start w:val="1"/>
      <w:numFmt w:val="bullet"/>
      <w:lvlText w:val="o"/>
      <w:lvlJc w:val="left"/>
      <w:pPr>
        <w:ind w:left="4091" w:hanging="360"/>
      </w:pPr>
      <w:rPr>
        <w:rFonts w:hint="default" w:ascii="Courier New" w:hAnsi="Courier New"/>
      </w:rPr>
    </w:lvl>
    <w:lvl xmlns:w="http://schemas.openxmlformats.org/wordprocessingml/2006/main" w:ilvl="5">
      <w:start w:val="1"/>
      <w:numFmt w:val="bullet"/>
      <w:lvlText w:val=""/>
      <w:lvlJc w:val="left"/>
      <w:pPr>
        <w:ind w:left="4811" w:hanging="360"/>
      </w:pPr>
      <w:rPr>
        <w:rFonts w:hint="default" w:ascii="Wingdings" w:hAnsi="Wingdings"/>
      </w:rPr>
    </w:lvl>
    <w:lvl xmlns:w="http://schemas.openxmlformats.org/wordprocessingml/2006/main" w:ilvl="6">
      <w:start w:val="1"/>
      <w:numFmt w:val="bullet"/>
      <w:lvlText w:val=""/>
      <w:lvlJc w:val="left"/>
      <w:pPr>
        <w:ind w:left="5531" w:hanging="360"/>
      </w:pPr>
      <w:rPr>
        <w:rFonts w:hint="default" w:ascii="Symbol" w:hAnsi="Symbol"/>
      </w:rPr>
    </w:lvl>
    <w:lvl xmlns:w="http://schemas.openxmlformats.org/wordprocessingml/2006/main" w:ilvl="7">
      <w:start w:val="1"/>
      <w:numFmt w:val="bullet"/>
      <w:lvlText w:val="o"/>
      <w:lvlJc w:val="left"/>
      <w:pPr>
        <w:ind w:left="6251" w:hanging="360"/>
      </w:pPr>
      <w:rPr>
        <w:rFonts w:hint="default" w:ascii="Courier New" w:hAnsi="Courier New"/>
      </w:rPr>
    </w:lvl>
    <w:lvl xmlns:w="http://schemas.openxmlformats.org/wordprocessingml/2006/main" w:ilvl="8">
      <w:start w:val="1"/>
      <w:numFmt w:val="bullet"/>
      <w:lvlText w:val=""/>
      <w:lvlJc w:val="left"/>
      <w:pPr>
        <w:ind w:left="6971" w:hanging="360"/>
      </w:pPr>
      <w:rPr>
        <w:rFonts w:hint="default" w:ascii="Wingdings" w:hAnsi="Wingdings"/>
      </w:rPr>
    </w:lvl>
  </w:abstractNum>
  <w:abstractNum xmlns:w="http://schemas.openxmlformats.org/wordprocessingml/2006/main" w:abstractNumId="65">
    <w:nsid w:val="3d100aff"/>
    <w:multiLevelType xmlns:w="http://schemas.openxmlformats.org/wordprocessingml/2006/main" w:val="hybridMultilevel"/>
    <w:lvl xmlns:w="http://schemas.openxmlformats.org/wordprocessingml/2006/main" w:ilvl="0">
      <w:start w:val="1"/>
      <w:numFmt w:val="bullet"/>
      <w:lvlText w:val=""/>
      <w:lvlJc w:val="left"/>
      <w:pPr>
        <w:ind w:left="1211" w:hanging="360"/>
      </w:pPr>
      <w:rPr>
        <w:rFonts w:hint="default" w:ascii="Symbol" w:hAnsi="Symbol"/>
      </w:rPr>
    </w:lvl>
    <w:lvl xmlns:w="http://schemas.openxmlformats.org/wordprocessingml/2006/main" w:ilvl="1">
      <w:start w:val="1"/>
      <w:numFmt w:val="bullet"/>
      <w:lvlText w:val="o"/>
      <w:lvlJc w:val="left"/>
      <w:pPr>
        <w:ind w:left="1931" w:hanging="360"/>
      </w:pPr>
      <w:rPr>
        <w:rFonts w:hint="default" w:ascii="Courier New" w:hAnsi="Courier New"/>
      </w:rPr>
    </w:lvl>
    <w:lvl xmlns:w="http://schemas.openxmlformats.org/wordprocessingml/2006/main" w:ilvl="2">
      <w:start w:val="1"/>
      <w:numFmt w:val="bullet"/>
      <w:lvlText w:val=""/>
      <w:lvlJc w:val="left"/>
      <w:pPr>
        <w:ind w:left="2651" w:hanging="360"/>
      </w:pPr>
      <w:rPr>
        <w:rFonts w:hint="default" w:ascii="Wingdings" w:hAnsi="Wingdings"/>
      </w:rPr>
    </w:lvl>
    <w:lvl xmlns:w="http://schemas.openxmlformats.org/wordprocessingml/2006/main" w:ilvl="3">
      <w:start w:val="1"/>
      <w:numFmt w:val="bullet"/>
      <w:lvlText w:val=""/>
      <w:lvlJc w:val="left"/>
      <w:pPr>
        <w:ind w:left="3371" w:hanging="360"/>
      </w:pPr>
      <w:rPr>
        <w:rFonts w:hint="default" w:ascii="Symbol" w:hAnsi="Symbol"/>
      </w:rPr>
    </w:lvl>
    <w:lvl xmlns:w="http://schemas.openxmlformats.org/wordprocessingml/2006/main" w:ilvl="4">
      <w:start w:val="1"/>
      <w:numFmt w:val="bullet"/>
      <w:lvlText w:val="o"/>
      <w:lvlJc w:val="left"/>
      <w:pPr>
        <w:ind w:left="4091" w:hanging="360"/>
      </w:pPr>
      <w:rPr>
        <w:rFonts w:hint="default" w:ascii="Courier New" w:hAnsi="Courier New"/>
      </w:rPr>
    </w:lvl>
    <w:lvl xmlns:w="http://schemas.openxmlformats.org/wordprocessingml/2006/main" w:ilvl="5">
      <w:start w:val="1"/>
      <w:numFmt w:val="bullet"/>
      <w:lvlText w:val=""/>
      <w:lvlJc w:val="left"/>
      <w:pPr>
        <w:ind w:left="4811" w:hanging="360"/>
      </w:pPr>
      <w:rPr>
        <w:rFonts w:hint="default" w:ascii="Wingdings" w:hAnsi="Wingdings"/>
      </w:rPr>
    </w:lvl>
    <w:lvl xmlns:w="http://schemas.openxmlformats.org/wordprocessingml/2006/main" w:ilvl="6">
      <w:start w:val="1"/>
      <w:numFmt w:val="bullet"/>
      <w:lvlText w:val=""/>
      <w:lvlJc w:val="left"/>
      <w:pPr>
        <w:ind w:left="5531" w:hanging="360"/>
      </w:pPr>
      <w:rPr>
        <w:rFonts w:hint="default" w:ascii="Symbol" w:hAnsi="Symbol"/>
      </w:rPr>
    </w:lvl>
    <w:lvl xmlns:w="http://schemas.openxmlformats.org/wordprocessingml/2006/main" w:ilvl="7">
      <w:start w:val="1"/>
      <w:numFmt w:val="bullet"/>
      <w:lvlText w:val="o"/>
      <w:lvlJc w:val="left"/>
      <w:pPr>
        <w:ind w:left="6251" w:hanging="360"/>
      </w:pPr>
      <w:rPr>
        <w:rFonts w:hint="default" w:ascii="Courier New" w:hAnsi="Courier New"/>
      </w:rPr>
    </w:lvl>
    <w:lvl xmlns:w="http://schemas.openxmlformats.org/wordprocessingml/2006/main" w:ilvl="8">
      <w:start w:val="1"/>
      <w:numFmt w:val="bullet"/>
      <w:lvlText w:val=""/>
      <w:lvlJc w:val="left"/>
      <w:pPr>
        <w:ind w:left="6971" w:hanging="360"/>
      </w:pPr>
      <w:rPr>
        <w:rFonts w:hint="default" w:ascii="Wingdings" w:hAnsi="Wingdings"/>
      </w:rPr>
    </w:lvl>
  </w:abstractNum>
  <w:abstractNum xmlns:w="http://schemas.openxmlformats.org/wordprocessingml/2006/main" w:abstractNumId="64">
    <w:nsid w:val="644ad6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142b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c10d3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bb68d1"/>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60">
    <w:nsid w:val="b622986"/>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59">
    <w:nsid w:val="1eacb78f"/>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8">
    <w:nsid w:val="36007cd4"/>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7">
    <w:nsid w:val="56aa26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c558c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d1d8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86adc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6874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96c8bf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1">
    <w:nsid w:val="46d709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0">
    <w:nsid w:val="13989e4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9">
    <w:nsid w:val="493f349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8">
    <w:nsid w:val="5905e5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4f6255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17834b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55ccb68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6b1cd010"/>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3">
    <w:nsid w:val="1f223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174f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6026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a79db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ac5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ae139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25db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897e3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76f2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67db37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be83a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E2C683FC"/>
    <w:lvl w:ilvl="0">
      <w:start w:val="1"/>
      <w:numFmt w:val="none"/>
      <w:suff w:val="nothing"/>
      <w:lvlText w:val=""/>
      <w:lvlJc w:val="left"/>
      <w:pPr>
        <w:tabs>
          <w:tab w:val="num" w:pos="0"/>
        </w:tabs>
      </w:pPr>
    </w:lvl>
    <w:lvl w:ilvl="1">
      <w:start w:val="1"/>
      <w:numFmt w:val="lowerLetter"/>
      <w:lvlText w:val="%2."/>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0000002"/>
    <w:multiLevelType w:val="singleLevel"/>
    <w:tmpl w:val="040C000F"/>
    <w:lvl w:ilvl="0">
      <w:start w:val="1"/>
      <w:numFmt w:val="decimal"/>
      <w:lvlText w:val="%1."/>
      <w:lvlJc w:val="left"/>
      <w:pPr>
        <w:ind w:left="360" w:hanging="360"/>
      </w:pPr>
    </w:lvl>
  </w:abstractNum>
  <w:abstractNum w:abstractNumId="2" w15:restartNumberingAfterBreak="0">
    <w:nsid w:val="00000003"/>
    <w:multiLevelType w:val="singleLevel"/>
    <w:tmpl w:val="00000003"/>
    <w:name w:val="WW8Num4"/>
    <w:lvl w:ilvl="0">
      <w:start w:val="1"/>
      <w:numFmt w:val="bullet"/>
      <w:lvlText w:val="-"/>
      <w:lvlJc w:val="left"/>
      <w:pPr>
        <w:tabs>
          <w:tab w:val="num" w:pos="1068"/>
        </w:tabs>
      </w:pPr>
      <w:rPr>
        <w:rFonts w:ascii="Comic Sans MS" w:hAnsi="Comic Sans MS" w:cs="Times New Roman"/>
        <w:i/>
        <w:sz w:val="32"/>
      </w:rPr>
    </w:lvl>
  </w:abstractNum>
  <w:abstractNum w:abstractNumId="3" w15:restartNumberingAfterBreak="0">
    <w:nsid w:val="00000006"/>
    <w:multiLevelType w:val="singleLevel"/>
    <w:tmpl w:val="00000006"/>
    <w:name w:val="WW8Num7"/>
    <w:lvl w:ilvl="0">
      <w:start w:val="1"/>
      <w:numFmt w:val="bullet"/>
      <w:lvlText w:val=""/>
      <w:lvlJc w:val="left"/>
      <w:pPr>
        <w:tabs>
          <w:tab w:val="num" w:pos="720"/>
        </w:tabs>
      </w:pPr>
      <w:rPr>
        <w:rFonts w:ascii="Wingdings" w:hAnsi="Wingdings" w:cs="Times New Roman"/>
      </w:rPr>
    </w:lvl>
  </w:abstractNum>
  <w:abstractNum w:abstractNumId="4" w15:restartNumberingAfterBreak="0">
    <w:nsid w:val="00000008"/>
    <w:multiLevelType w:val="singleLevel"/>
    <w:tmpl w:val="00000008"/>
    <w:name w:val="WW8Num9"/>
    <w:lvl w:ilvl="0">
      <w:start w:val="1"/>
      <w:numFmt w:val="bullet"/>
      <w:lvlText w:val=""/>
      <w:lvlJc w:val="left"/>
      <w:pPr>
        <w:tabs>
          <w:tab w:val="num" w:pos="870"/>
        </w:tabs>
      </w:pPr>
      <w:rPr>
        <w:rFonts w:ascii="Wingdings" w:hAnsi="Wingdings"/>
      </w:rPr>
    </w:lvl>
  </w:abstractNum>
  <w:abstractNum w:abstractNumId="5" w15:restartNumberingAfterBreak="0">
    <w:nsid w:val="0F8B7650"/>
    <w:multiLevelType w:val="singleLevel"/>
    <w:tmpl w:val="442E230A"/>
    <w:lvl w:ilvl="0">
      <w:numFmt w:val="bullet"/>
      <w:lvlText w:val="-"/>
      <w:lvlJc w:val="left"/>
      <w:pPr>
        <w:tabs>
          <w:tab w:val="num" w:pos="360"/>
        </w:tabs>
        <w:ind w:left="360" w:hanging="360"/>
      </w:pPr>
      <w:rPr>
        <w:rFonts w:hint="default"/>
      </w:rPr>
    </w:lvl>
  </w:abstractNum>
  <w:abstractNum w:abstractNumId="6" w15:restartNumberingAfterBreak="0">
    <w:nsid w:val="117C6F3E"/>
    <w:multiLevelType w:val="singleLevel"/>
    <w:tmpl w:val="040C000F"/>
    <w:lvl w:ilvl="0">
      <w:start w:val="1"/>
      <w:numFmt w:val="decimal"/>
      <w:lvlText w:val="%1."/>
      <w:lvlJc w:val="left"/>
      <w:pPr>
        <w:ind w:left="360" w:hanging="360"/>
      </w:pPr>
    </w:lvl>
  </w:abstractNum>
  <w:abstractNum w:abstractNumId="7" w15:restartNumberingAfterBreak="0">
    <w:nsid w:val="12A2730E"/>
    <w:multiLevelType w:val="hybridMultilevel"/>
    <w:tmpl w:val="7DDA71D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16A61040"/>
    <w:multiLevelType w:val="hybridMultilevel"/>
    <w:tmpl w:val="33605014"/>
    <w:lvl w:ilvl="0" w:tplc="040C0001">
      <w:start w:val="1"/>
      <w:numFmt w:val="bullet"/>
      <w:lvlText w:val=""/>
      <w:lvlJc w:val="left"/>
      <w:pPr>
        <w:tabs>
          <w:tab w:val="num" w:pos="1146"/>
        </w:tabs>
        <w:ind w:left="1146" w:hanging="360"/>
      </w:pPr>
      <w:rPr>
        <w:rFonts w:hint="default" w:ascii="Symbol" w:hAnsi="Symbol"/>
      </w:rPr>
    </w:lvl>
    <w:lvl w:ilvl="1" w:tplc="040C0003" w:tentative="1">
      <w:start w:val="1"/>
      <w:numFmt w:val="bullet"/>
      <w:lvlText w:val="o"/>
      <w:lvlJc w:val="left"/>
      <w:pPr>
        <w:tabs>
          <w:tab w:val="num" w:pos="1866"/>
        </w:tabs>
        <w:ind w:left="1866" w:hanging="360"/>
      </w:pPr>
      <w:rPr>
        <w:rFonts w:hint="default" w:ascii="Courier New" w:hAnsi="Courier New"/>
      </w:rPr>
    </w:lvl>
    <w:lvl w:ilvl="2" w:tplc="040C0005" w:tentative="1">
      <w:start w:val="1"/>
      <w:numFmt w:val="bullet"/>
      <w:lvlText w:val=""/>
      <w:lvlJc w:val="left"/>
      <w:pPr>
        <w:tabs>
          <w:tab w:val="num" w:pos="2586"/>
        </w:tabs>
        <w:ind w:left="2586" w:hanging="360"/>
      </w:pPr>
      <w:rPr>
        <w:rFonts w:hint="default" w:ascii="Wingdings" w:hAnsi="Wingdings"/>
      </w:rPr>
    </w:lvl>
    <w:lvl w:ilvl="3" w:tplc="040C0001" w:tentative="1">
      <w:start w:val="1"/>
      <w:numFmt w:val="bullet"/>
      <w:lvlText w:val=""/>
      <w:lvlJc w:val="left"/>
      <w:pPr>
        <w:tabs>
          <w:tab w:val="num" w:pos="3306"/>
        </w:tabs>
        <w:ind w:left="3306" w:hanging="360"/>
      </w:pPr>
      <w:rPr>
        <w:rFonts w:hint="default" w:ascii="Symbol" w:hAnsi="Symbol"/>
      </w:rPr>
    </w:lvl>
    <w:lvl w:ilvl="4" w:tplc="040C0003" w:tentative="1">
      <w:start w:val="1"/>
      <w:numFmt w:val="bullet"/>
      <w:lvlText w:val="o"/>
      <w:lvlJc w:val="left"/>
      <w:pPr>
        <w:tabs>
          <w:tab w:val="num" w:pos="4026"/>
        </w:tabs>
        <w:ind w:left="4026" w:hanging="360"/>
      </w:pPr>
      <w:rPr>
        <w:rFonts w:hint="default" w:ascii="Courier New" w:hAnsi="Courier New"/>
      </w:rPr>
    </w:lvl>
    <w:lvl w:ilvl="5" w:tplc="040C0005" w:tentative="1">
      <w:start w:val="1"/>
      <w:numFmt w:val="bullet"/>
      <w:lvlText w:val=""/>
      <w:lvlJc w:val="left"/>
      <w:pPr>
        <w:tabs>
          <w:tab w:val="num" w:pos="4746"/>
        </w:tabs>
        <w:ind w:left="4746" w:hanging="360"/>
      </w:pPr>
      <w:rPr>
        <w:rFonts w:hint="default" w:ascii="Wingdings" w:hAnsi="Wingdings"/>
      </w:rPr>
    </w:lvl>
    <w:lvl w:ilvl="6" w:tplc="040C0001" w:tentative="1">
      <w:start w:val="1"/>
      <w:numFmt w:val="bullet"/>
      <w:lvlText w:val=""/>
      <w:lvlJc w:val="left"/>
      <w:pPr>
        <w:tabs>
          <w:tab w:val="num" w:pos="5466"/>
        </w:tabs>
        <w:ind w:left="5466" w:hanging="360"/>
      </w:pPr>
      <w:rPr>
        <w:rFonts w:hint="default" w:ascii="Symbol" w:hAnsi="Symbol"/>
      </w:rPr>
    </w:lvl>
    <w:lvl w:ilvl="7" w:tplc="040C0003" w:tentative="1">
      <w:start w:val="1"/>
      <w:numFmt w:val="bullet"/>
      <w:lvlText w:val="o"/>
      <w:lvlJc w:val="left"/>
      <w:pPr>
        <w:tabs>
          <w:tab w:val="num" w:pos="6186"/>
        </w:tabs>
        <w:ind w:left="6186" w:hanging="360"/>
      </w:pPr>
      <w:rPr>
        <w:rFonts w:hint="default" w:ascii="Courier New" w:hAnsi="Courier New"/>
      </w:rPr>
    </w:lvl>
    <w:lvl w:ilvl="8" w:tplc="040C0005" w:tentative="1">
      <w:start w:val="1"/>
      <w:numFmt w:val="bullet"/>
      <w:lvlText w:val=""/>
      <w:lvlJc w:val="left"/>
      <w:pPr>
        <w:tabs>
          <w:tab w:val="num" w:pos="6906"/>
        </w:tabs>
        <w:ind w:left="6906" w:hanging="360"/>
      </w:pPr>
      <w:rPr>
        <w:rFonts w:hint="default" w:ascii="Wingdings" w:hAnsi="Wingdings"/>
      </w:rPr>
    </w:lvl>
  </w:abstractNum>
  <w:abstractNum w:abstractNumId="9" w15:restartNumberingAfterBreak="0">
    <w:nsid w:val="16D355A7"/>
    <w:multiLevelType w:val="multilevel"/>
    <w:tmpl w:val="26747F62"/>
    <w:lvl w:ilvl="0">
      <w:start w:val="2"/>
      <w:numFmt w:val="decimal"/>
      <w:lvlText w:val=" %1 "/>
      <w:lvlJc w:val="left"/>
      <w:pPr>
        <w:tabs>
          <w:tab w:val="num" w:pos="360"/>
        </w:tabs>
        <w:ind w:left="360" w:hanging="360"/>
      </w:pPr>
      <w:rPr>
        <w:rFonts w:hint="default"/>
        <w:b/>
        <w:bCs/>
        <w:sz w:val="24"/>
        <w:szCs w:val="24"/>
      </w:rPr>
    </w:lvl>
    <w:lvl w:ilvl="1">
      <w:start w:val="3"/>
      <w:numFmt w:val="decimal"/>
      <w:lvlText w:val=" %1.%2 "/>
      <w:lvlJc w:val="left"/>
      <w:pPr>
        <w:tabs>
          <w:tab w:val="num" w:pos="1080"/>
        </w:tabs>
        <w:ind w:left="792" w:hanging="432"/>
      </w:pPr>
      <w:rPr>
        <w:rFonts w:hint="default"/>
        <w:b/>
        <w:bCs/>
        <w:sz w:val="24"/>
        <w:szCs w:val="24"/>
      </w:rPr>
    </w:lvl>
    <w:lvl w:ilvl="2">
      <w:start w:val="1"/>
      <w:numFmt w:val="decimal"/>
      <w:lvlText w:val=" %1.%2.%3 "/>
      <w:lvlJc w:val="left"/>
      <w:pPr>
        <w:tabs>
          <w:tab w:val="num" w:pos="0"/>
        </w:tabs>
        <w:ind w:left="1224" w:hanging="504"/>
      </w:pPr>
      <w:rPr>
        <w:rFonts w:hint="default"/>
        <w:b/>
        <w:bCs/>
        <w:sz w:val="24"/>
        <w:szCs w:val="24"/>
      </w:rPr>
    </w:lvl>
    <w:lvl w:ilvl="3">
      <w:start w:val="1"/>
      <w:numFmt w:val="decimal"/>
      <w:lvlText w:val=" %1.%2.%3.%4 "/>
      <w:lvlJc w:val="left"/>
      <w:pPr>
        <w:tabs>
          <w:tab w:val="num" w:pos="0"/>
        </w:tabs>
        <w:ind w:left="1728" w:hanging="648"/>
      </w:pPr>
      <w:rPr>
        <w:rFonts w:hint="default"/>
        <w:b/>
        <w:bCs/>
        <w:sz w:val="24"/>
        <w:szCs w:val="24"/>
      </w:rPr>
    </w:lvl>
    <w:lvl w:ilvl="4">
      <w:start w:val="1"/>
      <w:numFmt w:val="decimal"/>
      <w:lvlText w:val=" %1.%2.%3.%4.%5 "/>
      <w:lvlJc w:val="left"/>
      <w:pPr>
        <w:tabs>
          <w:tab w:val="num" w:pos="0"/>
        </w:tabs>
        <w:ind w:left="2232" w:hanging="792"/>
      </w:pPr>
      <w:rPr>
        <w:rFonts w:hint="default"/>
        <w:b/>
        <w:bCs/>
        <w:sz w:val="24"/>
        <w:szCs w:val="24"/>
      </w:rPr>
    </w:lvl>
    <w:lvl w:ilvl="5">
      <w:start w:val="1"/>
      <w:numFmt w:val="decimal"/>
      <w:lvlText w:val=" %1.%2.%3.%4.%5.%6 "/>
      <w:lvlJc w:val="left"/>
      <w:pPr>
        <w:tabs>
          <w:tab w:val="num" w:pos="0"/>
        </w:tabs>
        <w:ind w:left="2736" w:hanging="936"/>
      </w:pPr>
      <w:rPr>
        <w:rFonts w:hint="default"/>
        <w:b/>
        <w:bCs/>
        <w:sz w:val="24"/>
        <w:szCs w:val="24"/>
      </w:rPr>
    </w:lvl>
    <w:lvl w:ilvl="6">
      <w:start w:val="1"/>
      <w:numFmt w:val="decimal"/>
      <w:lvlText w:val=" %1.%2.%3.%4.%5.%6.%7 "/>
      <w:lvlJc w:val="left"/>
      <w:pPr>
        <w:tabs>
          <w:tab w:val="num" w:pos="0"/>
        </w:tabs>
        <w:ind w:left="3240" w:hanging="1080"/>
      </w:pPr>
      <w:rPr>
        <w:rFonts w:hint="default"/>
        <w:b/>
        <w:bCs/>
        <w:sz w:val="24"/>
        <w:szCs w:val="24"/>
      </w:rPr>
    </w:lvl>
    <w:lvl w:ilvl="7">
      <w:start w:val="1"/>
      <w:numFmt w:val="decimal"/>
      <w:lvlText w:val=" %1.%2.%3.%4.%5.%6.%7.%8 "/>
      <w:lvlJc w:val="left"/>
      <w:pPr>
        <w:tabs>
          <w:tab w:val="num" w:pos="0"/>
        </w:tabs>
        <w:ind w:left="3744" w:hanging="1224"/>
      </w:pPr>
      <w:rPr>
        <w:rFonts w:hint="default"/>
        <w:b/>
        <w:bCs/>
        <w:sz w:val="24"/>
        <w:szCs w:val="24"/>
      </w:rPr>
    </w:lvl>
    <w:lvl w:ilvl="8">
      <w:start w:val="1"/>
      <w:numFmt w:val="decimal"/>
      <w:lvlText w:val=" %1.%2.%3.%4.%5.%6.%7.%8.%9 "/>
      <w:lvlJc w:val="left"/>
      <w:pPr>
        <w:tabs>
          <w:tab w:val="num" w:pos="0"/>
        </w:tabs>
        <w:ind w:left="4320" w:hanging="1440"/>
      </w:pPr>
      <w:rPr>
        <w:rFonts w:hint="default"/>
        <w:b/>
        <w:bCs/>
        <w:sz w:val="24"/>
        <w:szCs w:val="24"/>
      </w:rPr>
    </w:lvl>
  </w:abstractNum>
  <w:abstractNum w:abstractNumId="10" w15:restartNumberingAfterBreak="0">
    <w:nsid w:val="17721B48"/>
    <w:multiLevelType w:val="multilevel"/>
    <w:tmpl w:val="FA2611AC"/>
    <w:lvl w:ilvl="0">
      <w:start w:val="2"/>
      <w:numFmt w:val="decimal"/>
      <w:lvlText w:val=" %1 "/>
      <w:lvlJc w:val="left"/>
      <w:pPr>
        <w:tabs>
          <w:tab w:val="num" w:pos="360"/>
        </w:tabs>
        <w:ind w:left="360" w:hanging="360"/>
      </w:pPr>
      <w:rPr>
        <w:rFonts w:hint="default"/>
        <w:b/>
        <w:bCs/>
        <w:sz w:val="24"/>
        <w:szCs w:val="24"/>
      </w:rPr>
    </w:lvl>
    <w:lvl w:ilvl="1">
      <w:start w:val="1"/>
      <w:numFmt w:val="decimal"/>
      <w:lvlText w:val=" %1.%2 "/>
      <w:lvlJc w:val="left"/>
      <w:pPr>
        <w:tabs>
          <w:tab w:val="num" w:pos="1080"/>
        </w:tabs>
        <w:ind w:left="792" w:hanging="432"/>
      </w:pPr>
      <w:rPr>
        <w:rFonts w:hint="default"/>
        <w:b/>
        <w:bCs/>
        <w:sz w:val="24"/>
        <w:szCs w:val="24"/>
      </w:rPr>
    </w:lvl>
    <w:lvl w:ilvl="2">
      <w:start w:val="1"/>
      <w:numFmt w:val="decimal"/>
      <w:lvlText w:val=" %1.%2.%3 "/>
      <w:lvlJc w:val="left"/>
      <w:pPr>
        <w:tabs>
          <w:tab w:val="num" w:pos="0"/>
        </w:tabs>
        <w:ind w:left="1224" w:hanging="504"/>
      </w:pPr>
      <w:rPr>
        <w:rFonts w:hint="default"/>
        <w:b/>
        <w:bCs/>
        <w:sz w:val="24"/>
        <w:szCs w:val="24"/>
      </w:rPr>
    </w:lvl>
    <w:lvl w:ilvl="3">
      <w:start w:val="1"/>
      <w:numFmt w:val="decimal"/>
      <w:lvlText w:val=" %1.%2.%3.%4 "/>
      <w:lvlJc w:val="left"/>
      <w:pPr>
        <w:tabs>
          <w:tab w:val="num" w:pos="0"/>
        </w:tabs>
        <w:ind w:left="1728" w:hanging="648"/>
      </w:pPr>
      <w:rPr>
        <w:rFonts w:hint="default"/>
        <w:b/>
        <w:bCs/>
        <w:sz w:val="24"/>
        <w:szCs w:val="24"/>
      </w:rPr>
    </w:lvl>
    <w:lvl w:ilvl="4">
      <w:start w:val="1"/>
      <w:numFmt w:val="decimal"/>
      <w:lvlText w:val=" %1.%2.%3.%4.%5 "/>
      <w:lvlJc w:val="left"/>
      <w:pPr>
        <w:tabs>
          <w:tab w:val="num" w:pos="0"/>
        </w:tabs>
        <w:ind w:left="2232" w:hanging="792"/>
      </w:pPr>
      <w:rPr>
        <w:rFonts w:hint="default"/>
        <w:b/>
        <w:bCs/>
        <w:sz w:val="24"/>
        <w:szCs w:val="24"/>
      </w:rPr>
    </w:lvl>
    <w:lvl w:ilvl="5">
      <w:start w:val="1"/>
      <w:numFmt w:val="decimal"/>
      <w:lvlText w:val=" %1.%2.%3.%4.%5.%6 "/>
      <w:lvlJc w:val="left"/>
      <w:pPr>
        <w:tabs>
          <w:tab w:val="num" w:pos="0"/>
        </w:tabs>
        <w:ind w:left="2736" w:hanging="936"/>
      </w:pPr>
      <w:rPr>
        <w:rFonts w:hint="default"/>
        <w:b/>
        <w:bCs/>
        <w:sz w:val="24"/>
        <w:szCs w:val="24"/>
      </w:rPr>
    </w:lvl>
    <w:lvl w:ilvl="6">
      <w:start w:val="1"/>
      <w:numFmt w:val="decimal"/>
      <w:lvlText w:val=" %1.%2.%3.%4.%5.%6.%7 "/>
      <w:lvlJc w:val="left"/>
      <w:pPr>
        <w:tabs>
          <w:tab w:val="num" w:pos="0"/>
        </w:tabs>
        <w:ind w:left="3240" w:hanging="1080"/>
      </w:pPr>
      <w:rPr>
        <w:rFonts w:hint="default"/>
        <w:b/>
        <w:bCs/>
        <w:sz w:val="24"/>
        <w:szCs w:val="24"/>
      </w:rPr>
    </w:lvl>
    <w:lvl w:ilvl="7">
      <w:start w:val="1"/>
      <w:numFmt w:val="decimal"/>
      <w:lvlText w:val=" %1.%2.%3.%4.%5.%6.%7.%8 "/>
      <w:lvlJc w:val="left"/>
      <w:pPr>
        <w:tabs>
          <w:tab w:val="num" w:pos="0"/>
        </w:tabs>
        <w:ind w:left="3744" w:hanging="1224"/>
      </w:pPr>
      <w:rPr>
        <w:rFonts w:hint="default"/>
        <w:b/>
        <w:bCs/>
        <w:sz w:val="24"/>
        <w:szCs w:val="24"/>
      </w:rPr>
    </w:lvl>
    <w:lvl w:ilvl="8">
      <w:start w:val="1"/>
      <w:numFmt w:val="decimal"/>
      <w:lvlText w:val=" %1.%2.%3.%4.%5.%6.%7.%8.%9 "/>
      <w:lvlJc w:val="left"/>
      <w:pPr>
        <w:tabs>
          <w:tab w:val="num" w:pos="0"/>
        </w:tabs>
        <w:ind w:left="4320" w:hanging="1440"/>
      </w:pPr>
      <w:rPr>
        <w:rFonts w:hint="default"/>
        <w:b/>
        <w:bCs/>
        <w:sz w:val="24"/>
        <w:szCs w:val="24"/>
      </w:rPr>
    </w:lvl>
  </w:abstractNum>
  <w:abstractNum w:abstractNumId="11" w15:restartNumberingAfterBreak="0">
    <w:nsid w:val="1881453D"/>
    <w:multiLevelType w:val="hybridMultilevel"/>
    <w:tmpl w:val="02C000F6"/>
    <w:lvl w:ilvl="0" w:tplc="040C0001">
      <w:start w:val="1"/>
      <w:numFmt w:val="bullet"/>
      <w:lvlText w:val=""/>
      <w:lvlJc w:val="left"/>
      <w:pPr>
        <w:ind w:left="1713" w:hanging="360"/>
      </w:pPr>
      <w:rPr>
        <w:rFonts w:hint="default" w:ascii="Symbol" w:hAnsi="Symbol"/>
      </w:rPr>
    </w:lvl>
    <w:lvl w:ilvl="1" w:tplc="040C0003" w:tentative="1">
      <w:start w:val="1"/>
      <w:numFmt w:val="bullet"/>
      <w:lvlText w:val="o"/>
      <w:lvlJc w:val="left"/>
      <w:pPr>
        <w:ind w:left="2433" w:hanging="360"/>
      </w:pPr>
      <w:rPr>
        <w:rFonts w:hint="default" w:ascii="Courier New" w:hAnsi="Courier New" w:cs="Courier New"/>
      </w:rPr>
    </w:lvl>
    <w:lvl w:ilvl="2" w:tplc="040C0005" w:tentative="1">
      <w:start w:val="1"/>
      <w:numFmt w:val="bullet"/>
      <w:lvlText w:val=""/>
      <w:lvlJc w:val="left"/>
      <w:pPr>
        <w:ind w:left="3153" w:hanging="360"/>
      </w:pPr>
      <w:rPr>
        <w:rFonts w:hint="default" w:ascii="Wingdings" w:hAnsi="Wingdings"/>
      </w:rPr>
    </w:lvl>
    <w:lvl w:ilvl="3" w:tplc="040C0001" w:tentative="1">
      <w:start w:val="1"/>
      <w:numFmt w:val="bullet"/>
      <w:lvlText w:val=""/>
      <w:lvlJc w:val="left"/>
      <w:pPr>
        <w:ind w:left="3873" w:hanging="360"/>
      </w:pPr>
      <w:rPr>
        <w:rFonts w:hint="default" w:ascii="Symbol" w:hAnsi="Symbol"/>
      </w:rPr>
    </w:lvl>
    <w:lvl w:ilvl="4" w:tplc="040C0003" w:tentative="1">
      <w:start w:val="1"/>
      <w:numFmt w:val="bullet"/>
      <w:lvlText w:val="o"/>
      <w:lvlJc w:val="left"/>
      <w:pPr>
        <w:ind w:left="4593" w:hanging="360"/>
      </w:pPr>
      <w:rPr>
        <w:rFonts w:hint="default" w:ascii="Courier New" w:hAnsi="Courier New" w:cs="Courier New"/>
      </w:rPr>
    </w:lvl>
    <w:lvl w:ilvl="5" w:tplc="040C0005" w:tentative="1">
      <w:start w:val="1"/>
      <w:numFmt w:val="bullet"/>
      <w:lvlText w:val=""/>
      <w:lvlJc w:val="left"/>
      <w:pPr>
        <w:ind w:left="5313" w:hanging="360"/>
      </w:pPr>
      <w:rPr>
        <w:rFonts w:hint="default" w:ascii="Wingdings" w:hAnsi="Wingdings"/>
      </w:rPr>
    </w:lvl>
    <w:lvl w:ilvl="6" w:tplc="040C0001" w:tentative="1">
      <w:start w:val="1"/>
      <w:numFmt w:val="bullet"/>
      <w:lvlText w:val=""/>
      <w:lvlJc w:val="left"/>
      <w:pPr>
        <w:ind w:left="6033" w:hanging="360"/>
      </w:pPr>
      <w:rPr>
        <w:rFonts w:hint="default" w:ascii="Symbol" w:hAnsi="Symbol"/>
      </w:rPr>
    </w:lvl>
    <w:lvl w:ilvl="7" w:tplc="040C0003" w:tentative="1">
      <w:start w:val="1"/>
      <w:numFmt w:val="bullet"/>
      <w:lvlText w:val="o"/>
      <w:lvlJc w:val="left"/>
      <w:pPr>
        <w:ind w:left="6753" w:hanging="360"/>
      </w:pPr>
      <w:rPr>
        <w:rFonts w:hint="default" w:ascii="Courier New" w:hAnsi="Courier New" w:cs="Courier New"/>
      </w:rPr>
    </w:lvl>
    <w:lvl w:ilvl="8" w:tplc="040C0005" w:tentative="1">
      <w:start w:val="1"/>
      <w:numFmt w:val="bullet"/>
      <w:lvlText w:val=""/>
      <w:lvlJc w:val="left"/>
      <w:pPr>
        <w:ind w:left="7473" w:hanging="360"/>
      </w:pPr>
      <w:rPr>
        <w:rFonts w:hint="default" w:ascii="Wingdings" w:hAnsi="Wingdings"/>
      </w:rPr>
    </w:lvl>
  </w:abstractNum>
  <w:abstractNum w:abstractNumId="12" w15:restartNumberingAfterBreak="0">
    <w:nsid w:val="19BA1C3F"/>
    <w:multiLevelType w:val="hybridMultilevel"/>
    <w:tmpl w:val="FF924C36"/>
    <w:lvl w:ilvl="0" w:tplc="AA38C93A">
      <w:start w:val="1"/>
      <w:numFmt w:val="decimal"/>
      <w:lvlText w:val="%1."/>
      <w:lvlJc w:val="left"/>
      <w:pPr>
        <w:tabs>
          <w:tab w:val="num" w:pos="927"/>
        </w:tabs>
        <w:ind w:left="927" w:hanging="360"/>
      </w:pPr>
      <w:rPr>
        <w:rFonts w:hint="default" w:ascii="Times New Roman" w:hAnsi="Times New Roman"/>
        <w:b/>
        <w:i w:val="0"/>
        <w:color w:val="000000"/>
        <w:sz w:val="24"/>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1B012249"/>
    <w:multiLevelType w:val="multilevel"/>
    <w:tmpl w:val="E2C683FC"/>
    <w:lvl w:ilvl="0">
      <w:start w:val="1"/>
      <w:numFmt w:val="none"/>
      <w:suff w:val="nothing"/>
      <w:lvlText w:val=""/>
      <w:lvlJc w:val="left"/>
      <w:pPr>
        <w:tabs>
          <w:tab w:val="num" w:pos="0"/>
        </w:tabs>
      </w:pPr>
    </w:lvl>
    <w:lvl w:ilvl="1">
      <w:start w:val="1"/>
      <w:numFmt w:val="lowerLetter"/>
      <w:lvlText w:val="%2."/>
      <w:lvlJc w:val="left"/>
      <w:pPr>
        <w:tabs>
          <w:tab w:val="num" w:pos="0"/>
        </w:tabs>
      </w:pPr>
      <w:rPr>
        <w:rFonts w:hint="default"/>
      </w:r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4" w15:restartNumberingAfterBreak="0">
    <w:nsid w:val="1D39562D"/>
    <w:multiLevelType w:val="hybridMultilevel"/>
    <w:tmpl w:val="72FC8E9E"/>
    <w:lvl w:ilvl="0">
      <w:start w:val="1"/>
      <w:numFmt w:val="bullet"/>
      <w:lvlText w:val=""/>
      <w:lvlJc w:val="left"/>
      <w:pPr>
        <w:tabs>
          <w:tab w:val="num" w:pos="1713"/>
        </w:tabs>
        <w:ind w:left="2136" w:hanging="360"/>
      </w:pPr>
      <w:rPr>
        <w:rFonts w:hint="default" w:ascii="Symbol" w:hAnsi="Symbol"/>
      </w:rPr>
    </w:lvl>
    <w:lvl w:ilvl="1" w:tentative="1">
      <w:start w:val="1"/>
      <w:numFmt w:val="bullet"/>
      <w:lvlText w:val="o"/>
      <w:lvlJc w:val="left"/>
      <w:pPr>
        <w:tabs>
          <w:tab w:val="num" w:pos="2433"/>
        </w:tabs>
        <w:ind w:left="2856" w:hanging="360"/>
      </w:pPr>
      <w:rPr>
        <w:rFonts w:hint="default" w:ascii="Courier New" w:hAnsi="Courier New"/>
      </w:rPr>
    </w:lvl>
    <w:lvl w:ilvl="2" w:tentative="1">
      <w:start w:val="1"/>
      <w:numFmt w:val="bullet"/>
      <w:lvlText w:val=""/>
      <w:lvlJc w:val="left"/>
      <w:pPr>
        <w:tabs>
          <w:tab w:val="num" w:pos="3153"/>
        </w:tabs>
        <w:ind w:left="3576" w:hanging="360"/>
      </w:pPr>
      <w:rPr>
        <w:rFonts w:hint="default" w:ascii="Wingdings" w:hAnsi="Wingdings"/>
      </w:rPr>
    </w:lvl>
    <w:lvl w:ilvl="3" w:tentative="1">
      <w:start w:val="1"/>
      <w:numFmt w:val="bullet"/>
      <w:lvlText w:val=""/>
      <w:lvlJc w:val="left"/>
      <w:pPr>
        <w:tabs>
          <w:tab w:val="num" w:pos="3873"/>
        </w:tabs>
        <w:ind w:left="4296" w:hanging="360"/>
      </w:pPr>
      <w:rPr>
        <w:rFonts w:hint="default" w:ascii="Symbol" w:hAnsi="Symbol"/>
      </w:rPr>
    </w:lvl>
    <w:lvl w:ilvl="4" w:tentative="1">
      <w:start w:val="1"/>
      <w:numFmt w:val="bullet"/>
      <w:lvlText w:val="o"/>
      <w:lvlJc w:val="left"/>
      <w:pPr>
        <w:tabs>
          <w:tab w:val="num" w:pos="4593"/>
        </w:tabs>
        <w:ind w:left="5016" w:hanging="360"/>
      </w:pPr>
      <w:rPr>
        <w:rFonts w:hint="default" w:ascii="Courier New" w:hAnsi="Courier New"/>
      </w:rPr>
    </w:lvl>
    <w:lvl w:ilvl="5" w:tentative="1">
      <w:start w:val="1"/>
      <w:numFmt w:val="bullet"/>
      <w:lvlText w:val=""/>
      <w:lvlJc w:val="left"/>
      <w:pPr>
        <w:tabs>
          <w:tab w:val="num" w:pos="5313"/>
        </w:tabs>
        <w:ind w:left="5736" w:hanging="360"/>
      </w:pPr>
      <w:rPr>
        <w:rFonts w:hint="default" w:ascii="Wingdings" w:hAnsi="Wingdings"/>
      </w:rPr>
    </w:lvl>
    <w:lvl w:ilvl="6" w:tentative="1">
      <w:start w:val="1"/>
      <w:numFmt w:val="bullet"/>
      <w:lvlText w:val=""/>
      <w:lvlJc w:val="left"/>
      <w:pPr>
        <w:tabs>
          <w:tab w:val="num" w:pos="6033"/>
        </w:tabs>
        <w:ind w:left="6456" w:hanging="360"/>
      </w:pPr>
      <w:rPr>
        <w:rFonts w:hint="default" w:ascii="Symbol" w:hAnsi="Symbol"/>
      </w:rPr>
    </w:lvl>
    <w:lvl w:ilvl="7" w:tentative="1">
      <w:start w:val="1"/>
      <w:numFmt w:val="bullet"/>
      <w:lvlText w:val="o"/>
      <w:lvlJc w:val="left"/>
      <w:pPr>
        <w:tabs>
          <w:tab w:val="num" w:pos="6753"/>
        </w:tabs>
        <w:ind w:left="7176" w:hanging="360"/>
      </w:pPr>
      <w:rPr>
        <w:rFonts w:hint="default" w:ascii="Courier New" w:hAnsi="Courier New"/>
      </w:rPr>
    </w:lvl>
    <w:lvl w:ilvl="8" w:tentative="1">
      <w:start w:val="1"/>
      <w:numFmt w:val="bullet"/>
      <w:lvlText w:val=""/>
      <w:lvlJc w:val="left"/>
      <w:pPr>
        <w:tabs>
          <w:tab w:val="num" w:pos="7473"/>
        </w:tabs>
        <w:ind w:left="7896" w:hanging="360"/>
      </w:pPr>
      <w:rPr>
        <w:rFonts w:hint="default" w:ascii="Wingdings" w:hAnsi="Wingdings"/>
      </w:rPr>
    </w:lvl>
  </w:abstractNum>
  <w:abstractNum w:abstractNumId="15" w15:restartNumberingAfterBreak="0">
    <w:nsid w:val="1FD72286"/>
    <w:multiLevelType w:val="hybridMultilevel"/>
    <w:tmpl w:val="39C483D6"/>
    <w:lvl w:ilvl="0" w:tplc="040C0001">
      <w:start w:val="1"/>
      <w:numFmt w:val="bullet"/>
      <w:lvlText w:val=""/>
      <w:lvlJc w:val="left"/>
      <w:pPr>
        <w:ind w:left="1068" w:hanging="360"/>
      </w:pPr>
      <w:rPr>
        <w:rFonts w:hint="default" w:ascii="Symbol" w:hAnsi="Symbol"/>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236A60E9"/>
    <w:multiLevelType w:val="hybridMultilevel"/>
    <w:tmpl w:val="1EC031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CC94D89"/>
    <w:multiLevelType w:val="hybridMultilevel"/>
    <w:tmpl w:val="B0DC9764"/>
    <w:lvl w:ilvl="0" w:tplc="040C0001">
      <w:start w:val="1"/>
      <w:numFmt w:val="bullet"/>
      <w:lvlText w:val=""/>
      <w:lvlJc w:val="left"/>
      <w:pPr>
        <w:ind w:left="1068" w:hanging="360"/>
      </w:pPr>
      <w:rPr>
        <w:rFonts w:hint="default" w:ascii="Symbol" w:hAnsi="Symbol"/>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309D3423"/>
    <w:multiLevelType w:val="hybridMultilevel"/>
    <w:tmpl w:val="CB180668"/>
    <w:lvl w:ilvl="0" w:tplc="040C0001">
      <w:start w:val="1"/>
      <w:numFmt w:val="bullet"/>
      <w:lvlText w:val=""/>
      <w:lvlJc w:val="left"/>
      <w:pPr>
        <w:ind w:left="1068" w:hanging="360"/>
      </w:pPr>
      <w:rPr>
        <w:rFonts w:hint="default" w:ascii="Symbol" w:hAnsi="Symbol"/>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336141B1"/>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EA0DAD"/>
    <w:multiLevelType w:val="hybridMultilevel"/>
    <w:tmpl w:val="D3B8C53C"/>
    <w:lvl w:ilvl="0" w:tplc="040C0001">
      <w:start w:val="1"/>
      <w:numFmt w:val="bullet"/>
      <w:lvlText w:val=""/>
      <w:lvlJc w:val="left"/>
      <w:pPr>
        <w:tabs>
          <w:tab w:val="num" w:pos="1713"/>
        </w:tabs>
        <w:ind w:left="1713" w:hanging="360"/>
      </w:pPr>
      <w:rPr>
        <w:rFonts w:hint="default" w:ascii="Symbol" w:hAnsi="Symbol"/>
      </w:rPr>
    </w:lvl>
    <w:lvl w:ilvl="1" w:tplc="040C0003" w:tentative="1">
      <w:start w:val="1"/>
      <w:numFmt w:val="bullet"/>
      <w:lvlText w:val="o"/>
      <w:lvlJc w:val="left"/>
      <w:pPr>
        <w:tabs>
          <w:tab w:val="num" w:pos="2433"/>
        </w:tabs>
        <w:ind w:left="2433" w:hanging="360"/>
      </w:pPr>
      <w:rPr>
        <w:rFonts w:hint="default" w:ascii="Courier New" w:hAnsi="Courier New"/>
      </w:rPr>
    </w:lvl>
    <w:lvl w:ilvl="2" w:tplc="040C0005" w:tentative="1">
      <w:start w:val="1"/>
      <w:numFmt w:val="bullet"/>
      <w:lvlText w:val=""/>
      <w:lvlJc w:val="left"/>
      <w:pPr>
        <w:tabs>
          <w:tab w:val="num" w:pos="3153"/>
        </w:tabs>
        <w:ind w:left="3153" w:hanging="360"/>
      </w:pPr>
      <w:rPr>
        <w:rFonts w:hint="default" w:ascii="Wingdings" w:hAnsi="Wingdings"/>
      </w:rPr>
    </w:lvl>
    <w:lvl w:ilvl="3" w:tplc="040C0001" w:tentative="1">
      <w:start w:val="1"/>
      <w:numFmt w:val="bullet"/>
      <w:lvlText w:val=""/>
      <w:lvlJc w:val="left"/>
      <w:pPr>
        <w:tabs>
          <w:tab w:val="num" w:pos="3873"/>
        </w:tabs>
        <w:ind w:left="3873" w:hanging="360"/>
      </w:pPr>
      <w:rPr>
        <w:rFonts w:hint="default" w:ascii="Symbol" w:hAnsi="Symbol"/>
      </w:rPr>
    </w:lvl>
    <w:lvl w:ilvl="4" w:tplc="040C0003" w:tentative="1">
      <w:start w:val="1"/>
      <w:numFmt w:val="bullet"/>
      <w:lvlText w:val="o"/>
      <w:lvlJc w:val="left"/>
      <w:pPr>
        <w:tabs>
          <w:tab w:val="num" w:pos="4593"/>
        </w:tabs>
        <w:ind w:left="4593" w:hanging="360"/>
      </w:pPr>
      <w:rPr>
        <w:rFonts w:hint="default" w:ascii="Courier New" w:hAnsi="Courier New"/>
      </w:rPr>
    </w:lvl>
    <w:lvl w:ilvl="5" w:tplc="040C0005" w:tentative="1">
      <w:start w:val="1"/>
      <w:numFmt w:val="bullet"/>
      <w:lvlText w:val=""/>
      <w:lvlJc w:val="left"/>
      <w:pPr>
        <w:tabs>
          <w:tab w:val="num" w:pos="5313"/>
        </w:tabs>
        <w:ind w:left="5313" w:hanging="360"/>
      </w:pPr>
      <w:rPr>
        <w:rFonts w:hint="default" w:ascii="Wingdings" w:hAnsi="Wingdings"/>
      </w:rPr>
    </w:lvl>
    <w:lvl w:ilvl="6" w:tplc="040C0001" w:tentative="1">
      <w:start w:val="1"/>
      <w:numFmt w:val="bullet"/>
      <w:lvlText w:val=""/>
      <w:lvlJc w:val="left"/>
      <w:pPr>
        <w:tabs>
          <w:tab w:val="num" w:pos="6033"/>
        </w:tabs>
        <w:ind w:left="6033" w:hanging="360"/>
      </w:pPr>
      <w:rPr>
        <w:rFonts w:hint="default" w:ascii="Symbol" w:hAnsi="Symbol"/>
      </w:rPr>
    </w:lvl>
    <w:lvl w:ilvl="7" w:tplc="040C0003" w:tentative="1">
      <w:start w:val="1"/>
      <w:numFmt w:val="bullet"/>
      <w:lvlText w:val="o"/>
      <w:lvlJc w:val="left"/>
      <w:pPr>
        <w:tabs>
          <w:tab w:val="num" w:pos="6753"/>
        </w:tabs>
        <w:ind w:left="6753" w:hanging="360"/>
      </w:pPr>
      <w:rPr>
        <w:rFonts w:hint="default" w:ascii="Courier New" w:hAnsi="Courier New"/>
      </w:rPr>
    </w:lvl>
    <w:lvl w:ilvl="8" w:tplc="040C0005" w:tentative="1">
      <w:start w:val="1"/>
      <w:numFmt w:val="bullet"/>
      <w:lvlText w:val=""/>
      <w:lvlJc w:val="left"/>
      <w:pPr>
        <w:tabs>
          <w:tab w:val="num" w:pos="7473"/>
        </w:tabs>
        <w:ind w:left="7473" w:hanging="360"/>
      </w:pPr>
      <w:rPr>
        <w:rFonts w:hint="default" w:ascii="Wingdings" w:hAnsi="Wingdings"/>
      </w:rPr>
    </w:lvl>
  </w:abstractNum>
  <w:abstractNum w:abstractNumId="21" w15:restartNumberingAfterBreak="0">
    <w:nsid w:val="3F7B20EB"/>
    <w:multiLevelType w:val="hybridMultilevel"/>
    <w:tmpl w:val="60E80AB8"/>
    <w:lvl w:ilvl="0" w:tplc="040C0001">
      <w:start w:val="1"/>
      <w:numFmt w:val="bullet"/>
      <w:lvlText w:val=""/>
      <w:lvlJc w:val="left"/>
      <w:pPr>
        <w:ind w:left="1068" w:hanging="360"/>
      </w:pPr>
      <w:rPr>
        <w:rFonts w:hint="default" w:ascii="Symbol" w:hAnsi="Symbol"/>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4F425BB8"/>
    <w:multiLevelType w:val="hybridMultilevel"/>
    <w:tmpl w:val="E82ED28A"/>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51D76BF2"/>
    <w:multiLevelType w:val="hybridMultilevel"/>
    <w:tmpl w:val="D9D0BBF2"/>
    <w:lvl w:ilvl="0" w:tplc="FFFFFFFF">
      <w:numFmt w:val="bullet"/>
      <w:lvlText w:val="-"/>
      <w:lvlJc w:val="left"/>
      <w:pPr>
        <w:tabs>
          <w:tab w:val="num" w:pos="1077"/>
        </w:tabs>
        <w:ind w:left="1077" w:hanging="360"/>
      </w:pPr>
      <w:rPr>
        <w:rFonts w:hint="default" w:ascii="Times New Roman" w:hAnsi="Times New Roman" w:eastAsia="Times New Roman" w:cs="Times New Roman"/>
      </w:rPr>
    </w:lvl>
    <w:lvl w:ilvl="1" w:tplc="FFFFFFFF">
      <w:start w:val="1"/>
      <w:numFmt w:val="bullet"/>
      <w:lvlText w:val="o"/>
      <w:lvlJc w:val="left"/>
      <w:pPr>
        <w:tabs>
          <w:tab w:val="num" w:pos="1797"/>
        </w:tabs>
        <w:ind w:left="1797" w:hanging="360"/>
      </w:pPr>
      <w:rPr>
        <w:rFonts w:hint="default" w:ascii="Courier New" w:hAnsi="Courier New"/>
      </w:rPr>
    </w:lvl>
    <w:lvl w:ilvl="2" w:tplc="FFFFFFFF">
      <w:start w:val="1"/>
      <w:numFmt w:val="bullet"/>
      <w:lvlText w:val=""/>
      <w:lvlJc w:val="left"/>
      <w:pPr>
        <w:tabs>
          <w:tab w:val="num" w:pos="2517"/>
        </w:tabs>
        <w:ind w:left="2517" w:hanging="360"/>
      </w:pPr>
      <w:rPr>
        <w:rFonts w:hint="default" w:ascii="Wingdings" w:hAnsi="Wingdings"/>
      </w:rPr>
    </w:lvl>
    <w:lvl w:ilvl="3" w:tplc="FFFFFFFF" w:tentative="1">
      <w:start w:val="1"/>
      <w:numFmt w:val="bullet"/>
      <w:lvlText w:val=""/>
      <w:lvlJc w:val="left"/>
      <w:pPr>
        <w:tabs>
          <w:tab w:val="num" w:pos="3237"/>
        </w:tabs>
        <w:ind w:left="3237" w:hanging="360"/>
      </w:pPr>
      <w:rPr>
        <w:rFonts w:hint="default" w:ascii="Symbol" w:hAnsi="Symbol"/>
      </w:rPr>
    </w:lvl>
    <w:lvl w:ilvl="4" w:tplc="FFFFFFFF" w:tentative="1">
      <w:start w:val="1"/>
      <w:numFmt w:val="bullet"/>
      <w:lvlText w:val="o"/>
      <w:lvlJc w:val="left"/>
      <w:pPr>
        <w:tabs>
          <w:tab w:val="num" w:pos="3957"/>
        </w:tabs>
        <w:ind w:left="3957" w:hanging="360"/>
      </w:pPr>
      <w:rPr>
        <w:rFonts w:hint="default" w:ascii="Courier New" w:hAnsi="Courier New"/>
      </w:rPr>
    </w:lvl>
    <w:lvl w:ilvl="5" w:tplc="FFFFFFFF" w:tentative="1">
      <w:start w:val="1"/>
      <w:numFmt w:val="bullet"/>
      <w:lvlText w:val=""/>
      <w:lvlJc w:val="left"/>
      <w:pPr>
        <w:tabs>
          <w:tab w:val="num" w:pos="4677"/>
        </w:tabs>
        <w:ind w:left="4677" w:hanging="360"/>
      </w:pPr>
      <w:rPr>
        <w:rFonts w:hint="default" w:ascii="Wingdings" w:hAnsi="Wingdings"/>
      </w:rPr>
    </w:lvl>
    <w:lvl w:ilvl="6" w:tplc="FFFFFFFF" w:tentative="1">
      <w:start w:val="1"/>
      <w:numFmt w:val="bullet"/>
      <w:lvlText w:val=""/>
      <w:lvlJc w:val="left"/>
      <w:pPr>
        <w:tabs>
          <w:tab w:val="num" w:pos="5397"/>
        </w:tabs>
        <w:ind w:left="5397" w:hanging="360"/>
      </w:pPr>
      <w:rPr>
        <w:rFonts w:hint="default" w:ascii="Symbol" w:hAnsi="Symbol"/>
      </w:rPr>
    </w:lvl>
    <w:lvl w:ilvl="7" w:tplc="FFFFFFFF" w:tentative="1">
      <w:start w:val="1"/>
      <w:numFmt w:val="bullet"/>
      <w:lvlText w:val="o"/>
      <w:lvlJc w:val="left"/>
      <w:pPr>
        <w:tabs>
          <w:tab w:val="num" w:pos="6117"/>
        </w:tabs>
        <w:ind w:left="6117" w:hanging="360"/>
      </w:pPr>
      <w:rPr>
        <w:rFonts w:hint="default" w:ascii="Courier New" w:hAnsi="Courier New"/>
      </w:rPr>
    </w:lvl>
    <w:lvl w:ilvl="8" w:tplc="FFFFFFFF" w:tentative="1">
      <w:start w:val="1"/>
      <w:numFmt w:val="bullet"/>
      <w:lvlText w:val=""/>
      <w:lvlJc w:val="left"/>
      <w:pPr>
        <w:tabs>
          <w:tab w:val="num" w:pos="6837"/>
        </w:tabs>
        <w:ind w:left="6837" w:hanging="360"/>
      </w:pPr>
      <w:rPr>
        <w:rFonts w:hint="default" w:ascii="Wingdings" w:hAnsi="Wingdings"/>
      </w:rPr>
    </w:lvl>
  </w:abstractNum>
  <w:abstractNum w:abstractNumId="24" w15:restartNumberingAfterBreak="0">
    <w:nsid w:val="52816EF7"/>
    <w:multiLevelType w:val="hybridMultilevel"/>
    <w:tmpl w:val="A3A43A28"/>
    <w:lvl w:ilvl="0" w:tplc="040C0001">
      <w:start w:val="1"/>
      <w:numFmt w:val="bullet"/>
      <w:lvlText w:val=""/>
      <w:lvlJc w:val="left"/>
      <w:pPr>
        <w:tabs>
          <w:tab w:val="num" w:pos="1713"/>
        </w:tabs>
        <w:ind w:left="1713" w:hanging="360"/>
      </w:pPr>
      <w:rPr>
        <w:rFonts w:hint="default" w:ascii="Symbol" w:hAnsi="Symbol"/>
      </w:rPr>
    </w:lvl>
    <w:lvl w:ilvl="1" w:tplc="040C0003" w:tentative="1">
      <w:start w:val="1"/>
      <w:numFmt w:val="bullet"/>
      <w:lvlText w:val="o"/>
      <w:lvlJc w:val="left"/>
      <w:pPr>
        <w:tabs>
          <w:tab w:val="num" w:pos="2433"/>
        </w:tabs>
        <w:ind w:left="2433" w:hanging="360"/>
      </w:pPr>
      <w:rPr>
        <w:rFonts w:hint="default" w:ascii="Courier New" w:hAnsi="Courier New"/>
      </w:rPr>
    </w:lvl>
    <w:lvl w:ilvl="2" w:tplc="040C0005" w:tentative="1">
      <w:start w:val="1"/>
      <w:numFmt w:val="bullet"/>
      <w:lvlText w:val=""/>
      <w:lvlJc w:val="left"/>
      <w:pPr>
        <w:tabs>
          <w:tab w:val="num" w:pos="3153"/>
        </w:tabs>
        <w:ind w:left="3153" w:hanging="360"/>
      </w:pPr>
      <w:rPr>
        <w:rFonts w:hint="default" w:ascii="Wingdings" w:hAnsi="Wingdings"/>
      </w:rPr>
    </w:lvl>
    <w:lvl w:ilvl="3" w:tplc="040C0001" w:tentative="1">
      <w:start w:val="1"/>
      <w:numFmt w:val="bullet"/>
      <w:lvlText w:val=""/>
      <w:lvlJc w:val="left"/>
      <w:pPr>
        <w:tabs>
          <w:tab w:val="num" w:pos="3873"/>
        </w:tabs>
        <w:ind w:left="3873" w:hanging="360"/>
      </w:pPr>
      <w:rPr>
        <w:rFonts w:hint="default" w:ascii="Symbol" w:hAnsi="Symbol"/>
      </w:rPr>
    </w:lvl>
    <w:lvl w:ilvl="4" w:tplc="040C0003" w:tentative="1">
      <w:start w:val="1"/>
      <w:numFmt w:val="bullet"/>
      <w:lvlText w:val="o"/>
      <w:lvlJc w:val="left"/>
      <w:pPr>
        <w:tabs>
          <w:tab w:val="num" w:pos="4593"/>
        </w:tabs>
        <w:ind w:left="4593" w:hanging="360"/>
      </w:pPr>
      <w:rPr>
        <w:rFonts w:hint="default" w:ascii="Courier New" w:hAnsi="Courier New"/>
      </w:rPr>
    </w:lvl>
    <w:lvl w:ilvl="5" w:tplc="040C0005" w:tentative="1">
      <w:start w:val="1"/>
      <w:numFmt w:val="bullet"/>
      <w:lvlText w:val=""/>
      <w:lvlJc w:val="left"/>
      <w:pPr>
        <w:tabs>
          <w:tab w:val="num" w:pos="5313"/>
        </w:tabs>
        <w:ind w:left="5313" w:hanging="360"/>
      </w:pPr>
      <w:rPr>
        <w:rFonts w:hint="default" w:ascii="Wingdings" w:hAnsi="Wingdings"/>
      </w:rPr>
    </w:lvl>
    <w:lvl w:ilvl="6" w:tplc="040C0001" w:tentative="1">
      <w:start w:val="1"/>
      <w:numFmt w:val="bullet"/>
      <w:lvlText w:val=""/>
      <w:lvlJc w:val="left"/>
      <w:pPr>
        <w:tabs>
          <w:tab w:val="num" w:pos="6033"/>
        </w:tabs>
        <w:ind w:left="6033" w:hanging="360"/>
      </w:pPr>
      <w:rPr>
        <w:rFonts w:hint="default" w:ascii="Symbol" w:hAnsi="Symbol"/>
      </w:rPr>
    </w:lvl>
    <w:lvl w:ilvl="7" w:tplc="040C0003" w:tentative="1">
      <w:start w:val="1"/>
      <w:numFmt w:val="bullet"/>
      <w:lvlText w:val="o"/>
      <w:lvlJc w:val="left"/>
      <w:pPr>
        <w:tabs>
          <w:tab w:val="num" w:pos="6753"/>
        </w:tabs>
        <w:ind w:left="6753" w:hanging="360"/>
      </w:pPr>
      <w:rPr>
        <w:rFonts w:hint="default" w:ascii="Courier New" w:hAnsi="Courier New"/>
      </w:rPr>
    </w:lvl>
    <w:lvl w:ilvl="8" w:tplc="040C0005" w:tentative="1">
      <w:start w:val="1"/>
      <w:numFmt w:val="bullet"/>
      <w:lvlText w:val=""/>
      <w:lvlJc w:val="left"/>
      <w:pPr>
        <w:tabs>
          <w:tab w:val="num" w:pos="7473"/>
        </w:tabs>
        <w:ind w:left="7473" w:hanging="360"/>
      </w:pPr>
      <w:rPr>
        <w:rFonts w:hint="default" w:ascii="Wingdings" w:hAnsi="Wingdings"/>
      </w:rPr>
    </w:lvl>
  </w:abstractNum>
  <w:abstractNum w:abstractNumId="25" w15:restartNumberingAfterBreak="0">
    <w:nsid w:val="53D152D7"/>
    <w:multiLevelType w:val="multilevel"/>
    <w:tmpl w:val="1310CE4A"/>
    <w:lvl w:ilvl="0">
      <w:start w:val="1"/>
      <w:numFmt w:val="none"/>
      <w:suff w:val="nothing"/>
      <w:lvlText w:val=""/>
      <w:lvlJc w:val="left"/>
      <w:pPr>
        <w:tabs>
          <w:tab w:val="num" w:pos="0"/>
        </w:tabs>
      </w:pPr>
    </w:lvl>
    <w:lvl w:ilvl="1">
      <w:start w:val="1"/>
      <w:numFmt w:val="bullet"/>
      <w:lvlText w:val="­"/>
      <w:lvlJc w:val="left"/>
      <w:pPr>
        <w:tabs>
          <w:tab w:val="num" w:pos="0"/>
        </w:tabs>
      </w:pPr>
      <w:rPr>
        <w:rFonts w:hint="default" w:ascii="Courier New" w:hAnsi="Courier New"/>
      </w:r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26" w15:restartNumberingAfterBreak="0">
    <w:nsid w:val="5C8E6B88"/>
    <w:multiLevelType w:val="hybridMultilevel"/>
    <w:tmpl w:val="193A0C94"/>
    <w:lvl w:ilvl="0" w:tplc="0E4A9F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D392A5B"/>
    <w:multiLevelType w:val="hybridMultilevel"/>
    <w:tmpl w:val="3F3C2EA8"/>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5EFD6B27"/>
    <w:multiLevelType w:val="multilevel"/>
    <w:tmpl w:val="E2C683FC"/>
    <w:lvl w:ilvl="0">
      <w:start w:val="1"/>
      <w:numFmt w:val="none"/>
      <w:suff w:val="nothing"/>
      <w:lvlText w:val=""/>
      <w:lvlJc w:val="left"/>
      <w:pPr>
        <w:tabs>
          <w:tab w:val="num" w:pos="0"/>
        </w:tabs>
      </w:pPr>
    </w:lvl>
    <w:lvl w:ilvl="1">
      <w:start w:val="1"/>
      <w:numFmt w:val="lowerLetter"/>
      <w:lvlText w:val="%2."/>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29" w15:restartNumberingAfterBreak="0">
    <w:nsid w:val="6E005136"/>
    <w:multiLevelType w:val="hybridMultilevel"/>
    <w:tmpl w:val="9F668D44"/>
    <w:lvl w:ilvl="0" w:tplc="040C0001">
      <w:start w:val="1"/>
      <w:numFmt w:val="bullet"/>
      <w:lvlText w:val=""/>
      <w:lvlJc w:val="left"/>
      <w:pPr>
        <w:tabs>
          <w:tab w:val="num" w:pos="1776"/>
        </w:tabs>
        <w:ind w:left="1776" w:hanging="360"/>
      </w:pPr>
      <w:rPr>
        <w:rFonts w:hint="default" w:ascii="Symbol" w:hAnsi="Symbol"/>
      </w:rPr>
    </w:lvl>
    <w:lvl w:ilvl="1" w:tplc="040C0003" w:tentative="1">
      <w:start w:val="1"/>
      <w:numFmt w:val="bullet"/>
      <w:lvlText w:val="o"/>
      <w:lvlJc w:val="left"/>
      <w:pPr>
        <w:tabs>
          <w:tab w:val="num" w:pos="2496"/>
        </w:tabs>
        <w:ind w:left="2496" w:hanging="360"/>
      </w:pPr>
      <w:rPr>
        <w:rFonts w:hint="default" w:ascii="Courier New" w:hAnsi="Courier New"/>
      </w:rPr>
    </w:lvl>
    <w:lvl w:ilvl="2" w:tplc="040C0005" w:tentative="1">
      <w:start w:val="1"/>
      <w:numFmt w:val="bullet"/>
      <w:lvlText w:val=""/>
      <w:lvlJc w:val="left"/>
      <w:pPr>
        <w:tabs>
          <w:tab w:val="num" w:pos="3216"/>
        </w:tabs>
        <w:ind w:left="3216" w:hanging="360"/>
      </w:pPr>
      <w:rPr>
        <w:rFonts w:hint="default" w:ascii="Wingdings" w:hAnsi="Wingdings"/>
      </w:rPr>
    </w:lvl>
    <w:lvl w:ilvl="3" w:tplc="040C0001" w:tentative="1">
      <w:start w:val="1"/>
      <w:numFmt w:val="bullet"/>
      <w:lvlText w:val=""/>
      <w:lvlJc w:val="left"/>
      <w:pPr>
        <w:tabs>
          <w:tab w:val="num" w:pos="3936"/>
        </w:tabs>
        <w:ind w:left="3936" w:hanging="360"/>
      </w:pPr>
      <w:rPr>
        <w:rFonts w:hint="default" w:ascii="Symbol" w:hAnsi="Symbol"/>
      </w:rPr>
    </w:lvl>
    <w:lvl w:ilvl="4" w:tplc="040C0003" w:tentative="1">
      <w:start w:val="1"/>
      <w:numFmt w:val="bullet"/>
      <w:lvlText w:val="o"/>
      <w:lvlJc w:val="left"/>
      <w:pPr>
        <w:tabs>
          <w:tab w:val="num" w:pos="4656"/>
        </w:tabs>
        <w:ind w:left="4656" w:hanging="360"/>
      </w:pPr>
      <w:rPr>
        <w:rFonts w:hint="default" w:ascii="Courier New" w:hAnsi="Courier New"/>
      </w:rPr>
    </w:lvl>
    <w:lvl w:ilvl="5" w:tplc="040C0005" w:tentative="1">
      <w:start w:val="1"/>
      <w:numFmt w:val="bullet"/>
      <w:lvlText w:val=""/>
      <w:lvlJc w:val="left"/>
      <w:pPr>
        <w:tabs>
          <w:tab w:val="num" w:pos="5376"/>
        </w:tabs>
        <w:ind w:left="5376" w:hanging="360"/>
      </w:pPr>
      <w:rPr>
        <w:rFonts w:hint="default" w:ascii="Wingdings" w:hAnsi="Wingdings"/>
      </w:rPr>
    </w:lvl>
    <w:lvl w:ilvl="6" w:tplc="040C0001" w:tentative="1">
      <w:start w:val="1"/>
      <w:numFmt w:val="bullet"/>
      <w:lvlText w:val=""/>
      <w:lvlJc w:val="left"/>
      <w:pPr>
        <w:tabs>
          <w:tab w:val="num" w:pos="6096"/>
        </w:tabs>
        <w:ind w:left="6096" w:hanging="360"/>
      </w:pPr>
      <w:rPr>
        <w:rFonts w:hint="default" w:ascii="Symbol" w:hAnsi="Symbol"/>
      </w:rPr>
    </w:lvl>
    <w:lvl w:ilvl="7" w:tplc="040C0003" w:tentative="1">
      <w:start w:val="1"/>
      <w:numFmt w:val="bullet"/>
      <w:lvlText w:val="o"/>
      <w:lvlJc w:val="left"/>
      <w:pPr>
        <w:tabs>
          <w:tab w:val="num" w:pos="6816"/>
        </w:tabs>
        <w:ind w:left="6816" w:hanging="360"/>
      </w:pPr>
      <w:rPr>
        <w:rFonts w:hint="default" w:ascii="Courier New" w:hAnsi="Courier New"/>
      </w:rPr>
    </w:lvl>
    <w:lvl w:ilvl="8" w:tplc="040C0005" w:tentative="1">
      <w:start w:val="1"/>
      <w:numFmt w:val="bullet"/>
      <w:lvlText w:val=""/>
      <w:lvlJc w:val="left"/>
      <w:pPr>
        <w:tabs>
          <w:tab w:val="num" w:pos="7536"/>
        </w:tabs>
        <w:ind w:left="7536" w:hanging="360"/>
      </w:pPr>
      <w:rPr>
        <w:rFonts w:hint="default" w:ascii="Wingdings" w:hAnsi="Wingdings"/>
      </w:rPr>
    </w:lvl>
  </w:abstractNum>
  <w:abstractNum w:abstractNumId="30" w15:restartNumberingAfterBreak="0">
    <w:nsid w:val="71395E56"/>
    <w:multiLevelType w:val="hybridMultilevel"/>
    <w:tmpl w:val="C720B16E"/>
    <w:lvl w:ilvl="0" w:tplc="040C0001">
      <w:start w:val="1"/>
      <w:numFmt w:val="bullet"/>
      <w:lvlText w:val=""/>
      <w:lvlJc w:val="left"/>
      <w:pPr>
        <w:ind w:left="1068" w:hanging="360"/>
      </w:pPr>
      <w:rPr>
        <w:rFonts w:hint="default" w:ascii="Symbol" w:hAnsi="Symbol"/>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73735906"/>
    <w:multiLevelType w:val="multilevel"/>
    <w:tmpl w:val="1310CE4A"/>
    <w:lvl w:ilvl="0">
      <w:start w:val="1"/>
      <w:numFmt w:val="none"/>
      <w:suff w:val="nothing"/>
      <w:lvlText w:val=""/>
      <w:lvlJc w:val="left"/>
      <w:pPr>
        <w:tabs>
          <w:tab w:val="num" w:pos="0"/>
        </w:tabs>
      </w:pPr>
    </w:lvl>
    <w:lvl w:ilvl="1">
      <w:start w:val="1"/>
      <w:numFmt w:val="bullet"/>
      <w:lvlText w:val="­"/>
      <w:lvlJc w:val="left"/>
      <w:pPr>
        <w:tabs>
          <w:tab w:val="num" w:pos="0"/>
        </w:tabs>
      </w:pPr>
      <w:rPr>
        <w:rFonts w:hint="default" w:ascii="Courier New" w:hAnsi="Courier New"/>
      </w:r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32" w15:restartNumberingAfterBreak="0">
    <w:nsid w:val="7D4762DF"/>
    <w:multiLevelType w:val="hybridMultilevel"/>
    <w:tmpl w:val="816EF386"/>
    <w:lvl w:ilvl="0" w:tplc="EBD84148">
      <w:start w:val="1"/>
      <w:numFmt w:val="bullet"/>
      <w:lvlText w:val=""/>
      <w:lvlJc w:val="left"/>
      <w:pPr>
        <w:tabs>
          <w:tab w:val="num" w:pos="928"/>
        </w:tabs>
        <w:ind w:left="928" w:hanging="360"/>
      </w:pPr>
      <w:rPr>
        <w:rFonts w:hint="default" w:ascii="Wingdings" w:hAnsi="Wingdings"/>
        <w:sz w:val="32"/>
      </w:rPr>
    </w:lvl>
    <w:lvl w:ilvl="1" w:tplc="040C0003" w:tentative="1">
      <w:start w:val="1"/>
      <w:numFmt w:val="bullet"/>
      <w:lvlText w:val="o"/>
      <w:lvlJc w:val="left"/>
      <w:pPr>
        <w:tabs>
          <w:tab w:val="num" w:pos="1364"/>
        </w:tabs>
        <w:ind w:left="1364" w:hanging="360"/>
      </w:pPr>
      <w:rPr>
        <w:rFonts w:hint="default" w:ascii="Courier New" w:hAnsi="Courier New"/>
      </w:rPr>
    </w:lvl>
    <w:lvl w:ilvl="2" w:tplc="040C0005" w:tentative="1">
      <w:start w:val="1"/>
      <w:numFmt w:val="bullet"/>
      <w:lvlText w:val=""/>
      <w:lvlJc w:val="left"/>
      <w:pPr>
        <w:tabs>
          <w:tab w:val="num" w:pos="2084"/>
        </w:tabs>
        <w:ind w:left="2084" w:hanging="360"/>
      </w:pPr>
      <w:rPr>
        <w:rFonts w:hint="default" w:ascii="Wingdings" w:hAnsi="Wingdings"/>
      </w:rPr>
    </w:lvl>
    <w:lvl w:ilvl="3" w:tplc="040C0001" w:tentative="1">
      <w:start w:val="1"/>
      <w:numFmt w:val="bullet"/>
      <w:lvlText w:val=""/>
      <w:lvlJc w:val="left"/>
      <w:pPr>
        <w:tabs>
          <w:tab w:val="num" w:pos="2804"/>
        </w:tabs>
        <w:ind w:left="2804" w:hanging="360"/>
      </w:pPr>
      <w:rPr>
        <w:rFonts w:hint="default" w:ascii="Symbol" w:hAnsi="Symbol"/>
      </w:rPr>
    </w:lvl>
    <w:lvl w:ilvl="4" w:tplc="040C0003" w:tentative="1">
      <w:start w:val="1"/>
      <w:numFmt w:val="bullet"/>
      <w:lvlText w:val="o"/>
      <w:lvlJc w:val="left"/>
      <w:pPr>
        <w:tabs>
          <w:tab w:val="num" w:pos="3524"/>
        </w:tabs>
        <w:ind w:left="3524" w:hanging="360"/>
      </w:pPr>
      <w:rPr>
        <w:rFonts w:hint="default" w:ascii="Courier New" w:hAnsi="Courier New"/>
      </w:rPr>
    </w:lvl>
    <w:lvl w:ilvl="5" w:tplc="040C0005" w:tentative="1">
      <w:start w:val="1"/>
      <w:numFmt w:val="bullet"/>
      <w:lvlText w:val=""/>
      <w:lvlJc w:val="left"/>
      <w:pPr>
        <w:tabs>
          <w:tab w:val="num" w:pos="4244"/>
        </w:tabs>
        <w:ind w:left="4244" w:hanging="360"/>
      </w:pPr>
      <w:rPr>
        <w:rFonts w:hint="default" w:ascii="Wingdings" w:hAnsi="Wingdings"/>
      </w:rPr>
    </w:lvl>
    <w:lvl w:ilvl="6" w:tplc="040C0001" w:tentative="1">
      <w:start w:val="1"/>
      <w:numFmt w:val="bullet"/>
      <w:lvlText w:val=""/>
      <w:lvlJc w:val="left"/>
      <w:pPr>
        <w:tabs>
          <w:tab w:val="num" w:pos="4964"/>
        </w:tabs>
        <w:ind w:left="4964" w:hanging="360"/>
      </w:pPr>
      <w:rPr>
        <w:rFonts w:hint="default" w:ascii="Symbol" w:hAnsi="Symbol"/>
      </w:rPr>
    </w:lvl>
    <w:lvl w:ilvl="7" w:tplc="040C0003" w:tentative="1">
      <w:start w:val="1"/>
      <w:numFmt w:val="bullet"/>
      <w:lvlText w:val="o"/>
      <w:lvlJc w:val="left"/>
      <w:pPr>
        <w:tabs>
          <w:tab w:val="num" w:pos="5684"/>
        </w:tabs>
        <w:ind w:left="5684" w:hanging="360"/>
      </w:pPr>
      <w:rPr>
        <w:rFonts w:hint="default" w:ascii="Courier New" w:hAnsi="Courier New"/>
      </w:rPr>
    </w:lvl>
    <w:lvl w:ilvl="8" w:tplc="040C0005" w:tentative="1">
      <w:start w:val="1"/>
      <w:numFmt w:val="bullet"/>
      <w:lvlText w:val=""/>
      <w:lvlJc w:val="left"/>
      <w:pPr>
        <w:tabs>
          <w:tab w:val="num" w:pos="6404"/>
        </w:tabs>
        <w:ind w:left="6404" w:hanging="360"/>
      </w:pPr>
      <w:rPr>
        <w:rFonts w:hint="default" w:ascii="Wingdings" w:hAnsi="Wingdings"/>
      </w:rPr>
    </w:lvl>
  </w:abstract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1" w16cid:durableId="1025181072">
    <w:abstractNumId w:val="0"/>
  </w:num>
  <w:num w:numId="2" w16cid:durableId="1069033131">
    <w:abstractNumId w:val="1"/>
  </w:num>
  <w:num w:numId="3" w16cid:durableId="281107778">
    <w:abstractNumId w:val="2"/>
  </w:num>
  <w:num w:numId="4" w16cid:durableId="1944799310">
    <w:abstractNumId w:val="3"/>
  </w:num>
  <w:num w:numId="5" w16cid:durableId="1255939635">
    <w:abstractNumId w:val="4"/>
  </w:num>
  <w:num w:numId="6" w16cid:durableId="1196305661">
    <w:abstractNumId w:val="12"/>
  </w:num>
  <w:num w:numId="7" w16cid:durableId="328678566">
    <w:abstractNumId w:val="22"/>
  </w:num>
  <w:num w:numId="8" w16cid:durableId="1137140347">
    <w:abstractNumId w:val="27"/>
  </w:num>
  <w:num w:numId="9" w16cid:durableId="1065104292">
    <w:abstractNumId w:val="9"/>
  </w:num>
  <w:num w:numId="10" w16cid:durableId="2036340866">
    <w:abstractNumId w:val="10"/>
  </w:num>
  <w:num w:numId="11" w16cid:durableId="1787769986">
    <w:abstractNumId w:val="23"/>
  </w:num>
  <w:num w:numId="12" w16cid:durableId="1487474190">
    <w:abstractNumId w:val="8"/>
  </w:num>
  <w:num w:numId="13" w16cid:durableId="1046955753">
    <w:abstractNumId w:val="24"/>
  </w:num>
  <w:num w:numId="14" w16cid:durableId="1821843273">
    <w:abstractNumId w:val="20"/>
  </w:num>
  <w:num w:numId="15" w16cid:durableId="1622809669">
    <w:abstractNumId w:val="14"/>
  </w:num>
  <w:num w:numId="16" w16cid:durableId="609356489">
    <w:abstractNumId w:val="5"/>
  </w:num>
  <w:num w:numId="17" w16cid:durableId="248390226">
    <w:abstractNumId w:val="29"/>
  </w:num>
  <w:num w:numId="18" w16cid:durableId="1856456097">
    <w:abstractNumId w:val="32"/>
  </w:num>
  <w:num w:numId="19" w16cid:durableId="194973805">
    <w:abstractNumId w:val="7"/>
  </w:num>
  <w:num w:numId="20" w16cid:durableId="319382080">
    <w:abstractNumId w:val="16"/>
  </w:num>
  <w:num w:numId="21" w16cid:durableId="1830901068">
    <w:abstractNumId w:val="21"/>
  </w:num>
  <w:num w:numId="22" w16cid:durableId="1160073871">
    <w:abstractNumId w:val="17"/>
  </w:num>
  <w:num w:numId="23" w16cid:durableId="1730305201">
    <w:abstractNumId w:val="15"/>
  </w:num>
  <w:num w:numId="24" w16cid:durableId="1206216244">
    <w:abstractNumId w:val="30"/>
  </w:num>
  <w:num w:numId="25" w16cid:durableId="2021469517">
    <w:abstractNumId w:val="18"/>
  </w:num>
  <w:num w:numId="26" w16cid:durableId="971904043">
    <w:abstractNumId w:val="26"/>
  </w:num>
  <w:num w:numId="27" w16cid:durableId="587615235">
    <w:abstractNumId w:val="19"/>
  </w:num>
  <w:num w:numId="28" w16cid:durableId="1310599179">
    <w:abstractNumId w:val="6"/>
  </w:num>
  <w:num w:numId="29" w16cid:durableId="607548710">
    <w:abstractNumId w:val="28"/>
  </w:num>
  <w:num w:numId="30" w16cid:durableId="1431194997">
    <w:abstractNumId w:val="31"/>
  </w:num>
  <w:num w:numId="31" w16cid:durableId="795638598">
    <w:abstractNumId w:val="25"/>
  </w:num>
  <w:num w:numId="32" w16cid:durableId="1301304602">
    <w:abstractNumId w:val="13"/>
  </w:num>
  <w:num w:numId="33" w16cid:durableId="540828113">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A9"/>
    <w:rsid w:val="00001604"/>
    <w:rsid w:val="00003702"/>
    <w:rsid w:val="00006F73"/>
    <w:rsid w:val="000101C1"/>
    <w:rsid w:val="00013750"/>
    <w:rsid w:val="000250DD"/>
    <w:rsid w:val="000251C5"/>
    <w:rsid w:val="00026004"/>
    <w:rsid w:val="00032FB5"/>
    <w:rsid w:val="00033980"/>
    <w:rsid w:val="00034055"/>
    <w:rsid w:val="000345C0"/>
    <w:rsid w:val="00037F37"/>
    <w:rsid w:val="00052733"/>
    <w:rsid w:val="00055959"/>
    <w:rsid w:val="00057A24"/>
    <w:rsid w:val="000726BC"/>
    <w:rsid w:val="000728F9"/>
    <w:rsid w:val="00074713"/>
    <w:rsid w:val="00076FA3"/>
    <w:rsid w:val="0008292F"/>
    <w:rsid w:val="000856D1"/>
    <w:rsid w:val="00086E7F"/>
    <w:rsid w:val="00095E84"/>
    <w:rsid w:val="0009704B"/>
    <w:rsid w:val="00097848"/>
    <w:rsid w:val="000A2FBA"/>
    <w:rsid w:val="000A3AA3"/>
    <w:rsid w:val="000B101E"/>
    <w:rsid w:val="000B39AD"/>
    <w:rsid w:val="000B3ED9"/>
    <w:rsid w:val="000B7FC9"/>
    <w:rsid w:val="000C47AD"/>
    <w:rsid w:val="000C551E"/>
    <w:rsid w:val="000E206B"/>
    <w:rsid w:val="000F0372"/>
    <w:rsid w:val="000F204F"/>
    <w:rsid w:val="000F3F67"/>
    <w:rsid w:val="000F530D"/>
    <w:rsid w:val="00105C17"/>
    <w:rsid w:val="00124437"/>
    <w:rsid w:val="001244E9"/>
    <w:rsid w:val="0012669F"/>
    <w:rsid w:val="00127C00"/>
    <w:rsid w:val="00134136"/>
    <w:rsid w:val="001356F6"/>
    <w:rsid w:val="00144609"/>
    <w:rsid w:val="001470A7"/>
    <w:rsid w:val="00153E2A"/>
    <w:rsid w:val="00166059"/>
    <w:rsid w:val="001671E6"/>
    <w:rsid w:val="001728B8"/>
    <w:rsid w:val="001813B1"/>
    <w:rsid w:val="00181E06"/>
    <w:rsid w:val="00182492"/>
    <w:rsid w:val="0018339B"/>
    <w:rsid w:val="001868A5"/>
    <w:rsid w:val="001929DD"/>
    <w:rsid w:val="00197A3F"/>
    <w:rsid w:val="00197BD4"/>
    <w:rsid w:val="001A60CF"/>
    <w:rsid w:val="001B17A2"/>
    <w:rsid w:val="001C2BCD"/>
    <w:rsid w:val="001C70E8"/>
    <w:rsid w:val="001D1559"/>
    <w:rsid w:val="001D3399"/>
    <w:rsid w:val="001D44A4"/>
    <w:rsid w:val="001E05F4"/>
    <w:rsid w:val="001E633C"/>
    <w:rsid w:val="001E7945"/>
    <w:rsid w:val="001F21EE"/>
    <w:rsid w:val="001F53F2"/>
    <w:rsid w:val="00202A3A"/>
    <w:rsid w:val="00206A91"/>
    <w:rsid w:val="00207762"/>
    <w:rsid w:val="002125B7"/>
    <w:rsid w:val="00217951"/>
    <w:rsid w:val="002235F9"/>
    <w:rsid w:val="002273F5"/>
    <w:rsid w:val="00232231"/>
    <w:rsid w:val="002439B0"/>
    <w:rsid w:val="00246E71"/>
    <w:rsid w:val="00256EA5"/>
    <w:rsid w:val="00257583"/>
    <w:rsid w:val="0026121B"/>
    <w:rsid w:val="002635A9"/>
    <w:rsid w:val="0026608A"/>
    <w:rsid w:val="00267901"/>
    <w:rsid w:val="00273D12"/>
    <w:rsid w:val="00296E92"/>
    <w:rsid w:val="002A4D94"/>
    <w:rsid w:val="002B1372"/>
    <w:rsid w:val="002B7E31"/>
    <w:rsid w:val="002C065C"/>
    <w:rsid w:val="002C2C19"/>
    <w:rsid w:val="002D0C8F"/>
    <w:rsid w:val="002E0E13"/>
    <w:rsid w:val="002E1195"/>
    <w:rsid w:val="002E3D12"/>
    <w:rsid w:val="002E4981"/>
    <w:rsid w:val="002F00CC"/>
    <w:rsid w:val="00301B5E"/>
    <w:rsid w:val="0030511B"/>
    <w:rsid w:val="0030684A"/>
    <w:rsid w:val="003148FF"/>
    <w:rsid w:val="00315F39"/>
    <w:rsid w:val="00315F67"/>
    <w:rsid w:val="0033146E"/>
    <w:rsid w:val="00333EB0"/>
    <w:rsid w:val="0033618E"/>
    <w:rsid w:val="003372BE"/>
    <w:rsid w:val="00347085"/>
    <w:rsid w:val="00356C0B"/>
    <w:rsid w:val="00361638"/>
    <w:rsid w:val="003702FD"/>
    <w:rsid w:val="003713E9"/>
    <w:rsid w:val="00373FCB"/>
    <w:rsid w:val="00376475"/>
    <w:rsid w:val="003807B8"/>
    <w:rsid w:val="00383158"/>
    <w:rsid w:val="003910A5"/>
    <w:rsid w:val="003946BF"/>
    <w:rsid w:val="003A3E25"/>
    <w:rsid w:val="003A4DD3"/>
    <w:rsid w:val="003B2401"/>
    <w:rsid w:val="003D2275"/>
    <w:rsid w:val="003D5187"/>
    <w:rsid w:val="003D573E"/>
    <w:rsid w:val="003D7BAB"/>
    <w:rsid w:val="003E1419"/>
    <w:rsid w:val="003E1F22"/>
    <w:rsid w:val="003F4025"/>
    <w:rsid w:val="003F5773"/>
    <w:rsid w:val="0040584F"/>
    <w:rsid w:val="004058FA"/>
    <w:rsid w:val="00411ABC"/>
    <w:rsid w:val="00417F20"/>
    <w:rsid w:val="004202A9"/>
    <w:rsid w:val="0042197D"/>
    <w:rsid w:val="0042251A"/>
    <w:rsid w:val="00425DEA"/>
    <w:rsid w:val="00433EC9"/>
    <w:rsid w:val="00440AD1"/>
    <w:rsid w:val="00442B94"/>
    <w:rsid w:val="00442E64"/>
    <w:rsid w:val="0045784F"/>
    <w:rsid w:val="004579A2"/>
    <w:rsid w:val="00460912"/>
    <w:rsid w:val="00472808"/>
    <w:rsid w:val="00475C58"/>
    <w:rsid w:val="00476A3B"/>
    <w:rsid w:val="00481D6A"/>
    <w:rsid w:val="0049164B"/>
    <w:rsid w:val="004927DD"/>
    <w:rsid w:val="004947B3"/>
    <w:rsid w:val="00495CF0"/>
    <w:rsid w:val="004961DC"/>
    <w:rsid w:val="00496369"/>
    <w:rsid w:val="004A4271"/>
    <w:rsid w:val="004B56CD"/>
    <w:rsid w:val="004B7C1F"/>
    <w:rsid w:val="004D28D6"/>
    <w:rsid w:val="004E2DC2"/>
    <w:rsid w:val="004E49F2"/>
    <w:rsid w:val="004F6424"/>
    <w:rsid w:val="00502DCF"/>
    <w:rsid w:val="005113FA"/>
    <w:rsid w:val="00512B9B"/>
    <w:rsid w:val="00526BB8"/>
    <w:rsid w:val="00534C0D"/>
    <w:rsid w:val="00537CF8"/>
    <w:rsid w:val="00540A02"/>
    <w:rsid w:val="00541244"/>
    <w:rsid w:val="00544028"/>
    <w:rsid w:val="00551D01"/>
    <w:rsid w:val="00556618"/>
    <w:rsid w:val="0056462A"/>
    <w:rsid w:val="00570AF0"/>
    <w:rsid w:val="00571FC9"/>
    <w:rsid w:val="00585C6B"/>
    <w:rsid w:val="00591028"/>
    <w:rsid w:val="0059552D"/>
    <w:rsid w:val="00596E13"/>
    <w:rsid w:val="005A0BD6"/>
    <w:rsid w:val="005B02D7"/>
    <w:rsid w:val="005B27C9"/>
    <w:rsid w:val="005B38A0"/>
    <w:rsid w:val="005B428B"/>
    <w:rsid w:val="005B4491"/>
    <w:rsid w:val="005B4E2D"/>
    <w:rsid w:val="005C3DFB"/>
    <w:rsid w:val="005C7F66"/>
    <w:rsid w:val="005D2C4D"/>
    <w:rsid w:val="005D6450"/>
    <w:rsid w:val="005D66F2"/>
    <w:rsid w:val="005D7093"/>
    <w:rsid w:val="005D746B"/>
    <w:rsid w:val="005E4B01"/>
    <w:rsid w:val="005E6D45"/>
    <w:rsid w:val="005F04FC"/>
    <w:rsid w:val="005F44D8"/>
    <w:rsid w:val="006100A4"/>
    <w:rsid w:val="006139E3"/>
    <w:rsid w:val="006163BF"/>
    <w:rsid w:val="006204E2"/>
    <w:rsid w:val="00626D76"/>
    <w:rsid w:val="00630F3D"/>
    <w:rsid w:val="00632DE6"/>
    <w:rsid w:val="0063772C"/>
    <w:rsid w:val="0064019F"/>
    <w:rsid w:val="00641D45"/>
    <w:rsid w:val="006431ED"/>
    <w:rsid w:val="00644A03"/>
    <w:rsid w:val="00650F5A"/>
    <w:rsid w:val="006559B5"/>
    <w:rsid w:val="00666456"/>
    <w:rsid w:val="006665AD"/>
    <w:rsid w:val="006670F7"/>
    <w:rsid w:val="00673186"/>
    <w:rsid w:val="00674452"/>
    <w:rsid w:val="00675596"/>
    <w:rsid w:val="00677144"/>
    <w:rsid w:val="00684FCA"/>
    <w:rsid w:val="00690B7C"/>
    <w:rsid w:val="00694675"/>
    <w:rsid w:val="006B1019"/>
    <w:rsid w:val="006B5795"/>
    <w:rsid w:val="006C016A"/>
    <w:rsid w:val="006C57D1"/>
    <w:rsid w:val="006D094A"/>
    <w:rsid w:val="006D1164"/>
    <w:rsid w:val="006D2641"/>
    <w:rsid w:val="006D4D6D"/>
    <w:rsid w:val="006D6EE7"/>
    <w:rsid w:val="006E16AA"/>
    <w:rsid w:val="006F06E7"/>
    <w:rsid w:val="006F6755"/>
    <w:rsid w:val="007044C8"/>
    <w:rsid w:val="00706570"/>
    <w:rsid w:val="00714690"/>
    <w:rsid w:val="00714E1C"/>
    <w:rsid w:val="00715192"/>
    <w:rsid w:val="00724009"/>
    <w:rsid w:val="007257DB"/>
    <w:rsid w:val="00735105"/>
    <w:rsid w:val="00736A8A"/>
    <w:rsid w:val="00740A18"/>
    <w:rsid w:val="007419BE"/>
    <w:rsid w:val="00746D9F"/>
    <w:rsid w:val="00753B52"/>
    <w:rsid w:val="00754569"/>
    <w:rsid w:val="00756BCA"/>
    <w:rsid w:val="00764A71"/>
    <w:rsid w:val="00766BAB"/>
    <w:rsid w:val="007702DC"/>
    <w:rsid w:val="00770F0C"/>
    <w:rsid w:val="00771C53"/>
    <w:rsid w:val="00773775"/>
    <w:rsid w:val="00780A9A"/>
    <w:rsid w:val="00782B44"/>
    <w:rsid w:val="0078533F"/>
    <w:rsid w:val="00794516"/>
    <w:rsid w:val="007A022D"/>
    <w:rsid w:val="007B17E8"/>
    <w:rsid w:val="007B69C3"/>
    <w:rsid w:val="007C2BC4"/>
    <w:rsid w:val="007C318C"/>
    <w:rsid w:val="007C369F"/>
    <w:rsid w:val="007C48A2"/>
    <w:rsid w:val="007C4BFB"/>
    <w:rsid w:val="007D2B13"/>
    <w:rsid w:val="007D3BF2"/>
    <w:rsid w:val="007D67F8"/>
    <w:rsid w:val="007D68EC"/>
    <w:rsid w:val="007E39ED"/>
    <w:rsid w:val="007E7B47"/>
    <w:rsid w:val="007F12AB"/>
    <w:rsid w:val="007F12D8"/>
    <w:rsid w:val="007F3C6A"/>
    <w:rsid w:val="007F7B61"/>
    <w:rsid w:val="00813A05"/>
    <w:rsid w:val="008156DF"/>
    <w:rsid w:val="008175A2"/>
    <w:rsid w:val="008409E1"/>
    <w:rsid w:val="00842E65"/>
    <w:rsid w:val="008450EE"/>
    <w:rsid w:val="008515AF"/>
    <w:rsid w:val="0085209C"/>
    <w:rsid w:val="008526BF"/>
    <w:rsid w:val="00860BE0"/>
    <w:rsid w:val="0086753C"/>
    <w:rsid w:val="00875613"/>
    <w:rsid w:val="008760BB"/>
    <w:rsid w:val="00880FC5"/>
    <w:rsid w:val="0088659C"/>
    <w:rsid w:val="00895FEE"/>
    <w:rsid w:val="008A3AE0"/>
    <w:rsid w:val="008A3F4B"/>
    <w:rsid w:val="008A7E3A"/>
    <w:rsid w:val="008B3F94"/>
    <w:rsid w:val="008C1E08"/>
    <w:rsid w:val="008C478F"/>
    <w:rsid w:val="008D3C2F"/>
    <w:rsid w:val="008D4284"/>
    <w:rsid w:val="008F0793"/>
    <w:rsid w:val="008F6636"/>
    <w:rsid w:val="009068A1"/>
    <w:rsid w:val="0091237F"/>
    <w:rsid w:val="009176DD"/>
    <w:rsid w:val="0092494C"/>
    <w:rsid w:val="0094049D"/>
    <w:rsid w:val="0094126B"/>
    <w:rsid w:val="009424D6"/>
    <w:rsid w:val="009429B1"/>
    <w:rsid w:val="009437AF"/>
    <w:rsid w:val="00947E61"/>
    <w:rsid w:val="009542A0"/>
    <w:rsid w:val="00954360"/>
    <w:rsid w:val="00954494"/>
    <w:rsid w:val="00955A9E"/>
    <w:rsid w:val="00957375"/>
    <w:rsid w:val="00967655"/>
    <w:rsid w:val="00977FB7"/>
    <w:rsid w:val="00980AEC"/>
    <w:rsid w:val="00982898"/>
    <w:rsid w:val="00983311"/>
    <w:rsid w:val="009948DD"/>
    <w:rsid w:val="00994D51"/>
    <w:rsid w:val="00995735"/>
    <w:rsid w:val="00995E77"/>
    <w:rsid w:val="009B0407"/>
    <w:rsid w:val="009B5D01"/>
    <w:rsid w:val="009B7DD8"/>
    <w:rsid w:val="009C149B"/>
    <w:rsid w:val="009F5932"/>
    <w:rsid w:val="00A01F01"/>
    <w:rsid w:val="00A036AD"/>
    <w:rsid w:val="00A052E0"/>
    <w:rsid w:val="00A07791"/>
    <w:rsid w:val="00A178CC"/>
    <w:rsid w:val="00A24CF5"/>
    <w:rsid w:val="00A40796"/>
    <w:rsid w:val="00A414EC"/>
    <w:rsid w:val="00A44061"/>
    <w:rsid w:val="00A50B0C"/>
    <w:rsid w:val="00A52ECE"/>
    <w:rsid w:val="00A53376"/>
    <w:rsid w:val="00A57E75"/>
    <w:rsid w:val="00A6280F"/>
    <w:rsid w:val="00A64902"/>
    <w:rsid w:val="00A70AB9"/>
    <w:rsid w:val="00A70AC5"/>
    <w:rsid w:val="00A76EE0"/>
    <w:rsid w:val="00A80042"/>
    <w:rsid w:val="00A828C6"/>
    <w:rsid w:val="00A83597"/>
    <w:rsid w:val="00A905C9"/>
    <w:rsid w:val="00A93736"/>
    <w:rsid w:val="00A9628F"/>
    <w:rsid w:val="00A97F28"/>
    <w:rsid w:val="00AA1701"/>
    <w:rsid w:val="00AA2838"/>
    <w:rsid w:val="00AA2B77"/>
    <w:rsid w:val="00AA4D43"/>
    <w:rsid w:val="00AA53C1"/>
    <w:rsid w:val="00AA55C5"/>
    <w:rsid w:val="00AA63A9"/>
    <w:rsid w:val="00AB2679"/>
    <w:rsid w:val="00AB4A8B"/>
    <w:rsid w:val="00AB62EC"/>
    <w:rsid w:val="00AC6201"/>
    <w:rsid w:val="00AD127E"/>
    <w:rsid w:val="00AD2365"/>
    <w:rsid w:val="00AE0220"/>
    <w:rsid w:val="00AF1656"/>
    <w:rsid w:val="00AF25ED"/>
    <w:rsid w:val="00AF4BC5"/>
    <w:rsid w:val="00AF4CA8"/>
    <w:rsid w:val="00AF58DC"/>
    <w:rsid w:val="00B04507"/>
    <w:rsid w:val="00B0500D"/>
    <w:rsid w:val="00B05DF3"/>
    <w:rsid w:val="00B06E12"/>
    <w:rsid w:val="00B1440C"/>
    <w:rsid w:val="00B15669"/>
    <w:rsid w:val="00B16F75"/>
    <w:rsid w:val="00B2216D"/>
    <w:rsid w:val="00B248FA"/>
    <w:rsid w:val="00B43603"/>
    <w:rsid w:val="00B50236"/>
    <w:rsid w:val="00B5058E"/>
    <w:rsid w:val="00B55067"/>
    <w:rsid w:val="00B60D8A"/>
    <w:rsid w:val="00B61E7E"/>
    <w:rsid w:val="00B67C73"/>
    <w:rsid w:val="00B8571A"/>
    <w:rsid w:val="00B87DEF"/>
    <w:rsid w:val="00B93E7A"/>
    <w:rsid w:val="00B94F92"/>
    <w:rsid w:val="00B96142"/>
    <w:rsid w:val="00B96BD4"/>
    <w:rsid w:val="00BA689E"/>
    <w:rsid w:val="00BA76D5"/>
    <w:rsid w:val="00BC103A"/>
    <w:rsid w:val="00BD53CF"/>
    <w:rsid w:val="00BD7E08"/>
    <w:rsid w:val="00BE39AA"/>
    <w:rsid w:val="00BE5CD7"/>
    <w:rsid w:val="00BF250C"/>
    <w:rsid w:val="00BF2F76"/>
    <w:rsid w:val="00BF3A21"/>
    <w:rsid w:val="00C06CC0"/>
    <w:rsid w:val="00C0720C"/>
    <w:rsid w:val="00C114A0"/>
    <w:rsid w:val="00C150AB"/>
    <w:rsid w:val="00C16508"/>
    <w:rsid w:val="00C165BE"/>
    <w:rsid w:val="00C23381"/>
    <w:rsid w:val="00C23C3C"/>
    <w:rsid w:val="00C27916"/>
    <w:rsid w:val="00C32CBE"/>
    <w:rsid w:val="00C37B19"/>
    <w:rsid w:val="00C4726B"/>
    <w:rsid w:val="00C4727A"/>
    <w:rsid w:val="00C474E7"/>
    <w:rsid w:val="00C572B4"/>
    <w:rsid w:val="00C57325"/>
    <w:rsid w:val="00C57824"/>
    <w:rsid w:val="00C66EA9"/>
    <w:rsid w:val="00C72AB9"/>
    <w:rsid w:val="00C83B81"/>
    <w:rsid w:val="00C91828"/>
    <w:rsid w:val="00C92C56"/>
    <w:rsid w:val="00C95A0E"/>
    <w:rsid w:val="00C95BF5"/>
    <w:rsid w:val="00C96316"/>
    <w:rsid w:val="00CA70F3"/>
    <w:rsid w:val="00CB2481"/>
    <w:rsid w:val="00CB2833"/>
    <w:rsid w:val="00CB2D4F"/>
    <w:rsid w:val="00CB30CF"/>
    <w:rsid w:val="00CC00CF"/>
    <w:rsid w:val="00CC0B35"/>
    <w:rsid w:val="00CC1491"/>
    <w:rsid w:val="00CC5452"/>
    <w:rsid w:val="00CC7761"/>
    <w:rsid w:val="00CD1AC3"/>
    <w:rsid w:val="00CD1DA8"/>
    <w:rsid w:val="00CD39F8"/>
    <w:rsid w:val="00CF412D"/>
    <w:rsid w:val="00CF44A5"/>
    <w:rsid w:val="00CF575C"/>
    <w:rsid w:val="00CF74C3"/>
    <w:rsid w:val="00D0152F"/>
    <w:rsid w:val="00D01705"/>
    <w:rsid w:val="00D020E7"/>
    <w:rsid w:val="00D071AF"/>
    <w:rsid w:val="00D0760A"/>
    <w:rsid w:val="00D20A8A"/>
    <w:rsid w:val="00D34658"/>
    <w:rsid w:val="00D3523F"/>
    <w:rsid w:val="00D511E9"/>
    <w:rsid w:val="00D53B17"/>
    <w:rsid w:val="00D61D0E"/>
    <w:rsid w:val="00D62E75"/>
    <w:rsid w:val="00D756BE"/>
    <w:rsid w:val="00D811A6"/>
    <w:rsid w:val="00D87CD0"/>
    <w:rsid w:val="00D90134"/>
    <w:rsid w:val="00D95E38"/>
    <w:rsid w:val="00DA3147"/>
    <w:rsid w:val="00DA3258"/>
    <w:rsid w:val="00DA54DD"/>
    <w:rsid w:val="00DB79A8"/>
    <w:rsid w:val="00DC5E10"/>
    <w:rsid w:val="00DC6004"/>
    <w:rsid w:val="00DD4EA4"/>
    <w:rsid w:val="00DE1641"/>
    <w:rsid w:val="00DE5EFA"/>
    <w:rsid w:val="00DF70FA"/>
    <w:rsid w:val="00E0051A"/>
    <w:rsid w:val="00E042EC"/>
    <w:rsid w:val="00E17449"/>
    <w:rsid w:val="00E242D4"/>
    <w:rsid w:val="00E270DE"/>
    <w:rsid w:val="00E36D6D"/>
    <w:rsid w:val="00E37000"/>
    <w:rsid w:val="00E37977"/>
    <w:rsid w:val="00E55292"/>
    <w:rsid w:val="00E56D4F"/>
    <w:rsid w:val="00E65A7F"/>
    <w:rsid w:val="00E70470"/>
    <w:rsid w:val="00E760E1"/>
    <w:rsid w:val="00E807F2"/>
    <w:rsid w:val="00E81B5C"/>
    <w:rsid w:val="00E8601C"/>
    <w:rsid w:val="00E953F1"/>
    <w:rsid w:val="00E95ABD"/>
    <w:rsid w:val="00E97FBA"/>
    <w:rsid w:val="00EA3D9C"/>
    <w:rsid w:val="00EB1469"/>
    <w:rsid w:val="00EB1F50"/>
    <w:rsid w:val="00EB2A5D"/>
    <w:rsid w:val="00EC68D1"/>
    <w:rsid w:val="00EC6EDB"/>
    <w:rsid w:val="00EE0E61"/>
    <w:rsid w:val="00EE15ED"/>
    <w:rsid w:val="00EF4651"/>
    <w:rsid w:val="00EF7301"/>
    <w:rsid w:val="00F126BB"/>
    <w:rsid w:val="00F1701D"/>
    <w:rsid w:val="00F2310D"/>
    <w:rsid w:val="00F42BBC"/>
    <w:rsid w:val="00F50E55"/>
    <w:rsid w:val="00F53945"/>
    <w:rsid w:val="00F568C4"/>
    <w:rsid w:val="00F5758A"/>
    <w:rsid w:val="00F57792"/>
    <w:rsid w:val="00F766B7"/>
    <w:rsid w:val="00F77B0B"/>
    <w:rsid w:val="00F80C5A"/>
    <w:rsid w:val="00F8281B"/>
    <w:rsid w:val="00F85E69"/>
    <w:rsid w:val="00F91D06"/>
    <w:rsid w:val="00F95D38"/>
    <w:rsid w:val="00F96397"/>
    <w:rsid w:val="00FA12B1"/>
    <w:rsid w:val="00FA72C5"/>
    <w:rsid w:val="00FB26E3"/>
    <w:rsid w:val="00FC7B05"/>
    <w:rsid w:val="00FD425A"/>
    <w:rsid w:val="00FD461A"/>
    <w:rsid w:val="00FE035B"/>
    <w:rsid w:val="00FE0C9B"/>
    <w:rsid w:val="00FE5183"/>
    <w:rsid w:val="00FF07C6"/>
    <w:rsid w:val="00FF09D7"/>
    <w:rsid w:val="00FF4F3B"/>
    <w:rsid w:val="0130FA51"/>
    <w:rsid w:val="01E2B65A"/>
    <w:rsid w:val="0249E66C"/>
    <w:rsid w:val="029950B8"/>
    <w:rsid w:val="02D8C676"/>
    <w:rsid w:val="042B7487"/>
    <w:rsid w:val="045F7768"/>
    <w:rsid w:val="054C3988"/>
    <w:rsid w:val="05E56038"/>
    <w:rsid w:val="07BCAC9A"/>
    <w:rsid w:val="0A8F6613"/>
    <w:rsid w:val="0AA668B5"/>
    <w:rsid w:val="0B36646D"/>
    <w:rsid w:val="0BE2B4DF"/>
    <w:rsid w:val="0C56FC42"/>
    <w:rsid w:val="0CA4BD06"/>
    <w:rsid w:val="0DE03CED"/>
    <w:rsid w:val="0DEA5A17"/>
    <w:rsid w:val="0DFAF668"/>
    <w:rsid w:val="0E9A11D6"/>
    <w:rsid w:val="0EAF1106"/>
    <w:rsid w:val="10126369"/>
    <w:rsid w:val="10F17593"/>
    <w:rsid w:val="11153C6B"/>
    <w:rsid w:val="11306998"/>
    <w:rsid w:val="11971C13"/>
    <w:rsid w:val="128821CA"/>
    <w:rsid w:val="135DAD7F"/>
    <w:rsid w:val="13DC3F6E"/>
    <w:rsid w:val="146B5A96"/>
    <w:rsid w:val="14B597AA"/>
    <w:rsid w:val="14FE30D3"/>
    <w:rsid w:val="17B0C226"/>
    <w:rsid w:val="17FAE382"/>
    <w:rsid w:val="199F32AA"/>
    <w:rsid w:val="1AB2D94E"/>
    <w:rsid w:val="1BFEB8F3"/>
    <w:rsid w:val="1C5B8F77"/>
    <w:rsid w:val="1C70FB8A"/>
    <w:rsid w:val="1D0B2E93"/>
    <w:rsid w:val="1D3DEF7E"/>
    <w:rsid w:val="1EDEBBC0"/>
    <w:rsid w:val="1F5E4ACC"/>
    <w:rsid w:val="1FFB75B6"/>
    <w:rsid w:val="209EBEF8"/>
    <w:rsid w:val="22550A9E"/>
    <w:rsid w:val="22A724D7"/>
    <w:rsid w:val="22CB2AE0"/>
    <w:rsid w:val="23218D2D"/>
    <w:rsid w:val="238C3F92"/>
    <w:rsid w:val="2533C4FB"/>
    <w:rsid w:val="27A34961"/>
    <w:rsid w:val="285579C7"/>
    <w:rsid w:val="28E7552C"/>
    <w:rsid w:val="2AB039A1"/>
    <w:rsid w:val="2B2FA343"/>
    <w:rsid w:val="2B8C29B1"/>
    <w:rsid w:val="2BA5CA03"/>
    <w:rsid w:val="2CAB550D"/>
    <w:rsid w:val="2CD587A3"/>
    <w:rsid w:val="2D14505C"/>
    <w:rsid w:val="2D772A92"/>
    <w:rsid w:val="2DF38C36"/>
    <w:rsid w:val="2ED56A0C"/>
    <w:rsid w:val="2F04F36D"/>
    <w:rsid w:val="3022C8B1"/>
    <w:rsid w:val="31D7625A"/>
    <w:rsid w:val="31DC1BFA"/>
    <w:rsid w:val="3225E5DA"/>
    <w:rsid w:val="33A5CED6"/>
    <w:rsid w:val="341FC33C"/>
    <w:rsid w:val="35ADA6B8"/>
    <w:rsid w:val="36385B1F"/>
    <w:rsid w:val="3674E091"/>
    <w:rsid w:val="37FEC08C"/>
    <w:rsid w:val="380E4F02"/>
    <w:rsid w:val="38207033"/>
    <w:rsid w:val="386C67F9"/>
    <w:rsid w:val="38B44F4D"/>
    <w:rsid w:val="3985CB14"/>
    <w:rsid w:val="39E7E0D3"/>
    <w:rsid w:val="3A8880B7"/>
    <w:rsid w:val="3B95A6D0"/>
    <w:rsid w:val="3BFA260D"/>
    <w:rsid w:val="3C212F2F"/>
    <w:rsid w:val="3C35C763"/>
    <w:rsid w:val="3C52F6F0"/>
    <w:rsid w:val="3CCAEED7"/>
    <w:rsid w:val="3D66D1BC"/>
    <w:rsid w:val="3E0FBBB4"/>
    <w:rsid w:val="3E15AC95"/>
    <w:rsid w:val="3E2108BC"/>
    <w:rsid w:val="3E2108BC"/>
    <w:rsid w:val="3E977289"/>
    <w:rsid w:val="3EA0379F"/>
    <w:rsid w:val="3ECE3E9E"/>
    <w:rsid w:val="3EDDF49C"/>
    <w:rsid w:val="3EEDAC28"/>
    <w:rsid w:val="3F502D59"/>
    <w:rsid w:val="40753418"/>
    <w:rsid w:val="417D407A"/>
    <w:rsid w:val="41C6B1D5"/>
    <w:rsid w:val="433EACF3"/>
    <w:rsid w:val="43B960DE"/>
    <w:rsid w:val="4475A22C"/>
    <w:rsid w:val="44AC2D8B"/>
    <w:rsid w:val="44E0E89C"/>
    <w:rsid w:val="4566F984"/>
    <w:rsid w:val="45BC3DE0"/>
    <w:rsid w:val="45BC3DE0"/>
    <w:rsid w:val="46D63454"/>
    <w:rsid w:val="47935FC9"/>
    <w:rsid w:val="47B7C5FB"/>
    <w:rsid w:val="47D04C8E"/>
    <w:rsid w:val="489B972D"/>
    <w:rsid w:val="4919C5EB"/>
    <w:rsid w:val="49CCCEB8"/>
    <w:rsid w:val="49E6CF37"/>
    <w:rsid w:val="4A38321D"/>
    <w:rsid w:val="4A41B948"/>
    <w:rsid w:val="4C20965F"/>
    <w:rsid w:val="4C23BB00"/>
    <w:rsid w:val="4C888823"/>
    <w:rsid w:val="4FCD5864"/>
    <w:rsid w:val="50153168"/>
    <w:rsid w:val="521D2E39"/>
    <w:rsid w:val="533B8620"/>
    <w:rsid w:val="534ABE42"/>
    <w:rsid w:val="53EF0EF1"/>
    <w:rsid w:val="54C1CF9D"/>
    <w:rsid w:val="550BDDD2"/>
    <w:rsid w:val="552DEE9F"/>
    <w:rsid w:val="55654E4E"/>
    <w:rsid w:val="5578623A"/>
    <w:rsid w:val="55BE7BF5"/>
    <w:rsid w:val="55CCF8E3"/>
    <w:rsid w:val="564B657C"/>
    <w:rsid w:val="56569522"/>
    <w:rsid w:val="566D6203"/>
    <w:rsid w:val="573663A6"/>
    <w:rsid w:val="580E8D72"/>
    <w:rsid w:val="5889D464"/>
    <w:rsid w:val="588A1773"/>
    <w:rsid w:val="595C15BE"/>
    <w:rsid w:val="59B75E2D"/>
    <w:rsid w:val="5A88973F"/>
    <w:rsid w:val="5B3B9FD1"/>
    <w:rsid w:val="5BBB0457"/>
    <w:rsid w:val="5D1DB2D7"/>
    <w:rsid w:val="5D1DB2D7"/>
    <w:rsid w:val="5D49015E"/>
    <w:rsid w:val="5D9530F3"/>
    <w:rsid w:val="5F15EB6E"/>
    <w:rsid w:val="5F3BE1C3"/>
    <w:rsid w:val="5F619496"/>
    <w:rsid w:val="5F784867"/>
    <w:rsid w:val="60AC45D8"/>
    <w:rsid w:val="621D90FE"/>
    <w:rsid w:val="6417B486"/>
    <w:rsid w:val="64E79FE2"/>
    <w:rsid w:val="6584594B"/>
    <w:rsid w:val="65877826"/>
    <w:rsid w:val="6592AB8B"/>
    <w:rsid w:val="659E243E"/>
    <w:rsid w:val="66510E7C"/>
    <w:rsid w:val="66D3E7E5"/>
    <w:rsid w:val="67135461"/>
    <w:rsid w:val="671738F9"/>
    <w:rsid w:val="67B40D61"/>
    <w:rsid w:val="67EFFE07"/>
    <w:rsid w:val="693E1279"/>
    <w:rsid w:val="6B5DB67E"/>
    <w:rsid w:val="6BEBC2E9"/>
    <w:rsid w:val="6C482A97"/>
    <w:rsid w:val="6C9D048D"/>
    <w:rsid w:val="6CA008F7"/>
    <w:rsid w:val="6DE9F9F4"/>
    <w:rsid w:val="6DEE4F76"/>
    <w:rsid w:val="6F896416"/>
    <w:rsid w:val="6FD35A86"/>
    <w:rsid w:val="708C6FFE"/>
    <w:rsid w:val="7251872B"/>
    <w:rsid w:val="72EC8482"/>
    <w:rsid w:val="73759B22"/>
    <w:rsid w:val="7454DCF0"/>
    <w:rsid w:val="74E88F45"/>
    <w:rsid w:val="74FB8243"/>
    <w:rsid w:val="761E5AAC"/>
    <w:rsid w:val="77DCE142"/>
    <w:rsid w:val="78A09B7A"/>
    <w:rsid w:val="78C2D1B4"/>
    <w:rsid w:val="79437AEB"/>
    <w:rsid w:val="7A69E14D"/>
    <w:rsid w:val="7B75324A"/>
    <w:rsid w:val="7B7C7854"/>
    <w:rsid w:val="7BB97601"/>
    <w:rsid w:val="7D4FC6F9"/>
    <w:rsid w:val="7D6B4AAF"/>
    <w:rsid w:val="7ED33CB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0230D1"/>
  <w15:chartTrackingRefBased/>
  <w15:docId w15:val="{6A091C54-82A8-49DF-880C-AE31D80DA6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styleId="Normal" w:default="1">
    <w:name w:val="Normal"/>
    <w:qFormat/>
    <w:rsid w:val="0030684A"/>
    <w:rPr>
      <w:sz w:val="24"/>
      <w:szCs w:val="24"/>
    </w:rPr>
  </w:style>
  <w:style w:type="paragraph" w:styleId="Titre1">
    <w:name w:val="heading 1"/>
    <w:basedOn w:val="Normal"/>
    <w:next w:val="Normal"/>
    <w:link w:val="Titre1Car"/>
    <w:uiPriority w:val="9"/>
    <w:qFormat/>
    <w:rsid w:val="0030684A"/>
    <w:pPr>
      <w:keepNext/>
      <w:spacing w:before="240" w:after="60"/>
      <w:outlineLvl w:val="0"/>
    </w:pPr>
    <w:rPr>
      <w:rFonts w:ascii="Cambria" w:hAnsi="Cambria"/>
      <w:b/>
      <w:bCs/>
      <w:kern w:val="32"/>
      <w:sz w:val="32"/>
      <w:szCs w:val="32"/>
    </w:rPr>
  </w:style>
  <w:style w:type="paragraph" w:styleId="Titre2">
    <w:name w:val="heading 2"/>
    <w:basedOn w:val="Normal"/>
    <w:next w:val="Normal"/>
    <w:link w:val="Titre2Car"/>
    <w:uiPriority w:val="9"/>
    <w:qFormat/>
    <w:rsid w:val="0030684A"/>
    <w:pPr>
      <w:keepNext/>
      <w:spacing w:before="240" w:after="60"/>
      <w:outlineLvl w:val="1"/>
    </w:pPr>
    <w:rPr>
      <w:rFonts w:ascii="Cambria" w:hAnsi="Cambria"/>
      <w:b/>
      <w:bCs/>
      <w:i/>
      <w:iCs/>
      <w:sz w:val="28"/>
      <w:szCs w:val="28"/>
    </w:rPr>
  </w:style>
  <w:style w:type="paragraph" w:styleId="Titre3">
    <w:name w:val="heading 3"/>
    <w:basedOn w:val="Normal"/>
    <w:next w:val="Normal"/>
    <w:link w:val="Titre3Car"/>
    <w:uiPriority w:val="9"/>
    <w:qFormat/>
    <w:rsid w:val="0030684A"/>
    <w:pPr>
      <w:keepNext/>
      <w:spacing w:before="240" w:after="60"/>
      <w:outlineLvl w:val="2"/>
    </w:pPr>
    <w:rPr>
      <w:rFonts w:ascii="Cambria" w:hAnsi="Cambria"/>
      <w:b/>
      <w:bCs/>
      <w:sz w:val="26"/>
      <w:szCs w:val="26"/>
    </w:rPr>
  </w:style>
  <w:style w:type="paragraph" w:styleId="Titre4">
    <w:name w:val="heading 4"/>
    <w:basedOn w:val="Normal"/>
    <w:next w:val="Normal"/>
    <w:link w:val="Titre4Car"/>
    <w:uiPriority w:val="9"/>
    <w:qFormat/>
    <w:rsid w:val="0030684A"/>
    <w:pPr>
      <w:keepNext/>
      <w:spacing w:before="240" w:after="60"/>
      <w:outlineLvl w:val="3"/>
    </w:pPr>
    <w:rPr>
      <w:b/>
      <w:bCs/>
      <w:sz w:val="28"/>
      <w:szCs w:val="28"/>
    </w:rPr>
  </w:style>
  <w:style w:type="paragraph" w:styleId="Titre5">
    <w:name w:val="heading 5"/>
    <w:basedOn w:val="Normal"/>
    <w:next w:val="Normal"/>
    <w:link w:val="Titre5Car"/>
    <w:uiPriority w:val="9"/>
    <w:qFormat/>
    <w:rsid w:val="0030684A"/>
    <w:pPr>
      <w:spacing w:before="240" w:after="60"/>
      <w:outlineLvl w:val="4"/>
    </w:pPr>
    <w:rPr>
      <w:b/>
      <w:bCs/>
      <w:i/>
      <w:iCs/>
      <w:sz w:val="26"/>
      <w:szCs w:val="26"/>
    </w:rPr>
  </w:style>
  <w:style w:type="paragraph" w:styleId="Titre6">
    <w:name w:val="heading 6"/>
    <w:basedOn w:val="Normal"/>
    <w:next w:val="Normal"/>
    <w:link w:val="Titre6Car"/>
    <w:uiPriority w:val="9"/>
    <w:qFormat/>
    <w:rsid w:val="0030684A"/>
    <w:pPr>
      <w:spacing w:before="240" w:after="60"/>
      <w:outlineLvl w:val="5"/>
    </w:pPr>
    <w:rPr>
      <w:b/>
      <w:bCs/>
      <w:sz w:val="22"/>
      <w:szCs w:val="22"/>
    </w:rPr>
  </w:style>
  <w:style w:type="paragraph" w:styleId="Titre7">
    <w:name w:val="heading 7"/>
    <w:basedOn w:val="Normal"/>
    <w:next w:val="Normal"/>
    <w:link w:val="Titre7Car"/>
    <w:uiPriority w:val="9"/>
    <w:qFormat/>
    <w:rsid w:val="0030684A"/>
    <w:pPr>
      <w:spacing w:before="240" w:after="60"/>
      <w:outlineLvl w:val="6"/>
    </w:pPr>
  </w:style>
  <w:style w:type="paragraph" w:styleId="Titre8">
    <w:name w:val="heading 8"/>
    <w:basedOn w:val="Normal"/>
    <w:next w:val="Normal"/>
    <w:link w:val="Titre8Car"/>
    <w:uiPriority w:val="9"/>
    <w:qFormat/>
    <w:rsid w:val="0030684A"/>
    <w:pPr>
      <w:spacing w:before="240" w:after="60"/>
      <w:outlineLvl w:val="7"/>
    </w:pPr>
    <w:rPr>
      <w:i/>
      <w:iCs/>
    </w:rPr>
  </w:style>
  <w:style w:type="paragraph" w:styleId="Titre9">
    <w:name w:val="heading 9"/>
    <w:basedOn w:val="Normal"/>
    <w:next w:val="Normal"/>
    <w:link w:val="Titre9Car"/>
    <w:uiPriority w:val="9"/>
    <w:qFormat/>
    <w:rsid w:val="0030684A"/>
    <w:pPr>
      <w:spacing w:before="240" w:after="60"/>
      <w:outlineLvl w:val="8"/>
    </w:pPr>
    <w:rPr>
      <w:rFonts w:ascii="Cambria" w:hAnsi="Cambria"/>
      <w:sz w:val="22"/>
      <w:szCs w:val="2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Sous-titre">
    <w:name w:val="Subtitle"/>
    <w:basedOn w:val="Normal"/>
    <w:next w:val="Normal"/>
    <w:link w:val="Sous-titreCar"/>
    <w:uiPriority w:val="11"/>
    <w:qFormat/>
    <w:rsid w:val="0030684A"/>
    <w:pPr>
      <w:spacing w:after="60"/>
      <w:jc w:val="center"/>
      <w:outlineLvl w:val="1"/>
    </w:pPr>
    <w:rPr>
      <w:rFonts w:ascii="Cambria" w:hAnsi="Cambria"/>
    </w:rPr>
  </w:style>
  <w:style w:type="character" w:styleId="Lienhypertexte">
    <w:name w:val="Hyperlink"/>
    <w:semiHidden/>
    <w:rPr>
      <w:rFonts w:ascii="Verdana" w:hAnsi="Verdana"/>
      <w:b w:val="0"/>
      <w:bCs w:val="0"/>
      <w:i w:val="0"/>
      <w:iCs w:val="0"/>
      <w:caps w:val="0"/>
      <w:smallCaps w:val="0"/>
      <w:strike w:val="0"/>
      <w:dstrike w:val="0"/>
      <w:color w:val="182486"/>
      <w:sz w:val="23"/>
      <w:szCs w:val="23"/>
      <w:u w:val="none"/>
    </w:rPr>
  </w:style>
  <w:style w:type="paragraph" w:styleId="Corpsdetexte2">
    <w:name w:val="Body Text 2"/>
    <w:basedOn w:val="Normal"/>
    <w:semiHidden/>
    <w:pPr>
      <w:suppressAutoHyphens/>
      <w:ind w:right="566"/>
      <w:jc w:val="both"/>
    </w:pPr>
    <w:rPr>
      <w:rFonts w:ascii="Arial" w:hAnsi="Arial" w:cs="Arial"/>
      <w:i/>
      <w:iCs/>
      <w:sz w:val="12"/>
      <w:lang w:eastAsia="ar-SA"/>
    </w:rPr>
  </w:style>
  <w:style w:type="paragraph" w:styleId="Corpsdetexte3">
    <w:name w:val="Body Text 3"/>
    <w:basedOn w:val="Normal"/>
    <w:semiHidden/>
    <w:pPr>
      <w:tabs>
        <w:tab w:val="left" w:pos="5670"/>
      </w:tabs>
      <w:suppressAutoHyphens/>
    </w:pPr>
    <w:rPr>
      <w:lang w:eastAsia="ar-SA"/>
    </w:rPr>
  </w:style>
  <w:style w:type="paragraph" w:styleId="Default" w:customStyle="1">
    <w:name w:val="Default"/>
    <w:pPr>
      <w:suppressAutoHyphens/>
      <w:autoSpaceDE w:val="0"/>
    </w:pPr>
    <w:rPr>
      <w:rFonts w:ascii="Arial Black" w:hAnsi="Arial Black" w:eastAsia="Arial"/>
      <w:color w:val="000000"/>
      <w:sz w:val="24"/>
      <w:szCs w:val="24"/>
      <w:lang w:eastAsia="ar-SA"/>
    </w:rPr>
  </w:style>
  <w:style w:type="character" w:styleId="WW8Num29z3" w:customStyle="1">
    <w:name w:val="WW8Num29z3"/>
    <w:rPr>
      <w:rFonts w:ascii="Symbol" w:hAnsi="Symbol"/>
    </w:rPr>
  </w:style>
  <w:style w:type="paragraph" w:styleId="Pieddepage">
    <w:name w:val="footer"/>
    <w:basedOn w:val="Normal"/>
    <w:semiHidden/>
    <w:pPr>
      <w:tabs>
        <w:tab w:val="center" w:pos="4536"/>
        <w:tab w:val="right" w:pos="9072"/>
      </w:tabs>
      <w:suppressAutoHyphens/>
    </w:pPr>
    <w:rPr>
      <w:rFonts w:ascii="Arial" w:hAnsi="Arial"/>
      <w:sz w:val="20"/>
      <w:lang w:eastAsia="ar-SA"/>
    </w:rPr>
  </w:style>
  <w:style w:type="character" w:styleId="Numrodepage">
    <w:name w:val="page number"/>
    <w:basedOn w:val="Policepardfaut"/>
    <w:semiHidden/>
  </w:style>
  <w:style w:type="character" w:styleId="WW8Num8z0" w:customStyle="1">
    <w:name w:val="WW8Num8z0"/>
    <w:rPr>
      <w:rFonts w:ascii="Wingdings" w:hAnsi="Wingdings"/>
    </w:rPr>
  </w:style>
  <w:style w:type="paragraph" w:styleId="Textedebulles">
    <w:name w:val="Balloon Text"/>
    <w:basedOn w:val="Normal"/>
    <w:link w:val="TextedebullesCar"/>
    <w:uiPriority w:val="99"/>
    <w:semiHidden/>
    <w:unhideWhenUsed/>
    <w:rsid w:val="00782B44"/>
    <w:rPr>
      <w:rFonts w:ascii="Tahoma" w:hAnsi="Tahoma" w:cs="Tahoma"/>
      <w:sz w:val="16"/>
      <w:szCs w:val="16"/>
    </w:rPr>
  </w:style>
  <w:style w:type="character" w:styleId="TextedebullesCar" w:customStyle="1">
    <w:name w:val="Texte de bulles Car"/>
    <w:link w:val="Textedebulles"/>
    <w:uiPriority w:val="99"/>
    <w:semiHidden/>
    <w:rsid w:val="00782B44"/>
    <w:rPr>
      <w:rFonts w:ascii="Tahoma" w:hAnsi="Tahoma" w:cs="Tahoma"/>
      <w:sz w:val="16"/>
      <w:szCs w:val="16"/>
    </w:rPr>
  </w:style>
  <w:style w:type="paragraph" w:styleId="Listecouleur-Accent11" w:customStyle="1">
    <w:name w:val="Liste couleur - Accent 11"/>
    <w:basedOn w:val="Normal"/>
    <w:uiPriority w:val="34"/>
    <w:qFormat/>
    <w:rsid w:val="0030684A"/>
    <w:pPr>
      <w:ind w:left="720"/>
      <w:contextualSpacing/>
    </w:pPr>
  </w:style>
  <w:style w:type="character" w:styleId="Titre1Car" w:customStyle="1">
    <w:name w:val="Titre 1 Car"/>
    <w:link w:val="Titre1"/>
    <w:uiPriority w:val="9"/>
    <w:rsid w:val="0030684A"/>
    <w:rPr>
      <w:rFonts w:ascii="Cambria" w:hAnsi="Cambria" w:eastAsia="Times New Roman"/>
      <w:b/>
      <w:bCs/>
      <w:kern w:val="32"/>
      <w:sz w:val="32"/>
      <w:szCs w:val="32"/>
    </w:rPr>
  </w:style>
  <w:style w:type="character" w:styleId="Titre2Car" w:customStyle="1">
    <w:name w:val="Titre 2 Car"/>
    <w:link w:val="Titre2"/>
    <w:uiPriority w:val="9"/>
    <w:rsid w:val="0030684A"/>
    <w:rPr>
      <w:rFonts w:ascii="Cambria" w:hAnsi="Cambria" w:eastAsia="Times New Roman"/>
      <w:b/>
      <w:bCs/>
      <w:i/>
      <w:iCs/>
      <w:sz w:val="28"/>
      <w:szCs w:val="28"/>
    </w:rPr>
  </w:style>
  <w:style w:type="character" w:styleId="Titre3Car" w:customStyle="1">
    <w:name w:val="Titre 3 Car"/>
    <w:link w:val="Titre3"/>
    <w:uiPriority w:val="9"/>
    <w:rsid w:val="0030684A"/>
    <w:rPr>
      <w:rFonts w:ascii="Cambria" w:hAnsi="Cambria" w:eastAsia="Times New Roman"/>
      <w:b/>
      <w:bCs/>
      <w:sz w:val="26"/>
      <w:szCs w:val="26"/>
    </w:rPr>
  </w:style>
  <w:style w:type="character" w:styleId="Titre4Car" w:customStyle="1">
    <w:name w:val="Titre 4 Car"/>
    <w:link w:val="Titre4"/>
    <w:uiPriority w:val="9"/>
    <w:semiHidden/>
    <w:rsid w:val="0030684A"/>
    <w:rPr>
      <w:b/>
      <w:bCs/>
      <w:sz w:val="28"/>
      <w:szCs w:val="28"/>
    </w:rPr>
  </w:style>
  <w:style w:type="character" w:styleId="Titre5Car" w:customStyle="1">
    <w:name w:val="Titre 5 Car"/>
    <w:link w:val="Titre5"/>
    <w:uiPriority w:val="9"/>
    <w:rsid w:val="0030684A"/>
    <w:rPr>
      <w:b/>
      <w:bCs/>
      <w:i/>
      <w:iCs/>
      <w:sz w:val="26"/>
      <w:szCs w:val="26"/>
    </w:rPr>
  </w:style>
  <w:style w:type="character" w:styleId="Titre6Car" w:customStyle="1">
    <w:name w:val="Titre 6 Car"/>
    <w:link w:val="Titre6"/>
    <w:uiPriority w:val="9"/>
    <w:rsid w:val="0030684A"/>
    <w:rPr>
      <w:b/>
      <w:bCs/>
    </w:rPr>
  </w:style>
  <w:style w:type="character" w:styleId="Titre7Car" w:customStyle="1">
    <w:name w:val="Titre 7 Car"/>
    <w:link w:val="Titre7"/>
    <w:uiPriority w:val="9"/>
    <w:semiHidden/>
    <w:rsid w:val="0030684A"/>
    <w:rPr>
      <w:sz w:val="24"/>
      <w:szCs w:val="24"/>
    </w:rPr>
  </w:style>
  <w:style w:type="character" w:styleId="Titre8Car" w:customStyle="1">
    <w:name w:val="Titre 8 Car"/>
    <w:link w:val="Titre8"/>
    <w:uiPriority w:val="9"/>
    <w:semiHidden/>
    <w:rsid w:val="0030684A"/>
    <w:rPr>
      <w:i/>
      <w:iCs/>
      <w:sz w:val="24"/>
      <w:szCs w:val="24"/>
    </w:rPr>
  </w:style>
  <w:style w:type="character" w:styleId="Titre9Car" w:customStyle="1">
    <w:name w:val="Titre 9 Car"/>
    <w:link w:val="Titre9"/>
    <w:uiPriority w:val="9"/>
    <w:semiHidden/>
    <w:rsid w:val="0030684A"/>
    <w:rPr>
      <w:rFonts w:ascii="Cambria" w:hAnsi="Cambria" w:eastAsia="Times New Roman"/>
    </w:rPr>
  </w:style>
  <w:style w:type="paragraph" w:styleId="Titre">
    <w:name w:val="Title"/>
    <w:basedOn w:val="Normal"/>
    <w:next w:val="Normal"/>
    <w:link w:val="TitreCar"/>
    <w:uiPriority w:val="10"/>
    <w:qFormat/>
    <w:rsid w:val="0030684A"/>
    <w:pPr>
      <w:spacing w:before="240" w:after="60"/>
      <w:jc w:val="center"/>
      <w:outlineLvl w:val="0"/>
    </w:pPr>
    <w:rPr>
      <w:rFonts w:ascii="Cambria" w:hAnsi="Cambria"/>
      <w:b/>
      <w:bCs/>
      <w:kern w:val="28"/>
      <w:sz w:val="32"/>
      <w:szCs w:val="32"/>
    </w:rPr>
  </w:style>
  <w:style w:type="character" w:styleId="TitreCar" w:customStyle="1">
    <w:name w:val="Titre Car"/>
    <w:link w:val="Titre"/>
    <w:uiPriority w:val="10"/>
    <w:rsid w:val="0030684A"/>
    <w:rPr>
      <w:rFonts w:ascii="Cambria" w:hAnsi="Cambria" w:eastAsia="Times New Roman"/>
      <w:b/>
      <w:bCs/>
      <w:kern w:val="28"/>
      <w:sz w:val="32"/>
      <w:szCs w:val="32"/>
    </w:rPr>
  </w:style>
  <w:style w:type="character" w:styleId="Sous-titreCar" w:customStyle="1">
    <w:name w:val="Sous-titre Car"/>
    <w:link w:val="Sous-titre"/>
    <w:uiPriority w:val="11"/>
    <w:rsid w:val="0030684A"/>
    <w:rPr>
      <w:rFonts w:ascii="Cambria" w:hAnsi="Cambria" w:eastAsia="Times New Roman"/>
      <w:sz w:val="24"/>
      <w:szCs w:val="24"/>
    </w:rPr>
  </w:style>
  <w:style w:type="character" w:styleId="lev">
    <w:name w:val="Strong"/>
    <w:uiPriority w:val="22"/>
    <w:qFormat/>
    <w:rsid w:val="0030684A"/>
    <w:rPr>
      <w:b/>
      <w:bCs/>
    </w:rPr>
  </w:style>
  <w:style w:type="character" w:styleId="Accentuation">
    <w:name w:val="Emphasis"/>
    <w:uiPriority w:val="20"/>
    <w:qFormat/>
    <w:rsid w:val="0030684A"/>
    <w:rPr>
      <w:rFonts w:ascii="Calibri" w:hAnsi="Calibri"/>
      <w:b/>
      <w:i/>
      <w:iCs/>
    </w:rPr>
  </w:style>
  <w:style w:type="paragraph" w:styleId="Grillemoyenne21" w:customStyle="1">
    <w:name w:val="Grille moyenne 21"/>
    <w:basedOn w:val="Normal"/>
    <w:uiPriority w:val="1"/>
    <w:qFormat/>
    <w:rsid w:val="0030684A"/>
    <w:rPr>
      <w:szCs w:val="32"/>
    </w:rPr>
  </w:style>
  <w:style w:type="paragraph" w:styleId="Grillecouleur-Accent11" w:customStyle="1">
    <w:name w:val="Grille couleur - Accent 11"/>
    <w:basedOn w:val="Normal"/>
    <w:next w:val="Normal"/>
    <w:link w:val="Grillecouleur-Accent1Car"/>
    <w:uiPriority w:val="29"/>
    <w:qFormat/>
    <w:rsid w:val="0030684A"/>
    <w:rPr>
      <w:i/>
    </w:rPr>
  </w:style>
  <w:style w:type="character" w:styleId="Grillecouleur-Accent1Car" w:customStyle="1">
    <w:name w:val="Grille couleur - Accent 1 Car"/>
    <w:link w:val="Grillecouleur-Accent11"/>
    <w:uiPriority w:val="29"/>
    <w:rsid w:val="0030684A"/>
    <w:rPr>
      <w:i/>
      <w:sz w:val="24"/>
      <w:szCs w:val="24"/>
    </w:rPr>
  </w:style>
  <w:style w:type="paragraph" w:styleId="Trameclaire-Accent21" w:customStyle="1">
    <w:name w:val="Trame claire - Accent 21"/>
    <w:basedOn w:val="Normal"/>
    <w:next w:val="Normal"/>
    <w:link w:val="Trameclaire-Accent2Car"/>
    <w:uiPriority w:val="30"/>
    <w:qFormat/>
    <w:rsid w:val="0030684A"/>
    <w:pPr>
      <w:ind w:left="720" w:right="720"/>
    </w:pPr>
    <w:rPr>
      <w:b/>
      <w:i/>
      <w:szCs w:val="22"/>
    </w:rPr>
  </w:style>
  <w:style w:type="character" w:styleId="Trameclaire-Accent2Car" w:customStyle="1">
    <w:name w:val="Trame claire - Accent 2 Car"/>
    <w:link w:val="Trameclaire-Accent21"/>
    <w:uiPriority w:val="30"/>
    <w:rsid w:val="0030684A"/>
    <w:rPr>
      <w:b/>
      <w:i/>
      <w:sz w:val="24"/>
    </w:rPr>
  </w:style>
  <w:style w:type="character" w:styleId="Tableausimple31" w:customStyle="1">
    <w:name w:val="Tableau simple 31"/>
    <w:uiPriority w:val="19"/>
    <w:qFormat/>
    <w:rsid w:val="0030684A"/>
    <w:rPr>
      <w:i/>
      <w:color w:val="5A5A5A"/>
    </w:rPr>
  </w:style>
  <w:style w:type="character" w:styleId="Tableausimple41" w:customStyle="1">
    <w:name w:val="Tableau simple 41"/>
    <w:uiPriority w:val="21"/>
    <w:qFormat/>
    <w:rsid w:val="0030684A"/>
    <w:rPr>
      <w:b/>
      <w:i/>
      <w:sz w:val="24"/>
      <w:szCs w:val="24"/>
      <w:u w:val="single"/>
    </w:rPr>
  </w:style>
  <w:style w:type="character" w:styleId="Tableausimple51" w:customStyle="1">
    <w:name w:val="Tableau simple 51"/>
    <w:uiPriority w:val="31"/>
    <w:qFormat/>
    <w:rsid w:val="0030684A"/>
    <w:rPr>
      <w:sz w:val="24"/>
      <w:szCs w:val="24"/>
      <w:u w:val="single"/>
    </w:rPr>
  </w:style>
  <w:style w:type="character" w:styleId="Grilledetableauclaire1" w:customStyle="1">
    <w:name w:val="Grille de tableau claire1"/>
    <w:uiPriority w:val="32"/>
    <w:qFormat/>
    <w:rsid w:val="0030684A"/>
    <w:rPr>
      <w:b/>
      <w:sz w:val="24"/>
      <w:u w:val="single"/>
    </w:rPr>
  </w:style>
  <w:style w:type="character" w:styleId="TableauGrille1Clair1" w:customStyle="1">
    <w:name w:val="Tableau Grille 1 Clair1"/>
    <w:uiPriority w:val="33"/>
    <w:qFormat/>
    <w:rsid w:val="0030684A"/>
    <w:rPr>
      <w:rFonts w:ascii="Cambria" w:hAnsi="Cambria" w:eastAsia="Times New Roman"/>
      <w:b/>
      <w:i/>
      <w:sz w:val="24"/>
      <w:szCs w:val="24"/>
    </w:rPr>
  </w:style>
  <w:style w:type="paragraph" w:styleId="TableauGrille31" w:customStyle="1">
    <w:name w:val="Tableau Grille 31"/>
    <w:basedOn w:val="Titre1"/>
    <w:next w:val="Normal"/>
    <w:uiPriority w:val="39"/>
    <w:semiHidden/>
    <w:unhideWhenUsed/>
    <w:qFormat/>
    <w:rsid w:val="0030684A"/>
    <w:pPr>
      <w:outlineLvl w:val="9"/>
    </w:pPr>
  </w:style>
  <w:style w:type="paragraph" w:styleId="Lgende">
    <w:name w:val="caption"/>
    <w:basedOn w:val="Normal"/>
    <w:next w:val="Normal"/>
    <w:uiPriority w:val="35"/>
    <w:qFormat/>
    <w:rsid w:val="00FD461A"/>
    <w:rPr>
      <w:b/>
      <w:bCs/>
      <w:sz w:val="18"/>
      <w:szCs w:val="18"/>
    </w:rPr>
  </w:style>
  <w:style w:type="paragraph" w:styleId="En-tte">
    <w:name w:val="header"/>
    <w:basedOn w:val="Normal"/>
    <w:link w:val="En-tteCar"/>
    <w:uiPriority w:val="99"/>
    <w:unhideWhenUsed/>
    <w:rsid w:val="00C27916"/>
    <w:pPr>
      <w:tabs>
        <w:tab w:val="center" w:pos="4536"/>
        <w:tab w:val="right" w:pos="9072"/>
      </w:tabs>
    </w:pPr>
  </w:style>
  <w:style w:type="character" w:styleId="En-tteCar" w:customStyle="1">
    <w:name w:val="En-tête Car"/>
    <w:link w:val="En-tte"/>
    <w:uiPriority w:val="99"/>
    <w:rsid w:val="00C27916"/>
    <w:rPr>
      <w:sz w:val="24"/>
      <w:szCs w:val="24"/>
    </w:rPr>
  </w:style>
  <w:style w:type="character" w:styleId="Lienhypertextesuivivisit">
    <w:name w:val="FollowedHyperlink"/>
    <w:uiPriority w:val="99"/>
    <w:semiHidden/>
    <w:unhideWhenUsed/>
    <w:rsid w:val="00182492"/>
    <w:rPr>
      <w:color w:val="954F72"/>
      <w:u w:val="single"/>
    </w:rPr>
  </w:style>
  <w:style w:type="character" w:styleId="Mentionnonrsolue">
    <w:name w:val="Unresolved Mention"/>
    <w:uiPriority w:val="47"/>
    <w:rsid w:val="007C2BC4"/>
    <w:rPr>
      <w:color w:val="808080"/>
      <w:shd w:val="clear" w:color="auto" w:fill="E6E6E6"/>
    </w:rPr>
  </w:style>
  <w:style w:type="paragraph" w:styleId="Paragraphedeliste">
    <w:name w:val="List Paragraph"/>
    <w:basedOn w:val="Normal"/>
    <w:uiPriority w:val="72"/>
    <w:qFormat/>
    <w:rsid w:val="00570AF0"/>
    <w:pPr>
      <w:ind w:left="720"/>
      <w:contextualSpacing/>
    </w:pPr>
  </w:style>
  <w:style w:type="character" w:styleId="Marquedecommentaire">
    <w:name w:val="annotation reference"/>
    <w:basedOn w:val="Policepardfaut"/>
    <w:uiPriority w:val="99"/>
    <w:semiHidden/>
    <w:unhideWhenUsed/>
    <w:rsid w:val="00770F0C"/>
    <w:rPr>
      <w:sz w:val="16"/>
      <w:szCs w:val="16"/>
    </w:rPr>
  </w:style>
  <w:style w:type="paragraph" w:styleId="Commentaire">
    <w:name w:val="annotation text"/>
    <w:basedOn w:val="Normal"/>
    <w:link w:val="CommentaireCar"/>
    <w:uiPriority w:val="99"/>
    <w:semiHidden/>
    <w:unhideWhenUsed/>
    <w:rsid w:val="00770F0C"/>
    <w:rPr>
      <w:sz w:val="20"/>
      <w:szCs w:val="20"/>
    </w:rPr>
  </w:style>
  <w:style w:type="character" w:styleId="CommentaireCar" w:customStyle="1">
    <w:name w:val="Commentaire Car"/>
    <w:basedOn w:val="Policepardfaut"/>
    <w:link w:val="Commentaire"/>
    <w:uiPriority w:val="99"/>
    <w:semiHidden/>
    <w:rsid w:val="00770F0C"/>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fanny.robichon@deca-bfc.com"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sylvain.compagnon@deca-bfc.com"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sophie.magniez@deca-bfc.com"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mailto:contact@deca-bfc.com" TargetMode="Externa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s>
</file>

<file path=word/theme/theme1.xml><?xml version="1.0" encoding="utf-8"?>
<a:theme xmlns:a="http://schemas.openxmlformats.org/drawingml/2006/main" xmlns:thm15="http://schemas.microsoft.com/office/thememl/2012/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9A026-53F3-4C5E-BED8-70626FC508B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Christian PILLOT</dc:creator>
  <keywords/>
  <lastModifiedBy>Nahid Nazifi</lastModifiedBy>
  <revision>11</revision>
  <lastPrinted>2022-09-22T12:55:00.0000000Z</lastPrinted>
  <dcterms:created xsi:type="dcterms:W3CDTF">2023-06-15T08:28:00.0000000Z</dcterms:created>
  <dcterms:modified xsi:type="dcterms:W3CDTF">2025-09-16T18:58:41.0624926Z</dcterms:modified>
</coreProperties>
</file>