
<file path=[Content_Types].xml><?xml version="1.0" encoding="utf-8"?>
<Types xmlns="http://schemas.openxmlformats.org/package/2006/content-types">
  <Default Extension="png" ContentType="image/png"/>
  <Default Extension="bin" ContentType="application/vnd.openxmlformats-officedocument.oleObject"/>
  <Default Extension="emf" ContentType="image/x-emf"/>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emf"/><Relationship Id="rId1" Type="http://schemas.openxmlformats.org/officeDocument/2006/relationships/officeDocument" Target="word/document.xml"/><Relationship Id="rId5" Type="http://schemas.openxmlformats.org/officeDocument/2006/relationships/custom-properties" Target="docProps/custom.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14:paraId="167543BE" w14:textId="77777777" w:rsidR="00601C74" w:rsidRDefault="00601C74">
      <w:pPr>
        <w:widowControl w:val="0"/>
        <w:pBdr>
          <w:top w:val="nil"/>
          <w:left w:val="nil"/>
          <w:bottom w:val="nil"/>
          <w:right w:val="nil"/>
          <w:between w:val="nil"/>
        </w:pBdr>
        <w:spacing w:after="0" w:line="276" w:lineRule="auto"/>
      </w:pPr>
      <w:bookmarkStart w:id="0" w:name="_GoBack"/>
      <w:bookmarkEnd w:id="0"/>
    </w:p>
    <w:p w14:paraId="2BB4823A" w14:textId="77777777" w:rsidR="00601C74" w:rsidRDefault="00B9533E">
      <w:pPr>
        <w:spacing w:after="0" w:line="240" w:lineRule="auto"/>
        <w:jc w:val="center"/>
        <w:rPr>
          <w:rFonts w:ascii="Arial" w:eastAsia="Arial" w:hAnsi="Arial" w:cs="Arial"/>
          <w:b/>
          <w:color w:val="000000"/>
          <w:sz w:val="28"/>
          <w:szCs w:val="28"/>
        </w:rPr>
      </w:pPr>
      <w:r>
        <w:rPr>
          <w:rFonts w:ascii="Arial" w:eastAsia="Arial" w:hAnsi="Arial" w:cs="Arial"/>
          <w:b/>
          <w:sz w:val="28"/>
          <w:szCs w:val="28"/>
        </w:rPr>
        <w:t xml:space="preserve">Student Affairs’ Best Practices </w:t>
      </w:r>
    </w:p>
    <w:p w14:paraId="46F4B95F" w14:textId="77777777" w:rsidR="00601C74" w:rsidRDefault="00601C74">
      <w:pPr>
        <w:pBdr>
          <w:top w:val="nil"/>
          <w:left w:val="nil"/>
          <w:bottom w:val="nil"/>
          <w:right w:val="nil"/>
          <w:between w:val="nil"/>
        </w:pBdr>
        <w:spacing w:after="0" w:line="240" w:lineRule="auto"/>
        <w:rPr>
          <w:b/>
          <w:sz w:val="24"/>
          <w:szCs w:val="24"/>
        </w:rPr>
      </w:pPr>
    </w:p>
    <w:p w14:paraId="3578443C" w14:textId="77777777" w:rsidR="00601C74" w:rsidRDefault="00B9533E">
      <w:pPr>
        <w:spacing w:after="0" w:line="240" w:lineRule="auto"/>
        <w:rPr>
          <w:b/>
          <w:sz w:val="24"/>
          <w:szCs w:val="24"/>
        </w:rPr>
      </w:pPr>
      <w:r>
        <w:rPr>
          <w:b/>
          <w:sz w:val="24"/>
          <w:szCs w:val="24"/>
        </w:rPr>
        <w:t xml:space="preserve">Department: </w:t>
      </w:r>
      <w:r w:rsidR="00D42E26" w:rsidRPr="00D42E26">
        <w:rPr>
          <w:b/>
          <w:sz w:val="24"/>
          <w:szCs w:val="24"/>
        </w:rPr>
        <w:t xml:space="preserve">Career Services and Alumni </w:t>
      </w:r>
      <w:r w:rsidR="00D42E26">
        <w:rPr>
          <w:b/>
          <w:sz w:val="24"/>
          <w:szCs w:val="24"/>
        </w:rPr>
        <w:t xml:space="preserve">Relations </w:t>
      </w:r>
    </w:p>
    <w:p w14:paraId="61DE79A7" w14:textId="77777777" w:rsidR="00601C74" w:rsidRDefault="00B9533E">
      <w:pPr>
        <w:spacing w:after="0" w:line="240" w:lineRule="auto"/>
        <w:rPr>
          <w:b/>
          <w:sz w:val="24"/>
          <w:szCs w:val="24"/>
        </w:rPr>
      </w:pPr>
      <w:r>
        <w:rPr>
          <w:b/>
          <w:sz w:val="24"/>
          <w:szCs w:val="24"/>
        </w:rPr>
        <w:t>University: PMU</w:t>
      </w:r>
    </w:p>
    <w:p w14:paraId="2EEDDCED" w14:textId="77777777" w:rsidR="00601C74" w:rsidRDefault="00601C74">
      <w:pPr>
        <w:pBdr>
          <w:top w:val="nil"/>
          <w:left w:val="nil"/>
          <w:bottom w:val="nil"/>
          <w:right w:val="nil"/>
          <w:between w:val="nil"/>
        </w:pBdr>
        <w:spacing w:after="0" w:line="240" w:lineRule="auto"/>
        <w:rPr>
          <w:b/>
          <w:color w:val="000000"/>
        </w:rPr>
      </w:pPr>
    </w:p>
    <w:tbl>
      <w:tblPr>
        <w:tblStyle w:val="a"/>
        <w:tblW w:w="9540" w:type="dxa"/>
        <w:tblInd w:w="17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9540"/>
      </w:tblGrid>
      <w:tr w:rsidR="00601C74" w14:paraId="406B1D1F" w14:textId="77777777">
        <w:tc>
          <w:tcPr>
            <w:tcW w:w="9540" w:type="dxa"/>
            <w:shd w:val="clear" w:color="auto" w:fill="D9D9D9"/>
          </w:tcPr>
          <w:p w14:paraId="76414118" w14:textId="77777777" w:rsidR="00601C74" w:rsidRDefault="00B9533E">
            <w:pPr>
              <w:pBdr>
                <w:top w:val="nil"/>
                <w:left w:val="nil"/>
                <w:bottom w:val="nil"/>
                <w:right w:val="nil"/>
                <w:between w:val="nil"/>
              </w:pBdr>
              <w:jc w:val="center"/>
              <w:rPr>
                <w:b/>
                <w:color w:val="000000"/>
              </w:rPr>
            </w:pPr>
            <w:r>
              <w:rPr>
                <w:b/>
              </w:rPr>
              <w:t>SEMINAR</w:t>
            </w:r>
            <w:r>
              <w:rPr>
                <w:b/>
                <w:color w:val="000000"/>
              </w:rPr>
              <w:t xml:space="preserve"> OUTLINE FORM</w:t>
            </w:r>
          </w:p>
        </w:tc>
      </w:tr>
    </w:tbl>
    <w:p w14:paraId="6848FB36" w14:textId="77777777" w:rsidR="00601C74" w:rsidRDefault="00601C74">
      <w:pPr>
        <w:pBdr>
          <w:top w:val="nil"/>
          <w:left w:val="nil"/>
          <w:bottom w:val="nil"/>
          <w:right w:val="nil"/>
          <w:between w:val="nil"/>
        </w:pBdr>
        <w:spacing w:after="0" w:line="240" w:lineRule="auto"/>
        <w:rPr>
          <w:b/>
          <w:color w:val="000000"/>
        </w:rPr>
      </w:pPr>
    </w:p>
    <w:tbl>
      <w:tblPr>
        <w:tblStyle w:val="a0"/>
        <w:tblW w:w="989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2695"/>
        <w:gridCol w:w="7200"/>
      </w:tblGrid>
      <w:tr w:rsidR="00601C74" w14:paraId="1C16D13C" w14:textId="77777777" w:rsidTr="002220DE">
        <w:trPr>
          <w:trHeight w:val="530"/>
        </w:trPr>
        <w:tc>
          <w:tcPr>
            <w:tcW w:w="2695" w:type="dxa"/>
            <w:shd w:val="clear" w:color="auto" w:fill="D9D9D9"/>
            <w:vAlign w:val="center"/>
          </w:tcPr>
          <w:p w14:paraId="52DA355C" w14:textId="77777777" w:rsidR="00601C74" w:rsidRDefault="00B9533E">
            <w:pPr>
              <w:pBdr>
                <w:top w:val="nil"/>
                <w:left w:val="nil"/>
                <w:bottom w:val="nil"/>
                <w:right w:val="nil"/>
                <w:between w:val="nil"/>
              </w:pBdr>
              <w:rPr>
                <w:b/>
                <w:color w:val="000000"/>
              </w:rPr>
            </w:pPr>
            <w:r>
              <w:rPr>
                <w:b/>
              </w:rPr>
              <w:t>Seminar Title</w:t>
            </w:r>
            <w:r>
              <w:rPr>
                <w:b/>
                <w:color w:val="000000"/>
              </w:rPr>
              <w:t>:</w:t>
            </w:r>
          </w:p>
        </w:tc>
        <w:tc>
          <w:tcPr>
            <w:tcW w:w="7200" w:type="dxa"/>
            <w:vAlign w:val="center"/>
          </w:tcPr>
          <w:p w14:paraId="183DF619" w14:textId="77777777" w:rsidR="00601C74" w:rsidRDefault="00E75C49" w:rsidP="00E75C49">
            <w:pPr>
              <w:pBdr>
                <w:top w:val="nil"/>
                <w:left w:val="nil"/>
                <w:bottom w:val="nil"/>
                <w:right w:val="nil"/>
                <w:between w:val="nil"/>
              </w:pBdr>
              <w:jc w:val="center"/>
              <w:rPr>
                <w:b/>
                <w:color w:val="000000"/>
              </w:rPr>
            </w:pPr>
            <w:r w:rsidRPr="00E75C49">
              <w:rPr>
                <w:b/>
                <w:color w:val="000000"/>
              </w:rPr>
              <w:t>Building Stronger Alumni Connections: Introducing Handshake – The PMU Alumni LinkedIn Initiative</w:t>
            </w:r>
          </w:p>
        </w:tc>
      </w:tr>
      <w:tr w:rsidR="00601C74" w14:paraId="6D1AD837" w14:textId="77777777" w:rsidTr="002220DE">
        <w:trPr>
          <w:trHeight w:val="2366"/>
        </w:trPr>
        <w:tc>
          <w:tcPr>
            <w:tcW w:w="2695" w:type="dxa"/>
            <w:shd w:val="clear" w:color="auto" w:fill="D9D9D9"/>
            <w:vAlign w:val="center"/>
          </w:tcPr>
          <w:p w14:paraId="3265AE75" w14:textId="77777777" w:rsidR="00601C74" w:rsidRDefault="00B9533E">
            <w:pPr>
              <w:pBdr>
                <w:top w:val="nil"/>
                <w:left w:val="nil"/>
                <w:bottom w:val="nil"/>
                <w:right w:val="nil"/>
                <w:between w:val="nil"/>
              </w:pBdr>
              <w:rPr>
                <w:b/>
                <w:color w:val="000000"/>
              </w:rPr>
            </w:pPr>
            <w:r>
              <w:rPr>
                <w:b/>
              </w:rPr>
              <w:t xml:space="preserve">Seminar </w:t>
            </w:r>
            <w:r>
              <w:rPr>
                <w:b/>
                <w:color w:val="000000"/>
              </w:rPr>
              <w:t>Description:</w:t>
            </w:r>
          </w:p>
        </w:tc>
        <w:tc>
          <w:tcPr>
            <w:tcW w:w="7200" w:type="dxa"/>
            <w:vAlign w:val="center"/>
          </w:tcPr>
          <w:p w14:paraId="01E2992C" w14:textId="77777777" w:rsidR="00601C74" w:rsidRDefault="00E75C49">
            <w:pPr>
              <w:pBdr>
                <w:top w:val="nil"/>
                <w:left w:val="nil"/>
                <w:bottom w:val="nil"/>
                <w:right w:val="nil"/>
                <w:between w:val="nil"/>
              </w:pBdr>
              <w:jc w:val="center"/>
              <w:rPr>
                <w:b/>
                <w:color w:val="000000"/>
              </w:rPr>
            </w:pPr>
            <w:r w:rsidRPr="00E75C49">
              <w:rPr>
                <w:b/>
                <w:color w:val="000000"/>
              </w:rPr>
              <w:t>This seminar introduces "Handshake," PMU’s new Alumni LinkedIn initiative designed to foster professional networking, celebrate alumni achievements, and create career development opportunities. Attendees will learn how to leverage Handshake for career growth, industry connections, and continuous engagement with the PMU community.</w:t>
            </w:r>
          </w:p>
        </w:tc>
      </w:tr>
      <w:tr w:rsidR="00601C74" w14:paraId="18FCAFC5" w14:textId="77777777" w:rsidTr="002220DE">
        <w:trPr>
          <w:trHeight w:val="701"/>
        </w:trPr>
        <w:tc>
          <w:tcPr>
            <w:tcW w:w="2695" w:type="dxa"/>
            <w:shd w:val="clear" w:color="auto" w:fill="D9D9D9"/>
            <w:vAlign w:val="center"/>
          </w:tcPr>
          <w:p w14:paraId="39E5AEC5" w14:textId="77777777" w:rsidR="00601C74" w:rsidRDefault="00B9533E">
            <w:pPr>
              <w:pBdr>
                <w:top w:val="nil"/>
                <w:left w:val="nil"/>
                <w:bottom w:val="nil"/>
                <w:right w:val="nil"/>
                <w:between w:val="nil"/>
              </w:pBdr>
              <w:rPr>
                <w:b/>
                <w:color w:val="000000"/>
              </w:rPr>
            </w:pPr>
            <w:r>
              <w:rPr>
                <w:b/>
              </w:rPr>
              <w:t>Seminar</w:t>
            </w:r>
            <w:r>
              <w:rPr>
                <w:b/>
                <w:color w:val="000000"/>
              </w:rPr>
              <w:t xml:space="preserve"> Time and Place:</w:t>
            </w:r>
          </w:p>
        </w:tc>
        <w:tc>
          <w:tcPr>
            <w:tcW w:w="7200" w:type="dxa"/>
            <w:vAlign w:val="center"/>
          </w:tcPr>
          <w:p w14:paraId="3B6E7EA1" w14:textId="77777777" w:rsidR="00601C74" w:rsidRDefault="00B9533E">
            <w:pPr>
              <w:pBdr>
                <w:top w:val="nil"/>
                <w:left w:val="nil"/>
                <w:bottom w:val="nil"/>
                <w:right w:val="nil"/>
                <w:between w:val="nil"/>
              </w:pBdr>
              <w:jc w:val="center"/>
              <w:rPr>
                <w:b/>
                <w:color w:val="000000"/>
              </w:rPr>
            </w:pPr>
            <w:r>
              <w:rPr>
                <w:b/>
              </w:rPr>
              <w:t xml:space="preserve">TBA </w:t>
            </w:r>
          </w:p>
        </w:tc>
      </w:tr>
      <w:tr w:rsidR="00601C74" w14:paraId="3AC9E87E" w14:textId="77777777" w:rsidTr="002220DE">
        <w:trPr>
          <w:trHeight w:val="2870"/>
        </w:trPr>
        <w:tc>
          <w:tcPr>
            <w:tcW w:w="2695" w:type="dxa"/>
            <w:shd w:val="clear" w:color="auto" w:fill="D9D9D9"/>
            <w:vAlign w:val="center"/>
          </w:tcPr>
          <w:p w14:paraId="30EFE4C5" w14:textId="77777777" w:rsidR="00601C74" w:rsidRDefault="00B9533E">
            <w:pPr>
              <w:pBdr>
                <w:top w:val="nil"/>
                <w:left w:val="nil"/>
                <w:bottom w:val="nil"/>
                <w:right w:val="nil"/>
                <w:between w:val="nil"/>
              </w:pBdr>
              <w:rPr>
                <w:b/>
                <w:color w:val="000000"/>
              </w:rPr>
            </w:pPr>
            <w:r>
              <w:rPr>
                <w:b/>
              </w:rPr>
              <w:t>Seminar</w:t>
            </w:r>
            <w:r>
              <w:rPr>
                <w:b/>
                <w:color w:val="000000"/>
              </w:rPr>
              <w:t xml:space="preserve"> Objectives:</w:t>
            </w:r>
          </w:p>
        </w:tc>
        <w:tc>
          <w:tcPr>
            <w:tcW w:w="7200" w:type="dxa"/>
            <w:vAlign w:val="center"/>
          </w:tcPr>
          <w:p w14:paraId="7E2828FD" w14:textId="77777777" w:rsidR="00E75C49" w:rsidRPr="00E75C49" w:rsidRDefault="00E75C49" w:rsidP="00E75C49">
            <w:pPr>
              <w:pStyle w:val="ListParagraph"/>
              <w:numPr>
                <w:ilvl w:val="0"/>
                <w:numId w:val="1"/>
              </w:numPr>
              <w:pBdr>
                <w:top w:val="nil"/>
                <w:left w:val="nil"/>
                <w:bottom w:val="nil"/>
                <w:right w:val="nil"/>
                <w:between w:val="nil"/>
              </w:pBdr>
              <w:jc w:val="center"/>
              <w:rPr>
                <w:b/>
                <w:color w:val="000000"/>
              </w:rPr>
            </w:pPr>
            <w:r w:rsidRPr="00E75C49">
              <w:rPr>
                <w:b/>
                <w:color w:val="000000"/>
              </w:rPr>
              <w:t>Introduce Handshake as a dedicated LinkedIn platform for PMU alumni.</w:t>
            </w:r>
          </w:p>
          <w:p w14:paraId="65B9606D" w14:textId="77777777" w:rsidR="00E75C49" w:rsidRPr="00E75C49" w:rsidRDefault="00E75C49" w:rsidP="00E75C49">
            <w:pPr>
              <w:pStyle w:val="ListParagraph"/>
              <w:numPr>
                <w:ilvl w:val="0"/>
                <w:numId w:val="1"/>
              </w:numPr>
              <w:pBdr>
                <w:top w:val="nil"/>
                <w:left w:val="nil"/>
                <w:bottom w:val="nil"/>
                <w:right w:val="nil"/>
                <w:between w:val="nil"/>
              </w:pBdr>
              <w:jc w:val="center"/>
              <w:rPr>
                <w:b/>
                <w:color w:val="000000"/>
              </w:rPr>
            </w:pPr>
            <w:r w:rsidRPr="00E75C49">
              <w:rPr>
                <w:b/>
                <w:color w:val="000000"/>
              </w:rPr>
              <w:t>Highlight the benefits of alumni engagement, networking, and career opportunities.</w:t>
            </w:r>
          </w:p>
          <w:p w14:paraId="13B532CE" w14:textId="77777777" w:rsidR="00E75C49" w:rsidRPr="00E75C49" w:rsidRDefault="00E75C49" w:rsidP="00E75C49">
            <w:pPr>
              <w:pStyle w:val="ListParagraph"/>
              <w:numPr>
                <w:ilvl w:val="0"/>
                <w:numId w:val="1"/>
              </w:numPr>
              <w:pBdr>
                <w:top w:val="nil"/>
                <w:left w:val="nil"/>
                <w:bottom w:val="nil"/>
                <w:right w:val="nil"/>
                <w:between w:val="nil"/>
              </w:pBdr>
              <w:jc w:val="center"/>
              <w:rPr>
                <w:b/>
                <w:color w:val="000000"/>
              </w:rPr>
            </w:pPr>
            <w:r w:rsidRPr="00E75C49">
              <w:rPr>
                <w:b/>
                <w:color w:val="000000"/>
              </w:rPr>
              <w:t>Demonstrate how to share achievements, connect with industry leaders, and stay updated on university news.</w:t>
            </w:r>
          </w:p>
          <w:p w14:paraId="296AD052" w14:textId="77777777" w:rsidR="00E75C49" w:rsidRPr="00E75C49" w:rsidRDefault="00E75C49" w:rsidP="00E75C49">
            <w:pPr>
              <w:pStyle w:val="ListParagraph"/>
              <w:numPr>
                <w:ilvl w:val="0"/>
                <w:numId w:val="1"/>
              </w:numPr>
              <w:pBdr>
                <w:top w:val="nil"/>
                <w:left w:val="nil"/>
                <w:bottom w:val="nil"/>
                <w:right w:val="nil"/>
                <w:between w:val="nil"/>
              </w:pBdr>
              <w:jc w:val="center"/>
              <w:rPr>
                <w:b/>
                <w:color w:val="000000"/>
              </w:rPr>
            </w:pPr>
            <w:r w:rsidRPr="00E75C49">
              <w:rPr>
                <w:b/>
                <w:color w:val="000000"/>
              </w:rPr>
              <w:t>Encourage active participation and discussion on professional growth and alumni collaboration.</w:t>
            </w:r>
          </w:p>
          <w:p w14:paraId="01C69835" w14:textId="77777777" w:rsidR="00601C74" w:rsidRDefault="00601C74" w:rsidP="00E27A84">
            <w:pPr>
              <w:pBdr>
                <w:top w:val="nil"/>
                <w:left w:val="nil"/>
                <w:bottom w:val="nil"/>
                <w:right w:val="nil"/>
                <w:between w:val="nil"/>
              </w:pBdr>
              <w:jc w:val="center"/>
              <w:rPr>
                <w:b/>
                <w:color w:val="000000"/>
              </w:rPr>
            </w:pPr>
          </w:p>
        </w:tc>
      </w:tr>
      <w:tr w:rsidR="00601C74" w14:paraId="786E2642" w14:textId="77777777">
        <w:trPr>
          <w:trHeight w:val="1070"/>
        </w:trPr>
        <w:tc>
          <w:tcPr>
            <w:tcW w:w="2695" w:type="dxa"/>
            <w:shd w:val="clear" w:color="auto" w:fill="D9D9D9"/>
            <w:vAlign w:val="center"/>
          </w:tcPr>
          <w:p w14:paraId="6EE90F4D" w14:textId="77777777" w:rsidR="00601C74" w:rsidRDefault="00B9533E">
            <w:pPr>
              <w:pBdr>
                <w:top w:val="nil"/>
                <w:left w:val="nil"/>
                <w:bottom w:val="nil"/>
                <w:right w:val="nil"/>
                <w:between w:val="nil"/>
              </w:pBdr>
              <w:rPr>
                <w:b/>
                <w:color w:val="000000"/>
              </w:rPr>
            </w:pPr>
            <w:r>
              <w:rPr>
                <w:b/>
              </w:rPr>
              <w:t>Seminar</w:t>
            </w:r>
            <w:r>
              <w:rPr>
                <w:b/>
                <w:color w:val="000000"/>
              </w:rPr>
              <w:t xml:space="preserve"> </w:t>
            </w:r>
            <w:r w:rsidR="00533983">
              <w:rPr>
                <w:b/>
                <w:color w:val="000000"/>
              </w:rPr>
              <w:t>Itinerary:</w:t>
            </w:r>
          </w:p>
        </w:tc>
        <w:tc>
          <w:tcPr>
            <w:tcW w:w="7200" w:type="dxa"/>
            <w:vAlign w:val="center"/>
          </w:tcPr>
          <w:p w14:paraId="7DFCF288" w14:textId="77777777" w:rsidR="00E75C49" w:rsidRPr="00E75C49" w:rsidRDefault="00E75C49" w:rsidP="00E75C49">
            <w:pPr>
              <w:pStyle w:val="ListParagraph"/>
              <w:numPr>
                <w:ilvl w:val="0"/>
                <w:numId w:val="2"/>
              </w:numPr>
              <w:pBdr>
                <w:top w:val="nil"/>
                <w:left w:val="nil"/>
                <w:bottom w:val="nil"/>
                <w:right w:val="nil"/>
                <w:between w:val="nil"/>
              </w:pBdr>
              <w:jc w:val="center"/>
              <w:rPr>
                <w:b/>
                <w:color w:val="000000"/>
              </w:rPr>
            </w:pPr>
            <w:r w:rsidRPr="00E75C49">
              <w:rPr>
                <w:b/>
                <w:color w:val="000000"/>
              </w:rPr>
              <w:t>Welcome &amp; Introduction</w:t>
            </w:r>
          </w:p>
          <w:p w14:paraId="6BF14B75" w14:textId="77777777" w:rsidR="00E75C49" w:rsidRPr="00E75C49" w:rsidRDefault="00E75C49" w:rsidP="00E75C49">
            <w:pPr>
              <w:pStyle w:val="ListParagraph"/>
              <w:numPr>
                <w:ilvl w:val="0"/>
                <w:numId w:val="2"/>
              </w:numPr>
              <w:pBdr>
                <w:top w:val="nil"/>
                <w:left w:val="nil"/>
                <w:bottom w:val="nil"/>
                <w:right w:val="nil"/>
                <w:between w:val="nil"/>
              </w:pBdr>
              <w:jc w:val="center"/>
              <w:rPr>
                <w:b/>
                <w:color w:val="000000"/>
              </w:rPr>
            </w:pPr>
            <w:r w:rsidRPr="00E75C49">
              <w:rPr>
                <w:b/>
                <w:color w:val="000000"/>
              </w:rPr>
              <w:t>Why Alumni Engagement Matters networks.</w:t>
            </w:r>
          </w:p>
          <w:p w14:paraId="22E8B1AE" w14:textId="77777777" w:rsidR="00E75C49" w:rsidRPr="00E75C49" w:rsidRDefault="00E75C49" w:rsidP="00E75C49">
            <w:pPr>
              <w:pStyle w:val="ListParagraph"/>
              <w:numPr>
                <w:ilvl w:val="0"/>
                <w:numId w:val="2"/>
              </w:numPr>
              <w:pBdr>
                <w:top w:val="nil"/>
                <w:left w:val="nil"/>
                <w:bottom w:val="nil"/>
                <w:right w:val="nil"/>
                <w:between w:val="nil"/>
              </w:pBdr>
              <w:jc w:val="center"/>
              <w:rPr>
                <w:b/>
                <w:color w:val="000000"/>
              </w:rPr>
            </w:pPr>
            <w:r w:rsidRPr="00E75C49">
              <w:rPr>
                <w:b/>
                <w:color w:val="000000"/>
              </w:rPr>
              <w:t>Exploring Handshake: Features &amp; Benefits</w:t>
            </w:r>
          </w:p>
          <w:p w14:paraId="53F52286" w14:textId="77777777" w:rsidR="00E75C49" w:rsidRPr="00E75C49" w:rsidRDefault="00E75C49" w:rsidP="00E75C49">
            <w:pPr>
              <w:pStyle w:val="ListParagraph"/>
              <w:numPr>
                <w:ilvl w:val="0"/>
                <w:numId w:val="2"/>
              </w:numPr>
              <w:pBdr>
                <w:top w:val="nil"/>
                <w:left w:val="nil"/>
                <w:bottom w:val="nil"/>
                <w:right w:val="nil"/>
                <w:between w:val="nil"/>
              </w:pBdr>
              <w:jc w:val="center"/>
              <w:rPr>
                <w:b/>
                <w:color w:val="000000"/>
              </w:rPr>
            </w:pPr>
            <w:r w:rsidRPr="00E75C49">
              <w:rPr>
                <w:b/>
                <w:color w:val="000000"/>
              </w:rPr>
              <w:t>Success Stories &amp; Testimonials professional networking.</w:t>
            </w:r>
          </w:p>
          <w:p w14:paraId="7E3A3F00" w14:textId="77777777" w:rsidR="00E75C49" w:rsidRPr="00E75C49" w:rsidRDefault="00E75C49" w:rsidP="00E75C49">
            <w:pPr>
              <w:pStyle w:val="ListParagraph"/>
              <w:numPr>
                <w:ilvl w:val="0"/>
                <w:numId w:val="2"/>
              </w:numPr>
              <w:pBdr>
                <w:top w:val="nil"/>
                <w:left w:val="nil"/>
                <w:bottom w:val="nil"/>
                <w:right w:val="nil"/>
                <w:between w:val="nil"/>
              </w:pBdr>
              <w:jc w:val="center"/>
              <w:rPr>
                <w:b/>
                <w:color w:val="000000"/>
              </w:rPr>
            </w:pPr>
            <w:r w:rsidRPr="00E75C49">
              <w:rPr>
                <w:b/>
                <w:color w:val="000000"/>
              </w:rPr>
              <w:t>Q&amp;A &amp; Open Discussion feedback.</w:t>
            </w:r>
          </w:p>
          <w:p w14:paraId="1B8FD86A" w14:textId="77777777" w:rsidR="00601C74" w:rsidRPr="00E75C49" w:rsidRDefault="00E75C49" w:rsidP="00E75C49">
            <w:pPr>
              <w:pStyle w:val="ListParagraph"/>
              <w:numPr>
                <w:ilvl w:val="0"/>
                <w:numId w:val="2"/>
              </w:numPr>
              <w:pBdr>
                <w:top w:val="nil"/>
                <w:left w:val="nil"/>
                <w:bottom w:val="nil"/>
                <w:right w:val="nil"/>
                <w:between w:val="nil"/>
              </w:pBdr>
              <w:jc w:val="center"/>
              <w:rPr>
                <w:b/>
                <w:color w:val="000000"/>
              </w:rPr>
            </w:pPr>
            <w:r w:rsidRPr="00E75C49">
              <w:rPr>
                <w:b/>
                <w:color w:val="000000"/>
              </w:rPr>
              <w:t>Closing Remarks &amp; Next Steps</w:t>
            </w:r>
          </w:p>
        </w:tc>
      </w:tr>
      <w:tr w:rsidR="00601C74" w14:paraId="2E8FA2F6" w14:textId="77777777" w:rsidTr="002220DE">
        <w:trPr>
          <w:trHeight w:val="620"/>
        </w:trPr>
        <w:tc>
          <w:tcPr>
            <w:tcW w:w="2695" w:type="dxa"/>
            <w:shd w:val="clear" w:color="auto" w:fill="D9D9D9"/>
            <w:vAlign w:val="center"/>
          </w:tcPr>
          <w:p w14:paraId="34BEA451" w14:textId="77777777" w:rsidR="00601C74" w:rsidRDefault="00B9533E">
            <w:pPr>
              <w:pBdr>
                <w:top w:val="nil"/>
                <w:left w:val="nil"/>
                <w:bottom w:val="nil"/>
                <w:right w:val="nil"/>
                <w:between w:val="nil"/>
              </w:pBdr>
              <w:rPr>
                <w:b/>
                <w:color w:val="000000"/>
              </w:rPr>
            </w:pPr>
            <w:r>
              <w:rPr>
                <w:b/>
              </w:rPr>
              <w:t>Presenter Name:</w:t>
            </w:r>
          </w:p>
        </w:tc>
        <w:tc>
          <w:tcPr>
            <w:tcW w:w="7200" w:type="dxa"/>
            <w:vAlign w:val="center"/>
          </w:tcPr>
          <w:p w14:paraId="10B29876" w14:textId="77777777" w:rsidR="00601C74" w:rsidRDefault="00F566FF">
            <w:pPr>
              <w:pBdr>
                <w:top w:val="nil"/>
                <w:left w:val="nil"/>
                <w:bottom w:val="nil"/>
                <w:right w:val="nil"/>
                <w:between w:val="nil"/>
              </w:pBdr>
              <w:jc w:val="center"/>
              <w:rPr>
                <w:b/>
                <w:color w:val="000000"/>
              </w:rPr>
            </w:pPr>
            <w:r>
              <w:rPr>
                <w:b/>
                <w:color w:val="000000"/>
              </w:rPr>
              <w:t>M</w:t>
            </w:r>
            <w:r w:rsidR="00E75C49">
              <w:rPr>
                <w:b/>
                <w:color w:val="000000"/>
              </w:rPr>
              <w:t>s. Hana</w:t>
            </w:r>
            <w:r w:rsidR="00932C20">
              <w:rPr>
                <w:b/>
                <w:color w:val="000000"/>
              </w:rPr>
              <w:t>n</w:t>
            </w:r>
            <w:r w:rsidR="00E75C49">
              <w:rPr>
                <w:b/>
                <w:color w:val="000000"/>
              </w:rPr>
              <w:t xml:space="preserve"> Alghamdi</w:t>
            </w:r>
          </w:p>
        </w:tc>
      </w:tr>
      <w:tr w:rsidR="00601C74" w14:paraId="416006A3" w14:textId="77777777" w:rsidTr="002220DE">
        <w:trPr>
          <w:trHeight w:val="1475"/>
        </w:trPr>
        <w:tc>
          <w:tcPr>
            <w:tcW w:w="2695" w:type="dxa"/>
            <w:shd w:val="clear" w:color="auto" w:fill="D9D9D9"/>
            <w:vAlign w:val="center"/>
          </w:tcPr>
          <w:p w14:paraId="576B84C4" w14:textId="77777777" w:rsidR="00601C74" w:rsidRDefault="00B9533E">
            <w:pPr>
              <w:pBdr>
                <w:top w:val="nil"/>
                <w:left w:val="nil"/>
                <w:bottom w:val="nil"/>
                <w:right w:val="nil"/>
                <w:between w:val="nil"/>
              </w:pBdr>
              <w:rPr>
                <w:b/>
              </w:rPr>
            </w:pPr>
            <w:r>
              <w:rPr>
                <w:b/>
              </w:rPr>
              <w:t>Presenter Description:</w:t>
            </w:r>
          </w:p>
        </w:tc>
        <w:tc>
          <w:tcPr>
            <w:tcW w:w="7200" w:type="dxa"/>
            <w:vAlign w:val="center"/>
          </w:tcPr>
          <w:p w14:paraId="52D14565" w14:textId="77777777" w:rsidR="00601C74" w:rsidRDefault="00B308EB">
            <w:pPr>
              <w:pBdr>
                <w:top w:val="nil"/>
                <w:left w:val="nil"/>
                <w:bottom w:val="nil"/>
                <w:right w:val="nil"/>
                <w:between w:val="nil"/>
              </w:pBdr>
              <w:jc w:val="center"/>
              <w:rPr>
                <w:b/>
                <w:color w:val="000000"/>
              </w:rPr>
            </w:pPr>
            <w:r>
              <w:rPr>
                <w:b/>
                <w:color w:val="000000"/>
              </w:rPr>
              <w:t>Alumni Relations Office Coordinator</w:t>
            </w:r>
            <w:r w:rsidR="00932C20">
              <w:rPr>
                <w:b/>
                <w:color w:val="000000"/>
              </w:rPr>
              <w:t xml:space="preserve"> </w:t>
            </w:r>
            <w:r w:rsidR="00E75C49" w:rsidRPr="00E75C49">
              <w:rPr>
                <w:b/>
                <w:color w:val="000000"/>
              </w:rPr>
              <w:t>at PMU’s Career Services &amp; Alumni Relations, specializing in alumni engagement, professional networking, and career development strategies.</w:t>
            </w:r>
          </w:p>
        </w:tc>
      </w:tr>
    </w:tbl>
    <w:p w14:paraId="1BEB77FB" w14:textId="77777777" w:rsidR="00601C74" w:rsidRDefault="00601C74">
      <w:pPr>
        <w:pBdr>
          <w:top w:val="nil"/>
          <w:left w:val="nil"/>
          <w:bottom w:val="nil"/>
          <w:right w:val="nil"/>
          <w:between w:val="nil"/>
        </w:pBdr>
        <w:spacing w:after="0" w:line="240" w:lineRule="auto"/>
        <w:rPr>
          <w:b/>
          <w:color w:val="000000"/>
        </w:rPr>
      </w:pPr>
    </w:p>
    <w:p w14:paraId="336686B7" w14:textId="77777777" w:rsidR="00601C74" w:rsidRDefault="00B9533E">
      <w:pPr>
        <w:pBdr>
          <w:top w:val="nil"/>
          <w:left w:val="nil"/>
          <w:bottom w:val="nil"/>
          <w:right w:val="nil"/>
          <w:between w:val="nil"/>
        </w:pBdr>
        <w:spacing w:after="0" w:line="240" w:lineRule="auto"/>
        <w:ind w:left="2880" w:firstLine="720"/>
        <w:rPr>
          <w:b/>
          <w:color w:val="000000"/>
        </w:rPr>
      </w:pPr>
      <w:r>
        <w:rPr>
          <w:noProof/>
        </w:rPr>
        <w:lastRenderedPageBreak/>
        <mc:AlternateContent>
          <mc:Choice Requires="wpg">
            <w:drawing>
              <wp:anchor distT="0" distB="0" distL="114300" distR="114300" simplePos="0" relativeHeight="251658240" behindDoc="0" locked="0" layoutInCell="1" hidden="0" allowOverlap="1" wp14:anchorId="53340D54" wp14:editId="0EF029E2">
                <wp:simplePos x="0" y="0"/>
                <wp:positionH relativeFrom="column">
                  <wp:posOffset>2273300</wp:posOffset>
                </wp:positionH>
                <wp:positionV relativeFrom="paragraph">
                  <wp:posOffset>38100</wp:posOffset>
                </wp:positionV>
                <wp:extent cx="1371600" cy="1162050"/>
                <wp:effectExtent l="0" t="0" r="0" b="0"/>
                <wp:wrapSquare wrapText="bothSides" distT="0" distB="0" distL="114300" distR="114300"/>
                <wp:docPr id="218" name="Rectangle 218"/>
                <wp:cNvGraphicFramePr/>
                <a:graphic xmlns:a="http://schemas.openxmlformats.org/drawingml/2006/main">
                  <a:graphicData uri="http://schemas.microsoft.com/office/word/2010/wordprocessingShape">
                    <wps:wsp>
                      <wps:cNvSpPr/>
                      <wps:spPr>
                        <a:xfrm>
                          <a:off x="4664963" y="3203738"/>
                          <a:ext cx="1362075" cy="1152525"/>
                        </a:xfrm>
                        <a:prstGeom prst="rect">
                          <a:avLst/>
                        </a:prstGeom>
                        <a:solidFill>
                          <a:srgbClr val="FFFFFF"/>
                        </a:solidFill>
                        <a:ln w="9525" cap="flat" cmpd="sng">
                          <a:solidFill>
                            <a:srgbClr val="000000"/>
                          </a:solidFill>
                          <a:prstDash val="solid"/>
                          <a:miter lim="800000"/>
                          <a:headEnd type="none" w="sm" len="sm"/>
                          <a:tailEnd type="none" w="sm" len="sm"/>
                        </a:ln>
                      </wps:spPr>
                      <wps:txbx>
                        <w:txbxContent>
                          <w:p w14:paraId="553D1EC6" w14:textId="77777777" w:rsidR="00601C74" w:rsidRDefault="00601C74">
                            <w:pPr>
                              <w:spacing w:after="0" w:line="240" w:lineRule="auto"/>
                              <w:jc w:val="center"/>
                              <w:textDirection w:val="btLr"/>
                            </w:pPr>
                          </w:p>
                          <w:p w14:paraId="24D266FA" w14:textId="77777777" w:rsidR="00601C74" w:rsidRDefault="00601C74">
                            <w:pPr>
                              <w:spacing w:after="0" w:line="240" w:lineRule="auto"/>
                              <w:jc w:val="center"/>
                              <w:textDirection w:val="btLr"/>
                            </w:pPr>
                          </w:p>
                          <w:p w14:paraId="36C53E84" w14:textId="77777777" w:rsidR="00601C74" w:rsidRDefault="00601C74">
                            <w:pPr>
                              <w:spacing w:after="0" w:line="240" w:lineRule="auto"/>
                              <w:jc w:val="center"/>
                              <w:textDirection w:val="btLr"/>
                            </w:pPr>
                          </w:p>
                          <w:p w14:paraId="47FC228C" w14:textId="77777777" w:rsidR="00601C74" w:rsidRDefault="00B9533E">
                            <w:pPr>
                              <w:spacing w:after="0" w:line="240" w:lineRule="auto"/>
                              <w:jc w:val="center"/>
                              <w:textDirection w:val="btLr"/>
                            </w:pPr>
                            <w:r>
                              <w:rPr>
                                <w:rFonts w:ascii="Arial" w:eastAsia="Arial" w:hAnsi="Arial" w:cs="Arial"/>
                                <w:color w:val="000000"/>
                                <w:sz w:val="28"/>
                              </w:rPr>
                              <w:t>Photo</w:t>
                            </w:r>
                          </w:p>
                        </w:txbxContent>
                      </wps:txbx>
                      <wps:bodyPr spcFirstLastPara="1" wrap="square" lIns="91425" tIns="45700" rIns="91425" bIns="45700" anchor="t" anchorCtr="0">
                        <a:noAutofit/>
                      </wps:bodyPr>
                    </wps:wsp>
                  </a:graphicData>
                </a:graphic>
              </wp:anchor>
            </w:drawing>
          </mc:Choice>
          <mc:Fallback xmlns:dgm="http://schemas.openxmlformats.org/drawingml/2006/diagram" xmlns:lc="http://schemas.openxmlformats.org/drawingml/2006/lockedCanvas" xmlns:c="http://schemas.openxmlformats.org/drawingml/2006/chart" xmlns:pic="http://schemas.openxmlformats.org/drawingml/2006/picture" xmlns:a="http://schemas.openxmlformats.org/drawingml/2006/main" xmlns:sl="http://schemas.openxmlformats.org/schemaLibrary/2006/main">
            <w:drawing>
              <wp:anchor allowOverlap="1" behindDoc="0" distB="0" distT="0" distL="114300" distR="114300" hidden="0" layoutInCell="1" locked="0" relativeHeight="0" simplePos="0">
                <wp:simplePos x="0" y="0"/>
                <wp:positionH relativeFrom="column">
                  <wp:posOffset>2273300</wp:posOffset>
                </wp:positionH>
                <wp:positionV relativeFrom="paragraph">
                  <wp:posOffset>38100</wp:posOffset>
                </wp:positionV>
                <wp:extent cx="1371600" cy="1162050"/>
                <wp:effectExtent b="0" l="0" r="0" t="0"/>
                <wp:wrapSquare wrapText="bothSides" distB="0" distT="0" distL="114300" distR="114300"/>
                <wp:docPr id="218" name="image2.png"/>
                <a:graphic>
                  <a:graphicData uri="http://schemas.openxmlformats.org/drawingml/2006/picture">
                    <pic:pic>
                      <pic:nvPicPr>
                        <pic:cNvPr id="0" name="image2.png"/>
                        <pic:cNvPicPr preferRelativeResize="0"/>
                      </pic:nvPicPr>
                      <pic:blipFill>
                        <a:blip r:embed="rId11"/>
                        <a:srcRect/>
                        <a:stretch>
                          <a:fillRect/>
                        </a:stretch>
                      </pic:blipFill>
                      <pic:spPr>
                        <a:xfrm>
                          <a:off x="0" y="0"/>
                          <a:ext cx="1371600" cy="1162050"/>
                        </a:xfrm>
                        <a:prstGeom prst="rect"/>
                        <a:ln/>
                      </pic:spPr>
                    </pic:pic>
                  </a:graphicData>
                </a:graphic>
              </wp:anchor>
            </w:drawing>
          </mc:Fallback>
        </mc:AlternateContent>
      </w:r>
    </w:p>
    <w:p w14:paraId="7F4AEC99" w14:textId="77777777" w:rsidR="00601C74" w:rsidRDefault="00601C74">
      <w:pPr>
        <w:pBdr>
          <w:top w:val="nil"/>
          <w:left w:val="nil"/>
          <w:bottom w:val="nil"/>
          <w:right w:val="nil"/>
          <w:between w:val="nil"/>
        </w:pBdr>
        <w:spacing w:after="0" w:line="240" w:lineRule="auto"/>
        <w:rPr>
          <w:b/>
          <w:color w:val="000000"/>
        </w:rPr>
      </w:pPr>
    </w:p>
    <w:p w14:paraId="7863ACC7" w14:textId="77777777" w:rsidR="00601C74" w:rsidRDefault="00601C74">
      <w:pPr>
        <w:pBdr>
          <w:top w:val="nil"/>
          <w:left w:val="nil"/>
          <w:bottom w:val="nil"/>
          <w:right w:val="nil"/>
          <w:between w:val="nil"/>
        </w:pBdr>
        <w:spacing w:after="0" w:line="240" w:lineRule="auto"/>
        <w:ind w:firstLine="720"/>
        <w:rPr>
          <w:b/>
          <w:color w:val="000000"/>
          <w:sz w:val="24"/>
          <w:szCs w:val="24"/>
        </w:rPr>
      </w:pPr>
    </w:p>
    <w:p w14:paraId="22E85098" w14:textId="77777777" w:rsidR="00601C74" w:rsidRDefault="00601C74">
      <w:pPr>
        <w:pBdr>
          <w:top w:val="nil"/>
          <w:left w:val="nil"/>
          <w:bottom w:val="nil"/>
          <w:right w:val="nil"/>
          <w:between w:val="nil"/>
        </w:pBdr>
        <w:spacing w:after="0" w:line="240" w:lineRule="auto"/>
        <w:ind w:left="2880" w:firstLine="720"/>
        <w:rPr>
          <w:b/>
          <w:color w:val="000000"/>
          <w:sz w:val="24"/>
          <w:szCs w:val="24"/>
        </w:rPr>
      </w:pPr>
    </w:p>
    <w:p w14:paraId="4568AC43" w14:textId="77777777" w:rsidR="00601C74" w:rsidRDefault="00601C74">
      <w:pPr>
        <w:pBdr>
          <w:top w:val="nil"/>
          <w:left w:val="nil"/>
          <w:bottom w:val="nil"/>
          <w:right w:val="nil"/>
          <w:between w:val="nil"/>
        </w:pBdr>
        <w:spacing w:after="0" w:line="240" w:lineRule="auto"/>
        <w:ind w:left="2880" w:firstLine="720"/>
        <w:rPr>
          <w:b/>
          <w:color w:val="000000"/>
          <w:sz w:val="24"/>
          <w:szCs w:val="24"/>
        </w:rPr>
      </w:pPr>
    </w:p>
    <w:p w14:paraId="5BA56666" w14:textId="77777777" w:rsidR="00601C74" w:rsidRDefault="00601C74">
      <w:pPr>
        <w:pBdr>
          <w:top w:val="nil"/>
          <w:left w:val="nil"/>
          <w:bottom w:val="nil"/>
          <w:right w:val="nil"/>
          <w:between w:val="nil"/>
        </w:pBdr>
        <w:spacing w:after="0" w:line="240" w:lineRule="auto"/>
        <w:ind w:left="2880" w:firstLine="720"/>
        <w:rPr>
          <w:b/>
          <w:color w:val="000000"/>
          <w:sz w:val="24"/>
          <w:szCs w:val="24"/>
        </w:rPr>
      </w:pPr>
    </w:p>
    <w:p w14:paraId="73562BA5" w14:textId="77777777" w:rsidR="00601C74" w:rsidRDefault="00601C74">
      <w:pPr>
        <w:pBdr>
          <w:top w:val="nil"/>
          <w:left w:val="nil"/>
          <w:bottom w:val="nil"/>
          <w:right w:val="nil"/>
          <w:between w:val="nil"/>
        </w:pBdr>
        <w:spacing w:after="0" w:line="240" w:lineRule="auto"/>
        <w:ind w:left="2880" w:firstLine="720"/>
        <w:rPr>
          <w:b/>
          <w:color w:val="000000"/>
          <w:sz w:val="24"/>
          <w:szCs w:val="24"/>
        </w:rPr>
      </w:pPr>
    </w:p>
    <w:p w14:paraId="4BD55BEA" w14:textId="77777777" w:rsidR="00601C74" w:rsidRDefault="00B9533E" w:rsidP="002220DE">
      <w:pPr>
        <w:pBdr>
          <w:top w:val="nil"/>
          <w:left w:val="nil"/>
          <w:bottom w:val="nil"/>
          <w:right w:val="nil"/>
          <w:between w:val="nil"/>
        </w:pBdr>
        <w:spacing w:after="0" w:line="240" w:lineRule="auto"/>
        <w:ind w:left="2880" w:firstLine="720"/>
        <w:rPr>
          <w:b/>
          <w:color w:val="000000"/>
        </w:rPr>
      </w:pPr>
      <w:r>
        <w:rPr>
          <w:b/>
          <w:color w:val="000000"/>
          <w:sz w:val="24"/>
          <w:szCs w:val="24"/>
        </w:rPr>
        <w:t>Presenter’s Biography</w:t>
      </w:r>
    </w:p>
    <w:sectPr w:rsidR="00601C74">
      <w:headerReference w:type="default" r:id="rId12"/>
      <w:pgSz w:w="11906" w:h="16838"/>
      <w:pgMar w:top="1008" w:right="1008" w:bottom="1008" w:left="1008" w:header="720" w:footer="720" w:gutter="0"/>
      <w:pgNumType w:start="1"/>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endnote w:type="separator" w:id="-1">
    <w:p w14:paraId="20B94338" w14:textId="77777777" w:rsidR="00E60782" w:rsidRDefault="00E60782">
      <w:pPr>
        <w:spacing w:after="0" w:line="240" w:lineRule="auto"/>
      </w:pPr>
      <w:r>
        <w:separator/>
      </w:r>
    </w:p>
  </w:endnote>
  <w:endnote w:type="continuationSeparator" w:id="0">
    <w:p w14:paraId="09994F8A" w14:textId="77777777" w:rsidR="00E60782" w:rsidRDefault="00E60782">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Segoe UI">
    <w:panose1 w:val="020B0502040204020203"/>
    <w:charset w:val="00"/>
    <w:family w:val="swiss"/>
    <w:pitch w:val="variable"/>
    <w:sig w:usb0="E4002EFF" w:usb1="C000E47F" w:usb2="00000009" w:usb3="00000000" w:csb0="000001FF" w:csb1="00000000"/>
  </w:font>
  <w:font w:name="Georgia">
    <w:panose1 w:val="02040502050405020303"/>
    <w:charset w:val="00"/>
    <w:family w:val="roman"/>
    <w:pitch w:val="variable"/>
    <w:sig w:usb0="00000287" w:usb1="00000000" w:usb2="00000000" w:usb3="00000000" w:csb0="0000009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footnote w:type="separator" w:id="-1">
    <w:p w14:paraId="04BF1990" w14:textId="77777777" w:rsidR="00E60782" w:rsidRDefault="00E60782">
      <w:pPr>
        <w:spacing w:after="0" w:line="240" w:lineRule="auto"/>
      </w:pPr>
      <w:r>
        <w:separator/>
      </w:r>
    </w:p>
  </w:footnote>
  <w:footnote w:type="continuationSeparator" w:id="0">
    <w:p w14:paraId="024F9294" w14:textId="77777777" w:rsidR="00E60782" w:rsidRDefault="00E60782">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165C1F54" w14:textId="77777777" w:rsidR="00601C74" w:rsidRDefault="00DB37A5">
    <w:pPr>
      <w:pBdr>
        <w:top w:val="nil"/>
        <w:left w:val="nil"/>
        <w:bottom w:val="nil"/>
        <w:right w:val="nil"/>
        <w:between w:val="nil"/>
      </w:pBdr>
      <w:tabs>
        <w:tab w:val="center" w:pos="4680"/>
        <w:tab w:val="right" w:pos="9360"/>
      </w:tabs>
      <w:spacing w:after="0" w:line="240" w:lineRule="auto"/>
      <w:rPr>
        <w:color w:val="000000"/>
      </w:rPr>
    </w:pPr>
    <w:r>
      <w:object w:dxaOrig="1440" w:dyaOrig="1440" w14:anchorId="1D22A5BE">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s2049" type="#_x0000_t75" style="position:absolute;margin-left:442.5pt;margin-top:-27.75pt;width:79.65pt;height:79.65pt;z-index:251658240;mso-wrap-style:tight;mso-position-horizontal:absolute;mso-position-horizontal-relative:margin;mso-position-vertical:absolute;mso-position-vertical-relative:text">
          <v:imagedata r:id="rId1" o:title="" croptop="-3332f"/>
          <w10:wrap anchorx="margin"/>
        </v:shape>
        <o:OLEObject Type="Embed" ProgID="PBrush" ShapeID="_x0000_s2049" DrawAspect="Content" ObjectID="_1803631826" r:id="rId2"/>
      </w:objec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09721329"/>
    <w:multiLevelType w:val="hybridMultilevel"/>
    <w:tmpl w:val="8C2632D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3F207465"/>
    <w:multiLevelType w:val="hybridMultilevel"/>
    <w:tmpl w:val="0E1CBAD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abstractNumId w:val="0"/>
  </w:num>
  <w:num w:numId="2">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00"/>
  <w:proofState w:spelling="clean" w:grammar="clean"/>
  <w:defaultTabStop w:val="720"/>
  <w:characterSpacingControl w:val="doNotCompress"/>
  <w:savePreviewPicture/>
  <w:hdrShapeDefaults>
    <o:shapedefaults v:ext="edit" spidmax="2050"/>
    <o:shapelayout v:ext="edit">
      <o:idmap v:ext="edit" data="2"/>
    </o:shapelayout>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601C74"/>
    <w:rsid w:val="002220DE"/>
    <w:rsid w:val="00533983"/>
    <w:rsid w:val="00601C74"/>
    <w:rsid w:val="00932C20"/>
    <w:rsid w:val="00B308EB"/>
    <w:rsid w:val="00B37DDB"/>
    <w:rsid w:val="00B9533E"/>
    <w:rsid w:val="00CA4AF7"/>
    <w:rsid w:val="00D42E26"/>
    <w:rsid w:val="00DB37A5"/>
    <w:rsid w:val="00E27A84"/>
    <w:rsid w:val="00E60782"/>
    <w:rsid w:val="00E75C49"/>
    <w:rsid w:val="00F566FF"/>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1"/>
    </o:shapelayout>
  </w:shapeDefaults>
  <w:decimalSymbol w:val="."/>
  <w:listSeparator w:val=","/>
  <w14:docId w14:val="36621D1E"/>
  <w15:docId w15:val="{C5CEF9F9-F059-482E-A5CB-C074DD9CA1E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Calibri" w:eastAsia="Calibri" w:hAnsi="Calibri" w:cs="Calibri"/>
        <w:sz w:val="22"/>
        <w:szCs w:val="22"/>
        <w:lang w:val="en-US" w:eastAsia="en-US" w:bidi="ar-SA"/>
      </w:rPr>
    </w:rPrDefault>
    <w:pPrDefault>
      <w:pPr>
        <w:spacing w:after="160" w:line="259" w:lineRule="auto"/>
      </w:pPr>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Normal">
    <w:name w:val="Normal"/>
    <w:qFormat/>
  </w:style>
  <w:style w:type="paragraph" w:styleId="Heading1">
    <w:name w:val="heading 1"/>
    <w:basedOn w:val="Normal"/>
    <w:next w:val="Normal"/>
    <w:uiPriority w:val="9"/>
    <w:qFormat/>
    <w:pPr>
      <w:keepNext/>
      <w:keepLines/>
      <w:spacing w:before="480" w:after="120"/>
      <w:outlineLvl w:val="0"/>
    </w:pPr>
    <w:rPr>
      <w:b/>
      <w:sz w:val="48"/>
      <w:szCs w:val="48"/>
    </w:rPr>
  </w:style>
  <w:style w:type="paragraph" w:styleId="Heading2">
    <w:name w:val="heading 2"/>
    <w:basedOn w:val="Normal"/>
    <w:next w:val="Normal"/>
    <w:uiPriority w:val="9"/>
    <w:semiHidden/>
    <w:unhideWhenUsed/>
    <w:qFormat/>
    <w:pPr>
      <w:keepNext/>
      <w:keepLines/>
      <w:spacing w:before="360" w:after="80"/>
      <w:outlineLvl w:val="1"/>
    </w:pPr>
    <w:rPr>
      <w:b/>
      <w:sz w:val="36"/>
      <w:szCs w:val="36"/>
    </w:rPr>
  </w:style>
  <w:style w:type="paragraph" w:styleId="Heading3">
    <w:name w:val="heading 3"/>
    <w:basedOn w:val="Normal"/>
    <w:next w:val="Normal"/>
    <w:uiPriority w:val="9"/>
    <w:semiHidden/>
    <w:unhideWhenUsed/>
    <w:qFormat/>
    <w:pPr>
      <w:keepNext/>
      <w:keepLines/>
      <w:spacing w:before="280" w:after="80"/>
      <w:outlineLvl w:val="2"/>
    </w:pPr>
    <w:rPr>
      <w:b/>
      <w:sz w:val="28"/>
      <w:szCs w:val="28"/>
    </w:rPr>
  </w:style>
  <w:style w:type="paragraph" w:styleId="Heading4">
    <w:name w:val="heading 4"/>
    <w:basedOn w:val="Normal"/>
    <w:next w:val="Normal"/>
    <w:uiPriority w:val="9"/>
    <w:semiHidden/>
    <w:unhideWhenUsed/>
    <w:qFormat/>
    <w:pPr>
      <w:keepNext/>
      <w:keepLines/>
      <w:spacing w:before="240" w:after="40"/>
      <w:outlineLvl w:val="3"/>
    </w:pPr>
    <w:rPr>
      <w:b/>
      <w:sz w:val="24"/>
      <w:szCs w:val="24"/>
    </w:rPr>
  </w:style>
  <w:style w:type="paragraph" w:styleId="Heading5">
    <w:name w:val="heading 5"/>
    <w:basedOn w:val="Normal"/>
    <w:next w:val="Normal"/>
    <w:uiPriority w:val="9"/>
    <w:semiHidden/>
    <w:unhideWhenUsed/>
    <w:qFormat/>
    <w:pPr>
      <w:keepNext/>
      <w:keepLines/>
      <w:spacing w:before="220" w:after="40"/>
      <w:outlineLvl w:val="4"/>
    </w:pPr>
    <w:rPr>
      <w:b/>
    </w:rPr>
  </w:style>
  <w:style w:type="paragraph" w:styleId="Heading6">
    <w:name w:val="heading 6"/>
    <w:basedOn w:val="Normal"/>
    <w:next w:val="Normal"/>
    <w:uiPriority w:val="9"/>
    <w:semiHidden/>
    <w:unhideWhenUsed/>
    <w:qFormat/>
    <w:pPr>
      <w:keepNext/>
      <w:keepLines/>
      <w:spacing w:before="200" w:after="40"/>
      <w:outlineLvl w:val="5"/>
    </w:pPr>
    <w:rPr>
      <w:b/>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uiPriority w:val="10"/>
    <w:qFormat/>
    <w:pPr>
      <w:keepNext/>
      <w:keepLines/>
      <w:spacing w:before="480" w:after="120"/>
    </w:pPr>
    <w:rPr>
      <w:b/>
      <w:sz w:val="72"/>
      <w:szCs w:val="72"/>
    </w:rPr>
  </w:style>
  <w:style w:type="paragraph" w:styleId="NoSpacing">
    <w:name w:val="No Spacing"/>
    <w:uiPriority w:val="1"/>
    <w:qFormat/>
    <w:rsid w:val="00A51DAC"/>
    <w:pPr>
      <w:spacing w:after="0" w:line="240" w:lineRule="auto"/>
    </w:pPr>
  </w:style>
  <w:style w:type="paragraph" w:styleId="Header">
    <w:name w:val="header"/>
    <w:basedOn w:val="Normal"/>
    <w:link w:val="HeaderChar"/>
    <w:uiPriority w:val="99"/>
    <w:unhideWhenUsed/>
    <w:rsid w:val="00A51DAC"/>
    <w:pPr>
      <w:tabs>
        <w:tab w:val="center" w:pos="4680"/>
        <w:tab w:val="right" w:pos="9360"/>
      </w:tabs>
      <w:spacing w:after="0" w:line="240" w:lineRule="auto"/>
    </w:pPr>
  </w:style>
  <w:style w:type="character" w:customStyle="1" w:styleId="HeaderChar">
    <w:name w:val="Header Char"/>
    <w:basedOn w:val="DefaultParagraphFont"/>
    <w:link w:val="Header"/>
    <w:uiPriority w:val="99"/>
    <w:rsid w:val="00A51DAC"/>
  </w:style>
  <w:style w:type="paragraph" w:styleId="Footer">
    <w:name w:val="footer"/>
    <w:basedOn w:val="Normal"/>
    <w:link w:val="FooterChar"/>
    <w:uiPriority w:val="99"/>
    <w:unhideWhenUsed/>
    <w:rsid w:val="00A51DAC"/>
    <w:pPr>
      <w:tabs>
        <w:tab w:val="center" w:pos="4680"/>
        <w:tab w:val="right" w:pos="9360"/>
      </w:tabs>
      <w:spacing w:after="0" w:line="240" w:lineRule="auto"/>
    </w:pPr>
  </w:style>
  <w:style w:type="character" w:customStyle="1" w:styleId="FooterChar">
    <w:name w:val="Footer Char"/>
    <w:basedOn w:val="DefaultParagraphFont"/>
    <w:link w:val="Footer"/>
    <w:uiPriority w:val="99"/>
    <w:rsid w:val="00A51DAC"/>
  </w:style>
  <w:style w:type="table" w:styleId="TableGrid">
    <w:name w:val="Table Grid"/>
    <w:basedOn w:val="TableNormal"/>
    <w:uiPriority w:val="39"/>
    <w:rsid w:val="00A51DAC"/>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BalloonText">
    <w:name w:val="Balloon Text"/>
    <w:basedOn w:val="Normal"/>
    <w:link w:val="BalloonTextChar"/>
    <w:uiPriority w:val="99"/>
    <w:semiHidden/>
    <w:unhideWhenUsed/>
    <w:rsid w:val="00B257CD"/>
    <w:pPr>
      <w:spacing w:after="0" w:line="240" w:lineRule="auto"/>
    </w:pPr>
    <w:rPr>
      <w:rFonts w:ascii="Segoe UI" w:hAnsi="Segoe UI" w:cs="Segoe UI"/>
      <w:sz w:val="18"/>
      <w:szCs w:val="18"/>
    </w:rPr>
  </w:style>
  <w:style w:type="character" w:customStyle="1" w:styleId="BalloonTextChar">
    <w:name w:val="Balloon Text Char"/>
    <w:basedOn w:val="DefaultParagraphFont"/>
    <w:link w:val="BalloonText"/>
    <w:uiPriority w:val="99"/>
    <w:semiHidden/>
    <w:rsid w:val="00B257CD"/>
    <w:rPr>
      <w:rFonts w:ascii="Segoe UI" w:hAnsi="Segoe UI" w:cs="Segoe UI"/>
      <w:sz w:val="18"/>
      <w:szCs w:val="18"/>
    </w:rPr>
  </w:style>
  <w:style w:type="paragraph" w:styleId="Subtitle">
    <w:name w:val="Subtitle"/>
    <w:basedOn w:val="Normal"/>
    <w:next w:val="Normal"/>
    <w:uiPriority w:val="11"/>
    <w:qFormat/>
    <w:pPr>
      <w:keepNext/>
      <w:keepLines/>
      <w:spacing w:before="360" w:after="80"/>
    </w:pPr>
    <w:rPr>
      <w:rFonts w:ascii="Georgia" w:eastAsia="Georgia" w:hAnsi="Georgia" w:cs="Georgia"/>
      <w:i/>
      <w:color w:val="666666"/>
      <w:sz w:val="48"/>
      <w:szCs w:val="48"/>
    </w:rPr>
  </w:style>
  <w:style w:type="table" w:customStyle="1" w:styleId="a">
    <w:basedOn w:val="TableNormal"/>
    <w:pPr>
      <w:spacing w:after="0" w:line="240" w:lineRule="auto"/>
    </w:pPr>
    <w:tblPr>
      <w:tblStyleRowBandSize w:val="1"/>
      <w:tblStyleColBandSize w:val="1"/>
    </w:tblPr>
  </w:style>
  <w:style w:type="table" w:customStyle="1" w:styleId="a0">
    <w:basedOn w:val="TableNormal"/>
    <w:pPr>
      <w:spacing w:after="0" w:line="240" w:lineRule="auto"/>
    </w:pPr>
    <w:tblPr>
      <w:tblStyleRowBandSize w:val="1"/>
      <w:tblStyleColBandSize w:val="1"/>
    </w:tblPr>
  </w:style>
  <w:style w:type="paragraph" w:styleId="ListParagraph">
    <w:name w:val="List Paragraph"/>
    <w:basedOn w:val="Normal"/>
    <w:uiPriority w:val="34"/>
    <w:qFormat/>
    <w:rsid w:val="00E75C49"/>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fontTable" Target="fontTable.xml"/><Relationship Id="rId3" Type="http://schemas.openxmlformats.org/officeDocument/2006/relationships/customXml" Target="../customXml/item3.xml"/><Relationship Id="rId7" Type="http://schemas.openxmlformats.org/officeDocument/2006/relationships/settings" Target="settings.xml"/><Relationship Id="rId12" Type="http://schemas.openxmlformats.org/officeDocument/2006/relationships/header" Target="header1.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image" Target="media/image2.png"/><Relationship Id="rId5" Type="http://schemas.openxmlformats.org/officeDocument/2006/relationships/numbering" Target="numbering.xml"/><Relationship Id="rId10" Type="http://schemas.openxmlformats.org/officeDocument/2006/relationships/endnotes" Target="endnotes.xm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theme" Target="theme/theme1.xml"/></Relationships>
</file>

<file path=word/_rels/header1.xml.rels><?xml version="1.0" encoding="UTF-8" standalone="yes"?>
<Relationships xmlns="http://schemas.openxmlformats.org/package/2006/relationships"><Relationship Id="rId2" Type="http://schemas.openxmlformats.org/officeDocument/2006/relationships/oleObject" Target="embeddings/oleObject1.bin"/><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jHO5nKwEorHboKv84jlMCWnzfQMQ==">CgMxLjA4AHIhMWFqejkyVXBKUzh2Y2dXN3pGWGdXZzVmN05QalM5NmJI</go:docsCustomData>
</go:gDocsCustomXmlDataStorage>
</file>

<file path=customXml/item2.xml><?xml version="1.0" encoding="utf-8"?>
<ct:contentTypeSchema xmlns:ct="http://schemas.microsoft.com/office/2006/metadata/contentType" xmlns:ma="http://schemas.microsoft.com/office/2006/metadata/properties/metaAttributes" ct:_="" ma:_="" ma:contentTypeName="Document" ma:contentTypeID="0x0101009907F6CEFDD26842B1EBBB1769BAD726" ma:contentTypeVersion="15" ma:contentTypeDescription="Create a new document." ma:contentTypeScope="" ma:versionID="0b30026ae48a3bd0a133c9f7177653cc">
  <xsd:schema xmlns:xsd="http://www.w3.org/2001/XMLSchema" xmlns:xs="http://www.w3.org/2001/XMLSchema" xmlns:p="http://schemas.microsoft.com/office/2006/metadata/properties" xmlns:ns3="aaa43d93-17e9-413f-9bcf-11fb96ea4c65" xmlns:ns4="466583eb-89cf-4e39-ab8c-90210b969bb5" targetNamespace="http://schemas.microsoft.com/office/2006/metadata/properties" ma:root="true" ma:fieldsID="b3d8e8557c8bc76733763465ec97261e" ns3:_="" ns4:_="">
    <xsd:import namespace="aaa43d93-17e9-413f-9bcf-11fb96ea4c65"/>
    <xsd:import namespace="466583eb-89cf-4e39-ab8c-90210b969bb5"/>
    <xsd:element name="properties">
      <xsd:complexType>
        <xsd:sequence>
          <xsd:element name="documentManagement">
            <xsd:complexType>
              <xsd:all>
                <xsd:element ref="ns3:MediaServiceMetadata" minOccurs="0"/>
                <xsd:element ref="ns3:MediaServiceFastMetadata" minOccurs="0"/>
                <xsd:element ref="ns3:MediaServiceObjectDetectorVersions" minOccurs="0"/>
                <xsd:element ref="ns3:_activity" minOccurs="0"/>
                <xsd:element ref="ns4:SharedWithUsers" minOccurs="0"/>
                <xsd:element ref="ns4:SharedWithDetails" minOccurs="0"/>
                <xsd:element ref="ns4:SharingHintHash" minOccurs="0"/>
                <xsd:element ref="ns3:MediaServiceDateTaken" minOccurs="0"/>
                <xsd:element ref="ns3:MediaServiceSystemTags" minOccurs="0"/>
                <xsd:element ref="ns3:MediaServiceOCR" minOccurs="0"/>
                <xsd:element ref="ns3:MediaServiceGenerationTime" minOccurs="0"/>
                <xsd:element ref="ns3:MediaServiceEventHashCode" minOccurs="0"/>
                <xsd:element ref="ns3:MediaLengthInSeconds" minOccurs="0"/>
                <xsd:element ref="ns3:MediaServiceSearchProperties" minOccurs="0"/>
                <xsd:element ref="ns3:MediaServiceLocation"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aaa43d93-17e9-413f-9bcf-11fb96ea4c65"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ObjectDetectorVersions" ma:index="10" nillable="true" ma:displayName="MediaServiceObjectDetectorVersions" ma:hidden="true" ma:indexed="true" ma:internalName="MediaServiceObjectDetectorVersions" ma:readOnly="true">
      <xsd:simpleType>
        <xsd:restriction base="dms:Text"/>
      </xsd:simpleType>
    </xsd:element>
    <xsd:element name="_activity" ma:index="11" nillable="true" ma:displayName="_activity" ma:hidden="true" ma:internalName="_activity">
      <xsd:simpleType>
        <xsd:restriction base="dms:Note"/>
      </xsd:simpleType>
    </xsd:element>
    <xsd:element name="MediaServiceDateTaken" ma:index="15" nillable="true" ma:displayName="MediaServiceDateTaken" ma:hidden="true" ma:indexed="true" ma:internalName="MediaServiceDateTaken" ma:readOnly="true">
      <xsd:simpleType>
        <xsd:restriction base="dms:Text"/>
      </xsd:simpleType>
    </xsd:element>
    <xsd:element name="MediaServiceSystemTags" ma:index="16" nillable="true" ma:displayName="MediaServiceSystemTags" ma:hidden="true" ma:internalName="MediaServiceSystemTags" ma:readOnly="true">
      <xsd:simpleType>
        <xsd:restriction base="dms:Note"/>
      </xsd:simpleType>
    </xsd:element>
    <xsd:element name="MediaServiceOCR" ma:index="17" nillable="true" ma:displayName="Extracted Text" ma:internalName="MediaServiceOCR" ma:readOnly="true">
      <xsd:simpleType>
        <xsd:restriction base="dms:Note">
          <xsd:maxLength value="255"/>
        </xsd:restriction>
      </xsd:simpleType>
    </xsd:element>
    <xsd:element name="MediaServiceGenerationTime" ma:index="18" nillable="true" ma:displayName="MediaServiceGenerationTime" ma:hidden="true" ma:internalName="MediaServiceGenerationTime" ma:readOnly="true">
      <xsd:simpleType>
        <xsd:restriction base="dms:Text"/>
      </xsd:simpleType>
    </xsd:element>
    <xsd:element name="MediaServiceEventHashCode" ma:index="19" nillable="true" ma:displayName="MediaServiceEventHashCode" ma:hidden="true" ma:internalName="MediaServiceEventHashCode" ma:readOnly="true">
      <xsd:simpleType>
        <xsd:restriction base="dms:Text"/>
      </xsd:simpleType>
    </xsd:element>
    <xsd:element name="MediaLengthInSeconds" ma:index="20" nillable="true" ma:displayName="MediaLengthInSeconds" ma:hidden="true" ma:internalName="MediaLengthInSeconds" ma:readOnly="true">
      <xsd:simpleType>
        <xsd:restriction base="dms:Unknown"/>
      </xsd:simpleType>
    </xsd:element>
    <xsd:element name="MediaServiceSearchProperties" ma:index="21" nillable="true" ma:displayName="MediaServiceSearchProperties" ma:hidden="true" ma:internalName="MediaServiceSearchProperties" ma:readOnly="true">
      <xsd:simpleType>
        <xsd:restriction base="dms:Note"/>
      </xsd:simpleType>
    </xsd:element>
    <xsd:element name="MediaServiceLocation" ma:index="22" nillable="true" ma:displayName="Location" ma:indexed="true" ma:internalName="MediaServiceLocation" ma:readOnly="true">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466583eb-89cf-4e39-ab8c-90210b969bb5" elementFormDefault="qualified">
    <xsd:import namespace="http://schemas.microsoft.com/office/2006/documentManagement/types"/>
    <xsd:import namespace="http://schemas.microsoft.com/office/infopath/2007/PartnerControls"/>
    <xsd:element name="SharedWithUsers" ma:index="12"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3" nillable="true" ma:displayName="Shared With Details" ma:internalName="SharedWithDetails" ma:readOnly="true">
      <xsd:simpleType>
        <xsd:restriction base="dms:Note">
          <xsd:maxLength value="255"/>
        </xsd:restriction>
      </xsd:simpleType>
    </xsd:element>
    <xsd:element name="SharingHintHash" ma:index="14" nillable="true" ma:displayName="Sharing Hint Hash" ma:hidden="true" ma:internalName="SharingHintHash" ma:readOnly="true">
      <xsd:simpleType>
        <xsd:restriction base="dms:Text"/>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p:properties xmlns:p="http://schemas.microsoft.com/office/2006/metadata/properties" xmlns:xsi="http://www.w3.org/2001/XMLSchema-instance" xmlns:pc="http://schemas.microsoft.com/office/infopath/2007/PartnerControls">
  <documentManagement>
    <_activity xmlns="aaa43d93-17e9-413f-9bcf-11fb96ea4c65" xsi:nil="true"/>
  </documentManagement>
</p:properties>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customXml/itemProps2.xml><?xml version="1.0" encoding="utf-8"?>
<ds:datastoreItem xmlns:ds="http://schemas.openxmlformats.org/officeDocument/2006/customXml" ds:itemID="{2F5C1A59-E273-40CC-AC8B-50848DFF0954}">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aaa43d93-17e9-413f-9bcf-11fb96ea4c65"/>
    <ds:schemaRef ds:uri="466583eb-89cf-4e39-ab8c-90210b969bb5"/>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3.xml><?xml version="1.0" encoding="utf-8"?>
<ds:datastoreItem xmlns:ds="http://schemas.openxmlformats.org/officeDocument/2006/customXml" ds:itemID="{1EE5D2C2-CE59-4902-BAE0-A73239778E7E}">
  <ds:schemaRefs>
    <ds:schemaRef ds:uri="http://schemas.microsoft.com/sharepoint/v3/contenttype/forms"/>
  </ds:schemaRefs>
</ds:datastoreItem>
</file>

<file path=customXml/itemProps4.xml><?xml version="1.0" encoding="utf-8"?>
<ds:datastoreItem xmlns:ds="http://schemas.openxmlformats.org/officeDocument/2006/customXml" ds:itemID="{19E0C59B-03E9-432E-933D-4B402EE2F051}">
  <ds:schemaRefs>
    <ds:schemaRef ds:uri="http://www.w3.org/XML/1998/namespace"/>
    <ds:schemaRef ds:uri="466583eb-89cf-4e39-ab8c-90210b969bb5"/>
    <ds:schemaRef ds:uri="http://schemas.openxmlformats.org/package/2006/metadata/core-properties"/>
    <ds:schemaRef ds:uri="http://schemas.microsoft.com/office/2006/documentManagement/types"/>
    <ds:schemaRef ds:uri="http://purl.org/dc/terms/"/>
    <ds:schemaRef ds:uri="http://schemas.microsoft.com/office/2006/metadata/properties"/>
    <ds:schemaRef ds:uri="http://purl.org/dc/dcmitype/"/>
    <ds:schemaRef ds:uri="http://purl.org/dc/elements/1.1/"/>
    <ds:schemaRef ds:uri="http://schemas.microsoft.com/office/infopath/2007/PartnerControls"/>
    <ds:schemaRef ds:uri="aaa43d93-17e9-413f-9bcf-11fb96ea4c65"/>
  </ds:schemaRefs>
</ds:datastoreItem>
</file>

<file path=docProps/app.xml><?xml version="1.0" encoding="utf-8"?>
<Properties xmlns="http://schemas.openxmlformats.org/officeDocument/2006/extended-properties" xmlns:vt="http://schemas.openxmlformats.org/officeDocument/2006/docPropsVTypes">
  <Template>Normal</Template>
  <TotalTime>1</TotalTime>
  <Pages>2</Pages>
  <Words>224</Words>
  <Characters>1282</Characters>
  <Application>Microsoft Office Word</Application>
  <DocSecurity>0</DocSecurity>
  <Lines>10</Lines>
  <Paragraphs>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1503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Gian Edward Lapuz</dc:creator>
  <cp:lastModifiedBy>Siham Amna Shaddad</cp:lastModifiedBy>
  <cp:revision>2</cp:revision>
  <dcterms:created xsi:type="dcterms:W3CDTF">2025-03-16T09:04:00Z</dcterms:created>
  <dcterms:modified xsi:type="dcterms:W3CDTF">2025-03-16T09:04:00Z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0x0101009907F6CEFDD26842B1EBBB1769BAD726</vt:lpwstr>
  </property>
</Properties>
</file>