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R1#show ip route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172.31.0.0/16 is variably subnetted, 4 subnets, 3 masks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 172.31.1.0/25 is directly connected, GigabitEthernet0/0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 172.31.1.1/32 is directly connected, GigabitEthernet0/0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 172.31.1.192/30 is directly connected, Serial0/0/0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 172.31.1.194/32 is directly connected, Serial0/0/0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R1(config)#ip route 172.31.0.0 255.255.255.0 172.31.1.193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R1(config)#ip route 172.31.1.128 255.255.255.192 172.31.1.193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R1(config)#ip route 172.31.1.196 255.255.255.0 172.31.1.193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%Inconsistent address and mask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R1(config)#ip route 172.31.1.196 255.255.255.252 172.31.1.193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R1(config)#show ip route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R1(config)#exit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R1#show ip route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172.31.0.0/16 is variably subnetted, 7 subnets, 5 masks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 172.31.0.0/24 [1/0] via 172.31.1.193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 172.31.1.0/25 is directly connected, GigabitEthernet0/0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 172.31.1.1/32 is directly connected, GigabitEthernet0/0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 172.31.1.128/26 [1/0] via 172.31.1.193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 172.31.1.192/30 is directly connected, Serial0/0/0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 172.31.1.194/32 is directly connected, Serial0/0/0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 172.31.1.196/30 [1/0] via 172.31.1.193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R2&gt;en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R2(config)#ip route 172.31.1.0 255.255.255.128 s0/0/0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R2(config)#ip route 172.31.1.128 255.255.255.192 s0/0/1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R2(config)#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R2(config)#exit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R2#show ip route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172.31.0.0/16 is variably subnetted, 8 subnets, 5 masks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 172.31.0.0/24 is directly connected, GigabitEthernet0/0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 172.31.0.1/32 is directly connected, GigabitEthernet0/0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 172.31.1.0/25 is directly connected, Serial0/0/0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 172.31.1.128/26 is directly connected, Serial0/0/1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 172.31.1.192/30 is directly connected, Serial0/0/0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 172.31.1.193/32 is directly connected, Serial0/0/0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 172.31.1.196/30 is directly connected, Serial0/0/1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 172.31.1.197/32 is directly connected, Serial0/0/1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R3&gt;en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R3#conf 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R3(config)#ip route 0.0.0.0 0.0.0.0 s0/0/1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R3(config)#exit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R3#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R3#show ip route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172.31.0.0/16 is variably subnetted, 4 subnets, 3 masks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 172.31.1.128/26 is directly connected, GigabitEthernet0/0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 172.31.1.129/32 is directly connected, GigabitEthernet0/0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 172.31.1.196/30 is directly connected, Serial0/0/1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 172.31.1.198/32 is directly connected, Serial0/0/1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S* 0.0.0.0/0 is directly connected, Serial0/0/1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R3#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