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R1&gt;en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R1#conf 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R1(config)#ip route 0.0.0.0 0.0.0.0 s0/0/1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R1(config)#route rip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R1(config-router)#version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R1(config-router)#no auto-summary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R1(config-router)#network 192.168.1.1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R1(config-router)#no network 192.168.1.1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R1(config-router)#network 192.168.1.0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R1(config-router)#network 192.168.2.0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R1(config-router)#passive-interface g0/0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R1(config-router)#default-information originate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R1(config-router)#end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R1#show ip route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Gateway of last resort is 0.0.0.0 to network 0.0.0.0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192.168.1.0/24 is variably subnetted, 2 subnets, 2 masks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 192.168.1.0/24 is directly connected, GigabitEthernet0/0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 192.168.1.1/32 is directly connected, GigabitEthernet0/0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192.168.2.0/24 is variably subnetted, 2 subnets, 2 masks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 192.168.2.0/24 is directly connected, Serial0/0/0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 192.168.2.1/32 is directly connected, Serial0/0/0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209.165.200.0/24 is variably subnetted, 2 subnets, 2 masks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 209.165.200.224/30 is directly connected, Serial0/0/1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 209.165.200.225/32 is directly connected, Serial0/0/1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S* 0.0.0.0/0 is directly connected, Serial0/0/1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R1#show ip route rip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209.165.200.0/24 is variably subnetted, 2 subnets, 2 masks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R2&gt;en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R2#conf 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R2(config)#router rip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R2(config-router)#version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R2(config-router)#no auto-summary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R2(config-router)#network 192.168.2.0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R2(config-router)#network 192.168.3.0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R2(config-router)#network 192.168.4.0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R2(config-router)#passive-interface g0/0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R2(config-router)#end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R2#copy run start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R3&gt;en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R3#conf 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R3(config)#router rip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R3(config-router)#version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R3(config-router)#no auto-summary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R3(config-router)#do show ip route connected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 192.168.4.0/24 is directly connected, Serial0/0/1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 192.168.5.0/24 is directly connected, GigabitEthernet0/0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R3(config-router)#network 192.168.4.0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R3(config-router)#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R3(config-router)#network 192.168.5.0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R3(config-router)#passive-int g0/0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R3(config-router)#end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R3#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R3#copy run start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R3#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