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9cb3ecb0807f9d6ed14cd68ee334d139a1ce974"/>
    <w:p>
      <w:pPr>
        <w:pStyle w:val="Heading1"/>
      </w:pPr>
      <w:r>
        <w:t xml:space="preserve">Deployment Guide — Promotion Dashboard (BMH)</w:t>
      </w:r>
    </w:p>
    <w:p>
      <w:pPr>
        <w:pStyle w:val="FirstParagraph"/>
      </w:pPr>
      <w:r>
        <w:t xml:space="preserve">For the DevOps engineer. It supersedes the earlier one-page overview that was in this file; the VPS walkthrough</w:t>
      </w:r>
      <w:r>
        <w:t xml:space="preserve"> </w:t>
      </w:r>
      <w:r>
        <w:t xml:space="preserve">(</w:t>
      </w:r>
      <w:hyperlink r:id="rId9">
        <w:r>
          <w:rPr>
            <w:rStyle w:val="VerbatimChar"/>
          </w:rPr>
          <w:t xml:space="preserve">07ps-sales-dashboard-app/docs/vps-deployment.md</w:t>
        </w:r>
      </w:hyperlink>
      <w:r>
        <w:t xml:space="preserve">) is still valid for DNS/Nginx/TLS details.</w:t>
      </w:r>
      <w:r>
        <w:t xml:space="preserve"> </w:t>
      </w:r>
      <w:r>
        <w:t xml:space="preserve">The ETL itself (modes, schedule, timestamps, the refresh log) is in</w:t>
      </w:r>
      <w:r>
        <w:t xml:space="preserve"> </w:t>
      </w:r>
      <w:hyperlink r:id="rId10">
        <w:r>
          <w:rPr>
            <w:rStyle w:val="Hyperlink"/>
          </w:rPr>
          <w:t xml:space="preserve">ETL.md</w:t>
        </w:r>
      </w:hyperlink>
      <w:r>
        <w:t xml:space="preserve">.</w:t>
      </w:r>
      <w:r>
        <w:t xml:space="preserve"> </w:t>
      </w:r>
      <w:r>
        <w:t xml:space="preserve">Paths are relative to</w:t>
      </w:r>
      <w:r>
        <w:t xml:space="preserve"> </w:t>
      </w:r>
      <w:r>
        <w:rPr>
          <w:rStyle w:val="VerbatimChar"/>
        </w:rPr>
        <w:t xml:space="preserve">07ps-sales-dashboard-app/</w:t>
      </w:r>
      <w:r>
        <w:t xml:space="preserve"> </w:t>
      </w:r>
      <w:r>
        <w:t xml:space="preserve">(the "app folder", where</w:t>
      </w:r>
      <w:r>
        <w:t xml:space="preserve"> </w:t>
      </w:r>
      <w:r>
        <w:rPr>
          <w:rStyle w:val="VerbatimChar"/>
        </w:rPr>
        <w:t xml:space="preserve">docker-compose.yml</w:t>
      </w:r>
      <w:r>
        <w:t xml:space="preserve"> </w:t>
      </w:r>
      <w:r>
        <w:t xml:space="preserve">lives) unless they start with</w:t>
      </w:r>
      <w:r>
        <w:t xml:space="preserve"> </w:t>
      </w:r>
      <w:r>
        <w:rPr>
          <w:rStyle w:val="VerbatimChar"/>
        </w:rPr>
        <w:t xml:space="preserve">docs/</w:t>
      </w:r>
      <w:r>
        <w:t xml:space="preserve">.</w:t>
      </w:r>
      <w:r>
        <w:t xml:space="preserve"> </w:t>
      </w:r>
      <w:r>
        <w:t xml:space="preserve">Statements that are not in the code are marked</w:t>
      </w:r>
      <w:r>
        <w:t xml:space="preserve"> </w:t>
      </w:r>
      <w:r>
        <w:rPr>
          <w:b/>
          <w:bCs/>
        </w:rPr>
        <w:t xml:space="preserve">ASSUMPTION</w:t>
      </w:r>
      <w:r>
        <w:t xml:space="preserve"> </w:t>
      </w:r>
      <w:r>
        <w:t xml:space="preserve">(listed in</w:t>
      </w:r>
      <w:r>
        <w:t xml:space="preserve"> </w:t>
      </w:r>
      <w:hyperlink w:anchor="X208fb3ea00b8a0add7c0d6e7b36da6e1f672ea6">
        <w:r>
          <w:rPr>
            <w:rStyle w:val="Hyperlink"/>
          </w:rPr>
          <w:t xml:space="preserve">§13</w:t>
        </w:r>
      </w:hyperlink>
      <w:r>
        <w:t xml:space="preserve">).</w:t>
      </w:r>
    </w:p>
    <w:p>
      <w:pPr>
        <w:pStyle w:val="BodyText"/>
      </w:pPr>
      <w:r>
        <w:rPr>
          <w:b/>
          <w:bCs/>
        </w:rPr>
        <w:t xml:space="preserve">Contents:</w:t>
      </w:r>
      <w:r>
        <w:t xml:space="preserve"> </w:t>
      </w:r>
      <w:r>
        <w:t xml:space="preserve">1 Architecture &amp; prerequisites · 2 Environment configuration · 3 Compose stack · 4 Database · 5 Build &amp; CI · 6 Release &amp; rollback ·</w:t>
      </w:r>
      <w:r>
        <w:t xml:space="preserve"> </w:t>
      </w:r>
      <w:r>
        <w:t xml:space="preserve">7 Checklists · 8 Post-deploy smoke check · 9 Monitoring &amp; alerting · 10 Security · 11 Operations · 12 Known issues &amp; open decisions · 13 Assumptions</w:t>
      </w:r>
    </w:p>
    <w:p>
      <w:r>
        <w:pict>
          <v:rect style="width:0;height:1.5pt" o:hralign="center" o:hrstd="t" o:hr="t"/>
        </w:pict>
      </w:r>
    </w:p>
    <w:bookmarkStart w:id="11" w:name="X6ea643255ce37dcb7d09902ca9e877acaf9452f"/>
    <w:p>
      <w:pPr>
        <w:pStyle w:val="Heading2"/>
      </w:pPr>
      <w:r>
        <w:t xml:space="preserve">1. Architecture and prerequisites</w:t>
      </w:r>
    </w:p>
    <w:p>
      <w:pPr>
        <w:pStyle w:val="SourceCode"/>
      </w:pPr>
      <w:r>
        <w:rPr>
          <w:rStyle w:val="VerbatimChar"/>
        </w:rPr>
        <w:t xml:space="preserve">flowchart TB</w:t>
      </w:r>
      <w:r>
        <w:br/>
      </w:r>
      <w:r>
        <w:rPr>
          <w:rStyle w:val="VerbatimChar"/>
        </w:rPr>
        <w:t xml:space="preserve">  U[Browser] --&gt;|HTTPS 443| NG["Nginx on the host&lt;br/&gt;TLS termination (docker/nginx.conf)"]</w:t>
      </w:r>
      <w:r>
        <w:br/>
      </w:r>
      <w:r>
        <w:rPr>
          <w:rStyle w:val="VerbatimChar"/>
        </w:rPr>
        <w:t xml:space="preserve">  NG --&gt;|"/Dashboard → 127.0.0.1:3000"| FE[frontend&lt;br/&gt;Next.js 14, Node 20]</w:t>
      </w:r>
      <w:r>
        <w:br/>
      </w:r>
      <w:r>
        <w:rPr>
          <w:rStyle w:val="VerbatimChar"/>
        </w:rPr>
        <w:t xml:space="preserve">  NG --&gt;|"api.&lt;domain&gt; → 127.0.0.1:4000"| BE[backend&lt;br/&gt;Express API + ETL scheduler]</w:t>
      </w:r>
      <w:r>
        <w:br/>
      </w:r>
      <w:r>
        <w:rPr>
          <w:rStyle w:val="VerbatimChar"/>
        </w:rPr>
        <w:t xml:space="preserve">  BE --&gt; R[(redis:6379&lt;br/&gt;BullMQ)]</w:t>
      </w:r>
      <w:r>
        <w:br/>
      </w:r>
      <w:r>
        <w:rPr>
          <w:rStyle w:val="VerbatimChar"/>
        </w:rPr>
        <w:t xml:space="preserve">  R --&gt; W[etl-worker&lt;br/&gt;BullMQ consumer]</w:t>
      </w:r>
      <w:r>
        <w:br/>
      </w:r>
      <w:r>
        <w:rPr>
          <w:rStyle w:val="VerbatimChar"/>
        </w:rPr>
        <w:t xml:space="preserve">  W --&gt;|"http://etl-api:5001 + Bearer key"| E[etl-api&lt;br/&gt;Flask/gunicorn, Python 3.11]</w:t>
      </w:r>
      <w:r>
        <w:br/>
      </w:r>
      <w:r>
        <w:rPr>
          <w:rStyle w:val="VerbatimChar"/>
        </w:rPr>
        <w:t xml:space="preserve">  BE --&gt; DB[(MySQL 8&lt;br/&gt;ps_warehouse)]</w:t>
      </w:r>
      <w:r>
        <w:br/>
      </w:r>
      <w:r>
        <w:rPr>
          <w:rStyle w:val="VerbatimChar"/>
        </w:rPr>
        <w:t xml:space="preserve">  E --&gt; DB</w:t>
      </w:r>
      <w:r>
        <w:br/>
      </w:r>
      <w:r>
        <w:rPr>
          <w:rStyle w:val="VerbatimChar"/>
        </w:rPr>
        <w:t xml:space="preserve">  E --&gt;|XML-RPC HTTPS| O[Odoo]</w:t>
      </w:r>
      <w:r>
        <w:br/>
      </w:r>
      <w:r>
        <w:rPr>
          <w:rStyle w:val="VerbatimChar"/>
        </w:rPr>
        <w:t xml:space="preserve">  E -.-&gt;|"read-only bind mount"| IN[/"ETL_INPUT_HOST_DIR&lt;br/&gt;Excel workbooks"/]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Image / runtime</w:t>
            </w:r>
          </w:p>
        </w:tc>
        <w:tc>
          <w:tcPr/>
          <w:p>
            <w:pPr>
              <w:pStyle w:val="Compact"/>
            </w:pPr>
            <w:r>
              <w:t xml:space="preserve">Container port → host</w:t>
            </w:r>
          </w:p>
        </w:tc>
        <w:tc>
          <w:tcPr/>
          <w:p>
            <w:pPr>
              <w:pStyle w:val="Compact"/>
            </w:pPr>
            <w:r>
              <w:t xml:space="preserve">Notes</w:t>
            </w:r>
          </w:p>
        </w:tc>
      </w:tr>
      <w:tr>
        <w:tc>
          <w:tcPr/>
          <w:p>
            <w:pPr>
              <w:pStyle w:val="Compact"/>
            </w:pPr>
            <w:r>
              <w:rPr>
                <w:rStyle w:val="VerbatimChar"/>
              </w:rPr>
              <w:t xml:space="preserve">frontend</w:t>
            </w:r>
          </w:p>
        </w:tc>
        <w:tc>
          <w:tcPr/>
          <w:p>
            <w:pPr>
              <w:pStyle w:val="Compact"/>
            </w:pPr>
            <w:r>
              <w:rPr>
                <w:rStyle w:val="VerbatimChar"/>
              </w:rPr>
              <w:t xml:space="preserve">node:20-alpine</w:t>
            </w:r>
            <w:r>
              <w:t xml:space="preserve">, Next.js (</w:t>
            </w:r>
            <w:r>
              <w:rPr>
                <w:rStyle w:val="VerbatimChar"/>
              </w:rPr>
              <w:t xml:space="preserve">basePath: /Dashboard</w:t>
            </w:r>
            <w:r>
              <w:t xml:space="preserve">)</w:t>
            </w:r>
          </w:p>
        </w:tc>
        <w:tc>
          <w:tcPr/>
          <w:p>
            <w:pPr>
              <w:pStyle w:val="Compact"/>
            </w:pPr>
            <w:r>
              <w:t xml:space="preserve">3000 →</w:t>
            </w:r>
            <w:r>
              <w:t xml:space="preserve"> </w:t>
            </w:r>
            <w:r>
              <w:rPr>
                <w:rStyle w:val="VerbatimChar"/>
              </w:rPr>
              <w:t xml:space="preserve">127.0.0.1:3000</w:t>
            </w:r>
          </w:p>
        </w:tc>
        <w:tc>
          <w:tcPr/>
          <w:p>
            <w:pPr>
              <w:pStyle w:val="Compact"/>
            </w:pPr>
            <w:r>
              <w:t xml:space="preserve">Build-time vars:</w:t>
            </w:r>
            <w:r>
              <w:t xml:space="preserve"> </w:t>
            </w:r>
            <w:r>
              <w:rPr>
                <w:rStyle w:val="VerbatimChar"/>
              </w:rPr>
              <w:t xml:space="preserve">NEXT_PUBLIC_API_BASE_URL</w:t>
            </w:r>
            <w:r>
              <w:t xml:space="preserve">,</w:t>
            </w:r>
            <w:r>
              <w:t xml:space="preserve"> </w:t>
            </w:r>
            <w:r>
              <w:rPr>
                <w:rStyle w:val="VerbatimChar"/>
              </w:rPr>
              <w:t xml:space="preserve">NEXT_PUBLIC_APP_TIMEZONE</w:t>
            </w:r>
          </w:p>
        </w:tc>
      </w:tr>
      <w:tr>
        <w:tc>
          <w:tcPr/>
          <w:p>
            <w:pPr>
              <w:pStyle w:val="Compact"/>
            </w:pPr>
            <w:r>
              <w:rPr>
                <w:rStyle w:val="VerbatimChar"/>
              </w:rPr>
              <w:t xml:space="preserve">backend</w:t>
            </w:r>
          </w:p>
        </w:tc>
        <w:tc>
          <w:tcPr/>
          <w:p>
            <w:pPr>
              <w:pStyle w:val="Compact"/>
            </w:pPr>
            <w:r>
              <w:rPr>
                <w:rStyle w:val="VerbatimChar"/>
              </w:rPr>
              <w:t xml:space="preserve">node:20-alpine</w:t>
            </w:r>
            <w:r>
              <w:t xml:space="preserve">, Express</w:t>
            </w:r>
          </w:p>
        </w:tc>
        <w:tc>
          <w:tcPr/>
          <w:p>
            <w:pPr>
              <w:pStyle w:val="Compact"/>
            </w:pPr>
            <w:r>
              <w:t xml:space="preserve">4000 →</w:t>
            </w:r>
            <w:r>
              <w:t xml:space="preserve"> </w:t>
            </w:r>
            <w:r>
              <w:rPr>
                <w:rStyle w:val="VerbatimChar"/>
              </w:rPr>
              <w:t xml:space="preserve">127.0.0.1:4000</w:t>
            </w:r>
          </w:p>
        </w:tc>
        <w:tc>
          <w:tcPr/>
          <w:p>
            <w:pPr>
              <w:pStyle w:val="Compact"/>
            </w:pPr>
            <w:r>
              <w:t xml:space="preserve">Also runs the cron scheduler;</w:t>
            </w:r>
            <w:r>
              <w:t xml:space="preserve"> </w:t>
            </w:r>
            <w:r>
              <w:rPr>
                <w:b/>
                <w:bCs/>
              </w:rPr>
              <w:t xml:space="preserve">one replica only</w:t>
            </w:r>
          </w:p>
        </w:tc>
      </w:tr>
      <w:tr>
        <w:tc>
          <w:tcPr/>
          <w:p>
            <w:pPr>
              <w:pStyle w:val="Compact"/>
            </w:pPr>
            <w:r>
              <w:rPr>
                <w:rStyle w:val="VerbatimChar"/>
              </w:rPr>
              <w:t xml:space="preserve">etl-worker</w:t>
            </w:r>
          </w:p>
        </w:tc>
        <w:tc>
          <w:tcPr/>
          <w:p>
            <w:pPr>
              <w:pStyle w:val="Compact"/>
            </w:pPr>
            <w:r>
              <w:rPr>
                <w:rStyle w:val="VerbatimChar"/>
              </w:rPr>
              <w:t xml:space="preserve">node:20-alpine</w:t>
            </w:r>
          </w:p>
        </w:tc>
        <w:tc>
          <w:tcPr/>
          <w:p>
            <w:pPr>
              <w:pStyle w:val="Compact"/>
            </w:pPr>
            <w:r>
              <w:t xml:space="preserve">—</w:t>
            </w:r>
          </w:p>
        </w:tc>
        <w:tc>
          <w:tcPr/>
          <w:p>
            <w:pPr>
              <w:pStyle w:val="Compact"/>
            </w:pPr>
            <w:r>
              <w:t xml:space="preserve">Consumes the queue; no port</w:t>
            </w:r>
          </w:p>
        </w:tc>
      </w:tr>
      <w:tr>
        <w:tc>
          <w:tcPr/>
          <w:p>
            <w:pPr>
              <w:pStyle w:val="Compact"/>
            </w:pPr>
            <w:r>
              <w:rPr>
                <w:rStyle w:val="VerbatimChar"/>
              </w:rPr>
              <w:t xml:space="preserve">etl-api</w:t>
            </w:r>
          </w:p>
        </w:tc>
        <w:tc>
          <w:tcPr/>
          <w:p>
            <w:pPr>
              <w:pStyle w:val="Compact"/>
            </w:pPr>
            <w:r>
              <w:rPr>
                <w:rStyle w:val="VerbatimChar"/>
              </w:rPr>
              <w:t xml:space="preserve">python:3.11-slim</w:t>
            </w:r>
            <w:r>
              <w:t xml:space="preserve">, gunicorn</w:t>
            </w:r>
            <w:r>
              <w:t xml:space="preserve"> </w:t>
            </w:r>
            <w:r>
              <w:rPr>
                <w:rStyle w:val="VerbatimChar"/>
              </w:rPr>
              <w:t xml:space="preserve">-w 1</w:t>
            </w:r>
          </w:p>
        </w:tc>
        <w:tc>
          <w:tcPr/>
          <w:p>
            <w:pPr>
              <w:pStyle w:val="Compact"/>
            </w:pPr>
            <w:r>
              <w:t xml:space="preserve">5001 →</w:t>
            </w:r>
            <w:r>
              <w:t xml:space="preserve"> </w:t>
            </w:r>
            <w:r>
              <w:rPr>
                <w:rStyle w:val="VerbatimChar"/>
              </w:rPr>
              <w:t xml:space="preserve">127.0.0.1:5001</w:t>
            </w:r>
          </w:p>
        </w:tc>
        <w:tc>
          <w:tcPr/>
          <w:p>
            <w:pPr>
              <w:pStyle w:val="Compact"/>
            </w:pPr>
            <w:r>
              <w:t xml:space="preserve">Internal only; image ≈ 2.4 GB</w:t>
            </w:r>
          </w:p>
        </w:tc>
      </w:tr>
      <w:tr>
        <w:tc>
          <w:tcPr/>
          <w:p>
            <w:pPr>
              <w:pStyle w:val="Compact"/>
            </w:pPr>
            <w:r>
              <w:rPr>
                <w:rStyle w:val="VerbatimChar"/>
              </w:rPr>
              <w:t xml:space="preserve">redis</w:t>
            </w:r>
          </w:p>
        </w:tc>
        <w:tc>
          <w:tcPr/>
          <w:p>
            <w:pPr>
              <w:pStyle w:val="Compact"/>
            </w:pPr>
            <w:r>
              <w:rPr>
                <w:rStyle w:val="VerbatimChar"/>
              </w:rPr>
              <w:t xml:space="preserve">redis:7-alpine</w:t>
            </w:r>
          </w:p>
        </w:tc>
        <w:tc>
          <w:tcPr/>
          <w:p>
            <w:pPr>
              <w:pStyle w:val="Compact"/>
            </w:pPr>
            <w:r>
              <w:t xml:space="preserve">6379 →</w:t>
            </w:r>
            <w:r>
              <w:t xml:space="preserve"> </w:t>
            </w:r>
            <w:r>
              <w:rPr>
                <w:rStyle w:val="VerbatimChar"/>
              </w:rPr>
              <w:t xml:space="preserve">127.0.0.1:6379</w:t>
            </w:r>
          </w:p>
        </w:tc>
        <w:tc>
          <w:tcPr/>
          <w:p>
            <w:pPr>
              <w:pStyle w:val="Compact"/>
            </w:pPr>
            <w:r>
              <w:t xml:space="preserve">Persisted in volume</w:t>
            </w:r>
            <w:r>
              <w:t xml:space="preserve"> </w:t>
            </w:r>
            <w:r>
              <w:rPr>
                <w:rStyle w:val="VerbatimChar"/>
              </w:rPr>
              <w:t xml:space="preserve">redisdata</w:t>
            </w:r>
          </w:p>
        </w:tc>
      </w:tr>
      <w:tr>
        <w:tc>
          <w:tcPr/>
          <w:p>
            <w:pPr>
              <w:pStyle w:val="Compact"/>
            </w:pPr>
            <w:r>
              <w:t xml:space="preserve">MySQL</w:t>
            </w:r>
          </w:p>
        </w:tc>
        <w:tc>
          <w:tcPr/>
          <w:p>
            <w:pPr>
              <w:pStyle w:val="Compact"/>
            </w:pPr>
            <w:r>
              <w:rPr>
                <w:b/>
                <w:bCs/>
              </w:rPr>
              <w:t xml:space="preserve">not in compose</w:t>
            </w:r>
            <w:r>
              <w:t xml:space="preserve"> </w:t>
            </w:r>
            <w:r>
              <w:t xml:space="preserve">— an existing MySQL 8 (tested with</w:t>
            </w:r>
            <w:r>
              <w:t xml:space="preserve"> </w:t>
            </w:r>
            <w:r>
              <w:rPr>
                <w:rStyle w:val="VerbatimChar"/>
              </w:rPr>
              <w:t xml:space="preserve">mysql:8.0.46</w:t>
            </w:r>
            <w:r>
              <w:t xml:space="preserve">)</w:t>
            </w:r>
          </w:p>
        </w:tc>
        <w:tc>
          <w:tcPr/>
          <w:p>
            <w:pPr>
              <w:pStyle w:val="Compact"/>
            </w:pPr>
            <w:r>
              <w:t xml:space="preserve">3306</w:t>
            </w:r>
          </w:p>
        </w:tc>
        <w:tc>
          <w:tcPr/>
          <w:p>
            <w:pPr>
              <w:pStyle w:val="Compact"/>
            </w:pPr>
            <w:r>
              <w:t xml:space="preserve">Host DB or a separate server</w:t>
            </w:r>
          </w:p>
        </w:tc>
      </w:tr>
      <w:tr>
        <w:tc>
          <w:tcPr/>
          <w:p>
            <w:pPr>
              <w:pStyle w:val="Compact"/>
            </w:pPr>
            <w:r>
              <w:rPr>
                <w:rStyle w:val="VerbatimChar"/>
              </w:rPr>
              <w:t xml:space="preserve">ingestion</w:t>
            </w:r>
          </w:p>
        </w:tc>
        <w:tc>
          <w:tcPr/>
          <w:p>
            <w:pPr>
              <w:pStyle w:val="Compact"/>
            </w:pPr>
            <w:r>
              <w:t xml:space="preserve">legacy</w:t>
            </w:r>
          </w:p>
        </w:tc>
        <w:tc>
          <w:tcPr/>
          <w:p>
            <w:pPr>
              <w:pStyle w:val="Compact"/>
            </w:pPr>
            <w:r>
              <w:t xml:space="preserve">—</w:t>
            </w:r>
          </w:p>
        </w:tc>
        <w:tc>
          <w:tcPr/>
          <w:p>
            <w:pPr>
              <w:pStyle w:val="Compact"/>
            </w:pPr>
            <w:r>
              <w:t xml:space="preserve">Moved to compose profile</w:t>
            </w:r>
            <w:r>
              <w:t xml:space="preserve"> </w:t>
            </w:r>
            <w:r>
              <w:rPr>
                <w:rStyle w:val="VerbatimChar"/>
              </w:rPr>
              <w:t xml:space="preserve">legacy</w:t>
            </w:r>
            <w:r>
              <w:t xml:space="preserve"> </w:t>
            </w:r>
            <w:r>
              <w:t xml:space="preserve">(not started by default); see §12</w:t>
            </w:r>
          </w:p>
        </w:tc>
      </w:tr>
      <w:tr>
        <w:tc>
          <w:tcPr/>
          <w:p>
            <w:pPr>
              <w:pStyle w:val="Compact"/>
            </w:pPr>
            <w:r>
              <w:t xml:space="preserve">Nginx</w:t>
            </w:r>
          </w:p>
        </w:tc>
        <w:tc>
          <w:tcPr/>
          <w:p>
            <w:pPr>
              <w:pStyle w:val="Compact"/>
            </w:pPr>
            <w:r>
              <w:t xml:space="preserve">on the host</w:t>
            </w:r>
          </w:p>
        </w:tc>
        <w:tc>
          <w:tcPr/>
          <w:p>
            <w:pPr>
              <w:pStyle w:val="Compact"/>
            </w:pPr>
            <w:r>
              <w:t xml:space="preserve">80, 443</w:t>
            </w:r>
          </w:p>
        </w:tc>
        <w:tc>
          <w:tcPr/>
          <w:p>
            <w:pPr>
              <w:pStyle w:val="Compact"/>
            </w:pPr>
            <w:r>
              <w:t xml:space="preserve">Config:</w:t>
            </w:r>
            <w:r>
              <w:t xml:space="preserve"> </w:t>
            </w:r>
            <w:r>
              <w:rPr>
                <w:rStyle w:val="VerbatimChar"/>
              </w:rPr>
              <w:t xml:space="preserve">docker/nginx.conf</w:t>
            </w:r>
          </w:p>
        </w:tc>
      </w:tr>
    </w:tbl>
    <w:p>
      <w:pPr>
        <w:pStyle w:val="BodyText"/>
      </w:pPr>
      <w:r>
        <w:rPr>
          <w:b/>
          <w:bCs/>
        </w:rPr>
        <w:t xml:space="preserve">Versions:</w:t>
      </w:r>
      <w:r>
        <w:t xml:space="preserve"> </w:t>
      </w:r>
      <w:r>
        <w:t xml:space="preserve">Node 20 LTS (</w:t>
      </w:r>
      <w:r>
        <w:rPr>
          <w:rStyle w:val="VerbatimChar"/>
        </w:rPr>
        <w:t xml:space="preserve">engines: &gt;=20</w:t>
      </w:r>
      <w:r>
        <w:t xml:space="preserve">), Python 3.11, MySQL 8.0 (uses</w:t>
      </w:r>
      <w:r>
        <w:t xml:space="preserve"> </w:t>
      </w:r>
      <w:r>
        <w:rPr>
          <w:rStyle w:val="VerbatimChar"/>
        </w:rPr>
        <w:t xml:space="preserve">GET_LOCK</w:t>
      </w:r>
      <w:r>
        <w:t xml:space="preserve">,</w:t>
      </w:r>
      <w:r>
        <w:t xml:space="preserve"> </w:t>
      </w:r>
      <w:r>
        <w:rPr>
          <w:rStyle w:val="VerbatimChar"/>
        </w:rPr>
        <w:t xml:space="preserve">performance_schema</w:t>
      </w:r>
      <w:r>
        <w:t xml:space="preserve">, utf8mb4), Redis 7, Docker Engine ≥ 24 with Compose v2 (tested locally with Engine 28.5.2).</w:t>
      </w:r>
      <w:r>
        <w:t xml:space="preserve"> </w:t>
      </w:r>
      <w:r>
        <w:rPr>
          <w:b/>
          <w:bCs/>
        </w:rPr>
        <w:t xml:space="preserve">OS — ASSUMPTION:</w:t>
      </w:r>
      <w:r>
        <w:t xml:space="preserve"> </w:t>
      </w:r>
      <w:r>
        <w:t xml:space="preserve">Ubuntu 22.04/24.04 LTS (any Linux with Docker; the repository's earlier docs target a "Libyan Spider VPS" with root access).</w:t>
      </w:r>
      <w:r>
        <w:t xml:space="preserve"> </w:t>
      </w:r>
      <w:r>
        <w:rPr>
          <w:b/>
          <w:bCs/>
        </w:rPr>
        <w:t xml:space="preserve">Sizing — ASSUMPTION</w:t>
      </w:r>
      <w:r>
        <w:t xml:space="preserve"> </w:t>
      </w:r>
      <w:r>
        <w:t xml:space="preserve">(no production measurement in the repository; verify with</w:t>
      </w:r>
      <w:r>
        <w:t xml:space="preserve"> </w:t>
      </w:r>
      <w:r>
        <w:rPr>
          <w:rStyle w:val="VerbatimChar"/>
        </w:rPr>
        <w:t xml:space="preserve">docker stats</w:t>
      </w:r>
      <w:r>
        <w:t xml:space="preserve">): 4 vCPU, 8 GB RAM, 60 GB disk (images ≈ 6.5 GB, Docker logs ≤ 1.25 GB per service worst case, DB dumps, Redis, ETL output). etl-api needs the most memory (pandas).</w:t>
      </w:r>
      <w:r>
        <w:t xml:space="preserve"> </w:t>
      </w:r>
      <w:r>
        <w:rPr>
          <w:b/>
          <w:bCs/>
        </w:rPr>
        <w:t xml:space="preserve">Network / firewall: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 → To</w:t>
            </w:r>
          </w:p>
        </w:tc>
        <w:tc>
          <w:tcPr/>
          <w:p>
            <w:pPr>
              <w:pStyle w:val="Compact"/>
            </w:pPr>
            <w:r>
              <w:t xml:space="preserve">Port</w:t>
            </w:r>
          </w:p>
        </w:tc>
        <w:tc>
          <w:tcPr/>
          <w:p>
            <w:pPr>
              <w:pStyle w:val="Compact"/>
            </w:pPr>
            <w:r>
              <w:t xml:space="preserve">Rule</w:t>
            </w:r>
          </w:p>
        </w:tc>
      </w:tr>
      <w:tr>
        <w:tc>
          <w:tcPr/>
          <w:p>
            <w:pPr>
              <w:pStyle w:val="Compact"/>
            </w:pPr>
            <w:r>
              <w:t xml:space="preserve">Internet → host</w:t>
            </w:r>
          </w:p>
        </w:tc>
        <w:tc>
          <w:tcPr/>
          <w:p>
            <w:pPr>
              <w:pStyle w:val="Compact"/>
            </w:pPr>
            <w:r>
              <w:t xml:space="preserve">80, 443</w:t>
            </w:r>
          </w:p>
        </w:tc>
        <w:tc>
          <w:tcPr/>
          <w:p>
            <w:pPr>
              <w:pStyle w:val="Compact"/>
            </w:pPr>
            <w:r>
              <w:t xml:space="preserve">Allow (80 only redirects / ACME)</w:t>
            </w:r>
          </w:p>
        </w:tc>
      </w:tr>
      <w:tr>
        <w:tc>
          <w:tcPr/>
          <w:p>
            <w:pPr>
              <w:pStyle w:val="Compact"/>
            </w:pPr>
            <w:r>
              <w:t xml:space="preserve">Internet → host</w:t>
            </w:r>
          </w:p>
        </w:tc>
        <w:tc>
          <w:tcPr/>
          <w:p>
            <w:pPr>
              <w:pStyle w:val="Compact"/>
            </w:pPr>
            <w:r>
              <w:t xml:space="preserve">3000, 4000, 5001, 6379</w:t>
            </w:r>
          </w:p>
        </w:tc>
        <w:tc>
          <w:tcPr/>
          <w:p>
            <w:pPr>
              <w:pStyle w:val="Compact"/>
            </w:pPr>
            <w:r>
              <w:rPr>
                <w:b/>
                <w:bCs/>
              </w:rPr>
              <w:t xml:space="preserve">Deny</w:t>
            </w:r>
            <w:r>
              <w:t xml:space="preserve"> </w:t>
            </w:r>
            <w:r>
              <w:t xml:space="preserve">(compose binds them to 127.0.0.1)</w:t>
            </w:r>
          </w:p>
        </w:tc>
      </w:tr>
      <w:tr>
        <w:tc>
          <w:tcPr/>
          <w:p>
            <w:pPr>
              <w:pStyle w:val="Compact"/>
            </w:pPr>
            <w:r>
              <w:t xml:space="preserve">host → MySQL</w:t>
            </w:r>
          </w:p>
        </w:tc>
        <w:tc>
          <w:tcPr/>
          <w:p>
            <w:pPr>
              <w:pStyle w:val="Compact"/>
            </w:pPr>
            <w:r>
              <w:t xml:space="preserve">3306</w:t>
            </w:r>
          </w:p>
        </w:tc>
        <w:tc>
          <w:tcPr/>
          <w:p>
            <w:pPr>
              <w:pStyle w:val="Compact"/>
            </w:pPr>
            <w:r>
              <w:t xml:space="preserve">Allow from the Docker host/bridge to the DB;</w:t>
            </w:r>
            <w:r>
              <w:t xml:space="preserve"> </w:t>
            </w:r>
            <w:r>
              <w:rPr>
                <w:b/>
                <w:bCs/>
              </w:rPr>
              <w:t xml:space="preserve">not</w:t>
            </w:r>
            <w:r>
              <w:t xml:space="preserve"> </w:t>
            </w:r>
            <w:r>
              <w:t xml:space="preserve">from the internet</w:t>
            </w:r>
          </w:p>
        </w:tc>
      </w:tr>
      <w:tr>
        <w:tc>
          <w:tcPr/>
          <w:p>
            <w:pPr>
              <w:pStyle w:val="Compact"/>
            </w:pPr>
            <w:r>
              <w:t xml:space="preserve">host → Odoo</w:t>
            </w:r>
          </w:p>
        </w:tc>
        <w:tc>
          <w:tcPr/>
          <w:p>
            <w:pPr>
              <w:pStyle w:val="Compact"/>
            </w:pPr>
            <w:r>
              <w:t xml:space="preserve">443</w:t>
            </w:r>
          </w:p>
        </w:tc>
        <w:tc>
          <w:tcPr/>
          <w:p>
            <w:pPr>
              <w:pStyle w:val="Compact"/>
            </w:pPr>
            <w:r>
              <w:t xml:space="preserve">Allow outbound to</w:t>
            </w:r>
            <w:r>
              <w:t xml:space="preserve"> </w:t>
            </w:r>
            <w:r>
              <w:rPr>
                <w:rStyle w:val="VerbatimChar"/>
              </w:rPr>
              <w:t xml:space="preserve">ODOO_URL</w:t>
            </w:r>
          </w:p>
        </w:tc>
      </w:tr>
      <w:tr>
        <w:tc>
          <w:tcPr/>
          <w:p>
            <w:pPr>
              <w:pStyle w:val="Compact"/>
            </w:pPr>
            <w:r>
              <w:t xml:space="preserve">host → SMTP</w:t>
            </w:r>
          </w:p>
        </w:tc>
        <w:tc>
          <w:tcPr/>
          <w:p>
            <w:pPr>
              <w:pStyle w:val="Compact"/>
            </w:pPr>
            <w:r>
              <w:t xml:space="preserve">587 (or your provider's)</w:t>
            </w:r>
          </w:p>
        </w:tc>
        <w:tc>
          <w:tcPr/>
          <w:p>
            <w:pPr>
              <w:pStyle w:val="Compact"/>
            </w:pPr>
            <w:r>
              <w:t xml:space="preserve">Allow outbound (password-reset mail)</w:t>
            </w:r>
          </w:p>
        </w:tc>
      </w:tr>
      <w:tr>
        <w:tc>
          <w:tcPr/>
          <w:p>
            <w:pPr>
              <w:pStyle w:val="Compact"/>
            </w:pPr>
            <w:r>
              <w:t xml:space="preserve">host → NTP</w:t>
            </w:r>
          </w:p>
        </w:tc>
        <w:tc>
          <w:tcPr/>
          <w:p>
            <w:pPr>
              <w:pStyle w:val="Compact"/>
            </w:pPr>
            <w:r>
              <w:t xml:space="preserve">123/udp</w:t>
            </w:r>
          </w:p>
        </w:tc>
        <w:tc>
          <w:tcPr/>
          <w:p>
            <w:pPr>
              <w:pStyle w:val="Compact"/>
            </w:pPr>
            <w:r>
              <w:t xml:space="preserve">Allow — clocks on the app, DB and ETL hosts must agree (freshness check tolerance is 5 min)</w:t>
            </w:r>
          </w:p>
        </w:tc>
      </w:tr>
    </w:tbl>
    <w:p>
      <w:pPr>
        <w:pStyle w:val="BodyText"/>
      </w:pPr>
      <w:r>
        <w:rPr>
          <w:b/>
          <w:bCs/>
        </w:rPr>
        <w:t xml:space="preserve">DNS:</w:t>
      </w:r>
      <w:r>
        <w:t xml:space="preserve"> </w:t>
      </w:r>
      <w:r>
        <w:t xml:space="preserve">one A/AAAA record for the app domain and one for the API subdomain (</w:t>
      </w:r>
      <w:r>
        <w:rPr>
          <w:rStyle w:val="VerbatimChar"/>
        </w:rPr>
        <w:t xml:space="preserve">api.&lt;domain&gt;</w:t>
      </w:r>
      <w:r>
        <w:t xml:space="preserve">), pointing at the host.</w:t>
      </w:r>
      <w:r>
        <w:t xml:space="preserve"> </w:t>
      </w:r>
      <w:r>
        <w:rPr>
          <w:b/>
          <w:bCs/>
        </w:rPr>
        <w:t xml:space="preserve">TLS:</w:t>
      </w:r>
      <w:r>
        <w:t xml:space="preserve"> </w:t>
      </w:r>
      <w:r>
        <w:t xml:space="preserve">Let's Encrypt via certbot (</w:t>
      </w:r>
      <w:r>
        <w:rPr>
          <w:rStyle w:val="VerbatimChar"/>
        </w:rPr>
        <w:t xml:space="preserve">/.well-known/acme-challenge/</w:t>
      </w:r>
      <w:r>
        <w:t xml:space="preserve"> </w:t>
      </w:r>
      <w:r>
        <w:t xml:space="preserve">is already routed in</w:t>
      </w:r>
      <w:r>
        <w:t xml:space="preserve"> </w:t>
      </w:r>
      <w:r>
        <w:rPr>
          <w:rStyle w:val="VerbatimChar"/>
        </w:rPr>
        <w:t xml:space="preserve">nginx.conf</w:t>
      </w:r>
      <w:r>
        <w:t xml:space="preserve">); TLS 1.2/1.3 only, HSTS on. The frontend calls the API as a</w:t>
      </w:r>
      <w:r>
        <w:t xml:space="preserve"> </w:t>
      </w:r>
      <w:r>
        <w:rPr>
          <w:b/>
          <w:bCs/>
        </w:rPr>
        <w:t xml:space="preserve">separate origin</w:t>
      </w:r>
      <w:r>
        <w:t xml:space="preserve"> </w:t>
      </w:r>
      <w:r>
        <w:t xml:space="preserve">(</w:t>
      </w:r>
      <w:r>
        <w:rPr>
          <w:rStyle w:val="VerbatimChar"/>
        </w:rPr>
        <w:t xml:space="preserve">NEXT_PUBLIC_API_BASE_URL</w:t>
      </w:r>
      <w:r>
        <w:t xml:space="preserve">), so</w:t>
      </w:r>
      <w:r>
        <w:t xml:space="preserve"> </w:t>
      </w:r>
      <w:r>
        <w:rPr>
          <w:rStyle w:val="VerbatimChar"/>
        </w:rPr>
        <w:t xml:space="preserve">FRONTEND_ORIGIN</w:t>
      </w:r>
      <w:r>
        <w:t xml:space="preserve"> </w:t>
      </w:r>
      <w:r>
        <w:t xml:space="preserve">(CORS) must be the exact browser origin.</w:t>
      </w:r>
      <w:r>
        <w:t xml:space="preserve"> </w:t>
      </w:r>
      <w:r>
        <w:rPr>
          <w:b/>
          <w:bCs/>
        </w:rPr>
        <w:t xml:space="preserve">Domain caution:</w:t>
      </w:r>
      <w:r>
        <w:t xml:space="preserve"> </w:t>
      </w:r>
      <w:r>
        <w:rPr>
          <w:rStyle w:val="VerbatimChar"/>
        </w:rPr>
        <w:t xml:space="preserve">docker/nginx.conf</w:t>
      </w:r>
      <w:r>
        <w:t xml:space="preserve"> </w:t>
      </w:r>
      <w:r>
        <w:t xml:space="preserve">and the compose default use</w:t>
      </w:r>
      <w:r>
        <w:t xml:space="preserve"> </w:t>
      </w:r>
      <w:r>
        <w:rPr>
          <w:rStyle w:val="VerbatimChar"/>
        </w:rPr>
        <w:t xml:space="preserve">benmussa-invest.com</w:t>
      </w:r>
      <w:r>
        <w:t xml:space="preserve">, while</w:t>
      </w:r>
      <w:r>
        <w:t xml:space="preserve"> </w:t>
      </w:r>
      <w:r>
        <w:rPr>
          <w:rStyle w:val="VerbatimChar"/>
        </w:rPr>
        <w:t xml:space="preserve">frontend/next.config.mjs</w:t>
      </w:r>
      <w:r>
        <w:t xml:space="preserve"> </w:t>
      </w:r>
      <w:r>
        <w:t xml:space="preserve">says the app is mounted at</w:t>
      </w:r>
      <w:r>
        <w:t xml:space="preserve"> </w:t>
      </w:r>
      <w:r>
        <w:rPr>
          <w:rStyle w:val="VerbatimChar"/>
        </w:rPr>
        <w:t xml:space="preserve">bmh.com.ly/Dashboard</w:t>
      </w:r>
      <w:r>
        <w:t xml:space="preserve"> </w:t>
      </w:r>
      <w:r>
        <w:t xml:space="preserve">— see §12.</w:t>
      </w:r>
    </w:p>
    <w:p>
      <w:r>
        <w:pict>
          <v:rect style="width:0;height:1.5pt" o:hralign="center" o:hrstd="t" o:hr="t"/>
        </w:pict>
      </w:r>
    </w:p>
    <w:bookmarkEnd w:id="11"/>
    <w:bookmarkStart w:id="16" w:name="X898d773b560ebacfce3ceded26a5996d2fbee21"/>
    <w:p>
      <w:pPr>
        <w:pStyle w:val="Heading2"/>
      </w:pPr>
      <w:r>
        <w:t xml:space="preserve">2. Environment configuration</w:t>
      </w:r>
    </w:p>
    <w:p>
      <w:pPr>
        <w:pStyle w:val="FirstParagraph"/>
      </w:pPr>
      <w:r>
        <w:t xml:space="preserve">There are four env files.</w:t>
      </w:r>
      <w:r>
        <w:t xml:space="preserve"> </w:t>
      </w:r>
      <w:r>
        <w:rPr>
          <w:rStyle w:val="VerbatimChar"/>
        </w:rPr>
        <w:t xml:space="preserve">*.env.example</w:t>
      </w:r>
      <w:r>
        <w:t xml:space="preserve"> </w:t>
      </w:r>
      <w:r>
        <w:t xml:space="preserve">files are committed; real</w:t>
      </w:r>
      <w:r>
        <w:t xml:space="preserve"> </w:t>
      </w:r>
      <w:r>
        <w:rPr>
          <w:rStyle w:val="VerbatimChar"/>
        </w:rPr>
        <w:t xml:space="preserve">.env</w:t>
      </w:r>
      <w:r>
        <w:t xml:space="preserve"> </w:t>
      </w:r>
      <w:r>
        <w:t xml:space="preserve">files are git-ignored and never committed. Per-environment templates:</w:t>
      </w:r>
      <w:r>
        <w:t xml:space="preserve"> </w:t>
      </w:r>
      <w:r>
        <w:rPr>
          <w:rStyle w:val="VerbatimChar"/>
        </w:rPr>
        <w:t xml:space="preserve">deploy/config/staging/</w:t>
      </w:r>
      <w:r>
        <w:t xml:space="preserve">,</w:t>
      </w:r>
      <w:r>
        <w:t xml:space="preserve"> </w:t>
      </w:r>
      <w:r>
        <w:rPr>
          <w:rStyle w:val="VerbatimChar"/>
        </w:rPr>
        <w:t xml:space="preserve">deploy/config/production/</w:t>
      </w:r>
      <w:r>
        <w:t xml:space="preserve"> </w:t>
      </w:r>
      <w:r>
        <w:t xml:space="preserve">(dev = the plain</w:t>
      </w:r>
      <w:r>
        <w:t xml:space="preserve"> </w:t>
      </w:r>
      <w:r>
        <w:rPr>
          <w:rStyle w:val="VerbatimChar"/>
        </w:rPr>
        <w:t xml:space="preserve">.env.example</w:t>
      </w:r>
      <w:r>
        <w:t xml:space="preserve"> </w:t>
      </w:r>
      <w:r>
        <w:t xml:space="preserve">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 (real, on the server)</w:t>
            </w:r>
          </w:p>
        </w:tc>
        <w:tc>
          <w:tcPr/>
          <w:p>
            <w:pPr>
              <w:pStyle w:val="Compact"/>
            </w:pPr>
            <w:r>
              <w:t xml:space="preserve">Template (dev)</w:t>
            </w:r>
          </w:p>
        </w:tc>
        <w:tc>
          <w:tcPr/>
          <w:p>
            <w:pPr>
              <w:pStyle w:val="Compact"/>
            </w:pPr>
            <w:r>
              <w:t xml:space="preserve">Staging / production templates</w:t>
            </w:r>
          </w:p>
        </w:tc>
        <w:tc>
          <w:tcPr/>
          <w:p>
            <w:pPr>
              <w:pStyle w:val="Compact"/>
            </w:pPr>
            <w:r>
              <w:t xml:space="preserve">Read by</w:t>
            </w:r>
          </w:p>
        </w:tc>
      </w:tr>
      <w:tr>
        <w:tc>
          <w:tcPr/>
          <w:p>
            <w:pPr>
              <w:pStyle w:val="Compact"/>
            </w:pPr>
            <w:r>
              <w:rPr>
                <w:rStyle w:val="VerbatimChar"/>
              </w:rPr>
              <w:t xml:space="preserve">.env</w:t>
            </w:r>
            <w:r>
              <w:t xml:space="preserve"> </w:t>
            </w:r>
            <w:r>
              <w:t xml:space="preserve">(app folder)</w:t>
            </w:r>
          </w:p>
        </w:tc>
        <w:tc>
          <w:tcPr/>
          <w:p>
            <w:pPr>
              <w:pStyle w:val="Compact"/>
            </w:pPr>
            <w:r>
              <w:rPr>
                <w:rStyle w:val="VerbatimChar"/>
              </w:rPr>
              <w:t xml:space="preserve">.env.example</w:t>
            </w:r>
          </w:p>
        </w:tc>
        <w:tc>
          <w:tcPr/>
          <w:p>
            <w:pPr>
              <w:pStyle w:val="Compact"/>
            </w:pPr>
            <w:r>
              <w:rPr>
                <w:rStyle w:val="VerbatimChar"/>
              </w:rPr>
              <w:t xml:space="preserve">deploy/config/&lt;env&gt;/project.env.example</w:t>
            </w:r>
          </w:p>
        </w:tc>
        <w:tc>
          <w:tcPr/>
          <w:p>
            <w:pPr>
              <w:pStyle w:val="Compact"/>
            </w:pPr>
            <w:r>
              <w:rPr>
                <w:rStyle w:val="VerbatimChar"/>
              </w:rPr>
              <w:t xml:space="preserve">docker compose</w:t>
            </w:r>
            <w:r>
              <w:t xml:space="preserve"> </w:t>
            </w:r>
            <w:r>
              <w:t xml:space="preserve">(host folders, timezone, image tag, DB host, build args)</w:t>
            </w:r>
          </w:p>
        </w:tc>
      </w:tr>
      <w:tr>
        <w:tc>
          <w:tcPr/>
          <w:p>
            <w:pPr>
              <w:pStyle w:val="Compact"/>
            </w:pPr>
            <w:r>
              <w:rPr>
                <w:rStyle w:val="VerbatimChar"/>
              </w:rPr>
              <w:t xml:space="preserve">backend/.env</w:t>
            </w:r>
          </w:p>
        </w:tc>
        <w:tc>
          <w:tcPr/>
          <w:p>
            <w:pPr>
              <w:pStyle w:val="Compact"/>
            </w:pPr>
            <w:r>
              <w:rPr>
                <w:rStyle w:val="VerbatimChar"/>
              </w:rPr>
              <w:t xml:space="preserve">backend/.env.example</w:t>
            </w:r>
          </w:p>
        </w:tc>
        <w:tc>
          <w:tcPr/>
          <w:p>
            <w:pPr>
              <w:pStyle w:val="Compact"/>
            </w:pPr>
            <w:r>
              <w:rPr>
                <w:rStyle w:val="VerbatimChar"/>
              </w:rPr>
              <w:t xml:space="preserve">deploy/config/&lt;env&gt;/backend.env.example</w:t>
            </w:r>
          </w:p>
        </w:tc>
        <w:tc>
          <w:tcPr/>
          <w:p>
            <w:pPr>
              <w:pStyle w:val="Compact"/>
            </w:pPr>
            <w:r>
              <w:t xml:space="preserve">backend + etl-worker</w:t>
            </w:r>
          </w:p>
        </w:tc>
      </w:tr>
      <w:tr>
        <w:tc>
          <w:tcPr/>
          <w:p>
            <w:pPr>
              <w:pStyle w:val="Compact"/>
            </w:pPr>
            <w:r>
              <w:rPr>
                <w:rStyle w:val="VerbatimChar"/>
              </w:rPr>
              <w:t xml:space="preserve">data/etl/.env</w:t>
            </w:r>
          </w:p>
        </w:tc>
        <w:tc>
          <w:tcPr/>
          <w:p>
            <w:pPr>
              <w:pStyle w:val="Compact"/>
            </w:pPr>
            <w:r>
              <w:rPr>
                <w:rStyle w:val="VerbatimChar"/>
              </w:rPr>
              <w:t xml:space="preserve">data/etl/.env.example</w:t>
            </w:r>
          </w:p>
        </w:tc>
        <w:tc>
          <w:tcPr/>
          <w:p>
            <w:pPr>
              <w:pStyle w:val="Compact"/>
            </w:pPr>
            <w:r>
              <w:rPr>
                <w:rStyle w:val="VerbatimChar"/>
              </w:rPr>
              <w:t xml:space="preserve">deploy/config/&lt;env&gt;/etl.env.example</w:t>
            </w:r>
          </w:p>
        </w:tc>
        <w:tc>
          <w:tcPr/>
          <w:p>
            <w:pPr>
              <w:pStyle w:val="Compact"/>
            </w:pPr>
            <w:r>
              <w:t xml:space="preserve">etl-api (+ the pipeline subprocess)</w:t>
            </w:r>
          </w:p>
        </w:tc>
      </w:tr>
      <w:tr>
        <w:tc>
          <w:tcPr/>
          <w:p>
            <w:pPr>
              <w:pStyle w:val="Compact"/>
            </w:pPr>
            <w:r>
              <w:rPr>
                <w:rStyle w:val="VerbatimChar"/>
              </w:rPr>
              <w:t xml:space="preserve">frontend/.env.local</w:t>
            </w:r>
            <w:r>
              <w:t xml:space="preserve"> </w:t>
            </w:r>
            <w:r>
              <w:t xml:space="preserve">(dev only)</w:t>
            </w:r>
          </w:p>
        </w:tc>
        <w:tc>
          <w:tcPr/>
          <w:p>
            <w:pPr>
              <w:pStyle w:val="Compact"/>
            </w:pPr>
            <w:r>
              <w:rPr>
                <w:rStyle w:val="VerbatimChar"/>
              </w:rPr>
              <w:t xml:space="preserve">frontend/.env.example</w:t>
            </w:r>
          </w:p>
        </w:tc>
        <w:tc>
          <w:tcPr/>
          <w:p>
            <w:pPr>
              <w:pStyle w:val="Compact"/>
            </w:pPr>
            <w:r>
              <w:t xml:space="preserve">— (build args come from</w:t>
            </w:r>
            <w:r>
              <w:t xml:space="preserve"> </w:t>
            </w:r>
            <w:r>
              <w:rPr>
                <w:rStyle w:val="VerbatimChar"/>
              </w:rPr>
              <w:t xml:space="preserve">.env</w:t>
            </w:r>
            <w:r>
              <w:t xml:space="preserve">)</w:t>
            </w:r>
          </w:p>
        </w:tc>
        <w:tc>
          <w:tcPr/>
          <w:p>
            <w:pPr>
              <w:pStyle w:val="Compact"/>
            </w:pPr>
            <w:r>
              <w:t xml:space="preserve">Next.js dev server</w:t>
            </w:r>
          </w:p>
        </w:tc>
      </w:tr>
    </w:tbl>
    <w:p>
      <w:pPr>
        <w:pStyle w:val="BodyText"/>
      </w:pPr>
      <w:r>
        <w:t xml:space="preserve">Values in</w:t>
      </w:r>
      <w:r>
        <w:t xml:space="preserve"> </w:t>
      </w:r>
      <w:r>
        <w:rPr>
          <w:rStyle w:val="VerbatimChar"/>
        </w:rPr>
        <w:t xml:space="preserve">docker-compose.yml</w:t>
      </w:r>
      <w:r>
        <w:t xml:space="preserve">'s</w:t>
      </w:r>
      <w:r>
        <w:t xml:space="preserve"> </w:t>
      </w:r>
      <w:r>
        <w:rPr>
          <w:rStyle w:val="VerbatimChar"/>
        </w:rPr>
        <w:t xml:space="preserve">environment:</w:t>
      </w:r>
      <w:r>
        <w:t xml:space="preserve"> </w:t>
      </w:r>
      <w:r>
        <w:rPr>
          <w:b/>
          <w:bCs/>
        </w:rPr>
        <w:t xml:space="preserve">override</w:t>
      </w:r>
      <w:r>
        <w:t xml:space="preserve"> </w:t>
      </w:r>
      <w:r>
        <w:t xml:space="preserve">the env files (so</w:t>
      </w:r>
      <w:r>
        <w:t xml:space="preserve"> </w:t>
      </w:r>
      <w:r>
        <w:rPr>
          <w:rStyle w:val="VerbatimChar"/>
        </w:rPr>
        <w:t xml:space="preserve">DB_HOST</w:t>
      </w:r>
      <w:r>
        <w:t xml:space="preserve">,</w:t>
      </w:r>
      <w:r>
        <w:t xml:space="preserve"> </w:t>
      </w:r>
      <w:r>
        <w:rPr>
          <w:rStyle w:val="VerbatimChar"/>
        </w:rPr>
        <w:t xml:space="preserve">REDIS_HOST</w:t>
      </w:r>
      <w:r>
        <w:t xml:space="preserve">,</w:t>
      </w:r>
      <w:r>
        <w:t xml:space="preserve"> </w:t>
      </w:r>
      <w:r>
        <w:rPr>
          <w:rStyle w:val="VerbatimChar"/>
        </w:rPr>
        <w:t xml:space="preserve">ETL_API_URL</w:t>
      </w:r>
      <w:r>
        <w:t xml:space="preserve">,</w:t>
      </w:r>
      <w:r>
        <w:t xml:space="preserve"> </w:t>
      </w:r>
      <w:r>
        <w:rPr>
          <w:rStyle w:val="VerbatimChar"/>
        </w:rPr>
        <w:t xml:space="preserve">ETL_INPUT_DIR</w:t>
      </w:r>
      <w:r>
        <w:t xml:space="preserve">,</w:t>
      </w:r>
      <w:r>
        <w:t xml:space="preserve"> </w:t>
      </w:r>
      <w:r>
        <w:rPr>
          <w:rStyle w:val="VerbatimChar"/>
        </w:rPr>
        <w:t xml:space="preserve">TIMEZONE</w:t>
      </w:r>
      <w:r>
        <w:t xml:space="preserve">,</w:t>
      </w:r>
      <w:r>
        <w:t xml:space="preserve"> </w:t>
      </w:r>
      <w:r>
        <w:rPr>
          <w:rStyle w:val="VerbatimChar"/>
        </w:rPr>
        <w:t xml:space="preserve">TZ</w:t>
      </w:r>
      <w:r>
        <w:t xml:space="preserve">,</w:t>
      </w:r>
      <w:r>
        <w:t xml:space="preserve"> </w:t>
      </w:r>
      <w:r>
        <w:rPr>
          <w:rStyle w:val="VerbatimChar"/>
        </w:rPr>
        <w:t xml:space="preserve">ETL_SCHEDULE_TIMEZONE</w:t>
      </w:r>
      <w:r>
        <w:t xml:space="preserve"> </w:t>
      </w:r>
      <w:r>
        <w:t xml:space="preserve">cannot be broken by a stale line in an env file).</w:t>
      </w:r>
    </w:p>
    <w:bookmarkStart w:id="12" w:name="X2d4db7ffd6fc63087fe8fa05ace1d890eb6908c"/>
    <w:p>
      <w:pPr>
        <w:pStyle w:val="Heading3"/>
      </w:pPr>
      <w:r>
        <w:t xml:space="preserve">2.1 Project</w:t>
      </w:r>
      <w:r>
        <w:t xml:space="preserve"> </w:t>
      </w:r>
      <w:r>
        <w:rPr>
          <w:rStyle w:val="VerbatimChar"/>
        </w:rPr>
        <w:t xml:space="preserve">.env</w:t>
      </w:r>
      <w:r>
        <w:t xml:space="preserve"> </w:t>
      </w:r>
      <w:r>
        <w:t xml:space="preserve">(compose)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Dev</w:t>
            </w:r>
          </w:p>
        </w:tc>
        <w:tc>
          <w:tcPr/>
          <w:p>
            <w:pPr>
              <w:pStyle w:val="Compact"/>
            </w:pPr>
            <w:r>
              <w:t xml:space="preserve">Staging</w:t>
            </w:r>
          </w:p>
        </w:tc>
        <w:tc>
          <w:tcPr/>
          <w:p>
            <w:pPr>
              <w:pStyle w:val="Compact"/>
            </w:pPr>
            <w:r>
              <w:t xml:space="preserve">Production</w:t>
            </w:r>
          </w:p>
        </w:tc>
      </w:tr>
      <w:tr>
        <w:tc>
          <w:tcPr/>
          <w:p>
            <w:pPr>
              <w:pStyle w:val="Compact"/>
            </w:pPr>
            <w:r>
              <w:rPr>
                <w:rStyle w:val="VerbatimChar"/>
              </w:rPr>
              <w:t xml:space="preserve">APP_TIMEZONE</w:t>
            </w:r>
          </w:p>
        </w:tc>
        <w:tc>
          <w:tcPr/>
          <w:p>
            <w:pPr>
              <w:pStyle w:val="Compact"/>
            </w:pPr>
            <w:r>
              <w:t xml:space="preserve">One IANA zone:</w:t>
            </w:r>
            <w:r>
              <w:t xml:space="preserve"> </w:t>
            </w:r>
            <w:r>
              <w:rPr>
                <w:rStyle w:val="VerbatimChar"/>
              </w:rPr>
              <w:t xml:space="preserve">TZ</w:t>
            </w:r>
            <w:r>
              <w:t xml:space="preserve"> </w:t>
            </w:r>
            <w:r>
              <w:t xml:space="preserve">of every container, backend</w:t>
            </w:r>
            <w:r>
              <w:t xml:space="preserve"> </w:t>
            </w:r>
            <w:r>
              <w:rPr>
                <w:rStyle w:val="VerbatimChar"/>
              </w:rPr>
              <w:t xml:space="preserve">APP_TIMEZONE</w:t>
            </w:r>
            <w:r>
              <w:t xml:space="preserve">, ETL</w:t>
            </w:r>
            <w:r>
              <w:t xml:space="preserve"> </w:t>
            </w:r>
            <w:r>
              <w:rPr>
                <w:rStyle w:val="VerbatimChar"/>
              </w:rPr>
              <w:t xml:space="preserve">TIMEZONE</w:t>
            </w:r>
            <w:r>
              <w:t xml:space="preserve">, cron zone, frontend</w:t>
            </w:r>
            <w:r>
              <w:t xml:space="preserve"> </w:t>
            </w:r>
            <w:r>
              <w:rPr>
                <w:rStyle w:val="VerbatimChar"/>
              </w:rPr>
              <w:t xml:space="preserve">NEXT_PUBLIC_APP_TIMEZONE</w:t>
            </w:r>
          </w:p>
        </w:tc>
        <w:tc>
          <w:tcPr/>
          <w:p>
            <w:pPr>
              <w:pStyle w:val="Compact"/>
            </w:pPr>
            <w:r>
              <w:rPr>
                <w:rStyle w:val="VerbatimChar"/>
              </w:rPr>
              <w:t xml:space="preserve">Africa/Tripoli</w:t>
            </w:r>
          </w:p>
        </w:tc>
        <w:tc>
          <w:tcPr/>
          <w:p>
            <w:pPr>
              <w:pStyle w:val="Compact"/>
            </w:pPr>
            <w:r>
              <w:t xml:space="preserve">same</w:t>
            </w:r>
          </w:p>
        </w:tc>
        <w:tc>
          <w:tcPr/>
          <w:p>
            <w:pPr>
              <w:pStyle w:val="Compact"/>
            </w:pPr>
            <w:r>
              <w:t xml:space="preserve">same</w:t>
            </w:r>
          </w:p>
        </w:tc>
      </w:tr>
      <w:tr>
        <w:tc>
          <w:tcPr/>
          <w:p>
            <w:pPr>
              <w:pStyle w:val="Compact"/>
            </w:pPr>
            <w:r>
              <w:rPr>
                <w:rStyle w:val="VerbatimChar"/>
              </w:rPr>
              <w:t xml:space="preserve">IMAGE_TAG</w:t>
            </w:r>
          </w:p>
        </w:tc>
        <w:tc>
          <w:tcPr/>
          <w:p>
            <w:pPr>
              <w:pStyle w:val="Compact"/>
            </w:pPr>
            <w:r>
              <w:t xml:space="preserve">Tag of the</w:t>
            </w:r>
            <w:r>
              <w:t xml:space="preserve"> </w:t>
            </w:r>
            <w:r>
              <w:rPr>
                <w:rStyle w:val="VerbatimChar"/>
              </w:rPr>
              <w:t xml:space="preserve">07ps/*</w:t>
            </w:r>
            <w:r>
              <w:t xml:space="preserve"> </w:t>
            </w:r>
            <w:r>
              <w:t xml:space="preserve">images</w:t>
            </w:r>
          </w:p>
        </w:tc>
        <w:tc>
          <w:tcPr/>
          <w:p>
            <w:pPr>
              <w:pStyle w:val="Compact"/>
            </w:pPr>
            <w:r>
              <w:rPr>
                <w:rStyle w:val="VerbatimChar"/>
              </w:rPr>
              <w:t xml:space="preserve">local</w:t>
            </w:r>
          </w:p>
        </w:tc>
        <w:tc>
          <w:tcPr/>
          <w:p>
            <w:pPr>
              <w:pStyle w:val="Compact"/>
            </w:pPr>
            <w:r>
              <w:t xml:space="preserve">release tag</w:t>
            </w:r>
          </w:p>
        </w:tc>
        <w:tc>
          <w:tcPr/>
          <w:p>
            <w:pPr>
              <w:pStyle w:val="Compact"/>
            </w:pPr>
            <w:r>
              <w:t xml:space="preserve">release tag (set by</w:t>
            </w:r>
            <w:r>
              <w:t xml:space="preserve"> </w:t>
            </w:r>
            <w:r>
              <w:rPr>
                <w:rStyle w:val="VerbatimChar"/>
              </w:rPr>
              <w:t xml:space="preserve">scripts/deploy.sh</w:t>
            </w:r>
            <w:r>
              <w:t xml:space="preserve">)</w:t>
            </w:r>
          </w:p>
        </w:tc>
      </w:tr>
      <w:tr>
        <w:tc>
          <w:tcPr/>
          <w:p>
            <w:pPr>
              <w:pStyle w:val="Compact"/>
            </w:pPr>
            <w:r>
              <w:rPr>
                <w:rStyle w:val="VerbatimChar"/>
              </w:rPr>
              <w:t xml:space="preserve">DB_HOST_FOR_CONTAINERS</w:t>
            </w:r>
          </w:p>
        </w:tc>
        <w:tc>
          <w:tcPr/>
          <w:p>
            <w:pPr>
              <w:pStyle w:val="Compact"/>
            </w:pPr>
            <w:r>
              <w:t xml:space="preserve">DB host as seen from containers</w:t>
            </w:r>
          </w:p>
        </w:tc>
        <w:tc>
          <w:tcPr/>
          <w:p>
            <w:pPr>
              <w:pStyle w:val="Compact"/>
            </w:pPr>
            <w:r>
              <w:rPr>
                <w:rStyle w:val="VerbatimChar"/>
              </w:rPr>
              <w:t xml:space="preserve">host.docker.internal</w:t>
            </w:r>
          </w:p>
        </w:tc>
        <w:tc>
          <w:tcPr/>
          <w:p>
            <w:pPr>
              <w:pStyle w:val="Compact"/>
            </w:pPr>
            <w:r>
              <w:t xml:space="preserve">DB hostname/IP</w:t>
            </w:r>
          </w:p>
        </w:tc>
        <w:tc>
          <w:tcPr/>
          <w:p>
            <w:pPr>
              <w:pStyle w:val="Compact"/>
            </w:pPr>
            <w:r>
              <w:t xml:space="preserve">DB hostname/IP</w:t>
            </w:r>
          </w:p>
        </w:tc>
      </w:tr>
      <w:tr>
        <w:tc>
          <w:tcPr/>
          <w:p>
            <w:pPr>
              <w:pStyle w:val="Compact"/>
            </w:pPr>
            <w:r>
              <w:rPr>
                <w:rStyle w:val="VerbatimChar"/>
              </w:rPr>
              <w:t xml:space="preserve">ETL_INPUT_HOST_DIR</w:t>
            </w:r>
          </w:p>
        </w:tc>
        <w:tc>
          <w:tcPr/>
          <w:p>
            <w:pPr>
              <w:pStyle w:val="Compact"/>
            </w:pPr>
            <w:r>
              <w:t xml:space="preserve">Host folder with the Excel inputs → mounted</w:t>
            </w:r>
            <w:r>
              <w:t xml:space="preserve"> </w:t>
            </w:r>
            <w:r>
              <w:rPr>
                <w:b/>
                <w:bCs/>
              </w:rPr>
              <w:t xml:space="preserve">read-only</w:t>
            </w:r>
            <w:r>
              <w:t xml:space="preserve"> </w:t>
            </w:r>
            <w:r>
              <w:t xml:space="preserve">at</w:t>
            </w:r>
            <w:r>
              <w:t xml:space="preserve"> </w:t>
            </w:r>
            <w:r>
              <w:rPr>
                <w:rStyle w:val="VerbatimChar"/>
              </w:rPr>
              <w:t xml:space="preserve">/etl/input</w:t>
            </w:r>
          </w:p>
        </w:tc>
        <w:tc>
          <w:tcPr/>
          <w:p>
            <w:pPr>
              <w:pStyle w:val="Compact"/>
            </w:pPr>
            <w:r>
              <w:rPr>
                <w:rStyle w:val="VerbatimChar"/>
              </w:rPr>
              <w:t xml:space="preserve">./data/etl/input</w:t>
            </w:r>
            <w:r>
              <w:t xml:space="preserve"> </w:t>
            </w:r>
            <w:r>
              <w:t xml:space="preserve">or</w:t>
            </w:r>
            <w:r>
              <w:t xml:space="preserve"> </w:t>
            </w:r>
            <w:r>
              <w:rPr>
                <w:rStyle w:val="VerbatimChar"/>
              </w:rPr>
              <w:t xml:space="preserve">C:/Users/you/Desktop/Input</w:t>
            </w:r>
            <w:r>
              <w:t xml:space="preserve"> </w:t>
            </w:r>
            <w:r>
              <w:t xml:space="preserve">(Docker Desktop)</w:t>
            </w:r>
          </w:p>
        </w:tc>
        <w:tc>
          <w:tcPr/>
          <w:p>
            <w:pPr>
              <w:pStyle w:val="Compact"/>
            </w:pPr>
            <w:r>
              <w:rPr>
                <w:rStyle w:val="VerbatimChar"/>
              </w:rPr>
              <w:t xml:space="preserve">/srv/07ps/etl/input</w:t>
            </w:r>
          </w:p>
        </w:tc>
        <w:tc>
          <w:tcPr/>
          <w:p>
            <w:pPr>
              <w:pStyle w:val="Compact"/>
            </w:pPr>
            <w:r>
              <w:rPr>
                <w:rStyle w:val="VerbatimChar"/>
              </w:rPr>
              <w:t xml:space="preserve">/srv/07ps/etl/input</w:t>
            </w:r>
          </w:p>
        </w:tc>
      </w:tr>
      <w:tr>
        <w:tc>
          <w:tcPr/>
          <w:p>
            <w:pPr>
              <w:pStyle w:val="Compact"/>
            </w:pPr>
            <w:r>
              <w:rPr>
                <w:rStyle w:val="VerbatimChar"/>
              </w:rPr>
              <w:t xml:space="preserve">ETL_OUTPUT_HOST_DIR</w:t>
            </w:r>
          </w:p>
        </w:tc>
        <w:tc>
          <w:tcPr/>
          <w:p>
            <w:pPr>
              <w:pStyle w:val="Compact"/>
            </w:pPr>
            <w:r>
              <w:t xml:space="preserve">Optional host folder for ETL outputs (unset = named volume</w:t>
            </w:r>
            <w:r>
              <w:t xml:space="preserve"> </w:t>
            </w:r>
            <w:r>
              <w:rPr>
                <w:rStyle w:val="VerbatimChar"/>
              </w:rPr>
              <w:t xml:space="preserve">etl_output</w:t>
            </w:r>
            <w:r>
              <w:t xml:space="preserve">)</w:t>
            </w:r>
          </w:p>
        </w:tc>
        <w:tc>
          <w:tcPr/>
          <w:p>
            <w:pPr>
              <w:pStyle w:val="Compact"/>
            </w:pPr>
            <w:r>
              <w:t xml:space="preserve">unset</w:t>
            </w:r>
          </w:p>
        </w:tc>
        <w:tc>
          <w:tcPr/>
          <w:p>
            <w:pPr>
              <w:pStyle w:val="Compact"/>
            </w:pPr>
            <w:r>
              <w:t xml:space="preserve">unset</w:t>
            </w:r>
          </w:p>
        </w:tc>
        <w:tc>
          <w:tcPr/>
          <w:p>
            <w:pPr>
              <w:pStyle w:val="Compact"/>
            </w:pPr>
            <w:r>
              <w:t xml:space="preserve">unset</w:t>
            </w:r>
          </w:p>
        </w:tc>
      </w:tr>
      <w:tr>
        <w:tc>
          <w:tcPr/>
          <w:p>
            <w:pPr>
              <w:pStyle w:val="Compact"/>
            </w:pPr>
            <w:r>
              <w:rPr>
                <w:rStyle w:val="VerbatimChar"/>
              </w:rPr>
              <w:t xml:space="preserve">NEXT_PUBLIC_API_BASE_URL</w:t>
            </w:r>
          </w:p>
        </w:tc>
        <w:tc>
          <w:tcPr/>
          <w:p>
            <w:pPr>
              <w:pStyle w:val="Compact"/>
            </w:pPr>
            <w:r>
              <w:t xml:space="preserve">Browser → API base URL (</w:t>
            </w:r>
            <w:r>
              <w:rPr>
                <w:b/>
                <w:bCs/>
              </w:rPr>
              <w:t xml:space="preserve">build arg</w:t>
            </w:r>
            <w:r>
              <w:t xml:space="preserve">)</w:t>
            </w:r>
          </w:p>
        </w:tc>
        <w:tc>
          <w:tcPr/>
          <w:p>
            <w:pPr>
              <w:pStyle w:val="Compact"/>
            </w:pPr>
            <w:r>
              <w:rPr>
                <w:rStyle w:val="VerbatimChar"/>
              </w:rPr>
              <w:t xml:space="preserve">http://localhost:4000</w:t>
            </w:r>
          </w:p>
        </w:tc>
        <w:tc>
          <w:tcPr/>
          <w:p>
            <w:pPr>
              <w:pStyle w:val="Compact"/>
            </w:pPr>
            <w:r>
              <w:rPr>
                <w:rStyle w:val="VerbatimChar"/>
              </w:rPr>
              <w:t xml:space="preserve">https://api-staging.&lt;domain&gt;</w:t>
            </w:r>
          </w:p>
        </w:tc>
        <w:tc>
          <w:tcPr/>
          <w:p>
            <w:pPr>
              <w:pStyle w:val="Compact"/>
            </w:pPr>
            <w:r>
              <w:rPr>
                <w:rStyle w:val="VerbatimChar"/>
              </w:rPr>
              <w:t xml:space="preserve">https://api.&lt;domain&gt;</w:t>
            </w:r>
          </w:p>
        </w:tc>
      </w:tr>
    </w:tbl>
    <w:bookmarkEnd w:id="12"/>
    <w:bookmarkStart w:id="13" w:name="Xc48020c617d4cd2bc6d321bdd70d3360fbe5feb"/>
    <w:p>
      <w:pPr>
        <w:pStyle w:val="Heading3"/>
      </w:pPr>
      <w:r>
        <w:t xml:space="preserve">2.2</w:t>
      </w:r>
      <w:r>
        <w:t xml:space="preserve"> </w:t>
      </w:r>
      <w:r>
        <w:rPr>
          <w:rStyle w:val="VerbatimChar"/>
        </w:rPr>
        <w:t xml:space="preserve">backend/.env</w:t>
      </w:r>
      <w:r>
        <w:t xml:space="preserve"> </w:t>
      </w:r>
      <w:r>
        <w:t xml:space="preserve">(backend and etl-worker)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c>
          <w:tcPr/>
          <w:p>
            <w:pPr>
              <w:pStyle w:val="Compact"/>
            </w:pPr>
            <w:r>
              <w:t xml:space="preserve">Dev</w:t>
            </w:r>
          </w:p>
        </w:tc>
        <w:tc>
          <w:tcPr/>
          <w:p>
            <w:pPr>
              <w:pStyle w:val="Compact"/>
            </w:pPr>
            <w:r>
              <w:t xml:space="preserve">Staging</w:t>
            </w:r>
          </w:p>
        </w:tc>
        <w:tc>
          <w:tcPr/>
          <w:p>
            <w:pPr>
              <w:pStyle w:val="Compact"/>
            </w:pPr>
            <w:r>
              <w:t xml:space="preserve">Production</w:t>
            </w:r>
          </w:p>
        </w:tc>
      </w:tr>
      <w:tr>
        <w:tc>
          <w:tcPr/>
          <w:p>
            <w:pPr>
              <w:pStyle w:val="Compact"/>
            </w:pPr>
            <w:r>
              <w:rPr>
                <w:rStyle w:val="VerbatimChar"/>
              </w:rPr>
              <w:t xml:space="preserve">PORT</w:t>
            </w:r>
          </w:p>
        </w:tc>
        <w:tc>
          <w:tcPr/>
          <w:p>
            <w:pPr>
              <w:pStyle w:val="Compact"/>
            </w:pPr>
            <w:r>
              <w:t xml:space="preserve">API port</w:t>
            </w:r>
          </w:p>
        </w:tc>
        <w:tc>
          <w:tcPr/>
          <w:p>
            <w:pPr>
              <w:pStyle w:val="Compact"/>
            </w:pPr>
            <w:r>
              <w:rPr>
                <w:rStyle w:val="VerbatimChar"/>
              </w:rPr>
              <w:t xml:space="preserve">4000</w:t>
            </w:r>
          </w:p>
        </w:tc>
        <w:tc>
          <w:tcPr/>
          <w:p>
            <w:pPr>
              <w:pStyle w:val="Compact"/>
            </w:pPr>
            <w:r>
              <w:rPr>
                <w:rStyle w:val="VerbatimChar"/>
              </w:rPr>
              <w:t xml:space="preserve">4000</w:t>
            </w:r>
          </w:p>
        </w:tc>
        <w:tc>
          <w:tcPr/>
          <w:p>
            <w:pPr>
              <w:pStyle w:val="Compact"/>
            </w:pPr>
            <w:r>
              <w:rPr>
                <w:rStyle w:val="VerbatimChar"/>
              </w:rPr>
              <w:t xml:space="preserve">4000</w:t>
            </w:r>
          </w:p>
        </w:tc>
        <w:tc>
          <w:tcPr/>
          <w:p>
            <w:pPr>
              <w:pStyle w:val="Compact"/>
            </w:pPr>
            <w:r>
              <w:rPr>
                <w:rStyle w:val="VerbatimChar"/>
              </w:rPr>
              <w:t xml:space="preserve">4000</w:t>
            </w:r>
          </w:p>
        </w:tc>
      </w:tr>
      <w:tr>
        <w:tc>
          <w:tcPr/>
          <w:p>
            <w:pPr>
              <w:pStyle w:val="Compact"/>
            </w:pPr>
            <w:r>
              <w:rPr>
                <w:rStyle w:val="VerbatimChar"/>
              </w:rPr>
              <w:t xml:space="preserve">NODE_ENV</w:t>
            </w:r>
          </w:p>
        </w:tc>
        <w:tc>
          <w:tcPr/>
          <w:p>
            <w:pPr>
              <w:pStyle w:val="Compact"/>
            </w:pPr>
            <w:r>
              <w:rPr>
                <w:rStyle w:val="VerbatimChar"/>
              </w:rPr>
              <w:t xml:space="preserve">production</w:t>
            </w:r>
            <w:r>
              <w:t xml:space="preserve"> </w:t>
            </w:r>
            <w:r>
              <w:t xml:space="preserve">→ fail-fast when the DB is down, no dev shortcuts</w:t>
            </w:r>
          </w:p>
        </w:tc>
        <w:tc>
          <w:tcPr/>
          <w:p>
            <w:pPr>
              <w:pStyle w:val="Compact"/>
            </w:pPr>
            <w:r>
              <w:t xml:space="preserve">—</w:t>
            </w:r>
          </w:p>
        </w:tc>
        <w:tc>
          <w:tcPr/>
          <w:p>
            <w:pPr>
              <w:pStyle w:val="Compact"/>
            </w:pPr>
            <w:r>
              <w:rPr>
                <w:rStyle w:val="VerbatimChar"/>
              </w:rPr>
              <w:t xml:space="preserve">development</w:t>
            </w:r>
          </w:p>
        </w:tc>
        <w:tc>
          <w:tcPr/>
          <w:p>
            <w:pPr>
              <w:pStyle w:val="Compact"/>
            </w:pPr>
            <w:r>
              <w:rPr>
                <w:rStyle w:val="VerbatimChar"/>
              </w:rPr>
              <w:t xml:space="preserve">production</w:t>
            </w:r>
          </w:p>
        </w:tc>
        <w:tc>
          <w:tcPr/>
          <w:p>
            <w:pPr>
              <w:pStyle w:val="Compact"/>
            </w:pPr>
            <w:r>
              <w:rPr>
                <w:rStyle w:val="VerbatimChar"/>
              </w:rPr>
              <w:t xml:space="preserve">production</w:t>
            </w:r>
          </w:p>
        </w:tc>
      </w:tr>
      <w:tr>
        <w:tc>
          <w:tcPr/>
          <w:p>
            <w:pPr>
              <w:pStyle w:val="Compact"/>
            </w:pPr>
            <w:r>
              <w:rPr>
                <w:rStyle w:val="VerbatimChar"/>
              </w:rPr>
              <w:t xml:space="preserve">APP_TIMEZONE</w:t>
            </w:r>
          </w:p>
        </w:tc>
        <w:tc>
          <w:tcPr/>
          <w:p>
            <w:pPr>
              <w:pStyle w:val="Compact"/>
            </w:pPr>
            <w:r>
              <w:t xml:space="preserve">Business/display zone of naive</w:t>
            </w:r>
            <w:r>
              <w:t xml:space="preserve"> </w:t>
            </w:r>
            <w:r>
              <w:rPr>
                <w:rStyle w:val="VerbatimChar"/>
              </w:rPr>
              <w:t xml:space="preserve">Fact_*</w:t>
            </w:r>
            <w:r>
              <w:t xml:space="preserve"> </w:t>
            </w:r>
            <w:r>
              <w:t xml:space="preserve">datetimes;</w:t>
            </w:r>
            <w:r>
              <w:t xml:space="preserve"> </w:t>
            </w:r>
            <w:r>
              <w:rPr>
                <w:b/>
                <w:bCs/>
              </w:rPr>
              <w:t xml:space="preserve">must equal the ETL</w:t>
            </w:r>
            <w:r>
              <w:rPr>
                <w:b/>
                <w:bCs/>
              </w:rPr>
              <w:t xml:space="preserve"> </w:t>
            </w:r>
            <w:r>
              <w:rPr>
                <w:rStyle w:val="VerbatimChar"/>
                <w:b/>
                <w:bCs/>
              </w:rPr>
              <w:t xml:space="preserve">TIMEZONE</w:t>
            </w:r>
          </w:p>
        </w:tc>
        <w:tc>
          <w:tcPr/>
          <w:p>
            <w:pPr>
              <w:pStyle w:val="Compact"/>
            </w:pPr>
            <w:r>
              <w:rPr>
                <w:rStyle w:val="VerbatimChar"/>
              </w:rPr>
              <w:t xml:space="preserve">Africa/Tripoli</w:t>
            </w:r>
          </w:p>
        </w:tc>
        <w:tc>
          <w:tcPr/>
          <w:p>
            <w:pPr>
              <w:pStyle w:val="Compact"/>
            </w:pPr>
            <w:r>
              <w:rPr>
                <w:rStyle w:val="VerbatimChar"/>
              </w:rPr>
              <w:t xml:space="preserve">Africa/Tripoli</w:t>
            </w:r>
          </w:p>
        </w:tc>
        <w:tc>
          <w:tcPr/>
          <w:p>
            <w:pPr>
              <w:pStyle w:val="Compact"/>
            </w:pPr>
            <w:r>
              <w:t xml:space="preserve">same</w:t>
            </w:r>
          </w:p>
        </w:tc>
        <w:tc>
          <w:tcPr/>
          <w:p>
            <w:pPr>
              <w:pStyle w:val="Compact"/>
            </w:pPr>
            <w:r>
              <w:t xml:space="preserve">same</w:t>
            </w:r>
          </w:p>
        </w:tc>
      </w:tr>
      <w:tr>
        <w:tc>
          <w:tcPr/>
          <w:p>
            <w:pPr>
              <w:pStyle w:val="Compact"/>
            </w:pPr>
            <w:r>
              <w:rPr>
                <w:rStyle w:val="VerbatimChar"/>
              </w:rPr>
              <w:t xml:space="preserve">REFRESH_CHECK_TOLERANCE_MINUTES</w:t>
            </w:r>
          </w:p>
        </w:tc>
        <w:tc>
          <w:tcPr/>
          <w:p>
            <w:pPr>
              <w:pStyle w:val="Compact"/>
            </w:pPr>
            <w:r>
              <w:t xml:space="preserve">Freshness-check tolerance</w:t>
            </w:r>
          </w:p>
        </w:tc>
        <w:tc>
          <w:tcPr/>
          <w:p>
            <w:pPr>
              <w:pStyle w:val="Compact"/>
            </w:pPr>
            <w:r>
              <w:rPr>
                <w:rStyle w:val="VerbatimChar"/>
              </w:rPr>
              <w:t xml:space="preserve">5</w:t>
            </w:r>
          </w:p>
        </w:tc>
        <w:tc>
          <w:tcPr/>
          <w:p>
            <w:pPr>
              <w:pStyle w:val="Compact"/>
            </w:pPr>
            <w:r>
              <w:rPr>
                <w:rStyle w:val="VerbatimChar"/>
              </w:rPr>
              <w:t xml:space="preserve">5</w:t>
            </w:r>
          </w:p>
        </w:tc>
        <w:tc>
          <w:tcPr/>
          <w:p>
            <w:pPr>
              <w:pStyle w:val="Compact"/>
            </w:pPr>
            <w:r>
              <w:rPr>
                <w:rStyle w:val="VerbatimChar"/>
              </w:rPr>
              <w:t xml:space="preserve">5</w:t>
            </w:r>
          </w:p>
        </w:tc>
        <w:tc>
          <w:tcPr/>
          <w:p>
            <w:pPr>
              <w:pStyle w:val="Compact"/>
            </w:pPr>
            <w:r>
              <w:rPr>
                <w:rStyle w:val="VerbatimChar"/>
              </w:rPr>
              <w:t xml:space="preserve">5</w:t>
            </w:r>
          </w:p>
        </w:tc>
      </w:tr>
      <w:tr>
        <w:tc>
          <w:tcPr/>
          <w:p>
            <w:pPr>
              <w:pStyle w:val="Compact"/>
            </w:pPr>
            <w:r>
              <w:rPr>
                <w:rStyle w:val="VerbatimChar"/>
              </w:rPr>
              <w:t xml:space="preserve">REFRESH_STALE_AFTER_MINUTES</w:t>
            </w:r>
          </w:p>
        </w:tc>
        <w:tc>
          <w:tcPr/>
          <w:p>
            <w:pPr>
              <w:pStyle w:val="Compact"/>
            </w:pPr>
            <w:r>
              <w:t xml:space="preserve">Stale threshold</w:t>
            </w:r>
          </w:p>
        </w:tc>
        <w:tc>
          <w:tcPr/>
          <w:p>
            <w:pPr>
              <w:pStyle w:val="Compact"/>
            </w:pPr>
            <w:r>
              <w:rPr>
                <w:rStyle w:val="VerbatimChar"/>
              </w:rPr>
              <w:t xml:space="preserve">270</w:t>
            </w:r>
          </w:p>
        </w:tc>
        <w:tc>
          <w:tcPr/>
          <w:p>
            <w:pPr>
              <w:pStyle w:val="Compact"/>
            </w:pPr>
            <w:r>
              <w:rPr>
                <w:rStyle w:val="VerbatimChar"/>
              </w:rPr>
              <w:t xml:space="preserve">270</w:t>
            </w:r>
          </w:p>
        </w:tc>
        <w:tc>
          <w:tcPr/>
          <w:p>
            <w:pPr>
              <w:pStyle w:val="Compact"/>
            </w:pPr>
            <w:r>
              <w:rPr>
                <w:rStyle w:val="VerbatimChar"/>
              </w:rPr>
              <w:t xml:space="preserve">270</w:t>
            </w:r>
          </w:p>
        </w:tc>
        <w:tc>
          <w:tcPr/>
          <w:p>
            <w:pPr>
              <w:pStyle w:val="Compact"/>
            </w:pPr>
            <w:r>
              <w:rPr>
                <w:rStyle w:val="VerbatimChar"/>
              </w:rPr>
              <w:t xml:space="preserve">270</w:t>
            </w:r>
          </w:p>
        </w:tc>
      </w:tr>
      <w:tr>
        <w:tc>
          <w:tcPr/>
          <w:p>
            <w:pPr>
              <w:pStyle w:val="Compact"/>
            </w:pPr>
            <w:r>
              <w:rPr>
                <w:rStyle w:val="VerbatimChar"/>
              </w:rPr>
              <w:t xml:space="preserve">DB_HOST</w:t>
            </w:r>
            <w:r>
              <w:t xml:space="preserve"> </w:t>
            </w:r>
            <w:r>
              <w:t xml:space="preserve">(overridden by compose),</w:t>
            </w:r>
            <w:r>
              <w:t xml:space="preserve"> </w:t>
            </w:r>
            <w:r>
              <w:rPr>
                <w:rStyle w:val="VerbatimChar"/>
              </w:rPr>
              <w:t xml:space="preserve">DB_PORT</w:t>
            </w:r>
          </w:p>
        </w:tc>
        <w:tc>
          <w:tcPr/>
          <w:p>
            <w:pPr>
              <w:pStyle w:val="Compact"/>
            </w:pPr>
            <w:r>
              <w:t xml:space="preserve">MySQL</w:t>
            </w:r>
          </w:p>
        </w:tc>
        <w:tc>
          <w:tcPr/>
          <w:p>
            <w:pPr>
              <w:pStyle w:val="Compact"/>
            </w:pPr>
            <w:r>
              <w:rPr>
                <w:rStyle w:val="VerbatimChar"/>
              </w:rPr>
              <w:t xml:space="preserve">localhost</w:t>
            </w:r>
            <w:r>
              <w:t xml:space="preserve">,</w:t>
            </w:r>
            <w:r>
              <w:t xml:space="preserve"> </w:t>
            </w:r>
            <w:r>
              <w:rPr>
                <w:rStyle w:val="VerbatimChar"/>
              </w:rPr>
              <w:t xml:space="preserve">3306</w:t>
            </w:r>
          </w:p>
        </w:tc>
        <w:tc>
          <w:tcPr/>
          <w:p>
            <w:pPr>
              <w:pStyle w:val="Compact"/>
            </w:pPr>
            <w:r>
              <w:rPr>
                <w:rStyle w:val="VerbatimChar"/>
              </w:rPr>
              <w:t xml:space="preserve">127.0.0.1</w:t>
            </w:r>
          </w:p>
        </w:tc>
        <w:tc>
          <w:tcPr/>
          <w:p>
            <w:pPr>
              <w:pStyle w:val="Compact"/>
            </w:pPr>
            <w:r>
              <w:t xml:space="preserve">CHANGE_ME</w:t>
            </w:r>
          </w:p>
        </w:tc>
        <w:tc>
          <w:tcPr/>
          <w:p>
            <w:pPr>
              <w:pStyle w:val="Compact"/>
            </w:pPr>
            <w:r>
              <w:t xml:space="preserve">CHANGE_ME</w:t>
            </w:r>
          </w:p>
        </w:tc>
      </w:tr>
      <w:tr>
        <w:tc>
          <w:tcPr/>
          <w:p>
            <w:pPr>
              <w:pStyle w:val="Compact"/>
            </w:pPr>
            <w:r>
              <w:rPr>
                <w:rStyle w:val="VerbatimChar"/>
              </w:rPr>
              <w:t xml:space="preserve">DB_USER</w:t>
            </w:r>
            <w:r>
              <w:t xml:space="preserve"> </w:t>
            </w:r>
            <w:r>
              <w:t xml:space="preserve">/</w:t>
            </w:r>
            <w:r>
              <w:t xml:space="preserve"> </w:t>
            </w:r>
            <w:r>
              <w:rPr>
                <w:rStyle w:val="VerbatimChar"/>
              </w:rPr>
              <w:t xml:space="preserve">DB_PASSWORD</w:t>
            </w:r>
            <w:r>
              <w:t xml:space="preserve"> </w:t>
            </w:r>
            <w:r>
              <w:t xml:space="preserve">/</w:t>
            </w:r>
            <w:r>
              <w:t xml:space="preserve"> </w:t>
            </w:r>
            <w:r>
              <w:rPr>
                <w:rStyle w:val="VerbatimChar"/>
              </w:rPr>
              <w:t xml:space="preserve">DB_NAME</w:t>
            </w:r>
          </w:p>
        </w:tc>
        <w:tc>
          <w:tcPr/>
          <w:p>
            <w:pPr>
              <w:pStyle w:val="Compact"/>
            </w:pPr>
            <w:r>
              <w:t xml:space="preserve">App account (</w:t>
            </w:r>
            <w:r>
              <w:rPr>
                <w:rStyle w:val="VerbatimChar"/>
              </w:rPr>
              <w:t xml:space="preserve">ps_app</w:t>
            </w:r>
            <w:r>
              <w:t xml:space="preserve">, §4.3) —</w:t>
            </w:r>
            <w:r>
              <w:t xml:space="preserve"> </w:t>
            </w:r>
            <w:r>
              <w:rPr>
                <w:b/>
                <w:bCs/>
              </w:rPr>
              <w:t xml:space="preserve">secret</w:t>
            </w:r>
          </w:p>
        </w:tc>
        <w:tc>
          <w:tcPr/>
          <w:p>
            <w:pPr>
              <w:pStyle w:val="Compact"/>
            </w:pPr>
            <w:r>
              <w:rPr>
                <w:rStyle w:val="VerbatimChar"/>
              </w:rPr>
              <w:t xml:space="preserve">root</w:t>
            </w:r>
            <w:r>
              <w:t xml:space="preserve">/``/</w:t>
            </w:r>
            <w:r>
              <w:rPr>
                <w:rStyle w:val="VerbatimChar"/>
              </w:rPr>
              <w:t xml:space="preserve">ps_warehouse</w:t>
            </w:r>
          </w:p>
        </w:tc>
        <w:tc>
          <w:tcPr/>
          <w:p>
            <w:pPr>
              <w:pStyle w:val="Compact"/>
            </w:pPr>
            <w:r>
              <w:t xml:space="preserve">dev account</w:t>
            </w:r>
          </w:p>
        </w:tc>
        <w:tc>
          <w:tcPr/>
          <w:p>
            <w:pPr>
              <w:pStyle w:val="Compact"/>
            </w:pPr>
            <w:r>
              <w:t xml:space="preserve">CHANGE_ME</w:t>
            </w:r>
          </w:p>
        </w:tc>
        <w:tc>
          <w:tcPr/>
          <w:p>
            <w:pPr>
              <w:pStyle w:val="Compact"/>
            </w:pPr>
            <w:r>
              <w:t xml:space="preserve">CHANGE_ME</w:t>
            </w:r>
          </w:p>
        </w:tc>
      </w:tr>
      <w:tr>
        <w:tc>
          <w:tcPr/>
          <w:p>
            <w:pPr>
              <w:pStyle w:val="Compact"/>
            </w:pPr>
            <w:r>
              <w:rPr>
                <w:rStyle w:val="VerbatimChar"/>
              </w:rPr>
              <w:t xml:space="preserve">DB_SOCKET</w:t>
            </w:r>
          </w:p>
        </w:tc>
        <w:tc>
          <w:tcPr/>
          <w:p>
            <w:pPr>
              <w:pStyle w:val="Compact"/>
            </w:pPr>
            <w:r>
              <w:t xml:space="preserve">Unix socket (wins over host/port)</w:t>
            </w:r>
          </w:p>
        </w:tc>
        <w:tc>
          <w:tcPr/>
          <w:p>
            <w:pPr>
              <w:pStyle w:val="Compact"/>
            </w:pPr>
            <w:r>
              <w:t xml:space="preserve">empty</w:t>
            </w:r>
          </w:p>
        </w:tc>
        <w:tc>
          <w:tcPr/>
          <w:p>
            <w:pPr>
              <w:pStyle w:val="Compact"/>
            </w:pPr>
            <w:r>
              <w:t xml:space="preserve">empty</w:t>
            </w:r>
          </w:p>
        </w:tc>
        <w:tc>
          <w:tcPr/>
          <w:p>
            <w:pPr>
              <w:pStyle w:val="Compact"/>
            </w:pPr>
            <w:r>
              <w:t xml:space="preserve">empty</w:t>
            </w:r>
          </w:p>
        </w:tc>
        <w:tc>
          <w:tcPr/>
          <w:p>
            <w:pPr>
              <w:pStyle w:val="Compact"/>
            </w:pPr>
            <w:r>
              <w:t xml:space="preserve">empty</w:t>
            </w:r>
          </w:p>
        </w:tc>
      </w:tr>
      <w:tr>
        <w:tc>
          <w:tcPr/>
          <w:p>
            <w:pPr>
              <w:pStyle w:val="Compact"/>
            </w:pPr>
            <w:r>
              <w:rPr>
                <w:rStyle w:val="VerbatimChar"/>
              </w:rPr>
              <w:t xml:space="preserve">JWT_SECRET</w:t>
            </w:r>
          </w:p>
        </w:tc>
        <w:tc>
          <w:tcPr/>
          <w:p>
            <w:pPr>
              <w:pStyle w:val="Compact"/>
            </w:pPr>
            <w:r>
              <w:t xml:space="preserve">Token signing key —</w:t>
            </w:r>
            <w:r>
              <w:t xml:space="preserve"> </w:t>
            </w:r>
            <w:r>
              <w:rPr>
                <w:b/>
                <w:bCs/>
              </w:rPr>
              <w:t xml:space="preserve">secret</w:t>
            </w:r>
            <w:r>
              <w:t xml:space="preserve">;</w:t>
            </w:r>
            <w:r>
              <w:t xml:space="preserve"> </w:t>
            </w:r>
            <w:r>
              <w:rPr>
                <w:rStyle w:val="VerbatimChar"/>
              </w:rPr>
              <w:t xml:space="preserve">openssl rand -base64 48</w:t>
            </w:r>
            <w:r>
              <w:t xml:space="preserve">; different per environment</w:t>
            </w:r>
          </w:p>
        </w:tc>
        <w:tc>
          <w:tcPr/>
          <w:p>
            <w:pPr>
              <w:pStyle w:val="Compact"/>
            </w:pPr>
            <w:r>
              <w:t xml:space="preserve">—</w:t>
            </w:r>
          </w:p>
        </w:tc>
        <w:tc>
          <w:tcPr/>
          <w:p>
            <w:pPr>
              <w:pStyle w:val="Compact"/>
            </w:pPr>
            <w:r>
              <w:t xml:space="preserve">any</w:t>
            </w:r>
          </w:p>
        </w:tc>
        <w:tc>
          <w:tcPr/>
          <w:p>
            <w:pPr>
              <w:pStyle w:val="Compact"/>
            </w:pPr>
            <w:r>
              <w:t xml:space="preserve">CHANGE_ME</w:t>
            </w:r>
          </w:p>
        </w:tc>
        <w:tc>
          <w:tcPr/>
          <w:p>
            <w:pPr>
              <w:pStyle w:val="Compact"/>
            </w:pPr>
            <w:r>
              <w:t xml:space="preserve">CHANGE_ME</w:t>
            </w:r>
          </w:p>
        </w:tc>
      </w:tr>
      <w:tr>
        <w:tc>
          <w:tcPr/>
          <w:p>
            <w:pPr>
              <w:pStyle w:val="Compact"/>
            </w:pPr>
            <w:r>
              <w:rPr>
                <w:rStyle w:val="VerbatimChar"/>
              </w:rPr>
              <w:t xml:space="preserve">FRONTEND_ORIGIN</w:t>
            </w:r>
          </w:p>
        </w:tc>
        <w:tc>
          <w:tcPr/>
          <w:p>
            <w:pPr>
              <w:pStyle w:val="Compact"/>
            </w:pPr>
            <w:r>
              <w:t xml:space="preserve">CORS allow-list (comma-separated) and reset-link base</w:t>
            </w:r>
          </w:p>
        </w:tc>
        <w:tc>
          <w:tcPr/>
          <w:p>
            <w:pPr>
              <w:pStyle w:val="Compact"/>
            </w:pPr>
            <w:r>
              <w:rPr>
                <w:rStyle w:val="VerbatimChar"/>
              </w:rPr>
              <w:t xml:space="preserve">http://localhost:3000</w:t>
            </w:r>
          </w:p>
        </w:tc>
        <w:tc>
          <w:tcPr/>
          <w:p>
            <w:pPr>
              <w:pStyle w:val="Compact"/>
            </w:pPr>
            <w:r>
              <w:t xml:space="preserve">same</w:t>
            </w:r>
          </w:p>
        </w:tc>
        <w:tc>
          <w:tcPr/>
          <w:p>
            <w:pPr>
              <w:pStyle w:val="Compact"/>
            </w:pPr>
            <w:r>
              <w:rPr>
                <w:rStyle w:val="VerbatimChar"/>
              </w:rPr>
              <w:t xml:space="preserve">https://staging.&lt;domain&gt;</w:t>
            </w:r>
          </w:p>
        </w:tc>
        <w:tc>
          <w:tcPr/>
          <w:p>
            <w:pPr>
              <w:pStyle w:val="Compact"/>
            </w:pPr>
            <w:r>
              <w:rPr>
                <w:rStyle w:val="VerbatimChar"/>
              </w:rPr>
              <w:t xml:space="preserve">https://&lt;domain&gt;</w:t>
            </w:r>
          </w:p>
        </w:tc>
      </w:tr>
      <w:tr>
        <w:tc>
          <w:tcPr/>
          <w:p>
            <w:pPr>
              <w:pStyle w:val="Compact"/>
            </w:pPr>
            <w:r>
              <w:rPr>
                <w:rStyle w:val="VerbatimChar"/>
              </w:rPr>
              <w:t xml:space="preserve">SMTP_HOST/PORT/SECURE/USER/PASSWORD/FROM</w:t>
            </w:r>
          </w:p>
        </w:tc>
        <w:tc>
          <w:tcPr/>
          <w:p>
            <w:pPr>
              <w:pStyle w:val="Compact"/>
            </w:pPr>
            <w:r>
              <w:t xml:space="preserve">Password-reset e-mail —</w:t>
            </w:r>
            <w:r>
              <w:t xml:space="preserve"> </w:t>
            </w:r>
            <w:r>
              <w:rPr>
                <w:b/>
                <w:bCs/>
              </w:rPr>
              <w:t xml:space="preserve">secret</w:t>
            </w:r>
          </w:p>
        </w:tc>
        <w:tc>
          <w:tcPr/>
          <w:p>
            <w:pPr>
              <w:pStyle w:val="Compact"/>
            </w:pPr>
            <w:r>
              <w:t xml:space="preserve">—</w:t>
            </w:r>
          </w:p>
        </w:tc>
        <w:tc>
          <w:tcPr/>
          <w:p>
            <w:pPr>
              <w:pStyle w:val="Compact"/>
            </w:pPr>
            <w:r>
              <w:t xml:space="preserve">empty</w:t>
            </w:r>
          </w:p>
        </w:tc>
        <w:tc>
          <w:tcPr/>
          <w:p>
            <w:pPr>
              <w:pStyle w:val="Compact"/>
            </w:pPr>
            <w:r>
              <w:t xml:space="preserve">CHANGE_ME</w:t>
            </w:r>
          </w:p>
        </w:tc>
        <w:tc>
          <w:tcPr/>
          <w:p>
            <w:pPr>
              <w:pStyle w:val="Compact"/>
            </w:pPr>
            <w:r>
              <w:t xml:space="preserve">CHANGE_ME</w:t>
            </w:r>
          </w:p>
        </w:tc>
      </w:tr>
      <w:tr>
        <w:tc>
          <w:tcPr/>
          <w:p>
            <w:pPr>
              <w:pStyle w:val="Compact"/>
            </w:pPr>
            <w:r>
              <w:rPr>
                <w:rStyle w:val="VerbatimChar"/>
              </w:rPr>
              <w:t xml:space="preserve">RATE_LIMIT_LOGIN_MAX</w:t>
            </w:r>
            <w:r>
              <w:t xml:space="preserve">,</w:t>
            </w:r>
            <w:r>
              <w:t xml:space="preserve"> </w:t>
            </w:r>
            <w:r>
              <w:rPr>
                <w:rStyle w:val="VerbatimChar"/>
              </w:rPr>
              <w:t xml:space="preserve">RATE_LIMIT_LOGIN_WINDOW_MIN</w:t>
            </w:r>
            <w:r>
              <w:t xml:space="preserve">,</w:t>
            </w:r>
            <w:r>
              <w:t xml:space="preserve"> </w:t>
            </w:r>
            <w:r>
              <w:rPr>
                <w:rStyle w:val="VerbatimChar"/>
              </w:rPr>
              <w:t xml:space="preserve">ACCOUNT_LOCK_THRESHOLD</w:t>
            </w:r>
            <w:r>
              <w:t xml:space="preserve">,</w:t>
            </w:r>
            <w:r>
              <w:t xml:space="preserve"> </w:t>
            </w:r>
            <w:r>
              <w:rPr>
                <w:rStyle w:val="VerbatimChar"/>
              </w:rPr>
              <w:t xml:space="preserve">PASSWORD_RESET_TOKEN_TTL_MIN</w:t>
            </w:r>
          </w:p>
        </w:tc>
        <w:tc>
          <w:tcPr/>
          <w:p>
            <w:pPr>
              <w:pStyle w:val="Compact"/>
            </w:pPr>
            <w:r>
              <w:t xml:space="preserve">Login hardening</w:t>
            </w:r>
          </w:p>
        </w:tc>
        <w:tc>
          <w:tcPr/>
          <w:p>
            <w:pPr>
              <w:pStyle w:val="Compact"/>
            </w:pPr>
            <w:r>
              <w:rPr>
                <w:rStyle w:val="VerbatimChar"/>
              </w:rPr>
              <w:t xml:space="preserve">10</w:t>
            </w:r>
            <w:r>
              <w:t xml:space="preserve">,</w:t>
            </w:r>
            <w:r>
              <w:t xml:space="preserve"> </w:t>
            </w:r>
            <w:r>
              <w:rPr>
                <w:rStyle w:val="VerbatimChar"/>
              </w:rPr>
              <w:t xml:space="preserve">15</w:t>
            </w:r>
            <w:r>
              <w:t xml:space="preserve">,</w:t>
            </w:r>
            <w:r>
              <w:t xml:space="preserve"> </w:t>
            </w:r>
            <w:r>
              <w:rPr>
                <w:rStyle w:val="VerbatimChar"/>
              </w:rPr>
              <w:t xml:space="preserve">5</w:t>
            </w:r>
            <w:r>
              <w:t xml:space="preserve">,</w:t>
            </w:r>
            <w:r>
              <w:t xml:space="preserve"> </w:t>
            </w:r>
            <w:r>
              <w:rPr>
                <w:rStyle w:val="VerbatimChar"/>
              </w:rPr>
              <w:t xml:space="preserve">60</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rPr>
                <w:rStyle w:val="VerbatimChar"/>
              </w:rPr>
              <w:t xml:space="preserve">ETL_API_URL</w:t>
            </w:r>
            <w:r>
              <w:t xml:space="preserve"> </w:t>
            </w:r>
            <w:r>
              <w:t xml:space="preserve">(overridden by compose)</w:t>
            </w:r>
          </w:p>
        </w:tc>
        <w:tc>
          <w:tcPr/>
          <w:p>
            <w:pPr>
              <w:pStyle w:val="Compact"/>
            </w:pPr>
            <w:r>
              <w:t xml:space="preserve">etl-api URL</w:t>
            </w:r>
          </w:p>
        </w:tc>
        <w:tc>
          <w:tcPr/>
          <w:p>
            <w:pPr>
              <w:pStyle w:val="Compact"/>
            </w:pPr>
            <w:r>
              <w:rPr>
                <w:rStyle w:val="VerbatimChar"/>
              </w:rPr>
              <w:t xml:space="preserve">http://localhost:5001</w:t>
            </w:r>
          </w:p>
        </w:tc>
        <w:tc>
          <w:tcPr/>
          <w:p>
            <w:pPr>
              <w:pStyle w:val="Compact"/>
            </w:pPr>
            <w:r>
              <w:t xml:space="preserve">same</w:t>
            </w:r>
          </w:p>
        </w:tc>
        <w:tc>
          <w:tcPr/>
          <w:p>
            <w:pPr>
              <w:pStyle w:val="Compact"/>
            </w:pPr>
            <w:r>
              <w:rPr>
                <w:rStyle w:val="VerbatimChar"/>
              </w:rPr>
              <w:t xml:space="preserve">http://etl-api:5001</w:t>
            </w:r>
          </w:p>
        </w:tc>
        <w:tc>
          <w:tcPr/>
          <w:p>
            <w:pPr>
              <w:pStyle w:val="Compact"/>
            </w:pPr>
            <w:r>
              <w:rPr>
                <w:rStyle w:val="VerbatimChar"/>
              </w:rPr>
              <w:t xml:space="preserve">http://etl-api:5001</w:t>
            </w:r>
          </w:p>
        </w:tc>
      </w:tr>
      <w:tr>
        <w:tc>
          <w:tcPr/>
          <w:p>
            <w:pPr>
              <w:pStyle w:val="Compact"/>
            </w:pPr>
            <w:r>
              <w:rPr>
                <w:rStyle w:val="VerbatimChar"/>
              </w:rPr>
              <w:t xml:space="preserve">ETL_API_KEY</w:t>
            </w:r>
          </w:p>
        </w:tc>
        <w:tc>
          <w:tcPr/>
          <w:p>
            <w:pPr>
              <w:pStyle w:val="Compact"/>
            </w:pPr>
            <w:r>
              <w:t xml:space="preserve">Shared secret with etl-api —</w:t>
            </w:r>
            <w:r>
              <w:t xml:space="preserve"> </w:t>
            </w:r>
            <w:r>
              <w:rPr>
                <w:b/>
                <w:bCs/>
              </w:rPr>
              <w:t xml:space="preserve">secret</w:t>
            </w:r>
            <w:r>
              <w:t xml:space="preserve"> </w:t>
            </w:r>
            <w:r>
              <w:t xml:space="preserve">(</w:t>
            </w:r>
            <w:r>
              <w:rPr>
                <w:rStyle w:val="VerbatimChar"/>
              </w:rPr>
              <w:t xml:space="preserve">openssl rand -base64 32</w:t>
            </w:r>
            <w:r>
              <w:t xml:space="preserve">)</w:t>
            </w:r>
          </w:p>
        </w:tc>
        <w:tc>
          <w:tcPr/>
          <w:p>
            <w:pPr>
              <w:pStyle w:val="Compact"/>
            </w:pPr>
            <w:r>
              <w:t xml:space="preserve">empty</w:t>
            </w:r>
          </w:p>
        </w:tc>
        <w:tc>
          <w:tcPr/>
          <w:p>
            <w:pPr>
              <w:pStyle w:val="Compact"/>
            </w:pPr>
            <w:r>
              <w:t xml:space="preserve">any</w:t>
            </w:r>
          </w:p>
        </w:tc>
        <w:tc>
          <w:tcPr/>
          <w:p>
            <w:pPr>
              <w:pStyle w:val="Compact"/>
            </w:pPr>
            <w:r>
              <w:t xml:space="preserve">CHANGE_ME</w:t>
            </w:r>
          </w:p>
        </w:tc>
        <w:tc>
          <w:tcPr/>
          <w:p>
            <w:pPr>
              <w:pStyle w:val="Compact"/>
            </w:pPr>
            <w:r>
              <w:t xml:space="preserve">CHANGE_ME</w:t>
            </w:r>
          </w:p>
        </w:tc>
      </w:tr>
      <w:tr>
        <w:tc>
          <w:tcPr/>
          <w:p>
            <w:pPr>
              <w:pStyle w:val="Compact"/>
            </w:pPr>
            <w:r>
              <w:rPr>
                <w:rStyle w:val="VerbatimChar"/>
              </w:rPr>
              <w:t xml:space="preserve">ETL_API_POLL_INTERVAL_MS</w:t>
            </w:r>
          </w:p>
        </w:tc>
        <w:tc>
          <w:tcPr/>
          <w:p>
            <w:pPr>
              <w:pStyle w:val="Compact"/>
            </w:pPr>
            <w:r>
              <w:t xml:space="preserve">Status polling</w:t>
            </w:r>
          </w:p>
        </w:tc>
        <w:tc>
          <w:tcPr/>
          <w:p>
            <w:pPr>
              <w:pStyle w:val="Compact"/>
            </w:pPr>
            <w:r>
              <w:rPr>
                <w:rStyle w:val="VerbatimChar"/>
              </w:rPr>
              <w:t xml:space="preserve">1000</w:t>
            </w:r>
          </w:p>
        </w:tc>
        <w:tc>
          <w:tcPr/>
          <w:p>
            <w:pPr>
              <w:pStyle w:val="Compact"/>
            </w:pPr>
          </w:p>
        </w:tc>
        <w:tc>
          <w:tcPr/>
          <w:p>
            <w:pPr>
              <w:pStyle w:val="Compact"/>
            </w:pPr>
          </w:p>
        </w:tc>
        <w:tc>
          <w:tcPr/>
          <w:p>
            <w:pPr>
              <w:pStyle w:val="Compact"/>
            </w:pPr>
          </w:p>
        </w:tc>
      </w:tr>
      <w:tr>
        <w:tc>
          <w:tcPr/>
          <w:p>
            <w:pPr>
              <w:pStyle w:val="Compact"/>
            </w:pPr>
            <w:r>
              <w:rPr>
                <w:rStyle w:val="VerbatimChar"/>
              </w:rPr>
              <w:t xml:space="preserve">ETL_LOG_DIR</w:t>
            </w:r>
            <w:r>
              <w:t xml:space="preserve"> </w:t>
            </w:r>
            <w:r>
              <w:t xml:space="preserve">(overridden by compose)</w:t>
            </w:r>
          </w:p>
        </w:tc>
        <w:tc>
          <w:tcPr/>
          <w:p>
            <w:pPr>
              <w:pStyle w:val="Compact"/>
            </w:pPr>
            <w:r>
              <w:t xml:space="preserve">Orchestration log directory</w:t>
            </w:r>
          </w:p>
        </w:tc>
        <w:tc>
          <w:tcPr/>
          <w:p>
            <w:pPr>
              <w:pStyle w:val="Compact"/>
            </w:pPr>
            <w:r>
              <w:rPr>
                <w:rStyle w:val="VerbatimChar"/>
              </w:rPr>
              <w:t xml:space="preserve">./logs/etl</w:t>
            </w:r>
          </w:p>
        </w:tc>
        <w:tc>
          <w:tcPr/>
          <w:p>
            <w:pPr>
              <w:pStyle w:val="Compact"/>
            </w:pPr>
          </w:p>
        </w:tc>
        <w:tc>
          <w:tcPr/>
          <w:p>
            <w:pPr>
              <w:pStyle w:val="Compact"/>
            </w:pPr>
            <w:r>
              <w:rPr>
                <w:rStyle w:val="VerbatimChar"/>
              </w:rPr>
              <w:t xml:space="preserve">/var/log/07ps/etl</w:t>
            </w:r>
          </w:p>
        </w:tc>
        <w:tc>
          <w:tcPr/>
          <w:p>
            <w:pPr>
              <w:pStyle w:val="Compact"/>
            </w:pPr>
            <w:r>
              <w:rPr>
                <w:rStyle w:val="VerbatimChar"/>
              </w:rPr>
              <w:t xml:space="preserve">/var/log/07ps/etl</w:t>
            </w:r>
          </w:p>
        </w:tc>
      </w:tr>
      <w:tr>
        <w:tc>
          <w:tcPr/>
          <w:p>
            <w:pPr>
              <w:pStyle w:val="Compact"/>
            </w:pPr>
            <w:r>
              <w:rPr>
                <w:rStyle w:val="VerbatimChar"/>
              </w:rPr>
              <w:t xml:space="preserve">ETL_SCHEDULE_INCREMENTAL_CRON</w:t>
            </w:r>
            <w:r>
              <w:t xml:space="preserve">/</w:t>
            </w:r>
            <w:r>
              <w:rPr>
                <w:rStyle w:val="VerbatimChar"/>
              </w:rPr>
              <w:t xml:space="preserve">_ENABLED</w:t>
            </w:r>
            <w:r>
              <w:t xml:space="preserve">,</w:t>
            </w:r>
            <w:r>
              <w:t xml:space="preserve"> </w:t>
            </w:r>
            <w:r>
              <w:rPr>
                <w:rStyle w:val="VerbatimChar"/>
              </w:rPr>
              <w:t xml:space="preserve">ETL_SCHEDULE_FULL_CRON</w:t>
            </w:r>
            <w:r>
              <w:t xml:space="preserve">/</w:t>
            </w:r>
            <w:r>
              <w:rPr>
                <w:rStyle w:val="VerbatimChar"/>
              </w:rPr>
              <w:t xml:space="preserve">_ENABLED</w:t>
            </w:r>
          </w:p>
        </w:tc>
        <w:tc>
          <w:tcPr/>
          <w:p>
            <w:pPr>
              <w:pStyle w:val="Compact"/>
            </w:pPr>
            <w:r>
              <w:t xml:space="preserve">Schedules</w:t>
            </w:r>
          </w:p>
        </w:tc>
        <w:tc>
          <w:tcPr/>
          <w:p>
            <w:pPr>
              <w:pStyle w:val="Compact"/>
            </w:pPr>
            <w:r>
              <w:rPr>
                <w:rStyle w:val="VerbatimChar"/>
              </w:rPr>
              <w:t xml:space="preserve">50 8,11,14,17,20 * * *</w:t>
            </w:r>
            <w:r>
              <w:t xml:space="preserve"> </w:t>
            </w:r>
            <w:r>
              <w:t xml:space="preserve">/</w:t>
            </w:r>
            <w:r>
              <w:t xml:space="preserve"> </w:t>
            </w:r>
            <w:r>
              <w:rPr>
                <w:rStyle w:val="VerbatimChar"/>
              </w:rPr>
              <w:t xml:space="preserve">0 2 * * *</w:t>
            </w:r>
            <w:r>
              <w:t xml:space="preserve">,</w:t>
            </w:r>
            <w:r>
              <w:t xml:space="preserve"> </w:t>
            </w:r>
            <w:r>
              <w:rPr>
                <w:rStyle w:val="VerbatimChar"/>
              </w:rPr>
              <w:t xml:space="preserve">true</w:t>
            </w:r>
          </w:p>
        </w:tc>
        <w:tc>
          <w:tcPr/>
          <w:p>
            <w:pPr>
              <w:pStyle w:val="Compact"/>
            </w:pPr>
            <w:r>
              <w:rPr>
                <w:rStyle w:val="VerbatimChar"/>
              </w:rPr>
              <w:t xml:space="preserve">false</w:t>
            </w:r>
          </w:p>
        </w:tc>
        <w:tc>
          <w:tcPr/>
          <w:p>
            <w:pPr>
              <w:pStyle w:val="Compact"/>
            </w:pPr>
            <w:r>
              <w:rPr>
                <w:rStyle w:val="VerbatimChar"/>
                <w:b/>
                <w:bCs/>
              </w:rPr>
              <w:t xml:space="preserve">false</w:t>
            </w:r>
            <w:r>
              <w:t xml:space="preserve"> </w:t>
            </w:r>
            <w:r>
              <w:t xml:space="preserve">(avoid extra Odoo load)</w:t>
            </w:r>
          </w:p>
        </w:tc>
        <w:tc>
          <w:tcPr/>
          <w:p>
            <w:pPr>
              <w:pStyle w:val="Compact"/>
            </w:pPr>
            <w:r>
              <w:rPr>
                <w:rStyle w:val="VerbatimChar"/>
              </w:rPr>
              <w:t xml:space="preserve">true</w:t>
            </w:r>
          </w:p>
        </w:tc>
      </w:tr>
      <w:tr>
        <w:tc>
          <w:tcPr/>
          <w:p>
            <w:pPr>
              <w:pStyle w:val="Compact"/>
            </w:pPr>
            <w:r>
              <w:rPr>
                <w:rStyle w:val="VerbatimChar"/>
              </w:rPr>
              <w:t xml:space="preserve">ETL_SCHEDULE_TIMEZONE</w:t>
            </w:r>
            <w:r>
              <w:t xml:space="preserve"> </w:t>
            </w:r>
            <w:r>
              <w:t xml:space="preserve">(overridden by compose)</w:t>
            </w:r>
          </w:p>
        </w:tc>
        <w:tc>
          <w:tcPr/>
          <w:p>
            <w:pPr>
              <w:pStyle w:val="Compact"/>
            </w:pPr>
            <w:r>
              <w:t xml:space="preserve">Zone of the crons</w:t>
            </w:r>
          </w:p>
        </w:tc>
        <w:tc>
          <w:tcPr/>
          <w:p>
            <w:pPr>
              <w:pStyle w:val="Compact"/>
            </w:pPr>
            <w:r>
              <w:t xml:space="preserve">server zone</w:t>
            </w:r>
          </w:p>
        </w:tc>
        <w:tc>
          <w:tcPr/>
          <w:p>
            <w:pPr>
              <w:pStyle w:val="Compact"/>
            </w:pPr>
          </w:p>
        </w:tc>
        <w:tc>
          <w:tcPr/>
          <w:p>
            <w:pPr>
              <w:pStyle w:val="Compact"/>
            </w:pPr>
            <w:r>
              <w:rPr>
                <w:rStyle w:val="VerbatimChar"/>
              </w:rPr>
              <w:t xml:space="preserve">APP_TIMEZONE</w:t>
            </w:r>
          </w:p>
        </w:tc>
        <w:tc>
          <w:tcPr/>
          <w:p>
            <w:pPr>
              <w:pStyle w:val="Compact"/>
            </w:pPr>
            <w:r>
              <w:rPr>
                <w:rStyle w:val="VerbatimChar"/>
              </w:rPr>
              <w:t xml:space="preserve">APP_TIMEZONE</w:t>
            </w:r>
          </w:p>
        </w:tc>
      </w:tr>
      <w:tr>
        <w:tc>
          <w:tcPr/>
          <w:p>
            <w:pPr>
              <w:pStyle w:val="Compact"/>
            </w:pPr>
            <w:r>
              <w:rPr>
                <w:rStyle w:val="VerbatimChar"/>
              </w:rPr>
              <w:t xml:space="preserve">REDIS_HOST</w:t>
            </w:r>
            <w:r>
              <w:t xml:space="preserve"> </w:t>
            </w:r>
            <w:r>
              <w:t xml:space="preserve">(overridden by compose),</w:t>
            </w:r>
            <w:r>
              <w:t xml:space="preserve"> </w:t>
            </w:r>
            <w:r>
              <w:rPr>
                <w:rStyle w:val="VerbatimChar"/>
              </w:rPr>
              <w:t xml:space="preserve">REDIS_PORT</w:t>
            </w:r>
          </w:p>
        </w:tc>
        <w:tc>
          <w:tcPr/>
          <w:p>
            <w:pPr>
              <w:pStyle w:val="Compact"/>
            </w:pPr>
            <w:r>
              <w:t xml:space="preserve">Queue</w:t>
            </w:r>
          </w:p>
        </w:tc>
        <w:tc>
          <w:tcPr/>
          <w:p>
            <w:pPr>
              <w:pStyle w:val="Compact"/>
            </w:pPr>
            <w:r>
              <w:rPr>
                <w:rStyle w:val="VerbatimChar"/>
              </w:rPr>
              <w:t xml:space="preserve">localhost</w:t>
            </w:r>
            <w:r>
              <w:t xml:space="preserve">,</w:t>
            </w:r>
            <w:r>
              <w:t xml:space="preserve"> </w:t>
            </w:r>
            <w:r>
              <w:rPr>
                <w:rStyle w:val="VerbatimChar"/>
              </w:rPr>
              <w:t xml:space="preserve">6379</w:t>
            </w:r>
          </w:p>
        </w:tc>
        <w:tc>
          <w:tcPr/>
          <w:p>
            <w:pPr>
              <w:pStyle w:val="Compact"/>
            </w:pPr>
          </w:p>
        </w:tc>
        <w:tc>
          <w:tcPr/>
          <w:p>
            <w:pPr>
              <w:pStyle w:val="Compact"/>
            </w:pPr>
            <w:r>
              <w:rPr>
                <w:rStyle w:val="VerbatimChar"/>
              </w:rPr>
              <w:t xml:space="preserve">redis</w:t>
            </w:r>
          </w:p>
        </w:tc>
        <w:tc>
          <w:tcPr/>
          <w:p>
            <w:pPr>
              <w:pStyle w:val="Compact"/>
            </w:pPr>
            <w:r>
              <w:rPr>
                <w:rStyle w:val="VerbatimChar"/>
              </w:rPr>
              <w:t xml:space="preserve">redis</w:t>
            </w:r>
          </w:p>
        </w:tc>
      </w:tr>
    </w:tbl>
    <w:bookmarkEnd w:id="13"/>
    <w:bookmarkStart w:id="14" w:name="X0b1290e428c9bc82011d95f6bd99375b3451661"/>
    <w:p>
      <w:pPr>
        <w:pStyle w:val="Heading3"/>
      </w:pPr>
      <w:r>
        <w:t xml:space="preserve">2.3</w:t>
      </w:r>
      <w:r>
        <w:t xml:space="preserve"> </w:t>
      </w:r>
      <w:r>
        <w:rPr>
          <w:rStyle w:val="VerbatimChar"/>
        </w:rPr>
        <w:t xml:space="preserve">data/etl/.env</w:t>
      </w:r>
      <w:r>
        <w:t xml:space="preserve"> </w:t>
      </w:r>
      <w:r>
        <w:t xml:space="preserve">(etl-api) — full reference in ETL.md §7.1</w:t>
      </w:r>
    </w:p>
    <w:p>
      <w:pPr>
        <w:pStyle w:val="FirstParagraph"/>
      </w:pPr>
      <w:r>
        <w:t xml:space="preserve">Required:</w:t>
      </w:r>
      <w:r>
        <w:t xml:space="preserve"> </w:t>
      </w:r>
      <w:r>
        <w:rPr>
          <w:rStyle w:val="VerbatimChar"/>
        </w:rPr>
        <w:t xml:space="preserve">ODOO_URL</w:t>
      </w:r>
      <w:r>
        <w:t xml:space="preserve">,</w:t>
      </w:r>
      <w:r>
        <w:t xml:space="preserve"> </w:t>
      </w:r>
      <w:r>
        <w:rPr>
          <w:rStyle w:val="VerbatimChar"/>
        </w:rPr>
        <w:t xml:space="preserve">ODOO_DB</w:t>
      </w:r>
      <w:r>
        <w:t xml:space="preserve">,</w:t>
      </w:r>
      <w:r>
        <w:t xml:space="preserve"> </w:t>
      </w:r>
      <w:r>
        <w:rPr>
          <w:rStyle w:val="VerbatimChar"/>
        </w:rPr>
        <w:t xml:space="preserve">ODOO_USER</w:t>
      </w:r>
      <w:r>
        <w:t xml:space="preserve">,</w:t>
      </w:r>
      <w:r>
        <w:t xml:space="preserve"> </w:t>
      </w:r>
      <w:r>
        <w:rPr>
          <w:rStyle w:val="VerbatimChar"/>
        </w:rPr>
        <w:t xml:space="preserve">ODOO_API_KEY</w:t>
      </w:r>
      <w:r>
        <w:t xml:space="preserve"> </w:t>
      </w:r>
      <w:r>
        <w:t xml:space="preserve">(</w:t>
      </w:r>
      <w:r>
        <w:rPr>
          <w:b/>
          <w:bCs/>
        </w:rPr>
        <w:t xml:space="preserve">secret</w:t>
      </w:r>
      <w:r>
        <w:t xml:space="preserve">);</w:t>
      </w:r>
      <w:r>
        <w:t xml:space="preserve"> </w:t>
      </w:r>
      <w:r>
        <w:rPr>
          <w:rStyle w:val="VerbatimChar"/>
        </w:rPr>
        <w:t xml:space="preserve">DB_USER</w:t>
      </w:r>
      <w:r>
        <w:t xml:space="preserve">,</w:t>
      </w:r>
      <w:r>
        <w:t xml:space="preserve"> </w:t>
      </w:r>
      <w:r>
        <w:rPr>
          <w:rStyle w:val="VerbatimChar"/>
        </w:rPr>
        <w:t xml:space="preserve">DB_PASSWORD</w:t>
      </w:r>
      <w:r>
        <w:t xml:space="preserve"> </w:t>
      </w:r>
      <w:r>
        <w:t xml:space="preserve">(</w:t>
      </w:r>
      <w:r>
        <w:rPr>
          <w:b/>
          <w:bCs/>
        </w:rPr>
        <w:t xml:space="preserve">secret</w:t>
      </w:r>
      <w:r>
        <w:t xml:space="preserve">, the ETL account</w:t>
      </w:r>
      <w:r>
        <w:t xml:space="preserve"> </w:t>
      </w:r>
      <w:r>
        <w:rPr>
          <w:rStyle w:val="VerbatimChar"/>
        </w:rPr>
        <w:t xml:space="preserve">ps_etl</w:t>
      </w:r>
      <w:r>
        <w:t xml:space="preserve">),</w:t>
      </w:r>
      <w:r>
        <w:t xml:space="preserve"> </w:t>
      </w:r>
      <w:r>
        <w:rPr>
          <w:rStyle w:val="VerbatimChar"/>
        </w:rPr>
        <w:t xml:space="preserve">DB_NAME</w:t>
      </w:r>
      <w:r>
        <w:t xml:space="preserve">;</w:t>
      </w:r>
      <w:r>
        <w:t xml:space="preserve"> </w:t>
      </w:r>
      <w:r>
        <w:rPr>
          <w:rStyle w:val="VerbatimChar"/>
        </w:rPr>
        <w:t xml:space="preserve">ETL_API_KEY</w:t>
      </w:r>
      <w:r>
        <w:t xml:space="preserve"> </w:t>
      </w:r>
      <w:r>
        <w:t xml:space="preserve">(= backend's). Compose supplies</w:t>
      </w:r>
      <w:r>
        <w:t xml:space="preserve"> </w:t>
      </w:r>
      <w:r>
        <w:rPr>
          <w:rStyle w:val="VerbatimChar"/>
        </w:rPr>
        <w:t xml:space="preserve">DB_HOST</w:t>
      </w:r>
      <w:r>
        <w:t xml:space="preserve">,</w:t>
      </w:r>
      <w:r>
        <w:t xml:space="preserve"> </w:t>
      </w:r>
      <w:r>
        <w:rPr>
          <w:rStyle w:val="VerbatimChar"/>
        </w:rPr>
        <w:t xml:space="preserve">TIMEZONE</w:t>
      </w:r>
      <w:r>
        <w:t xml:space="preserve">,</w:t>
      </w:r>
      <w:r>
        <w:t xml:space="preserve"> </w:t>
      </w:r>
      <w:r>
        <w:rPr>
          <w:rStyle w:val="VerbatimChar"/>
        </w:rPr>
        <w:t xml:space="preserve">DB_SESSION_TIMEZONE=+00:00</w:t>
      </w:r>
      <w:r>
        <w:t xml:space="preserve">,</w:t>
      </w:r>
      <w:r>
        <w:t xml:space="preserve"> </w:t>
      </w:r>
      <w:r>
        <w:rPr>
          <w:rStyle w:val="VerbatimChar"/>
        </w:rPr>
        <w:t xml:space="preserve">ETL_INPUT_DIR=/etl/input</w:t>
      </w:r>
      <w:r>
        <w:t xml:space="preserve">,</w:t>
      </w:r>
      <w:r>
        <w:t xml:space="preserve"> </w:t>
      </w:r>
      <w:r>
        <w:rPr>
          <w:rStyle w:val="VerbatimChar"/>
        </w:rPr>
        <w:t xml:space="preserve">ETL_OUTPUT_DIR=/etl/output</w:t>
      </w:r>
      <w:r>
        <w:t xml:space="preserve">,</w:t>
      </w:r>
      <w:r>
        <w:t xml:space="preserve"> </w:t>
      </w:r>
      <w:r>
        <w:rPr>
          <w:rStyle w:val="VerbatimChar"/>
        </w:rPr>
        <w:t xml:space="preserve">TZ</w:t>
      </w:r>
      <w:r>
        <w:t xml:space="preserve">. Optional tuning:</w:t>
      </w:r>
      <w:r>
        <w:t xml:space="preserve"> </w:t>
      </w:r>
      <w:r>
        <w:rPr>
          <w:rStyle w:val="VerbatimChar"/>
        </w:rPr>
        <w:t xml:space="preserve">BATCH_SIZE</w:t>
      </w:r>
      <w:r>
        <w:t xml:space="preserve">,</w:t>
      </w:r>
      <w:r>
        <w:t xml:space="preserve"> </w:t>
      </w:r>
      <w:r>
        <w:rPr>
          <w:rStyle w:val="VerbatimChar"/>
        </w:rPr>
        <w:t xml:space="preserve">DB_CHUNKSIZE</w:t>
      </w:r>
      <w:r>
        <w:t xml:space="preserve">,</w:t>
      </w:r>
      <w:r>
        <w:t xml:space="preserve"> </w:t>
      </w:r>
      <w:r>
        <w:rPr>
          <w:rStyle w:val="VerbatimChar"/>
        </w:rPr>
        <w:t xml:space="preserve">INCREMENTAL_OVERLAP_DAYS</w:t>
      </w:r>
      <w:r>
        <w:t xml:space="preserve">,</w:t>
      </w:r>
      <w:r>
        <w:t xml:space="preserve"> </w:t>
      </w:r>
      <w:r>
        <w:rPr>
          <w:rStyle w:val="VerbatimChar"/>
        </w:rPr>
        <w:t xml:space="preserve">DB_RELOAD_MODE</w:t>
      </w:r>
      <w:r>
        <w:t xml:space="preserve">,</w:t>
      </w:r>
      <w:r>
        <w:t xml:space="preserve"> </w:t>
      </w:r>
      <w:r>
        <w:rPr>
          <w:rStyle w:val="VerbatimChar"/>
        </w:rPr>
        <w:t xml:space="preserve">ODOO_TIMEOUT_SECONDS</w:t>
      </w:r>
      <w:r>
        <w:t xml:space="preserve">,</w:t>
      </w:r>
      <w:r>
        <w:t xml:space="preserve"> </w:t>
      </w:r>
      <w:r>
        <w:rPr>
          <w:rStyle w:val="VerbatimChar"/>
        </w:rPr>
        <w:t xml:space="preserve">ODOO_MAX_RETRIES</w:t>
      </w:r>
      <w:r>
        <w:t xml:space="preserve">,</w:t>
      </w:r>
      <w:r>
        <w:t xml:space="preserve"> </w:t>
      </w:r>
      <w:r>
        <w:rPr>
          <w:rStyle w:val="VerbatimChar"/>
        </w:rPr>
        <w:t xml:space="preserve">LOG_LEVEL</w:t>
      </w:r>
      <w:r>
        <w:t xml:space="preserve">,</w:t>
      </w:r>
      <w:r>
        <w:t xml:space="preserve"> </w:t>
      </w:r>
      <w:r>
        <w:rPr>
          <w:rStyle w:val="VerbatimChar"/>
        </w:rPr>
        <w:t xml:space="preserve">ETL_ALLOW_EMPTY_PRODUCT_MAPPING</w:t>
      </w:r>
      <w:r>
        <w:t xml:space="preserve">.</w:t>
      </w:r>
      <w:r>
        <w:t xml:space="preserve"> </w:t>
      </w:r>
      <w:r>
        <w:t xml:space="preserve">Staging should use its</w:t>
      </w:r>
      <w:r>
        <w:t xml:space="preserve"> </w:t>
      </w:r>
      <w:r>
        <w:rPr>
          <w:b/>
          <w:bCs/>
        </w:rPr>
        <w:t xml:space="preserve">own</w:t>
      </w:r>
      <w:r>
        <w:t xml:space="preserve"> </w:t>
      </w:r>
      <w:r>
        <w:t xml:space="preserve">database and (preferably) an Odoo test/staging database or read-only production key with the schedules disabled.</w:t>
      </w:r>
    </w:p>
    <w:bookmarkEnd w:id="14"/>
    <w:bookmarkStart w:id="15" w:name="Xe327760ff2fc47041c8f6578a9c63e01aa56bcf"/>
    <w:p>
      <w:pPr>
        <w:pStyle w:val="Heading3"/>
      </w:pPr>
      <w:r>
        <w:t xml:space="preserve">2.4 Smoke-check variables (not in any</w:t>
      </w:r>
      <w:r>
        <w:t xml:space="preserve"> </w:t>
      </w:r>
      <w:r>
        <w:rPr>
          <w:rStyle w:val="VerbatimChar"/>
        </w:rPr>
        <w:t xml:space="preserve">.env</w:t>
      </w:r>
      <w:r>
        <w:t xml:space="preserve">; export them in the deploying shell or CI)</w:t>
      </w:r>
    </w:p>
    <w:p>
      <w:pPr>
        <w:pStyle w:val="FirstParagraph"/>
      </w:pPr>
      <w:r>
        <w:rPr>
          <w:rStyle w:val="VerbatimChar"/>
        </w:rPr>
        <w:t xml:space="preserve">BACKEND_URL</w:t>
      </w:r>
      <w:r>
        <w:t xml:space="preserve">,</w:t>
      </w:r>
      <w:r>
        <w:t xml:space="preserve"> </w:t>
      </w:r>
      <w:r>
        <w:rPr>
          <w:rStyle w:val="VerbatimChar"/>
        </w:rPr>
        <w:t xml:space="preserve">FRONTEND_URL</w:t>
      </w:r>
      <w:r>
        <w:t xml:space="preserve">,</w:t>
      </w:r>
      <w:r>
        <w:t xml:space="preserve"> </w:t>
      </w:r>
      <w:r>
        <w:rPr>
          <w:rStyle w:val="VerbatimChar"/>
        </w:rPr>
        <w:t xml:space="preserve">FRONTEND_PATH</w:t>
      </w:r>
      <w:r>
        <w:t xml:space="preserve"> </w:t>
      </w:r>
      <w:r>
        <w:t xml:space="preserve">(</w:t>
      </w:r>
      <w:r>
        <w:rPr>
          <w:rStyle w:val="VerbatimChar"/>
        </w:rPr>
        <w:t xml:space="preserve">/Dashboard</w:t>
      </w:r>
      <w:r>
        <w:t xml:space="preserve">),</w:t>
      </w:r>
      <w:r>
        <w:t xml:space="preserve"> </w:t>
      </w:r>
      <w:r>
        <w:rPr>
          <w:rStyle w:val="VerbatimChar"/>
        </w:rPr>
        <w:t xml:space="preserve">ETL_API_URL</w:t>
      </w:r>
      <w:r>
        <w:t xml:space="preserve">,</w:t>
      </w:r>
      <w:r>
        <w:t xml:space="preserve"> </w:t>
      </w:r>
      <w:r>
        <w:rPr>
          <w:rStyle w:val="VerbatimChar"/>
        </w:rPr>
        <w:t xml:space="preserve">ETL_API_KEY</w:t>
      </w:r>
      <w:r>
        <w:t xml:space="preserve">,</w:t>
      </w:r>
      <w:r>
        <w:t xml:space="preserve"> </w:t>
      </w:r>
      <w:r>
        <w:rPr>
          <w:rStyle w:val="VerbatimChar"/>
        </w:rPr>
        <w:t xml:space="preserve">SMOKE_ADMIN_EMAIL</w:t>
      </w:r>
      <w:r>
        <w:t xml:space="preserve">,</w:t>
      </w:r>
      <w:r>
        <w:t xml:space="preserve"> </w:t>
      </w:r>
      <w:r>
        <w:rPr>
          <w:rStyle w:val="VerbatimChar"/>
        </w:rPr>
        <w:t xml:space="preserve">SMOKE_ADMIN_PASSWORD</w:t>
      </w:r>
      <w:r>
        <w:t xml:space="preserve"> </w:t>
      </w:r>
      <w:r>
        <w:t xml:space="preserve">(a dedicated Admin account, stored in the CI secret store).</w:t>
      </w:r>
    </w:p>
    <w:p>
      <w:r>
        <w:pict>
          <v:rect style="width:0;height:1.5pt" o:hralign="center" o:hrstd="t" o:hr="t"/>
        </w:pict>
      </w:r>
    </w:p>
    <w:bookmarkEnd w:id="15"/>
    <w:bookmarkEnd w:id="16"/>
    <w:bookmarkStart w:id="17" w:name="X287f28ed802bec2be552c9ce79a1a29ab6c23a4"/>
    <w:p>
      <w:pPr>
        <w:pStyle w:val="Heading2"/>
      </w:pPr>
      <w:r>
        <w:t xml:space="preserve">3. The compose stack</w:t>
      </w:r>
    </w:p>
    <w:p>
      <w:pPr>
        <w:pStyle w:val="FirstParagraph"/>
      </w:pPr>
      <w:r>
        <w:rPr>
          <w:rStyle w:val="VerbatimChar"/>
        </w:rPr>
        <w:t xml:space="preserve">docker-compose.yml</w:t>
      </w:r>
      <w:r>
        <w:t xml:space="preserve"> </w:t>
      </w:r>
      <w:r>
        <w:t xml:space="preserve">(validated with</w:t>
      </w:r>
      <w:r>
        <w:t xml:space="preserve"> </w:t>
      </w:r>
      <w:r>
        <w:rPr>
          <w:rStyle w:val="VerbatimChar"/>
        </w:rPr>
        <w:t xml:space="preserve">docker compose config</w:t>
      </w:r>
      <w:r>
        <w:t xml:space="preserve"> </w:t>
      </w:r>
      <w:r>
        <w:t xml:space="preserve">and, for etl-api, built locally) provides:</w:t>
      </w:r>
    </w:p>
    <w:p>
      <w:pPr>
        <w:pStyle w:val="Compact"/>
        <w:numPr>
          <w:ilvl w:val="0"/>
          <w:numId w:val="1001"/>
        </w:numPr>
      </w:pPr>
      <w:r>
        <w:rPr>
          <w:b/>
          <w:bCs/>
        </w:rPr>
        <w:t xml:space="preserve">Health checks:</w:t>
      </w:r>
      <w:r>
        <w:t xml:space="preserve"> </w:t>
      </w:r>
      <w:r>
        <w:t xml:space="preserve">redis</w:t>
      </w:r>
      <w:r>
        <w:t xml:space="preserve"> </w:t>
      </w:r>
      <w:r>
        <w:rPr>
          <w:rStyle w:val="VerbatimChar"/>
        </w:rPr>
        <w:t xml:space="preserve">redis-cli ping</w:t>
      </w:r>
      <w:r>
        <w:t xml:space="preserve">; etl-api</w:t>
      </w:r>
      <w:r>
        <w:t xml:space="preserve"> </w:t>
      </w:r>
      <w:r>
        <w:rPr>
          <w:rStyle w:val="VerbatimChar"/>
        </w:rPr>
        <w:t xml:space="preserve">curl /health</w:t>
      </w:r>
      <w:r>
        <w:t xml:space="preserve"> </w:t>
      </w:r>
      <w:r>
        <w:t xml:space="preserve">(Dockerfile</w:t>
      </w:r>
      <w:r>
        <w:t xml:space="preserve"> </w:t>
      </w:r>
      <w:r>
        <w:rPr>
          <w:rStyle w:val="VerbatimChar"/>
        </w:rPr>
        <w:t xml:space="preserve">HEALTHCHECK</w:t>
      </w:r>
      <w:r>
        <w:t xml:space="preserve">); backend</w:t>
      </w:r>
      <w:r>
        <w:t xml:space="preserve"> </w:t>
      </w:r>
      <w:r>
        <w:rPr>
          <w:rStyle w:val="VerbatimChar"/>
        </w:rPr>
        <w:t xml:space="preserve">GET /health</w:t>
      </w:r>
      <w:r>
        <w:t xml:space="preserve"> </w:t>
      </w:r>
      <w:r>
        <w:t xml:space="preserve">(200 only if DB</w:t>
      </w:r>
      <w:r>
        <w:t xml:space="preserve"> </w:t>
      </w:r>
      <w:r>
        <w:rPr>
          <w:b/>
          <w:bCs/>
        </w:rPr>
        <w:t xml:space="preserve">and</w:t>
      </w:r>
      <w:r>
        <w:t xml:space="preserve"> </w:t>
      </w:r>
      <w:r>
        <w:t xml:space="preserve">auth store are reachable; Redis down = "degraded" but still 200); frontend</w:t>
      </w:r>
      <w:r>
        <w:t xml:space="preserve"> </w:t>
      </w:r>
      <w:r>
        <w:rPr>
          <w:rStyle w:val="VerbatimChar"/>
        </w:rPr>
        <w:t xml:space="preserve">GET /</w:t>
      </w:r>
      <w:r>
        <w:t xml:space="preserve">; etl-worker</w:t>
      </w:r>
      <w:r>
        <w:t xml:space="preserve"> </w:t>
      </w:r>
      <w:r>
        <w:rPr>
          <w:rStyle w:val="VerbatimChar"/>
        </w:rPr>
        <w:t xml:space="preserve">pgrep</w:t>
      </w:r>
      <w:r>
        <w:t xml:space="preserve"> </w:t>
      </w:r>
      <w:r>
        <w:t xml:space="preserve">of its node process. Start order: redis → etl-api/backend → frontend/etl-worker (</w:t>
      </w:r>
      <w:r>
        <w:rPr>
          <w:rStyle w:val="VerbatimChar"/>
        </w:rPr>
        <w:t xml:space="preserve">depends_on: condition: service_healthy</w:t>
      </w:r>
      <w:r>
        <w:t xml:space="preserve">).</w:t>
      </w:r>
    </w:p>
    <w:p>
      <w:pPr>
        <w:pStyle w:val="Compact"/>
        <w:numPr>
          <w:ilvl w:val="0"/>
          <w:numId w:val="1001"/>
        </w:numPr>
      </w:pPr>
      <w:r>
        <w:rPr>
          <w:b/>
          <w:bCs/>
        </w:rPr>
        <w:t xml:space="preserve">Restart policy:</w:t>
      </w:r>
      <w:r>
        <w:t xml:space="preserve"> </w:t>
      </w:r>
      <w:r>
        <w:rPr>
          <w:rStyle w:val="VerbatimChar"/>
        </w:rPr>
        <w:t xml:space="preserve">unless-stopped</w:t>
      </w:r>
      <w:r>
        <w:t xml:space="preserve"> </w:t>
      </w:r>
      <w:r>
        <w:t xml:space="preserve">on all services. In production the backend</w:t>
      </w:r>
      <w:r>
        <w:t xml:space="preserve"> </w:t>
      </w:r>
      <w:r>
        <w:rPr>
          <w:rStyle w:val="VerbatimChar"/>
        </w:rPr>
        <w:t xml:space="preserve">exit(1)</w:t>
      </w:r>
      <w:r>
        <w:t xml:space="preserve">s if the DB is unreachable at startup, so Docker crash-loops it visibly instead of serving 503s.</w:t>
      </w:r>
    </w:p>
    <w:p>
      <w:pPr>
        <w:pStyle w:val="Compact"/>
        <w:numPr>
          <w:ilvl w:val="0"/>
          <w:numId w:val="1001"/>
        </w:numPr>
      </w:pPr>
      <w:r>
        <w:rPr>
          <w:b/>
          <w:bCs/>
        </w:rPr>
        <w:t xml:space="preserve">Resource limits</w:t>
      </w:r>
      <w:r>
        <w:t xml:space="preserve"> </w:t>
      </w:r>
      <w:r>
        <w:t xml:space="preserve">(</w:t>
      </w:r>
      <w:r>
        <w:rPr>
          <w:rStyle w:val="VerbatimChar"/>
        </w:rPr>
        <w:t xml:space="preserve">deploy.resources.limits</w:t>
      </w:r>
      <w:r>
        <w:t xml:space="preserve">, honoured by Compose v2): redis 0.5 CPU/256 MB, etl-api 2 CPU/3 GB, backend 1 CPU/768 MB, frontend 1 CPU/768 MB, etl-worker 0.5 CPU/512 MB (</w:t>
      </w:r>
      <w:r>
        <w:rPr>
          <w:b/>
          <w:bCs/>
        </w:rPr>
        <w:t xml:space="preserve">ASSUMPTION</w:t>
      </w:r>
      <w:r>
        <w:t xml:space="preserve"> </w:t>
      </w:r>
      <w:r>
        <w:t xml:space="preserve">— starting values; tune from</w:t>
      </w:r>
      <w:r>
        <w:t xml:space="preserve"> </w:t>
      </w:r>
      <w:r>
        <w:rPr>
          <w:rStyle w:val="VerbatimChar"/>
        </w:rPr>
        <w:t xml:space="preserve">docker stats</w:t>
      </w:r>
      <w:r>
        <w:t xml:space="preserve">).</w:t>
      </w:r>
    </w:p>
    <w:p>
      <w:pPr>
        <w:pStyle w:val="Compact"/>
        <w:numPr>
          <w:ilvl w:val="0"/>
          <w:numId w:val="1001"/>
        </w:numPr>
      </w:pPr>
      <w:r>
        <w:rPr>
          <w:b/>
          <w:bCs/>
        </w:rPr>
        <w:t xml:space="preserve">Volumes:</w:t>
      </w:r>
      <w:r>
        <w:t xml:space="preserve"> </w:t>
      </w:r>
      <w:r>
        <w:t xml:space="preserve">named</w:t>
      </w:r>
      <w:r>
        <w:t xml:space="preserve"> </w:t>
      </w:r>
      <w:r>
        <w:rPr>
          <w:rStyle w:val="VerbatimChar"/>
        </w:rPr>
        <w:t xml:space="preserve">redisdata</w:t>
      </w:r>
      <w:r>
        <w:t xml:space="preserve"> </w:t>
      </w:r>
      <w:r>
        <w:t xml:space="preserve">(queue state),</w:t>
      </w:r>
      <w:r>
        <w:t xml:space="preserve"> </w:t>
      </w:r>
      <w:r>
        <w:rPr>
          <w:rStyle w:val="VerbatimChar"/>
        </w:rPr>
        <w:t xml:space="preserve">etl_output</w:t>
      </w:r>
      <w:r>
        <w:t xml:space="preserve"> </w:t>
      </w:r>
      <w:r>
        <w:t xml:space="preserve">(ETL outputs and</w:t>
      </w:r>
      <w:r>
        <w:t xml:space="preserve"> </w:t>
      </w:r>
      <w:r>
        <w:rPr>
          <w:rStyle w:val="VerbatimChar"/>
        </w:rPr>
        <w:t xml:space="preserve">.pipeline_cache</w:t>
      </w:r>
      <w:r>
        <w:t xml:space="preserve">; or a host folder via</w:t>
      </w:r>
      <w:r>
        <w:t xml:space="preserve"> </w:t>
      </w:r>
      <w:r>
        <w:rPr>
          <w:rStyle w:val="VerbatimChar"/>
        </w:rPr>
        <w:t xml:space="preserve">ETL_OUTPUT_HOST_DIR</w:t>
      </w:r>
      <w:r>
        <w:t xml:space="preserve">),</w:t>
      </w:r>
      <w:r>
        <w:t xml:space="preserve"> </w:t>
      </w:r>
      <w:r>
        <w:rPr>
          <w:rStyle w:val="VerbatimChar"/>
        </w:rPr>
        <w:t xml:space="preserve">etl_logs</w:t>
      </w:r>
      <w:r>
        <w:t xml:space="preserve"> </w:t>
      </w:r>
      <w:r>
        <w:t xml:space="preserve">(orchestration</w:t>
      </w:r>
      <w:r>
        <w:t xml:space="preserve"> </w:t>
      </w:r>
      <w:r>
        <w:rPr>
          <w:rStyle w:val="VerbatimChar"/>
        </w:rPr>
        <w:t xml:space="preserve">etl.log</w:t>
      </w:r>
      <w:r>
        <w:t xml:space="preserve">, shared by backend and worker). The ETL input folder is a</w:t>
      </w:r>
      <w:r>
        <w:t xml:space="preserve"> </w:t>
      </w:r>
      <w:r>
        <w:rPr>
          <w:b/>
          <w:bCs/>
        </w:rPr>
        <w:t xml:space="preserve">read-only bind mount</w:t>
      </w:r>
      <w:r>
        <w:t xml:space="preserve"> </w:t>
      </w:r>
      <w:r>
        <w:t xml:space="preserve">(</w:t>
      </w:r>
      <w:r>
        <w:rPr>
          <w:rStyle w:val="VerbatimChar"/>
        </w:rPr>
        <w:t xml:space="preserve">${ETL_INPUT_HOST_DIR}:/etl/input:ro</w:t>
      </w:r>
      <w:r>
        <w:t xml:space="preserve">). The database is external and persistent by definition.</w:t>
      </w:r>
    </w:p>
    <w:p>
      <w:pPr>
        <w:pStyle w:val="Compact"/>
        <w:numPr>
          <w:ilvl w:val="0"/>
          <w:numId w:val="1001"/>
        </w:numPr>
      </w:pPr>
      <w:r>
        <w:rPr>
          <w:b/>
          <w:bCs/>
        </w:rPr>
        <w:t xml:space="preserve">Log rotation:</w:t>
      </w:r>
      <w:r>
        <w:t xml:space="preserve"> </w:t>
      </w:r>
      <w:r>
        <w:rPr>
          <w:rStyle w:val="VerbatimChar"/>
        </w:rPr>
        <w:t xml:space="preserve">json-file</w:t>
      </w:r>
      <w:r>
        <w:t xml:space="preserve">, 50 MB × 5 per service (redis 50 MB × 5 too), plus</w:t>
      </w:r>
      <w:r>
        <w:t xml:space="preserve"> </w:t>
      </w:r>
      <w:r>
        <w:rPr>
          <w:rStyle w:val="VerbatimChar"/>
        </w:rPr>
        <w:t xml:space="preserve">etl.log</w:t>
      </w:r>
      <w:r>
        <w:t xml:space="preserve"> </w:t>
      </w:r>
      <w:r>
        <w:t xml:space="preserve">(10 MB × 5) inside</w:t>
      </w:r>
      <w:r>
        <w:t xml:space="preserve"> </w:t>
      </w:r>
      <w:r>
        <w:rPr>
          <w:rStyle w:val="VerbatimChar"/>
        </w:rPr>
        <w:t xml:space="preserve">etl_logs</w:t>
      </w:r>
      <w:r>
        <w:t xml:space="preserve">.</w:t>
      </w:r>
    </w:p>
    <w:p>
      <w:pPr>
        <w:pStyle w:val="Compact"/>
        <w:numPr>
          <w:ilvl w:val="0"/>
          <w:numId w:val="1001"/>
        </w:numPr>
      </w:pPr>
      <w:r>
        <w:rPr>
          <w:b/>
          <w:bCs/>
        </w:rPr>
        <w:t xml:space="preserve">Timezone:</w:t>
      </w:r>
      <w:r>
        <w:t xml:space="preserve"> </w:t>
      </w:r>
      <w:r>
        <w:rPr>
          <w:rStyle w:val="VerbatimChar"/>
        </w:rPr>
        <w:t xml:space="preserve">TZ=${APP_TIMEZONE}</w:t>
      </w:r>
      <w:r>
        <w:t xml:space="preserve"> </w:t>
      </w:r>
      <w:r>
        <w:t xml:space="preserve">on</w:t>
      </w:r>
      <w:r>
        <w:t xml:space="preserve"> </w:t>
      </w:r>
      <w:r>
        <w:rPr>
          <w:b/>
          <w:bCs/>
        </w:rPr>
        <w:t xml:space="preserve">every</w:t>
      </w:r>
      <w:r>
        <w:t xml:space="preserve"> </w:t>
      </w:r>
      <w:r>
        <w:t xml:space="preserve">service;</w:t>
      </w:r>
      <w:r>
        <w:t xml:space="preserve"> </w:t>
      </w:r>
      <w:r>
        <w:rPr>
          <w:rStyle w:val="VerbatimChar"/>
        </w:rPr>
        <w:t xml:space="preserve">tzdata</w:t>
      </w:r>
      <w:r>
        <w:t xml:space="preserve"> </w:t>
      </w:r>
      <w:r>
        <w:t xml:space="preserve">installed in all images so it takes effect.</w:t>
      </w:r>
    </w:p>
    <w:p>
      <w:pPr>
        <w:pStyle w:val="Compact"/>
        <w:numPr>
          <w:ilvl w:val="0"/>
          <w:numId w:val="1001"/>
        </w:numPr>
      </w:pPr>
      <w:r>
        <w:rPr>
          <w:b/>
          <w:bCs/>
        </w:rPr>
        <w:t xml:space="preserve">No hard-coded host paths:</w:t>
      </w:r>
      <w:r>
        <w:t xml:space="preserve"> </w:t>
      </w:r>
      <w:r>
        <w:t xml:space="preserve">every host folder is a variable; container-side paths are fixed. On Linux the</w:t>
      </w:r>
      <w:r>
        <w:t xml:space="preserve"> </w:t>
      </w:r>
      <w:r>
        <w:rPr>
          <w:rStyle w:val="VerbatimChar"/>
        </w:rPr>
        <w:t xml:space="preserve">host.docker.internal:host-gateway</w:t>
      </w:r>
      <w:r>
        <w:t xml:space="preserve"> </w:t>
      </w:r>
      <w:r>
        <w:t xml:space="preserve">mapping is added for a DB on the Docker host.</w:t>
      </w:r>
    </w:p>
    <w:p>
      <w:pPr>
        <w:pStyle w:val="Compact"/>
        <w:numPr>
          <w:ilvl w:val="0"/>
          <w:numId w:val="1001"/>
        </w:numPr>
      </w:pPr>
      <w:r>
        <w:rPr>
          <w:b/>
          <w:bCs/>
        </w:rPr>
        <w:t xml:space="preserve">Images:</w:t>
      </w:r>
      <w:r>
        <w:t xml:space="preserve"> </w:t>
      </w:r>
      <w:r>
        <w:t xml:space="preserve">each service is tagged</w:t>
      </w:r>
      <w:r>
        <w:t xml:space="preserve"> </w:t>
      </w:r>
      <w:r>
        <w:rPr>
          <w:rStyle w:val="VerbatimChar"/>
        </w:rPr>
        <w:t xml:space="preserve">07ps/&lt;service&gt;:${IMAGE_TAG}</w:t>
      </w:r>
      <w:r>
        <w:t xml:space="preserve"> </w:t>
      </w:r>
      <w:r>
        <w:t xml:space="preserve">and built from the repository root context.</w:t>
      </w:r>
    </w:p>
    <w:p>
      <w:pPr>
        <w:pStyle w:val="Compact"/>
        <w:numPr>
          <w:ilvl w:val="0"/>
          <w:numId w:val="1001"/>
        </w:numPr>
      </w:pPr>
      <w:r>
        <w:rPr>
          <w:b/>
          <w:bCs/>
        </w:rPr>
        <w:t xml:space="preserve">Not included</w:t>
      </w:r>
      <w:r>
        <w:t xml:space="preserve"> </w:t>
      </w:r>
      <w:r>
        <w:t xml:space="preserve">(deliberately): MySQL, Nginx/TLS (on the host —</w:t>
      </w:r>
      <w:r>
        <w:t xml:space="preserve"> </w:t>
      </w:r>
      <w:r>
        <w:rPr>
          <w:rStyle w:val="VerbatimChar"/>
        </w:rPr>
        <w:t xml:space="preserve">docker/nginx.conf</w:t>
      </w:r>
      <w:r>
        <w:t xml:space="preserve">), certbot.</w:t>
      </w:r>
    </w:p>
    <w:p>
      <w:pPr>
        <w:pStyle w:val="FirstParagraph"/>
      </w:pPr>
      <w:r>
        <w:t xml:space="preserve">Bring-up on a new host: create the three</w:t>
      </w:r>
      <w:r>
        <w:t xml:space="preserve"> </w:t>
      </w:r>
      <w:r>
        <w:rPr>
          <w:rStyle w:val="VerbatimChar"/>
        </w:rPr>
        <w:t xml:space="preserve">.env</w:t>
      </w:r>
      <w:r>
        <w:t xml:space="preserve"> </w:t>
      </w:r>
      <w:r>
        <w:t xml:space="preserve">files (§2), put the Excel files in</w:t>
      </w:r>
      <w:r>
        <w:t xml:space="preserve"> </w:t>
      </w:r>
      <w:r>
        <w:rPr>
          <w:rStyle w:val="VerbatimChar"/>
        </w:rPr>
        <w:t xml:space="preserve">ETL_INPUT_HOST_DIR</w:t>
      </w:r>
      <w:r>
        <w:t xml:space="preserve">, apply the DB migrations/grants (§4), then</w:t>
      </w:r>
      <w:r>
        <w:t xml:space="preserve"> </w:t>
      </w:r>
      <w:r>
        <w:rPr>
          <w:rStyle w:val="VerbatimChar"/>
        </w:rPr>
        <w:t xml:space="preserve">docker compose up -d --build</w:t>
      </w:r>
      <w:r>
        <w:t xml:space="preserve"> </w:t>
      </w:r>
      <w:r>
        <w:t xml:space="preserve">and run the smoke check (§8).</w:t>
      </w:r>
    </w:p>
    <w:p>
      <w:r>
        <w:pict>
          <v:rect style="width:0;height:1.5pt" o:hralign="center" o:hrstd="t" o:hr="t"/>
        </w:pict>
      </w:r>
    </w:p>
    <w:bookmarkEnd w:id="17"/>
    <w:bookmarkStart w:id="22" w:name="X9d50ba6d23fb0bca7f4b10ae12c1c4b41bdd01f"/>
    <w:p>
      <w:pPr>
        <w:pStyle w:val="Heading2"/>
      </w:pPr>
      <w:r>
        <w:t xml:space="preserve">4. Database</w:t>
      </w:r>
    </w:p>
    <w:bookmarkStart w:id="18" w:name="X17ae353f92a0fd262003ecc3fe41012e05274eb"/>
    <w:p>
      <w:pPr>
        <w:pStyle w:val="Heading3"/>
      </w:pPr>
      <w:r>
        <w:t xml:space="preserve">4.1 Migrations</w:t>
      </w:r>
    </w:p>
    <w:p>
      <w:pPr>
        <w:pStyle w:val="FirstParagraph"/>
      </w:pPr>
      <w:r>
        <w:rPr>
          <w:rStyle w:val="VerbatimChar"/>
        </w:rPr>
        <w:t xml:space="preserve">data/warehouse/migrations/*.sql</w:t>
      </w:r>
      <w:r>
        <w:t xml:space="preserve">, applied in filename order by</w:t>
      </w:r>
      <w:r>
        <w:t xml:space="preserve"> </w:t>
      </w:r>
      <w:r>
        <w:rPr>
          <w:rStyle w:val="VerbatimChar"/>
        </w:rPr>
        <w:t xml:space="preserve">data/warehouse/apply_migrations.py</w:t>
      </w:r>
      <w:r>
        <w:t xml:space="preserve"> </w:t>
      </w:r>
      <w:r>
        <w:t xml:space="preserve">(needs</w:t>
      </w:r>
      <w:r>
        <w:t xml:space="preserve"> </w:t>
      </w:r>
      <w:r>
        <w:rPr>
          <w:rStyle w:val="VerbatimChar"/>
        </w:rPr>
        <w:t xml:space="preserve">pip install pymysql cryptography</w:t>
      </w:r>
      <w:r>
        <w:t xml:space="preserve">; env</w:t>
      </w:r>
      <w:r>
        <w:t xml:space="preserve"> </w:t>
      </w:r>
      <w:r>
        <w:rPr>
          <w:rStyle w:val="VerbatimChar"/>
        </w:rPr>
        <w:t xml:space="preserve">DB_HOST/DB_PORT/DB_USER/DB_PASSWORD/DB_NAME</w:t>
      </w:r>
      <w:r>
        <w:t xml:space="preserve"> </w:t>
      </w:r>
      <w:r>
        <w:t xml:space="preserve">of an account with</w:t>
      </w:r>
      <w:r>
        <w:t xml:space="preserve"> </w:t>
      </w:r>
      <w:r>
        <w:rPr>
          <w:rStyle w:val="VerbatimChar"/>
        </w:rPr>
        <w:t xml:space="preserve">CREATE</w:t>
      </w:r>
      <w:r>
        <w:t xml:space="preserve">/</w:t>
      </w:r>
      <w:r>
        <w:rPr>
          <w:rStyle w:val="VerbatimChar"/>
        </w:rPr>
        <w:t xml:space="preserve">ALTER</w:t>
      </w:r>
      <w:r>
        <w:t xml:space="preserve">/</w:t>
      </w:r>
      <w:r>
        <w:rPr>
          <w:rStyle w:val="VerbatimChar"/>
        </w:rPr>
        <w:t xml:space="preserve">INDEX</w:t>
      </w:r>
      <w:r>
        <w:t xml:space="preserve">):</w:t>
      </w:r>
    </w:p>
    <w:p>
      <w:pPr>
        <w:pStyle w:val="SourceCode"/>
      </w:pPr>
      <w:r>
        <w:rPr>
          <w:rStyle w:val="ExtensionTok"/>
        </w:rPr>
        <w:t xml:space="preserve">python3</w:t>
      </w:r>
      <w:r>
        <w:rPr>
          <w:rStyle w:val="NormalTok"/>
        </w:rPr>
        <w:t xml:space="preserve"> data/warehouse/apply_migrations.py                       </w:t>
      </w:r>
      <w:r>
        <w:rPr>
          <w:rStyle w:val="CommentTok"/>
        </w:rPr>
        <w:t xml:space="preserve"># every file — FRESH database only</w:t>
      </w:r>
      <w:r>
        <w:br/>
      </w:r>
      <w:r>
        <w:rPr>
          <w:rStyle w:val="ExtensionTok"/>
        </w:rPr>
        <w:t xml:space="preserve">python3</w:t>
      </w:r>
      <w:r>
        <w:rPr>
          <w:rStyle w:val="NormalTok"/>
        </w:rPr>
        <w:t xml:space="preserve"> data/warehouse/apply_migrations.py 0022_etl_run_log.sql  </w:t>
      </w:r>
      <w:r>
        <w:rPr>
          <w:rStyle w:val="CommentTok"/>
        </w:rPr>
        <w:t xml:space="preserve"># named file(s) only — use on an existing database</w:t>
      </w:r>
    </w:p>
    <w:p>
      <w:pPr>
        <w:pStyle w:val="Compact"/>
        <w:numPr>
          <w:ilvl w:val="0"/>
          <w:numId w:val="1002"/>
        </w:numPr>
      </w:pPr>
      <w:r>
        <w:rPr>
          <w:b/>
          <w:bCs/>
        </w:rPr>
        <w:t xml:space="preserve">There is no applied-migrations tracking table</w:t>
      </w:r>
      <w:r>
        <w:t xml:space="preserve">, and most files are plain</w:t>
      </w:r>
      <w:r>
        <w:t xml:space="preserve"> </w:t>
      </w:r>
      <w:r>
        <w:rPr>
          <w:rStyle w:val="VerbatimChar"/>
        </w:rPr>
        <w:t xml:space="preserve">CREATE TABLE</w:t>
      </w:r>
      <w:r>
        <w:t xml:space="preserve"> </w:t>
      </w:r>
      <w:r>
        <w:t xml:space="preserve">(not re-runnable). On an</w:t>
      </w:r>
      <w:r>
        <w:t xml:space="preserve"> </w:t>
      </w:r>
      <w:r>
        <w:rPr>
          <w:b/>
          <w:bCs/>
        </w:rPr>
        <w:t xml:space="preserve">existing</w:t>
      </w:r>
      <w:r>
        <w:t xml:space="preserve"> </w:t>
      </w:r>
      <w:r>
        <w:t xml:space="preserve">database apply only the new file(s) by name.</w:t>
      </w:r>
      <w:r>
        <w:t xml:space="preserve"> </w:t>
      </w:r>
      <w:r>
        <w:rPr>
          <w:b/>
          <w:bCs/>
        </w:rPr>
        <w:t xml:space="preserve">This deployment adds exactly one:</w:t>
      </w:r>
      <w:r>
        <w:rPr>
          <w:b/>
          <w:bCs/>
        </w:rPr>
        <w:t xml:space="preserve"> </w:t>
      </w:r>
      <w:r>
        <w:rPr>
          <w:rStyle w:val="VerbatimChar"/>
          <w:b/>
          <w:bCs/>
        </w:rPr>
        <w:t xml:space="preserve">0022_etl_run_log.sql</w:t>
      </w:r>
      <w:r>
        <w:t xml:space="preserve"> </w:t>
      </w:r>
      <w:r>
        <w:t xml:space="preserve">— idempotent (</w:t>
      </w:r>
      <w:r>
        <w:rPr>
          <w:rStyle w:val="VerbatimChar"/>
        </w:rPr>
        <w:t xml:space="preserve">CREATE TABLE IF NOT EXISTS</w:t>
      </w:r>
      <w:r>
        <w:t xml:space="preserve">), verified on MySQL 8.0.46 including a second run.</w:t>
      </w:r>
    </w:p>
    <w:p>
      <w:pPr>
        <w:pStyle w:val="Compact"/>
        <w:numPr>
          <w:ilvl w:val="0"/>
          <w:numId w:val="1002"/>
        </w:numPr>
      </w:pPr>
      <w:r>
        <w:t xml:space="preserve">On a</w:t>
      </w:r>
      <w:r>
        <w:t xml:space="preserve"> </w:t>
      </w:r>
      <w:r>
        <w:rPr>
          <w:b/>
          <w:bCs/>
        </w:rPr>
        <w:t xml:space="preserve">fresh</w:t>
      </w:r>
      <w:r>
        <w:t xml:space="preserve"> </w:t>
      </w:r>
      <w:r>
        <w:t xml:space="preserve">database migrations</w:t>
      </w:r>
      <w:r>
        <w:t xml:space="preserve"> </w:t>
      </w:r>
      <w:r>
        <w:rPr>
          <w:rStyle w:val="VerbatimChar"/>
        </w:rPr>
        <w:t xml:space="preserve">0018</w:t>
      </w:r>
      <w:r>
        <w:t xml:space="preserve">+ reference tables that the ETL itself creates (</w:t>
      </w:r>
      <w:r>
        <w:rPr>
          <w:rStyle w:val="VerbatimChar"/>
        </w:rPr>
        <w:t xml:space="preserve">Dim_Segment</w:t>
      </w:r>
      <w:r>
        <w:t xml:space="preserve">, …), so a whole-folder run stops at</w:t>
      </w:r>
      <w:r>
        <w:t xml:space="preserve"> </w:t>
      </w:r>
      <w:r>
        <w:rPr>
          <w:rStyle w:val="VerbatimChar"/>
        </w:rPr>
        <w:t xml:space="preserve">0018</w:t>
      </w:r>
      <w:r>
        <w:t xml:space="preserve"> </w:t>
      </w:r>
      <w:r>
        <w:t xml:space="preserve">until an ETL full run has created them (verified). Order for a fresh environment:</w:t>
      </w:r>
      <w:r>
        <w:t xml:space="preserve"> </w:t>
      </w:r>
      <w:r>
        <w:rPr>
          <w:rStyle w:val="VerbatimChar"/>
        </w:rPr>
        <w:t xml:space="preserve">0001</w:t>
      </w:r>
      <w:r>
        <w:t xml:space="preserve">–</w:t>
      </w:r>
      <w:r>
        <w:rPr>
          <w:rStyle w:val="VerbatimChar"/>
        </w:rPr>
        <w:t xml:space="preserve">0017</w:t>
      </w:r>
      <w:r>
        <w:t xml:space="preserve"> </w:t>
      </w:r>
      <w:r>
        <w:t xml:space="preserve">→ first full ETL run →</w:t>
      </w:r>
      <w:r>
        <w:t xml:space="preserve"> </w:t>
      </w:r>
      <w:r>
        <w:rPr>
          <w:rStyle w:val="VerbatimChar"/>
        </w:rPr>
        <w:t xml:space="preserve">0018</w:t>
      </w:r>
      <w:r>
        <w:t xml:space="preserve">–</w:t>
      </w:r>
      <w:r>
        <w:rPr>
          <w:rStyle w:val="VerbatimChar"/>
        </w:rPr>
        <w:t xml:space="preserve">0022</w:t>
      </w:r>
      <w:r>
        <w:t xml:space="preserve">. (Restoring a dump of production avoids this.)</w:t>
      </w:r>
    </w:p>
    <w:p>
      <w:pPr>
        <w:pStyle w:val="Compact"/>
        <w:numPr>
          <w:ilvl w:val="0"/>
          <w:numId w:val="1002"/>
        </w:numPr>
      </w:pPr>
      <w:r>
        <w:t xml:space="preserve">Files</w:t>
      </w:r>
      <w:r>
        <w:t xml:space="preserve"> </w:t>
      </w:r>
      <w:r>
        <w:rPr>
          <w:rStyle w:val="VerbatimChar"/>
        </w:rPr>
        <w:t xml:space="preserve">0002_facts.sql</w:t>
      </w:r>
      <w:r>
        <w:t xml:space="preserve">,</w:t>
      </w:r>
      <w:r>
        <w:t xml:space="preserve"> </w:t>
      </w:r>
      <w:r>
        <w:rPr>
          <w:rStyle w:val="VerbatimChar"/>
        </w:rPr>
        <w:t xml:space="preserve">0003_target_plan_fact.sql</w:t>
      </w:r>
      <w:r>
        <w:t xml:space="preserve">,</w:t>
      </w:r>
      <w:r>
        <w:t xml:space="preserve"> </w:t>
      </w:r>
      <w:r>
        <w:rPr>
          <w:rStyle w:val="VerbatimChar"/>
        </w:rPr>
        <w:t xml:space="preserve">0004_calendar_and_metadata.sql</w:t>
      </w:r>
      <w:r>
        <w:t xml:space="preserve">,</w:t>
      </w:r>
      <w:r>
        <w:t xml:space="preserve"> </w:t>
      </w:r>
      <w:r>
        <w:rPr>
          <w:rStyle w:val="VerbatimChar"/>
        </w:rPr>
        <w:t xml:space="preserve">0005_customer_status_scd2.sql</w:t>
      </w:r>
      <w:r>
        <w:t xml:space="preserve">,</w:t>
      </w:r>
      <w:r>
        <w:t xml:space="preserve"> </w:t>
      </w:r>
      <w:r>
        <w:rPr>
          <w:rStyle w:val="VerbatimChar"/>
        </w:rPr>
        <w:t xml:space="preserve">0006_rbac_manifest.sql</w:t>
      </w:r>
      <w:r>
        <w:t xml:space="preserve">,</w:t>
      </w:r>
      <w:r>
        <w:t xml:space="preserve"> </w:t>
      </w:r>
      <w:r>
        <w:rPr>
          <w:rStyle w:val="VerbatimChar"/>
        </w:rPr>
        <w:t xml:space="preserve">0007_rls_policies.sql</w:t>
      </w:r>
      <w:r>
        <w:t xml:space="preserve"> </w:t>
      </w:r>
      <w:r>
        <w:t xml:space="preserve">are deprecated comment-only stubs.</w:t>
      </w:r>
    </w:p>
    <w:p>
      <w:pPr>
        <w:pStyle w:val="Compact"/>
        <w:numPr>
          <w:ilvl w:val="0"/>
          <w:numId w:val="1002"/>
        </w:numPr>
      </w:pPr>
      <w:r>
        <w:rPr>
          <w:rStyle w:val="VerbatimChar"/>
        </w:rPr>
        <w:t xml:space="preserve">scripts/deploy.sh</w:t>
      </w:r>
      <w:r>
        <w:t xml:space="preserve"> </w:t>
      </w:r>
      <w:r>
        <w:t xml:space="preserve">runs the migration step when</w:t>
      </w:r>
      <w:r>
        <w:t xml:space="preserve"> </w:t>
      </w:r>
      <w:r>
        <w:rPr>
          <w:rStyle w:val="VerbatimChar"/>
        </w:rPr>
        <w:t xml:space="preserve">MIGRATION_ENV_FILE</w:t>
      </w:r>
      <w:r>
        <w:t xml:space="preserve"> </w:t>
      </w:r>
      <w:r>
        <w:t xml:space="preserve">points at an env file with an</w:t>
      </w:r>
      <w:r>
        <w:t xml:space="preserve"> </w:t>
      </w:r>
      <w:r>
        <w:rPr>
          <w:b/>
          <w:bCs/>
        </w:rPr>
        <w:t xml:space="preserve">admin</w:t>
      </w:r>
      <w:r>
        <w:t xml:space="preserve"> </w:t>
      </w:r>
      <w:r>
        <w:t xml:space="preserve">DB account (not</w:t>
      </w:r>
      <w:r>
        <w:t xml:space="preserve"> </w:t>
      </w:r>
      <w:r>
        <w:rPr>
          <w:rStyle w:val="VerbatimChar"/>
        </w:rPr>
        <w:t xml:space="preserve">ps_app</w:t>
      </w:r>
      <w:r>
        <w:t xml:space="preserve">/</w:t>
      </w:r>
      <w:r>
        <w:rPr>
          <w:rStyle w:val="VerbatimChar"/>
        </w:rPr>
        <w:t xml:space="preserve">ps_etl</w:t>
      </w:r>
      <w:r>
        <w:t xml:space="preserve">).</w:t>
      </w:r>
    </w:p>
    <w:bookmarkEnd w:id="18"/>
    <w:bookmarkStart w:id="19" w:name="Xb6aec99eceeab39bbcee4580ed281a8724a04d5"/>
    <w:p>
      <w:pPr>
        <w:pStyle w:val="Heading3"/>
      </w:pPr>
      <w:r>
        <w:t xml:space="preserve">4.2</w:t>
      </w:r>
      <w:r>
        <w:t xml:space="preserve"> </w:t>
      </w:r>
      <w:r>
        <w:rPr>
          <w:rStyle w:val="VerbatimChar"/>
        </w:rPr>
        <w:t xml:space="preserve">etl_run_log</w:t>
      </w:r>
      <w:r>
        <w:t xml:space="preserve"> </w:t>
      </w:r>
      <w:r>
        <w:t xml:space="preserve">and indexes</w:t>
      </w:r>
    </w:p>
    <w:p>
      <w:pPr>
        <w:pStyle w:val="FirstParagraph"/>
      </w:pPr>
      <w:r>
        <w:rPr>
          <w:rStyle w:val="VerbatimChar"/>
        </w:rPr>
        <w:t xml:space="preserve">etl_run_log</w:t>
      </w:r>
      <w:r>
        <w:t xml:space="preserve"> </w:t>
      </w:r>
      <w:r>
        <w:t xml:space="preserve">(columns and semantics: ETL.md §9.2) is created by migration</w:t>
      </w:r>
      <w:r>
        <w:t xml:space="preserve"> </w:t>
      </w:r>
      <w:r>
        <w:rPr>
          <w:rStyle w:val="VerbatimChar"/>
        </w:rPr>
        <w:t xml:space="preserve">0022</w:t>
      </w:r>
      <w:r>
        <w:t xml:space="preserve">; the pipeline also self-creates it if missing.</w:t>
      </w:r>
      <w:r>
        <w:t xml:space="preserve"> </w:t>
      </w:r>
      <w:r>
        <w:rPr>
          <w:b/>
          <w:bCs/>
        </w:rPr>
        <w:t xml:space="preserve">Backfill once</w:t>
      </w:r>
      <w:r>
        <w:t xml:space="preserve"> </w:t>
      </w:r>
      <w:r>
        <w:t xml:space="preserve">after applying it and</w:t>
      </w:r>
      <w:r>
        <w:t xml:space="preserve"> </w:t>
      </w:r>
      <w:r>
        <w:rPr>
          <w:i/>
          <w:iCs/>
        </w:rPr>
        <w:t xml:space="preserve">before the first new run</w:t>
      </w:r>
      <w:r>
        <w:t xml:space="preserve">:</w:t>
      </w:r>
    </w:p>
    <w:p>
      <w:pPr>
        <w:pStyle w:val="SourceCode"/>
      </w:pPr>
      <w:r>
        <w:rPr>
          <w:rStyle w:val="ExtensionTok"/>
        </w:rPr>
        <w:t xml:space="preserve">docker</w:t>
      </w:r>
      <w:r>
        <w:rPr>
          <w:rStyle w:val="NormalTok"/>
        </w:rPr>
        <w:t xml:space="preserve"> compose exec etl-api python /repo/data/etl/scripts/backfill_etl_run_log.py </w:t>
      </w:r>
      <w:r>
        <w:rPr>
          <w:rStyle w:val="AttributeTok"/>
        </w:rPr>
        <w:t xml:space="preserve">--dry-run</w:t>
      </w:r>
      <w:r>
        <w:br/>
      </w:r>
      <w:r>
        <w:rPr>
          <w:rStyle w:val="ExtensionTok"/>
        </w:rPr>
        <w:t xml:space="preserve">docker</w:t>
      </w:r>
      <w:r>
        <w:rPr>
          <w:rStyle w:val="NormalTok"/>
        </w:rPr>
        <w:t xml:space="preserve"> compose exec etl-api python /repo/data/etl/scripts/backfill_etl_run_log.py</w:t>
      </w:r>
    </w:p>
    <w:p>
      <w:pPr>
        <w:pStyle w:val="FirstParagraph"/>
      </w:pPr>
      <w:r>
        <w:t xml:space="preserve">Read-path indexes for the cascading filters (</w:t>
      </w:r>
      <w:r>
        <w:rPr>
          <w:rStyle w:val="VerbatimChar"/>
        </w:rPr>
        <w:t xml:space="preserve">backend/src/filters/optionsService.ts</w:t>
      </w:r>
      <w:r>
        <w:t xml:space="preserve"> </w:t>
      </w:r>
      <w:r>
        <w:t xml:space="preserve">joins</w:t>
      </w:r>
      <w:r>
        <w:t xml:space="preserve"> </w:t>
      </w:r>
      <w:r>
        <w:rPr>
          <w:rStyle w:val="VerbatimChar"/>
        </w:rPr>
        <w:t xml:space="preserve">Fact_SalesLines</w:t>
      </w:r>
      <w:r>
        <w:t xml:space="preserve"> </w:t>
      </w:r>
      <w:r>
        <w:t xml:space="preserve">to</w:t>
      </w:r>
      <w:r>
        <w:t xml:space="preserve"> </w:t>
      </w:r>
      <w:r>
        <w:rPr>
          <w:rStyle w:val="VerbatimChar"/>
        </w:rPr>
        <w:t xml:space="preserve">Dim_Date</w:t>
      </w:r>
      <w:r>
        <w:t xml:space="preserve"> </w:t>
      </w:r>
      <w:r>
        <w:t xml:space="preserve">and</w:t>
      </w:r>
      <w:r>
        <w:t xml:space="preserve"> </w:t>
      </w:r>
      <w:r>
        <w:rPr>
          <w:rStyle w:val="VerbatimChar"/>
        </w:rPr>
        <w:t xml:space="preserve">DISTINCT</w:t>
      </w:r>
      <w:r>
        <w:t xml:space="preserve">s the dimension keys) and the freshness check are created by the ETL</w:t>
      </w:r>
      <w:r>
        <w:t xml:space="preserve"> </w:t>
      </w:r>
      <w:r>
        <w:rPr>
          <w:b/>
          <w:bCs/>
        </w:rPr>
        <w:t xml:space="preserve">after every load</w:t>
      </w:r>
      <w:r>
        <w:t xml:space="preserve"> </w:t>
      </w:r>
      <w:r>
        <w:t xml:space="preserve">(</w:t>
      </w:r>
      <w:r>
        <w:rPr>
          <w:rStyle w:val="VerbatimChar"/>
        </w:rPr>
        <w:t xml:space="preserve">DatabaseExporter.ensure_query_indexes</w:t>
      </w:r>
      <w:r>
        <w:t xml:space="preserve">, because a full load drops and recreates the tables and with them any 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Index</w:t>
            </w:r>
          </w:p>
        </w:tc>
        <w:tc>
          <w:tcPr/>
          <w:p>
            <w:pPr>
              <w:pStyle w:val="Compact"/>
            </w:pPr>
            <w:r>
              <w:t xml:space="preserve">Serves</w:t>
            </w:r>
          </w:p>
        </w:tc>
      </w:tr>
      <w:tr>
        <w:tc>
          <w:tcPr/>
          <w:p>
            <w:pPr>
              <w:pStyle w:val="Compact"/>
            </w:pPr>
            <w:r>
              <w:rPr>
                <w:rStyle w:val="VerbatimChar"/>
              </w:rPr>
              <w:t xml:space="preserve">Fact_SalesLines</w:t>
            </w:r>
          </w:p>
        </w:tc>
        <w:tc>
          <w:tcPr/>
          <w:p>
            <w:pPr>
              <w:pStyle w:val="Compact"/>
            </w:pPr>
            <w:r>
              <w:rPr>
                <w:rStyle w:val="VerbatimChar"/>
              </w:rPr>
              <w:t xml:space="preserve">(DateKey)</w:t>
            </w:r>
          </w:p>
        </w:tc>
        <w:tc>
          <w:tcPr/>
          <w:p>
            <w:pPr>
              <w:pStyle w:val="Compact"/>
            </w:pPr>
            <w:r>
              <w:t xml:space="preserve">date-window join to</w:t>
            </w:r>
            <w:r>
              <w:t xml:space="preserve"> </w:t>
            </w:r>
            <w:r>
              <w:rPr>
                <w:rStyle w:val="VerbatimChar"/>
              </w:rPr>
              <w:t xml:space="preserve">Dim_Date</w:t>
            </w:r>
          </w:p>
        </w:tc>
      </w:tr>
      <w:tr>
        <w:tc>
          <w:tcPr/>
          <w:p>
            <w:pPr>
              <w:pStyle w:val="Compact"/>
            </w:pPr>
            <w:r>
              <w:rPr>
                <w:rStyle w:val="VerbatimChar"/>
              </w:rPr>
              <w:t xml:space="preserve">Fact_SalesLines</w:t>
            </w:r>
          </w:p>
        </w:tc>
        <w:tc>
          <w:tcPr/>
          <w:p>
            <w:pPr>
              <w:pStyle w:val="Compact"/>
            </w:pPr>
            <w:r>
              <w:rPr>
                <w:rStyle w:val="VerbatimChar"/>
              </w:rPr>
              <w:t xml:space="preserve">(CompanyKey, SegmentKey, SalespersonKey, CustomerKey)</w:t>
            </w:r>
          </w:p>
        </w:tc>
        <w:tc>
          <w:tcPr/>
          <w:p>
            <w:pPr>
              <w:pStyle w:val="Compact"/>
            </w:pPr>
            <w:r>
              <w:rPr>
                <w:rStyle w:val="VerbatimChar"/>
              </w:rPr>
              <w:t xml:space="preserve">/filters/options</w:t>
            </w:r>
            <w:r>
              <w:t xml:space="preserve"> </w:t>
            </w:r>
            <w:r>
              <w:t xml:space="preserve">combinations and the per-dimension cascades</w:t>
            </w:r>
          </w:p>
        </w:tc>
      </w:tr>
      <w:tr>
        <w:tc>
          <w:tcPr/>
          <w:p>
            <w:pPr>
              <w:pStyle w:val="Compact"/>
            </w:pPr>
            <w:r>
              <w:rPr>
                <w:rStyle w:val="VerbatimChar"/>
              </w:rPr>
              <w:t xml:space="preserve">Fact_SalesLines</w:t>
            </w:r>
          </w:p>
        </w:tc>
        <w:tc>
          <w:tcPr/>
          <w:p>
            <w:pPr>
              <w:pStyle w:val="Compact"/>
            </w:pPr>
            <w:r>
              <w:rPr>
                <w:rStyle w:val="VerbatimChar"/>
              </w:rPr>
              <w:t xml:space="preserve">(SalespersonKey)</w:t>
            </w:r>
          </w:p>
        </w:tc>
        <w:tc>
          <w:tcPr/>
          <w:p>
            <w:pPr>
              <w:pStyle w:val="Compact"/>
            </w:pPr>
            <w:r>
              <w:t xml:space="preserve">salesperson scope/lock joins</w:t>
            </w:r>
          </w:p>
        </w:tc>
      </w:tr>
      <w:tr>
        <w:tc>
          <w:tcPr/>
          <w:p>
            <w:pPr>
              <w:pStyle w:val="Compact"/>
            </w:pPr>
            <w:r>
              <w:rPr>
                <w:rStyle w:val="VerbatimChar"/>
              </w:rPr>
              <w:t xml:space="preserve">Fact_Orders</w:t>
            </w:r>
          </w:p>
        </w:tc>
        <w:tc>
          <w:tcPr/>
          <w:p>
            <w:pPr>
              <w:pStyle w:val="Compact"/>
            </w:pPr>
            <w:r>
              <w:rPr>
                <w:rStyle w:val="VerbatimChar"/>
              </w:rPr>
              <w:t xml:space="preserve">(OrderDateTime)</w:t>
            </w:r>
            <w:r>
              <w:t xml:space="preserve">,</w:t>
            </w:r>
            <w:r>
              <w:t xml:space="preserve"> </w:t>
            </w:r>
            <w:r>
              <w:rPr>
                <w:rStyle w:val="VerbatimChar"/>
              </w:rPr>
              <w:t xml:space="preserve">(QuotationDate)</w:t>
            </w:r>
          </w:p>
        </w:tc>
        <w:tc>
          <w:tcPr/>
          <w:p>
            <w:pPr>
              <w:pStyle w:val="Compact"/>
            </w:pPr>
            <w:r>
              <w:rPr>
                <w:rStyle w:val="VerbatimChar"/>
              </w:rPr>
              <w:t xml:space="preserve">MAX()</w:t>
            </w:r>
            <w:r>
              <w:t xml:space="preserve"> </w:t>
            </w:r>
            <w:r>
              <w:t xml:space="preserve">in</w:t>
            </w:r>
            <w:r>
              <w:t xml:space="preserve"> </w:t>
            </w:r>
            <w:r>
              <w:rPr>
                <w:rStyle w:val="VerbatimChar"/>
              </w:rPr>
              <w:t xml:space="preserve">/meta/refresh-status</w:t>
            </w:r>
            <w:r>
              <w:t xml:space="preserve"> </w:t>
            </w:r>
            <w:r>
              <w:t xml:space="preserve">and the run-log watermark</w:t>
            </w:r>
          </w:p>
        </w:tc>
      </w:tr>
      <w:tr>
        <w:tc>
          <w:tcPr/>
          <w:p>
            <w:pPr>
              <w:pStyle w:val="Compact"/>
            </w:pPr>
            <w:r>
              <w:rPr>
                <w:rStyle w:val="VerbatimChar"/>
              </w:rPr>
              <w:t xml:space="preserve">etl_run_log</w:t>
            </w:r>
          </w:p>
        </w:tc>
        <w:tc>
          <w:tcPr/>
          <w:p>
            <w:pPr>
              <w:pStyle w:val="Compact"/>
            </w:pPr>
            <w:r>
              <w:rPr>
                <w:rStyle w:val="VerbatimChar"/>
              </w:rPr>
              <w:t xml:space="preserve">(status, finished_at_utc)</w:t>
            </w:r>
            <w:r>
              <w:t xml:space="preserve">,</w:t>
            </w:r>
            <w:r>
              <w:t xml:space="preserve"> </w:t>
            </w:r>
            <w:r>
              <w:rPr>
                <w:rStyle w:val="VerbatimChar"/>
              </w:rPr>
              <w:t xml:space="preserve">(started_at_utc)</w:t>
            </w:r>
            <w:r>
              <w:t xml:space="preserve">, unique</w:t>
            </w:r>
            <w:r>
              <w:t xml:space="preserve"> </w:t>
            </w:r>
            <w:r>
              <w:rPr>
                <w:rStyle w:val="VerbatimChar"/>
              </w:rPr>
              <w:t xml:space="preserve">(run_uid)</w:t>
            </w:r>
          </w:p>
        </w:tc>
        <w:tc>
          <w:tcPr/>
          <w:p>
            <w:pPr>
              <w:pStyle w:val="Compact"/>
            </w:pPr>
            <w:r>
              <w:t xml:space="preserve">last-success lookup</w:t>
            </w:r>
          </w:p>
        </w:tc>
      </w:tr>
    </w:tbl>
    <w:p>
      <w:pPr>
        <w:pStyle w:val="BodyText"/>
      </w:pPr>
      <w:r>
        <w:t xml:space="preserve">(The incremental path additionally indexes</w:t>
      </w:r>
      <w:r>
        <w:t xml:space="preserve"> </w:t>
      </w:r>
      <w:r>
        <w:rPr>
          <w:rStyle w:val="VerbatimChar"/>
        </w:rPr>
        <w:t xml:space="preserve">Fact_SalesLines.order_date</w:t>
      </w:r>
      <w:r>
        <w:t xml:space="preserve"> </w:t>
      </w:r>
      <w:r>
        <w:t xml:space="preserve">and</w:t>
      </w:r>
      <w:r>
        <w:t xml:space="preserve"> </w:t>
      </w:r>
      <w:r>
        <w:rPr>
          <w:rStyle w:val="VerbatimChar"/>
        </w:rPr>
        <w:t xml:space="preserve">Fact_Orders.OrderDateTime</w:t>
      </w:r>
      <w:r>
        <w:t xml:space="preserve"> </w:t>
      </w:r>
      <w:r>
        <w:t xml:space="preserve">itself; the recommended raw-table indexes are in</w:t>
      </w:r>
      <w:r>
        <w:t xml:space="preserve"> </w:t>
      </w:r>
      <w:r>
        <w:rPr>
          <w:rStyle w:val="VerbatimChar"/>
        </w:rPr>
        <w:t xml:space="preserve">data/etl/INCREMENTAL_SQL_MODE.md</w:t>
      </w:r>
      <w:r>
        <w:t xml:space="preserve">.) Verify:</w:t>
      </w:r>
      <w:r>
        <w:t xml:space="preserve"> </w:t>
      </w:r>
      <w:r>
        <w:rPr>
          <w:rStyle w:val="VerbatimChar"/>
        </w:rPr>
        <w:t xml:space="preserve">SHOW INDEX FROM Fact_SalesLines;</w:t>
      </w:r>
      <w:r>
        <w:t xml:space="preserve">.</w:t>
      </w:r>
    </w:p>
    <w:bookmarkEnd w:id="19"/>
    <w:bookmarkStart w:id="20" w:name="Xc52321d4f8a22f072400d8bb7e9934bbbc7a5e0"/>
    <w:p>
      <w:pPr>
        <w:pStyle w:val="Heading3"/>
      </w:pPr>
      <w:r>
        <w:t xml:space="preserve">4.3 Accounts (least privilege) —</w:t>
      </w:r>
      <w:r>
        <w:t xml:space="preserve"> </w:t>
      </w:r>
      <w:r>
        <w:rPr>
          <w:rStyle w:val="VerbatimChar"/>
        </w:rPr>
        <w:t xml:space="preserve">data/warehouse/grants/least_privilege.sql</w:t>
      </w:r>
      <w:r>
        <w:t xml:space="preserve"> </w:t>
      </w:r>
      <w:r>
        <w:t xml:space="preserve">(template, placeholders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w:t>
            </w:r>
          </w:p>
        </w:tc>
        <w:tc>
          <w:tcPr/>
          <w:p>
            <w:pPr>
              <w:pStyle w:val="Compact"/>
            </w:pPr>
            <w:r>
              <w:t xml:space="preserve">Used by</w:t>
            </w:r>
          </w:p>
        </w:tc>
        <w:tc>
          <w:tcPr/>
          <w:p>
            <w:pPr>
              <w:pStyle w:val="Compact"/>
            </w:pPr>
            <w:r>
              <w:t xml:space="preserve">Grants</w:t>
            </w:r>
          </w:p>
        </w:tc>
      </w:tr>
      <w:tr>
        <w:tc>
          <w:tcPr/>
          <w:p>
            <w:pPr>
              <w:pStyle w:val="Compact"/>
            </w:pPr>
            <w:r>
              <w:rPr>
                <w:rStyle w:val="VerbatimChar"/>
              </w:rPr>
              <w:t xml:space="preserve">ps_app</w:t>
            </w:r>
          </w:p>
        </w:tc>
        <w:tc>
          <w:tcPr/>
          <w:p>
            <w:pPr>
              <w:pStyle w:val="Compact"/>
            </w:pPr>
            <w:r>
              <w:t xml:space="preserve">backend, etl-worker</w:t>
            </w:r>
          </w:p>
        </w:tc>
        <w:tc>
          <w:tcPr/>
          <w:p>
            <w:pPr>
              <w:pStyle w:val="Compact"/>
            </w:pPr>
            <w:r>
              <w:rPr>
                <w:rStyle w:val="VerbatimChar"/>
              </w:rPr>
              <w:t xml:space="preserve">SELECT</w:t>
            </w:r>
            <w:r>
              <w:t xml:space="preserve"> </w:t>
            </w:r>
            <w:r>
              <w:t xml:space="preserve">on the schema;</w:t>
            </w:r>
            <w:r>
              <w:t xml:space="preserve"> </w:t>
            </w:r>
            <w:r>
              <w:rPr>
                <w:rStyle w:val="VerbatimChar"/>
              </w:rPr>
              <w:t xml:space="preserve">INSERT/UPDATE/DELETE</w:t>
            </w:r>
            <w:r>
              <w:t xml:space="preserve"> </w:t>
            </w:r>
            <w:r>
              <w:t xml:space="preserve">on app-owned tables (auth, roles, admin,</w:t>
            </w:r>
            <w:r>
              <w:t xml:space="preserve"> </w:t>
            </w:r>
            <w:r>
              <w:rPr>
                <w:rStyle w:val="VerbatimChar"/>
              </w:rPr>
              <w:t xml:space="preserve">etl_job_runs</w:t>
            </w:r>
            <w:r>
              <w:t xml:space="preserve">, MARCOM…; generate the list with the query in the file);</w:t>
            </w:r>
            <w:r>
              <w:t xml:space="preserve"> </w:t>
            </w:r>
            <w:r>
              <w:rPr>
                <w:rStyle w:val="VerbatimChar"/>
              </w:rPr>
              <w:t xml:space="preserve">SELECT</w:t>
            </w:r>
            <w:r>
              <w:t xml:space="preserve"> </w:t>
            </w:r>
            <w:r>
              <w:t xml:space="preserve">on</w:t>
            </w:r>
            <w:r>
              <w:t xml:space="preserve"> </w:t>
            </w:r>
            <w:r>
              <w:rPr>
                <w:rStyle w:val="VerbatimChar"/>
              </w:rPr>
              <w:t xml:space="preserve">performance_schema.*</w:t>
            </w:r>
            <w:r>
              <w:t xml:space="preserve"> </w:t>
            </w:r>
            <w:r>
              <w:t xml:space="preserve">and (optional)</w:t>
            </w:r>
            <w:r>
              <w:t xml:space="preserve"> </w:t>
            </w:r>
            <w:r>
              <w:rPr>
                <w:rStyle w:val="VerbatimChar"/>
              </w:rPr>
              <w:t xml:space="preserve">CONNECTION_ADMIN</w:t>
            </w:r>
            <w:r>
              <w:t xml:space="preserve"> </w:t>
            </w:r>
            <w:r>
              <w:t xml:space="preserve">for the Control Center's</w:t>
            </w:r>
            <w:r>
              <w:t xml:space="preserve"> </w:t>
            </w:r>
            <w:r>
              <w:rPr>
                <w:i/>
                <w:iCs/>
              </w:rPr>
              <w:t xml:space="preserve">Force reset</w:t>
            </w:r>
          </w:p>
        </w:tc>
      </w:tr>
      <w:tr>
        <w:tc>
          <w:tcPr/>
          <w:p>
            <w:pPr>
              <w:pStyle w:val="Compact"/>
            </w:pPr>
            <w:r>
              <w:rPr>
                <w:rStyle w:val="VerbatimChar"/>
              </w:rPr>
              <w:t xml:space="preserve">ps_etl</w:t>
            </w:r>
          </w:p>
        </w:tc>
        <w:tc>
          <w:tcPr/>
          <w:p>
            <w:pPr>
              <w:pStyle w:val="Compact"/>
            </w:pPr>
            <w:r>
              <w:t xml:space="preserve">etl-api</w:t>
            </w:r>
          </w:p>
        </w:tc>
        <w:tc>
          <w:tcPr/>
          <w:p>
            <w:pPr>
              <w:pStyle w:val="Compact"/>
            </w:pPr>
            <w:r>
              <w:rPr>
                <w:rStyle w:val="VerbatimChar"/>
              </w:rPr>
              <w:t xml:space="preserve">SELECT, INSERT, UPDATE, DELETE, CREATE, DROP, ALTER, INDEX, LOCK TABLES</w:t>
            </w:r>
            <w:r>
              <w:t xml:space="preserve"> </w:t>
            </w:r>
            <w:r>
              <w:t xml:space="preserve">on the schema — required because full loads drop/recreate</w:t>
            </w:r>
            <w:r>
              <w:t xml:space="preserve"> </w:t>
            </w:r>
            <w:r>
              <w:rPr>
                <w:rStyle w:val="VerbatimChar"/>
              </w:rPr>
              <w:t xml:space="preserve">Fact_*</w:t>
            </w:r>
            <w:r>
              <w:t xml:space="preserve">/</w:t>
            </w:r>
            <w:r>
              <w:rPr>
                <w:rStyle w:val="VerbatimChar"/>
              </w:rPr>
              <w:t xml:space="preserve">Dim_*</w:t>
            </w:r>
            <w:r>
              <w:t xml:space="preserve">/</w:t>
            </w:r>
            <w:r>
              <w:rPr>
                <w:rStyle w:val="VerbatimChar"/>
              </w:rPr>
              <w:t xml:space="preserve">raw_*</w:t>
            </w:r>
            <w:r>
              <w:t xml:space="preserve">/</w:t>
            </w:r>
            <w:r>
              <w:rPr>
                <w:rStyle w:val="VerbatimChar"/>
              </w:rPr>
              <w:t xml:space="preserve">QA_*</w:t>
            </w:r>
            <w:r>
              <w:t xml:space="preserve"> </w:t>
            </w:r>
            <w:r>
              <w:t xml:space="preserve">(MySQL cannot grant DDL on not-yet-existing tables by pattern). It can therefore technically write app tables; for real isolation give the ETL its own schema.</w:t>
            </w:r>
          </w:p>
        </w:tc>
      </w:tr>
      <w:tr>
        <w:tc>
          <w:tcPr/>
          <w:p>
            <w:pPr>
              <w:pStyle w:val="Compact"/>
            </w:pPr>
            <w:r>
              <w:rPr>
                <w:rStyle w:val="VerbatimChar"/>
              </w:rPr>
              <w:t xml:space="preserve">ps_backup</w:t>
            </w:r>
          </w:p>
        </w:tc>
        <w:tc>
          <w:tcPr/>
          <w:p>
            <w:pPr>
              <w:pStyle w:val="Compact"/>
            </w:pPr>
            <w:r>
              <w:rPr>
                <w:rStyle w:val="VerbatimChar"/>
              </w:rPr>
              <w:t xml:space="preserve">scripts/backup_db.sh</w:t>
            </w:r>
          </w:p>
        </w:tc>
        <w:tc>
          <w:tcPr/>
          <w:p>
            <w:pPr>
              <w:pStyle w:val="Compact"/>
            </w:pPr>
            <w:r>
              <w:rPr>
                <w:rStyle w:val="VerbatimChar"/>
              </w:rPr>
              <w:t xml:space="preserve">SELECT, SHOW VIEW, TRIGGER, LOCK TABLES, EVENT</w:t>
            </w:r>
            <w:r>
              <w:t xml:space="preserve"> </w:t>
            </w:r>
            <w:r>
              <w:t xml:space="preserve">+</w:t>
            </w:r>
            <w:r>
              <w:t xml:space="preserve"> </w:t>
            </w:r>
            <w:r>
              <w:rPr>
                <w:rStyle w:val="VerbatimChar"/>
              </w:rPr>
              <w:t xml:space="preserve">PROCESS</w:t>
            </w:r>
          </w:p>
        </w:tc>
      </w:tr>
      <w:tr>
        <w:tc>
          <w:tcPr/>
          <w:p>
            <w:pPr>
              <w:pStyle w:val="Compact"/>
            </w:pPr>
            <w:r>
              <w:t xml:space="preserve">migration/admin</w:t>
            </w:r>
          </w:p>
        </w:tc>
        <w:tc>
          <w:tcPr/>
          <w:p>
            <w:pPr>
              <w:pStyle w:val="Compact"/>
            </w:pPr>
            <w:r>
              <w:rPr>
                <w:rStyle w:val="VerbatimChar"/>
              </w:rPr>
              <w:t xml:space="preserve">apply_migrations.py</w:t>
            </w:r>
          </w:p>
        </w:tc>
        <w:tc>
          <w:tcPr/>
          <w:p>
            <w:pPr>
              <w:pStyle w:val="Compact"/>
            </w:pPr>
            <w:r>
              <w:rPr>
                <w:rStyle w:val="VerbatimChar"/>
              </w:rPr>
              <w:t xml:space="preserve">CREATE/ALTER/INDEX</w:t>
            </w:r>
            <w:r>
              <w:t xml:space="preserve"> </w:t>
            </w:r>
            <w:r>
              <w:t xml:space="preserve">— used by hand or by</w:t>
            </w:r>
            <w:r>
              <w:t xml:space="preserve"> </w:t>
            </w:r>
            <w:r>
              <w:rPr>
                <w:rStyle w:val="VerbatimChar"/>
              </w:rPr>
              <w:t xml:space="preserve">deploy.sh</w:t>
            </w:r>
            <w:r>
              <w:t xml:space="preserve">, never by the services</w:t>
            </w:r>
          </w:p>
        </w:tc>
      </w:tr>
    </w:tbl>
    <w:p>
      <w:pPr>
        <w:pStyle w:val="BodyText"/>
      </w:pPr>
      <w:r>
        <w:t xml:space="preserve">Charset/collation is</w:t>
      </w:r>
      <w:r>
        <w:t xml:space="preserve"> </w:t>
      </w:r>
      <w:r>
        <w:rPr>
          <w:rStyle w:val="VerbatimChar"/>
        </w:rPr>
        <w:t xml:space="preserve">utf8mb4</w:t>
      </w:r>
      <w:r>
        <w:t xml:space="preserve"> </w:t>
      </w:r>
      <w:r>
        <w:t xml:space="preserve">/</w:t>
      </w:r>
      <w:r>
        <w:t xml:space="preserve"> </w:t>
      </w:r>
      <w:r>
        <w:rPr>
          <w:rStyle w:val="VerbatimChar"/>
        </w:rPr>
        <w:t xml:space="preserve">utf8mb4_unicode_ci</w:t>
      </w:r>
      <w:r>
        <w:t xml:space="preserve"> </w:t>
      </w:r>
      <w:r>
        <w:t xml:space="preserve">(Arabic text). The server's</w:t>
      </w:r>
      <w:r>
        <w:t xml:space="preserve"> </w:t>
      </w:r>
      <w:r>
        <w:rPr>
          <w:rStyle w:val="VerbatimChar"/>
        </w:rPr>
        <w:t xml:space="preserve">default-time-zone</w:t>
      </w:r>
      <w:r>
        <w:t xml:space="preserve"> </w:t>
      </w:r>
      <w:r>
        <w:t xml:space="preserve">no longer matters: the backend pool and the ETL pin their sessions to UTC.</w:t>
      </w:r>
    </w:p>
    <w:bookmarkEnd w:id="20"/>
    <w:bookmarkStart w:id="21" w:name="X1a4ab2aba1594ab764fd84fd98d7a1881a7e664"/>
    <w:p>
      <w:pPr>
        <w:pStyle w:val="Heading3"/>
      </w:pPr>
      <w:r>
        <w:t xml:space="preserve">4.4 Backup and restore</w:t>
      </w:r>
    </w:p>
    <w:p>
      <w:pPr>
        <w:pStyle w:val="SourceCode"/>
      </w:pPr>
      <w:r>
        <w:rPr>
          <w:rStyle w:val="CommentTok"/>
        </w:rPr>
        <w:t xml:space="preserve"># backup (option file mode 600 with [client] host/user/password of ps_backup; never on the command line)</w:t>
      </w:r>
      <w:r>
        <w:br/>
      </w:r>
      <w:r>
        <w:rPr>
          <w:rStyle w:val="VariableTok"/>
        </w:rPr>
        <w:t xml:space="preserve">BACKUP_DEFAULTS_FILE</w:t>
      </w:r>
      <w:r>
        <w:rPr>
          <w:rStyle w:val="OperatorTok"/>
        </w:rPr>
        <w:t xml:space="preserve">=</w:t>
      </w:r>
      <w:r>
        <w:rPr>
          <w:rStyle w:val="NormalTok"/>
        </w:rPr>
        <w:t xml:space="preserve">/etc/07ps/backup.cnf </w:t>
      </w:r>
      <w:r>
        <w:rPr>
          <w:rStyle w:val="VariableTok"/>
        </w:rPr>
        <w:t xml:space="preserve">DB_NAME</w:t>
      </w:r>
      <w:r>
        <w:rPr>
          <w:rStyle w:val="OperatorTok"/>
        </w:rPr>
        <w:t xml:space="preserve">=</w:t>
      </w:r>
      <w:r>
        <w:rPr>
          <w:rStyle w:val="NormalTok"/>
        </w:rPr>
        <w:t xml:space="preserve">ps_warehouse </w:t>
      </w:r>
      <w:r>
        <w:rPr>
          <w:rStyle w:val="ExtensionTok"/>
        </w:rPr>
        <w:t xml:space="preserve">scripts/backup_db.sh</w:t>
      </w:r>
      <w:r>
        <w:rPr>
          <w:rStyle w:val="NormalTok"/>
        </w:rPr>
        <w:t xml:space="preserve">     </w:t>
      </w:r>
      <w:r>
        <w:rPr>
          <w:rStyle w:val="CommentTok"/>
        </w:rPr>
        <w:t xml:space="preserve"># → db_backups/ps_warehouse-&lt;UTC&gt;.sql.gz, keeps 14 days</w:t>
      </w:r>
      <w:r>
        <w:br/>
      </w:r>
      <w:r>
        <w:rPr>
          <w:rStyle w:val="CommentTok"/>
        </w:rPr>
        <w:t xml:space="preserve"># restore (stop writers first)</w:t>
      </w:r>
      <w:r>
        <w:br/>
      </w:r>
      <w:r>
        <w:rPr>
          <w:rStyle w:val="ExtensionTok"/>
        </w:rPr>
        <w:t xml:space="preserve">docker</w:t>
      </w:r>
      <w:r>
        <w:rPr>
          <w:rStyle w:val="NormalTok"/>
        </w:rPr>
        <w:t xml:space="preserve"> compose stop etl-worker etl-api backend</w:t>
      </w:r>
      <w:r>
        <w:br/>
      </w:r>
      <w:r>
        <w:rPr>
          <w:rStyle w:val="FunctionTok"/>
        </w:rPr>
        <w:t xml:space="preserve">gunzip</w:t>
      </w:r>
      <w:r>
        <w:rPr>
          <w:rStyle w:val="NormalTok"/>
        </w:rPr>
        <w:t xml:space="preserve"> </w:t>
      </w:r>
      <w:r>
        <w:rPr>
          <w:rStyle w:val="AttributeTok"/>
        </w:rPr>
        <w:t xml:space="preserve">-c</w:t>
      </w:r>
      <w:r>
        <w:rPr>
          <w:rStyle w:val="NormalTok"/>
        </w:rPr>
        <w:t xml:space="preserve"> db_backups/ps_warehouse-</w:t>
      </w:r>
      <w:r>
        <w:rPr>
          <w:rStyle w:val="OperatorTok"/>
        </w:rPr>
        <w:t xml:space="preserve">&lt;</w:t>
      </w:r>
      <w:r>
        <w:rPr>
          <w:rStyle w:val="NormalTok"/>
        </w:rPr>
        <w:t xml:space="preserve">UTC</w:t>
      </w:r>
      <w:r>
        <w:rPr>
          <w:rStyle w:val="OperatorTok"/>
        </w:rPr>
        <w:t xml:space="preserve">&gt;</w:t>
      </w:r>
      <w:r>
        <w:rPr>
          <w:rStyle w:val="NormalTok"/>
        </w:rPr>
        <w:t xml:space="preserve">.sql.gz </w:t>
      </w:r>
      <w:r>
        <w:rPr>
          <w:rStyle w:val="KeywordTok"/>
        </w:rPr>
        <w:t xml:space="preserve">|</w:t>
      </w:r>
      <w:r>
        <w:rPr>
          <w:rStyle w:val="NormalTok"/>
        </w:rPr>
        <w:t xml:space="preserve"> </w:t>
      </w:r>
      <w:r>
        <w:rPr>
          <w:rStyle w:val="ExtensionTok"/>
        </w:rPr>
        <w:t xml:space="preserve">mysql</w:t>
      </w:r>
      <w:r>
        <w:rPr>
          <w:rStyle w:val="NormalTok"/>
        </w:rPr>
        <w:t xml:space="preserve"> </w:t>
      </w:r>
      <w:r>
        <w:rPr>
          <w:rStyle w:val="AttributeTok"/>
        </w:rPr>
        <w:t xml:space="preserve">--defaults-extra-file</w:t>
      </w:r>
      <w:r>
        <w:rPr>
          <w:rStyle w:val="OperatorTok"/>
        </w:rPr>
        <w:t xml:space="preserve">=</w:t>
      </w:r>
      <w:r>
        <w:rPr>
          <w:rStyle w:val="NormalTok"/>
        </w:rPr>
        <w:t xml:space="preserve">/etc/07ps/backup.cnf ps_warehouse   </w:t>
      </w:r>
      <w:r>
        <w:rPr>
          <w:rStyle w:val="CommentTok"/>
        </w:rPr>
        <w:t xml:space="preserve"># use an account with write rights</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python3</w:t>
      </w:r>
      <w:r>
        <w:rPr>
          <w:rStyle w:val="NormalTok"/>
        </w:rPr>
        <w:t xml:space="preserve"> scripts/post_deploy_check.py          </w:t>
      </w:r>
      <w:r>
        <w:rPr>
          <w:rStyle w:val="CommentTok"/>
        </w:rPr>
        <w:t xml:space="preserve"># then a full ETL refresh if the dump is old</w:t>
      </w:r>
    </w:p>
    <w:p>
      <w:pPr>
        <w:pStyle w:val="FirstParagraph"/>
      </w:pPr>
      <w:r>
        <w:t xml:space="preserve">Schedule the backup daily (cron) and always before a deployment (</w:t>
      </w:r>
      <w:r>
        <w:rPr>
          <w:rStyle w:val="VerbatimChar"/>
        </w:rPr>
        <w:t xml:space="preserve">deploy.sh</w:t>
      </w:r>
      <w:r>
        <w:t xml:space="preserve"> </w:t>
      </w:r>
      <w:r>
        <w:t xml:space="preserve">does it unless</w:t>
      </w:r>
      <w:r>
        <w:t xml:space="preserve"> </w:t>
      </w:r>
      <w:r>
        <w:rPr>
          <w:rStyle w:val="VerbatimChar"/>
        </w:rPr>
        <w:t xml:space="preserve">SKIP_BACKUP=1</w:t>
      </w:r>
      <w:r>
        <w:t xml:space="preserve">); copy dumps off-host; test a restore into staging at least quarterly. The warehouse is</w:t>
      </w:r>
      <w:r>
        <w:t xml:space="preserve"> </w:t>
      </w:r>
      <w:r>
        <w:rPr>
          <w:b/>
          <w:bCs/>
        </w:rPr>
        <w:t xml:space="preserve">re-buildable</w:t>
      </w:r>
      <w:r>
        <w:t xml:space="preserve"> </w:t>
      </w:r>
      <w:r>
        <w:t xml:space="preserve">from Odoo + the Excel inputs (full refresh ≈ 17 min), but app tables (users, roles, admin data, MARCOM uploads) are</w:t>
      </w:r>
      <w:r>
        <w:t xml:space="preserve"> </w:t>
      </w:r>
      <w:r>
        <w:rPr>
          <w:b/>
          <w:bCs/>
        </w:rPr>
        <w:t xml:space="preserve">not</w:t>
      </w:r>
      <w:r>
        <w:t xml:space="preserve"> </w:t>
      </w:r>
      <w:r>
        <w:t xml:space="preserve">— they are the real reason to back up.</w:t>
      </w:r>
    </w:p>
    <w:p>
      <w:r>
        <w:pict>
          <v:rect style="width:0;height:1.5pt" o:hralign="center" o:hrstd="t" o:hr="t"/>
        </w:pict>
      </w:r>
    </w:p>
    <w:bookmarkEnd w:id="21"/>
    <w:bookmarkEnd w:id="22"/>
    <w:bookmarkStart w:id="23" w:name="X0bc6099d2b5c80e61b1248f06123cbaa0a9ed75"/>
    <w:p>
      <w:pPr>
        <w:pStyle w:val="Heading2"/>
      </w:pPr>
      <w:r>
        <w:t xml:space="preserve">5. Build and CI</w:t>
      </w:r>
    </w:p>
    <w:p>
      <w:pPr>
        <w:pStyle w:val="FirstParagraph"/>
      </w:pPr>
      <w:r>
        <w:rPr>
          <w:rStyle w:val="VerbatimChar"/>
        </w:rPr>
        <w:t xml:space="preserve">.github/workflows/ci.yml</w:t>
      </w:r>
      <w:r>
        <w:t xml:space="preserve"> </w:t>
      </w:r>
      <w:r>
        <w:t xml:space="preserve">(repository root — the earlier copy inside the app folder could never be picked up by GitHub and used Postgres against MySQL migrations; both fixed):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Job</w:t>
            </w:r>
          </w:p>
        </w:tc>
        <w:tc>
          <w:tcPr/>
          <w:p>
            <w:pPr>
              <w:pStyle w:val="Compact"/>
            </w:pPr>
            <w:r>
              <w:t xml:space="preserve">Steps</w:t>
            </w:r>
          </w:p>
        </w:tc>
      </w:tr>
      <w:tr>
        <w:tc>
          <w:tcPr/>
          <w:p>
            <w:pPr>
              <w:pStyle w:val="Compact"/>
            </w:pPr>
            <w:r>
              <w:rPr>
                <w:rStyle w:val="VerbatimChar"/>
              </w:rPr>
              <w:t xml:space="preserve">node</w:t>
            </w:r>
          </w:p>
        </w:tc>
        <w:tc>
          <w:tcPr/>
          <w:p>
            <w:pPr>
              <w:pStyle w:val="Compact"/>
            </w:pPr>
            <w:r>
              <w:rPr>
                <w:rStyle w:val="VerbatimChar"/>
              </w:rPr>
              <w:t xml:space="preserve">npm ci</w:t>
            </w:r>
            <w:r>
              <w:t xml:space="preserve">,</w:t>
            </w:r>
            <w:r>
              <w:t xml:space="preserve"> </w:t>
            </w:r>
            <w:r>
              <w:rPr>
                <w:rStyle w:val="VerbatimChar"/>
              </w:rPr>
              <w:t xml:space="preserve">format:check</w:t>
            </w:r>
            <w:r>
              <w:t xml:space="preserve"> </w:t>
            </w:r>
            <w:r>
              <w:t xml:space="preserve">and</w:t>
            </w:r>
            <w:r>
              <w:t xml:space="preserve"> </w:t>
            </w:r>
            <w:r>
              <w:rPr>
                <w:rStyle w:val="VerbatimChar"/>
              </w:rPr>
              <w:t xml:space="preserve">lint</w:t>
            </w:r>
            <w:r>
              <w:t xml:space="preserve"> </w:t>
            </w:r>
            <w:r>
              <w:t xml:space="preserve">(non-blocking, see §12), backend</w:t>
            </w:r>
            <w:r>
              <w:t xml:space="preserve"> </w:t>
            </w:r>
            <w:r>
              <w:rPr>
                <w:rStyle w:val="VerbatimChar"/>
              </w:rPr>
              <w:t xml:space="preserve">vitest</w:t>
            </w:r>
            <w:r>
              <w:t xml:space="preserve"> </w:t>
            </w:r>
            <w:r>
              <w:t xml:space="preserve">(incl. the refresh-status tests),</w:t>
            </w:r>
            <w:r>
              <w:t xml:space="preserve"> </w:t>
            </w:r>
            <w:r>
              <w:rPr>
                <w:rStyle w:val="VerbatimChar"/>
              </w:rPr>
              <w:t xml:space="preserve">build</w:t>
            </w:r>
            <w:r>
              <w:t xml:space="preserve"> </w:t>
            </w:r>
            <w:r>
              <w:t xml:space="preserve">(frontend + backend)</w:t>
            </w:r>
          </w:p>
        </w:tc>
      </w:tr>
      <w:tr>
        <w:tc>
          <w:tcPr/>
          <w:p>
            <w:pPr>
              <w:pStyle w:val="Compact"/>
            </w:pPr>
            <w:r>
              <w:rPr>
                <w:rStyle w:val="VerbatimChar"/>
              </w:rPr>
              <w:t xml:space="preserve">etl-python</w:t>
            </w:r>
          </w:p>
        </w:tc>
        <w:tc>
          <w:tcPr/>
          <w:p>
            <w:pPr>
              <w:pStyle w:val="Compact"/>
            </w:pPr>
            <w:r>
              <w:rPr>
                <w:rStyle w:val="VerbatimChar"/>
              </w:rPr>
              <w:t xml:space="preserve">pytest</w:t>
            </w:r>
            <w:r>
              <w:t xml:space="preserve"> </w:t>
            </w:r>
            <w:r>
              <w:t xml:space="preserve">for</w:t>
            </w:r>
            <w:r>
              <w:t xml:space="preserve"> </w:t>
            </w:r>
            <w:r>
              <w:rPr>
                <w:rStyle w:val="VerbatimChar"/>
              </w:rPr>
              <w:t xml:space="preserve">data/etl/tests</w:t>
            </w:r>
            <w:r>
              <w:t xml:space="preserve">,</w:t>
            </w:r>
            <w:r>
              <w:t xml:space="preserve"> </w:t>
            </w:r>
            <w:r>
              <w:rPr>
                <w:rStyle w:val="VerbatimChar"/>
              </w:rPr>
              <w:t xml:space="preserve">data/etl/api/tests</w:t>
            </w:r>
            <w:r>
              <w:t xml:space="preserve"> </w:t>
            </w:r>
            <w:r>
              <w:t xml:space="preserve">(incl.</w:t>
            </w:r>
            <w:r>
              <w:t xml:space="preserve"> </w:t>
            </w:r>
            <w:r>
              <w:rPr>
                <w:rStyle w:val="VerbatimChar"/>
              </w:rPr>
              <w:t xml:space="preserve">etl_run_log</w:t>
            </w:r>
            <w:r>
              <w:t xml:space="preserve">, backfill, input checks) and</w:t>
            </w:r>
            <w:r>
              <w:t xml:space="preserve"> </w:t>
            </w:r>
            <w:r>
              <w:rPr>
                <w:rStyle w:val="VerbatimChar"/>
              </w:rPr>
              <w:t xml:space="preserve">scripts/test_post_deploy_check.py</w:t>
            </w:r>
            <w:r>
              <w:t xml:space="preserve"> </w:t>
            </w:r>
            <w:r>
              <w:t xml:space="preserve">(product-dimension tests excluded: §12)</w:t>
            </w:r>
          </w:p>
        </w:tc>
      </w:tr>
      <w:tr>
        <w:tc>
          <w:tcPr/>
          <w:p>
            <w:pPr>
              <w:pStyle w:val="Compact"/>
            </w:pPr>
            <w:r>
              <w:rPr>
                <w:rStyle w:val="VerbatimChar"/>
              </w:rPr>
              <w:t xml:space="preserve">ingestion-lint</w:t>
            </w:r>
          </w:p>
        </w:tc>
        <w:tc>
          <w:tcPr/>
          <w:p>
            <w:pPr>
              <w:pStyle w:val="Compact"/>
            </w:pPr>
            <w:r>
              <w:rPr>
                <w:rStyle w:val="VerbatimChar"/>
              </w:rPr>
              <w:t xml:space="preserve">ruff</w:t>
            </w:r>
            <w:r>
              <w:t xml:space="preserve"> </w:t>
            </w:r>
            <w:r>
              <w:t xml:space="preserve">+</w:t>
            </w:r>
            <w:r>
              <w:t xml:space="preserve"> </w:t>
            </w:r>
            <w:r>
              <w:rPr>
                <w:rStyle w:val="VerbatimChar"/>
              </w:rPr>
              <w:t xml:space="preserve">black --check</w:t>
            </w:r>
            <w:r>
              <w:t xml:space="preserve"> </w:t>
            </w:r>
            <w:r>
              <w:t xml:space="preserve">(unchanged)</w:t>
            </w:r>
          </w:p>
        </w:tc>
      </w:tr>
      <w:tr>
        <w:tc>
          <w:tcPr/>
          <w:p>
            <w:pPr>
              <w:pStyle w:val="Compact"/>
            </w:pPr>
            <w:r>
              <w:rPr>
                <w:rStyle w:val="VerbatimChar"/>
              </w:rPr>
              <w:t xml:space="preserve">sql</w:t>
            </w:r>
          </w:p>
        </w:tc>
        <w:tc>
          <w:tcPr/>
          <w:p>
            <w:pPr>
              <w:pStyle w:val="Compact"/>
            </w:pPr>
            <w:r>
              <w:t xml:space="preserve">MySQL 8 service; applies</w:t>
            </w:r>
            <w:r>
              <w:t xml:space="preserve"> </w:t>
            </w:r>
            <w:r>
              <w:rPr>
                <w:rStyle w:val="VerbatimChar"/>
              </w:rPr>
              <w:t xml:space="preserve">0022_etl_run_log.sql</w:t>
            </w:r>
            <w:r>
              <w:t xml:space="preserve"> </w:t>
            </w:r>
            <w:r>
              <w:t xml:space="preserve">twice</w:t>
            </w:r>
          </w:p>
        </w:tc>
      </w:tr>
      <w:tr>
        <w:tc>
          <w:tcPr/>
          <w:p>
            <w:pPr>
              <w:pStyle w:val="Compact"/>
            </w:pPr>
            <w:r>
              <w:rPr>
                <w:rStyle w:val="VerbatimChar"/>
              </w:rPr>
              <w:t xml:space="preserve">docker</w:t>
            </w:r>
          </w:p>
        </w:tc>
        <w:tc>
          <w:tcPr/>
          <w:p>
            <w:pPr>
              <w:pStyle w:val="Compact"/>
            </w:pPr>
            <w:r>
              <w:rPr>
                <w:rStyle w:val="VerbatimChar"/>
              </w:rPr>
              <w:t xml:space="preserve">docker compose config</w:t>
            </w:r>
            <w:r>
              <w:t xml:space="preserve"> </w:t>
            </w:r>
            <w:r>
              <w:t xml:space="preserve">with the example env files;</w:t>
            </w:r>
            <w:r>
              <w:t xml:space="preserve"> </w:t>
            </w:r>
            <w:r>
              <w:rPr>
                <w:rStyle w:val="VerbatimChar"/>
              </w:rPr>
              <w:t xml:space="preserve">docker compose build</w:t>
            </w:r>
          </w:p>
        </w:tc>
      </w:tr>
    </w:tbl>
    <w:p>
      <w:pPr>
        <w:pStyle w:val="BodyText"/>
      </w:pPr>
      <w:r>
        <w:rPr>
          <w:b/>
          <w:bCs/>
        </w:rPr>
        <w:t xml:space="preserve">Release (ASSUMPTION — no registry/CD credentials exist in the repository):</w:t>
      </w:r>
      <w:r>
        <w:t xml:space="preserve"> </w:t>
      </w:r>
      <w:r>
        <w:t xml:space="preserve">add a job on tag push</w:t>
      </w:r>
      <w:r>
        <w:t xml:space="preserve"> </w:t>
      </w:r>
      <w:r>
        <w:rPr>
          <w:rStyle w:val="VerbatimChar"/>
        </w:rPr>
        <w:t xml:space="preserve">v*</w:t>
      </w:r>
      <w:r>
        <w:t xml:space="preserve"> </w:t>
      </w:r>
      <w:r>
        <w:t xml:space="preserve">that builds and pushes</w:t>
      </w:r>
      <w:r>
        <w:t xml:space="preserve"> </w:t>
      </w:r>
      <w:r>
        <w:rPr>
          <w:rStyle w:val="VerbatimChar"/>
        </w:rPr>
        <w:t xml:space="preserve">07ps/{etl-api,backend,frontend,etl-worker}:&lt;tag&gt;</w:t>
      </w:r>
      <w:r>
        <w:t xml:space="preserve"> </w:t>
      </w:r>
      <w:r>
        <w:t xml:space="preserve">to your registry (e.g. GHCR), then SSH-runs</w:t>
      </w:r>
      <w:r>
        <w:t xml:space="preserve"> </w:t>
      </w:r>
      <w:r>
        <w:rPr>
          <w:rStyle w:val="VerbatimChar"/>
        </w:rPr>
        <w:t xml:space="preserve">scripts/deploy.sh deploy &lt;tag&gt;</w:t>
      </w:r>
      <w:r>
        <w:t xml:space="preserve"> </w:t>
      </w:r>
      <w:r>
        <w:t xml:space="preserve">on the host with the secrets from the CI secret store. Until then</w:t>
      </w:r>
      <w:r>
        <w:t xml:space="preserve"> </w:t>
      </w:r>
      <w:r>
        <w:rPr>
          <w:rStyle w:val="VerbatimChar"/>
        </w:rPr>
        <w:t xml:space="preserve">deploy.sh</w:t>
      </w:r>
      <w:r>
        <w:t xml:space="preserve"> </w:t>
      </w:r>
      <w:r>
        <w:t xml:space="preserve">builds on the host from the checked-out tag.</w:t>
      </w:r>
      <w:r>
        <w:t xml:space="preserve"> </w:t>
      </w:r>
      <w:r>
        <w:rPr>
          <w:b/>
          <w:bCs/>
        </w:rPr>
        <w:t xml:space="preserve">Versioning:</w:t>
      </w:r>
      <w:r>
        <w:t xml:space="preserve"> </w:t>
      </w:r>
      <w:r>
        <w:t xml:space="preserve">semantic versions as git tags (</w:t>
      </w:r>
      <w:r>
        <w:rPr>
          <w:rStyle w:val="VerbatimChar"/>
        </w:rPr>
        <w:t xml:space="preserve">v1.4.0</w:t>
      </w:r>
      <w:r>
        <w:t xml:space="preserve">); the image tag = the git tag (or short SHA for staging).</w:t>
      </w:r>
      <w:r>
        <w:t xml:space="preserve"> </w:t>
      </w:r>
      <w:r>
        <w:rPr>
          <w:rStyle w:val="VerbatimChar"/>
        </w:rPr>
        <w:t xml:space="preserve">IMAGE_TAG</w:t>
      </w:r>
      <w:r>
        <w:t xml:space="preserve"> </w:t>
      </w:r>
      <w:r>
        <w:t xml:space="preserve">is the single source of truth on the host;</w:t>
      </w:r>
      <w:r>
        <w:t xml:space="preserve"> </w:t>
      </w:r>
      <w:r>
        <w:rPr>
          <w:rStyle w:val="VerbatimChar"/>
        </w:rPr>
        <w:t xml:space="preserve">.deploy_state/current_tag</w:t>
      </w:r>
      <w:r>
        <w:t xml:space="preserve"> </w:t>
      </w:r>
      <w:r>
        <w:t xml:space="preserve">/</w:t>
      </w:r>
      <w:r>
        <w:t xml:space="preserve"> </w:t>
      </w:r>
      <w:r>
        <w:rPr>
          <w:rStyle w:val="VerbatimChar"/>
        </w:rPr>
        <w:t xml:space="preserve">previous_tag</w:t>
      </w:r>
      <w:r>
        <w:t xml:space="preserve"> </w:t>
      </w:r>
      <w:r>
        <w:t xml:space="preserve">record what is deployed.</w:t>
      </w:r>
    </w:p>
    <w:p>
      <w:r>
        <w:pict>
          <v:rect style="width:0;height:1.5pt" o:hralign="center" o:hrstd="t" o:hr="t"/>
        </w:pict>
      </w:r>
    </w:p>
    <w:bookmarkEnd w:id="23"/>
    <w:bookmarkStart w:id="24" w:name="X3a442fc5f24b0b3c43bc20e65d2228c3b39f192"/>
    <w:p>
      <w:pPr>
        <w:pStyle w:val="Heading2"/>
      </w:pPr>
      <w:r>
        <w:t xml:space="preserve">6. Release and rollback — exact commands</w:t>
      </w:r>
    </w:p>
    <w:p>
      <w:pPr>
        <w:pStyle w:val="SourceCode"/>
      </w:pPr>
      <w:r>
        <w:rPr>
          <w:rStyle w:val="FunctionTok"/>
        </w:rPr>
        <w:t xml:space="preserve">git</w:t>
      </w:r>
      <w:r>
        <w:rPr>
          <w:rStyle w:val="NormalTok"/>
        </w:rPr>
        <w:t xml:space="preserve"> fetch </w:t>
      </w:r>
      <w:r>
        <w:rPr>
          <w:rStyle w:val="AttributeTok"/>
        </w:rPr>
        <w:t xml:space="preserve">--tags</w:t>
      </w:r>
      <w:r>
        <w:rPr>
          <w:rStyle w:val="NormalTok"/>
        </w:rPr>
        <w:t xml:space="preserve"> </w:t>
      </w:r>
      <w:r>
        <w:rPr>
          <w:rStyle w:val="KeywordTok"/>
        </w:rPr>
        <w:t xml:space="preserve">&amp;&amp;</w:t>
      </w:r>
      <w:r>
        <w:rPr>
          <w:rStyle w:val="NormalTok"/>
        </w:rPr>
        <w:t xml:space="preserve"> </w:t>
      </w:r>
      <w:r>
        <w:rPr>
          <w:rStyle w:val="FunctionTok"/>
        </w:rPr>
        <w:t xml:space="preserve">git</w:t>
      </w:r>
      <w:r>
        <w:rPr>
          <w:rStyle w:val="NormalTok"/>
        </w:rPr>
        <w:t xml:space="preserve"> checkout v1.4.0</w:t>
      </w:r>
      <w:r>
        <w:br/>
      </w:r>
      <w:r>
        <w:rPr>
          <w:rStyle w:val="BuiltInTok"/>
        </w:rPr>
        <w:t xml:space="preserve">export</w:t>
      </w:r>
      <w:r>
        <w:rPr>
          <w:rStyle w:val="NormalTok"/>
        </w:rPr>
        <w:t xml:space="preserve"> </w:t>
      </w:r>
      <w:r>
        <w:rPr>
          <w:rStyle w:val="VariableTok"/>
        </w:rPr>
        <w:t xml:space="preserve">SMOKE_ADMIN_EMAIL</w:t>
      </w:r>
      <w:r>
        <w:rPr>
          <w:rStyle w:val="OperatorTok"/>
        </w:rPr>
        <w:t xml:space="preserve">=</w:t>
      </w:r>
      <w:r>
        <w:rPr>
          <w:rStyle w:val="NormalTok"/>
        </w:rPr>
        <w:t xml:space="preserve">... </w:t>
      </w:r>
      <w:r>
        <w:rPr>
          <w:rStyle w:val="VariableTok"/>
        </w:rPr>
        <w:t xml:space="preserve">SMOKE_ADMIN_PASSWORD</w:t>
      </w:r>
      <w:r>
        <w:rPr>
          <w:rStyle w:val="OperatorTok"/>
        </w:rPr>
        <w:t xml:space="preserve">=</w:t>
      </w:r>
      <w:r>
        <w:rPr>
          <w:rStyle w:val="NormalTok"/>
        </w:rPr>
        <w:t xml:space="preserve">... </w:t>
      </w:r>
      <w:r>
        <w:rPr>
          <w:rStyle w:val="VariableTok"/>
        </w:rPr>
        <w:t xml:space="preserve">ETL_API_KEY</w:t>
      </w:r>
      <w:r>
        <w:rPr>
          <w:rStyle w:val="OperatorTok"/>
        </w:rPr>
        <w:t xml:space="preserve">=</w:t>
      </w:r>
      <w:r>
        <w:rPr>
          <w:rStyle w:val="NormalTok"/>
        </w:rPr>
        <w:t xml:space="preserve">...      </w:t>
      </w:r>
      <w:r>
        <w:rPr>
          <w:rStyle w:val="CommentTok"/>
        </w:rPr>
        <w:t xml:space="preserve"># from the secret store, not a file in the repo</w:t>
      </w:r>
      <w:r>
        <w:br/>
      </w:r>
      <w:r>
        <w:rPr>
          <w:rStyle w:val="BuiltInTok"/>
        </w:rPr>
        <w:t xml:space="preserve">export</w:t>
      </w:r>
      <w:r>
        <w:rPr>
          <w:rStyle w:val="NormalTok"/>
        </w:rPr>
        <w:t xml:space="preserve"> </w:t>
      </w:r>
      <w:r>
        <w:rPr>
          <w:rStyle w:val="VariableTok"/>
        </w:rPr>
        <w:t xml:space="preserve">MIGRATION_ENV_FILE</w:t>
      </w:r>
      <w:r>
        <w:rPr>
          <w:rStyle w:val="OperatorTok"/>
        </w:rPr>
        <w:t xml:space="preserve">=</w:t>
      </w:r>
      <w:r>
        <w:rPr>
          <w:rStyle w:val="NormalTok"/>
        </w:rPr>
        <w:t xml:space="preserve">/etc/07ps/migrate.env </w:t>
      </w:r>
      <w:r>
        <w:rPr>
          <w:rStyle w:val="VariableTok"/>
        </w:rPr>
        <w:t xml:space="preserve">MIGRATIONS</w:t>
      </w:r>
      <w:r>
        <w:rPr>
          <w:rStyle w:val="OperatorTok"/>
        </w:rPr>
        <w:t xml:space="preserve">=</w:t>
      </w:r>
      <w:r>
        <w:rPr>
          <w:rStyle w:val="StringTok"/>
        </w:rPr>
        <w:t xml:space="preserve">"0022_etl_run_log.sql"</w:t>
      </w:r>
      <w:r>
        <w:rPr>
          <w:rStyle w:val="NormalTok"/>
        </w:rPr>
        <w:t xml:space="preserve">   </w:t>
      </w:r>
      <w:r>
        <w:rPr>
          <w:rStyle w:val="CommentTok"/>
        </w:rPr>
        <w:t xml:space="preserve"># optional; admin DB account</w:t>
      </w:r>
      <w:r>
        <w:br/>
      </w:r>
      <w:r>
        <w:rPr>
          <w:rStyle w:val="BuiltInTok"/>
        </w:rPr>
        <w:t xml:space="preserve">export</w:t>
      </w:r>
      <w:r>
        <w:rPr>
          <w:rStyle w:val="NormalTok"/>
        </w:rPr>
        <w:t xml:space="preserve"> </w:t>
      </w:r>
      <w:r>
        <w:rPr>
          <w:rStyle w:val="VariableTok"/>
        </w:rPr>
        <w:t xml:space="preserve">BACKUP_DEFAULTS_FILE</w:t>
      </w:r>
      <w:r>
        <w:rPr>
          <w:rStyle w:val="OperatorTok"/>
        </w:rPr>
        <w:t xml:space="preserve">=</w:t>
      </w:r>
      <w:r>
        <w:rPr>
          <w:rStyle w:val="NormalTok"/>
        </w:rPr>
        <w:t xml:space="preserve">/etc/07ps/backup.cnf</w:t>
      </w:r>
      <w:r>
        <w:br/>
      </w:r>
      <w:r>
        <w:rPr>
          <w:rStyle w:val="ExtensionTok"/>
        </w:rPr>
        <w:t xml:space="preserve">scripts/deploy.sh</w:t>
      </w:r>
      <w:r>
        <w:rPr>
          <w:rStyle w:val="NormalTok"/>
        </w:rPr>
        <w:t xml:space="preserve"> deploy v1.4.0        </w:t>
      </w:r>
      <w:r>
        <w:rPr>
          <w:rStyle w:val="CommentTok"/>
        </w:rPr>
        <w:t xml:space="preserve"># backup → migrate → build/pull → up -d → wait healthy → smoke check (--run-etl)</w:t>
      </w:r>
      <w:r>
        <w:br/>
      </w:r>
      <w:r>
        <w:rPr>
          <w:rStyle w:val="ExtensionTok"/>
        </w:rPr>
        <w:t xml:space="preserve">scripts/deploy.sh</w:t>
      </w:r>
      <w:r>
        <w:rPr>
          <w:rStyle w:val="NormalTok"/>
        </w:rPr>
        <w:t xml:space="preserve"> status</w:t>
      </w:r>
      <w:r>
        <w:br/>
      </w:r>
      <w:r>
        <w:rPr>
          <w:rStyle w:val="ExtensionTok"/>
        </w:rPr>
        <w:t xml:space="preserve">scripts/deploy.sh</w:t>
      </w:r>
      <w:r>
        <w:rPr>
          <w:rStyle w:val="NormalTok"/>
        </w:rPr>
        <w:t xml:space="preserve"> rollback             </w:t>
      </w:r>
      <w:r>
        <w:rPr>
          <w:rStyle w:val="CommentTok"/>
        </w:rPr>
        <w:t xml:space="preserve"># to .deploy_state/previous_tag   (or: rollback v1.3.2)</w:t>
      </w:r>
    </w:p>
    <w:p>
      <w:pPr>
        <w:pStyle w:val="FirstParagraph"/>
      </w:pPr>
      <w:r>
        <w:rPr>
          <w:rStyle w:val="VerbatimChar"/>
        </w:rPr>
        <w:t xml:space="preserve">deploy</w:t>
      </w:r>
      <w:r>
        <w:t xml:space="preserve"> </w:t>
      </w:r>
      <w:r>
        <w:t xml:space="preserve">automatically rolls back to the previous tag if the health wait or the smoke check fails (</w:t>
      </w:r>
      <w:r>
        <w:rPr>
          <w:rStyle w:val="VerbatimChar"/>
        </w:rPr>
        <w:t xml:space="preserve">AUTO_ROLLBACK=0</w:t>
      </w:r>
      <w:r>
        <w:t xml:space="preserve"> </w:t>
      </w:r>
      <w:r>
        <w:t xml:space="preserve">to disable). Rollback</w:t>
      </w:r>
      <w:r>
        <w:t xml:space="preserve"> </w:t>
      </w:r>
      <w:r>
        <w:rPr>
          <w:b/>
          <w:bCs/>
        </w:rPr>
        <w:t xml:space="preserve">reuses the images already on the host</w:t>
      </w:r>
      <w:r>
        <w:t xml:space="preserve"> </w:t>
      </w:r>
      <w:r>
        <w:t xml:space="preserve">(</w:t>
      </w:r>
      <w:r>
        <w:rPr>
          <w:rStyle w:val="VerbatimChar"/>
        </w:rPr>
        <w:t xml:space="preserve">07ps/&lt;service&gt;:&lt;previous-tag&gt;</w:t>
      </w:r>
      <w:r>
        <w:t xml:space="preserve">; or pulls them if</w:t>
      </w:r>
      <w:r>
        <w:t xml:space="preserve"> </w:t>
      </w:r>
      <w:r>
        <w:rPr>
          <w:rStyle w:val="VerbatimChar"/>
        </w:rPr>
        <w:t xml:space="preserve">IMAGE_REGISTRY</w:t>
      </w:r>
      <w:r>
        <w:t xml:space="preserve"> </w:t>
      </w:r>
      <w:r>
        <w:t xml:space="preserve">is set) and never rebuilds — so keep the last two release images (do not</w:t>
      </w:r>
      <w:r>
        <w:t xml:space="preserve"> </w:t>
      </w:r>
      <w:r>
        <w:rPr>
          <w:rStyle w:val="VerbatimChar"/>
        </w:rPr>
        <w:t xml:space="preserve">docker image prune -a</w:t>
      </w:r>
      <w:r>
        <w:t xml:space="preserve">), otherwise check out the old tag and</w:t>
      </w:r>
      <w:r>
        <w:t xml:space="preserve"> </w:t>
      </w:r>
      <w:r>
        <w:rPr>
          <w:rStyle w:val="VerbatimChar"/>
        </w:rPr>
        <w:t xml:space="preserve">deploy</w:t>
      </w:r>
      <w:r>
        <w:t xml:space="preserve"> </w:t>
      </w:r>
      <w:r>
        <w:t xml:space="preserve">it. Rollback does</w:t>
      </w:r>
      <w:r>
        <w:t xml:space="preserve"> </w:t>
      </w:r>
      <w:r>
        <w:rPr>
          <w:b/>
          <w:bCs/>
        </w:rPr>
        <w:t xml:space="preserve">not</w:t>
      </w:r>
      <w:r>
        <w:t xml:space="preserve"> </w:t>
      </w:r>
      <w:r>
        <w:t xml:space="preserve">revert database migrations (they are additive; the old code ignores</w:t>
      </w:r>
      <w:r>
        <w:t xml:space="preserve"> </w:t>
      </w:r>
      <w:r>
        <w:rPr>
          <w:rStyle w:val="VerbatimChar"/>
        </w:rPr>
        <w:t xml:space="preserve">etl_run_log</w:t>
      </w:r>
      <w:r>
        <w:t xml:space="preserve">) and does not restore data — for data use §4.4. Manual equivalent:</w:t>
      </w:r>
    </w:p>
    <w:p>
      <w:pPr>
        <w:pStyle w:val="SourceCode"/>
      </w:pPr>
      <w:r>
        <w:rPr>
          <w:rStyle w:val="VariableTok"/>
        </w:rPr>
        <w:t xml:space="preserve">IMAGE_TAG</w:t>
      </w:r>
      <w:r>
        <w:rPr>
          <w:rStyle w:val="OperatorTok"/>
        </w:rPr>
        <w:t xml:space="preserve">=</w:t>
      </w:r>
      <w:r>
        <w:rPr>
          <w:rStyle w:val="NormalTok"/>
        </w:rPr>
        <w:t xml:space="preserve">v1.3.2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--remove-orphans</w:t>
      </w:r>
      <w:r>
        <w:rPr>
          <w:rStyle w:val="NormalTok"/>
        </w:rPr>
        <w:t xml:space="preserve"> </w:t>
      </w:r>
      <w:r>
        <w:rPr>
          <w:rStyle w:val="KeywordTok"/>
        </w:rPr>
        <w:t xml:space="preserve">&amp;&amp;</w:t>
      </w:r>
      <w:r>
        <w:rPr>
          <w:rStyle w:val="NormalTok"/>
        </w:rPr>
        <w:t xml:space="preserve"> </w:t>
      </w:r>
      <w:r>
        <w:rPr>
          <w:rStyle w:val="ExtensionTok"/>
        </w:rPr>
        <w:t xml:space="preserve">python3</w:t>
      </w:r>
      <w:r>
        <w:rPr>
          <w:rStyle w:val="NormalTok"/>
        </w:rPr>
        <w:t xml:space="preserve"> scripts/post_deploy_check.py</w:t>
      </w:r>
    </w:p>
    <w:p>
      <w:pPr>
        <w:pStyle w:val="FirstParagraph"/>
      </w:pPr>
      <w:r>
        <w:t xml:space="preserve">If only the frontend needs re-pointing (API URL/timezone are build-time):</w:t>
      </w:r>
      <w:r>
        <w:t xml:space="preserve"> </w:t>
      </w:r>
      <w:r>
        <w:rPr>
          <w:rStyle w:val="VerbatimChar"/>
        </w:rPr>
        <w:t xml:space="preserve">docker compose build frontend &amp;&amp; docker compose up -d frontend</w:t>
      </w:r>
      <w:r>
        <w:t xml:space="preserve">.</w:t>
      </w:r>
    </w:p>
    <w:p>
      <w:r>
        <w:pict>
          <v:rect style="width:0;height:1.5pt" o:hralign="center" o:hrstd="t" o:hr="t"/>
        </w:pict>
      </w:r>
    </w:p>
    <w:bookmarkEnd w:id="24"/>
    <w:bookmarkStart w:id="27" w:name="X81b705c5437eb4acabd8d5ce7010fdba6e6b73c"/>
    <w:p>
      <w:pPr>
        <w:pStyle w:val="Heading2"/>
      </w:pPr>
      <w:r>
        <w:t xml:space="preserve">7. Checklists</w:t>
      </w:r>
    </w:p>
    <w:bookmarkStart w:id="25" w:name="X5b8878d19f496073a1f33aee880c757bb0e136b"/>
    <w:p>
      <w:pPr>
        <w:pStyle w:val="Heading3"/>
      </w:pPr>
      <w:r>
        <w:t xml:space="preserve">7.1 Pre-deploy</w:t>
      </w:r>
    </w:p>
    <w:p>
      <w:pPr>
        <w:pStyle w:val="Compact"/>
        <w:numPr>
          <w:ilvl w:val="0"/>
          <w:numId w:val="1003"/>
        </w:numPr>
      </w:pPr>
      <w:r>
        <w:t xml:space="preserve">CI green on the tag (all five jobs).</w:t>
      </w:r>
    </w:p>
    <w:p>
      <w:pPr>
        <w:pStyle w:val="Compact"/>
        <w:numPr>
          <w:ilvl w:val="0"/>
          <w:numId w:val="1004"/>
        </w:numPr>
      </w:pPr>
      <w:r>
        <w:rPr>
          <w:rStyle w:val="VerbatimChar"/>
        </w:rPr>
        <w:t xml:space="preserve">.env</w:t>
      </w:r>
      <w:r>
        <w:t xml:space="preserve">,</w:t>
      </w:r>
      <w:r>
        <w:t xml:space="preserve"> </w:t>
      </w:r>
      <w:r>
        <w:rPr>
          <w:rStyle w:val="VerbatimChar"/>
        </w:rPr>
        <w:t xml:space="preserve">backend/.env</w:t>
      </w:r>
      <w:r>
        <w:t xml:space="preserve">,</w:t>
      </w:r>
      <w:r>
        <w:t xml:space="preserve"> </w:t>
      </w:r>
      <w:r>
        <w:rPr>
          <w:rStyle w:val="VerbatimChar"/>
        </w:rPr>
        <w:t xml:space="preserve">data/etl/.env</w:t>
      </w:r>
      <w:r>
        <w:t xml:space="preserve"> </w:t>
      </w:r>
      <w:r>
        <w:t xml:space="preserve">exist on the host, are</w:t>
      </w:r>
      <w:r>
        <w:t xml:space="preserve"> </w:t>
      </w:r>
      <w:r>
        <w:rPr>
          <w:rStyle w:val="VerbatimChar"/>
        </w:rPr>
        <w:t xml:space="preserve">chmod 600</w:t>
      </w:r>
      <w:r>
        <w:t xml:space="preserve">, contain</w:t>
      </w:r>
      <w:r>
        <w:t xml:space="preserve"> </w:t>
      </w:r>
      <w:r>
        <w:rPr>
          <w:b/>
          <w:bCs/>
        </w:rPr>
        <w:t xml:space="preserve">no</w:t>
      </w:r>
      <w:r>
        <w:t xml:space="preserve"> </w:t>
      </w:r>
      <w:r>
        <w:rPr>
          <w:rStyle w:val="VerbatimChar"/>
        </w:rPr>
        <w:t xml:space="preserve">CHANGE_ME</w:t>
      </w:r>
      <w:r>
        <w:t xml:space="preserve">, and</w:t>
      </w:r>
      <w:r>
        <w:t xml:space="preserve"> </w:t>
      </w:r>
      <w:r>
        <w:rPr>
          <w:rStyle w:val="VerbatimChar"/>
        </w:rPr>
        <w:t xml:space="preserve">ETL_API_KEY</w:t>
      </w:r>
      <w:r>
        <w:t xml:space="preserve"> </w:t>
      </w:r>
      <w:r>
        <w:t xml:space="preserve">is identical in the last two.</w:t>
      </w:r>
    </w:p>
    <w:p>
      <w:pPr>
        <w:pStyle w:val="Compact"/>
        <w:numPr>
          <w:ilvl w:val="0"/>
          <w:numId w:val="1005"/>
        </w:numPr>
      </w:pPr>
      <w:r>
        <w:rPr>
          <w:rStyle w:val="VerbatimChar"/>
        </w:rPr>
        <w:t xml:space="preserve">APP_TIMEZONE</w:t>
      </w:r>
      <w:r>
        <w:t xml:space="preserve"> </w:t>
      </w:r>
      <w:r>
        <w:t xml:space="preserve">decided and set once (</w:t>
      </w:r>
      <w:r>
        <w:rPr>
          <w:rStyle w:val="VerbatimChar"/>
        </w:rPr>
        <w:t xml:space="preserve">Africa/Tripoli</w:t>
      </w:r>
      <w:r>
        <w:t xml:space="preserve"> </w:t>
      </w:r>
      <w:r>
        <w:t xml:space="preserve">unless told otherwise);</w:t>
      </w:r>
      <w:r>
        <w:t xml:space="preserve"> </w:t>
      </w:r>
      <w:r>
        <w:rPr>
          <w:rStyle w:val="VerbatimChar"/>
        </w:rPr>
        <w:t xml:space="preserve">NEXT_PUBLIC_API_BASE_URL</w:t>
      </w:r>
      <w:r>
        <w:t xml:space="preserve"> </w:t>
      </w:r>
      <w:r>
        <w:t xml:space="preserve">is the real API URL.</w:t>
      </w:r>
    </w:p>
    <w:p>
      <w:pPr>
        <w:pStyle w:val="Compact"/>
        <w:numPr>
          <w:ilvl w:val="0"/>
          <w:numId w:val="1006"/>
        </w:numPr>
      </w:pPr>
      <w:r>
        <w:t xml:space="preserve">DB: accounts created from</w:t>
      </w:r>
      <w:r>
        <w:t xml:space="preserve"> </w:t>
      </w:r>
      <w:r>
        <w:rPr>
          <w:rStyle w:val="VerbatimChar"/>
        </w:rPr>
        <w:t xml:space="preserve">least_privilege.sql</w:t>
      </w:r>
      <w:r>
        <w:t xml:space="preserve">; fresh</w:t>
      </w:r>
      <w:r>
        <w:t xml:space="preserve"> </w:t>
      </w:r>
      <w:r>
        <w:rPr>
          <w:b/>
          <w:bCs/>
        </w:rPr>
        <w:t xml:space="preserve">backup</w:t>
      </w:r>
      <w:r>
        <w:t xml:space="preserve"> </w:t>
      </w:r>
      <w:r>
        <w:t xml:space="preserve">taken; migration</w:t>
      </w:r>
      <w:r>
        <w:t xml:space="preserve"> </w:t>
      </w:r>
      <w:r>
        <w:rPr>
          <w:rStyle w:val="VerbatimChar"/>
        </w:rPr>
        <w:t xml:space="preserve">0022</w:t>
      </w:r>
      <w:r>
        <w:t xml:space="preserve"> </w:t>
      </w:r>
      <w:r>
        <w:t xml:space="preserve">applied (or</w:t>
      </w:r>
      <w:r>
        <w:t xml:space="preserve"> </w:t>
      </w:r>
      <w:r>
        <w:rPr>
          <w:rStyle w:val="VerbatimChar"/>
        </w:rPr>
        <w:t xml:space="preserve">MIGRATION_ENV_FILE</w:t>
      </w:r>
      <w:r>
        <w:t xml:space="preserve"> </w:t>
      </w:r>
      <w:r>
        <w:t xml:space="preserve">set).</w:t>
      </w:r>
    </w:p>
    <w:p>
      <w:pPr>
        <w:pStyle w:val="Compact"/>
        <w:numPr>
          <w:ilvl w:val="0"/>
          <w:numId w:val="1007"/>
        </w:numPr>
      </w:pPr>
      <w:r>
        <w:t xml:space="preserve">The five Excel files are in</w:t>
      </w:r>
      <w:r>
        <w:t xml:space="preserve"> </w:t>
      </w:r>
      <w:r>
        <w:rPr>
          <w:rStyle w:val="VerbatimChar"/>
        </w:rPr>
        <w:t xml:space="preserve">ETL_INPUT_HOST_DIR</w:t>
      </w:r>
      <w:r>
        <w:t xml:space="preserve"> </w:t>
      </w:r>
      <w:r>
        <w:t xml:space="preserve">with</w:t>
      </w:r>
      <w:r>
        <w:t xml:space="preserve"> </w:t>
      </w:r>
      <w:r>
        <w:rPr>
          <w:b/>
          <w:bCs/>
        </w:rPr>
        <w:t xml:space="preserve">exact case-sensitive names</w:t>
      </w:r>
      <w:r>
        <w:t xml:space="preserve">, readable by the container user;</w:t>
      </w:r>
      <w:r>
        <w:t xml:space="preserve"> </w:t>
      </w:r>
      <w:r>
        <w:rPr>
          <w:rStyle w:val="VerbatimChar"/>
        </w:rPr>
        <w:t xml:space="preserve">PRODUCTS.xlsx</w:t>
      </w:r>
      <w:r>
        <w:t xml:space="preserve"> </w:t>
      </w:r>
      <w:r>
        <w:t xml:space="preserve">first sheet has</w:t>
      </w:r>
      <w:r>
        <w:t xml:space="preserve"> </w:t>
      </w:r>
      <w:r>
        <w:rPr>
          <w:rStyle w:val="VerbatimChar"/>
        </w:rPr>
        <w:t xml:space="preserve">OdooProductName</w:t>
      </w:r>
      <w:r>
        <w:t xml:space="preserve"> </w:t>
      </w:r>
      <w:r>
        <w:t xml:space="preserve">+</w:t>
      </w:r>
      <w:r>
        <w:t xml:space="preserve"> </w:t>
      </w:r>
      <w:r>
        <w:rPr>
          <w:rStyle w:val="VerbatimChar"/>
        </w:rPr>
        <w:t xml:space="preserve">ProductName</w:t>
      </w:r>
      <w:r>
        <w:t xml:space="preserve"> </w:t>
      </w:r>
      <w:r>
        <w:t xml:space="preserve">filled.</w:t>
      </w:r>
    </w:p>
    <w:p>
      <w:pPr>
        <w:pStyle w:val="Compact"/>
        <w:numPr>
          <w:ilvl w:val="0"/>
          <w:numId w:val="1008"/>
        </w:numPr>
      </w:pPr>
      <w:r>
        <w:t xml:space="preserve">DNS + TLS certificates valid; Nginx config reloaded; firewall as §1.</w:t>
      </w:r>
    </w:p>
    <w:p>
      <w:pPr>
        <w:pStyle w:val="Compact"/>
        <w:numPr>
          <w:ilvl w:val="0"/>
          <w:numId w:val="1009"/>
        </w:numPr>
      </w:pPr>
      <w:r>
        <w:rPr>
          <w:rStyle w:val="VerbatimChar"/>
        </w:rPr>
        <w:t xml:space="preserve">docker compose config -q</w:t>
      </w:r>
      <w:r>
        <w:t xml:space="preserve"> </w:t>
      </w:r>
      <w:r>
        <w:t xml:space="preserve">passes; host clock is synced (</w:t>
      </w:r>
      <w:r>
        <w:rPr>
          <w:rStyle w:val="VerbatimChar"/>
        </w:rPr>
        <w:t xml:space="preserve">timedatectl</w:t>
      </w:r>
      <w:r>
        <w:t xml:space="preserve">).</w:t>
      </w:r>
    </w:p>
    <w:p>
      <w:pPr>
        <w:pStyle w:val="Compact"/>
        <w:numPr>
          <w:ilvl w:val="0"/>
          <w:numId w:val="1010"/>
        </w:numPr>
      </w:pPr>
      <w:r>
        <w:t xml:space="preserve">Legacy log backfill done (once) — §4.2.</w:t>
      </w:r>
    </w:p>
    <w:p>
      <w:pPr>
        <w:pStyle w:val="Compact"/>
        <w:numPr>
          <w:ilvl w:val="0"/>
          <w:numId w:val="1011"/>
        </w:numPr>
      </w:pPr>
      <w:r>
        <w:t xml:space="preserve">A dedicated Admin account for the smoke check exists.</w:t>
      </w:r>
    </w:p>
    <w:p>
      <w:pPr>
        <w:pStyle w:val="Compact"/>
        <w:numPr>
          <w:ilvl w:val="0"/>
          <w:numId w:val="1012"/>
        </w:numPr>
      </w:pPr>
      <w:r>
        <w:t xml:space="preserve">Rollback tag known (</w:t>
      </w:r>
      <w:r>
        <w:rPr>
          <w:rStyle w:val="VerbatimChar"/>
        </w:rPr>
        <w:t xml:space="preserve">scripts/deploy.sh status</w:t>
      </w:r>
      <w:r>
        <w:t xml:space="preserve">).</w:t>
      </w:r>
    </w:p>
    <w:bookmarkEnd w:id="25"/>
    <w:bookmarkStart w:id="26" w:name="Xb867f0c9604c1d21439fde087d0a5f70eccba99"/>
    <w:p>
      <w:pPr>
        <w:pStyle w:val="Heading3"/>
      </w:pPr>
      <w:r>
        <w:t xml:space="preserve">7.2 Post-deploy verification (all automated by the smoke script, run manually the first time)</w:t>
      </w:r>
    </w:p>
    <w:p>
      <w:pPr>
        <w:pStyle w:val="Compact"/>
        <w:numPr>
          <w:ilvl w:val="0"/>
          <w:numId w:val="1013"/>
        </w:numPr>
      </w:pPr>
      <w:r>
        <w:rPr>
          <w:rStyle w:val="VerbatimChar"/>
        </w:rPr>
        <w:t xml:space="preserve">docker compose ps</w:t>
      </w:r>
      <w:r>
        <w:t xml:space="preserve"> </w:t>
      </w:r>
      <w:r>
        <w:t xml:space="preserve">→ all</w:t>
      </w:r>
      <w:r>
        <w:t xml:space="preserve"> </w:t>
      </w:r>
      <w:r>
        <w:rPr>
          <w:rStyle w:val="VerbatimChar"/>
        </w:rPr>
        <w:t xml:space="preserve">healthy</w:t>
      </w:r>
      <w:r>
        <w:t xml:space="preserve">.</w:t>
      </w:r>
    </w:p>
    <w:p>
      <w:pPr>
        <w:pStyle w:val="Compact"/>
        <w:numPr>
          <w:ilvl w:val="0"/>
          <w:numId w:val="1014"/>
        </w:numPr>
      </w:pPr>
      <w:r>
        <w:rPr>
          <w:rStyle w:val="VerbatimChar"/>
        </w:rPr>
        <w:t xml:space="preserve">python3 scripts/post_deploy_check.py --run-etl</w:t>
      </w:r>
      <w:r>
        <w:t xml:space="preserve"> </w:t>
      </w:r>
      <w:r>
        <w:t xml:space="preserve">→</w:t>
      </w:r>
      <w:r>
        <w:t xml:space="preserve"> </w:t>
      </w:r>
      <w:r>
        <w:rPr>
          <w:rStyle w:val="VerbatimChar"/>
        </w:rPr>
        <w:t xml:space="preserve">N/N checks passed</w:t>
      </w:r>
      <w:r>
        <w:t xml:space="preserve"> </w:t>
      </w:r>
      <w:r>
        <w:t xml:space="preserve">(health endpoints, DB, Redis queue, ETL preflight with input files found and product mappings &gt; 0, admin login + role, filter options, one incremental ETL run</w:t>
      </w:r>
      <w:r>
        <w:t xml:space="preserve"> </w:t>
      </w:r>
      <w:r>
        <w:rPr>
          <w:b/>
          <w:bCs/>
        </w:rPr>
        <w:t xml:space="preserve">success</w:t>
      </w:r>
      <w:r>
        <w:t xml:space="preserve">, refresh log</w:t>
      </w:r>
      <w:r>
        <w:t xml:space="preserve"> </w:t>
      </w:r>
      <w:r>
        <w:rPr>
          <w:b/>
          <w:bCs/>
        </w:rPr>
        <w:t xml:space="preserve">consistent</w:t>
      </w:r>
      <w:r>
        <w:t xml:space="preserve"> </w:t>
      </w:r>
      <w:r>
        <w:t xml:space="preserve">and Last Refresh advanced).</w:t>
      </w:r>
    </w:p>
    <w:p>
      <w:pPr>
        <w:pStyle w:val="Compact"/>
        <w:numPr>
          <w:ilvl w:val="0"/>
          <w:numId w:val="1015"/>
        </w:numPr>
      </w:pPr>
      <w:r>
        <w:t xml:space="preserve">Open the dashboard in a browser: no red banner; footer</w:t>
      </w:r>
      <w:r>
        <w:t xml:space="preserve"> </w:t>
      </w:r>
      <w:r>
        <w:rPr>
          <w:i/>
          <w:iCs/>
        </w:rPr>
        <w:t xml:space="preserve">Last Refresh</w:t>
      </w:r>
      <w:r>
        <w:t xml:space="preserve"> </w:t>
      </w:r>
      <w:r>
        <w:t xml:space="preserve">shows the just-finished run in Libya time.</w:t>
      </w:r>
    </w:p>
    <w:p>
      <w:pPr>
        <w:pStyle w:val="Compact"/>
        <w:numPr>
          <w:ilvl w:val="0"/>
          <w:numId w:val="1016"/>
        </w:numPr>
      </w:pPr>
      <w:r>
        <w:rPr>
          <w:rStyle w:val="VerbatimChar"/>
        </w:rPr>
        <w:t xml:space="preserve">SELECT status, finished_at_utc, watermark_order_created_utc FROM etl_run_log ORDER BY run_id DESC LIMIT 3;</w:t>
      </w:r>
      <w:r>
        <w:t xml:space="preserve"> </w:t>
      </w:r>
      <w:r>
        <w:t xml:space="preserve">shows a</w:t>
      </w:r>
      <w:r>
        <w:t xml:space="preserve"> </w:t>
      </w:r>
      <w:r>
        <w:rPr>
          <w:rStyle w:val="VerbatimChar"/>
        </w:rPr>
        <w:t xml:space="preserve">success</w:t>
      </w:r>
      <w:r>
        <w:t xml:space="preserve"> </w:t>
      </w:r>
      <w:r>
        <w:t xml:space="preserve">row with a watermark.</w:t>
      </w:r>
    </w:p>
    <w:p>
      <w:pPr>
        <w:pStyle w:val="Compact"/>
        <w:numPr>
          <w:ilvl w:val="0"/>
          <w:numId w:val="1017"/>
        </w:numPr>
      </w:pPr>
      <w:r>
        <w:rPr>
          <w:rStyle w:val="VerbatimChar"/>
        </w:rPr>
        <w:t xml:space="preserve">docker compose logs --tail=100 backend etl-api</w:t>
      </w:r>
      <w:r>
        <w:t xml:space="preserve"> </w:t>
      </w:r>
      <w:r>
        <w:t xml:space="preserve">free of errors; no restart loops (</w:t>
      </w:r>
      <w:r>
        <w:rPr>
          <w:rStyle w:val="VerbatimChar"/>
        </w:rPr>
        <w:t xml:space="preserve">docker compose ps</w:t>
      </w:r>
      <w:r>
        <w:t xml:space="preserve"> </w:t>
      </w:r>
      <w:r>
        <w:t xml:space="preserve">restart counts).</w:t>
      </w:r>
    </w:p>
    <w:p>
      <w:pPr>
        <w:pStyle w:val="Compact"/>
        <w:numPr>
          <w:ilvl w:val="0"/>
          <w:numId w:val="1018"/>
        </w:numPr>
      </w:pPr>
      <w:r>
        <w:t xml:space="preserve">Scheduler registered:</w:t>
      </w:r>
      <w:r>
        <w:t xml:space="preserve"> </w:t>
      </w:r>
      <w:r>
        <w:rPr>
          <w:rStyle w:val="VerbatimChar"/>
        </w:rPr>
        <w:t xml:space="preserve">docker compose logs backend | grep "Registered incremental ETL schedule"</w:t>
      </w:r>
      <w:r>
        <w:t xml:space="preserve">; Control Center shows</w:t>
      </w:r>
      <w:r>
        <w:t xml:space="preserve"> </w:t>
      </w:r>
      <w:r>
        <w:rPr>
          <w:i/>
          <w:iCs/>
        </w:rPr>
        <w:t xml:space="preserve">Next Incremental Refresh</w:t>
      </w:r>
      <w:r>
        <w:t xml:space="preserve">.</w:t>
      </w:r>
    </w:p>
    <w:p>
      <w:pPr>
        <w:pStyle w:val="Compact"/>
        <w:numPr>
          <w:ilvl w:val="0"/>
          <w:numId w:val="1019"/>
        </w:numPr>
      </w:pPr>
      <w:r>
        <w:t xml:space="preserve">Alerts firing tests done once (stop</w:t>
      </w:r>
      <w:r>
        <w:t xml:space="preserve"> </w:t>
      </w:r>
      <w:r>
        <w:rPr>
          <w:rStyle w:val="VerbatimChar"/>
        </w:rPr>
        <w:t xml:space="preserve">etl-worker</w:t>
      </w:r>
      <w:r>
        <w:t xml:space="preserve">, see the alert, start it).</w:t>
      </w:r>
    </w:p>
    <w:p>
      <w:r>
        <w:pict>
          <v:rect style="width:0;height:1.5pt" o:hralign="center" o:hrstd="t" o:hr="t"/>
        </w:pict>
      </w:r>
    </w:p>
    <w:bookmarkEnd w:id="26"/>
    <w:bookmarkEnd w:id="27"/>
    <w:bookmarkStart w:id="28" w:name="X322e672b2c3438b3e2027af3ad9e05e398a6de4"/>
    <w:p>
      <w:pPr>
        <w:pStyle w:val="Heading2"/>
      </w:pPr>
      <w:r>
        <w:t xml:space="preserve">8. Post-deploy smoke check —</w:t>
      </w:r>
      <w:r>
        <w:t xml:space="preserve"> </w:t>
      </w:r>
      <w:r>
        <w:rPr>
          <w:rStyle w:val="VerbatimChar"/>
        </w:rPr>
        <w:t xml:space="preserve">scripts/post_deploy_check.py</w:t>
      </w:r>
    </w:p>
    <w:p>
      <w:pPr>
        <w:pStyle w:val="FirstParagraph"/>
      </w:pPr>
      <w:r>
        <w:t xml:space="preserve">Standard-library Python 3 (works on the host, in CI, and on Windows). Exit code 1 (deployment fails) if any check fails. Order and what each proves: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Passes when</w:t>
            </w:r>
          </w:p>
        </w:tc>
      </w:tr>
      <w:tr>
        <w:tc>
          <w:tcPr/>
          <w:p>
            <w:pPr>
              <w:pStyle w:val="Compact"/>
            </w:pPr>
            <w:r>
              <w:t xml:space="preserve">1</w:t>
            </w:r>
          </w:p>
        </w:tc>
        <w:tc>
          <w:tcPr/>
          <w:p>
            <w:pPr>
              <w:pStyle w:val="Compact"/>
            </w:pPr>
            <w:r>
              <w:t xml:space="preserve">Backend</w:t>
            </w:r>
            <w:r>
              <w:t xml:space="preserve"> </w:t>
            </w:r>
            <w:r>
              <w:rPr>
                <w:rStyle w:val="VerbatimChar"/>
              </w:rPr>
              <w:t xml:space="preserve">/health</w:t>
            </w:r>
          </w:p>
        </w:tc>
        <w:tc>
          <w:tcPr/>
          <w:p>
            <w:pPr>
              <w:pStyle w:val="Compact"/>
            </w:pPr>
            <w:r>
              <w:t xml:space="preserve">reachable;</w:t>
            </w:r>
            <w:r>
              <w:t xml:space="preserve"> </w:t>
            </w:r>
            <w:r>
              <w:rPr>
                <w:rStyle w:val="VerbatimChar"/>
              </w:rPr>
              <w:t xml:space="preserve">database</w:t>
            </w:r>
            <w:r>
              <w:t xml:space="preserve">,</w:t>
            </w:r>
            <w:r>
              <w:t xml:space="preserve"> </w:t>
            </w:r>
            <w:r>
              <w:rPr>
                <w:rStyle w:val="VerbatimChar"/>
              </w:rPr>
              <w:t xml:space="preserve">authStore</w:t>
            </w:r>
            <w:r>
              <w:t xml:space="preserve">,</w:t>
            </w:r>
            <w:r>
              <w:t xml:space="preserve"> </w:t>
            </w:r>
            <w:r>
              <w:rPr>
                <w:rStyle w:val="VerbatimChar"/>
              </w:rPr>
              <w:t xml:space="preserve">etlQueue</w:t>
            </w:r>
            <w:r>
              <w:t xml:space="preserve"> </w:t>
            </w:r>
            <w:r>
              <w:t xml:space="preserve">(Redis) all</w:t>
            </w:r>
            <w:r>
              <w:t xml:space="preserve"> </w:t>
            </w:r>
            <w:r>
              <w:rPr>
                <w:rStyle w:val="VerbatimChar"/>
              </w:rPr>
              <w:t xml:space="preserve">ok</w:t>
            </w:r>
          </w:p>
        </w:tc>
      </w:tr>
      <w:tr>
        <w:tc>
          <w:tcPr/>
          <w:p>
            <w:pPr>
              <w:pStyle w:val="Compact"/>
            </w:pPr>
            <w:r>
              <w:t xml:space="preserve">2</w:t>
            </w:r>
          </w:p>
        </w:tc>
        <w:tc>
          <w:tcPr/>
          <w:p>
            <w:pPr>
              <w:pStyle w:val="Compact"/>
            </w:pPr>
            <w:r>
              <w:t xml:space="preserve">Frontend</w:t>
            </w:r>
            <w:r>
              <w:t xml:space="preserve"> </w:t>
            </w:r>
            <w:r>
              <w:rPr>
                <w:rStyle w:val="VerbatimChar"/>
              </w:rPr>
              <w:t xml:space="preserve">${FRONTEND_URL}${FRONTEND_PATH}</w:t>
            </w:r>
          </w:p>
        </w:tc>
        <w:tc>
          <w:tcPr/>
          <w:p>
            <w:pPr>
              <w:pStyle w:val="Compact"/>
            </w:pPr>
            <w:r>
              <w:t xml:space="preserve">HTTP &lt; 400</w:t>
            </w:r>
          </w:p>
        </w:tc>
      </w:tr>
      <w:tr>
        <w:tc>
          <w:tcPr/>
          <w:p>
            <w:pPr>
              <w:pStyle w:val="Compact"/>
            </w:pPr>
            <w:r>
              <w:t xml:space="preserve">3</w:t>
            </w:r>
          </w:p>
        </w:tc>
        <w:tc>
          <w:tcPr/>
          <w:p>
            <w:pPr>
              <w:pStyle w:val="Compact"/>
            </w:pPr>
            <w:r>
              <w:t xml:space="preserve">ETL API</w:t>
            </w:r>
            <w:r>
              <w:t xml:space="preserve"> </w:t>
            </w:r>
            <w:r>
              <w:rPr>
                <w:rStyle w:val="VerbatimChar"/>
              </w:rPr>
              <w:t xml:space="preserve">/health</w:t>
            </w:r>
            <w:r>
              <w:t xml:space="preserve">,</w:t>
            </w:r>
            <w:r>
              <w:t xml:space="preserve"> </w:t>
            </w:r>
            <w:r>
              <w:rPr>
                <w:rStyle w:val="VerbatimChar"/>
              </w:rPr>
              <w:t xml:space="preserve">/etl/preflight</w:t>
            </w:r>
          </w:p>
        </w:tc>
        <w:tc>
          <w:tcPr/>
          <w:p>
            <w:pPr>
              <w:pStyle w:val="Compact"/>
            </w:pPr>
            <w:r>
              <w:t xml:space="preserve">input files found and valid, output dir writable,</w:t>
            </w:r>
            <w:r>
              <w:t xml:space="preserve"> </w:t>
            </w:r>
            <w:r>
              <w:rPr>
                <w:rStyle w:val="VerbatimChar"/>
                <w:b/>
                <w:bCs/>
              </w:rPr>
              <w:t xml:space="preserve">productMappings.count &gt; 0</w:t>
            </w:r>
          </w:p>
        </w:tc>
      </w:tr>
      <w:tr>
        <w:tc>
          <w:tcPr/>
          <w:p>
            <w:pPr>
              <w:pStyle w:val="Compact"/>
            </w:pPr>
            <w:r>
              <w:t xml:space="preserve">4</w:t>
            </w:r>
          </w:p>
        </w:tc>
        <w:tc>
          <w:tcPr/>
          <w:p>
            <w:pPr>
              <w:pStyle w:val="Compact"/>
            </w:pPr>
            <w:r>
              <w:t xml:space="preserve">Admin login,</w:t>
            </w:r>
            <w:r>
              <w:t xml:space="preserve"> </w:t>
            </w:r>
            <w:r>
              <w:rPr>
                <w:rStyle w:val="VerbatimChar"/>
              </w:rPr>
              <w:t xml:space="preserve">/auth/me</w:t>
            </w:r>
            <w:r>
              <w:t xml:space="preserve">,</w:t>
            </w:r>
            <w:r>
              <w:t xml:space="preserve"> </w:t>
            </w:r>
            <w:r>
              <w:rPr>
                <w:rStyle w:val="VerbatimChar"/>
              </w:rPr>
              <w:t xml:space="preserve">/admin/etl/status</w:t>
            </w:r>
          </w:p>
        </w:tc>
        <w:tc>
          <w:tcPr/>
          <w:p>
            <w:pPr>
              <w:pStyle w:val="Compact"/>
            </w:pPr>
            <w:r>
              <w:t xml:space="preserve">credentials valid; account has the Admin role</w:t>
            </w:r>
          </w:p>
        </w:tc>
      </w:tr>
      <w:tr>
        <w:tc>
          <w:tcPr/>
          <w:p>
            <w:pPr>
              <w:pStyle w:val="Compact"/>
            </w:pPr>
            <w:r>
              <w:t xml:space="preserve">5</w:t>
            </w:r>
          </w:p>
        </w:tc>
        <w:tc>
          <w:tcPr/>
          <w:p>
            <w:pPr>
              <w:pStyle w:val="Compact"/>
            </w:pPr>
            <w:r>
              <w:rPr>
                <w:rStyle w:val="VerbatimChar"/>
              </w:rPr>
              <w:t xml:space="preserve">/filters/options</w:t>
            </w:r>
          </w:p>
        </w:tc>
        <w:tc>
          <w:tcPr/>
          <w:p>
            <w:pPr>
              <w:pStyle w:val="Compact"/>
            </w:pPr>
            <w:r>
              <w:t xml:space="preserve">200 with non-empty option groups</w:t>
            </w:r>
          </w:p>
        </w:tc>
      </w:tr>
      <w:tr>
        <w:tc>
          <w:tcPr/>
          <w:p>
            <w:pPr>
              <w:pStyle w:val="Compact"/>
            </w:pPr>
            <w:r>
              <w:t xml:space="preserve">6</w:t>
            </w:r>
          </w:p>
        </w:tc>
        <w:tc>
          <w:tcPr/>
          <w:p>
            <w:pPr>
              <w:pStyle w:val="Compact"/>
            </w:pPr>
            <w:r>
              <w:rPr>
                <w:rStyle w:val="VerbatimChar"/>
              </w:rPr>
              <w:t xml:space="preserve">--run-etl</w:t>
            </w:r>
            <w:r>
              <w:t xml:space="preserve">:</w:t>
            </w:r>
            <w:r>
              <w:t xml:space="preserve"> </w:t>
            </w:r>
            <w:r>
              <w:rPr>
                <w:rStyle w:val="VerbatimChar"/>
              </w:rPr>
              <w:t xml:space="preserve">POST /admin/etl/start/incremental</w:t>
            </w:r>
            <w:r>
              <w:t xml:space="preserve">, poll</w:t>
            </w:r>
            <w:r>
              <w:t xml:space="preserve"> </w:t>
            </w:r>
            <w:r>
              <w:rPr>
                <w:rStyle w:val="VerbatimChar"/>
              </w:rPr>
              <w:t xml:space="preserve">/admin/etl/status</w:t>
            </w:r>
          </w:p>
        </w:tc>
        <w:tc>
          <w:tcPr/>
          <w:p>
            <w:pPr>
              <w:pStyle w:val="Compact"/>
            </w:pPr>
            <w:r>
              <w:t xml:space="preserve">run reaches</w:t>
            </w:r>
            <w:r>
              <w:t xml:space="preserve"> </w:t>
            </w:r>
            <w:r>
              <w:rPr>
                <w:rStyle w:val="VerbatimChar"/>
              </w:rPr>
              <w:t xml:space="preserve">success</w:t>
            </w:r>
            <w:r>
              <w:t xml:space="preserve"> </w:t>
            </w:r>
            <w:r>
              <w:t xml:space="preserve">within</w:t>
            </w:r>
            <w:r>
              <w:t xml:space="preserve"> </w:t>
            </w:r>
            <w:r>
              <w:rPr>
                <w:rStyle w:val="VerbatimChar"/>
              </w:rPr>
              <w:t xml:space="preserve">--etl-timeout</w:t>
            </w:r>
            <w:r>
              <w:t xml:space="preserve"> </w:t>
            </w:r>
            <w:r>
              <w:t xml:space="preserve">(default 3600 s)</w:t>
            </w:r>
          </w:p>
        </w:tc>
      </w:tr>
      <w:tr>
        <w:tc>
          <w:tcPr/>
          <w:p>
            <w:pPr>
              <w:pStyle w:val="Compact"/>
            </w:pPr>
            <w:r>
              <w:t xml:space="preserve">7</w:t>
            </w:r>
          </w:p>
        </w:tc>
        <w:tc>
          <w:tcPr/>
          <w:p>
            <w:pPr>
              <w:pStyle w:val="Compact"/>
            </w:pPr>
            <w:r>
              <w:rPr>
                <w:rStyle w:val="VerbatimChar"/>
              </w:rPr>
              <w:t xml:space="preserve">/meta/refresh-status</w:t>
            </w:r>
          </w:p>
        </w:tc>
        <w:tc>
          <w:tcPr/>
          <w:p>
            <w:pPr>
              <w:pStyle w:val="Compact"/>
            </w:pPr>
            <w:r>
              <w:rPr>
                <w:rStyle w:val="VerbatimChar"/>
                <w:b/>
                <w:bCs/>
              </w:rPr>
              <w:t xml:space="preserve">refreshCheck.status == "ok"</w:t>
            </w:r>
            <w:r>
              <w:t xml:space="preserve"> </w:t>
            </w:r>
            <w:r>
              <w:t xml:space="preserve">(not</w:t>
            </w:r>
            <w:r>
              <w:t xml:space="preserve"> </w:t>
            </w:r>
            <w:r>
              <w:rPr>
                <w:rStyle w:val="VerbatimChar"/>
              </w:rPr>
              <w:t xml:space="preserve">inconsistent</w:t>
            </w:r>
            <w:r>
              <w:t xml:space="preserve">, not</w:t>
            </w:r>
            <w:r>
              <w:t xml:space="preserve"> </w:t>
            </w:r>
            <w:r>
              <w:rPr>
                <w:rStyle w:val="VerbatimChar"/>
              </w:rPr>
              <w:t xml:space="preserve">no_refresh_log</w:t>
            </w:r>
            <w:r>
              <w:t xml:space="preserve">); with</w:t>
            </w:r>
            <w:r>
              <w:t xml:space="preserve"> </w:t>
            </w:r>
            <w:r>
              <w:rPr>
                <w:rStyle w:val="VerbatimChar"/>
              </w:rPr>
              <w:t xml:space="preserve">--run-etl</w:t>
            </w:r>
            <w:r>
              <w:t xml:space="preserve">,</w:t>
            </w:r>
            <w:r>
              <w:t xml:space="preserve"> </w:t>
            </w:r>
            <w:r>
              <w:rPr>
                <w:rStyle w:val="VerbatimChar"/>
              </w:rPr>
              <w:t xml:space="preserve">lastRefreshTime</w:t>
            </w:r>
            <w:r>
              <w:t xml:space="preserve"> </w:t>
            </w:r>
            <w:r>
              <w:t xml:space="preserve">≥ script start</w:t>
            </w:r>
          </w:p>
        </w:tc>
      </w:tr>
    </w:tbl>
    <w:p>
      <w:pPr>
        <w:pStyle w:val="BodyText"/>
      </w:pPr>
      <w:r>
        <w:rPr>
          <w:b/>
          <w:bCs/>
        </w:rPr>
        <w:t xml:space="preserve">Local results (this preparation, 2026-09-20):</w:t>
      </w:r>
      <w:r>
        <w:t xml:space="preserve"> </w:t>
      </w:r>
      <w:r>
        <w:rPr>
          <w:rStyle w:val="VerbatimChar"/>
        </w:rPr>
        <w:t xml:space="preserve">python -m pytest scripts/test_post_deploy_check.py</w:t>
      </w:r>
      <w:r>
        <w:t xml:space="preserve"> </w:t>
      </w:r>
      <w:r>
        <w:t xml:space="preserve">→</w:t>
      </w:r>
      <w:r>
        <w:t xml:space="preserve"> </w:t>
      </w:r>
      <w:r>
        <w:rPr>
          <w:b/>
          <w:bCs/>
        </w:rPr>
        <w:t xml:space="preserve">11 passed</w:t>
      </w:r>
      <w:r>
        <w:t xml:space="preserve"> </w:t>
      </w:r>
      <w:r>
        <w:t xml:space="preserve">against a stub of the backend/frontend/ETL API (all green, stale refresh after an ETL run fails, inconsistent log fails with the specific message, zero product mappings fail, Redis down fails, failed ETL run fails, bad login skips dependents, unreachable backend is a failed check not a crash, CLI exit codes). It was</w:t>
      </w:r>
      <w:r>
        <w:t xml:space="preserve"> </w:t>
      </w:r>
      <w:r>
        <w:rPr>
          <w:b/>
          <w:bCs/>
        </w:rPr>
        <w:t xml:space="preserve">not</w:t>
      </w:r>
      <w:r>
        <w:t xml:space="preserve"> </w:t>
      </w:r>
      <w:r>
        <w:t xml:space="preserve">run against the real stack (no Odoo/production data here) — see the report at the end of the hand-off.</w:t>
      </w:r>
    </w:p>
    <w:p>
      <w:r>
        <w:pict>
          <v:rect style="width:0;height:1.5pt" o:hralign="center" o:hrstd="t" o:hr="t"/>
        </w:pict>
      </w:r>
    </w:p>
    <w:bookmarkEnd w:id="28"/>
    <w:bookmarkStart w:id="29" w:name="X6d5bf9ad31b0d6d18814ccbde8457b6662a18d7"/>
    <w:p>
      <w:pPr>
        <w:pStyle w:val="Heading2"/>
      </w:pPr>
      <w:r>
        <w:t xml:space="preserve">9. Monitoring and alerting</w:t>
      </w:r>
    </w:p>
    <w:p>
      <w:pPr>
        <w:pStyle w:val="Compact"/>
        <w:numPr>
          <w:ilvl w:val="0"/>
          <w:numId w:val="1020"/>
        </w:numPr>
      </w:pPr>
      <w:r>
        <w:rPr>
          <w:b/>
          <w:bCs/>
        </w:rPr>
        <w:t xml:space="preserve">Endpoints:</w:t>
      </w:r>
      <w:r>
        <w:t xml:space="preserve"> </w:t>
      </w:r>
      <w:r>
        <w:t xml:space="preserve">backend</w:t>
      </w:r>
      <w:r>
        <w:t xml:space="preserve"> </w:t>
      </w:r>
      <w:r>
        <w:rPr>
          <w:rStyle w:val="VerbatimChar"/>
        </w:rPr>
        <w:t xml:space="preserve">GET /health</w:t>
      </w:r>
      <w:r>
        <w:t xml:space="preserve"> </w:t>
      </w:r>
      <w:r>
        <w:t xml:space="preserve">(200/503, JSON dependencies), etl-api</w:t>
      </w:r>
      <w:r>
        <w:t xml:space="preserve"> </w:t>
      </w:r>
      <w:r>
        <w:rPr>
          <w:rStyle w:val="VerbatimChar"/>
        </w:rPr>
        <w:t xml:space="preserve">GET /health</w:t>
      </w:r>
      <w:r>
        <w:t xml:space="preserve">, frontend</w:t>
      </w:r>
      <w:r>
        <w:t xml:space="preserve"> </w:t>
      </w:r>
      <w:r>
        <w:rPr>
          <w:rStyle w:val="VerbatimChar"/>
        </w:rPr>
        <w:t xml:space="preserve">GET /Dashboard</w:t>
      </w:r>
      <w:r>
        <w:t xml:space="preserve">; container health via</w:t>
      </w:r>
      <w:r>
        <w:t xml:space="preserve"> </w:t>
      </w:r>
      <w:r>
        <w:rPr>
          <w:rStyle w:val="VerbatimChar"/>
        </w:rPr>
        <w:t xml:space="preserve">docker compose ps</w:t>
      </w:r>
      <w:r>
        <w:t xml:space="preserve"> </w:t>
      </w:r>
      <w:r>
        <w:t xml:space="preserve">/</w:t>
      </w:r>
      <w:r>
        <w:t xml:space="preserve"> </w:t>
      </w:r>
      <w:r>
        <w:rPr>
          <w:rStyle w:val="VerbatimChar"/>
        </w:rPr>
        <w:t xml:space="preserve">docker inspect</w:t>
      </w:r>
      <w:r>
        <w:t xml:space="preserve">. Each has a Docker</w:t>
      </w:r>
      <w:r>
        <w:t xml:space="preserve"> </w:t>
      </w:r>
      <w:r>
        <w:rPr>
          <w:rStyle w:val="VerbatimChar"/>
        </w:rPr>
        <w:t xml:space="preserve">HEALTHCHECK</w:t>
      </w:r>
      <w:r>
        <w:t xml:space="preserve">.</w:t>
      </w:r>
    </w:p>
    <w:p>
      <w:pPr>
        <w:pStyle w:val="Compact"/>
        <w:numPr>
          <w:ilvl w:val="0"/>
          <w:numId w:val="1020"/>
        </w:numPr>
      </w:pPr>
      <w:r>
        <w:rPr>
          <w:b/>
          <w:bCs/>
        </w:rPr>
        <w:t xml:space="preserve">Uptime checks (external):</w:t>
      </w:r>
      <w:r>
        <w:t xml:space="preserve"> </w:t>
      </w:r>
      <w:r>
        <w:t xml:space="preserve">HTTPS 200 on</w:t>
      </w:r>
      <w:r>
        <w:t xml:space="preserve"> </w:t>
      </w:r>
      <w:r>
        <w:rPr>
          <w:rStyle w:val="VerbatimChar"/>
        </w:rPr>
        <w:t xml:space="preserve">https://&lt;domain&gt;/Dashboard</w:t>
      </w:r>
      <w:r>
        <w:t xml:space="preserve"> </w:t>
      </w:r>
      <w:r>
        <w:t xml:space="preserve">and</w:t>
      </w:r>
      <w:r>
        <w:t xml:space="preserve"> </w:t>
      </w:r>
      <w:r>
        <w:rPr>
          <w:rStyle w:val="VerbatimChar"/>
        </w:rPr>
        <w:t xml:space="preserve">https://api.&lt;domain&gt;/health</w:t>
      </w:r>
      <w:r>
        <w:t xml:space="preserve"> </w:t>
      </w:r>
      <w:r>
        <w:t xml:space="preserve">every 1 min (UptimeRobot/Better Stack/Zabbix/your monitor), alert on 2 consecutive failures; TLS expiry &lt; 14 days.</w:t>
      </w:r>
    </w:p>
    <w:p>
      <w:pPr>
        <w:pStyle w:val="Compact"/>
        <w:numPr>
          <w:ilvl w:val="0"/>
          <w:numId w:val="1020"/>
        </w:numPr>
      </w:pPr>
      <w:r>
        <w:rPr>
          <w:b/>
          <w:bCs/>
        </w:rPr>
        <w:t xml:space="preserve">Log aggregation:</w:t>
      </w:r>
      <w:r>
        <w:t xml:space="preserve"> </w:t>
      </w:r>
      <w:r>
        <w:t xml:space="preserve">Docker</w:t>
      </w:r>
      <w:r>
        <w:t xml:space="preserve"> </w:t>
      </w:r>
      <w:r>
        <w:rPr>
          <w:rStyle w:val="VerbatimChar"/>
        </w:rPr>
        <w:t xml:space="preserve">json-file</w:t>
      </w:r>
      <w:r>
        <w:t xml:space="preserve"> </w:t>
      </w:r>
      <w:r>
        <w:t xml:space="preserve">logs (rotated) → ship with the Docker/Promtail/Filebeat driver of your choice; parse the pipeline's</w:t>
      </w:r>
      <w:r>
        <w:t xml:space="preserve"> </w:t>
      </w:r>
      <w:r>
        <w:rPr>
          <w:rStyle w:val="VerbatimChar"/>
        </w:rPr>
        <w:t xml:space="preserve">... +0200 | LEVEL | logger | message</w:t>
      </w:r>
      <w:r>
        <w:t xml:space="preserve"> </w:t>
      </w:r>
      <w:r>
        <w:t xml:space="preserve">format and the backend's</w:t>
      </w:r>
      <w:r>
        <w:t xml:space="preserve"> </w:t>
      </w:r>
      <w:r>
        <w:rPr>
          <w:rStyle w:val="VerbatimChar"/>
        </w:rPr>
        <w:t xml:space="preserve">YYYY-MM-DD HH:mm:ss | LEVEL | message</w:t>
      </w:r>
      <w:r>
        <w:t xml:space="preserve">. Alert on</w:t>
      </w:r>
      <w:r>
        <w:t xml:space="preserve"> </w:t>
      </w:r>
      <w:r>
        <w:rPr>
          <w:rStyle w:val="VerbatimChar"/>
        </w:rPr>
        <w:t xml:space="preserve">ERROR</w:t>
      </w:r>
      <w:r>
        <w:t xml:space="preserve"> </w:t>
      </w:r>
      <w:r>
        <w:t xml:space="preserve">from</w:t>
      </w:r>
      <w:r>
        <w:t xml:space="preserve"> </w:t>
      </w:r>
      <w:r>
        <w:rPr>
          <w:rStyle w:val="VerbatimChar"/>
        </w:rPr>
        <w:t xml:space="preserve">etl-api</w:t>
      </w:r>
      <w:r>
        <w:t xml:space="preserve">,</w:t>
      </w:r>
      <w:r>
        <w:t xml:space="preserve"> </w:t>
      </w:r>
      <w:r>
        <w:rPr>
          <w:rStyle w:val="VerbatimChar"/>
        </w:rPr>
        <w:t xml:space="preserve">Pipeline failed</w:t>
      </w:r>
      <w:r>
        <w:t xml:space="preserve">,</w:t>
      </w:r>
      <w:r>
        <w:t xml:space="preserve"> </w:t>
      </w:r>
      <w:r>
        <w:rPr>
          <w:rStyle w:val="VerbatimChar"/>
        </w:rPr>
        <w:t xml:space="preserve">Unhandled promise rejection</w:t>
      </w:r>
      <w:r>
        <w:t xml:space="preserve">,</w:t>
      </w:r>
      <w:r>
        <w:t xml:space="preserve"> </w:t>
      </w:r>
      <w:r>
        <w:rPr>
          <w:rStyle w:val="VerbatimChar"/>
        </w:rPr>
        <w:t xml:space="preserve">[startup] FAIL</w:t>
      </w:r>
      <w:r>
        <w:t xml:space="preserve">.</w:t>
      </w:r>
      <w:r>
        <w:t xml:space="preserve"> </w:t>
      </w:r>
      <w:r>
        <w:rPr>
          <w:rStyle w:val="VerbatimChar"/>
        </w:rPr>
        <w:t xml:space="preserve">etl.log</w:t>
      </w:r>
      <w:r>
        <w:t xml:space="preserve"> </w:t>
      </w:r>
      <w:r>
        <w:t xml:space="preserve">lives in the</w:t>
      </w:r>
      <w:r>
        <w:t xml:space="preserve"> </w:t>
      </w:r>
      <w:r>
        <w:rPr>
          <w:rStyle w:val="VerbatimChar"/>
        </w:rPr>
        <w:t xml:space="preserve">etl_logs</w:t>
      </w:r>
      <w:r>
        <w:t xml:space="preserve"> </w:t>
      </w:r>
      <w:r>
        <w:t xml:space="preserve">volume.</w:t>
      </w:r>
    </w:p>
    <w:p>
      <w:pPr>
        <w:pStyle w:val="Compact"/>
        <w:numPr>
          <w:ilvl w:val="0"/>
          <w:numId w:val="1020"/>
        </w:numPr>
      </w:pPr>
      <w:r>
        <w:rPr>
          <w:b/>
          <w:bCs/>
        </w:rPr>
        <w:t xml:space="preserve">ETL alerts</w:t>
      </w:r>
      <w:r>
        <w:t xml:space="preserve"> </w:t>
      </w:r>
      <w:r>
        <w:t xml:space="preserve">(definitions and queries: ETL.md §10): failed run (page); run longer than 45 min (warn); no successful run in 6 h (page); stale watermark (warn); inconsistent refresh log (warn — the smoke script or a 15-min cron of it with</w:t>
      </w:r>
      <w:r>
        <w:t xml:space="preserve"> </w:t>
      </w:r>
      <w:r>
        <w:rPr>
          <w:rStyle w:val="VerbatimChar"/>
        </w:rPr>
        <w:t xml:space="preserve">--skip-etl-api</w:t>
      </w:r>
      <w:r>
        <w:t xml:space="preserve">); Redis/worker down (page).</w:t>
      </w:r>
    </w:p>
    <w:p>
      <w:pPr>
        <w:pStyle w:val="Compact"/>
        <w:numPr>
          <w:ilvl w:val="0"/>
          <w:numId w:val="1020"/>
        </w:numPr>
      </w:pPr>
      <w:r>
        <w:rPr>
          <w:b/>
          <w:bCs/>
        </w:rPr>
        <w:t xml:space="preserve">Host:</w:t>
      </w:r>
      <w:r>
        <w:t xml:space="preserve"> </w:t>
      </w:r>
      <w:r>
        <w:t xml:space="preserve">disk &gt; 80 %, memory, container restarts &gt; 3/h,</w:t>
      </w:r>
      <w:r>
        <w:t xml:space="preserve"> </w:t>
      </w:r>
      <w:r>
        <w:rPr>
          <w:rStyle w:val="VerbatimChar"/>
        </w:rPr>
        <w:t xml:space="preserve">docker system df</w:t>
      </w:r>
      <w:r>
        <w:t xml:space="preserve">, NTP offset &gt; 1 s (the freshness check tolerates 5 min).</w:t>
      </w:r>
    </w:p>
    <w:p>
      <w:pPr>
        <w:pStyle w:val="Compact"/>
        <w:numPr>
          <w:ilvl w:val="0"/>
          <w:numId w:val="1020"/>
        </w:numPr>
      </w:pPr>
      <w:r>
        <w:rPr>
          <w:b/>
          <w:bCs/>
        </w:rPr>
        <w:t xml:space="preserve">Database:</w:t>
      </w:r>
      <w:r>
        <w:t xml:space="preserve"> </w:t>
      </w:r>
      <w:r>
        <w:t xml:space="preserve">connections, slow queries, replication/backup age, free space; the lock</w:t>
      </w:r>
      <w:r>
        <w:t xml:space="preserve"> </w:t>
      </w:r>
      <w:r>
        <w:rPr>
          <w:rStyle w:val="VerbatimChar"/>
        </w:rPr>
        <w:t xml:space="preserve">sales_pipeline_full_load</w:t>
      </w:r>
      <w:r>
        <w:t xml:space="preserve"> </w:t>
      </w:r>
      <w:r>
        <w:t xml:space="preserve">held &gt; 45 min (</w:t>
      </w:r>
      <w:r>
        <w:rPr>
          <w:rStyle w:val="VerbatimChar"/>
        </w:rPr>
        <w:t xml:space="preserve">SELECT IS_USED_LOCK('sales_pipeline_full_load')</w:t>
      </w:r>
      <w:r>
        <w:t xml:space="preserve">).</w:t>
      </w:r>
    </w:p>
    <w:p>
      <w:pPr>
        <w:pStyle w:val="Compact"/>
        <w:numPr>
          <w:ilvl w:val="0"/>
          <w:numId w:val="1020"/>
        </w:numPr>
      </w:pPr>
      <w:r>
        <w:t xml:space="preserve">The routing point for alerts (Teams/Slack/e-mail/on-call) is an open decision (§12).</w:t>
      </w:r>
    </w:p>
    <w:p>
      <w:r>
        <w:pict>
          <v:rect style="width:0;height:1.5pt" o:hralign="center" o:hrstd="t" o:hr="t"/>
        </w:pict>
      </w:r>
    </w:p>
    <w:bookmarkEnd w:id="29"/>
    <w:bookmarkStart w:id="30" w:name="Xdd94ceb0e3b7c81005c5cf5ba6d4304e27d15f9"/>
    <w:p>
      <w:pPr>
        <w:pStyle w:val="Heading2"/>
      </w:pPr>
      <w:r>
        <w:t xml:space="preserve">10. Security checklist</w:t>
      </w:r>
    </w:p>
    <w:p>
      <w:pPr>
        <w:pStyle w:val="Compact"/>
        <w:numPr>
          <w:ilvl w:val="0"/>
          <w:numId w:val="1021"/>
        </w:numPr>
      </w:pPr>
      <w:r>
        <w:rPr>
          <w:b/>
          <w:bCs/>
        </w:rPr>
        <w:t xml:space="preserve">Secrets:</w:t>
      </w:r>
      <w:r>
        <w:t xml:space="preserve"> </w:t>
      </w:r>
      <w:r>
        <w:t xml:space="preserve">real values only in server-side</w:t>
      </w:r>
      <w:r>
        <w:t xml:space="preserve"> </w:t>
      </w:r>
      <w:r>
        <w:rPr>
          <w:rStyle w:val="VerbatimChar"/>
        </w:rPr>
        <w:t xml:space="preserve">.env</w:t>
      </w:r>
      <w:r>
        <w:t xml:space="preserve"> </w:t>
      </w:r>
      <w:r>
        <w:t xml:space="preserve">files (</w:t>
      </w:r>
      <w:r>
        <w:rPr>
          <w:rStyle w:val="VerbatimChar"/>
        </w:rPr>
        <w:t xml:space="preserve">chmod 600</w:t>
      </w:r>
      <w:r>
        <w:t xml:space="preserve">, owner = deploy user) or a secret manager;</w:t>
      </w:r>
      <w:r>
        <w:t xml:space="preserve"> </w:t>
      </w:r>
      <w:r>
        <w:rPr>
          <w:rStyle w:val="VerbatimChar"/>
        </w:rPr>
        <w:t xml:space="preserve">git check-ignore -v backend/.env data/etl/.env .env</w:t>
      </w:r>
      <w:r>
        <w:t xml:space="preserve"> </w:t>
      </w:r>
      <w:r>
        <w:t xml:space="preserve">matches; nothing real in git history (the repo's</w:t>
      </w:r>
      <w:r>
        <w:t xml:space="preserve"> </w:t>
      </w:r>
      <w:r>
        <w:rPr>
          <w:rStyle w:val="VerbatimChar"/>
        </w:rPr>
        <w:t xml:space="preserve">docs/archive/</w:t>
      </w:r>
      <w:r>
        <w:t xml:space="preserve"> </w:t>
      </w:r>
      <w:r>
        <w:t xml:space="preserve">may hold old notes — rotate anything that was ever pasted there). Rotate</w:t>
      </w:r>
      <w:r>
        <w:t xml:space="preserve"> </w:t>
      </w:r>
      <w:r>
        <w:rPr>
          <w:rStyle w:val="VerbatimChar"/>
        </w:rPr>
        <w:t xml:space="preserve">JWT_SECRET</w:t>
      </w:r>
      <w:r>
        <w:t xml:space="preserve">,</w:t>
      </w:r>
      <w:r>
        <w:t xml:space="preserve"> </w:t>
      </w:r>
      <w:r>
        <w:rPr>
          <w:rStyle w:val="VerbatimChar"/>
        </w:rPr>
        <w:t xml:space="preserve">ETL_API_KEY</w:t>
      </w:r>
      <w:r>
        <w:t xml:space="preserve">, DB, Odoo and SMTP secrets before go-live and after any staff change.</w:t>
      </w:r>
    </w:p>
    <w:p>
      <w:pPr>
        <w:pStyle w:val="Compact"/>
        <w:numPr>
          <w:ilvl w:val="0"/>
          <w:numId w:val="1022"/>
        </w:numPr>
      </w:pPr>
      <w:r>
        <w:rPr>
          <w:b/>
          <w:bCs/>
        </w:rPr>
        <w:t xml:space="preserve">HTTPS everywhere:</w:t>
      </w:r>
      <w:r>
        <w:t xml:space="preserve"> </w:t>
      </w:r>
      <w:r>
        <w:t xml:space="preserve">Nginx redirects 80→443, HSTS on, TLS 1.2+;</w:t>
      </w:r>
      <w:r>
        <w:t xml:space="preserve"> </w:t>
      </w:r>
      <w:r>
        <w:rPr>
          <w:rStyle w:val="VerbatimChar"/>
        </w:rPr>
        <w:t xml:space="preserve">NEXT_PUBLIC_API_BASE_URL</w:t>
      </w:r>
      <w:r>
        <w:t xml:space="preserve"> </w:t>
      </w:r>
      <w:r>
        <w:t xml:space="preserve">and</w:t>
      </w:r>
      <w:r>
        <w:t xml:space="preserve"> </w:t>
      </w:r>
      <w:r>
        <w:rPr>
          <w:rStyle w:val="VerbatimChar"/>
        </w:rPr>
        <w:t xml:space="preserve">FRONTEND_ORIGIN</w:t>
      </w:r>
      <w:r>
        <w:t xml:space="preserve"> </w:t>
      </w:r>
      <w:r>
        <w:t xml:space="preserve">are</w:t>
      </w:r>
      <w:r>
        <w:t xml:space="preserve"> </w:t>
      </w:r>
      <w:r>
        <w:rPr>
          <w:rStyle w:val="VerbatimChar"/>
        </w:rPr>
        <w:t xml:space="preserve">https://</w:t>
      </w:r>
      <w:r>
        <w:t xml:space="preserve">.</w:t>
      </w:r>
    </w:p>
    <w:p>
      <w:pPr>
        <w:pStyle w:val="Compact"/>
        <w:numPr>
          <w:ilvl w:val="0"/>
          <w:numId w:val="1023"/>
        </w:numPr>
      </w:pPr>
      <w:r>
        <w:rPr>
          <w:b/>
          <w:bCs/>
        </w:rPr>
        <w:t xml:space="preserve">CORS:</w:t>
      </w:r>
      <w:r>
        <w:t xml:space="preserve"> </w:t>
      </w:r>
      <w:r>
        <w:rPr>
          <w:rStyle w:val="VerbatimChar"/>
        </w:rPr>
        <w:t xml:space="preserve">FRONTEND_ORIGIN</w:t>
      </w:r>
      <w:r>
        <w:t xml:space="preserve"> </w:t>
      </w:r>
      <w:r>
        <w:t xml:space="preserve">is the exact production origin (no</w:t>
      </w:r>
      <w:r>
        <w:t xml:space="preserve"> </w:t>
      </w:r>
      <w:r>
        <w:rPr>
          <w:rStyle w:val="VerbatimChar"/>
        </w:rPr>
        <w:t xml:space="preserve">*</w:t>
      </w:r>
      <w:r>
        <w:t xml:space="preserve">); the API allow-list is read from it (</w:t>
      </w:r>
      <w:r>
        <w:rPr>
          <w:rStyle w:val="VerbatimChar"/>
        </w:rPr>
        <w:t xml:space="preserve">server.ts</w:t>
      </w:r>
      <w:r>
        <w:t xml:space="preserve">).</w:t>
      </w:r>
    </w:p>
    <w:p>
      <w:pPr>
        <w:pStyle w:val="Compact"/>
        <w:numPr>
          <w:ilvl w:val="0"/>
          <w:numId w:val="1024"/>
        </w:numPr>
      </w:pPr>
      <w:r>
        <w:rPr>
          <w:b/>
          <w:bCs/>
        </w:rPr>
        <w:t xml:space="preserve">Admin-only routes:</w:t>
      </w:r>
      <w:r>
        <w:t xml:space="preserve"> </w:t>
      </w:r>
      <w:r>
        <w:rPr>
          <w:rStyle w:val="VerbatimChar"/>
        </w:rPr>
        <w:t xml:space="preserve">/admin/etl/*</w:t>
      </w:r>
      <w:r>
        <w:t xml:space="preserve"> </w:t>
      </w:r>
      <w:r>
        <w:t xml:space="preserve">require the Admin role; other</w:t>
      </w:r>
      <w:r>
        <w:t xml:space="preserve"> </w:t>
      </w:r>
      <w:r>
        <w:rPr>
          <w:rStyle w:val="VerbatimChar"/>
        </w:rPr>
        <w:t xml:space="preserve">/admin/*</w:t>
      </w:r>
      <w:r>
        <w:t xml:space="preserve"> </w:t>
      </w:r>
      <w:r>
        <w:t xml:space="preserve">use page permissions; verify with a non-admin account (expect 403).</w:t>
      </w:r>
    </w:p>
    <w:p>
      <w:pPr>
        <w:pStyle w:val="Compact"/>
        <w:numPr>
          <w:ilvl w:val="0"/>
          <w:numId w:val="1025"/>
        </w:numPr>
      </w:pPr>
      <w:r>
        <w:rPr>
          <w:b/>
          <w:bCs/>
        </w:rPr>
        <w:t xml:space="preserve">Network exposure:</w:t>
      </w:r>
      <w:r>
        <w:t xml:space="preserve"> </w:t>
      </w:r>
      <w:r>
        <w:t xml:space="preserve">only 80/443 are public;</w:t>
      </w:r>
      <w:r>
        <w:t xml:space="preserve"> </w:t>
      </w:r>
      <w:r>
        <w:rPr>
          <w:rStyle w:val="VerbatimChar"/>
        </w:rPr>
        <w:t xml:space="preserve">127.0.0.1</w:t>
      </w:r>
      <w:r>
        <w:t xml:space="preserve"> </w:t>
      </w:r>
      <w:r>
        <w:t xml:space="preserve">bindings kept for 3000/4000/5001/6379; etl-api not proxied.</w:t>
      </w:r>
    </w:p>
    <w:p>
      <w:pPr>
        <w:pStyle w:val="Compact"/>
        <w:numPr>
          <w:ilvl w:val="0"/>
          <w:numId w:val="1026"/>
        </w:numPr>
      </w:pPr>
      <w:r>
        <w:rPr>
          <w:b/>
          <w:bCs/>
        </w:rPr>
        <w:t xml:space="preserve">No debug mode:</w:t>
      </w:r>
      <w:r>
        <w:t xml:space="preserve"> </w:t>
      </w:r>
      <w:r>
        <w:rPr>
          <w:rStyle w:val="VerbatimChar"/>
        </w:rPr>
        <w:t xml:space="preserve">NODE_ENV=production</w:t>
      </w:r>
      <w:r>
        <w:t xml:space="preserve">;</w:t>
      </w:r>
      <w:r>
        <w:t xml:space="preserve"> </w:t>
      </w:r>
      <w:r>
        <w:rPr>
          <w:rStyle w:val="VerbatimChar"/>
        </w:rPr>
        <w:t xml:space="preserve">FLASK_ENV=production</w:t>
      </w:r>
      <w:r>
        <w:t xml:space="preserve"> </w:t>
      </w:r>
      <w:r>
        <w:t xml:space="preserve">(gunicorn, not</w:t>
      </w:r>
      <w:r>
        <w:t xml:space="preserve"> </w:t>
      </w:r>
      <w:r>
        <w:rPr>
          <w:rStyle w:val="VerbatimChar"/>
        </w:rPr>
        <w:t xml:space="preserve">app.run</w:t>
      </w:r>
      <w:r>
        <w:t xml:space="preserve">);</w:t>
      </w:r>
      <w:r>
        <w:t xml:space="preserve"> </w:t>
      </w:r>
      <w:r>
        <w:rPr>
          <w:rStyle w:val="VerbatimChar"/>
        </w:rPr>
        <w:t xml:space="preserve">LOG_LEVEL=INFO</w:t>
      </w:r>
      <w:r>
        <w:t xml:space="preserve">; the demo seed refuses to run under</w:t>
      </w:r>
      <w:r>
        <w:t xml:space="preserve"> </w:t>
      </w:r>
      <w:r>
        <w:rPr>
          <w:rStyle w:val="VerbatimChar"/>
        </w:rPr>
        <w:t xml:space="preserve">NODE_ENV=production</w:t>
      </w:r>
      <w:r>
        <w:t xml:space="preserve">.</w:t>
      </w:r>
    </w:p>
    <w:p>
      <w:pPr>
        <w:pStyle w:val="Compact"/>
        <w:numPr>
          <w:ilvl w:val="0"/>
          <w:numId w:val="1027"/>
        </w:numPr>
      </w:pPr>
      <w:r>
        <w:rPr>
          <w:b/>
          <w:bCs/>
        </w:rPr>
        <w:t xml:space="preserve">Dependency audit:</w:t>
      </w:r>
      <w:r>
        <w:t xml:space="preserve"> </w:t>
      </w:r>
      <w:r>
        <w:rPr>
          <w:rStyle w:val="VerbatimChar"/>
        </w:rPr>
        <w:t xml:space="preserve">npm audit --omit=dev</w:t>
      </w:r>
      <w:r>
        <w:t xml:space="preserve"> </w:t>
      </w:r>
      <w:r>
        <w:t xml:space="preserve">(root) and</w:t>
      </w:r>
      <w:r>
        <w:t xml:space="preserve"> </w:t>
      </w:r>
      <w:r>
        <w:rPr>
          <w:rStyle w:val="VerbatimChar"/>
        </w:rPr>
        <w:t xml:space="preserve">pip install pip-audit &amp;&amp; pip-audit -r data/etl/requirements.txt</w:t>
      </w:r>
      <w:r>
        <w:t xml:space="preserve"> </w:t>
      </w:r>
      <w:r>
        <w:t xml:space="preserve">in CI or before each release; pin/upgrade high/critical findings; rebuild images on base-image security updates.</w:t>
      </w:r>
    </w:p>
    <w:p>
      <w:pPr>
        <w:pStyle w:val="Compact"/>
        <w:numPr>
          <w:ilvl w:val="0"/>
          <w:numId w:val="1028"/>
        </w:numPr>
      </w:pPr>
      <w:r>
        <w:rPr>
          <w:b/>
          <w:bCs/>
        </w:rPr>
        <w:t xml:space="preserve">Auth hardening:</w:t>
      </w:r>
      <w:r>
        <w:t xml:space="preserve"> </w:t>
      </w:r>
      <w:r>
        <w:t xml:space="preserve">login rate limit and account lockout set (</w:t>
      </w:r>
      <w:r>
        <w:rPr>
          <w:rStyle w:val="VerbatimChar"/>
        </w:rPr>
        <w:t xml:space="preserve">RATE_LIMIT_LOGIN_*</w:t>
      </w:r>
      <w:r>
        <w:t xml:space="preserve">,</w:t>
      </w:r>
      <w:r>
        <w:t xml:space="preserve"> </w:t>
      </w:r>
      <w:r>
        <w:rPr>
          <w:rStyle w:val="VerbatimChar"/>
        </w:rPr>
        <w:t xml:space="preserve">ACCOUNT_LOCK_THRESHOLD</w:t>
      </w:r>
      <w:r>
        <w:t xml:space="preserve">); default/seed admin password changed; SMTP credentials scoped.</w:t>
      </w:r>
    </w:p>
    <w:p>
      <w:pPr>
        <w:pStyle w:val="Compact"/>
        <w:numPr>
          <w:ilvl w:val="0"/>
          <w:numId w:val="1029"/>
        </w:numPr>
      </w:pPr>
      <w:r>
        <w:rPr>
          <w:b/>
          <w:bCs/>
        </w:rPr>
        <w:t xml:space="preserve">DB:</w:t>
      </w:r>
      <w:r>
        <w:t xml:space="preserve"> </w:t>
      </w:r>
      <w:r>
        <w:t xml:space="preserve">application, ETL, backup and migration accounts are separate (§4.3); MySQL reachable only from the Docker host; TLS to a remote DB if it is not on the same host.</w:t>
      </w:r>
    </w:p>
    <w:p>
      <w:pPr>
        <w:pStyle w:val="Compact"/>
        <w:numPr>
          <w:ilvl w:val="0"/>
          <w:numId w:val="1030"/>
        </w:numPr>
      </w:pPr>
      <w:r>
        <w:rPr>
          <w:b/>
          <w:bCs/>
        </w:rPr>
        <w:t xml:space="preserve">Input folder:</w:t>
      </w:r>
      <w:r>
        <w:t xml:space="preserve"> </w:t>
      </w:r>
      <w:r>
        <w:t xml:space="preserve">read-only mount; write access limited to the workbook owners; no credentials stored in it.</w:t>
      </w:r>
    </w:p>
    <w:p>
      <w:pPr>
        <w:pStyle w:val="Compact"/>
        <w:numPr>
          <w:ilvl w:val="0"/>
          <w:numId w:val="1031"/>
        </w:numPr>
      </w:pPr>
      <w:r>
        <w:rPr>
          <w:b/>
          <w:bCs/>
        </w:rPr>
        <w:t xml:space="preserve">Containers:</w:t>
      </w:r>
      <w:r>
        <w:t xml:space="preserve"> </w:t>
      </w:r>
      <w:r>
        <w:t xml:space="preserve">images pinned by tag; consider</w:t>
      </w:r>
      <w:r>
        <w:t xml:space="preserve"> </w:t>
      </w:r>
      <w:r>
        <w:rPr>
          <w:rStyle w:val="VerbatimChar"/>
        </w:rPr>
        <w:t xml:space="preserve">read_only: true</w:t>
      </w:r>
      <w:r>
        <w:t xml:space="preserve">/non-root users (the Node images run as root today — see §12).</w:t>
      </w:r>
    </w:p>
    <w:p>
      <w:pPr>
        <w:pStyle w:val="Compact"/>
        <w:numPr>
          <w:ilvl w:val="0"/>
          <w:numId w:val="1032"/>
        </w:numPr>
      </w:pPr>
      <w:r>
        <w:rPr>
          <w:b/>
          <w:bCs/>
        </w:rPr>
        <w:t xml:space="preserve">Backups</w:t>
      </w:r>
      <w:r>
        <w:t xml:space="preserve"> </w:t>
      </w:r>
      <w:r>
        <w:t xml:space="preserve">encrypted at rest/off-host; restore tested.</w:t>
      </w:r>
    </w:p>
    <w:p>
      <w:r>
        <w:pict>
          <v:rect style="width:0;height:1.5pt" o:hralign="center" o:hrstd="t" o:hr="t"/>
        </w:pict>
      </w:r>
    </w:p>
    <w:bookmarkEnd w:id="30"/>
    <w:bookmarkStart w:id="31" w:name="Xc03b64e59057147e3b018c9819ad5698a850883"/>
    <w:p>
      <w:pPr>
        <w:pStyle w:val="Heading2"/>
      </w:pPr>
      <w:r>
        <w:t xml:space="preserve">11. Operations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Routine</w:t>
            </w:r>
          </w:p>
        </w:tc>
        <w:tc>
          <w:tcPr/>
          <w:p>
            <w:pPr>
              <w:pStyle w:val="Compact"/>
            </w:pPr>
            <w:r>
              <w:t xml:space="preserve">How</w:t>
            </w:r>
          </w:p>
        </w:tc>
      </w:tr>
      <w:tr>
        <w:tc>
          <w:tcPr/>
          <w:p>
            <w:pPr>
              <w:pStyle w:val="Compact"/>
            </w:pPr>
            <w:r>
              <w:t xml:space="preserve">Status / logs</w:t>
            </w:r>
          </w:p>
        </w:tc>
        <w:tc>
          <w:tcPr/>
          <w:p>
            <w:pPr>
              <w:pStyle w:val="Compact"/>
            </w:pPr>
            <w:r>
              <w:rPr>
                <w:rStyle w:val="VerbatimChar"/>
              </w:rPr>
              <w:t xml:space="preserve">docker compose ps</w:t>
            </w:r>
            <w:r>
              <w:t xml:space="preserve"> </w:t>
            </w:r>
            <w:r>
              <w:t xml:space="preserve">·</w:t>
            </w:r>
            <w:r>
              <w:t xml:space="preserve"> </w:t>
            </w:r>
            <w:r>
              <w:rPr>
                <w:rStyle w:val="VerbatimChar"/>
              </w:rPr>
              <w:t xml:space="preserve">docker compose logs -f --tail=200 &lt;service&gt;</w:t>
            </w:r>
          </w:p>
        </w:tc>
      </w:tr>
      <w:tr>
        <w:tc>
          <w:tcPr/>
          <w:p>
            <w:pPr>
              <w:pStyle w:val="Compact"/>
            </w:pPr>
            <w:r>
              <w:t xml:space="preserve">Restart</w:t>
            </w:r>
          </w:p>
        </w:tc>
        <w:tc>
          <w:tcPr/>
          <w:p>
            <w:pPr>
              <w:pStyle w:val="Compact"/>
            </w:pPr>
            <w:r>
              <w:rPr>
                <w:rStyle w:val="VerbatimChar"/>
              </w:rPr>
              <w:t xml:space="preserve">docker compose restart &lt;service&gt;</w:t>
            </w:r>
            <w:r>
              <w:t xml:space="preserve"> </w:t>
            </w:r>
            <w:r>
              <w:t xml:space="preserve">(env-file changes need</w:t>
            </w:r>
            <w:r>
              <w:t xml:space="preserve"> </w:t>
            </w:r>
            <w:r>
              <w:rPr>
                <w:rStyle w:val="VerbatimChar"/>
              </w:rPr>
              <w:t xml:space="preserve">docker compose up -d &lt;service&gt;</w:t>
            </w:r>
            <w:r>
              <w:t xml:space="preserve"> </w:t>
            </w:r>
            <w:r>
              <w:t xml:space="preserve">to recreate)</w:t>
            </w:r>
          </w:p>
        </w:tc>
      </w:tr>
      <w:tr>
        <w:tc>
          <w:tcPr/>
          <w:p>
            <w:pPr>
              <w:pStyle w:val="Compact"/>
            </w:pPr>
            <w:r>
              <w:t xml:space="preserve">Update Excel inputs</w:t>
            </w:r>
          </w:p>
        </w:tc>
        <w:tc>
          <w:tcPr/>
          <w:p>
            <w:pPr>
              <w:pStyle w:val="Compact"/>
            </w:pPr>
            <w:r>
              <w:t xml:space="preserve">replace the file in</w:t>
            </w:r>
            <w:r>
              <w:t xml:space="preserve"> </w:t>
            </w:r>
            <w:r>
              <w:rPr>
                <w:rStyle w:val="VerbatimChar"/>
              </w:rPr>
              <w:t xml:space="preserve">ETL_INPUT_HOST_DIR</w:t>
            </w:r>
            <w:r>
              <w:t xml:space="preserve"> </w:t>
            </w:r>
            <w:r>
              <w:t xml:space="preserve">(exact name, closed in Excel) → Control Center →</w:t>
            </w:r>
            <w:r>
              <w:t xml:space="preserve"> </w:t>
            </w:r>
            <w:r>
              <w:rPr>
                <w:i/>
                <w:iCs/>
              </w:rPr>
              <w:t xml:space="preserve">Preflight</w:t>
            </w:r>
            <w:r>
              <w:t xml:space="preserve"> </w:t>
            </w:r>
            <w:r>
              <w:t xml:space="preserve">→</w:t>
            </w:r>
            <w:r>
              <w:t xml:space="preserve"> </w:t>
            </w:r>
            <w:r>
              <w:rPr>
                <w:i/>
                <w:iCs/>
              </w:rPr>
              <w:t xml:space="preserve">Start Incremental</w:t>
            </w:r>
            <w:r>
              <w:t xml:space="preserve">; product/mapping changes may need</w:t>
            </w:r>
            <w:r>
              <w:t xml:space="preserve"> </w:t>
            </w:r>
            <w:r>
              <w:rPr>
                <w:i/>
                <w:iCs/>
              </w:rPr>
              <w:t xml:space="preserve">Full</w:t>
            </w:r>
          </w:p>
        </w:tc>
      </w:tr>
      <w:tr>
        <w:tc>
          <w:tcPr/>
          <w:p>
            <w:pPr>
              <w:pStyle w:val="Compact"/>
            </w:pPr>
            <w:r>
              <w:t xml:space="preserve">Clear caches</w:t>
            </w:r>
          </w:p>
        </w:tc>
        <w:tc>
          <w:tcPr/>
          <w:p>
            <w:pPr>
              <w:pStyle w:val="Compact"/>
            </w:pPr>
            <w:r>
              <w:t xml:space="preserve">ETL reference cache:</w:t>
            </w:r>
            <w:r>
              <w:t xml:space="preserve"> </w:t>
            </w:r>
            <w:r>
              <w:rPr>
                <w:rStyle w:val="VerbatimChar"/>
              </w:rPr>
              <w:t xml:space="preserve">docker compose exec etl-api sh -c 'rm -rf /etl/output/.pipeline_cache'</w:t>
            </w:r>
            <w:r>
              <w:t xml:space="preserve"> </w:t>
            </w:r>
            <w:r>
              <w:t xml:space="preserve">(rebuilt on the next run, +8 s). Dashboard/API caches are in-memory (filter options: a few minutes) —</w:t>
            </w:r>
            <w:r>
              <w:t xml:space="preserve"> </w:t>
            </w:r>
            <w:r>
              <w:rPr>
                <w:rStyle w:val="VerbatimChar"/>
              </w:rPr>
              <w:t xml:space="preserve">docker compose restart backend</w:t>
            </w:r>
            <w:r>
              <w:t xml:space="preserve"> </w:t>
            </w:r>
            <w:r>
              <w:t xml:space="preserve">clears them. Browser: hard refresh after a frontend rebuild</w:t>
            </w:r>
          </w:p>
        </w:tc>
      </w:tr>
      <w:tr>
        <w:tc>
          <w:tcPr/>
          <w:p>
            <w:pPr>
              <w:pStyle w:val="Compact"/>
            </w:pPr>
            <w:r>
              <w:t xml:space="preserve">Change schedule</w:t>
            </w:r>
          </w:p>
        </w:tc>
        <w:tc>
          <w:tcPr/>
          <w:p>
            <w:pPr>
              <w:pStyle w:val="Compact"/>
            </w:pPr>
            <w:r>
              <w:t xml:space="preserve">edit</w:t>
            </w:r>
            <w:r>
              <w:t xml:space="preserve"> </w:t>
            </w:r>
            <w:r>
              <w:rPr>
                <w:rStyle w:val="VerbatimChar"/>
              </w:rPr>
              <w:t xml:space="preserve">ETL_SCHEDULE_*</w:t>
            </w:r>
            <w:r>
              <w:t xml:space="preserve"> </w:t>
            </w:r>
            <w:r>
              <w:t xml:space="preserve">in</w:t>
            </w:r>
            <w:r>
              <w:t xml:space="preserve"> </w:t>
            </w:r>
            <w:r>
              <w:rPr>
                <w:rStyle w:val="VerbatimChar"/>
              </w:rPr>
              <w:t xml:space="preserve">backend/.env</w:t>
            </w:r>
            <w:r>
              <w:t xml:space="preserve"> </w:t>
            </w:r>
            <w:r>
              <w:t xml:space="preserve">→</w:t>
            </w:r>
            <w:r>
              <w:t xml:space="preserve"> </w:t>
            </w:r>
            <w:r>
              <w:rPr>
                <w:rStyle w:val="VerbatimChar"/>
              </w:rPr>
              <w:t xml:space="preserve">docker compose up -d backend</w:t>
            </w:r>
          </w:p>
        </w:tc>
      </w:tr>
      <w:tr>
        <w:tc>
          <w:tcPr/>
          <w:p>
            <w:pPr>
              <w:pStyle w:val="Compact"/>
            </w:pPr>
            <w:r>
              <w:t xml:space="preserve">Rotate secrets</w:t>
            </w:r>
          </w:p>
        </w:tc>
        <w:tc>
          <w:tcPr/>
          <w:p>
            <w:pPr>
              <w:pStyle w:val="Compact"/>
            </w:pPr>
            <w:r>
              <w:t xml:space="preserve">update the store →</w:t>
            </w:r>
            <w:r>
              <w:t xml:space="preserve"> </w:t>
            </w:r>
            <w:r>
              <w:rPr>
                <w:rStyle w:val="VerbatimChar"/>
              </w:rPr>
              <w:t xml:space="preserve">.env</w:t>
            </w:r>
            <w:r>
              <w:t xml:space="preserve"> </w:t>
            </w:r>
            <w:r>
              <w:t xml:space="preserve">file →</w:t>
            </w:r>
            <w:r>
              <w:t xml:space="preserve"> </w:t>
            </w:r>
            <w:r>
              <w:rPr>
                <w:rStyle w:val="VerbatimChar"/>
              </w:rPr>
              <w:t xml:space="preserve">docker compose up -d</w:t>
            </w:r>
            <w:r>
              <w:t xml:space="preserve"> </w:t>
            </w:r>
            <w:r>
              <w:t xml:space="preserve">the affected services → smoke check</w:t>
            </w:r>
          </w:p>
        </w:tc>
      </w:tr>
      <w:tr>
        <w:tc>
          <w:tcPr/>
          <w:p>
            <w:pPr>
              <w:pStyle w:val="Compact"/>
            </w:pPr>
            <w:r>
              <w:t xml:space="preserve">Backup / restore</w:t>
            </w:r>
          </w:p>
        </w:tc>
        <w:tc>
          <w:tcPr/>
          <w:p>
            <w:pPr>
              <w:pStyle w:val="Compact"/>
            </w:pPr>
            <w:r>
              <w:t xml:space="preserve">§4.4</w:t>
            </w:r>
          </w:p>
        </w:tc>
      </w:tr>
      <w:tr>
        <w:tc>
          <w:tcPr/>
          <w:p>
            <w:pPr>
              <w:pStyle w:val="Compact"/>
            </w:pPr>
            <w:r>
              <w:t xml:space="preserve">Run the ETL by hand</w:t>
            </w:r>
          </w:p>
        </w:tc>
        <w:tc>
          <w:tcPr/>
          <w:p>
            <w:pPr>
              <w:pStyle w:val="Compact"/>
            </w:pPr>
            <w:r>
              <w:t xml:space="preserve">ETL.md §15</w:t>
            </w:r>
          </w:p>
        </w:tc>
      </w:tr>
      <w:tr>
        <w:tc>
          <w:tcPr/>
          <w:p>
            <w:pPr>
              <w:pStyle w:val="Compact"/>
            </w:pPr>
            <w:r>
              <w:t xml:space="preserve">Disk clean-up</w:t>
            </w:r>
          </w:p>
        </w:tc>
        <w:tc>
          <w:tcPr/>
          <w:p>
            <w:pPr>
              <w:pStyle w:val="Compact"/>
            </w:pPr>
            <w:r>
              <w:rPr>
                <w:rStyle w:val="VerbatimChar"/>
              </w:rPr>
              <w:t xml:space="preserve">docker image prune -f</w:t>
            </w:r>
            <w:r>
              <w:t xml:space="preserve"> </w:t>
            </w:r>
            <w:r>
              <w:t xml:space="preserve">(keep the last two tags for rollback), old</w:t>
            </w:r>
            <w:r>
              <w:t xml:space="preserve"> </w:t>
            </w:r>
            <w:r>
              <w:rPr>
                <w:rStyle w:val="VerbatimChar"/>
              </w:rPr>
              <w:t xml:space="preserve">db_backups/</w:t>
            </w:r>
            <w:r>
              <w:t xml:space="preserve"> </w:t>
            </w:r>
            <w:r>
              <w:t xml:space="preserve">are pruned by the script</w:t>
            </w:r>
          </w:p>
        </w:tc>
      </w:tr>
    </w:tbl>
    <w:p>
      <w:pPr>
        <w:pStyle w:val="BodyText"/>
      </w:pPr>
      <w:r>
        <w:rPr>
          <w:b/>
          <w:bCs/>
        </w:rPr>
        <w:t xml:space="preserve">Incident checklist:</w:t>
      </w:r>
      <w:r>
        <w:t xml:space="preserve"> </w:t>
      </w:r>
      <w:r>
        <w:t xml:space="preserve">(1)</w:t>
      </w:r>
      <w:r>
        <w:t xml:space="preserve"> </w:t>
      </w:r>
      <w:r>
        <w:rPr>
          <w:i/>
          <w:iCs/>
        </w:rPr>
        <w:t xml:space="preserve">Is it up?</w:t>
      </w:r>
      <w:r>
        <w:t xml:space="preserve"> </w:t>
      </w:r>
      <w:r>
        <w:t xml:space="preserve">uptime +</w:t>
      </w:r>
      <w:r>
        <w:t xml:space="preserve"> </w:t>
      </w:r>
      <w:r>
        <w:rPr>
          <w:rStyle w:val="VerbatimChar"/>
        </w:rPr>
        <w:t xml:space="preserve">docker compose ps</w:t>
      </w:r>
      <w:r>
        <w:t xml:space="preserve"> </w:t>
      </w:r>
      <w:r>
        <w:t xml:space="preserve">+</w:t>
      </w:r>
      <w:r>
        <w:t xml:space="preserve"> </w:t>
      </w:r>
      <w:r>
        <w:rPr>
          <w:rStyle w:val="VerbatimChar"/>
        </w:rPr>
        <w:t xml:space="preserve">/health</w:t>
      </w:r>
      <w:r>
        <w:t xml:space="preserve">. (2)</w:t>
      </w:r>
      <w:r>
        <w:t xml:space="preserve"> </w:t>
      </w:r>
      <w:r>
        <w:rPr>
          <w:i/>
          <w:iCs/>
        </w:rPr>
        <w:t xml:space="preserve">Is it the data or the app?</w:t>
      </w:r>
      <w:r>
        <w:t xml:space="preserve"> </w:t>
      </w:r>
      <w:r>
        <w:t xml:space="preserve">the dashboard footer and</w:t>
      </w:r>
      <w:r>
        <w:t xml:space="preserve"> </w:t>
      </w:r>
      <w:r>
        <w:rPr>
          <w:rStyle w:val="VerbatimChar"/>
        </w:rPr>
        <w:t xml:space="preserve">etl_run_log</w:t>
      </w:r>
      <w:r>
        <w:t xml:space="preserve"> </w:t>
      </w:r>
      <w:r>
        <w:t xml:space="preserve">(</w:t>
      </w:r>
      <w:r>
        <w:rPr>
          <w:rStyle w:val="VerbatimChar"/>
        </w:rPr>
        <w:t xml:space="preserve">SELECT … ORDER BY run_id DESC LIMIT 10</w:t>
      </w:r>
      <w:r>
        <w:t xml:space="preserve">). (3)</w:t>
      </w:r>
      <w:r>
        <w:t xml:space="preserve"> </w:t>
      </w:r>
      <w:r>
        <w:rPr>
          <w:i/>
          <w:iCs/>
        </w:rPr>
        <w:t xml:space="preserve">Recent change?</w:t>
      </w:r>
      <w:r>
        <w:t xml:space="preserve"> </w:t>
      </w:r>
      <w:r>
        <w:rPr>
          <w:rStyle w:val="VerbatimChar"/>
        </w:rPr>
        <w:t xml:space="preserve">scripts/deploy.sh status</w:t>
      </w:r>
      <w:r>
        <w:t xml:space="preserve">,</w:t>
      </w:r>
      <w:r>
        <w:t xml:space="preserve"> </w:t>
      </w:r>
      <w:r>
        <w:rPr>
          <w:rStyle w:val="VerbatimChar"/>
        </w:rPr>
        <w:t xml:space="preserve">git log</w:t>
      </w:r>
      <w:r>
        <w:t xml:space="preserve">. (4)</w:t>
      </w:r>
      <w:r>
        <w:t xml:space="preserve"> </w:t>
      </w:r>
      <w:r>
        <w:rPr>
          <w:i/>
          <w:iCs/>
        </w:rPr>
        <w:t xml:space="preserve">Stop the bleeding:</w:t>
      </w:r>
      <w:r>
        <w:t xml:space="preserve"> </w:t>
      </w:r>
      <w:r>
        <w:t xml:space="preserve">roll back (</w:t>
      </w:r>
      <w:r>
        <w:rPr>
          <w:rStyle w:val="VerbatimChar"/>
        </w:rPr>
        <w:t xml:space="preserve">deploy.sh rollback</w:t>
      </w:r>
      <w:r>
        <w:t xml:space="preserve">) or stop the ETL (</w:t>
      </w:r>
      <w:r>
        <w:rPr>
          <w:rStyle w:val="VerbatimChar"/>
        </w:rPr>
        <w:t xml:space="preserve">docker compose stop etl-worker</w:t>
      </w:r>
      <w:r>
        <w:t xml:space="preserve">) if data is being corrupted. (5)</w:t>
      </w:r>
      <w:r>
        <w:t xml:space="preserve"> </w:t>
      </w:r>
      <w:r>
        <w:rPr>
          <w:i/>
          <w:iCs/>
        </w:rPr>
        <w:t xml:space="preserve">Collect:</w:t>
      </w:r>
      <w:r>
        <w:t xml:space="preserve"> </w:t>
      </w:r>
      <w:r>
        <w:rPr>
          <w:rStyle w:val="VerbatimChar"/>
        </w:rPr>
        <w:t xml:space="preserve">docker compose logs --since 1h</w:t>
      </w:r>
      <w:r>
        <w:t xml:space="preserve">, run id and error text from Admin → ETL Runs, the refresh-check message. (6)</w:t>
      </w:r>
      <w:r>
        <w:t xml:space="preserve"> </w:t>
      </w:r>
      <w:r>
        <w:rPr>
          <w:i/>
          <w:iCs/>
        </w:rPr>
        <w:t xml:space="preserve">Communicate</w:t>
      </w:r>
      <w:r>
        <w:t xml:space="preserve"> </w:t>
      </w:r>
      <w:r>
        <w:t xml:space="preserve">per the template below. (7)</w:t>
      </w:r>
      <w:r>
        <w:t xml:space="preserve"> </w:t>
      </w:r>
      <w:r>
        <w:rPr>
          <w:i/>
          <w:iCs/>
        </w:rPr>
        <w:t xml:space="preserve">After:</w:t>
      </w:r>
      <w:r>
        <w:t xml:space="preserve"> </w:t>
      </w:r>
      <w:r>
        <w:t xml:space="preserve">root cause, fix, add a test/alert, update this document.</w:t>
      </w:r>
    </w:p>
    <w:p>
      <w:pPr>
        <w:pStyle w:val="BodyText"/>
      </w:pPr>
      <w:r>
        <w:rPr>
          <w:b/>
          <w:bCs/>
        </w:rPr>
        <w:t xml:space="preserve">Contacts and escalation (fill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c>
          <w:tcPr/>
          <w:p>
            <w:pPr>
              <w:pStyle w:val="Compact"/>
            </w:pPr>
            <w:r>
              <w:t xml:space="preserve">Hours</w:t>
            </w:r>
          </w:p>
        </w:tc>
      </w:tr>
      <w:tr>
        <w:tc>
          <w:tcPr/>
          <w:p>
            <w:pPr>
              <w:pStyle w:val="Compact"/>
            </w:pPr>
            <w:r>
              <w:t xml:space="preserve">L1 on-call (DevOps)</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L2 developer (ETL/backend)</w:t>
            </w:r>
          </w:p>
        </w:tc>
        <w:tc>
          <w:tcPr/>
          <w:p>
            <w:pPr>
              <w:pStyle w:val="Compact"/>
            </w:pPr>
            <w:r>
              <w:rPr>
                <w:i/>
                <w:iCs/>
              </w:rPr>
              <w:t xml:space="preserve">TBD</w:t>
            </w:r>
          </w:p>
        </w:tc>
        <w:tc>
          <w:tcPr/>
          <w:p>
            <w:pPr>
              <w:pStyle w:val="Compact"/>
            </w:pPr>
          </w:p>
        </w:tc>
        <w:tc>
          <w:tcPr/>
          <w:p>
            <w:pPr>
              <w:pStyle w:val="Compact"/>
            </w:pPr>
          </w:p>
        </w:tc>
        <w:tc>
          <w:tcPr/>
          <w:p>
            <w:pPr>
              <w:pStyle w:val="Compact"/>
            </w:pPr>
          </w:p>
        </w:tc>
      </w:tr>
      <w:tr>
        <w:tc>
          <w:tcPr/>
          <w:p>
            <w:pPr>
              <w:pStyle w:val="Compact"/>
            </w:pPr>
            <w:r>
              <w:t xml:space="preserve">Business owner of the dashboard</w:t>
            </w:r>
          </w:p>
        </w:tc>
        <w:tc>
          <w:tcPr/>
          <w:p>
            <w:pPr>
              <w:pStyle w:val="Compact"/>
            </w:pPr>
            <w:r>
              <w:rPr>
                <w:i/>
                <w:iCs/>
              </w:rPr>
              <w:t xml:space="preserve">TBD</w:t>
            </w:r>
          </w:p>
        </w:tc>
        <w:tc>
          <w:tcPr/>
          <w:p>
            <w:pPr>
              <w:pStyle w:val="Compact"/>
            </w:pPr>
          </w:p>
        </w:tc>
        <w:tc>
          <w:tcPr/>
          <w:p>
            <w:pPr>
              <w:pStyle w:val="Compact"/>
            </w:pPr>
          </w:p>
        </w:tc>
        <w:tc>
          <w:tcPr/>
          <w:p>
            <w:pPr>
              <w:pStyle w:val="Compact"/>
            </w:pPr>
          </w:p>
        </w:tc>
      </w:tr>
      <w:tr>
        <w:tc>
          <w:tcPr/>
          <w:p>
            <w:pPr>
              <w:pStyle w:val="Compact"/>
            </w:pPr>
            <w:r>
              <w:t xml:space="preserve">Odoo administrator</w:t>
            </w:r>
          </w:p>
        </w:tc>
        <w:tc>
          <w:tcPr/>
          <w:p>
            <w:pPr>
              <w:pStyle w:val="Compact"/>
            </w:pPr>
            <w:r>
              <w:rPr>
                <w:i/>
                <w:iCs/>
              </w:rPr>
              <w:t xml:space="preserve">TBD</w:t>
            </w:r>
          </w:p>
        </w:tc>
        <w:tc>
          <w:tcPr/>
          <w:p>
            <w:pPr>
              <w:pStyle w:val="Compact"/>
            </w:pPr>
          </w:p>
        </w:tc>
        <w:tc>
          <w:tcPr/>
          <w:p>
            <w:pPr>
              <w:pStyle w:val="Compact"/>
            </w:pPr>
          </w:p>
        </w:tc>
        <w:tc>
          <w:tcPr/>
          <w:p>
            <w:pPr>
              <w:pStyle w:val="Compact"/>
            </w:pPr>
          </w:p>
        </w:tc>
      </w:tr>
      <w:tr>
        <w:tc>
          <w:tcPr/>
          <w:p>
            <w:pPr>
              <w:pStyle w:val="Compact"/>
            </w:pPr>
            <w:r>
              <w:t xml:space="preserve">DB / hosting provider support</w:t>
            </w:r>
          </w:p>
        </w:tc>
        <w:tc>
          <w:tcPr/>
          <w:p>
            <w:pPr>
              <w:pStyle w:val="Compact"/>
            </w:pPr>
            <w:r>
              <w:rPr>
                <w:i/>
                <w:iCs/>
              </w:rPr>
              <w:t xml:space="preserve">TBD</w:t>
            </w:r>
          </w:p>
        </w:tc>
        <w:tc>
          <w:tcPr/>
          <w:p>
            <w:pPr>
              <w:pStyle w:val="Compact"/>
            </w:pPr>
          </w:p>
        </w:tc>
        <w:tc>
          <w:tcPr/>
          <w:p>
            <w:pPr>
              <w:pStyle w:val="Compact"/>
            </w:pPr>
          </w:p>
        </w:tc>
        <w:tc>
          <w:tcPr/>
          <w:p>
            <w:pPr>
              <w:pStyle w:val="Compact"/>
            </w:pPr>
          </w:p>
        </w:tc>
      </w:tr>
      <w:tr>
        <w:tc>
          <w:tcPr/>
          <w:p>
            <w:pPr>
              <w:pStyle w:val="Compact"/>
            </w:pPr>
            <w:r>
              <w:t xml:space="preserve">Escalation rule</w:t>
            </w:r>
          </w:p>
        </w:tc>
        <w:tc>
          <w:tcPr/>
          <w:p>
            <w:pPr>
              <w:pStyle w:val="Compact"/>
            </w:pPr>
            <w:r>
              <w:t xml:space="preserve">L1 ack ≤ 15 min → L2 after 30 min → business owner if data is wrong &gt; 2 h</w:t>
            </w:r>
          </w:p>
        </w:tc>
        <w:tc>
          <w:tcPr/>
          <w:p>
            <w:pPr>
              <w:pStyle w:val="Compact"/>
            </w:pPr>
          </w:p>
        </w:tc>
        <w:tc>
          <w:tcPr/>
          <w:p>
            <w:pPr>
              <w:pStyle w:val="Compact"/>
            </w:pPr>
          </w:p>
        </w:tc>
        <w:tc>
          <w:tcPr/>
          <w:p>
            <w:pPr>
              <w:pStyle w:val="Compact"/>
            </w:pPr>
          </w:p>
        </w:tc>
      </w:tr>
    </w:tbl>
    <w:p>
      <w:r>
        <w:pict>
          <v:rect style="width:0;height:1.5pt" o:hralign="center" o:hrstd="t" o:hr="t"/>
        </w:pict>
      </w:r>
    </w:p>
    <w:bookmarkEnd w:id="31"/>
    <w:bookmarkStart w:id="34" w:name="Xc4f1effde63d5f2894b7cd9b3732ea0d7fb8bd1"/>
    <w:p>
      <w:pPr>
        <w:pStyle w:val="Heading2"/>
      </w:pPr>
      <w:r>
        <w:t xml:space="preserve">12. Known issues and open decisions</w:t>
      </w:r>
    </w:p>
    <w:bookmarkStart w:id="32" w:name="X34e8a1c78970e6b4311aa3c758d1789430f337b"/>
    <w:p>
      <w:pPr>
        <w:pStyle w:val="Heading3"/>
      </w:pPr>
      <w:r>
        <w:t xml:space="preserve">12.1 Decisions needed from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Decision</w:t>
            </w:r>
          </w:p>
        </w:tc>
        <w:tc>
          <w:tcPr/>
          <w:p>
            <w:pPr>
              <w:pStyle w:val="Compact"/>
            </w:pPr>
            <w:r>
              <w:t xml:space="preserve">Why it matters / current state</w:t>
            </w:r>
          </w:p>
        </w:tc>
      </w:tr>
      <w:tr>
        <w:tc>
          <w:tcPr/>
          <w:p>
            <w:pPr>
              <w:pStyle w:val="Compact"/>
            </w:pPr>
            <w:r>
              <w:t xml:space="preserve">1</w:t>
            </w:r>
          </w:p>
        </w:tc>
        <w:tc>
          <w:tcPr/>
          <w:p>
            <w:pPr>
              <w:pStyle w:val="Compact"/>
            </w:pPr>
            <w:r>
              <w:rPr>
                <w:b/>
                <w:bCs/>
              </w:rPr>
              <w:t xml:space="preserve">Hosting target</w:t>
            </w:r>
          </w:p>
        </w:tc>
        <w:tc>
          <w:tcPr/>
          <w:p>
            <w:pPr>
              <w:pStyle w:val="Compact"/>
            </w:pPr>
            <w:r>
              <w:t xml:space="preserve">Existing docs say a "Libyan Spider VPS"; nothing in the repository proves it is final. Sizing and OS in §1 assume a single Linux Docker host.</w:t>
            </w:r>
          </w:p>
        </w:tc>
      </w:tr>
      <w:tr>
        <w:tc>
          <w:tcPr/>
          <w:p>
            <w:pPr>
              <w:pStyle w:val="Compact"/>
            </w:pPr>
            <w:r>
              <w:t xml:space="preserve">2</w:t>
            </w:r>
          </w:p>
        </w:tc>
        <w:tc>
          <w:tcPr/>
          <w:p>
            <w:pPr>
              <w:pStyle w:val="Compact"/>
            </w:pPr>
            <w:r>
              <w:rPr>
                <w:b/>
                <w:bCs/>
              </w:rPr>
              <w:t xml:space="preserve">DB host</w:t>
            </w:r>
          </w:p>
        </w:tc>
        <w:tc>
          <w:tcPr/>
          <w:p>
            <w:pPr>
              <w:pStyle w:val="Compact"/>
            </w:pPr>
            <w:r>
              <w:t xml:space="preserve">MySQL is external. Same host as Docker (</w:t>
            </w:r>
            <w:r>
              <w:rPr>
                <w:rStyle w:val="VerbatimChar"/>
              </w:rPr>
              <w:t xml:space="preserve">host.docker.internal</w:t>
            </w:r>
            <w:r>
              <w:t xml:space="preserve">) or a separate server? Determines</w:t>
            </w:r>
            <w:r>
              <w:t xml:space="preserve"> </w:t>
            </w:r>
            <w:r>
              <w:rPr>
                <w:rStyle w:val="VerbatimChar"/>
              </w:rPr>
              <w:t xml:space="preserve">DB_HOST_FOR_CONTAINERS</w:t>
            </w:r>
            <w:r>
              <w:t xml:space="preserve">, firewall and TLS-to-DB.</w:t>
            </w:r>
          </w:p>
        </w:tc>
      </w:tr>
      <w:tr>
        <w:tc>
          <w:tcPr/>
          <w:p>
            <w:pPr>
              <w:pStyle w:val="Compact"/>
            </w:pPr>
            <w:r>
              <w:t xml:space="preserve">3</w:t>
            </w:r>
          </w:p>
        </w:tc>
        <w:tc>
          <w:tcPr/>
          <w:p>
            <w:pPr>
              <w:pStyle w:val="Compact"/>
            </w:pPr>
            <w:r>
              <w:rPr>
                <w:b/>
                <w:bCs/>
              </w:rPr>
              <w:t xml:space="preserve">Domain and URL layout</w:t>
            </w:r>
          </w:p>
        </w:tc>
        <w:tc>
          <w:tcPr/>
          <w:p>
            <w:pPr>
              <w:pStyle w:val="Compact"/>
            </w:pPr>
            <w:r>
              <w:rPr>
                <w:rStyle w:val="VerbatimChar"/>
              </w:rPr>
              <w:t xml:space="preserve">nginx.conf</w:t>
            </w:r>
            <w:r>
              <w:t xml:space="preserve">/compose default:</w:t>
            </w:r>
            <w:r>
              <w:t xml:space="preserve"> </w:t>
            </w:r>
            <w:r>
              <w:rPr>
                <w:rStyle w:val="VerbatimChar"/>
              </w:rPr>
              <w:t xml:space="preserve">benmussa-invest.com</w:t>
            </w:r>
            <w:r>
              <w:t xml:space="preserve"> </w:t>
            </w:r>
            <w:r>
              <w:t xml:space="preserve">+</w:t>
            </w:r>
            <w:r>
              <w:t xml:space="preserve"> </w:t>
            </w:r>
            <w:r>
              <w:rPr>
                <w:rStyle w:val="VerbatimChar"/>
              </w:rPr>
              <w:t xml:space="preserve">api.benmussa-invest.com</w:t>
            </w:r>
            <w:r>
              <w:t xml:space="preserve">;</w:t>
            </w:r>
            <w:r>
              <w:t xml:space="preserve"> </w:t>
            </w:r>
            <w:r>
              <w:rPr>
                <w:rStyle w:val="VerbatimChar"/>
              </w:rPr>
              <w:t xml:space="preserve">next.config.mjs</w:t>
            </w:r>
            <w:r>
              <w:t xml:space="preserve"> </w:t>
            </w:r>
            <w:r>
              <w:t xml:space="preserve">comment:</w:t>
            </w:r>
            <w:r>
              <w:t xml:space="preserve"> </w:t>
            </w:r>
            <w:r>
              <w:rPr>
                <w:rStyle w:val="VerbatimChar"/>
              </w:rPr>
              <w:t xml:space="preserve">bmh.com.ly/Dashboard</w:t>
            </w:r>
            <w:r>
              <w:t xml:space="preserve">. Pick one; it drives</w:t>
            </w:r>
            <w:r>
              <w:t xml:space="preserve"> </w:t>
            </w:r>
            <w:r>
              <w:rPr>
                <w:rStyle w:val="VerbatimChar"/>
              </w:rPr>
              <w:t xml:space="preserve">FRONTEND_ORIGIN</w:t>
            </w:r>
            <w:r>
              <w:t xml:space="preserve">,</w:t>
            </w:r>
            <w:r>
              <w:t xml:space="preserve"> </w:t>
            </w:r>
            <w:r>
              <w:rPr>
                <w:rStyle w:val="VerbatimChar"/>
              </w:rPr>
              <w:t xml:space="preserve">NEXT_PUBLIC_API_BASE_URL</w:t>
            </w:r>
            <w:r>
              <w:t xml:space="preserve">, certificates, Nginx</w:t>
            </w:r>
            <w:r>
              <w:t xml:space="preserve"> </w:t>
            </w:r>
            <w:r>
              <w:rPr>
                <w:rStyle w:val="VerbatimChar"/>
              </w:rPr>
              <w:t xml:space="preserve">server_name</w:t>
            </w:r>
            <w:r>
              <w:t xml:space="preserve">.</w:t>
            </w:r>
          </w:p>
        </w:tc>
      </w:tr>
      <w:tr>
        <w:tc>
          <w:tcPr/>
          <w:p>
            <w:pPr>
              <w:pStyle w:val="Compact"/>
            </w:pPr>
            <w:r>
              <w:t xml:space="preserve">4</w:t>
            </w:r>
          </w:p>
        </w:tc>
        <w:tc>
          <w:tcPr/>
          <w:p>
            <w:pPr>
              <w:pStyle w:val="Compact"/>
            </w:pPr>
            <w:r>
              <w:rPr>
                <w:b/>
                <w:bCs/>
              </w:rPr>
              <w:t xml:space="preserve">Schedule</w:t>
            </w:r>
          </w:p>
        </w:tc>
        <w:tc>
          <w:tcPr/>
          <w:p>
            <w:pPr>
              <w:pStyle w:val="Compact"/>
            </w:pPr>
            <w:r>
              <w:t xml:space="preserve">Defaults: incremental</w:t>
            </w:r>
            <w:r>
              <w:t xml:space="preserve"> </w:t>
            </w:r>
            <w:r>
              <w:rPr>
                <w:rStyle w:val="VerbatimChar"/>
              </w:rPr>
              <w:t xml:space="preserve">50 8,11,14,17,20 * * *</w:t>
            </w:r>
            <w:r>
              <w:t xml:space="preserve">, full</w:t>
            </w:r>
            <w:r>
              <w:t xml:space="preserve"> </w:t>
            </w:r>
            <w:r>
              <w:rPr>
                <w:rStyle w:val="VerbatimChar"/>
              </w:rPr>
              <w:t xml:space="preserve">0 2 * * *</w:t>
            </w:r>
            <w:r>
              <w:t xml:space="preserve"> </w:t>
            </w:r>
            <w:r>
              <w:t xml:space="preserve">(Tripoli time). Confirm against business hours and the downstream refresh times; note the nightly full refresh makes tables briefly unavailable (ETL.md §12).</w:t>
            </w:r>
          </w:p>
        </w:tc>
      </w:tr>
      <w:tr>
        <w:tc>
          <w:tcPr/>
          <w:p>
            <w:pPr>
              <w:pStyle w:val="Compact"/>
            </w:pPr>
            <w:r>
              <w:t xml:space="preserve">5</w:t>
            </w:r>
          </w:p>
        </w:tc>
        <w:tc>
          <w:tcPr/>
          <w:p>
            <w:pPr>
              <w:pStyle w:val="Compact"/>
            </w:pPr>
            <w:r>
              <w:rPr>
                <w:b/>
                <w:bCs/>
              </w:rPr>
              <w:t xml:space="preserve">Timezone</w:t>
            </w:r>
          </w:p>
        </w:tc>
        <w:tc>
          <w:tcPr/>
          <w:p>
            <w:pPr>
              <w:pStyle w:val="Compact"/>
            </w:pPr>
            <w:r>
              <w:rPr>
                <w:rStyle w:val="VerbatimChar"/>
              </w:rPr>
              <w:t xml:space="preserve">Africa/Tripoli</w:t>
            </w:r>
            <w:r>
              <w:t xml:space="preserve"> </w:t>
            </w:r>
            <w:r>
              <w:t xml:space="preserve">(UTC+2, no DST) assumed everywhere. Changing it later requires a full refresh (business datetimes are stored in it).</w:t>
            </w:r>
          </w:p>
        </w:tc>
      </w:tr>
      <w:tr>
        <w:tc>
          <w:tcPr/>
          <w:p>
            <w:pPr>
              <w:pStyle w:val="Compact"/>
            </w:pPr>
            <w:r>
              <w:t xml:space="preserve">6</w:t>
            </w:r>
          </w:p>
        </w:tc>
        <w:tc>
          <w:tcPr/>
          <w:p>
            <w:pPr>
              <w:pStyle w:val="Compact"/>
            </w:pPr>
            <w:r>
              <w:rPr>
                <w:b/>
                <w:bCs/>
              </w:rPr>
              <w:t xml:space="preserve">Owners of the Excel files</w:t>
            </w:r>
            <w:r>
              <w:t xml:space="preserve"> </w:t>
            </w:r>
            <w:r>
              <w:t xml:space="preserve">and update procedure</w:t>
            </w:r>
          </w:p>
        </w:tc>
        <w:tc>
          <w:tcPr/>
          <w:p>
            <w:pPr>
              <w:pStyle w:val="Compact"/>
            </w:pPr>
            <w:r>
              <w:t xml:space="preserve">Not in the code (ETL.md §3.3). Also: who may write to</w:t>
            </w:r>
            <w:r>
              <w:t xml:space="preserve"> </w:t>
            </w:r>
            <w:r>
              <w:rPr>
                <w:rStyle w:val="VerbatimChar"/>
              </w:rPr>
              <w:t xml:space="preserve">ETL_INPUT_HOST_DIR</w:t>
            </w:r>
            <w:r>
              <w:t xml:space="preserve">, and how files reach the server (SFTP, shared folder, sync tool)?</w:t>
            </w:r>
          </w:p>
        </w:tc>
      </w:tr>
      <w:tr>
        <w:tc>
          <w:tcPr/>
          <w:p>
            <w:pPr>
              <w:pStyle w:val="Compact"/>
            </w:pPr>
            <w:r>
              <w:t xml:space="preserve">7</w:t>
            </w:r>
          </w:p>
        </w:tc>
        <w:tc>
          <w:tcPr/>
          <w:p>
            <w:pPr>
              <w:pStyle w:val="Compact"/>
            </w:pPr>
            <w:r>
              <w:rPr>
                <w:b/>
                <w:bCs/>
              </w:rPr>
              <w:t xml:space="preserve">Alert routing and on-call</w:t>
            </w:r>
            <w:r>
              <w:t xml:space="preserve"> </w:t>
            </w:r>
            <w:r>
              <w:t xml:space="preserve">(§9, §11)</w:t>
            </w:r>
          </w:p>
        </w:tc>
        <w:tc>
          <w:tcPr/>
          <w:p>
            <w:pPr>
              <w:pStyle w:val="Compact"/>
            </w:pPr>
            <w:r>
              <w:t xml:space="preserve">Channels and people are unassigned.</w:t>
            </w:r>
          </w:p>
        </w:tc>
      </w:tr>
      <w:tr>
        <w:tc>
          <w:tcPr/>
          <w:p>
            <w:pPr>
              <w:pStyle w:val="Compact"/>
            </w:pPr>
            <w:r>
              <w:t xml:space="preserve">8</w:t>
            </w:r>
          </w:p>
        </w:tc>
        <w:tc>
          <w:tcPr/>
          <w:p>
            <w:pPr>
              <w:pStyle w:val="Compact"/>
            </w:pPr>
            <w:r>
              <w:rPr>
                <w:b/>
                <w:bCs/>
              </w:rPr>
              <w:t xml:space="preserve">Container registry / CD</w:t>
            </w:r>
            <w:r>
              <w:t xml:space="preserve"> </w:t>
            </w:r>
            <w:r>
              <w:t xml:space="preserve">(§5)</w:t>
            </w:r>
          </w:p>
        </w:tc>
        <w:tc>
          <w:tcPr/>
          <w:p>
            <w:pPr>
              <w:pStyle w:val="Compact"/>
            </w:pPr>
            <w:r>
              <w:t xml:space="preserve">None configured; decide GHCR/Docker Hub/private and where the deploy runs.</w:t>
            </w:r>
          </w:p>
        </w:tc>
      </w:tr>
      <w:tr>
        <w:tc>
          <w:tcPr/>
          <w:p>
            <w:pPr>
              <w:pStyle w:val="Compact"/>
            </w:pPr>
            <w:r>
              <w:t xml:space="preserve">9</w:t>
            </w:r>
          </w:p>
        </w:tc>
        <w:tc>
          <w:tcPr/>
          <w:p>
            <w:pPr>
              <w:pStyle w:val="Compact"/>
            </w:pPr>
            <w:r>
              <w:rPr>
                <w:b/>
                <w:bCs/>
              </w:rPr>
              <w:t xml:space="preserve">Legacy</w:t>
            </w:r>
            <w:r>
              <w:rPr>
                <w:b/>
                <w:bCs/>
              </w:rPr>
              <w:t xml:space="preserve"> </w:t>
            </w:r>
            <w:r>
              <w:rPr>
                <w:rStyle w:val="VerbatimChar"/>
                <w:b/>
                <w:bCs/>
              </w:rPr>
              <w:t xml:space="preserve">ingestion</w:t>
            </w:r>
            <w:r>
              <w:rPr>
                <w:b/>
                <w:bCs/>
              </w:rPr>
              <w:t xml:space="preserve"> </w:t>
            </w:r>
            <w:r>
              <w:rPr>
                <w:b/>
                <w:bCs/>
              </w:rPr>
              <w:t xml:space="preserve">service</w:t>
            </w:r>
          </w:p>
        </w:tc>
        <w:tc>
          <w:tcPr/>
          <w:p>
            <w:pPr>
              <w:pStyle w:val="Compact"/>
            </w:pPr>
            <w:r>
              <w:t xml:space="preserve">It was part of the default compose; now behind</w:t>
            </w:r>
            <w:r>
              <w:t xml:space="preserve"> </w:t>
            </w:r>
            <w:r>
              <w:rPr>
                <w:rStyle w:val="VerbatimChar"/>
              </w:rPr>
              <w:t xml:space="preserve">profiles: [legacy]</w:t>
            </w:r>
            <w:r>
              <w:t xml:space="preserve">. Confirm it is retired (it is a mocked-Odoo ingestion path). If it must run,</w:t>
            </w:r>
            <w:r>
              <w:t xml:space="preserve"> </w:t>
            </w:r>
            <w:r>
              <w:rPr>
                <w:rStyle w:val="VerbatimChar"/>
              </w:rPr>
              <w:t xml:space="preserve">docker compose --profile legacy up -d</w:t>
            </w:r>
            <w:r>
              <w:t xml:space="preserve">. A stack already running from the old compose will drop it on</w:t>
            </w:r>
            <w:r>
              <w:t xml:space="preserve"> </w:t>
            </w:r>
            <w:r>
              <w:rPr>
                <w:rStyle w:val="VerbatimChar"/>
              </w:rPr>
              <w:t xml:space="preserve">up --remove-orphans</w:t>
            </w:r>
            <w:r>
              <w:t xml:space="preserve"> </w:t>
            </w:r>
            <w:r>
              <w:t xml:space="preserve">— decide first.</w:t>
            </w:r>
          </w:p>
        </w:tc>
      </w:tr>
      <w:tr>
        <w:tc>
          <w:tcPr/>
          <w:p>
            <w:pPr>
              <w:pStyle w:val="Compact"/>
            </w:pPr>
            <w:r>
              <w:t xml:space="preserve">10</w:t>
            </w:r>
          </w:p>
        </w:tc>
        <w:tc>
          <w:tcPr/>
          <w:p>
            <w:pPr>
              <w:pStyle w:val="Compact"/>
            </w:pPr>
            <w:r>
              <w:rPr>
                <w:b/>
                <w:bCs/>
              </w:rPr>
              <w:t xml:space="preserve">Staging</w:t>
            </w:r>
          </w:p>
        </w:tc>
        <w:tc>
          <w:tcPr/>
          <w:p>
            <w:pPr>
              <w:pStyle w:val="Compact"/>
            </w:pPr>
            <w:r>
              <w:t xml:space="preserve">Own database and Odoo test/read-only credentials? Schedules default to disabled there.</w:t>
            </w:r>
          </w:p>
        </w:tc>
      </w:tr>
      <w:tr>
        <w:tc>
          <w:tcPr/>
          <w:p>
            <w:pPr>
              <w:pStyle w:val="Compact"/>
            </w:pPr>
            <w:r>
              <w:t xml:space="preserve">11</w:t>
            </w:r>
          </w:p>
        </w:tc>
        <w:tc>
          <w:tcPr/>
          <w:p>
            <w:pPr>
              <w:pStyle w:val="Compact"/>
            </w:pPr>
            <w:r>
              <w:rPr>
                <w:b/>
                <w:bCs/>
              </w:rPr>
              <w:t xml:space="preserve">Where migrations run</w:t>
            </w:r>
          </w:p>
        </w:tc>
        <w:tc>
          <w:tcPr/>
          <w:p>
            <w:pPr>
              <w:pStyle w:val="Compact"/>
            </w:pPr>
            <w:r>
              <w:t xml:space="preserve">By hand, by</w:t>
            </w:r>
            <w:r>
              <w:t xml:space="preserve"> </w:t>
            </w:r>
            <w:r>
              <w:rPr>
                <w:rStyle w:val="VerbatimChar"/>
              </w:rPr>
              <w:t xml:space="preserve">deploy.sh</w:t>
            </w:r>
            <w:r>
              <w:t xml:space="preserve"> </w:t>
            </w:r>
            <w:r>
              <w:t xml:space="preserve">with an admin account, or in CI — no migration tracking table exists.</w:t>
            </w:r>
          </w:p>
        </w:tc>
      </w:tr>
    </w:tbl>
    <w:bookmarkEnd w:id="32"/>
    <w:bookmarkStart w:id="33" w:name="X6a0e13c8226581c55df8ac9ec7e5b6eff520486"/>
    <w:p>
      <w:pPr>
        <w:pStyle w:val="Heading3"/>
      </w:pPr>
      <w:r>
        <w:t xml:space="preserve">12.2 Known issues (not fixed by this work unless stated)</w:t>
      </w:r>
    </w:p>
    <w:p>
      <w:pPr>
        <w:pStyle w:val="Compact"/>
        <w:numPr>
          <w:ilvl w:val="0"/>
          <w:numId w:val="1033"/>
        </w:numPr>
      </w:pPr>
      <w:r>
        <w:rPr>
          <w:b/>
          <w:bCs/>
        </w:rPr>
        <w:t xml:space="preserve">Full-refresh downtime and no atomic swap</w:t>
      </w:r>
      <w:r>
        <w:t xml:space="preserve"> </w:t>
      </w:r>
      <w:r>
        <w:t xml:space="preserve">(ETL.md §12): during the nightly full load (~6 min) queries can hit missing/partial tables. Recommended fix: load into</w:t>
      </w:r>
      <w:r>
        <w:t xml:space="preserve"> </w:t>
      </w:r>
      <w:r>
        <w:rPr>
          <w:rStyle w:val="VerbatimChar"/>
        </w:rPr>
        <w:t xml:space="preserve">_new</w:t>
      </w:r>
      <w:r>
        <w:t xml:space="preserve"> </w:t>
      </w:r>
      <w:r>
        <w:t xml:space="preserve">tables and</w:t>
      </w:r>
      <w:r>
        <w:t xml:space="preserve"> </w:t>
      </w:r>
      <w:r>
        <w:rPr>
          <w:rStyle w:val="VerbatimChar"/>
        </w:rPr>
        <w:t xml:space="preserve">RENAME TABLE</w:t>
      </w:r>
      <w:r>
        <w:t xml:space="preserve">.</w:t>
      </w:r>
      <w:r>
        <w:t xml:space="preserve"> </w:t>
      </w:r>
      <w:r>
        <w:rPr>
          <w:i/>
          <w:iCs/>
        </w:rPr>
        <w:t xml:space="preserve">Not implemented.</w:t>
      </w:r>
    </w:p>
    <w:p>
      <w:pPr>
        <w:pStyle w:val="Compact"/>
        <w:numPr>
          <w:ilvl w:val="0"/>
          <w:numId w:val="1033"/>
        </w:numPr>
      </w:pPr>
      <w:r>
        <w:rPr>
          <w:rStyle w:val="VerbatimChar"/>
          <w:b/>
          <w:bCs/>
        </w:rPr>
        <w:t xml:space="preserve">tests/test_product_dimension.py</w:t>
      </w:r>
      <w:r>
        <w:rPr>
          <w:b/>
          <w:bCs/>
        </w:rPr>
        <w:t xml:space="preserve"> </w:t>
      </w:r>
      <w:r>
        <w:rPr>
          <w:b/>
          <w:bCs/>
        </w:rPr>
        <w:t xml:space="preserve">fails on</w:t>
      </w:r>
      <w:r>
        <w:rPr>
          <w:b/>
          <w:bCs/>
        </w:rPr>
        <w:t xml:space="preserve"> </w:t>
      </w:r>
      <w:r>
        <w:rPr>
          <w:rStyle w:val="VerbatimChar"/>
          <w:b/>
          <w:bCs/>
        </w:rPr>
        <w:t xml:space="preserve">main</w:t>
      </w:r>
      <w:r>
        <w:t xml:space="preserve"> </w:t>
      </w:r>
      <w:r>
        <w:t xml:space="preserve">(5 tests: expectations about</w:t>
      </w:r>
      <w:r>
        <w:t xml:space="preserve"> </w:t>
      </w:r>
      <w:r>
        <w:rPr>
          <w:rStyle w:val="VerbatimChar"/>
        </w:rPr>
        <w:t xml:space="preserve">Dim_Product</w:t>
      </w:r>
      <w:r>
        <w:t xml:space="preserve"> </w:t>
      </w:r>
      <w:r>
        <w:t xml:space="preserve">columns</w:t>
      </w:r>
      <w:r>
        <w:t xml:space="preserve"> </w:t>
      </w:r>
      <w:r>
        <w:rPr>
          <w:rStyle w:val="VerbatimChar"/>
        </w:rPr>
        <w:t xml:space="preserve">ProductNameRaw</w:t>
      </w:r>
      <w:r>
        <w:t xml:space="preserve">/</w:t>
      </w:r>
      <w:r>
        <w:rPr>
          <w:rStyle w:val="VerbatimChar"/>
        </w:rPr>
        <w:t xml:space="preserve">OdooProductID</w:t>
      </w:r>
      <w:r>
        <w:t xml:space="preserve">/</w:t>
      </w:r>
      <w:r>
        <w:rPr>
          <w:rStyle w:val="VerbatimChar"/>
        </w:rPr>
        <w:t xml:space="preserve">ProductSource</w:t>
      </w:r>
      <w:r>
        <w:t xml:space="preserve"> </w:t>
      </w:r>
      <w:r>
        <w:t xml:space="preserve">and a separate</w:t>
      </w:r>
      <w:r>
        <w:t xml:space="preserve"> </w:t>
      </w:r>
      <w:r>
        <w:rPr>
          <w:rStyle w:val="VerbatimChar"/>
        </w:rPr>
        <w:t xml:space="preserve">QA_UnmappedProducts</w:t>
      </w:r>
      <w:r>
        <w:t xml:space="preserve"> </w:t>
      </w:r>
      <w:r>
        <w:t xml:space="preserve">workbook no longer match the code) — pre-existing, unrelated to this work, excluded from CI with a comment.</w:t>
      </w:r>
      <w:r>
        <w:t xml:space="preserve"> </w:t>
      </w:r>
      <w:r>
        <w:rPr>
          <w:rStyle w:val="VerbatimChar"/>
        </w:rPr>
        <w:t xml:space="preserve">tests/test_input_check.py::test_wrong_case_file_name_gets_a_near_match_hint</w:t>
      </w:r>
      <w:r>
        <w:t xml:space="preserve"> </w:t>
      </w:r>
      <w:r>
        <w:t xml:space="preserve">fails</w:t>
      </w:r>
      <w:r>
        <w:t xml:space="preserve"> </w:t>
      </w:r>
      <w:r>
        <w:rPr>
          <w:b/>
          <w:bCs/>
        </w:rPr>
        <w:t xml:space="preserve">only on Windows/macOS</w:t>
      </w:r>
      <w:r>
        <w:t xml:space="preserve"> </w:t>
      </w:r>
      <w:r>
        <w:t xml:space="preserve">(case-insensitive file system); it passes on Linux CI.</w:t>
      </w:r>
    </w:p>
    <w:p>
      <w:pPr>
        <w:pStyle w:val="Compact"/>
        <w:numPr>
          <w:ilvl w:val="0"/>
          <w:numId w:val="1033"/>
        </w:numPr>
      </w:pPr>
      <w:r>
        <w:rPr>
          <w:b/>
          <w:bCs/>
        </w:rPr>
        <w:t xml:space="preserve">Migrations</w:t>
      </w:r>
      <w:r>
        <w:rPr>
          <w:b/>
          <w:bCs/>
        </w:rPr>
        <w:t xml:space="preserve"> </w:t>
      </w:r>
      <w:r>
        <w:rPr>
          <w:rStyle w:val="VerbatimChar"/>
          <w:b/>
          <w:bCs/>
        </w:rPr>
        <w:t xml:space="preserve">0018</w:t>
      </w:r>
      <w:r>
        <w:rPr>
          <w:b/>
          <w:bCs/>
        </w:rPr>
        <w:t xml:space="preserve">+ cannot run on an empty database</w:t>
      </w:r>
      <w:r>
        <w:t xml:space="preserve"> </w:t>
      </w:r>
      <w:r>
        <w:t xml:space="preserve">(they need ETL-created tables) and there is no applied-migration ledger (§4.1).</w:t>
      </w:r>
    </w:p>
    <w:p>
      <w:pPr>
        <w:pStyle w:val="Compact"/>
        <w:numPr>
          <w:ilvl w:val="0"/>
          <w:numId w:val="1033"/>
        </w:numPr>
      </w:pPr>
      <w:r>
        <w:rPr>
          <w:b/>
          <w:bCs/>
        </w:rPr>
        <w:t xml:space="preserve">Node containers run as root</w:t>
      </w:r>
      <w:r>
        <w:t xml:space="preserve"> </w:t>
      </w:r>
      <w:r>
        <w:t xml:space="preserve">and are not</w:t>
      </w:r>
      <w:r>
        <w:t xml:space="preserve"> </w:t>
      </w:r>
      <w:r>
        <w:rPr>
          <w:rStyle w:val="VerbatimChar"/>
        </w:rPr>
        <w:t xml:space="preserve">read_only</w:t>
      </w:r>
      <w:r>
        <w:t xml:space="preserve">;</w:t>
      </w:r>
      <w:r>
        <w:t xml:space="preserve"> </w:t>
      </w:r>
      <w:r>
        <w:rPr>
          <w:rStyle w:val="VerbatimChar"/>
        </w:rPr>
        <w:t xml:space="preserve">etl-api</w:t>
      </w:r>
      <w:r>
        <w:t xml:space="preserve"> </w:t>
      </w:r>
      <w:r>
        <w:t xml:space="preserve">image is ≈ 2.4 GB (pandas/scientific stack,</w:t>
      </w:r>
      <w:r>
        <w:t xml:space="preserve"> </w:t>
      </w:r>
      <w:r>
        <w:rPr>
          <w:rStyle w:val="VerbatimChar"/>
        </w:rPr>
        <w:t xml:space="preserve">gcc</w:t>
      </w:r>
      <w:r>
        <w:t xml:space="preserve"> </w:t>
      </w:r>
      <w:r>
        <w:t xml:space="preserve">left in the image).</w:t>
      </w:r>
    </w:p>
    <w:p>
      <w:pPr>
        <w:pStyle w:val="Compact"/>
        <w:numPr>
          <w:ilvl w:val="0"/>
          <w:numId w:val="1033"/>
        </w:numPr>
      </w:pPr>
      <w:r>
        <w:rPr>
          <w:b/>
          <w:bCs/>
        </w:rPr>
        <w:t xml:space="preserve">Flask job state is in memory</w:t>
      </w:r>
      <w:r>
        <w:t xml:space="preserve">: restarting</w:t>
      </w:r>
      <w:r>
        <w:t xml:space="preserve"> </w:t>
      </w:r>
      <w:r>
        <w:rPr>
          <w:rStyle w:val="VerbatimChar"/>
        </w:rPr>
        <w:t xml:space="preserve">etl-api</w:t>
      </w:r>
      <w:r>
        <w:t xml:space="preserve"> </w:t>
      </w:r>
      <w:r>
        <w:t xml:space="preserve">mid-run loses the live log (the durable record is MySQL/Redis) and kills the run.</w:t>
      </w:r>
    </w:p>
    <w:p>
      <w:pPr>
        <w:pStyle w:val="Compact"/>
        <w:numPr>
          <w:ilvl w:val="0"/>
          <w:numId w:val="1033"/>
        </w:numPr>
      </w:pPr>
      <w:r>
        <w:rPr>
          <w:b/>
          <w:bCs/>
        </w:rPr>
        <w:t xml:space="preserve">Node ETL log timestamps have no UTC offset</w:t>
      </w:r>
      <w:r>
        <w:t xml:space="preserve"> </w:t>
      </w:r>
      <w:r>
        <w:t xml:space="preserve">(</w:t>
      </w:r>
      <w:r>
        <w:rPr>
          <w:rStyle w:val="VerbatimChar"/>
        </w:rPr>
        <w:t xml:space="preserve">etl.log</w:t>
      </w:r>
      <w:r>
        <w:t xml:space="preserve"> </w:t>
      </w:r>
      <w:r>
        <w:t xml:space="preserve">is in the container's</w:t>
      </w:r>
      <w:r>
        <w:t xml:space="preserve"> </w:t>
      </w:r>
      <w:r>
        <w:rPr>
          <w:rStyle w:val="VerbatimChar"/>
        </w:rPr>
        <w:t xml:space="preserve">TZ</w:t>
      </w:r>
      <w:r>
        <w:t xml:space="preserve">); Python logs do.</w:t>
      </w:r>
    </w:p>
    <w:p>
      <w:pPr>
        <w:pStyle w:val="Compact"/>
        <w:numPr>
          <w:ilvl w:val="0"/>
          <w:numId w:val="1033"/>
        </w:numPr>
      </w:pPr>
      <w:r>
        <w:rPr>
          <w:b/>
          <w:bCs/>
        </w:rPr>
        <w:t xml:space="preserve">Backfilled history</w:t>
      </w:r>
      <w:r>
        <w:t xml:space="preserve">: legacy rows get</w:t>
      </w:r>
      <w:r>
        <w:t xml:space="preserve"> </w:t>
      </w:r>
      <w:r>
        <w:rPr>
          <w:rStyle w:val="VerbatimChar"/>
        </w:rPr>
        <w:t xml:space="preserve">mode=unknown</w:t>
      </w:r>
      <w:r>
        <w:t xml:space="preserve">/no created-at watermark when no audit row matches; the check then skips the watermark comparison for them (by design).</w:t>
      </w:r>
    </w:p>
    <w:p>
      <w:pPr>
        <w:pStyle w:val="Compact"/>
        <w:numPr>
          <w:ilvl w:val="0"/>
          <w:numId w:val="1033"/>
        </w:numPr>
      </w:pPr>
      <w:r>
        <w:rPr>
          <w:rStyle w:val="VerbatimChar"/>
          <w:b/>
          <w:bCs/>
        </w:rPr>
        <w:t xml:space="preserve">Fact_Orders.QuotationDate</w:t>
      </w:r>
      <w:r>
        <w:rPr>
          <w:b/>
          <w:bCs/>
        </w:rPr>
        <w:t xml:space="preserve"> </w:t>
      </w:r>
      <w:r>
        <w:rPr>
          <w:b/>
          <w:bCs/>
        </w:rPr>
        <w:t xml:space="preserve">exists only when</w:t>
      </w:r>
      <w:r>
        <w:rPr>
          <w:b/>
          <w:bCs/>
        </w:rPr>
        <w:t xml:space="preserve"> </w:t>
      </w:r>
      <w:r>
        <w:rPr>
          <w:rStyle w:val="VerbatimChar"/>
          <w:b/>
          <w:bCs/>
        </w:rPr>
        <w:t xml:space="preserve">Fact_Sales</w:t>
      </w:r>
      <w:r>
        <w:rPr>
          <w:b/>
          <w:bCs/>
        </w:rPr>
        <w:t xml:space="preserve"> </w:t>
      </w:r>
      <w:r>
        <w:rPr>
          <w:b/>
          <w:bCs/>
        </w:rPr>
        <w:t xml:space="preserve">has rows.</w:t>
      </w:r>
      <w:r>
        <w:t xml:space="preserve"> </w:t>
      </w:r>
      <w:r>
        <w:t xml:space="preserve">The check treats a missing column as "created-at unknown" (fixed here; previously it made</w:t>
      </w:r>
      <w:r>
        <w:t xml:space="preserve"> </w:t>
      </w:r>
      <w:r>
        <w:rPr>
          <w:rStyle w:val="VerbatimChar"/>
        </w:rPr>
        <w:t xml:space="preserve">/meta/refresh-status</w:t>
      </w:r>
      <w:r>
        <w:t xml:space="preserve"> </w:t>
      </w:r>
      <w:r>
        <w:t xml:space="preserve">fail).</w:t>
      </w:r>
    </w:p>
    <w:p>
      <w:pPr>
        <w:pStyle w:val="Compact"/>
        <w:numPr>
          <w:ilvl w:val="0"/>
          <w:numId w:val="1033"/>
        </w:numPr>
      </w:pPr>
      <w:r>
        <w:rPr>
          <w:rStyle w:val="VerbatimChar"/>
          <w:b/>
          <w:bCs/>
        </w:rPr>
        <w:t xml:space="preserve">etl_job_runs</w:t>
      </w:r>
      <w:r>
        <w:rPr>
          <w:b/>
          <w:bCs/>
        </w:rPr>
        <w:t xml:space="preserve"> </w:t>
      </w:r>
      <w:r>
        <w:rPr>
          <w:b/>
          <w:bCs/>
        </w:rPr>
        <w:t xml:space="preserve">display times were 2 h early</w:t>
      </w:r>
      <w:r>
        <w:t xml:space="preserve"> </w:t>
      </w:r>
      <w:r>
        <w:t xml:space="preserve">(parsed as Libya time although stored in UTC) —</w:t>
      </w:r>
      <w:r>
        <w:t xml:space="preserve"> </w:t>
      </w:r>
      <w:r>
        <w:rPr>
          <w:b/>
          <w:bCs/>
        </w:rPr>
        <w:t xml:space="preserve">fixed here</w:t>
      </w:r>
      <w:r>
        <w:t xml:space="preserve"> </w:t>
      </w:r>
      <w:r>
        <w:t xml:space="preserve">(</w:t>
      </w:r>
      <w:r>
        <w:rPr>
          <w:rStyle w:val="VerbatimChar"/>
        </w:rPr>
        <w:t xml:space="preserve">etlRunTracker.ts</w:t>
      </w:r>
      <w:r>
        <w:t xml:space="preserve">).</w:t>
      </w:r>
    </w:p>
    <w:p>
      <w:pPr>
        <w:pStyle w:val="Compact"/>
        <w:numPr>
          <w:ilvl w:val="0"/>
          <w:numId w:val="1033"/>
        </w:numPr>
      </w:pPr>
      <w:r>
        <w:rPr>
          <w:rStyle w:val="VerbatimChar"/>
        </w:rPr>
        <w:t xml:space="preserve">docker-compose.yml</w:t>
      </w:r>
      <w:r>
        <w:t xml:space="preserve">'s old</w:t>
      </w:r>
      <w:r>
        <w:t xml:space="preserve"> </w:t>
      </w:r>
      <w:r>
        <w:rPr>
          <w:rStyle w:val="VerbatimChar"/>
        </w:rPr>
        <w:t xml:space="preserve">version:</w:t>
      </w:r>
      <w:r>
        <w:t xml:space="preserve"> </w:t>
      </w:r>
      <w:r>
        <w:t xml:space="preserve">key was removed (obsolete in Compose v2).</w:t>
      </w:r>
    </w:p>
    <w:p>
      <w:pPr>
        <w:pStyle w:val="Compact"/>
        <w:numPr>
          <w:ilvl w:val="0"/>
          <w:numId w:val="1033"/>
        </w:numPr>
      </w:pPr>
      <w:r>
        <w:rPr>
          <w:rStyle w:val="VerbatimChar"/>
        </w:rPr>
        <w:t xml:space="preserve">data/etl/.env.example</w:t>
      </w:r>
      <w:r>
        <w:t xml:space="preserve">/</w:t>
      </w:r>
      <w:r>
        <w:rPr>
          <w:rStyle w:val="VerbatimChar"/>
        </w:rPr>
        <w:t xml:space="preserve">backend/.env.example</w:t>
      </w:r>
      <w:r>
        <w:t xml:space="preserve"> </w:t>
      </w:r>
      <w:r>
        <w:t xml:space="preserve">and several ETL docs (</w:t>
      </w:r>
      <w:r>
        <w:rPr>
          <w:rStyle w:val="VerbatimChar"/>
        </w:rPr>
        <w:t xml:space="preserve">README</w:t>
      </w:r>
      <w:r>
        <w:t xml:space="preserve">,</w:t>
      </w:r>
      <w:r>
        <w:t xml:space="preserve"> </w:t>
      </w:r>
      <w:r>
        <w:rPr>
          <w:rStyle w:val="VerbatimChar"/>
        </w:rPr>
        <w:t xml:space="preserve">docs/AUTOMATION.md</w:t>
      </w:r>
      <w:r>
        <w:t xml:space="preserve">) still describe the old Windows Task Scheduler era in places.</w:t>
      </w:r>
    </w:p>
    <w:p>
      <w:pPr>
        <w:pStyle w:val="Compact"/>
        <w:numPr>
          <w:ilvl w:val="0"/>
          <w:numId w:val="1033"/>
        </w:numPr>
      </w:pPr>
      <w:r>
        <w:rPr>
          <w:b/>
          <w:bCs/>
        </w:rPr>
        <w:t xml:space="preserve">CI</w:t>
      </w:r>
      <w:r>
        <w:rPr>
          <w:b/>
          <w:bCs/>
        </w:rPr>
        <w:t xml:space="preserve"> </w:t>
      </w:r>
      <w:r>
        <w:rPr>
          <w:rStyle w:val="VerbatimChar"/>
          <w:b/>
          <w:bCs/>
        </w:rPr>
        <w:t xml:space="preserve">format:check</w:t>
      </w:r>
      <w:r>
        <w:rPr>
          <w:b/>
          <w:bCs/>
        </w:rPr>
        <w:t xml:space="preserve"> </w:t>
      </w:r>
      <w:r>
        <w:rPr>
          <w:b/>
          <w:bCs/>
        </w:rPr>
        <w:t xml:space="preserve">and</w:t>
      </w:r>
      <w:r>
        <w:rPr>
          <w:b/>
          <w:bCs/>
        </w:rPr>
        <w:t xml:space="preserve"> </w:t>
      </w:r>
      <w:r>
        <w:rPr>
          <w:rStyle w:val="VerbatimChar"/>
          <w:b/>
          <w:bCs/>
        </w:rPr>
        <w:t xml:space="preserve">lint</w:t>
      </w:r>
      <w:r>
        <w:rPr>
          <w:b/>
          <w:bCs/>
        </w:rPr>
        <w:t xml:space="preserve"> </w:t>
      </w:r>
      <w:r>
        <w:rPr>
          <w:b/>
          <w:bCs/>
        </w:rPr>
        <w:t xml:space="preserve">fail on</w:t>
      </w:r>
      <w:r>
        <w:rPr>
          <w:b/>
          <w:bCs/>
        </w:rPr>
        <w:t xml:space="preserve"> </w:t>
      </w:r>
      <w:r>
        <w:rPr>
          <w:rStyle w:val="VerbatimChar"/>
          <w:b/>
          <w:bCs/>
        </w:rPr>
        <w:t xml:space="preserve">main</w:t>
      </w:r>
      <w:r>
        <w:t xml:space="preserve"> </w:t>
      </w:r>
      <w:r>
        <w:t xml:space="preserve">independent of this work (Prettier</w:t>
      </w:r>
      <w:r>
        <w:t xml:space="preserve"> </w:t>
      </w:r>
      <w:r>
        <w:rPr>
          <w:rStyle w:val="VerbatimChar"/>
        </w:rPr>
        <w:t xml:space="preserve">printWidth: 100</w:t>
      </w:r>
      <w:r>
        <w:t xml:space="preserve"> </w:t>
      </w:r>
      <w:r>
        <w:t xml:space="preserve">vs. existing long lines; 72 ESLint errors from a config that references an unknown</w:t>
      </w:r>
      <w:r>
        <w:t xml:space="preserve"> </w:t>
      </w:r>
      <w:r>
        <w:rPr>
          <w:rStyle w:val="VerbatimChar"/>
        </w:rPr>
        <w:t xml:space="preserve">import/first</w:t>
      </w:r>
      <w:r>
        <w:t xml:space="preserve"> </w:t>
      </w:r>
      <w:r>
        <w:t xml:space="preserve">rule and lacks</w:t>
      </w:r>
      <w:r>
        <w:t xml:space="preserve"> </w:t>
      </w:r>
      <w:r>
        <w:rPr>
          <w:rStyle w:val="VerbatimChar"/>
        </w:rPr>
        <w:t xml:space="preserve">NodeJS</w:t>
      </w:r>
      <w:r>
        <w:t xml:space="preserve"> </w:t>
      </w:r>
      <w:r>
        <w:t xml:space="preserve">globals). Both are</w:t>
      </w:r>
      <w:r>
        <w:t xml:space="preserve"> </w:t>
      </w:r>
      <w:r>
        <w:rPr>
          <w:rStyle w:val="VerbatimChar"/>
        </w:rPr>
        <w:t xml:space="preserve">continue-on-error</w:t>
      </w:r>
      <w:r>
        <w:t xml:space="preserve"> </w:t>
      </w:r>
      <w:r>
        <w:t xml:space="preserve">in CI until fixed — the other jobs are blocking.</w:t>
      </w:r>
    </w:p>
    <w:p>
      <w:pPr>
        <w:pStyle w:val="Compact"/>
        <w:numPr>
          <w:ilvl w:val="0"/>
          <w:numId w:val="1033"/>
        </w:numPr>
      </w:pPr>
      <w:r>
        <w:t xml:space="preserve">The repository has two</w:t>
      </w:r>
      <w:r>
        <w:t xml:space="preserve"> </w:t>
      </w:r>
      <w:r>
        <w:rPr>
          <w:rStyle w:val="VerbatimChar"/>
        </w:rPr>
        <w:t xml:space="preserve">docs/</w:t>
      </w:r>
      <w:r>
        <w:t xml:space="preserve"> </w:t>
      </w:r>
      <w:r>
        <w:t xml:space="preserve">folders (repo root and app); this guide and ETL.md live in the root one, older runbooks in</w:t>
      </w:r>
      <w:r>
        <w:t xml:space="preserve"> </w:t>
      </w:r>
      <w:r>
        <w:rPr>
          <w:rStyle w:val="VerbatimChar"/>
        </w:rPr>
        <w:t xml:space="preserve">07ps-sales-dashboard-app/docs/</w:t>
      </w:r>
      <w:r>
        <w:t xml:space="preserve">.</w:t>
      </w:r>
    </w:p>
    <w:p>
      <w:r>
        <w:pict>
          <v:rect style="width:0;height:1.5pt" o:hralign="center" o:hrstd="t" o:hr="t"/>
        </w:pict>
      </w:r>
    </w:p>
    <w:bookmarkEnd w:id="33"/>
    <w:bookmarkEnd w:id="34"/>
    <w:bookmarkStart w:id="35" w:name="X208fb3ea00b8a0add7c0d6e7b36da6e1f672ea6"/>
    <w:p>
      <w:pPr>
        <w:pStyle w:val="Heading2"/>
      </w:pPr>
      <w:r>
        <w:t xml:space="preserve">13. Assumptions</w:t>
      </w:r>
    </w:p>
    <w:p>
      <w:pPr>
        <w:pStyle w:val="Compact"/>
        <w:numPr>
          <w:ilvl w:val="0"/>
          <w:numId w:val="1034"/>
        </w:numPr>
      </w:pPr>
      <w:r>
        <w:t xml:space="preserve">Linux Docker host, Ubuntu LTS; single host for all containers; sizing (4 vCPU / 8 GB / 60 GB) and per-container limits are starting values without measurement.</w:t>
      </w:r>
    </w:p>
    <w:p>
      <w:pPr>
        <w:pStyle w:val="Compact"/>
        <w:numPr>
          <w:ilvl w:val="0"/>
          <w:numId w:val="1034"/>
        </w:numPr>
      </w:pPr>
      <w:r>
        <w:t xml:space="preserve">Registry/CD not provided;</w:t>
      </w:r>
      <w:r>
        <w:t xml:space="preserve"> </w:t>
      </w:r>
      <w:r>
        <w:rPr>
          <w:rStyle w:val="VerbatimChar"/>
        </w:rPr>
        <w:t xml:space="preserve">deploy.sh</w:t>
      </w:r>
      <w:r>
        <w:t xml:space="preserve"> </w:t>
      </w:r>
      <w:r>
        <w:t xml:space="preserve">builds on the host unless</w:t>
      </w:r>
      <w:r>
        <w:t xml:space="preserve"> </w:t>
      </w:r>
      <w:r>
        <w:rPr>
          <w:rStyle w:val="VerbatimChar"/>
        </w:rPr>
        <w:t xml:space="preserve">IMAGE_REGISTRY</w:t>
      </w:r>
      <w:r>
        <w:t xml:space="preserve"> </w:t>
      </w:r>
      <w:r>
        <w:t xml:space="preserve">is set. The example deployment folder is</w:t>
      </w:r>
      <w:r>
        <w:t xml:space="preserve"> </w:t>
      </w:r>
      <w:r>
        <w:rPr>
          <w:rStyle w:val="VerbatimChar"/>
        </w:rPr>
        <w:t xml:space="preserve">/srv/07ps</w:t>
      </w:r>
      <w:r>
        <w:t xml:space="preserve">.</w:t>
      </w:r>
    </w:p>
    <w:p>
      <w:pPr>
        <w:pStyle w:val="Compact"/>
        <w:numPr>
          <w:ilvl w:val="0"/>
          <w:numId w:val="1034"/>
        </w:numPr>
      </w:pPr>
      <w:r>
        <w:t xml:space="preserve">Domains in the templates are placeholders (</w:t>
      </w:r>
      <w:r>
        <w:rPr>
          <w:rStyle w:val="VerbatimChar"/>
        </w:rPr>
        <w:t xml:space="preserve">example.com</w:t>
      </w:r>
      <w:r>
        <w:t xml:space="preserve">); the real domain is open decision 3.</w:t>
      </w:r>
    </w:p>
    <w:p>
      <w:pPr>
        <w:pStyle w:val="Compact"/>
        <w:numPr>
          <w:ilvl w:val="0"/>
          <w:numId w:val="1034"/>
        </w:numPr>
      </w:pPr>
      <w:r>
        <w:t xml:space="preserve">The backup account/option file and the migration env file are created by you (</w:t>
      </w:r>
      <w:r>
        <w:rPr>
          <w:rStyle w:val="VerbatimChar"/>
        </w:rPr>
        <w:t xml:space="preserve">/etc/07ps/*.cnf|env</w:t>
      </w:r>
      <w:r>
        <w:t xml:space="preserve"> </w:t>
      </w:r>
      <w:r>
        <w:t xml:space="preserve">are placeholder paths).</w:t>
      </w:r>
    </w:p>
    <w:p>
      <w:pPr>
        <w:pStyle w:val="Compact"/>
        <w:numPr>
          <w:ilvl w:val="0"/>
          <w:numId w:val="1034"/>
        </w:numPr>
      </w:pPr>
      <w:r>
        <w:t xml:space="preserve">Owners of the Excel files, alert thresholds, on-call contacts are unknown and marked TBD.</w:t>
      </w:r>
    </w:p>
    <w:p>
      <w:pPr>
        <w:pStyle w:val="Compact"/>
        <w:numPr>
          <w:ilvl w:val="0"/>
          <w:numId w:val="1034"/>
        </w:numPr>
      </w:pPr>
      <w:r>
        <w:rPr>
          <w:rStyle w:val="VerbatimChar"/>
        </w:rPr>
        <w:t xml:space="preserve">ps_app</w:t>
      </w:r>
      <w:r>
        <w:t xml:space="preserve"> </w:t>
      </w:r>
      <w:r>
        <w:t xml:space="preserve">needs DML on all app-owned tables; the exact table list should be generated on the target database (query in the grants file).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7ps-sales-dashboard-app/docs/vps-deployment.md" TargetMode="External" /><Relationship Type="http://schemas.openxmlformats.org/officeDocument/2006/relationships/hyperlink" Id="rId10" Target="ETL.md" TargetMode="External" /></Relationships>
</file>

<file path=word/_rels/footnotes.xml.rels><?xml version="1.0" encoding="UTF-8"?><Relationships xmlns="http://schemas.openxmlformats.org/package/2006/relationships"><Relationship Type="http://schemas.openxmlformats.org/officeDocument/2006/relationships/hyperlink" Id="rId9" Target="../07ps-sales-dashboard-app/docs/vps-deployment.md" TargetMode="External" /><Relationship Type="http://schemas.openxmlformats.org/officeDocument/2006/relationships/hyperlink" Id="rId10" Target="ET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2026-09-20T15:20:57Z</dcterms:created>
  <dcterms:modified xsi:type="dcterms:W3CDTF">2026-09-20T15:20:57Z</dcterms:modified>
</cp:coreProperties>
</file>

<file path=docProps/custom.xml><?xml version="1.0" encoding="utf-8"?>
<Properties xmlns="http://schemas.openxmlformats.org/officeDocument/2006/custom-properties" xmlns:vt="http://schemas.openxmlformats.org/officeDocument/2006/docPropsVTypes"/>
</file>