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b9b81b8942cb86b45d9a570d2f1723c0d3e3f9"/>
    <w:p>
      <w:pPr>
        <w:pStyle w:val="Heading1"/>
      </w:pPr>
      <w:r>
        <w:t xml:space="preserve">Technical Report: Constructing and Deconstructing RSA – The Path to Quantum Cryptography</w:t>
      </w:r>
    </w:p>
    <w:bookmarkStart w:id="20" w:name="introduction"/>
    <w:p>
      <w:pPr>
        <w:pStyle w:val="Heading2"/>
      </w:pPr>
      <w:r>
        <w:t xml:space="preserve">Introduction</w:t>
      </w:r>
    </w:p>
    <w:p>
      <w:pPr>
        <w:pStyle w:val="FirstParagraph"/>
      </w:pPr>
      <w:r>
        <w:t xml:space="preserve">This project implemented the complete RSA cryptosystem in Python, including key generation, encryption, decryption, and a classical period-finding attack. The implementation demonstrated how RSA operates and why its security depends on the difficulty of factoring large integers. The attack successfully recovered the prime factors for a small RSA modulus by finding the period of modular exponentiation using a brute-force search. This report explains why this approach is impractical for real-world RSA keys and how quantum computing changes the security landscape.</w:t>
      </w:r>
    </w:p>
    <w:p>
      <w:r>
        <w:pict>
          <v:rect style="width:0;height:1.5pt" o:hralign="center" o:hrstd="t" o:hr="t"/>
        </w:pict>
      </w:r>
    </w:p>
    <w:bookmarkEnd w:id="20"/>
    <w:bookmarkEnd w:id="21"/>
    <w:bookmarkStart w:id="30" w:name="the-quantum-threat"/>
    <w:p>
      <w:pPr>
        <w:pStyle w:val="Heading1"/>
      </w:pPr>
      <w:r>
        <w:t xml:space="preserve">1. The Quantum Threat</w:t>
      </w:r>
    </w:p>
    <w:bookmarkStart w:id="22" w:name="Xc94637c440b09876ffd48deac3b702d221d8416"/>
    <w:p>
      <w:pPr>
        <w:pStyle w:val="Heading2"/>
      </w:pPr>
      <w:r>
        <w:t xml:space="preserve">Classical Bottleneck in the Python Implementation</w:t>
      </w:r>
    </w:p>
    <w:p>
      <w:pPr>
        <w:pStyle w:val="FirstParagraph"/>
      </w:pPr>
      <w:r>
        <w:t xml:space="preserve">In the Python program, the period</w:t>
      </w:r>
      <w:r>
        <w:t xml:space="preserve"> </w:t>
      </w:r>
      <w:r>
        <w:rPr>
          <w:b/>
          <w:bCs/>
        </w:rPr>
        <w:t xml:space="preserve">r</w:t>
      </w:r>
      <w:r>
        <w:t xml:space="preserve"> </w:t>
      </w:r>
      <w:r>
        <w:t xml:space="preserve">of the function</w:t>
      </w:r>
    </w:p>
    <w:p>
      <w:pPr>
        <w:pStyle w:val="BodyText"/>
      </w:pPr>
      <w:r>
        <w:rPr>
          <w:b/>
          <w:bCs/>
        </w:rPr>
        <w:t xml:space="preserve">a^r ≡ 1 (mod N)</w:t>
      </w:r>
    </w:p>
    <w:p>
      <w:pPr>
        <w:pStyle w:val="BodyText"/>
      </w:pPr>
      <w:r>
        <w:t xml:space="preserve">was found using a brute-force loop.</w:t>
      </w:r>
    </w:p>
    <w:p>
      <w:pPr>
        <w:pStyle w:val="BodyText"/>
      </w:pPr>
      <w:r>
        <w:t xml:space="preserve">The algorithm repeatedly tested:</w:t>
      </w:r>
    </w:p>
    <w:p>
      <w:pPr>
        <w:pStyle w:val="Compact"/>
        <w:numPr>
          <w:ilvl w:val="0"/>
          <w:numId w:val="1001"/>
        </w:numPr>
      </w:pPr>
      <w:r>
        <w:t xml:space="preserve">r = 1</w:t>
      </w:r>
    </w:p>
    <w:p>
      <w:pPr>
        <w:pStyle w:val="Compact"/>
        <w:numPr>
          <w:ilvl w:val="0"/>
          <w:numId w:val="1001"/>
        </w:numPr>
      </w:pPr>
      <w:r>
        <w:t xml:space="preserve">r = 2</w:t>
      </w:r>
    </w:p>
    <w:p>
      <w:pPr>
        <w:pStyle w:val="Compact"/>
        <w:numPr>
          <w:ilvl w:val="0"/>
          <w:numId w:val="1001"/>
        </w:numPr>
      </w:pPr>
      <w:r>
        <w:t xml:space="preserve">r = 3</w:t>
      </w:r>
    </w:p>
    <w:p>
      <w:pPr>
        <w:pStyle w:val="Compact"/>
        <w:numPr>
          <w:ilvl w:val="0"/>
          <w:numId w:val="1001"/>
        </w:numPr>
      </w:pPr>
      <w:r>
        <w:t xml:space="preserve">…</w:t>
      </w:r>
    </w:p>
    <w:p>
      <w:pPr>
        <w:pStyle w:val="Compact"/>
        <w:numPr>
          <w:ilvl w:val="0"/>
          <w:numId w:val="1001"/>
        </w:numPr>
      </w:pPr>
      <w:r>
        <w:t xml:space="preserve">until</w:t>
      </w:r>
      <w:r>
        <w:t xml:space="preserve"> </w:t>
      </w:r>
      <w:r>
        <w:rPr>
          <w:b/>
          <w:bCs/>
        </w:rPr>
        <w:t xml:space="preserve">a^r ≡ 1 (mod N)</w:t>
      </w:r>
    </w:p>
    <w:p>
      <w:pPr>
        <w:pStyle w:val="FirstParagraph"/>
      </w:pPr>
      <w:r>
        <w:t xml:space="preserve">This approach works only because the assignment used very small prime numbers (p = 61 and q = 53). The period is relatively small, so the program finishes quickly.</w:t>
      </w:r>
    </w:p>
    <w:p>
      <w:pPr>
        <w:pStyle w:val="BodyText"/>
      </w:pPr>
      <w:r>
        <w:t xml:space="preserve">However, real RSA implementations use key sizes such as</w:t>
      </w:r>
      <w:r>
        <w:t xml:space="preserve"> </w:t>
      </w:r>
      <w:r>
        <w:rPr>
          <w:b/>
          <w:bCs/>
        </w:rPr>
        <w:t xml:space="preserve">2048 bits</w:t>
      </w:r>
      <w:r>
        <w:t xml:space="preserve"> </w:t>
      </w:r>
      <w:r>
        <w:t xml:space="preserve">or</w:t>
      </w:r>
      <w:r>
        <w:t xml:space="preserve"> </w:t>
      </w:r>
      <w:r>
        <w:rPr>
          <w:b/>
          <w:bCs/>
        </w:rPr>
        <w:t xml:space="preserve">4096 bits</w:t>
      </w:r>
      <w:r>
        <w:t xml:space="preserve">. In these systems:</w:t>
      </w:r>
    </w:p>
    <w:p>
      <w:pPr>
        <w:pStyle w:val="Compact"/>
        <w:numPr>
          <w:ilvl w:val="0"/>
          <w:numId w:val="1002"/>
        </w:numPr>
      </w:pPr>
      <w:r>
        <w:t xml:space="preserve">The modulus</w:t>
      </w:r>
      <w:r>
        <w:t xml:space="preserve"> </w:t>
      </w:r>
      <w:r>
        <w:rPr>
          <w:b/>
          <w:bCs/>
        </w:rPr>
        <w:t xml:space="preserve">N</w:t>
      </w:r>
      <w:r>
        <w:t xml:space="preserve"> </w:t>
      </w:r>
      <w:r>
        <w:t xml:space="preserve">is extremely large.</w:t>
      </w:r>
    </w:p>
    <w:p>
      <w:pPr>
        <w:pStyle w:val="Compact"/>
        <w:numPr>
          <w:ilvl w:val="0"/>
          <w:numId w:val="1002"/>
        </w:numPr>
      </w:pPr>
      <w:r>
        <w:t xml:space="preserve">The period</w:t>
      </w:r>
      <w:r>
        <w:t xml:space="preserve"> </w:t>
      </w:r>
      <w:r>
        <w:rPr>
          <w:b/>
          <w:bCs/>
        </w:rPr>
        <w:t xml:space="preserve">r</w:t>
      </w:r>
      <w:r>
        <w:t xml:space="preserve"> </w:t>
      </w:r>
      <w:r>
        <w:t xml:space="preserve">may also be extremely large.</w:t>
      </w:r>
    </w:p>
    <w:p>
      <w:pPr>
        <w:pStyle w:val="Compact"/>
        <w:numPr>
          <w:ilvl w:val="0"/>
          <w:numId w:val="1002"/>
        </w:numPr>
      </w:pPr>
      <w:r>
        <w:t xml:space="preserve">A classical computer must still test one value of</w:t>
      </w:r>
      <w:r>
        <w:t xml:space="preserve"> </w:t>
      </w:r>
      <w:r>
        <w:rPr>
          <w:b/>
          <w:bCs/>
        </w:rPr>
        <w:t xml:space="preserve">r</w:t>
      </w:r>
      <w:r>
        <w:t xml:space="preserve"> </w:t>
      </w:r>
      <w:r>
        <w:t xml:space="preserve">at a time.</w:t>
      </w:r>
    </w:p>
    <w:p>
      <w:pPr>
        <w:pStyle w:val="Compact"/>
        <w:numPr>
          <w:ilvl w:val="0"/>
          <w:numId w:val="1002"/>
        </w:numPr>
      </w:pPr>
      <w:r>
        <w:t xml:space="preserve">The number of iterations becomes astronomically large.</w:t>
      </w:r>
    </w:p>
    <w:p>
      <w:pPr>
        <w:pStyle w:val="Compact"/>
        <w:numPr>
          <w:ilvl w:val="0"/>
          <w:numId w:val="1002"/>
        </w:numPr>
      </w:pPr>
      <w:r>
        <w:t xml:space="preserve">The computation would require an impractical amount of time.</w:t>
      </w:r>
    </w:p>
    <w:p>
      <w:pPr>
        <w:pStyle w:val="FirstParagraph"/>
      </w:pPr>
      <w:r>
        <w:t xml:space="preserve">Therefore, RSA security relies on this classical computational bottleneck.</w:t>
      </w:r>
    </w:p>
    <w:p>
      <w:r>
        <w:pict>
          <v:rect style="width:0;height:1.5pt" o:hralign="center" o:hrstd="t" o:hr="t"/>
        </w:pict>
      </w:r>
    </w:p>
    <w:bookmarkEnd w:id="22"/>
    <w:bookmarkStart w:id="28" w:name="how-shors-algorithm-bypasses-the-loop"/>
    <w:p>
      <w:pPr>
        <w:pStyle w:val="Heading2"/>
      </w:pPr>
      <w:r>
        <w:t xml:space="preserve">How Shor’s Algorithm Bypasses the Loop</w:t>
      </w:r>
    </w:p>
    <w:p>
      <w:pPr>
        <w:pStyle w:val="FirstParagraph"/>
      </w:pPr>
      <w:r>
        <w:t xml:space="preserve">Unlike the Python implementation,</w:t>
      </w:r>
      <w:r>
        <w:t xml:space="preserve"> </w:t>
      </w:r>
      <w:r>
        <w:rPr>
          <w:b/>
          <w:bCs/>
        </w:rPr>
        <w:t xml:space="preserve">Shor’s Algorithm</w:t>
      </w:r>
      <w:r>
        <w:t xml:space="preserve"> </w:t>
      </w:r>
      <w:r>
        <w:t xml:space="preserve">does not test candidate values of</w:t>
      </w:r>
      <w:r>
        <w:t xml:space="preserve"> </w:t>
      </w:r>
      <w:r>
        <w:rPr>
          <w:b/>
          <w:bCs/>
        </w:rPr>
        <w:t xml:space="preserve">r</w:t>
      </w:r>
      <w:r>
        <w:t xml:space="preserve"> </w:t>
      </w:r>
      <w:r>
        <w:t xml:space="preserve">one by one.</w:t>
      </w:r>
    </w:p>
    <w:p>
      <w:pPr>
        <w:pStyle w:val="BodyText"/>
      </w:pPr>
      <w:r>
        <w:t xml:space="preserve">Instead, it exploits the principles of</w:t>
      </w:r>
      <w:r>
        <w:t xml:space="preserve"> </w:t>
      </w:r>
      <w:r>
        <w:rPr>
          <w:b/>
          <w:bCs/>
        </w:rPr>
        <w:t xml:space="preserve">quantum mechanics</w:t>
      </w:r>
      <w:r>
        <w:t xml:space="preserve">.</w:t>
      </w:r>
    </w:p>
    <w:bookmarkStart w:id="23" w:name="step-1-superposition"/>
    <w:p>
      <w:pPr>
        <w:pStyle w:val="Heading3"/>
      </w:pPr>
      <w:r>
        <w:t xml:space="preserve">Step 1 – Superposition</w:t>
      </w:r>
    </w:p>
    <w:p>
      <w:pPr>
        <w:pStyle w:val="FirstParagraph"/>
      </w:pPr>
      <w:r>
        <w:t xml:space="preserve">A quantum computer first places its qubits into</w:t>
      </w:r>
      <w:r>
        <w:t xml:space="preserve"> </w:t>
      </w:r>
      <w:r>
        <w:rPr>
          <w:b/>
          <w:bCs/>
        </w:rPr>
        <w:t xml:space="preserve">superposition</w:t>
      </w:r>
      <w:r>
        <w:t xml:space="preserve">.</w:t>
      </w:r>
    </w:p>
    <w:p>
      <w:pPr>
        <w:pStyle w:val="BodyText"/>
      </w:pPr>
      <w:r>
        <w:t xml:space="preserve">Instead of representing only one value of</w:t>
      </w:r>
      <w:r>
        <w:t xml:space="preserve"> </w:t>
      </w:r>
      <w:r>
        <w:rPr>
          <w:b/>
          <w:bCs/>
        </w:rPr>
        <w:t xml:space="preserve">r</w:t>
      </w:r>
      <w:r>
        <w:t xml:space="preserve">, the quantum register represents many possible values simultaneously.</w:t>
      </w:r>
    </w:p>
    <w:p>
      <w:pPr>
        <w:pStyle w:val="BodyText"/>
      </w:pPr>
      <w:r>
        <w:t xml:space="preserve">Instead of computing:</w:t>
      </w:r>
    </w:p>
    <w:p>
      <w:pPr>
        <w:pStyle w:val="Compact"/>
        <w:numPr>
          <w:ilvl w:val="0"/>
          <w:numId w:val="1003"/>
        </w:numPr>
      </w:pPr>
      <w:r>
        <w:t xml:space="preserve">r = 1</w:t>
      </w:r>
    </w:p>
    <w:p>
      <w:pPr>
        <w:pStyle w:val="Compact"/>
        <w:numPr>
          <w:ilvl w:val="0"/>
          <w:numId w:val="1003"/>
        </w:numPr>
      </w:pPr>
      <w:r>
        <w:t xml:space="preserve">then r = 2</w:t>
      </w:r>
    </w:p>
    <w:p>
      <w:pPr>
        <w:pStyle w:val="Compact"/>
        <w:numPr>
          <w:ilvl w:val="0"/>
          <w:numId w:val="1003"/>
        </w:numPr>
      </w:pPr>
      <w:r>
        <w:t xml:space="preserve">then r = 3</w:t>
      </w:r>
    </w:p>
    <w:p>
      <w:pPr>
        <w:pStyle w:val="FirstParagraph"/>
      </w:pPr>
      <w:r>
        <w:t xml:space="preserve">the quantum computer effectively considers many candidate exponents at the same time.</w:t>
      </w:r>
    </w:p>
    <w:p>
      <w:pPr>
        <w:pStyle w:val="BodyText"/>
      </w:pPr>
      <w:r>
        <w:t xml:space="preserve">This removes the need for the sequential brute-force search used in the Python program.</w:t>
      </w:r>
    </w:p>
    <w:p>
      <w:r>
        <w:pict>
          <v:rect style="width:0;height:1.5pt" o:hralign="center" o:hrstd="t" o:hr="t"/>
        </w:pict>
      </w:r>
    </w:p>
    <w:bookmarkEnd w:id="23"/>
    <w:bookmarkStart w:id="24" w:name="step-2-parallel-modular-exponentiation"/>
    <w:p>
      <w:pPr>
        <w:pStyle w:val="Heading3"/>
      </w:pPr>
      <w:r>
        <w:t xml:space="preserve">Step 2 – Parallel Modular Exponentiation</w:t>
      </w:r>
    </w:p>
    <w:p>
      <w:pPr>
        <w:pStyle w:val="FirstParagraph"/>
      </w:pPr>
      <w:r>
        <w:t xml:space="preserve">The quantum computer computes</w:t>
      </w:r>
    </w:p>
    <w:p>
      <w:pPr>
        <w:pStyle w:val="BodyText"/>
      </w:pPr>
      <w:r>
        <w:rPr>
          <w:b/>
          <w:bCs/>
        </w:rPr>
        <w:t xml:space="preserve">a^x mod N</w:t>
      </w:r>
    </w:p>
    <w:p>
      <w:pPr>
        <w:pStyle w:val="BodyText"/>
      </w:pPr>
      <w:r>
        <w:t xml:space="preserve">for all candidate values of</w:t>
      </w:r>
      <w:r>
        <w:t xml:space="preserve"> </w:t>
      </w:r>
      <w:r>
        <w:rPr>
          <w:b/>
          <w:bCs/>
        </w:rPr>
        <w:t xml:space="preserve">x</w:t>
      </w:r>
      <w:r>
        <w:t xml:space="preserve"> </w:t>
      </w:r>
      <w:r>
        <w:t xml:space="preserve">simultaneously within a single quantum state.</w:t>
      </w:r>
    </w:p>
    <w:p>
      <w:pPr>
        <w:pStyle w:val="BodyText"/>
      </w:pPr>
      <w:r>
        <w:t xml:space="preserve">The resulting quantum state contains the hidden periodic pattern of the function.</w:t>
      </w:r>
    </w:p>
    <w:p>
      <w:r>
        <w:pict>
          <v:rect style="width:0;height:1.5pt" o:hralign="center" o:hrstd="t" o:hr="t"/>
        </w:pict>
      </w:r>
    </w:p>
    <w:bookmarkEnd w:id="24"/>
    <w:bookmarkStart w:id="25" w:name="step-3-quantum-fourier-transform-qft"/>
    <w:p>
      <w:pPr>
        <w:pStyle w:val="Heading3"/>
      </w:pPr>
      <w:r>
        <w:t xml:space="preserve">Step 3 – Quantum Fourier Transform (QFT)</w:t>
      </w:r>
    </w:p>
    <w:p>
      <w:pPr>
        <w:pStyle w:val="FirstParagraph"/>
      </w:pPr>
      <w:r>
        <w:t xml:space="preserve">Next, the algorithm applies the</w:t>
      </w:r>
      <w:r>
        <w:t xml:space="preserve"> </w:t>
      </w:r>
      <w:r>
        <w:rPr>
          <w:b/>
          <w:bCs/>
        </w:rPr>
        <w:t xml:space="preserve">Quantum Fourier Transform (QFT)</w:t>
      </w:r>
      <w:r>
        <w:t xml:space="preserve">.</w:t>
      </w:r>
    </w:p>
    <w:p>
      <w:pPr>
        <w:pStyle w:val="BodyText"/>
      </w:pPr>
      <w:r>
        <w:t xml:space="preserve">Unlike a classical Fourier Transform that processes stored numbers, the QFT operates directly on</w:t>
      </w:r>
      <w:r>
        <w:t xml:space="preserve"> </w:t>
      </w:r>
      <w:r>
        <w:rPr>
          <w:b/>
          <w:bCs/>
        </w:rPr>
        <w:t xml:space="preserve">probability amplitudes</w:t>
      </w:r>
      <w:r>
        <w:t xml:space="preserve">.</w:t>
      </w:r>
    </w:p>
    <w:p>
      <w:pPr>
        <w:pStyle w:val="BodyText"/>
      </w:pPr>
      <w:r>
        <w:t xml:space="preserve">The QFT transforms the quantum state so that the hidden period becomes detectable.</w:t>
      </w:r>
    </w:p>
    <w:p>
      <w:r>
        <w:pict>
          <v:rect style="width:0;height:1.5pt" o:hralign="center" o:hrstd="t" o:hr="t"/>
        </w:pict>
      </w:r>
    </w:p>
    <w:bookmarkEnd w:id="25"/>
    <w:bookmarkStart w:id="26" w:name="step-4-quantum-interference"/>
    <w:p>
      <w:pPr>
        <w:pStyle w:val="Heading3"/>
      </w:pPr>
      <w:r>
        <w:t xml:space="preserve">Step 4 – Quantum Interference</w:t>
      </w:r>
    </w:p>
    <w:p>
      <w:pPr>
        <w:pStyle w:val="FirstParagraph"/>
      </w:pPr>
      <w:r>
        <w:t xml:space="preserve">The QFT creates</w:t>
      </w:r>
      <w:r>
        <w:t xml:space="preserve"> </w:t>
      </w:r>
      <w:r>
        <w:rPr>
          <w:b/>
          <w:bCs/>
        </w:rPr>
        <w:t xml:space="preserve">quantum interference</w:t>
      </w:r>
      <w:r>
        <w:t xml:space="preserve">.</w:t>
      </w:r>
    </w:p>
    <w:p>
      <w:pPr>
        <w:pStyle w:val="BodyText"/>
      </w:pPr>
      <w:r>
        <w:t xml:space="preserve">Two types of interference occur:</w:t>
      </w:r>
    </w:p>
    <w:p>
      <w:pPr>
        <w:pStyle w:val="Compact"/>
        <w:numPr>
          <w:ilvl w:val="0"/>
          <w:numId w:val="1004"/>
        </w:numPr>
      </w:pPr>
      <w:r>
        <w:rPr>
          <w:b/>
          <w:bCs/>
        </w:rPr>
        <w:t xml:space="preserve">Constructive interference</w:t>
      </w:r>
    </w:p>
    <w:p>
      <w:pPr>
        <w:pStyle w:val="Compact"/>
        <w:numPr>
          <w:ilvl w:val="1"/>
          <w:numId w:val="1005"/>
        </w:numPr>
      </w:pPr>
      <w:r>
        <w:t xml:space="preserve">Correct candidate periods reinforce one another.</w:t>
      </w:r>
    </w:p>
    <w:p>
      <w:pPr>
        <w:pStyle w:val="Compact"/>
        <w:numPr>
          <w:ilvl w:val="1"/>
          <w:numId w:val="1005"/>
        </w:numPr>
      </w:pPr>
      <w:r>
        <w:t xml:space="preserve">Their probability amplitudes become larger.</w:t>
      </w:r>
    </w:p>
    <w:p>
      <w:pPr>
        <w:pStyle w:val="Compact"/>
        <w:numPr>
          <w:ilvl w:val="0"/>
          <w:numId w:val="1004"/>
        </w:numPr>
      </w:pPr>
      <w:r>
        <w:rPr>
          <w:b/>
          <w:bCs/>
        </w:rPr>
        <w:t xml:space="preserve">Destructive interference</w:t>
      </w:r>
    </w:p>
    <w:p>
      <w:pPr>
        <w:pStyle w:val="Compact"/>
        <w:numPr>
          <w:ilvl w:val="1"/>
          <w:numId w:val="1006"/>
        </w:numPr>
      </w:pPr>
      <w:r>
        <w:t xml:space="preserve">Incorrect candidate periods cancel each other.</w:t>
      </w:r>
    </w:p>
    <w:p>
      <w:pPr>
        <w:pStyle w:val="Compact"/>
        <w:numPr>
          <w:ilvl w:val="1"/>
          <w:numId w:val="1006"/>
        </w:numPr>
      </w:pPr>
      <w:r>
        <w:t xml:space="preserve">Their probability amplitudes become very small.</w:t>
      </w:r>
    </w:p>
    <w:p>
      <w:pPr>
        <w:pStyle w:val="FirstParagraph"/>
      </w:pPr>
      <w:r>
        <w:t xml:space="preserve">This interference concentrates the probability around the correct period.</w:t>
      </w:r>
    </w:p>
    <w:p>
      <w:r>
        <w:pict>
          <v:rect style="width:0;height:1.5pt" o:hralign="center" o:hrstd="t" o:hr="t"/>
        </w:pict>
      </w:r>
    </w:p>
    <w:bookmarkEnd w:id="26"/>
    <w:bookmarkStart w:id="27" w:name="step-5-measurement"/>
    <w:p>
      <w:pPr>
        <w:pStyle w:val="Heading3"/>
      </w:pPr>
      <w:r>
        <w:t xml:space="preserve">Step 5 – Measurement</w:t>
      </w:r>
    </w:p>
    <w:p>
      <w:pPr>
        <w:pStyle w:val="FirstParagraph"/>
      </w:pPr>
      <w:r>
        <w:t xml:space="preserve">Finally, the quantum register is measured.</w:t>
      </w:r>
    </w:p>
    <w:p>
      <w:pPr>
        <w:pStyle w:val="BodyText"/>
      </w:pPr>
      <w:r>
        <w:t xml:space="preserve">The measurement produces information from which the correct period</w:t>
      </w:r>
      <w:r>
        <w:t xml:space="preserve"> </w:t>
      </w:r>
      <w:r>
        <w:rPr>
          <w:b/>
          <w:bCs/>
        </w:rPr>
        <w:t xml:space="preserve">r</w:t>
      </w:r>
      <w:r>
        <w:t xml:space="preserve"> </w:t>
      </w:r>
      <w:r>
        <w:t xml:space="preserve">can be recovered with high probability.</w:t>
      </w:r>
    </w:p>
    <w:p>
      <w:pPr>
        <w:pStyle w:val="BodyText"/>
      </w:pPr>
      <w:r>
        <w:t xml:space="preserve">Once</w:t>
      </w:r>
      <w:r>
        <w:t xml:space="preserve"> </w:t>
      </w:r>
      <w:r>
        <w:rPr>
          <w:b/>
          <w:bCs/>
        </w:rPr>
        <w:t xml:space="preserve">r</w:t>
      </w:r>
      <w:r>
        <w:t xml:space="preserve"> </w:t>
      </w:r>
      <w:r>
        <w:t xml:space="preserve">is known, the remaining computation is entirely classical:</w:t>
      </w:r>
    </w:p>
    <w:p>
      <w:pPr>
        <w:pStyle w:val="Compact"/>
        <w:numPr>
          <w:ilvl w:val="0"/>
          <w:numId w:val="1007"/>
        </w:numPr>
      </w:pPr>
      <w:r>
        <w:t xml:space="preserve">Compute</w:t>
      </w:r>
      <w:r>
        <w:t xml:space="preserve"> </w:t>
      </w:r>
      <w:r>
        <w:rPr>
          <w:b/>
          <w:bCs/>
        </w:rPr>
        <w:t xml:space="preserve">x = a^(r/2) mod N</w:t>
      </w:r>
    </w:p>
    <w:p>
      <w:pPr>
        <w:pStyle w:val="Compact"/>
        <w:numPr>
          <w:ilvl w:val="0"/>
          <w:numId w:val="1007"/>
        </w:numPr>
      </w:pPr>
      <w:r>
        <w:t xml:space="preserve">Compute</w:t>
      </w:r>
      <w:r>
        <w:t xml:space="preserve"> </w:t>
      </w:r>
      <w:r>
        <w:rPr>
          <w:b/>
          <w:bCs/>
        </w:rPr>
        <w:t xml:space="preserve">gcd(x − 1, N)</w:t>
      </w:r>
    </w:p>
    <w:p>
      <w:pPr>
        <w:pStyle w:val="Compact"/>
        <w:numPr>
          <w:ilvl w:val="0"/>
          <w:numId w:val="1007"/>
        </w:numPr>
      </w:pPr>
      <w:r>
        <w:t xml:space="preserve">Compute</w:t>
      </w:r>
      <w:r>
        <w:t xml:space="preserve"> </w:t>
      </w:r>
      <w:r>
        <w:rPr>
          <w:b/>
          <w:bCs/>
        </w:rPr>
        <w:t xml:space="preserve">gcd(x + 1, N)</w:t>
      </w:r>
    </w:p>
    <w:p>
      <w:pPr>
        <w:pStyle w:val="FirstParagraph"/>
      </w:pPr>
      <w:r>
        <w:t xml:space="preserve">These calculations recover the original prime factors</w:t>
      </w:r>
      <w:r>
        <w:t xml:space="preserve"> </w:t>
      </w:r>
      <w:r>
        <w:rPr>
          <w:b/>
          <w:bCs/>
        </w:rPr>
        <w:t xml:space="preserve">p</w:t>
      </w:r>
      <w:r>
        <w:t xml:space="preserve"> </w:t>
      </w:r>
      <w:r>
        <w:t xml:space="preserve">and</w:t>
      </w:r>
      <w:r>
        <w:t xml:space="preserve"> </w:t>
      </w:r>
      <w:r>
        <w:rPr>
          <w:b/>
          <w:bCs/>
        </w:rPr>
        <w:t xml:space="preserve">q</w:t>
      </w:r>
      <w:r>
        <w:t xml:space="preserve">.</w:t>
      </w:r>
    </w:p>
    <w:p>
      <w:r>
        <w:pict>
          <v:rect style="width:0;height:1.5pt" o:hralign="center" o:hrstd="t" o:hr="t"/>
        </w:pict>
      </w:r>
    </w:p>
    <w:bookmarkEnd w:id="27"/>
    <w:bookmarkEnd w:id="28"/>
    <w:bookmarkStart w:id="29" w:name="why-shors-algorithm-is-faster"/>
    <w:p>
      <w:pPr>
        <w:pStyle w:val="Heading2"/>
      </w:pPr>
      <w:r>
        <w:t xml:space="preserve">Why Shor’s Algorithm Is Faster</w:t>
      </w:r>
    </w:p>
    <w:p>
      <w:pPr>
        <w:pStyle w:val="FirstParagraph"/>
      </w:pPr>
      <w:r>
        <w:t xml:space="preserve">Compared with the Python brute-force approach:</w:t>
      </w:r>
    </w:p>
    <w:p>
      <w:pPr>
        <w:pStyle w:val="BodyText"/>
      </w:pPr>
      <w:r>
        <w:rPr>
          <w:b/>
          <w:bCs/>
        </w:rPr>
        <w:t xml:space="preserve">Classical Python Program</w:t>
      </w:r>
    </w:p>
    <w:p>
      <w:pPr>
        <w:pStyle w:val="Compact"/>
        <w:numPr>
          <w:ilvl w:val="0"/>
          <w:numId w:val="1008"/>
        </w:numPr>
      </w:pPr>
      <w:r>
        <w:t xml:space="preserve">Tests one value of</w:t>
      </w:r>
      <w:r>
        <w:t xml:space="preserve"> </w:t>
      </w:r>
      <w:r>
        <w:rPr>
          <w:b/>
          <w:bCs/>
        </w:rPr>
        <w:t xml:space="preserve">r</w:t>
      </w:r>
      <w:r>
        <w:t xml:space="preserve"> </w:t>
      </w:r>
      <w:r>
        <w:t xml:space="preserve">at a time.</w:t>
      </w:r>
    </w:p>
    <w:p>
      <w:pPr>
        <w:pStyle w:val="Compact"/>
        <w:numPr>
          <w:ilvl w:val="0"/>
          <w:numId w:val="1008"/>
        </w:numPr>
      </w:pPr>
      <w:r>
        <w:t xml:space="preserve">Requires exponential time for large RSA keys.</w:t>
      </w:r>
    </w:p>
    <w:p>
      <w:pPr>
        <w:pStyle w:val="Compact"/>
        <w:numPr>
          <w:ilvl w:val="0"/>
          <w:numId w:val="1008"/>
        </w:numPr>
      </w:pPr>
      <w:r>
        <w:t xml:space="preserve">Becomes infeasible for practical key sizes.</w:t>
      </w:r>
    </w:p>
    <w:p>
      <w:pPr>
        <w:pStyle w:val="FirstParagraph"/>
      </w:pPr>
      <w:r>
        <w:rPr>
          <w:b/>
          <w:bCs/>
        </w:rPr>
        <w:t xml:space="preserve">Shor’s Algorithm</w:t>
      </w:r>
    </w:p>
    <w:p>
      <w:pPr>
        <w:pStyle w:val="Compact"/>
        <w:numPr>
          <w:ilvl w:val="0"/>
          <w:numId w:val="1009"/>
        </w:numPr>
      </w:pPr>
      <w:r>
        <w:t xml:space="preserve">Uses superposition to examine many possibilities simultaneously.</w:t>
      </w:r>
    </w:p>
    <w:p>
      <w:pPr>
        <w:pStyle w:val="Compact"/>
        <w:numPr>
          <w:ilvl w:val="0"/>
          <w:numId w:val="1009"/>
        </w:numPr>
      </w:pPr>
      <w:r>
        <w:t xml:space="preserve">Uses the Quantum Fourier Transform to reveal the hidden period.</w:t>
      </w:r>
    </w:p>
    <w:p>
      <w:pPr>
        <w:pStyle w:val="Compact"/>
        <w:numPr>
          <w:ilvl w:val="0"/>
          <w:numId w:val="1009"/>
        </w:numPr>
      </w:pPr>
      <w:r>
        <w:t xml:space="preserve">Uses quantum interference to amplify the correct answer.</w:t>
      </w:r>
    </w:p>
    <w:p>
      <w:pPr>
        <w:pStyle w:val="Compact"/>
        <w:numPr>
          <w:ilvl w:val="0"/>
          <w:numId w:val="1009"/>
        </w:numPr>
      </w:pPr>
      <w:r>
        <w:t xml:space="preserve">Finds the period in polynomial time.</w:t>
      </w:r>
    </w:p>
    <w:p>
      <w:pPr>
        <w:pStyle w:val="FirstParagraph"/>
      </w:pPr>
      <w:r>
        <w:t xml:space="preserve">This exponential speedup is why sufficiently powerful quantum computers would be able to break RSA.</w:t>
      </w:r>
    </w:p>
    <w:p>
      <w:r>
        <w:pict>
          <v:rect style="width:0;height:1.5pt" o:hralign="center" o:hrstd="t" o:hr="t"/>
        </w:pict>
      </w:r>
    </w:p>
    <w:bookmarkEnd w:id="29"/>
    <w:bookmarkEnd w:id="30"/>
    <w:bookmarkStart w:id="36" w:name="the-post-quantum-defense"/>
    <w:p>
      <w:pPr>
        <w:pStyle w:val="Heading1"/>
      </w:pPr>
      <w:r>
        <w:t xml:space="preserve">2. The Post-Quantum Defense</w:t>
      </w:r>
    </w:p>
    <w:bookmarkStart w:id="31" w:name="what-is-post-quantum-cryptography-pqc"/>
    <w:p>
      <w:pPr>
        <w:pStyle w:val="Heading2"/>
      </w:pPr>
      <w:r>
        <w:t xml:space="preserve">What is Post-Quantum Cryptography (PQC)?</w:t>
      </w:r>
    </w:p>
    <w:p>
      <w:pPr>
        <w:pStyle w:val="FirstParagraph"/>
      </w:pPr>
      <w:r>
        <w:rPr>
          <w:b/>
          <w:bCs/>
        </w:rPr>
        <w:t xml:space="preserve">Post-Quantum Cryptography (PQC)</w:t>
      </w:r>
      <w:r>
        <w:t xml:space="preserve"> </w:t>
      </w:r>
      <w:r>
        <w:t xml:space="preserve">is the field of cryptography that develops algorithms designed to remain secure even against large-scale quantum computers.</w:t>
      </w:r>
    </w:p>
    <w:p>
      <w:pPr>
        <w:pStyle w:val="BodyText"/>
      </w:pPr>
      <w:r>
        <w:t xml:space="preserve">Unlike RSA, PQC does</w:t>
      </w:r>
      <w:r>
        <w:t xml:space="preserve"> </w:t>
      </w:r>
      <w:r>
        <w:rPr>
          <w:b/>
          <w:bCs/>
        </w:rPr>
        <w:t xml:space="preserve">not</w:t>
      </w:r>
      <w:r>
        <w:t xml:space="preserve"> </w:t>
      </w:r>
      <w:r>
        <w:t xml:space="preserve">depend on:</w:t>
      </w:r>
    </w:p>
    <w:p>
      <w:pPr>
        <w:pStyle w:val="Compact"/>
        <w:numPr>
          <w:ilvl w:val="0"/>
          <w:numId w:val="1010"/>
        </w:numPr>
      </w:pPr>
      <w:r>
        <w:t xml:space="preserve">Integer factorization</w:t>
      </w:r>
    </w:p>
    <w:p>
      <w:pPr>
        <w:pStyle w:val="Compact"/>
        <w:numPr>
          <w:ilvl w:val="0"/>
          <w:numId w:val="1010"/>
        </w:numPr>
      </w:pPr>
      <w:r>
        <w:t xml:space="preserve">Discrete logarithms</w:t>
      </w:r>
    </w:p>
    <w:p>
      <w:pPr>
        <w:pStyle w:val="FirstParagraph"/>
      </w:pPr>
      <w:r>
        <w:t xml:space="preserve">Instead, it relies on mathematical problems for which no efficient quantum algorithms are currently known.</w:t>
      </w:r>
    </w:p>
    <w:p>
      <w:pPr>
        <w:pStyle w:val="BodyText"/>
      </w:pPr>
      <w:r>
        <w:t xml:space="preserve">The goal is to ensure secure communication even in the presence of quantum computers.</w:t>
      </w:r>
    </w:p>
    <w:p>
      <w:r>
        <w:pict>
          <v:rect style="width:0;height:1.5pt" o:hralign="center" o:hrstd="t" o:hr="t"/>
        </w:pict>
      </w:r>
    </w:p>
    <w:bookmarkEnd w:id="31"/>
    <w:bookmarkStart w:id="32" w:name="lattice-based-cryptography"/>
    <w:p>
      <w:pPr>
        <w:pStyle w:val="Heading2"/>
      </w:pPr>
      <w:r>
        <w:t xml:space="preserve">Lattice-Based Cryptography</w:t>
      </w:r>
    </w:p>
    <w:p>
      <w:pPr>
        <w:pStyle w:val="FirstParagraph"/>
      </w:pPr>
      <w:r>
        <w:t xml:space="preserve">One of the most promising PQC approaches is</w:t>
      </w:r>
      <w:r>
        <w:t xml:space="preserve"> </w:t>
      </w:r>
      <w:r>
        <w:rPr>
          <w:b/>
          <w:bCs/>
        </w:rPr>
        <w:t xml:space="preserve">Lattice-Based Cryptography</w:t>
      </w:r>
      <w:r>
        <w:t xml:space="preserve">.</w:t>
      </w:r>
    </w:p>
    <w:p>
      <w:pPr>
        <w:pStyle w:val="BodyText"/>
      </w:pPr>
      <w:r>
        <w:t xml:space="preserve">Its security is based on difficult mathematical problems involving high-dimensional lattices.</w:t>
      </w:r>
    </w:p>
    <w:p>
      <w:pPr>
        <w:pStyle w:val="BodyText"/>
      </w:pPr>
      <w:r>
        <w:t xml:space="preserve">The most widely studied problem is</w:t>
      </w:r>
      <w:r>
        <w:t xml:space="preserve"> </w:t>
      </w:r>
      <w:r>
        <w:rPr>
          <w:b/>
          <w:bCs/>
        </w:rPr>
        <w:t xml:space="preserve">Learning With Errors (LWE)</w:t>
      </w:r>
      <w:r>
        <w:t xml:space="preserve">.</w:t>
      </w:r>
    </w:p>
    <w:p>
      <w:r>
        <w:pict>
          <v:rect style="width:0;height:1.5pt" o:hralign="center" o:hrstd="t" o:hr="t"/>
        </w:pict>
      </w:r>
    </w:p>
    <w:bookmarkEnd w:id="32"/>
    <w:bookmarkStart w:id="33" w:name="learning-with-errors-lwe"/>
    <w:p>
      <w:pPr>
        <w:pStyle w:val="Heading2"/>
      </w:pPr>
      <w:r>
        <w:t xml:space="preserve">Learning With Errors (LWE)</w:t>
      </w:r>
    </w:p>
    <w:p>
      <w:pPr>
        <w:pStyle w:val="FirstParagraph"/>
      </w:pPr>
      <w:r>
        <w:t xml:space="preserve">In the Learning With Errors problem:</w:t>
      </w:r>
    </w:p>
    <w:p>
      <w:pPr>
        <w:pStyle w:val="Compact"/>
        <w:numPr>
          <w:ilvl w:val="0"/>
          <w:numId w:val="1011"/>
        </w:numPr>
      </w:pPr>
      <w:r>
        <w:t xml:space="preserve">An attacker receives many linear equations.</w:t>
      </w:r>
    </w:p>
    <w:p>
      <w:pPr>
        <w:pStyle w:val="Compact"/>
        <w:numPr>
          <w:ilvl w:val="0"/>
          <w:numId w:val="1011"/>
        </w:numPr>
      </w:pPr>
      <w:r>
        <w:t xml:space="preserve">Each equation contains a small amount of random error (noise).</w:t>
      </w:r>
    </w:p>
    <w:p>
      <w:pPr>
        <w:pStyle w:val="Compact"/>
        <w:numPr>
          <w:ilvl w:val="0"/>
          <w:numId w:val="1011"/>
        </w:numPr>
      </w:pPr>
      <w:r>
        <w:t xml:space="preserve">The goal is to recover the hidden secret despite this noise.</w:t>
      </w:r>
    </w:p>
    <w:p>
      <w:pPr>
        <w:pStyle w:val="FirstParagraph"/>
      </w:pPr>
      <w:r>
        <w:t xml:space="preserve">Without the noise, solving the equations would be relatively straightforward.</w:t>
      </w:r>
    </w:p>
    <w:p>
      <w:pPr>
        <w:pStyle w:val="BodyText"/>
      </w:pPr>
      <w:r>
        <w:t xml:space="preserve">However, the deliberately added noise makes recovering the secret computationally difficult.</w:t>
      </w:r>
    </w:p>
    <w:p>
      <w:r>
        <w:pict>
          <v:rect style="width:0;height:1.5pt" o:hralign="center" o:hrstd="t" o:hr="t"/>
        </w:pict>
      </w:r>
    </w:p>
    <w:bookmarkEnd w:id="33"/>
    <w:bookmarkStart w:id="34" w:name="X774138bb0a440c0344d98c101d1572faeb282fb"/>
    <w:p>
      <w:pPr>
        <w:pStyle w:val="Heading2"/>
      </w:pPr>
      <w:r>
        <w:t xml:space="preserve">Why the Noise Protects Against Quantum Attacks</w:t>
      </w:r>
    </w:p>
    <w:p>
      <w:pPr>
        <w:pStyle w:val="FirstParagraph"/>
      </w:pPr>
      <w:r>
        <w:t xml:space="preserve">The random noise is the foundation of LWE’s security.</w:t>
      </w:r>
    </w:p>
    <w:p>
      <w:pPr>
        <w:pStyle w:val="BodyText"/>
      </w:pPr>
      <w:r>
        <w:t xml:space="preserve">Unlike RSA:</w:t>
      </w:r>
    </w:p>
    <w:p>
      <w:pPr>
        <w:pStyle w:val="Compact"/>
        <w:numPr>
          <w:ilvl w:val="0"/>
          <w:numId w:val="1012"/>
        </w:numPr>
      </w:pPr>
      <w:r>
        <w:t xml:space="preserve">LWE is</w:t>
      </w:r>
      <w:r>
        <w:t xml:space="preserve"> </w:t>
      </w:r>
      <w:r>
        <w:rPr>
          <w:b/>
          <w:bCs/>
        </w:rPr>
        <w:t xml:space="preserve">not</w:t>
      </w:r>
      <w:r>
        <w:t xml:space="preserve"> </w:t>
      </w:r>
      <w:r>
        <w:t xml:space="preserve">based on integer factorization.</w:t>
      </w:r>
    </w:p>
    <w:p>
      <w:pPr>
        <w:pStyle w:val="Compact"/>
        <w:numPr>
          <w:ilvl w:val="0"/>
          <w:numId w:val="1012"/>
        </w:numPr>
      </w:pPr>
      <w:r>
        <w:t xml:space="preserve">LWE is</w:t>
      </w:r>
      <w:r>
        <w:t xml:space="preserve"> </w:t>
      </w:r>
      <w:r>
        <w:rPr>
          <w:b/>
          <w:bCs/>
        </w:rPr>
        <w:t xml:space="preserve">not</w:t>
      </w:r>
      <w:r>
        <w:t xml:space="preserve"> </w:t>
      </w:r>
      <w:r>
        <w:t xml:space="preserve">based on discrete logarithms.</w:t>
      </w:r>
    </w:p>
    <w:p>
      <w:pPr>
        <w:pStyle w:val="Compact"/>
        <w:numPr>
          <w:ilvl w:val="0"/>
          <w:numId w:val="1012"/>
        </w:numPr>
      </w:pPr>
      <w:r>
        <w:t xml:space="preserve">LWE has</w:t>
      </w:r>
      <w:r>
        <w:t xml:space="preserve"> </w:t>
      </w:r>
      <w:r>
        <w:rPr>
          <w:b/>
          <w:bCs/>
        </w:rPr>
        <w:t xml:space="preserve">no known reduction to period finding</w:t>
      </w:r>
      <w:r>
        <w:t xml:space="preserve">.</w:t>
      </w:r>
    </w:p>
    <w:p>
      <w:pPr>
        <w:pStyle w:val="FirstParagraph"/>
      </w:pPr>
      <w:r>
        <w:t xml:space="preserve">Because Shor’s Algorithm specifically exploits periodic structures in factorization and discrete logarithm problems, it cannot efficiently solve LWE.</w:t>
      </w:r>
    </w:p>
    <w:p>
      <w:pPr>
        <w:pStyle w:val="BodyText"/>
      </w:pPr>
      <w:r>
        <w:t xml:space="preserve">The random noise destroys the regular mathematical structure that Shor’s Algorithm depends on.</w:t>
      </w:r>
    </w:p>
    <w:p>
      <w:pPr>
        <w:pStyle w:val="BodyText"/>
      </w:pPr>
      <w:r>
        <w:t xml:space="preserve">As a result:</w:t>
      </w:r>
    </w:p>
    <w:p>
      <w:pPr>
        <w:pStyle w:val="Compact"/>
        <w:numPr>
          <w:ilvl w:val="0"/>
          <w:numId w:val="1013"/>
        </w:numPr>
      </w:pPr>
      <w:r>
        <w:t xml:space="preserve">No efficient quantum algorithm is currently known for solving LWE.</w:t>
      </w:r>
    </w:p>
    <w:p>
      <w:pPr>
        <w:pStyle w:val="Compact"/>
        <w:numPr>
          <w:ilvl w:val="0"/>
          <w:numId w:val="1013"/>
        </w:numPr>
      </w:pPr>
      <w:r>
        <w:t xml:space="preserve">Lattice-based cryptography is believed to be resistant to both classical and quantum attacks.</w:t>
      </w:r>
    </w:p>
    <w:p>
      <w:r>
        <w:pict>
          <v:rect style="width:0;height:1.5pt" o:hralign="center" o:hrstd="t" o:hr="t"/>
        </w:pict>
      </w:r>
    </w:p>
    <w:bookmarkEnd w:id="34"/>
    <w:bookmarkStart w:id="35" w:name="examples-of-post-quantum-algorithms"/>
    <w:p>
      <w:pPr>
        <w:pStyle w:val="Heading2"/>
      </w:pPr>
      <w:r>
        <w:t xml:space="preserve">Examples of Post-Quantum Algorithms</w:t>
      </w:r>
    </w:p>
    <w:p>
      <w:pPr>
        <w:pStyle w:val="FirstParagraph"/>
      </w:pPr>
      <w:r>
        <w:t xml:space="preserve">Modern post-quantum cryptographic standards selected by NIST include:</w:t>
      </w:r>
    </w:p>
    <w:p>
      <w:pPr>
        <w:pStyle w:val="Compact"/>
        <w:numPr>
          <w:ilvl w:val="0"/>
          <w:numId w:val="1014"/>
        </w:numPr>
      </w:pPr>
      <w:r>
        <w:rPr>
          <w:b/>
          <w:bCs/>
        </w:rPr>
        <w:t xml:space="preserve">ML-KEM (derived from CRYSTALS-Kyber)</w:t>
      </w:r>
      <w:r>
        <w:t xml:space="preserve"> </w:t>
      </w:r>
      <w:r>
        <w:t xml:space="preserve">– Key Encapsulation Mechanism</w:t>
      </w:r>
    </w:p>
    <w:p>
      <w:pPr>
        <w:pStyle w:val="Compact"/>
        <w:numPr>
          <w:ilvl w:val="0"/>
          <w:numId w:val="1014"/>
        </w:numPr>
      </w:pPr>
      <w:r>
        <w:rPr>
          <w:b/>
          <w:bCs/>
        </w:rPr>
        <w:t xml:space="preserve">ML-DSA (derived from CRYSTALS-Dilithium)</w:t>
      </w:r>
      <w:r>
        <w:t xml:space="preserve"> </w:t>
      </w:r>
      <w:r>
        <w:t xml:space="preserve">– Digital Signature Algorithm</w:t>
      </w:r>
    </w:p>
    <w:p>
      <w:pPr>
        <w:pStyle w:val="FirstParagraph"/>
      </w:pPr>
      <w:r>
        <w:t xml:space="preserve">These algorithms rely on lattice-based mathematics rather than integer factorization and are designed to remain secure in the quantum era.</w:t>
      </w:r>
    </w:p>
    <w:p>
      <w:r>
        <w:pict>
          <v:rect style="width:0;height:1.5pt" o:hralign="center" o:hrstd="t" o:hr="t"/>
        </w:pict>
      </w:r>
    </w:p>
    <w:bookmarkEnd w:id="35"/>
    <w:bookmarkEnd w:id="36"/>
    <w:bookmarkStart w:id="37" w:name="conclusion"/>
    <w:p>
      <w:pPr>
        <w:pStyle w:val="Heading1"/>
      </w:pPr>
      <w:r>
        <w:t xml:space="preserve">Conclusion</w:t>
      </w:r>
    </w:p>
    <w:p>
      <w:pPr>
        <w:pStyle w:val="FirstParagraph"/>
      </w:pPr>
      <w:r>
        <w:t xml:space="preserve">This project demonstrated both the operation and the vulnerability of RSA. The Python implementation showed that a classical computer must search for the period one value at a time, making the attack feasible only for very small RSA keys. Shor’s Algorithm overcomes this limitation by using superposition, quantum interference, and the Quantum Fourier Transform to discover the period exponentially faster than classical brute-force search. To defend against this quantum threat, Post-Quantum Cryptography replaces factorization-based security with lattice-based problems such as Learning With Errors. The addition of carefully designed mathematical noise prevents Shor’s Algorithm from exploiting periodicity, making lattice-based cryptography one of the strongest candidates for securing future communication systems.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2026-06-30T14:04:05Z</dcterms:created>
  <dcterms:modified xsi:type="dcterms:W3CDTF">2026-06-30T14:04:05Z</dcterms:modified>
</cp:coreProperties>
</file>

<file path=docProps/custom.xml><?xml version="1.0" encoding="utf-8"?>
<Properties xmlns="http://schemas.openxmlformats.org/officeDocument/2006/custom-properties" xmlns:vt="http://schemas.openxmlformats.org/officeDocument/2006/docPropsVTypes"/>
</file>