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C14BD" w14:textId="7E8CE6A6" w:rsidR="00A1288B" w:rsidRPr="00F06CAA" w:rsidRDefault="00D16643" w:rsidP="00F25E1B">
      <w:pPr>
        <w:jc w:val="both"/>
        <w:rPr>
          <w:rFonts w:ascii="Arial" w:hAnsi="Arial" w:cs="Arial"/>
          <w:b/>
          <w:color w:val="595959" w:themeColor="text1" w:themeTint="A6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506413797"/>
      <w:r w:rsidRPr="00F06CAA">
        <w:rPr>
          <w:rFonts w:ascii="Arial" w:hAnsi="Arial" w:cs="Arial"/>
          <w:b/>
          <w:noProof/>
          <w:color w:val="595959" w:themeColor="text1" w:themeTint="A6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73600" behindDoc="0" locked="0" layoutInCell="1" allowOverlap="1" wp14:anchorId="0BE46EA4" wp14:editId="2644DFBC">
            <wp:simplePos x="0" y="0"/>
            <wp:positionH relativeFrom="column">
              <wp:posOffset>2416175</wp:posOffset>
            </wp:positionH>
            <wp:positionV relativeFrom="paragraph">
              <wp:posOffset>-467522</wp:posOffset>
            </wp:positionV>
            <wp:extent cx="787863" cy="837789"/>
            <wp:effectExtent l="0" t="0" r="0" b="635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863" cy="83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506815616"/>
      <w:r w:rsidR="00912E39" w:rsidRPr="002B5F32">
        <w:rPr>
          <w:rFonts w:ascii="Pristina" w:eastAsia="Yu Gothic Light" w:hAnsi="Pristina" w:cs="Arial"/>
          <w:b/>
          <w:color w:val="595959" w:themeColor="text1" w:themeTint="A6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Marak Alliance</w:t>
      </w:r>
      <w:r w:rsidR="00571ADA">
        <w:rPr>
          <w:rFonts w:ascii="Pristina" w:eastAsia="Yu Gothic Light" w:hAnsi="Pristina" w:cs="Arial"/>
          <w:b/>
          <w:color w:val="595959" w:themeColor="text1" w:themeTint="A6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bookmarkEnd w:id="1"/>
      <w:r w:rsidR="009D1969">
        <w:rPr>
          <w:rFonts w:ascii="Pristina" w:eastAsia="Yu Gothic Light" w:hAnsi="Pristina" w:cs="Arial"/>
          <w:b/>
          <w:color w:val="595959" w:themeColor="text1" w:themeTint="A6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71ADA" w:rsidRPr="00571ADA">
        <w:rPr>
          <w:rFonts w:ascii="Arial" w:eastAsia="Yu Gothic Light" w:hAnsi="Arial" w:cs="Arial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</w:p>
    <w:bookmarkEnd w:id="0"/>
    <w:p w14:paraId="3DA91CAA" w14:textId="6A3BF7B3" w:rsidR="009308CD" w:rsidRPr="00F06CAA" w:rsidRDefault="003F67B2" w:rsidP="001A45C8">
      <w:pPr>
        <w:rPr>
          <w:rFonts w:ascii="Arial" w:hAnsi="Arial" w:cs="Arial"/>
          <w:color w:val="FF0000"/>
          <w:sz w:val="48"/>
          <w:szCs w:val="48"/>
        </w:rPr>
      </w:pPr>
      <w:r w:rsidRPr="00F06CAA">
        <w:fldChar w:fldCharType="begin"/>
      </w:r>
      <w:r w:rsidRPr="00F06CAA">
        <w:rPr>
          <w:rFonts w:ascii="Arial" w:hAnsi="Arial" w:cs="Arial"/>
        </w:rPr>
        <w:instrText xml:space="preserve"> HYPERLINK "http://events.eventzilla.net/e/local-content-conference-houston-2018-2138920154" </w:instrText>
      </w:r>
      <w:r w:rsidRPr="00F06CAA">
        <w:fldChar w:fldCharType="separate"/>
      </w:r>
      <w:r w:rsidR="00983450" w:rsidRPr="00F06CAA">
        <w:rPr>
          <w:rStyle w:val="font-color3"/>
          <w:rFonts w:ascii="Arial" w:hAnsi="Arial" w:cs="Arial"/>
          <w:color w:val="FF0000"/>
          <w:sz w:val="48"/>
          <w:szCs w:val="48"/>
          <w:bdr w:val="none" w:sz="0" w:space="0" w:color="auto" w:frame="1"/>
        </w:rPr>
        <w:t> </w:t>
      </w:r>
      <w:r w:rsidRPr="00F06CAA">
        <w:rPr>
          <w:rStyle w:val="font-color3"/>
          <w:rFonts w:ascii="Arial" w:hAnsi="Arial" w:cs="Arial"/>
          <w:color w:val="FF0000"/>
          <w:sz w:val="48"/>
          <w:szCs w:val="48"/>
          <w:bdr w:val="none" w:sz="0" w:space="0" w:color="auto" w:frame="1"/>
        </w:rPr>
        <w:fldChar w:fldCharType="end"/>
      </w:r>
      <w:r w:rsidR="004233DC" w:rsidRPr="00F06CAA">
        <w:rPr>
          <w:rFonts w:ascii="Arial" w:hAnsi="Arial" w:cs="Arial"/>
          <w:color w:val="FF0000"/>
          <w:sz w:val="48"/>
          <w:szCs w:val="48"/>
        </w:rPr>
        <w:t>LOCAL</w:t>
      </w:r>
      <w:r w:rsidR="001A45C8" w:rsidRPr="00F06CAA">
        <w:rPr>
          <w:rFonts w:ascii="Arial" w:hAnsi="Arial" w:cs="Arial"/>
          <w:color w:val="FF0000"/>
          <w:sz w:val="48"/>
          <w:szCs w:val="48"/>
        </w:rPr>
        <w:t xml:space="preserve"> </w:t>
      </w:r>
      <w:r w:rsidR="004233DC" w:rsidRPr="00F06CAA">
        <w:rPr>
          <w:rFonts w:ascii="Arial" w:hAnsi="Arial" w:cs="Arial"/>
          <w:color w:val="FF0000"/>
          <w:sz w:val="48"/>
          <w:szCs w:val="48"/>
        </w:rPr>
        <w:t>CONTENT</w:t>
      </w:r>
      <w:r w:rsidR="00D16643" w:rsidRPr="00F06CAA">
        <w:rPr>
          <w:rFonts w:ascii="Arial" w:hAnsi="Arial" w:cs="Arial"/>
          <w:color w:val="FF0000"/>
          <w:sz w:val="48"/>
          <w:szCs w:val="48"/>
        </w:rPr>
        <w:t xml:space="preserve"> </w:t>
      </w:r>
      <w:r w:rsidR="004233DC" w:rsidRPr="00F06CAA">
        <w:rPr>
          <w:rFonts w:ascii="Arial" w:hAnsi="Arial" w:cs="Arial"/>
          <w:color w:val="FF0000"/>
          <w:sz w:val="48"/>
          <w:szCs w:val="48"/>
        </w:rPr>
        <w:t>CONFERENCE</w:t>
      </w:r>
      <w:r w:rsidR="00C101D2" w:rsidRPr="00F06CAA">
        <w:rPr>
          <w:rFonts w:ascii="Arial" w:hAnsi="Arial" w:cs="Arial"/>
          <w:color w:val="FF0000"/>
          <w:sz w:val="48"/>
          <w:szCs w:val="48"/>
        </w:rPr>
        <w:t xml:space="preserve"> </w:t>
      </w:r>
      <w:r w:rsidR="00B84D68" w:rsidRPr="00F06CAA">
        <w:rPr>
          <w:rFonts w:ascii="Arial" w:hAnsi="Arial" w:cs="Arial"/>
          <w:color w:val="FF0000"/>
          <w:sz w:val="48"/>
          <w:szCs w:val="48"/>
        </w:rPr>
        <w:t xml:space="preserve">2018 </w:t>
      </w:r>
    </w:p>
    <w:p w14:paraId="1E46DBB4" w14:textId="432D1E77" w:rsidR="00167C6B" w:rsidRPr="00F06CAA" w:rsidRDefault="00DE0BC7" w:rsidP="00F25E1B">
      <w:pPr>
        <w:jc w:val="both"/>
        <w:rPr>
          <w:rFonts w:ascii="Arial" w:hAnsi="Arial" w:cs="Arial"/>
          <w:color w:val="FF0000"/>
          <w:sz w:val="48"/>
          <w:szCs w:val="48"/>
        </w:rPr>
      </w:pPr>
      <w:r w:rsidRPr="00F06CAA">
        <w:rPr>
          <w:rFonts w:ascii="Arial" w:hAnsi="Arial" w:cs="Arial"/>
          <w:color w:val="FF0000"/>
          <w:sz w:val="48"/>
          <w:szCs w:val="48"/>
        </w:rPr>
        <w:t>0</w:t>
      </w:r>
      <w:r w:rsidR="00571ADA">
        <w:rPr>
          <w:rFonts w:ascii="Arial" w:hAnsi="Arial" w:cs="Arial"/>
          <w:color w:val="FF0000"/>
          <w:sz w:val="48"/>
          <w:szCs w:val="48"/>
        </w:rPr>
        <w:t>1</w:t>
      </w:r>
      <w:r w:rsidRPr="00F06CAA">
        <w:rPr>
          <w:rFonts w:ascii="Arial" w:hAnsi="Arial" w:cs="Arial"/>
          <w:color w:val="FF0000"/>
          <w:sz w:val="48"/>
          <w:szCs w:val="48"/>
        </w:rPr>
        <w:t xml:space="preserve"> -</w:t>
      </w:r>
      <w:r w:rsidR="004233DC" w:rsidRPr="00F06CAA">
        <w:rPr>
          <w:rFonts w:ascii="Arial" w:hAnsi="Arial" w:cs="Arial"/>
          <w:color w:val="FF0000"/>
          <w:sz w:val="48"/>
          <w:szCs w:val="48"/>
        </w:rPr>
        <w:t xml:space="preserve"> 02 MAY</w:t>
      </w:r>
      <w:r w:rsidR="00167C6B" w:rsidRPr="00F06CAA">
        <w:rPr>
          <w:rFonts w:ascii="Arial" w:hAnsi="Arial" w:cs="Arial"/>
          <w:color w:val="FF0000"/>
          <w:sz w:val="48"/>
          <w:szCs w:val="48"/>
        </w:rPr>
        <w:t xml:space="preserve"> </w:t>
      </w:r>
    </w:p>
    <w:p w14:paraId="064DA332" w14:textId="715F391F" w:rsidR="00FF35A4" w:rsidRPr="00F06CAA" w:rsidRDefault="00167C6B" w:rsidP="00F25E1B">
      <w:pPr>
        <w:jc w:val="both"/>
        <w:rPr>
          <w:rFonts w:ascii="Arial" w:hAnsi="Arial" w:cs="Arial"/>
          <w:color w:val="FF0000"/>
          <w:sz w:val="40"/>
          <w:szCs w:val="40"/>
        </w:rPr>
      </w:pPr>
      <w:r w:rsidRPr="00F06CAA">
        <w:rPr>
          <w:rFonts w:ascii="Arial" w:hAnsi="Arial" w:cs="Arial"/>
          <w:color w:val="FF0000"/>
          <w:sz w:val="40"/>
          <w:szCs w:val="40"/>
        </w:rPr>
        <w:t>Venue: Crowne Plaza Houston 8686 Kirby Drive, Houston, T</w:t>
      </w:r>
      <w:r w:rsidR="00B90939" w:rsidRPr="00F06CAA">
        <w:rPr>
          <w:rFonts w:ascii="Arial" w:hAnsi="Arial" w:cs="Arial"/>
          <w:color w:val="FF0000"/>
          <w:sz w:val="40"/>
          <w:szCs w:val="40"/>
        </w:rPr>
        <w:t>e</w:t>
      </w:r>
      <w:r w:rsidRPr="00F06CAA">
        <w:rPr>
          <w:rFonts w:ascii="Arial" w:hAnsi="Arial" w:cs="Arial"/>
          <w:color w:val="FF0000"/>
          <w:sz w:val="40"/>
          <w:szCs w:val="40"/>
        </w:rPr>
        <w:t>x</w:t>
      </w:r>
      <w:r w:rsidR="00B90939" w:rsidRPr="00F06CAA">
        <w:rPr>
          <w:rFonts w:ascii="Arial" w:hAnsi="Arial" w:cs="Arial"/>
          <w:color w:val="FF0000"/>
          <w:sz w:val="40"/>
          <w:szCs w:val="40"/>
        </w:rPr>
        <w:t>as</w:t>
      </w:r>
      <w:r w:rsidRPr="00F06CAA">
        <w:rPr>
          <w:rFonts w:ascii="Arial" w:hAnsi="Arial" w:cs="Arial"/>
          <w:color w:val="FF0000"/>
          <w:sz w:val="40"/>
          <w:szCs w:val="40"/>
        </w:rPr>
        <w:t xml:space="preserve"> 77054</w:t>
      </w:r>
    </w:p>
    <w:p w14:paraId="6FA7F8C5" w14:textId="77777777" w:rsidR="00B90939" w:rsidRPr="00F06CAA" w:rsidRDefault="00B90939" w:rsidP="00F25E1B">
      <w:pPr>
        <w:jc w:val="both"/>
        <w:rPr>
          <w:rFonts w:ascii="Arial" w:hAnsi="Arial" w:cs="Arial"/>
          <w:sz w:val="48"/>
          <w:szCs w:val="48"/>
        </w:rPr>
      </w:pPr>
    </w:p>
    <w:p w14:paraId="399EA7D7" w14:textId="2A38A289" w:rsidR="00357BE4" w:rsidRDefault="004B42DC" w:rsidP="00F25E1B">
      <w:pPr>
        <w:jc w:val="both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CONFERENCE AGENDA</w:t>
      </w:r>
    </w:p>
    <w:p w14:paraId="7FBB91D3" w14:textId="59D63EF7" w:rsidR="00912E39" w:rsidRDefault="00912E39" w:rsidP="00F25E1B">
      <w:pPr>
        <w:jc w:val="both"/>
        <w:rPr>
          <w:rFonts w:ascii="Arial" w:hAnsi="Arial" w:cs="Arial"/>
          <w:b/>
          <w:sz w:val="48"/>
          <w:szCs w:val="48"/>
        </w:rPr>
      </w:pPr>
    </w:p>
    <w:p w14:paraId="032155E5" w14:textId="33465F60" w:rsidR="00912E39" w:rsidRPr="00F06CAA" w:rsidRDefault="004A1963" w:rsidP="00F25E1B">
      <w:pPr>
        <w:jc w:val="both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2DC5C57C" wp14:editId="4E9A11C9">
            <wp:extent cx="3890010" cy="748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PMLP Logo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187" w14:textId="77777777" w:rsidR="00357BE4" w:rsidRPr="00F06CAA" w:rsidRDefault="00357BE4">
      <w:pPr>
        <w:rPr>
          <w:rFonts w:ascii="Arial" w:hAnsi="Arial" w:cs="Arial"/>
          <w:b/>
          <w:sz w:val="48"/>
          <w:szCs w:val="48"/>
        </w:rPr>
      </w:pPr>
      <w:r w:rsidRPr="00F06CAA">
        <w:rPr>
          <w:rFonts w:ascii="Arial" w:hAnsi="Arial" w:cs="Arial"/>
          <w:b/>
          <w:sz w:val="48"/>
          <w:szCs w:val="48"/>
        </w:rPr>
        <w:br w:type="page"/>
      </w:r>
    </w:p>
    <w:p w14:paraId="0C70A235" w14:textId="4C128CFD" w:rsidR="00BA6A9B" w:rsidRPr="004A1963" w:rsidRDefault="004B42DC" w:rsidP="00BA6A9B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lastRenderedPageBreak/>
        <w:t xml:space="preserve">CONFERENCE </w:t>
      </w:r>
      <w:bookmarkStart w:id="2" w:name="_GoBack"/>
      <w:bookmarkEnd w:id="2"/>
      <w:r w:rsidR="00BA6A9B" w:rsidRPr="004A1963">
        <w:rPr>
          <w:rFonts w:ascii="Arial" w:hAnsi="Arial" w:cs="Arial"/>
          <w:b/>
          <w:color w:val="FF0000"/>
          <w:sz w:val="22"/>
          <w:szCs w:val="22"/>
        </w:rPr>
        <w:t xml:space="preserve">AGENDA </w:t>
      </w:r>
    </w:p>
    <w:p w14:paraId="4AFE49A2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Day 1:</w:t>
      </w:r>
    </w:p>
    <w:p w14:paraId="0C797B9E" w14:textId="18ABCFC7" w:rsidR="00FF25D4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07.30 - 09.</w:t>
      </w:r>
      <w:r w:rsidR="00FF25D4">
        <w:rPr>
          <w:rFonts w:ascii="Arial" w:hAnsi="Arial" w:cs="Arial"/>
          <w:sz w:val="22"/>
          <w:szCs w:val="22"/>
        </w:rPr>
        <w:t>0</w:t>
      </w:r>
      <w:r w:rsidRPr="004A1963">
        <w:rPr>
          <w:rFonts w:ascii="Arial" w:hAnsi="Arial" w:cs="Arial"/>
          <w:sz w:val="22"/>
          <w:szCs w:val="22"/>
        </w:rPr>
        <w:t>0      Registration/Breakfast</w:t>
      </w:r>
    </w:p>
    <w:p w14:paraId="3EB8AFE4" w14:textId="77777777" w:rsidR="00874981" w:rsidRDefault="00FF25D4" w:rsidP="00BA6A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09.00 – 09.30     Opening</w:t>
      </w:r>
      <w:r w:rsidR="00BA6A9B" w:rsidRPr="004A1963">
        <w:rPr>
          <w:rFonts w:ascii="Arial" w:hAnsi="Arial" w:cs="Arial"/>
          <w:sz w:val="22"/>
          <w:szCs w:val="22"/>
        </w:rPr>
        <w:t xml:space="preserve"> Remarks </w:t>
      </w:r>
      <w:r>
        <w:rPr>
          <w:rFonts w:ascii="Arial" w:hAnsi="Arial" w:cs="Arial"/>
          <w:sz w:val="22"/>
          <w:szCs w:val="22"/>
        </w:rPr>
        <w:t xml:space="preserve">by </w:t>
      </w:r>
      <w:r w:rsidR="00874981" w:rsidRPr="004A1963">
        <w:rPr>
          <w:rFonts w:ascii="Arial" w:hAnsi="Arial" w:cs="Arial"/>
          <w:sz w:val="22"/>
          <w:szCs w:val="22"/>
        </w:rPr>
        <w:t xml:space="preserve">Willy Olsen, Senior Adviser, INTSOK </w:t>
      </w:r>
    </w:p>
    <w:p w14:paraId="7625C50C" w14:textId="227D5F2B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9.30 -10.30    General plenary: local content in extractive industries: Are the benefits outweighing the costs? Moderator: Roger Tissot</w:t>
      </w:r>
      <w:r w:rsidR="00770EC5">
        <w:rPr>
          <w:rFonts w:ascii="Arial" w:hAnsi="Arial" w:cs="Arial"/>
          <w:sz w:val="22"/>
          <w:szCs w:val="22"/>
        </w:rPr>
        <w:t>,</w:t>
      </w:r>
      <w:r w:rsidR="00E375F4">
        <w:rPr>
          <w:rFonts w:ascii="Arial" w:hAnsi="Arial" w:cs="Arial"/>
          <w:sz w:val="22"/>
          <w:szCs w:val="22"/>
        </w:rPr>
        <w:t xml:space="preserve"> Senior Consultant, </w:t>
      </w:r>
      <w:r w:rsidR="00E375F4" w:rsidRPr="00E375F4">
        <w:rPr>
          <w:rFonts w:ascii="Arial" w:hAnsi="Arial" w:cs="Arial"/>
          <w:sz w:val="22"/>
          <w:szCs w:val="22"/>
        </w:rPr>
        <w:t>Rene Roger Tissot Consultant</w:t>
      </w:r>
    </w:p>
    <w:p w14:paraId="40878A38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10.30 – 11.00   Coffee/networking break</w:t>
      </w:r>
    </w:p>
    <w:p w14:paraId="2ACE55C5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11.00 - 12.00:     How can economic diversification be effectively achieved through local content?</w:t>
      </w:r>
    </w:p>
    <w:p w14:paraId="32AE22ED" w14:textId="5DB58D4D" w:rsidR="00374151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Lead Presenter: </w:t>
      </w:r>
      <w:r w:rsidR="00B13CC9" w:rsidRPr="00B13CC9">
        <w:rPr>
          <w:rFonts w:ascii="Arial" w:hAnsi="Arial" w:cs="Arial"/>
          <w:sz w:val="22"/>
          <w:szCs w:val="22"/>
        </w:rPr>
        <w:t>Christopher Sheldon</w:t>
      </w:r>
      <w:r w:rsidR="00B13CC9">
        <w:rPr>
          <w:rFonts w:ascii="Arial" w:hAnsi="Arial" w:cs="Arial"/>
          <w:sz w:val="22"/>
          <w:szCs w:val="22"/>
        </w:rPr>
        <w:t xml:space="preserve">, </w:t>
      </w:r>
      <w:r w:rsidR="00B13CC9" w:rsidRPr="00B13CC9">
        <w:rPr>
          <w:rFonts w:ascii="Arial" w:hAnsi="Arial" w:cs="Arial"/>
          <w:sz w:val="22"/>
          <w:szCs w:val="22"/>
        </w:rPr>
        <w:t>Sector Manager for Oil, Gas and Mining at World Bank Group</w:t>
      </w:r>
      <w:r w:rsidR="00DC374B">
        <w:rPr>
          <w:rFonts w:ascii="Arial" w:hAnsi="Arial" w:cs="Arial"/>
          <w:sz w:val="22"/>
          <w:szCs w:val="22"/>
        </w:rPr>
        <w:t xml:space="preserve"> </w:t>
      </w:r>
      <w:r w:rsidR="007C0289">
        <w:rPr>
          <w:rFonts w:ascii="Arial" w:hAnsi="Arial" w:cs="Arial"/>
          <w:sz w:val="22"/>
          <w:szCs w:val="22"/>
        </w:rPr>
        <w:t xml:space="preserve"> </w:t>
      </w:r>
    </w:p>
    <w:p w14:paraId="1CB645FA" w14:textId="5634625B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Q &amp; A to Panel (government representative from Nigeria/Brazil/Mexico/Ghana) views from MNC and developmental international organization) • Measuring efforts to calculate cost/benefit of local content in extractive industries • Costs and benefits beyond public relations excitement • Rents vs Linkages?  Some initial observations from case studies • </w:t>
      </w:r>
    </w:p>
    <w:p w14:paraId="17A74856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12.00-13.00: Lunch</w:t>
      </w:r>
    </w:p>
    <w:p w14:paraId="078ECDC8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13.00- 14.30: Financing natural resource development projects with strong local content </w:t>
      </w:r>
    </w:p>
    <w:p w14:paraId="0C793086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Lead Presenter: Christian Spano Head of Mining and Metals, World Economic Forum </w:t>
      </w:r>
    </w:p>
    <w:p w14:paraId="2047475E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Panel Q &amp; A: - The role of the IFIs? World Bank? AFDB? How would World Bank's decision to generally stop financing oil/gas project after 2019 affect local content development?  What are other long-term financing options from international institutions? - What's the current position of EU, WTO on local content policies</w:t>
      </w:r>
    </w:p>
    <w:p w14:paraId="6989ADF3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14.30 – 15.00: How can local content policies be shaped to accommodate investments in renewable energy to meet UN Sustainable Development Goals: (panel comprising representatives of UN, WTO, IMF, OECD, local companies, MNCs and policy makers)</w:t>
      </w:r>
    </w:p>
    <w:p w14:paraId="61E32415" w14:textId="125D7829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Lead Presenter:</w:t>
      </w:r>
      <w:r w:rsidR="0008026F">
        <w:rPr>
          <w:rFonts w:ascii="Arial" w:hAnsi="Arial" w:cs="Arial"/>
          <w:sz w:val="22"/>
          <w:szCs w:val="22"/>
        </w:rPr>
        <w:t xml:space="preserve"> </w:t>
      </w:r>
      <w:r w:rsidR="0008026F" w:rsidRPr="0008026F">
        <w:rPr>
          <w:rFonts w:ascii="Arial" w:hAnsi="Arial" w:cs="Arial"/>
          <w:sz w:val="22"/>
          <w:szCs w:val="22"/>
        </w:rPr>
        <w:t>Jorge Aviles</w:t>
      </w:r>
      <w:r w:rsidR="0008026F">
        <w:rPr>
          <w:rFonts w:ascii="Arial" w:hAnsi="Arial" w:cs="Arial"/>
          <w:sz w:val="22"/>
          <w:szCs w:val="22"/>
        </w:rPr>
        <w:t xml:space="preserve">, </w:t>
      </w:r>
      <w:r w:rsidR="0008026F" w:rsidRPr="0008026F">
        <w:rPr>
          <w:rFonts w:ascii="Arial" w:hAnsi="Arial" w:cs="Arial"/>
          <w:sz w:val="22"/>
          <w:szCs w:val="22"/>
        </w:rPr>
        <w:t>Senior Advisor, Stakeholder Engagement /Indigenous Relations</w:t>
      </w:r>
      <w:r w:rsidR="002D282E">
        <w:rPr>
          <w:rFonts w:ascii="Arial" w:hAnsi="Arial" w:cs="Arial"/>
          <w:sz w:val="22"/>
          <w:szCs w:val="22"/>
        </w:rPr>
        <w:t>. TransAlta, Calgary, Alberta</w:t>
      </w:r>
      <w:r w:rsidRPr="004A1963">
        <w:rPr>
          <w:rFonts w:ascii="Arial" w:hAnsi="Arial" w:cs="Arial"/>
          <w:sz w:val="22"/>
          <w:szCs w:val="22"/>
        </w:rPr>
        <w:t xml:space="preserve"> </w:t>
      </w:r>
    </w:p>
    <w:p w14:paraId="61EC2D8B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15.00-15.30 How progressive and sustainable are your country’s/company’s local content strategy/linkages? Backward? Forward? Lateral?  - Local Content from perspective of Norway experience, and emerging economies: challenges and importance of building linkages </w:t>
      </w:r>
    </w:p>
    <w:p w14:paraId="3C9C0743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Lead Presenter: Willy Olsen, Senior Adviser, INTSOK</w:t>
      </w:r>
    </w:p>
    <w:p w14:paraId="48CF600B" w14:textId="3B831865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15.30 – 1</w:t>
      </w:r>
      <w:r w:rsidR="00657D65">
        <w:rPr>
          <w:rFonts w:ascii="Arial" w:hAnsi="Arial" w:cs="Arial"/>
          <w:sz w:val="22"/>
          <w:szCs w:val="22"/>
        </w:rPr>
        <w:t>7</w:t>
      </w:r>
      <w:r w:rsidRPr="004A1963">
        <w:rPr>
          <w:rFonts w:ascii="Arial" w:hAnsi="Arial" w:cs="Arial"/>
          <w:sz w:val="22"/>
          <w:szCs w:val="22"/>
        </w:rPr>
        <w:t>.30: Coffee Break/Networking break</w:t>
      </w:r>
    </w:p>
    <w:p w14:paraId="3EEA51CA" w14:textId="77777777" w:rsid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17.00 - 19.00: Gala dinner </w:t>
      </w:r>
    </w:p>
    <w:p w14:paraId="01C90E8B" w14:textId="4E236519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Day 2</w:t>
      </w:r>
    </w:p>
    <w:p w14:paraId="193FA4DE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lastRenderedPageBreak/>
        <w:t>07.30 - 8.30    Breakfast</w:t>
      </w:r>
    </w:p>
    <w:p w14:paraId="39A49F3C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8.30 - 9.30     Opening address</w:t>
      </w:r>
    </w:p>
    <w:p w14:paraId="7B7D8F52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9.30 – 10.30 Local Content Implementation from the Perspective of MNCs: </w:t>
      </w:r>
    </w:p>
    <w:p w14:paraId="1AF0246B" w14:textId="64312D3F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Panel Moderator: Roger Tissot</w:t>
      </w:r>
      <w:r w:rsidR="00C8541E">
        <w:rPr>
          <w:rFonts w:ascii="Arial" w:hAnsi="Arial" w:cs="Arial"/>
          <w:sz w:val="22"/>
          <w:szCs w:val="22"/>
        </w:rPr>
        <w:t>, Senior Consultant at Rene Roger Tissot Consultants</w:t>
      </w:r>
    </w:p>
    <w:p w14:paraId="09B1D871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Representatives from MNCs will present achievements and bottlenecks emanating from local content policies as well as challenges </w:t>
      </w:r>
    </w:p>
    <w:p w14:paraId="06C92A0A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10.30-11.00      Coffee/ networking break </w:t>
      </w:r>
    </w:p>
    <w:p w14:paraId="6E5E83F1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11.00-12.00   Challenges/opportunities of local content implementation for a company operating in an environment where local content is part of the regulatory reality.</w:t>
      </w:r>
    </w:p>
    <w:p w14:paraId="3AF8AB3D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Lead Presenter:  Andrea Moreno, Chief Compliance Officer of Grupo Mieres Angola</w:t>
      </w:r>
    </w:p>
    <w:p w14:paraId="70CE1235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2nd Presenter: Jeff Geipel of Engineer Without Borders: Mining Local Procurement Reporting Mechanism (LPRM) – Can any LPRM strategy be applied in oil/gas local content implementation?</w:t>
      </w:r>
    </w:p>
    <w:p w14:paraId="2C9D6D4C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3rd Presenter: Luis Miranda, Director, Miranda Alliance, Houston: Local Content in Gabon &amp; Cameroon – Trends and Developments</w:t>
      </w:r>
    </w:p>
    <w:p w14:paraId="2E76C1C5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4th Presenter: Local Content as a tool for transformation in resource-rich developing economies: A look at Ghana’s mining industry </w:t>
      </w:r>
    </w:p>
    <w:p w14:paraId="1CF46F25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12.00 - 13.00    Lunch break:</w:t>
      </w:r>
    </w:p>
    <w:p w14:paraId="6858AA57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13.00 -13.30     Challenges of regulating local content in the gas sector </w:t>
      </w:r>
    </w:p>
    <w:p w14:paraId="58D43DD8" w14:textId="77777777" w:rsidR="00F46B1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Presenter</w:t>
      </w:r>
      <w:r w:rsidR="00F46B13">
        <w:rPr>
          <w:rFonts w:ascii="Arial" w:hAnsi="Arial" w:cs="Arial"/>
          <w:sz w:val="22"/>
          <w:szCs w:val="22"/>
        </w:rPr>
        <w:t>s</w:t>
      </w:r>
      <w:r w:rsidRPr="004A1963">
        <w:rPr>
          <w:rFonts w:ascii="Arial" w:hAnsi="Arial" w:cs="Arial"/>
          <w:sz w:val="22"/>
          <w:szCs w:val="22"/>
        </w:rPr>
        <w:t>:</w:t>
      </w:r>
    </w:p>
    <w:p w14:paraId="2C8BCBE2" w14:textId="4B05CB50" w:rsidR="00BA6A9B" w:rsidRDefault="00BA6A9B" w:rsidP="00F46B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F46B13">
        <w:rPr>
          <w:rFonts w:ascii="Arial" w:hAnsi="Arial" w:cs="Arial"/>
          <w:sz w:val="22"/>
          <w:szCs w:val="22"/>
        </w:rPr>
        <w:t xml:space="preserve">Hon. Fred Agbedi, Chairman, House Committee on Gas, Nigerian National Assembly  </w:t>
      </w:r>
    </w:p>
    <w:p w14:paraId="3855A3FD" w14:textId="37D02558" w:rsidR="00F46B13" w:rsidRPr="00F46B13" w:rsidRDefault="00F46B13" w:rsidP="00F46B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Hon. Emmanuel Ekon, Chairman, House Committee on Local Content, Nigerian National Assembly</w:t>
      </w:r>
    </w:p>
    <w:p w14:paraId="0A1975BF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13.30 - 14.00    Challenges of Implementing Local Content in Mozambique’s Gas Sector</w:t>
      </w:r>
    </w:p>
    <w:p w14:paraId="0DC6CF4C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  - Presenter: Fernando Nhantumbo, Partner at MP Consultores    Ltda, Tete City, Mozambique</w:t>
      </w:r>
    </w:p>
    <w:p w14:paraId="1F0B3ED9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14.00 – 14.30 Local Content and Procurement Requirements in Oil and Gas Contracts: Regional Trends in the Middle East and North Africa </w:t>
      </w:r>
    </w:p>
    <w:p w14:paraId="0D76D311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Lead Presenter: Dr. Damilola Olawuyi, Professor of Energy and Environmental Law, HBKU Law School, Qatar Foundation.</w:t>
      </w:r>
    </w:p>
    <w:p w14:paraId="228BEA8D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14.30 – 14.45   Local Content Implementation from the Perspective of Oil Servicing Companies  </w:t>
      </w:r>
    </w:p>
    <w:p w14:paraId="6CB1DF9D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lastRenderedPageBreak/>
        <w:t xml:space="preserve"> -Lead Presenter: Sam E. Onwa – Senior Director, Sub Sahara Africa, Baker Hughes </w:t>
      </w:r>
    </w:p>
    <w:p w14:paraId="7EDC734E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14.45 –15.00    Global High-Tech Procurement Solutions versus Domestication of Supply Chain Networks </w:t>
      </w:r>
    </w:p>
    <w:p w14:paraId="6A407F7A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- MNCs utilize international supply chains with technology such as advanced analytics, Internet of Things; Machine Learning; Artificial Intelligence and blockchains to drive efficiencies (to reduce length of contracting cycle, cost/time schedules etc). How can local suppliers eliminate inefficiencies due to procurement technology gaps to meet expectations of MNCs?</w:t>
      </w:r>
    </w:p>
    <w:p w14:paraId="47676D2C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Presenter: Jean-Pierre Foehn, President and Founder, Almato, a leader in Order to Cash, Logistics and Field Data Management processes. </w:t>
      </w:r>
    </w:p>
    <w:p w14:paraId="65D40281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15.00 – 15.30 – Cocktail/Canapés/networking</w:t>
      </w:r>
    </w:p>
    <w:p w14:paraId="117100AF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 xml:space="preserve">15.30 – 16.00    Making Local Content Work: Bringing it All Together: </w:t>
      </w:r>
    </w:p>
    <w:p w14:paraId="3733E9AE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Panel comprising stakeholders from NOC, MNC, OSC and local company representatives will discuss the right environment for building a sustainable local content framework attractive for investors and host countries.</w:t>
      </w:r>
    </w:p>
    <w:p w14:paraId="5F1208CA" w14:textId="77777777" w:rsidR="00BA6A9B" w:rsidRPr="004A1963" w:rsidRDefault="00BA6A9B" w:rsidP="00BA6A9B">
      <w:pPr>
        <w:jc w:val="both"/>
        <w:rPr>
          <w:rFonts w:ascii="Arial" w:hAnsi="Arial" w:cs="Arial"/>
          <w:sz w:val="22"/>
          <w:szCs w:val="22"/>
        </w:rPr>
      </w:pPr>
      <w:r w:rsidRPr="004A1963">
        <w:rPr>
          <w:rFonts w:ascii="Arial" w:hAnsi="Arial" w:cs="Arial"/>
          <w:sz w:val="22"/>
          <w:szCs w:val="22"/>
        </w:rPr>
        <w:t>16.00 – 16.15 - Conference summary and closing remarks. A white paper will be prepared and distributed to attendees after the Conference</w:t>
      </w:r>
    </w:p>
    <w:sectPr w:rsidR="00BA6A9B" w:rsidRPr="004A1963" w:rsidSect="009308CD">
      <w:headerReference w:type="default" r:id="rId9"/>
      <w:footerReference w:type="default" r:id="rId10"/>
      <w:pgSz w:w="15840" w:h="12240" w:orient="landscape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8B7E1" w14:textId="77777777" w:rsidR="00174960" w:rsidRDefault="00174960" w:rsidP="00323DDD">
      <w:pPr>
        <w:spacing w:before="0" w:after="0" w:line="240" w:lineRule="auto"/>
      </w:pPr>
      <w:r>
        <w:separator/>
      </w:r>
    </w:p>
  </w:endnote>
  <w:endnote w:type="continuationSeparator" w:id="0">
    <w:p w14:paraId="6C63ED8A" w14:textId="77777777" w:rsidR="00174960" w:rsidRDefault="00174960" w:rsidP="00323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6922" w14:textId="1273FC37" w:rsidR="009B4A8E" w:rsidRDefault="009B4A8E" w:rsidP="00323DDD">
    <w:pPr>
      <w:pStyle w:val="Footer"/>
      <w:pBdr>
        <w:bottom w:val="single" w:sz="4" w:space="1" w:color="auto"/>
      </w:pBdr>
    </w:pPr>
  </w:p>
  <w:p w14:paraId="33EEFEF0" w14:textId="5EB3E752" w:rsidR="009B4A8E" w:rsidRPr="001677CA" w:rsidRDefault="009B4A8E">
    <w:pPr>
      <w:pStyle w:val="Footer"/>
      <w:rPr>
        <w:rFonts w:ascii="Arial" w:hAnsi="Arial" w:cs="Arial"/>
      </w:rPr>
    </w:pPr>
    <w:r w:rsidRPr="001677CA">
      <w:rPr>
        <w:rFonts w:ascii="Arial" w:hAnsi="Arial" w:cs="Arial"/>
      </w:rPr>
      <w:t>Local Content Conference</w:t>
    </w:r>
    <w:r>
      <w:rPr>
        <w:rFonts w:ascii="Arial" w:hAnsi="Arial" w:cs="Arial"/>
      </w:rPr>
      <w:t xml:space="preserve"> Event Brochure/</w:t>
    </w:r>
    <w:r w:rsidRPr="001677CA">
      <w:rPr>
        <w:rFonts w:ascii="Arial" w:hAnsi="Arial" w:cs="Arial"/>
      </w:rPr>
      <w:t>Sponsorship Package</w:t>
    </w:r>
  </w:p>
  <w:p w14:paraId="29F62C16" w14:textId="60C44005" w:rsidR="009B4A8E" w:rsidRPr="001677CA" w:rsidRDefault="009B4A8E" w:rsidP="00FE7713">
    <w:pPr>
      <w:pStyle w:val="Footer"/>
      <w:rPr>
        <w:rFonts w:ascii="Arial" w:hAnsi="Arial" w:cs="Arial"/>
      </w:rPr>
    </w:pPr>
    <w:r w:rsidRPr="001677CA">
      <w:rPr>
        <w:rFonts w:ascii="Arial" w:hAnsi="Arial" w:cs="Arial"/>
      </w:rPr>
      <w:t>© Marak Alliance LLC 2018. Postal Address: 701 San Jacinto St., Suite 149, #53390, PMB 21190, Houston, TX. 77052, USA. Tel: +1 403 4028127. Office: 2502 La Branch St. Houston, Texas, 77004, USA.</w:t>
    </w:r>
  </w:p>
  <w:p w14:paraId="1AC9EBBE" w14:textId="7CFBCA07" w:rsidR="009B4A8E" w:rsidRPr="001677CA" w:rsidRDefault="009B4A8E" w:rsidP="00FE7713">
    <w:pPr>
      <w:pStyle w:val="Footer"/>
      <w:rPr>
        <w:rFonts w:ascii="Arial" w:hAnsi="Arial" w:cs="Arial"/>
      </w:rPr>
    </w:pPr>
    <w:r w:rsidRPr="001677CA">
      <w:rPr>
        <w:rFonts w:ascii="Arial" w:hAnsi="Arial" w:cs="Arial"/>
      </w:rPr>
      <w:t xml:space="preserve"> Web: </w:t>
    </w:r>
    <w:hyperlink r:id="rId1" w:history="1">
      <w:r w:rsidRPr="001677CA">
        <w:rPr>
          <w:rStyle w:val="Hyperlink"/>
          <w:rFonts w:ascii="Arial" w:hAnsi="Arial" w:cs="Arial"/>
          <w:color w:val="auto"/>
        </w:rPr>
        <w:t>www.marakconsulting.com</w:t>
      </w:r>
    </w:hyperlink>
    <w:r w:rsidRPr="001677CA">
      <w:rPr>
        <w:rFonts w:ascii="Arial" w:hAnsi="Arial" w:cs="Arial"/>
      </w:rPr>
      <w:t>. localcontentotc2018.com. Email: info@marakconsulting.com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CECFB" w14:textId="77777777" w:rsidR="00174960" w:rsidRDefault="00174960" w:rsidP="00323DDD">
      <w:pPr>
        <w:spacing w:before="0" w:after="0" w:line="240" w:lineRule="auto"/>
      </w:pPr>
      <w:r>
        <w:separator/>
      </w:r>
    </w:p>
  </w:footnote>
  <w:footnote w:type="continuationSeparator" w:id="0">
    <w:p w14:paraId="0CAC8967" w14:textId="77777777" w:rsidR="00174960" w:rsidRDefault="00174960" w:rsidP="00323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4478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F90142" w14:textId="6D696936" w:rsidR="009B4A8E" w:rsidRDefault="009B4A8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2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CF9095" w14:textId="77777777" w:rsidR="009B4A8E" w:rsidRDefault="009B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62BF"/>
    <w:multiLevelType w:val="hybridMultilevel"/>
    <w:tmpl w:val="FB742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869"/>
    <w:multiLevelType w:val="hybridMultilevel"/>
    <w:tmpl w:val="F7FAF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A47"/>
    <w:multiLevelType w:val="hybridMultilevel"/>
    <w:tmpl w:val="42949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5A0D"/>
    <w:multiLevelType w:val="hybridMultilevel"/>
    <w:tmpl w:val="917E3D28"/>
    <w:lvl w:ilvl="0" w:tplc="7D7C629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902CC"/>
    <w:multiLevelType w:val="hybridMultilevel"/>
    <w:tmpl w:val="D04A34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971D2"/>
    <w:multiLevelType w:val="hybridMultilevel"/>
    <w:tmpl w:val="E4ECB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DE1"/>
    <w:multiLevelType w:val="hybridMultilevel"/>
    <w:tmpl w:val="6D9A4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2B4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FB"/>
    <w:rsid w:val="00000BF0"/>
    <w:rsid w:val="0000245C"/>
    <w:rsid w:val="0001382A"/>
    <w:rsid w:val="000233F8"/>
    <w:rsid w:val="0002409E"/>
    <w:rsid w:val="00030E23"/>
    <w:rsid w:val="00032CE4"/>
    <w:rsid w:val="00034102"/>
    <w:rsid w:val="0005407E"/>
    <w:rsid w:val="00056F92"/>
    <w:rsid w:val="00061C37"/>
    <w:rsid w:val="0006230E"/>
    <w:rsid w:val="0008026F"/>
    <w:rsid w:val="00095146"/>
    <w:rsid w:val="000A4C41"/>
    <w:rsid w:val="000D3250"/>
    <w:rsid w:val="00102279"/>
    <w:rsid w:val="00102CCC"/>
    <w:rsid w:val="00103B54"/>
    <w:rsid w:val="00110806"/>
    <w:rsid w:val="001176C2"/>
    <w:rsid w:val="00120920"/>
    <w:rsid w:val="00125782"/>
    <w:rsid w:val="00130C8B"/>
    <w:rsid w:val="00150ED7"/>
    <w:rsid w:val="0016129E"/>
    <w:rsid w:val="001677CA"/>
    <w:rsid w:val="00167C6B"/>
    <w:rsid w:val="00171478"/>
    <w:rsid w:val="0017242F"/>
    <w:rsid w:val="0017417D"/>
    <w:rsid w:val="00174960"/>
    <w:rsid w:val="00190FA7"/>
    <w:rsid w:val="001915F0"/>
    <w:rsid w:val="00191700"/>
    <w:rsid w:val="001A45C8"/>
    <w:rsid w:val="001B58D7"/>
    <w:rsid w:val="001D6E98"/>
    <w:rsid w:val="002013FC"/>
    <w:rsid w:val="002039D7"/>
    <w:rsid w:val="00205D69"/>
    <w:rsid w:val="00250AF4"/>
    <w:rsid w:val="0026725B"/>
    <w:rsid w:val="00290586"/>
    <w:rsid w:val="0029088C"/>
    <w:rsid w:val="00292059"/>
    <w:rsid w:val="00293D6F"/>
    <w:rsid w:val="002A1210"/>
    <w:rsid w:val="002B07D8"/>
    <w:rsid w:val="002B5F32"/>
    <w:rsid w:val="002C249C"/>
    <w:rsid w:val="002D04EC"/>
    <w:rsid w:val="002D1E93"/>
    <w:rsid w:val="002D282E"/>
    <w:rsid w:val="002D2A0A"/>
    <w:rsid w:val="002D773C"/>
    <w:rsid w:val="002F3B0A"/>
    <w:rsid w:val="00322E1B"/>
    <w:rsid w:val="00323DDD"/>
    <w:rsid w:val="00340116"/>
    <w:rsid w:val="00341803"/>
    <w:rsid w:val="00353775"/>
    <w:rsid w:val="00354697"/>
    <w:rsid w:val="00357BE4"/>
    <w:rsid w:val="00360D2E"/>
    <w:rsid w:val="00362639"/>
    <w:rsid w:val="0037333E"/>
    <w:rsid w:val="00374151"/>
    <w:rsid w:val="00374781"/>
    <w:rsid w:val="00374F87"/>
    <w:rsid w:val="0039226B"/>
    <w:rsid w:val="0039369A"/>
    <w:rsid w:val="0039742E"/>
    <w:rsid w:val="003A2ADD"/>
    <w:rsid w:val="003A6034"/>
    <w:rsid w:val="003B30B7"/>
    <w:rsid w:val="003C2545"/>
    <w:rsid w:val="003D5836"/>
    <w:rsid w:val="003E5A58"/>
    <w:rsid w:val="003F4441"/>
    <w:rsid w:val="003F4726"/>
    <w:rsid w:val="003F67B2"/>
    <w:rsid w:val="003F7ECA"/>
    <w:rsid w:val="00402BDA"/>
    <w:rsid w:val="0041049D"/>
    <w:rsid w:val="00421115"/>
    <w:rsid w:val="004233DC"/>
    <w:rsid w:val="00434A9D"/>
    <w:rsid w:val="00441838"/>
    <w:rsid w:val="004443C8"/>
    <w:rsid w:val="00444E94"/>
    <w:rsid w:val="0044502E"/>
    <w:rsid w:val="00445FFC"/>
    <w:rsid w:val="00450520"/>
    <w:rsid w:val="004525BE"/>
    <w:rsid w:val="004605EB"/>
    <w:rsid w:val="004617AB"/>
    <w:rsid w:val="00465BD0"/>
    <w:rsid w:val="00467CF8"/>
    <w:rsid w:val="004855C3"/>
    <w:rsid w:val="004A1963"/>
    <w:rsid w:val="004A4FFF"/>
    <w:rsid w:val="004B42DC"/>
    <w:rsid w:val="004B53E0"/>
    <w:rsid w:val="004B6A13"/>
    <w:rsid w:val="004D754E"/>
    <w:rsid w:val="004E4900"/>
    <w:rsid w:val="004F43B7"/>
    <w:rsid w:val="004F4C1E"/>
    <w:rsid w:val="00503546"/>
    <w:rsid w:val="0050388C"/>
    <w:rsid w:val="00503F93"/>
    <w:rsid w:val="00511934"/>
    <w:rsid w:val="00536481"/>
    <w:rsid w:val="00536800"/>
    <w:rsid w:val="005440CE"/>
    <w:rsid w:val="005611F8"/>
    <w:rsid w:val="00561320"/>
    <w:rsid w:val="005614DB"/>
    <w:rsid w:val="00571ADA"/>
    <w:rsid w:val="00573AB0"/>
    <w:rsid w:val="00580B21"/>
    <w:rsid w:val="00582E98"/>
    <w:rsid w:val="00582F91"/>
    <w:rsid w:val="0059077F"/>
    <w:rsid w:val="005952F1"/>
    <w:rsid w:val="005A64BC"/>
    <w:rsid w:val="005B0DD8"/>
    <w:rsid w:val="005B27D1"/>
    <w:rsid w:val="005B41E8"/>
    <w:rsid w:val="005B46D7"/>
    <w:rsid w:val="005F5098"/>
    <w:rsid w:val="005F6C26"/>
    <w:rsid w:val="006164F8"/>
    <w:rsid w:val="006228E8"/>
    <w:rsid w:val="00643502"/>
    <w:rsid w:val="006556C4"/>
    <w:rsid w:val="00657D65"/>
    <w:rsid w:val="00660875"/>
    <w:rsid w:val="0066453A"/>
    <w:rsid w:val="00670A62"/>
    <w:rsid w:val="0068765A"/>
    <w:rsid w:val="00690BC4"/>
    <w:rsid w:val="00697912"/>
    <w:rsid w:val="006B3ABA"/>
    <w:rsid w:val="006C144C"/>
    <w:rsid w:val="006C6135"/>
    <w:rsid w:val="006C6C7A"/>
    <w:rsid w:val="006D29F8"/>
    <w:rsid w:val="006D3EF9"/>
    <w:rsid w:val="006E601E"/>
    <w:rsid w:val="006F24C1"/>
    <w:rsid w:val="006F5CFB"/>
    <w:rsid w:val="00704F35"/>
    <w:rsid w:val="00712B59"/>
    <w:rsid w:val="0071597C"/>
    <w:rsid w:val="00720479"/>
    <w:rsid w:val="00731510"/>
    <w:rsid w:val="00741ED3"/>
    <w:rsid w:val="0074544C"/>
    <w:rsid w:val="00746904"/>
    <w:rsid w:val="0076281A"/>
    <w:rsid w:val="00770EC5"/>
    <w:rsid w:val="007713D8"/>
    <w:rsid w:val="00773B45"/>
    <w:rsid w:val="0079017E"/>
    <w:rsid w:val="0079618D"/>
    <w:rsid w:val="00797EAD"/>
    <w:rsid w:val="007C0289"/>
    <w:rsid w:val="007F5FF2"/>
    <w:rsid w:val="00821BBD"/>
    <w:rsid w:val="00830672"/>
    <w:rsid w:val="0083164E"/>
    <w:rsid w:val="00833723"/>
    <w:rsid w:val="00844596"/>
    <w:rsid w:val="00871863"/>
    <w:rsid w:val="00874981"/>
    <w:rsid w:val="008A523A"/>
    <w:rsid w:val="008A7F53"/>
    <w:rsid w:val="008B3363"/>
    <w:rsid w:val="008D0931"/>
    <w:rsid w:val="008E3599"/>
    <w:rsid w:val="008E458A"/>
    <w:rsid w:val="008E784C"/>
    <w:rsid w:val="008F07E3"/>
    <w:rsid w:val="008F62F6"/>
    <w:rsid w:val="0090278A"/>
    <w:rsid w:val="009061E6"/>
    <w:rsid w:val="009115CB"/>
    <w:rsid w:val="009123AE"/>
    <w:rsid w:val="00912978"/>
    <w:rsid w:val="00912E39"/>
    <w:rsid w:val="009308CD"/>
    <w:rsid w:val="009344FC"/>
    <w:rsid w:val="00954522"/>
    <w:rsid w:val="00955173"/>
    <w:rsid w:val="009735D0"/>
    <w:rsid w:val="00980841"/>
    <w:rsid w:val="00983450"/>
    <w:rsid w:val="00985C66"/>
    <w:rsid w:val="00986B02"/>
    <w:rsid w:val="00990388"/>
    <w:rsid w:val="009920D1"/>
    <w:rsid w:val="00997200"/>
    <w:rsid w:val="009A1BB3"/>
    <w:rsid w:val="009A2B31"/>
    <w:rsid w:val="009B4A8E"/>
    <w:rsid w:val="009C28D2"/>
    <w:rsid w:val="009D1969"/>
    <w:rsid w:val="009E2E35"/>
    <w:rsid w:val="00A003CE"/>
    <w:rsid w:val="00A05B87"/>
    <w:rsid w:val="00A1288B"/>
    <w:rsid w:val="00A21BDC"/>
    <w:rsid w:val="00A247E1"/>
    <w:rsid w:val="00A31E42"/>
    <w:rsid w:val="00A47E3B"/>
    <w:rsid w:val="00A5150F"/>
    <w:rsid w:val="00A6359F"/>
    <w:rsid w:val="00A66D35"/>
    <w:rsid w:val="00A67F10"/>
    <w:rsid w:val="00A709E6"/>
    <w:rsid w:val="00A76064"/>
    <w:rsid w:val="00AA153C"/>
    <w:rsid w:val="00AA1600"/>
    <w:rsid w:val="00AA1C65"/>
    <w:rsid w:val="00AA4FB2"/>
    <w:rsid w:val="00AE7F45"/>
    <w:rsid w:val="00B02E52"/>
    <w:rsid w:val="00B1362D"/>
    <w:rsid w:val="00B13CC9"/>
    <w:rsid w:val="00B14775"/>
    <w:rsid w:val="00B45E9A"/>
    <w:rsid w:val="00B50D35"/>
    <w:rsid w:val="00B645A2"/>
    <w:rsid w:val="00B71816"/>
    <w:rsid w:val="00B75122"/>
    <w:rsid w:val="00B84D68"/>
    <w:rsid w:val="00B85B9C"/>
    <w:rsid w:val="00B90939"/>
    <w:rsid w:val="00BA66D1"/>
    <w:rsid w:val="00BA6A9B"/>
    <w:rsid w:val="00BB3178"/>
    <w:rsid w:val="00BD6668"/>
    <w:rsid w:val="00BE692E"/>
    <w:rsid w:val="00BF21C7"/>
    <w:rsid w:val="00C00CDD"/>
    <w:rsid w:val="00C101D2"/>
    <w:rsid w:val="00C237ED"/>
    <w:rsid w:val="00C2404E"/>
    <w:rsid w:val="00C278C1"/>
    <w:rsid w:val="00C31490"/>
    <w:rsid w:val="00C433C7"/>
    <w:rsid w:val="00C45C69"/>
    <w:rsid w:val="00C47A25"/>
    <w:rsid w:val="00C55CBE"/>
    <w:rsid w:val="00C619F1"/>
    <w:rsid w:val="00C6255D"/>
    <w:rsid w:val="00C8541E"/>
    <w:rsid w:val="00CB7CB9"/>
    <w:rsid w:val="00CC4DD1"/>
    <w:rsid w:val="00CE34F0"/>
    <w:rsid w:val="00CE36D2"/>
    <w:rsid w:val="00CE55BD"/>
    <w:rsid w:val="00CF5BF0"/>
    <w:rsid w:val="00D16643"/>
    <w:rsid w:val="00D24673"/>
    <w:rsid w:val="00D26EAB"/>
    <w:rsid w:val="00D30DDA"/>
    <w:rsid w:val="00D43A5B"/>
    <w:rsid w:val="00D46EE6"/>
    <w:rsid w:val="00D50B8A"/>
    <w:rsid w:val="00D5365A"/>
    <w:rsid w:val="00D5798B"/>
    <w:rsid w:val="00D605AC"/>
    <w:rsid w:val="00D64B34"/>
    <w:rsid w:val="00D861E5"/>
    <w:rsid w:val="00D905BE"/>
    <w:rsid w:val="00DA10AE"/>
    <w:rsid w:val="00DA2B93"/>
    <w:rsid w:val="00DC374B"/>
    <w:rsid w:val="00DC4333"/>
    <w:rsid w:val="00DC4DB1"/>
    <w:rsid w:val="00DD2BB1"/>
    <w:rsid w:val="00DD7647"/>
    <w:rsid w:val="00DE0BC7"/>
    <w:rsid w:val="00DE7B47"/>
    <w:rsid w:val="00DF0457"/>
    <w:rsid w:val="00E226FC"/>
    <w:rsid w:val="00E31A05"/>
    <w:rsid w:val="00E375F4"/>
    <w:rsid w:val="00E40696"/>
    <w:rsid w:val="00E64FDB"/>
    <w:rsid w:val="00E724B0"/>
    <w:rsid w:val="00EC1565"/>
    <w:rsid w:val="00EC7FF6"/>
    <w:rsid w:val="00EE20FB"/>
    <w:rsid w:val="00EE6368"/>
    <w:rsid w:val="00F06BDC"/>
    <w:rsid w:val="00F06CAA"/>
    <w:rsid w:val="00F12424"/>
    <w:rsid w:val="00F23700"/>
    <w:rsid w:val="00F25E1B"/>
    <w:rsid w:val="00F35F13"/>
    <w:rsid w:val="00F46B13"/>
    <w:rsid w:val="00F46D21"/>
    <w:rsid w:val="00F55C2B"/>
    <w:rsid w:val="00F60E13"/>
    <w:rsid w:val="00F66969"/>
    <w:rsid w:val="00F748D6"/>
    <w:rsid w:val="00F7699F"/>
    <w:rsid w:val="00F869ED"/>
    <w:rsid w:val="00F905C2"/>
    <w:rsid w:val="00F91966"/>
    <w:rsid w:val="00F9469F"/>
    <w:rsid w:val="00FA2D04"/>
    <w:rsid w:val="00FB2373"/>
    <w:rsid w:val="00FB3F75"/>
    <w:rsid w:val="00FE16F3"/>
    <w:rsid w:val="00FE7713"/>
    <w:rsid w:val="00FF25D4"/>
    <w:rsid w:val="00FF35A4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FE512"/>
  <w15:chartTrackingRefBased/>
  <w15:docId w15:val="{33FEF404-F7CD-42DD-8A97-D97FF8AC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49C"/>
  </w:style>
  <w:style w:type="paragraph" w:styleId="Heading1">
    <w:name w:val="heading 1"/>
    <w:basedOn w:val="Normal"/>
    <w:next w:val="Normal"/>
    <w:link w:val="Heading1Char"/>
    <w:uiPriority w:val="9"/>
    <w:qFormat/>
    <w:rsid w:val="002C249C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9C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9C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9C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9C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9C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9C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49C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9C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9C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9C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9C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9C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9C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49C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249C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49C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C24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C249C"/>
    <w:rPr>
      <w:b/>
      <w:bCs/>
    </w:rPr>
  </w:style>
  <w:style w:type="character" w:styleId="Emphasis">
    <w:name w:val="Emphasis"/>
    <w:uiPriority w:val="20"/>
    <w:qFormat/>
    <w:rsid w:val="002C249C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2C24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4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24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9C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9C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2C249C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2C249C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2C249C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2C249C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2C24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49C"/>
    <w:pPr>
      <w:outlineLvl w:val="9"/>
    </w:pPr>
  </w:style>
  <w:style w:type="character" w:customStyle="1" w:styleId="font-color3">
    <w:name w:val="font-color3"/>
    <w:basedOn w:val="DefaultParagraphFont"/>
    <w:rsid w:val="00983450"/>
  </w:style>
  <w:style w:type="paragraph" w:styleId="Header">
    <w:name w:val="header"/>
    <w:basedOn w:val="Normal"/>
    <w:link w:val="HeaderChar"/>
    <w:uiPriority w:val="99"/>
    <w:unhideWhenUsed/>
    <w:rsid w:val="00323DD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DD"/>
  </w:style>
  <w:style w:type="paragraph" w:styleId="Footer">
    <w:name w:val="footer"/>
    <w:basedOn w:val="Normal"/>
    <w:link w:val="FooterChar"/>
    <w:uiPriority w:val="99"/>
    <w:unhideWhenUsed/>
    <w:rsid w:val="00323DD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DDD"/>
  </w:style>
  <w:style w:type="character" w:styleId="Hyperlink">
    <w:name w:val="Hyperlink"/>
    <w:basedOn w:val="DefaultParagraphFont"/>
    <w:uiPriority w:val="99"/>
    <w:unhideWhenUsed/>
    <w:rsid w:val="00034102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1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akconsulting.com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Akaa</dc:creator>
  <cp:keywords/>
  <dc:description/>
  <cp:lastModifiedBy>Joy Akaa</cp:lastModifiedBy>
  <cp:revision>19</cp:revision>
  <cp:lastPrinted>2018-02-20T16:49:00Z</cp:lastPrinted>
  <dcterms:created xsi:type="dcterms:W3CDTF">2018-02-17T10:17:00Z</dcterms:created>
  <dcterms:modified xsi:type="dcterms:W3CDTF">2018-02-26T18:14:00Z</dcterms:modified>
</cp:coreProperties>
</file>