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26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70"/>
      </w:tblGrid>
      <w:tr>
        <w:tc>
          <w:tcPr>
            <w:tcW w:type="dxa" w:w="12670"/>
            <w:tcBorders>
              <w:top w:val="single" w:color="000000" w:sz="18"/>
              <w:left w:val="none" w:color="FFFFFF" w:sz="0"/>
              <w:bottom w:val="single" w:color="000000" w:sz="18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S Pゴシック" w:cs="MS Pゴシック" w:eastAsia="MS Pゴシック" w:hAnsi="MS Pゴシック"/>
                <w:b/>
                <w:bCs/>
                <w:sz w:val="28"/>
                <w:szCs w:val="28"/>
              </w:rPr>
              <w:t xml:space="preserve">第1回　宿題</w:t>
            </w:r>
            <w:r>
              <w:ptab w:alignment="right" w:relativeTo="margin" w:leader="none"/>
            </w:r>
            <w:r>
              <w:rPr>
                <w:rFonts w:ascii="MS P明朝" w:cs="MS P明朝" w:eastAsia="MS P明朝" w:hAnsi="MS P明朝"/>
                <w:sz w:val="20"/>
                <w:szCs w:val="20"/>
              </w:rPr>
              <w:t xml:space="preserve">1年　　組　　番　氏名　　　　　　　　　　</w:t>
            </w:r>
          </w:p>
        </w:tc>
      </w:tr>
    </w:tbl>
    <w:p>
      <w:pPr>
        <w:spacing w:after="40" w:before="80" w:line="300" w:lineRule="atLeast"/>
      </w:pPr>
      <w:r>
        <w:rPr>
          <w:rFonts w:ascii="MS P明朝" w:cs="MS P明朝" w:eastAsia="MS P明朝" w:hAnsi="MS P明朝"/>
          <w:sz w:val="20"/>
          <w:szCs w:val="20"/>
        </w:rPr>
        <w:t xml:space="preserve">解き終わったら、解答解説で丸つけをして、まちがえた問題は直しノートを作りましょう。</w:t>
      </w:r>
    </w:p>
    <w:p>
      <w:pPr>
        <w:keepNext/>
        <w:pBdr>
          <w:bottom w:val="single" w:color="000000" w:sz="6" w:space="2"/>
        </w:pBdr>
        <w:spacing w:after="60" w:before="120"/>
      </w:pPr>
      <w:r>
        <w:rPr>
          <w:rFonts w:ascii="MS Pゴシック" w:cs="MS Pゴシック" w:eastAsia="MS Pゴシック" w:hAnsi="MS Pゴシック"/>
          <w:b/>
          <w:bCs/>
          <w:sz w:val="24"/>
          <w:szCs w:val="24"/>
        </w:rPr>
        <w:t xml:space="preserve">＜1＞</w:t>
      </w:r>
      <w:r>
        <w:rPr>
          <w:rFonts w:ascii="MS Pゴシック" w:cs="MS Pゴシック" w:eastAsia="MS Pゴシック" w:hAnsi="MS Pゴシック"/>
          <w:b/>
          <w:bCs/>
          <w:sz w:val="21"/>
          <w:szCs w:val="21"/>
        </w:rPr>
        <w:t xml:space="preserve">　ガスバーナーの使い方</w:t>
      </w:r>
    </w:p>
    <w:tbl>
      <w:tblPr>
        <w:tblW w:type="dxa" w:w="1267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670"/>
        <w:gridCol w:w="3000"/>
      </w:tblGrid>
      <w:tr>
        <w:trPr>
          <w:cantSplit/>
        </w:trPr>
        <w:tc>
          <w:tcPr>
            <w:tcW w:type="dxa" w:w="96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00"/>
            </w:tcMar>
          </w:tcPr>
          <w:p>
            <w:pPr>
              <w:spacing w:after="40" w:before="0" w:line="300" w:lineRule="atLeast"/>
            </w:pPr>
            <w:r>
              <w:rPr>
                <w:rFonts w:ascii="MS P明朝" w:cs="MS P明朝" w:eastAsia="MS P明朝" w:hAnsi="MS P明朝"/>
                <w:sz w:val="20"/>
                <w:szCs w:val="20"/>
              </w:rPr>
              <w:t xml:space="preserve">（1）図のA、Bのねじの名前を書きなさい。</w:t>
            </w:r>
          </w:p>
          <w:tbl>
            <w:tblPr>
              <w:tblW w:type="dxa" w:w="6960"/>
              <w:tblBorders>
                <w:top w:val="none" w:color="auto" w:sz="0"/>
                <w:left w:val="none" w:color="auto" w:sz="0"/>
                <w:bottom w:val="none" w:color="auto" w:sz="0"/>
                <w:right w:val="none" w:color="auto" w:sz="0"/>
                <w:insideH w:val="none" w:color="auto" w:sz="0"/>
                <w:insideV w:val="none" w:color="auto" w:sz="0"/>
              </w:tblBorders>
            </w:tblPr>
            <w:tblGrid>
              <w:gridCol w:w="3400"/>
              <w:gridCol w:w="160"/>
              <w:gridCol w:w="3400"/>
            </w:tblGrid>
            <w:tr>
              <w:trPr>
                <w:cantSplit/>
                <w:trHeight w:val="560" w:hRule="exact"/>
              </w:trPr>
              <w:tc>
                <w:tcPr>
                  <w:tcW w:type="dxa" w:w="34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left w:type="dxa" w:w="80"/>
                    <w:right w:type="dxa" w:w="80"/>
                  </w:tcMar>
                  <w:vAlign w:val="center"/>
                </w:tcPr>
                <w:p>
                  <w:pPr>
                    <w:spacing w:after="0" w:before="0" w:line="300" w:lineRule="atLeast"/>
                  </w:pPr>
                  <w:r>
                    <w:rPr>
                      <w:rFonts w:ascii="MS P明朝" w:cs="MS P明朝" w:eastAsia="MS P明朝" w:hAnsi="MS P明朝"/>
                      <w:sz w:val="18"/>
                      <w:szCs w:val="18"/>
                    </w:rPr>
                    <w:t xml:space="preserve">A</w:t>
                  </w:r>
                </w:p>
              </w:tc>
              <w:tc>
                <w:tcPr>
                  <w:tcW w:type="dxa" w:w="1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after="40" w:before="0" w:line="300" w:lineRule="atLeast"/>
                  </w:pPr>
                </w:p>
              </w:tc>
              <w:tc>
                <w:tcPr>
                  <w:tcW w:type="dxa" w:w="34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left w:type="dxa" w:w="80"/>
                    <w:right w:type="dxa" w:w="80"/>
                  </w:tcMar>
                  <w:vAlign w:val="center"/>
                </w:tcPr>
                <w:p>
                  <w:pPr>
                    <w:spacing w:after="0" w:before="0" w:line="300" w:lineRule="atLeast"/>
                  </w:pPr>
                  <w:r>
                    <w:rPr>
                      <w:rFonts w:ascii="MS P明朝" w:cs="MS P明朝" w:eastAsia="MS P明朝" w:hAnsi="MS P明朝"/>
                      <w:sz w:val="18"/>
                      <w:szCs w:val="18"/>
                    </w:rPr>
                    <w:t xml:space="preserve">B</w:t>
                  </w:r>
                </w:p>
              </w:tc>
            </w:tr>
          </w:tbl>
          <w:p>
            <w:pPr>
              <w:spacing w:after="40" w:before="80" w:line="300" w:lineRule="atLeast"/>
            </w:pPr>
            <w:r>
              <w:rPr>
                <w:rFonts w:ascii="MS P明朝" w:cs="MS P明朝" w:eastAsia="MS P明朝" w:hAnsi="MS P明朝"/>
                <w:sz w:val="20"/>
                <w:szCs w:val="20"/>
              </w:rPr>
              <w:t xml:space="preserve">（2）次のア～エを、ガスバーナーに火をつける正しい順に並べなさい。</w:t>
            </w:r>
          </w:p>
          <w:p>
            <w:pPr>
              <w:spacing w:after="40" w:before="0" w:line="300" w:lineRule="atLeast"/>
              <w:ind w:left="400" w:hanging="0"/>
            </w:pPr>
            <w:r>
              <w:rPr>
                <w:rFonts w:ascii="MS P明朝" w:cs="MS P明朝" w:eastAsia="MS P明朝" w:hAnsi="MS P明朝"/>
                <w:sz w:val="20"/>
                <w:szCs w:val="20"/>
              </w:rPr>
              <w:t xml:space="preserve">ア　マッチに火をつけ、ガス調節ねじを少しずつ開いて点火する。</w:t>
            </w:r>
          </w:p>
          <w:p>
            <w:pPr>
              <w:spacing w:after="40" w:before="0" w:line="300" w:lineRule="atLeast"/>
              <w:ind w:left="400" w:hanging="0"/>
            </w:pPr>
            <w:r>
              <w:rPr>
                <w:rFonts w:ascii="MS P明朝" w:cs="MS P明朝" w:eastAsia="MS P明朝" w:hAnsi="MS P明朝"/>
                <w:sz w:val="20"/>
                <w:szCs w:val="20"/>
              </w:rPr>
              <w:t xml:space="preserve">イ　ガス調節ねじをおさえて、空気調節ねじだけを開き、青色の炎にする。</w:t>
            </w:r>
          </w:p>
          <w:p>
            <w:pPr>
              <w:spacing w:after="40" w:before="0" w:line="300" w:lineRule="atLeast"/>
              <w:ind w:left="400" w:hanging="0"/>
            </w:pPr>
            <w:r>
              <w:rPr>
                <w:rFonts w:ascii="MS P明朝" w:cs="MS P明朝" w:eastAsia="MS P明朝" w:hAnsi="MS P明朝"/>
                <w:sz w:val="20"/>
                <w:szCs w:val="20"/>
              </w:rPr>
              <w:t xml:space="preserve">ウ　2つのねじが閉まっていることを確かめてから、元栓とコックを開く。</w:t>
            </w:r>
          </w:p>
          <w:p>
            <w:pPr>
              <w:spacing w:after="0" w:before="0" w:line="300" w:lineRule="atLeast"/>
              <w:ind w:left="400" w:hanging="0"/>
            </w:pPr>
            <w:r>
              <w:rPr>
                <w:rFonts w:ascii="MS P明朝" w:cs="MS P明朝" w:eastAsia="MS P明朝" w:hAnsi="MS P明朝"/>
                <w:sz w:val="20"/>
                <w:szCs w:val="20"/>
              </w:rPr>
              <w:t xml:space="preserve">エ　ガス調節ねじを回して、炎の大きさを約10cmにする。</w:t>
            </w:r>
          </w:p>
          <w:tbl>
            <w:tblPr>
              <w:tblW w:type="dxa" w:w="360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600"/>
            </w:tblGrid>
            <w:tr>
              <w:trPr>
                <w:trHeight w:val="560" w:hRule="exact"/>
              </w:trPr>
              <w:tc>
                <w:tcPr>
                  <w:tcW w:type="dxa" w:w="36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left w:type="dxa" w:w="100"/>
                    <w:right w:type="dxa" w:w="100"/>
                  </w:tcMar>
                  <w:vAlign w:val="center"/>
                </w:tcPr>
                <w:p>
                  <w:pPr>
                    <w:spacing w:after="0" w:before="0" w:line="300" w:lineRule="atLeast"/>
                  </w:pPr>
                  <w:r>
                    <w:rPr>
                      <w:rFonts w:ascii="MS P明朝" w:cs="MS P明朝" w:eastAsia="MS P明朝" w:hAnsi="MS P明朝"/>
                      <w:sz w:val="20"/>
                      <w:szCs w:val="20"/>
                    </w:rPr>
                    <w:t xml:space="preserve">　　→　　　→　　　→</w:t>
                  </w:r>
                </w:p>
              </w:tc>
            </w:tr>
          </w:tbl>
          <w:p>
            <w:pPr>
              <w:spacing w:after="0" w:before="40" w:line="300" w:lineRule="atLeast"/>
            </w:pPr>
            <w:r>
              <w:rPr>
                <w:rFonts w:ascii="MS P明朝" w:cs="MS P明朝" w:eastAsia="MS P明朝" w:hAnsi="MS P明朝"/>
                <w:sz w:val="20"/>
                <w:szCs w:val="20"/>
              </w:rPr>
              <w:t xml:space="preserve">（3）炎がオレンジ色のときは、何が不足していますか。</w:t>
            </w:r>
          </w:p>
          <w:tbl>
            <w:tblPr>
              <w:tblW w:type="dxa" w:w="260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600"/>
            </w:tblGrid>
            <w:tr>
              <w:trPr>
                <w:trHeight w:val="560" w:hRule="exact"/>
              </w:trPr>
              <w:tc>
                <w:tcPr>
                  <w:tcW w:type="dxa" w:w="26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left w:type="dxa" w:w="100"/>
                    <w:right w:type="dxa" w:w="100"/>
                  </w:tcMar>
                  <w:vAlign w:val="center"/>
                </w:tcPr>
                <w:p>
                  <w:pPr>
                    <w:spacing w:after="0" w:before="0" w:line="300" w:lineRule="atLeast"/>
                  </w:pPr>
                </w:p>
              </w:tc>
            </w:tr>
          </w:tbl>
          <w:p/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1428750" cy="2038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2038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" w:before="0" w:line="300" w:lineRule="atLeast"/>
      </w:pPr>
      <w:r>
        <w:rPr>
          <w:rFonts w:ascii="MS P明朝" w:cs="MS P明朝" w:eastAsia="MS P明朝" w:hAnsi="MS P明朝"/>
          <w:sz w:val="20"/>
          <w:szCs w:val="20"/>
        </w:rPr>
        <w:t xml:space="preserve">（4）ガスバーナーに火をつけるときに、してはいけない操作を1つ書きなさい。（例：「～のような操作をしてはいけない。」）</w:t>
      </w:r>
    </w:p>
    <w:tbl>
      <w:tblPr>
        <w:tblW w:type="dxa" w:w="12670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70"/>
      </w:tblGrid>
      <w:tr>
        <w:trPr>
          <w:trHeight w:val="560" w:hRule="exact"/>
        </w:trPr>
        <w:tc>
          <w:tcPr>
            <w:tcW w:type="dxa" w:w="126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left w:type="dxa" w:w="100"/>
              <w:right w:type="dxa" w:w="100"/>
            </w:tcMar>
            <w:vAlign w:val="center"/>
          </w:tcPr>
          <w:p>
            <w:pPr>
              <w:spacing w:after="0" w:before="0" w:line="300" w:lineRule="atLeast"/>
            </w:pPr>
          </w:p>
        </w:tc>
      </w:tr>
    </w:tbl>
    <w:p>
      <w:pPr>
        <w:keepNext/>
        <w:pBdr>
          <w:bottom w:val="single" w:color="000000" w:sz="6" w:space="2"/>
        </w:pBdr>
        <w:spacing w:after="60" w:before="120"/>
      </w:pPr>
      <w:r>
        <w:rPr>
          <w:rFonts w:ascii="MS Pゴシック" w:cs="MS Pゴシック" w:eastAsia="MS Pゴシック" w:hAnsi="MS Pゴシック"/>
          <w:b/>
          <w:bCs/>
          <w:sz w:val="24"/>
          <w:szCs w:val="24"/>
        </w:rPr>
        <w:t xml:space="preserve">＜2＞</w:t>
      </w:r>
      <w:r>
        <w:rPr>
          <w:rFonts w:ascii="MS Pゴシック" w:cs="MS Pゴシック" w:eastAsia="MS Pゴシック" w:hAnsi="MS Pゴシック"/>
          <w:b/>
          <w:bCs/>
          <w:sz w:val="21"/>
          <w:szCs w:val="21"/>
        </w:rPr>
        <w:t xml:space="preserve">　密度の計算（式も書き、答えには単位も書きなさい。）</w:t>
      </w:r>
    </w:p>
    <w:tbl>
      <w:tblPr>
        <w:tblW w:type="dxa" w:w="1267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270"/>
        <w:gridCol w:w="3400"/>
      </w:tblGrid>
      <w:tr>
        <w:trPr>
          <w:cantSplit/>
        </w:trPr>
        <w:tc>
          <w:tcPr>
            <w:tcW w:type="dxa" w:w="92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00"/>
            </w:tcMar>
          </w:tcPr>
          <w:p>
            <w:pPr>
              <w:spacing w:after="40" w:before="0" w:line="300" w:lineRule="atLeast"/>
            </w:pPr>
            <w:r>
              <w:rPr>
                <w:rFonts w:ascii="MS P明朝" w:cs="MS P明朝" w:eastAsia="MS P明朝" w:hAnsi="MS P明朝"/>
                <w:sz w:val="20"/>
                <w:szCs w:val="20"/>
              </w:rPr>
              <w:t xml:space="preserve">（1）質量が67.5g、体積が25.0cm³の金属があります。この金属の密度を求め、右の表から何の金属かを答えなさい。</w:t>
            </w:r>
          </w:p>
          <w:p>
            <w:pPr>
              <w:spacing w:after="0" w:before="0" w:line="450" w:lineRule="exact"/>
            </w:pPr>
          </w:p>
          <w:tbl>
            <w:tblPr>
              <w:tblW w:type="dxa" w:w="5960"/>
              <w:tblBorders>
                <w:top w:val="none" w:color="auto" w:sz="0"/>
                <w:left w:val="none" w:color="auto" w:sz="0"/>
                <w:bottom w:val="none" w:color="auto" w:sz="0"/>
                <w:right w:val="none" w:color="auto" w:sz="0"/>
                <w:insideH w:val="none" w:color="auto" w:sz="0"/>
                <w:insideV w:val="none" w:color="auto" w:sz="0"/>
              </w:tblBorders>
            </w:tblPr>
            <w:tblGrid>
              <w:gridCol w:w="2600"/>
              <w:gridCol w:w="160"/>
              <w:gridCol w:w="3200"/>
            </w:tblGrid>
            <w:tr>
              <w:trPr>
                <w:cantSplit/>
                <w:trHeight w:val="560" w:hRule="exact"/>
              </w:trPr>
              <w:tc>
                <w:tcPr>
                  <w:tcW w:type="dxa" w:w="26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left w:type="dxa" w:w="80"/>
                    <w:right w:type="dxa" w:w="80"/>
                  </w:tcMar>
                  <w:vAlign w:val="center"/>
                </w:tcPr>
                <w:p>
                  <w:pPr>
                    <w:spacing w:after="0" w:before="0" w:line="300" w:lineRule="atLeast"/>
                  </w:pPr>
                  <w:r>
                    <w:rPr>
                      <w:rFonts w:ascii="MS P明朝" w:cs="MS P明朝" w:eastAsia="MS P明朝" w:hAnsi="MS P明朝"/>
                      <w:sz w:val="18"/>
                      <w:szCs w:val="18"/>
                    </w:rPr>
                    <w:t xml:space="preserve">密度</w:t>
                  </w:r>
                </w:p>
              </w:tc>
              <w:tc>
                <w:tcPr>
                  <w:tcW w:type="dxa" w:w="1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after="40" w:before="0" w:line="300" w:lineRule="atLeast"/>
                  </w:pPr>
                </w:p>
              </w:tc>
              <w:tc>
                <w:tcPr>
                  <w:tcW w:type="dxa" w:w="32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left w:type="dxa" w:w="80"/>
                    <w:right w:type="dxa" w:w="80"/>
                  </w:tcMar>
                  <w:vAlign w:val="center"/>
                </w:tcPr>
                <w:p>
                  <w:pPr>
                    <w:spacing w:after="0" w:before="0" w:line="300" w:lineRule="atLeast"/>
                  </w:pPr>
                  <w:r>
                    <w:rPr>
                      <w:rFonts w:ascii="MS P明朝" w:cs="MS P明朝" w:eastAsia="MS P明朝" w:hAnsi="MS P明朝"/>
                      <w:sz w:val="18"/>
                      <w:szCs w:val="18"/>
                    </w:rPr>
                    <w:t xml:space="preserve">金属</w:t>
                  </w:r>
                </w:p>
              </w:tc>
            </w:tr>
          </w:tbl>
          <w:p>
            <w:pPr>
              <w:spacing w:after="0" w:before="0" w:line="20" w:lineRule="exact"/>
            </w:pPr>
          </w:p>
          <w:tbl>
            <w:tblPr>
              <w:tblW w:type="dxa" w:w="9070"/>
              <w:tblBorders>
                <w:top w:val="none" w:color="auto" w:sz="0"/>
                <w:left w:val="none" w:color="auto" w:sz="0"/>
                <w:bottom w:val="none" w:color="auto" w:sz="0"/>
                <w:right w:val="none" w:color="auto" w:sz="0"/>
                <w:insideH w:val="none" w:color="auto" w:sz="0"/>
                <w:insideV w:val="none" w:color="auto" w:sz="0"/>
              </w:tblBorders>
            </w:tblPr>
            <w:tblGrid>
              <w:gridCol w:w="4535"/>
              <w:gridCol w:w="4535"/>
            </w:tblGrid>
            <w:tr>
              <w:trPr>
                <w:cantSplit/>
              </w:trPr>
              <w:tc>
                <w:tcPr>
                  <w:tcW w:type="dxa" w:w="453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left w:type="dxa" w:w="60"/>
                    <w:right w:type="dxa" w:w="120"/>
                  </w:tcMar>
                </w:tcPr>
                <w:p>
                  <w:pPr>
                    <w:spacing w:after="40" w:before="0" w:line="300" w:lineRule="atLeast"/>
                  </w:pPr>
                  <w:r>
                    <w:rPr>
                      <w:rFonts w:ascii="MS P明朝" w:cs="MS P明朝" w:eastAsia="MS P明朝" w:hAnsi="MS P明朝"/>
                      <w:sz w:val="20"/>
                      <w:szCs w:val="20"/>
                    </w:rPr>
                    <w:t xml:space="preserve">（2）鉄200cm³の質量は何gですか。</w:t>
                  </w:r>
                </w:p>
                <w:p>
                  <w:pPr>
                    <w:spacing w:after="0" w:before="0" w:line="450" w:lineRule="exact"/>
                  </w:pPr>
                </w:p>
                <w:tbl>
                  <w:tblPr>
                    <w:tblW w:type="dxa" w:w="2600"/>
                    <w:jc w:val="right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600"/>
                  </w:tblGrid>
                  <w:tr>
                    <w:trPr>
                      <w:trHeight w:val="560" w:hRule="exact"/>
                    </w:trPr>
                    <w:tc>
                      <w:tcPr>
                        <w:tcW w:type="dxa" w:w="2600"/>
                        <w:tcBorders>
                          <w:top w:val="single" w:color="000000" w:sz="8"/>
                          <w:left w:val="single" w:color="000000" w:sz="8"/>
                          <w:bottom w:val="single" w:color="000000" w:sz="8"/>
                          <w:right w:val="single" w:color="000000" w:sz="8"/>
                        </w:tcBorders>
                        <w:tcMar>
                          <w:left w:type="dxa" w:w="10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0" w:before="0" w:line="300" w:lineRule="atLeast"/>
                        </w:pPr>
                      </w:p>
                    </w:tc>
                  </w:tr>
                </w:tbl>
                <w:p>
                  <w:pPr>
                    <w:spacing w:after="0" w:before="0" w:line="120" w:lineRule="exact"/>
                  </w:pPr>
                </w:p>
              </w:tc>
              <w:tc>
                <w:tcPr>
                  <w:tcW w:type="dxa" w:w="453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left w:type="dxa" w:w="60"/>
                    <w:right w:type="dxa" w:w="120"/>
                  </w:tcMar>
                </w:tcPr>
                <w:p>
                  <w:pPr>
                    <w:spacing w:after="40" w:before="0" w:line="300" w:lineRule="atLeast"/>
                  </w:pPr>
                  <w:r>
                    <w:rPr>
                      <w:rFonts w:ascii="MS P明朝" w:cs="MS P明朝" w:eastAsia="MS P明朝" w:hAnsi="MS P明朝"/>
                      <w:sz w:val="20"/>
                      <w:szCs w:val="20"/>
                    </w:rPr>
                    <w:t xml:space="preserve">（3）銅2.24kgの体積は何cm³ですか。</w:t>
                  </w:r>
                </w:p>
                <w:p>
                  <w:pPr>
                    <w:spacing w:after="0" w:before="0" w:line="450" w:lineRule="exact"/>
                  </w:pPr>
                </w:p>
                <w:tbl>
                  <w:tblPr>
                    <w:tblW w:type="dxa" w:w="2600"/>
                    <w:jc w:val="right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600"/>
                  </w:tblGrid>
                  <w:tr>
                    <w:trPr>
                      <w:trHeight w:val="560" w:hRule="exact"/>
                    </w:trPr>
                    <w:tc>
                      <w:tcPr>
                        <w:tcW w:type="dxa" w:w="2600"/>
                        <w:tcBorders>
                          <w:top w:val="single" w:color="000000" w:sz="8"/>
                          <w:left w:val="single" w:color="000000" w:sz="8"/>
                          <w:bottom w:val="single" w:color="000000" w:sz="8"/>
                          <w:right w:val="single" w:color="000000" w:sz="8"/>
                        </w:tcBorders>
                        <w:tcMar>
                          <w:left w:type="dxa" w:w="10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0" w:before="0" w:line="300" w:lineRule="atLeast"/>
                        </w:pPr>
                      </w:p>
                    </w:tc>
                  </w:tr>
                </w:tbl>
                <w:p>
                  <w:pPr>
                    <w:spacing w:after="0" w:before="0" w:line="120" w:lineRule="exact"/>
                  </w:pPr>
                </w:p>
              </w:tc>
            </w:tr>
          </w:tbl>
          <w:p/>
        </w:tc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tbl>
            <w:tblPr>
              <w:tblW w:type="dxa" w:w="3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500"/>
              <w:gridCol w:w="1700"/>
            </w:tblGrid>
            <w:tr>
              <w:trPr>
                <w:cantSplit/>
              </w:trPr>
              <w:tc>
                <w:tcPr>
                  <w:tcW w:type="dxa" w:w="15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shd w:fill="D9D9D9" w:color="auto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300" w:lineRule="atLeast"/>
                    <w:jc w:val="center"/>
                  </w:pPr>
                  <w:r>
                    <w:rPr>
                      <w:rFonts w:ascii="MS P明朝" w:cs="MS P明朝" w:eastAsia="MS P明朝" w:hAnsi="MS P明朝"/>
                      <w:sz w:val="20"/>
                      <w:szCs w:val="20"/>
                    </w:rPr>
                    <w:t xml:space="preserve">金属</w:t>
                  </w:r>
                </w:p>
              </w:tc>
              <w:tc>
                <w:tcPr>
                  <w:tcW w:type="dxa" w:w="17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shd w:fill="D9D9D9" w:color="auto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300" w:lineRule="atLeast"/>
                    <w:jc w:val="center"/>
                  </w:pPr>
                  <w:r>
                    <w:rPr>
                      <w:rFonts w:ascii="MS P明朝" w:cs="MS P明朝" w:eastAsia="MS P明朝" w:hAnsi="MS P明朝"/>
                      <w:sz w:val="20"/>
                      <w:szCs w:val="20"/>
                    </w:rPr>
                    <w:t xml:space="preserve">密度〔g/cm³〕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300" w:lineRule="atLeast"/>
                    <w:jc w:val="center"/>
                  </w:pPr>
                  <w:r>
                    <w:rPr>
                      <w:rFonts w:ascii="MS P明朝" w:cs="MS P明朝" w:eastAsia="MS P明朝" w:hAnsi="MS P明朝"/>
                      <w:sz w:val="20"/>
                      <w:szCs w:val="20"/>
                    </w:rPr>
                    <w:t xml:space="preserve">アルミニウム</w:t>
                  </w:r>
                </w:p>
              </w:tc>
              <w:tc>
                <w:tcPr>
                  <w:tcW w:type="dxa" w:w="17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300" w:lineRule="atLeast"/>
                    <w:jc w:val="center"/>
                  </w:pPr>
                  <w:r>
                    <w:rPr>
                      <w:rFonts w:ascii="MS P明朝" w:cs="MS P明朝" w:eastAsia="MS P明朝" w:hAnsi="MS P明朝"/>
                      <w:sz w:val="20"/>
                      <w:szCs w:val="20"/>
                    </w:rPr>
                    <w:t xml:space="preserve">2.70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300" w:lineRule="atLeast"/>
                    <w:jc w:val="center"/>
                  </w:pPr>
                  <w:r>
                    <w:rPr>
                      <w:rFonts w:ascii="MS P明朝" w:cs="MS P明朝" w:eastAsia="MS P明朝" w:hAnsi="MS P明朝"/>
                      <w:sz w:val="20"/>
                      <w:szCs w:val="20"/>
                    </w:rPr>
                    <w:t xml:space="preserve">亜鉛</w:t>
                  </w:r>
                </w:p>
              </w:tc>
              <w:tc>
                <w:tcPr>
                  <w:tcW w:type="dxa" w:w="17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300" w:lineRule="atLeast"/>
                    <w:jc w:val="center"/>
                  </w:pPr>
                  <w:r>
                    <w:rPr>
                      <w:rFonts w:ascii="MS P明朝" w:cs="MS P明朝" w:eastAsia="MS P明朝" w:hAnsi="MS P明朝"/>
                      <w:sz w:val="20"/>
                      <w:szCs w:val="20"/>
                    </w:rPr>
                    <w:t xml:space="preserve">7.13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300" w:lineRule="atLeast"/>
                    <w:jc w:val="center"/>
                  </w:pPr>
                  <w:r>
                    <w:rPr>
                      <w:rFonts w:ascii="MS P明朝" w:cs="MS P明朝" w:eastAsia="MS P明朝" w:hAnsi="MS P明朝"/>
                      <w:sz w:val="20"/>
                      <w:szCs w:val="20"/>
                    </w:rPr>
                    <w:t xml:space="preserve">鉄</w:t>
                  </w:r>
                </w:p>
              </w:tc>
              <w:tc>
                <w:tcPr>
                  <w:tcW w:type="dxa" w:w="17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300" w:lineRule="atLeast"/>
                    <w:jc w:val="center"/>
                  </w:pPr>
                  <w:r>
                    <w:rPr>
                      <w:rFonts w:ascii="MS P明朝" w:cs="MS P明朝" w:eastAsia="MS P明朝" w:hAnsi="MS P明朝"/>
                      <w:sz w:val="20"/>
                      <w:szCs w:val="20"/>
                    </w:rPr>
                    <w:t xml:space="preserve">7.87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300" w:lineRule="atLeast"/>
                    <w:jc w:val="center"/>
                  </w:pPr>
                  <w:r>
                    <w:rPr>
                      <w:rFonts w:ascii="MS P明朝" w:cs="MS P明朝" w:eastAsia="MS P明朝" w:hAnsi="MS P明朝"/>
                      <w:sz w:val="20"/>
                      <w:szCs w:val="20"/>
                    </w:rPr>
                    <w:t xml:space="preserve">銅</w:t>
                  </w:r>
                </w:p>
              </w:tc>
              <w:tc>
                <w:tcPr>
                  <w:tcW w:type="dxa" w:w="17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300" w:lineRule="atLeast"/>
                    <w:jc w:val="center"/>
                  </w:pPr>
                  <w:r>
                    <w:rPr>
                      <w:rFonts w:ascii="MS P明朝" w:cs="MS P明朝" w:eastAsia="MS P明朝" w:hAnsi="MS P明朝"/>
                      <w:sz w:val="20"/>
                      <w:szCs w:val="20"/>
                    </w:rPr>
                    <w:t xml:space="preserve">8.96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300" w:lineRule="atLeast"/>
                    <w:jc w:val="center"/>
                  </w:pPr>
                  <w:r>
                    <w:rPr>
                      <w:rFonts w:ascii="MS P明朝" w:cs="MS P明朝" w:eastAsia="MS P明朝" w:hAnsi="MS P明朝"/>
                      <w:sz w:val="20"/>
                      <w:szCs w:val="20"/>
                    </w:rPr>
                    <w:t xml:space="preserve">銀</w:t>
                  </w:r>
                </w:p>
              </w:tc>
              <w:tc>
                <w:tcPr>
                  <w:tcW w:type="dxa" w:w="17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300" w:lineRule="atLeast"/>
                    <w:jc w:val="center"/>
                  </w:pPr>
                  <w:r>
                    <w:rPr>
                      <w:rFonts w:ascii="MS P明朝" w:cs="MS P明朝" w:eastAsia="MS P明朝" w:hAnsi="MS P明朝"/>
                      <w:sz w:val="20"/>
                      <w:szCs w:val="20"/>
                    </w:rPr>
                    <w:t xml:space="preserve">10.50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300" w:lineRule="atLeast"/>
                    <w:jc w:val="center"/>
                  </w:pPr>
                  <w:r>
                    <w:rPr>
                      <w:rFonts w:ascii="MS P明朝" w:cs="MS P明朝" w:eastAsia="MS P明朝" w:hAnsi="MS P明朝"/>
                      <w:sz w:val="20"/>
                      <w:szCs w:val="20"/>
                    </w:rPr>
                    <w:t xml:space="preserve">金</w:t>
                  </w:r>
                </w:p>
              </w:tc>
              <w:tc>
                <w:tcPr>
                  <w:tcW w:type="dxa" w:w="17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300" w:lineRule="atLeast"/>
                    <w:jc w:val="center"/>
                  </w:pPr>
                  <w:r>
                    <w:rPr>
                      <w:rFonts w:ascii="MS P明朝" w:cs="MS P明朝" w:eastAsia="MS P明朝" w:hAnsi="MS P明朝"/>
                      <w:sz w:val="20"/>
                      <w:szCs w:val="20"/>
                    </w:rPr>
                    <w:t xml:space="preserve">19.32</w:t>
                  </w:r>
                </w:p>
              </w:tc>
            </w:tr>
          </w:tbl>
          <w:p/>
        </w:tc>
      </w:tr>
    </w:tbl>
    <w:p>
      <w:pPr>
        <w:spacing w:after="0" w:before="0" w:line="20" w:lineRule="exact"/>
      </w:pPr>
    </w:p>
    <w:tbl>
      <w:tblPr>
        <w:tblW w:type="dxa" w:w="1267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7670"/>
        <w:gridCol w:w="5000"/>
      </w:tblGrid>
      <w:tr>
        <w:trPr>
          <w:cantSplit/>
        </w:trPr>
        <w:tc>
          <w:tcPr>
            <w:tcW w:type="dxa" w:w="76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00"/>
            </w:tcMar>
          </w:tcPr>
          <w:p>
            <w:pPr>
              <w:spacing w:after="40" w:before="0" w:line="300" w:lineRule="atLeast"/>
            </w:pPr>
            <w:r>
              <w:rPr>
                <w:rFonts w:ascii="MS P明朝" w:cs="MS P明朝" w:eastAsia="MS P明朝" w:hAnsi="MS P明朝"/>
                <w:sz w:val="20"/>
                <w:szCs w:val="20"/>
              </w:rPr>
              <w:t xml:space="preserve">★（4）右の表のA～Cの物体があります。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tbl>
            <w:tblPr>
              <w:tblW w:type="dxa" w:w="5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100"/>
              <w:gridCol w:w="1300"/>
              <w:gridCol w:w="1300"/>
              <w:gridCol w:w="1300"/>
            </w:tblGrid>
            <w:tr>
              <w:trPr>
                <w:cantSplit/>
              </w:trPr>
              <w:tc>
                <w:tcPr>
                  <w:tcW w:type="dxa" w:w="11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shd w:fill="D9D9D9" w:color="auto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300" w:lineRule="atLeast"/>
                    <w:jc w:val="center"/>
                  </w:pPr>
                  <w:r>
                    <w:rPr>
                      <w:rFonts w:ascii="MS P明朝" w:cs="MS P明朝" w:eastAsia="MS P明朝" w:hAnsi="MS P明朝"/>
                      <w:sz w:val="20"/>
                      <w:szCs w:val="20"/>
                    </w:rPr>
                    <w:t xml:space="preserve">物体</w:t>
                  </w:r>
                </w:p>
              </w:tc>
              <w:tc>
                <w:tcPr>
                  <w:tcW w:type="dxa" w:w="13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shd w:fill="D9D9D9" w:color="auto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300" w:lineRule="atLeast"/>
                    <w:jc w:val="center"/>
                  </w:pPr>
                  <w:r>
                    <w:rPr>
                      <w:rFonts w:ascii="MS P明朝" w:cs="MS P明朝" w:eastAsia="MS P明朝" w:hAnsi="MS P明朝"/>
                      <w:sz w:val="20"/>
                      <w:szCs w:val="20"/>
                    </w:rPr>
                    <w:t xml:space="preserve">A</w:t>
                  </w:r>
                </w:p>
              </w:tc>
              <w:tc>
                <w:tcPr>
                  <w:tcW w:type="dxa" w:w="13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shd w:fill="D9D9D9" w:color="auto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300" w:lineRule="atLeast"/>
                    <w:jc w:val="center"/>
                  </w:pPr>
                  <w:r>
                    <w:rPr>
                      <w:rFonts w:ascii="MS P明朝" w:cs="MS P明朝" w:eastAsia="MS P明朝" w:hAnsi="MS P明朝"/>
                      <w:sz w:val="20"/>
                      <w:szCs w:val="20"/>
                    </w:rPr>
                    <w:t xml:space="preserve">B</w:t>
                  </w:r>
                </w:p>
              </w:tc>
              <w:tc>
                <w:tcPr>
                  <w:tcW w:type="dxa" w:w="13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shd w:fill="D9D9D9" w:color="auto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300" w:lineRule="atLeast"/>
                    <w:jc w:val="center"/>
                  </w:pPr>
                  <w:r>
                    <w:rPr>
                      <w:rFonts w:ascii="MS P明朝" w:cs="MS P明朝" w:eastAsia="MS P明朝" w:hAnsi="MS P明朝"/>
                      <w:sz w:val="20"/>
                      <w:szCs w:val="20"/>
                    </w:rPr>
                    <w:t xml:space="preserve">C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1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300" w:lineRule="atLeast"/>
                    <w:jc w:val="center"/>
                  </w:pPr>
                  <w:r>
                    <w:rPr>
                      <w:rFonts w:ascii="MS P明朝" w:cs="MS P明朝" w:eastAsia="MS P明朝" w:hAnsi="MS P明朝"/>
                      <w:sz w:val="20"/>
                      <w:szCs w:val="20"/>
                    </w:rPr>
                    <w:t xml:space="preserve">質量</w:t>
                  </w:r>
                </w:p>
              </w:tc>
              <w:tc>
                <w:tcPr>
                  <w:tcW w:type="dxa" w:w="13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300" w:lineRule="atLeast"/>
                    <w:jc w:val="center"/>
                  </w:pPr>
                  <w:r>
                    <w:rPr>
                      <w:rFonts w:ascii="MS P明朝" w:cs="MS P明朝" w:eastAsia="MS P明朝" w:hAnsi="MS P明朝"/>
                      <w:sz w:val="20"/>
                      <w:szCs w:val="20"/>
                    </w:rPr>
                    <w:t xml:space="preserve">54g</w:t>
                  </w:r>
                </w:p>
              </w:tc>
              <w:tc>
                <w:tcPr>
                  <w:tcW w:type="dxa" w:w="13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300" w:lineRule="atLeast"/>
                    <w:jc w:val="center"/>
                  </w:pPr>
                  <w:r>
                    <w:rPr>
                      <w:rFonts w:ascii="MS P明朝" w:cs="MS P明朝" w:eastAsia="MS P明朝" w:hAnsi="MS P明朝"/>
                      <w:sz w:val="20"/>
                      <w:szCs w:val="20"/>
                    </w:rPr>
                    <w:t xml:space="preserve">96.5g</w:t>
                  </w:r>
                </w:p>
              </w:tc>
              <w:tc>
                <w:tcPr>
                  <w:tcW w:type="dxa" w:w="13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300" w:lineRule="atLeast"/>
                    <w:jc w:val="center"/>
                  </w:pPr>
                  <w:r>
                    <w:rPr>
                      <w:rFonts w:ascii="MS P明朝" w:cs="MS P明朝" w:eastAsia="MS P明朝" w:hAnsi="MS P明朝"/>
                      <w:sz w:val="20"/>
                      <w:szCs w:val="20"/>
                    </w:rPr>
                    <w:t xml:space="preserve">79g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1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300" w:lineRule="atLeast"/>
                    <w:jc w:val="center"/>
                  </w:pPr>
                  <w:r>
                    <w:rPr>
                      <w:rFonts w:ascii="MS P明朝" w:cs="MS P明朝" w:eastAsia="MS P明朝" w:hAnsi="MS P明朝"/>
                      <w:sz w:val="20"/>
                      <w:szCs w:val="20"/>
                    </w:rPr>
                    <w:t xml:space="preserve">体積</w:t>
                  </w:r>
                </w:p>
              </w:tc>
              <w:tc>
                <w:tcPr>
                  <w:tcW w:type="dxa" w:w="13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300" w:lineRule="atLeast"/>
                    <w:jc w:val="center"/>
                  </w:pPr>
                  <w:r>
                    <w:rPr>
                      <w:rFonts w:ascii="MS P明朝" w:cs="MS P明朝" w:eastAsia="MS P明朝" w:hAnsi="MS P明朝"/>
                      <w:sz w:val="20"/>
                      <w:szCs w:val="20"/>
                    </w:rPr>
                    <w:t xml:space="preserve">20cm³</w:t>
                  </w:r>
                </w:p>
              </w:tc>
              <w:tc>
                <w:tcPr>
                  <w:tcW w:type="dxa" w:w="13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300" w:lineRule="atLeast"/>
                    <w:jc w:val="center"/>
                  </w:pPr>
                  <w:r>
                    <w:rPr>
                      <w:rFonts w:ascii="MS P明朝" w:cs="MS P明朝" w:eastAsia="MS P明朝" w:hAnsi="MS P明朝"/>
                      <w:sz w:val="20"/>
                      <w:szCs w:val="20"/>
                    </w:rPr>
                    <w:t xml:space="preserve">5.0cm³</w:t>
                  </w:r>
                </w:p>
              </w:tc>
              <w:tc>
                <w:tcPr>
                  <w:tcW w:type="dxa" w:w="13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300" w:lineRule="atLeast"/>
                    <w:jc w:val="center"/>
                  </w:pPr>
                  <w:r>
                    <w:rPr>
                      <w:rFonts w:ascii="MS P明朝" w:cs="MS P明朝" w:eastAsia="MS P明朝" w:hAnsi="MS P明朝"/>
                      <w:sz w:val="20"/>
                      <w:szCs w:val="20"/>
                    </w:rPr>
                    <w:t xml:space="preserve">10cm³</w:t>
                  </w:r>
                </w:p>
              </w:tc>
            </w:tr>
          </w:tbl>
          <w:p/>
        </w:tc>
      </w:tr>
    </w:tbl>
    <w:p>
      <w:pPr>
        <w:spacing w:after="0" w:before="0" w:line="20" w:lineRule="exact"/>
      </w:pPr>
    </w:p>
    <w:tbl>
      <w:tblPr>
        <w:tblW w:type="dxa" w:w="1267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6335"/>
        <w:gridCol w:w="6335"/>
      </w:tblGrid>
      <w:tr>
        <w:trPr>
          <w:cantSplit/>
        </w:trPr>
        <w:tc>
          <w:tcPr>
            <w:tcW w:type="dxa" w:w="63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120"/>
            </w:tcMar>
          </w:tcPr>
          <w:p>
            <w:pPr>
              <w:spacing w:after="40" w:before="0" w:line="300" w:lineRule="atLeast"/>
            </w:pPr>
            <w:r>
              <w:rPr>
                <w:rFonts w:ascii="MS P明朝" w:cs="MS P明朝" w:eastAsia="MS P明朝" w:hAnsi="MS P明朝"/>
                <w:sz w:val="20"/>
                <w:szCs w:val="20"/>
              </w:rPr>
              <w:t xml:space="preserve">①　A～Cを同じ質量にしたとき、体積がいちばん大きくなるのはどれですか。</w:t>
            </w:r>
          </w:p>
          <w:p>
            <w:pPr>
              <w:spacing w:after="0" w:before="0" w:line="250" w:lineRule="exact"/>
            </w:pPr>
          </w:p>
          <w:tbl>
            <w:tblPr>
              <w:tblW w:type="dxa" w:w="200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000"/>
            </w:tblGrid>
            <w:tr>
              <w:trPr>
                <w:trHeight w:val="560" w:hRule="exact"/>
              </w:trPr>
              <w:tc>
                <w:tcPr>
                  <w:tcW w:type="dxa" w:w="20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left w:type="dxa" w:w="100"/>
                    <w:right w:type="dxa" w:w="100"/>
                  </w:tcMar>
                  <w:vAlign w:val="center"/>
                </w:tcPr>
                <w:p>
                  <w:pPr>
                    <w:spacing w:after="0" w:before="0" w:line="300" w:lineRule="atLeast"/>
                  </w:pPr>
                </w:p>
              </w:tc>
            </w:tr>
          </w:tbl>
          <w:p>
            <w:pPr>
              <w:spacing w:after="0" w:before="0" w:line="120" w:lineRule="exact"/>
            </w:pPr>
          </w:p>
        </w:tc>
        <w:tc>
          <w:tcPr>
            <w:tcW w:type="dxa" w:w="63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120"/>
            </w:tcMar>
          </w:tcPr>
          <w:p>
            <w:pPr>
              <w:spacing w:after="40" w:before="0" w:line="300" w:lineRule="atLeast"/>
            </w:pPr>
            <w:r>
              <w:rPr>
                <w:rFonts w:ascii="MS P明朝" w:cs="MS P明朝" w:eastAsia="MS P明朝" w:hAnsi="MS P明朝"/>
                <w:sz w:val="20"/>
                <w:szCs w:val="20"/>
              </w:rPr>
              <w:t xml:space="preserve">②　A～Cのうち、液体の水銀（密度13.55g/cm³）にしずむのはどれですか。すべて選びなさい。</w:t>
            </w:r>
          </w:p>
          <w:p>
            <w:pPr>
              <w:spacing w:after="0" w:before="0" w:line="250" w:lineRule="exact"/>
            </w:pPr>
          </w:p>
          <w:tbl>
            <w:tblPr>
              <w:tblW w:type="dxa" w:w="200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000"/>
            </w:tblGrid>
            <w:tr>
              <w:trPr>
                <w:trHeight w:val="560" w:hRule="exact"/>
              </w:trPr>
              <w:tc>
                <w:tcPr>
                  <w:tcW w:type="dxa" w:w="20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left w:type="dxa" w:w="100"/>
                    <w:right w:type="dxa" w:w="100"/>
                  </w:tcMar>
                  <w:vAlign w:val="center"/>
                </w:tcPr>
                <w:p>
                  <w:pPr>
                    <w:spacing w:after="0" w:before="0" w:line="300" w:lineRule="atLeast"/>
                  </w:pPr>
                </w:p>
              </w:tc>
            </w:tr>
          </w:tbl>
          <w:p>
            <w:pPr>
              <w:spacing w:after="0" w:before="0" w:line="120" w:lineRule="exact"/>
            </w:pPr>
          </w:p>
        </w:tc>
      </w:tr>
    </w:tbl>
    <w:p>
      <w:pPr>
        <w:keepNext/>
        <w:pBdr>
          <w:bottom w:val="single" w:color="000000" w:sz="6" w:space="2"/>
        </w:pBdr>
        <w:spacing w:after="60" w:before="120"/>
      </w:pPr>
      <w:r>
        <w:rPr>
          <w:rFonts w:ascii="MS Pゴシック" w:cs="MS Pゴシック" w:eastAsia="MS Pゴシック" w:hAnsi="MS Pゴシック"/>
          <w:b/>
          <w:bCs/>
          <w:sz w:val="24"/>
          <w:szCs w:val="24"/>
        </w:rPr>
        <w:t xml:space="preserve">＜3＞</w:t>
      </w:r>
      <w:r>
        <w:rPr>
          <w:rFonts w:ascii="MS Pゴシック" w:cs="MS Pゴシック" w:eastAsia="MS Pゴシック" w:hAnsi="MS Pゴシック"/>
          <w:b/>
          <w:bCs/>
          <w:sz w:val="21"/>
          <w:szCs w:val="21"/>
        </w:rPr>
        <w:t xml:space="preserve">　気体の性質と集め方</w:t>
      </w:r>
    </w:p>
    <w:tbl>
      <w:tblPr>
        <w:tblW w:type="dxa" w:w="1267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6670"/>
        <w:gridCol w:w="6000"/>
      </w:tblGrid>
      <w:tr>
        <w:trPr>
          <w:cantSplit/>
        </w:trPr>
        <w:tc>
          <w:tcPr>
            <w:tcW w:type="dxa" w:w="66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00"/>
            </w:tcMar>
          </w:tcPr>
          <w:p>
            <w:pPr>
              <w:spacing w:after="40" w:before="0" w:line="300" w:lineRule="atLeast"/>
            </w:pPr>
            <w:r>
              <w:rPr>
                <w:rFonts w:ascii="MS P明朝" w:cs="MS P明朝" w:eastAsia="MS P明朝" w:hAnsi="MS P明朝"/>
                <w:sz w:val="20"/>
                <w:szCs w:val="20"/>
              </w:rPr>
              <w:t xml:space="preserve">右の表は、二酸化炭素、酸素、水素、アンモニアのいずれかである気体A～Dの性質をまとめたものです。</w:t>
            </w:r>
          </w:p>
          <w:tbl>
            <w:tblPr>
              <w:tblW w:type="dxa" w:w="6470"/>
              <w:tblBorders>
                <w:top w:val="none" w:color="auto" w:sz="0"/>
                <w:left w:val="none" w:color="auto" w:sz="0"/>
                <w:bottom w:val="none" w:color="auto" w:sz="0"/>
                <w:right w:val="none" w:color="auto" w:sz="0"/>
                <w:insideH w:val="none" w:color="auto" w:sz="0"/>
                <w:insideV w:val="none" w:color="auto" w:sz="0"/>
              </w:tblBorders>
            </w:tblPr>
            <w:tblGrid>
              <w:gridCol w:w="3970"/>
              <w:gridCol w:w="2500"/>
            </w:tblGrid>
            <w:tr>
              <w:trPr>
                <w:cantSplit/>
              </w:trPr>
              <w:tc>
                <w:tcPr>
                  <w:tcW w:type="dxa" w:w="397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right w:type="dxa" w:w="200"/>
                  </w:tcMar>
                </w:tcPr>
                <w:p>
                  <w:pPr>
                    <w:spacing w:after="40" w:before="0" w:line="300" w:lineRule="atLeast"/>
                  </w:pPr>
                  <w:r>
                    <w:rPr>
                      <w:rFonts w:ascii="MS P明朝" w:cs="MS P明朝" w:eastAsia="MS P明朝" w:hAnsi="MS P明朝"/>
                      <w:sz w:val="20"/>
                      <w:szCs w:val="20"/>
                    </w:rPr>
                    <w:t xml:space="preserve">（1）気体Aは何ですか。</w:t>
                  </w:r>
                </w:p>
              </w:tc>
              <w:tc>
                <w:tcPr>
                  <w:tcW w:type="dxa" w:w="2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tbl>
                  <w:tblPr>
                    <w:tblW w:type="dxa" w:w="2400"/>
                    <w:jc w:val="right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400"/>
                  </w:tblGrid>
                  <w:tr>
                    <w:trPr>
                      <w:trHeight w:val="560" w:hRule="exact"/>
                    </w:trPr>
                    <w:tc>
                      <w:tcPr>
                        <w:tcW w:type="dxa" w:w="2400"/>
                        <w:tcBorders>
                          <w:top w:val="single" w:color="000000" w:sz="8"/>
                          <w:left w:val="single" w:color="000000" w:sz="8"/>
                          <w:bottom w:val="single" w:color="000000" w:sz="8"/>
                          <w:right w:val="single" w:color="000000" w:sz="8"/>
                        </w:tcBorders>
                        <w:tcMar>
                          <w:left w:type="dxa" w:w="10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0" w:before="0" w:line="300" w:lineRule="atLeast"/>
                        </w:pPr>
                      </w:p>
                    </w:tc>
                  </w:tr>
                </w:tbl>
                <w:p/>
              </w:tc>
            </w:tr>
          </w:tbl>
          <w:p>
            <w:pPr>
              <w:spacing w:after="0" w:before="0" w:line="20" w:lineRule="exact"/>
            </w:pPr>
          </w:p>
          <w:tbl>
            <w:tblPr>
              <w:tblW w:type="dxa" w:w="6470"/>
              <w:tblBorders>
                <w:top w:val="none" w:color="auto" w:sz="0"/>
                <w:left w:val="none" w:color="auto" w:sz="0"/>
                <w:bottom w:val="none" w:color="auto" w:sz="0"/>
                <w:right w:val="none" w:color="auto" w:sz="0"/>
                <w:insideH w:val="none" w:color="auto" w:sz="0"/>
                <w:insideV w:val="none" w:color="auto" w:sz="0"/>
              </w:tblBorders>
            </w:tblPr>
            <w:tblGrid>
              <w:gridCol w:w="3970"/>
              <w:gridCol w:w="2500"/>
            </w:tblGrid>
            <w:tr>
              <w:trPr>
                <w:cantSplit/>
              </w:trPr>
              <w:tc>
                <w:tcPr>
                  <w:tcW w:type="dxa" w:w="397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right w:type="dxa" w:w="200"/>
                  </w:tcMar>
                </w:tcPr>
                <w:p>
                  <w:pPr>
                    <w:spacing w:after="40" w:before="0" w:line="300" w:lineRule="atLeast"/>
                  </w:pPr>
                  <w:r>
                    <w:rPr>
                      <w:rFonts w:ascii="MS P明朝" w:cs="MS P明朝" w:eastAsia="MS P明朝" w:hAnsi="MS P明朝"/>
                      <w:sz w:val="20"/>
                      <w:szCs w:val="20"/>
                    </w:rPr>
                    <w:t xml:space="preserve">（2）火のついた線香を入れると、線香が激しく燃える気体を、A～Dから選びなさい。</w:t>
                  </w:r>
                </w:p>
              </w:tc>
              <w:tc>
                <w:tcPr>
                  <w:tcW w:type="dxa" w:w="2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tbl>
                  <w:tblPr>
                    <w:tblW w:type="dxa" w:w="2400"/>
                    <w:jc w:val="right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400"/>
                  </w:tblGrid>
                  <w:tr>
                    <w:trPr>
                      <w:trHeight w:val="560" w:hRule="exact"/>
                    </w:trPr>
                    <w:tc>
                      <w:tcPr>
                        <w:tcW w:type="dxa" w:w="2400"/>
                        <w:tcBorders>
                          <w:top w:val="single" w:color="000000" w:sz="8"/>
                          <w:left w:val="single" w:color="000000" w:sz="8"/>
                          <w:bottom w:val="single" w:color="000000" w:sz="8"/>
                          <w:right w:val="single" w:color="000000" w:sz="8"/>
                        </w:tcBorders>
                        <w:tcMar>
                          <w:left w:type="dxa" w:w="10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0" w:before="0" w:line="300" w:lineRule="atLeast"/>
                        </w:pPr>
                      </w:p>
                    </w:tc>
                  </w:tr>
                </w:tbl>
                <w:p/>
              </w:tc>
            </w:tr>
          </w:tbl>
          <w:p/>
        </w:tc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tbl>
            <w:tblPr>
              <w:tblW w:type="dxa" w:w="6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0"/>
              <w:gridCol w:w="2000"/>
              <w:gridCol w:w="2000"/>
              <w:gridCol w:w="1100"/>
            </w:tblGrid>
            <w:tr>
              <w:trPr>
                <w:cantSplit/>
              </w:trPr>
              <w:tc>
                <w:tcPr>
                  <w:tcW w:type="dxa" w:w="9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shd w:fill="D9D9D9" w:color="auto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300" w:lineRule="atLeast"/>
                    <w:jc w:val="center"/>
                  </w:pPr>
                  <w:r>
                    <w:rPr>
                      <w:rFonts w:ascii="MS P明朝" w:cs="MS P明朝" w:eastAsia="MS P明朝" w:hAnsi="MS P明朝"/>
                      <w:sz w:val="20"/>
                      <w:szCs w:val="20"/>
                    </w:rPr>
                    <w:t xml:space="preserve">気体</w:t>
                  </w:r>
                </w:p>
              </w:tc>
              <w:tc>
                <w:tcPr>
                  <w:tcW w:type="dxa" w:w="20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shd w:fill="D9D9D9" w:color="auto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300" w:lineRule="atLeast"/>
                    <w:jc w:val="center"/>
                  </w:pPr>
                  <w:r>
                    <w:rPr>
                      <w:rFonts w:ascii="MS P明朝" w:cs="MS P明朝" w:eastAsia="MS P明朝" w:hAnsi="MS P明朝"/>
                      <w:sz w:val="20"/>
                      <w:szCs w:val="20"/>
                    </w:rPr>
                    <w:t xml:space="preserve">水へのとけ方</w:t>
                  </w:r>
                </w:p>
              </w:tc>
              <w:tc>
                <w:tcPr>
                  <w:tcW w:type="dxa" w:w="20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shd w:fill="D9D9D9" w:color="auto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300" w:lineRule="atLeast"/>
                    <w:jc w:val="center"/>
                  </w:pPr>
                  <w:r>
                    <w:rPr>
                      <w:rFonts w:ascii="MS P明朝" w:cs="MS P明朝" w:eastAsia="MS P明朝" w:hAnsi="MS P明朝"/>
                      <w:sz w:val="20"/>
                      <w:szCs w:val="20"/>
                    </w:rPr>
                    <w:t xml:space="preserve">空気と比べた密度</w:t>
                  </w:r>
                </w:p>
              </w:tc>
              <w:tc>
                <w:tcPr>
                  <w:tcW w:type="dxa" w:w="11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shd w:fill="D9D9D9" w:color="auto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300" w:lineRule="atLeast"/>
                    <w:jc w:val="center"/>
                  </w:pPr>
                  <w:r>
                    <w:rPr>
                      <w:rFonts w:ascii="MS P明朝" w:cs="MS P明朝" w:eastAsia="MS P明朝" w:hAnsi="MS P明朝"/>
                      <w:sz w:val="20"/>
                      <w:szCs w:val="20"/>
                    </w:rPr>
                    <w:t xml:space="preserve">におい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9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shd w:fill="D9D9D9" w:color="auto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300" w:lineRule="atLeast"/>
                    <w:jc w:val="center"/>
                  </w:pPr>
                  <w:r>
                    <w:rPr>
                      <w:rFonts w:ascii="MS P明朝" w:cs="MS P明朝" w:eastAsia="MS P明朝" w:hAnsi="MS P明朝"/>
                      <w:sz w:val="20"/>
                      <w:szCs w:val="20"/>
                    </w:rPr>
                    <w:t xml:space="preserve">A</w:t>
                  </w:r>
                </w:p>
              </w:tc>
              <w:tc>
                <w:tcPr>
                  <w:tcW w:type="dxa" w:w="20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300" w:lineRule="atLeast"/>
                    <w:jc w:val="center"/>
                  </w:pPr>
                  <w:r>
                    <w:rPr>
                      <w:rFonts w:ascii="MS P明朝" w:cs="MS P明朝" w:eastAsia="MS P明朝" w:hAnsi="MS P明朝"/>
                      <w:sz w:val="20"/>
                      <w:szCs w:val="20"/>
                    </w:rPr>
                    <w:t xml:space="preserve">とけにくい</w:t>
                  </w:r>
                </w:p>
              </w:tc>
              <w:tc>
                <w:tcPr>
                  <w:tcW w:type="dxa" w:w="20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300" w:lineRule="atLeast"/>
                    <w:jc w:val="center"/>
                  </w:pPr>
                  <w:r>
                    <w:rPr>
                      <w:rFonts w:ascii="MS P明朝" w:cs="MS P明朝" w:eastAsia="MS P明朝" w:hAnsi="MS P明朝"/>
                      <w:sz w:val="20"/>
                      <w:szCs w:val="20"/>
                    </w:rPr>
                    <w:t xml:space="preserve">非常に小さい</w:t>
                  </w:r>
                </w:p>
              </w:tc>
              <w:tc>
                <w:tcPr>
                  <w:tcW w:type="dxa" w:w="11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300" w:lineRule="atLeast"/>
                    <w:jc w:val="center"/>
                  </w:pPr>
                  <w:r>
                    <w:rPr>
                      <w:rFonts w:ascii="MS P明朝" w:cs="MS P明朝" w:eastAsia="MS P明朝" w:hAnsi="MS P明朝"/>
                      <w:sz w:val="20"/>
                      <w:szCs w:val="20"/>
                    </w:rPr>
                    <w:t xml:space="preserve">なし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9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shd w:fill="D9D9D9" w:color="auto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300" w:lineRule="atLeast"/>
                    <w:jc w:val="center"/>
                  </w:pPr>
                  <w:r>
                    <w:rPr>
                      <w:rFonts w:ascii="MS P明朝" w:cs="MS P明朝" w:eastAsia="MS P明朝" w:hAnsi="MS P明朝"/>
                      <w:sz w:val="20"/>
                      <w:szCs w:val="20"/>
                    </w:rPr>
                    <w:t xml:space="preserve">B</w:t>
                  </w:r>
                </w:p>
              </w:tc>
              <w:tc>
                <w:tcPr>
                  <w:tcW w:type="dxa" w:w="20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300" w:lineRule="atLeast"/>
                    <w:jc w:val="center"/>
                  </w:pPr>
                  <w:r>
                    <w:rPr>
                      <w:rFonts w:ascii="MS P明朝" w:cs="MS P明朝" w:eastAsia="MS P明朝" w:hAnsi="MS P明朝"/>
                      <w:sz w:val="20"/>
                      <w:szCs w:val="20"/>
                    </w:rPr>
                    <w:t xml:space="preserve">少しとける</w:t>
                  </w:r>
                </w:p>
              </w:tc>
              <w:tc>
                <w:tcPr>
                  <w:tcW w:type="dxa" w:w="20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300" w:lineRule="atLeast"/>
                    <w:jc w:val="center"/>
                  </w:pPr>
                  <w:r>
                    <w:rPr>
                      <w:rFonts w:ascii="MS P明朝" w:cs="MS P明朝" w:eastAsia="MS P明朝" w:hAnsi="MS P明朝"/>
                      <w:sz w:val="20"/>
                      <w:szCs w:val="20"/>
                    </w:rPr>
                    <w:t xml:space="preserve">大きい</w:t>
                  </w:r>
                </w:p>
              </w:tc>
              <w:tc>
                <w:tcPr>
                  <w:tcW w:type="dxa" w:w="11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300" w:lineRule="atLeast"/>
                    <w:jc w:val="center"/>
                  </w:pPr>
                  <w:r>
                    <w:rPr>
                      <w:rFonts w:ascii="MS P明朝" w:cs="MS P明朝" w:eastAsia="MS P明朝" w:hAnsi="MS P明朝"/>
                      <w:sz w:val="20"/>
                      <w:szCs w:val="20"/>
                    </w:rPr>
                    <w:t xml:space="preserve">なし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9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shd w:fill="D9D9D9" w:color="auto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300" w:lineRule="atLeast"/>
                    <w:jc w:val="center"/>
                  </w:pPr>
                  <w:r>
                    <w:rPr>
                      <w:rFonts w:ascii="MS P明朝" w:cs="MS P明朝" w:eastAsia="MS P明朝" w:hAnsi="MS P明朝"/>
                      <w:sz w:val="20"/>
                      <w:szCs w:val="20"/>
                    </w:rPr>
                    <w:t xml:space="preserve">C</w:t>
                  </w:r>
                </w:p>
              </w:tc>
              <w:tc>
                <w:tcPr>
                  <w:tcW w:type="dxa" w:w="20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300" w:lineRule="atLeast"/>
                    <w:jc w:val="center"/>
                  </w:pPr>
                  <w:r>
                    <w:rPr>
                      <w:rFonts w:ascii="MS P明朝" w:cs="MS P明朝" w:eastAsia="MS P明朝" w:hAnsi="MS P明朝"/>
                      <w:sz w:val="20"/>
                      <w:szCs w:val="20"/>
                    </w:rPr>
                    <w:t xml:space="preserve">非常にとけやすい</w:t>
                  </w:r>
                </w:p>
              </w:tc>
              <w:tc>
                <w:tcPr>
                  <w:tcW w:type="dxa" w:w="20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300" w:lineRule="atLeast"/>
                    <w:jc w:val="center"/>
                  </w:pPr>
                  <w:r>
                    <w:rPr>
                      <w:rFonts w:ascii="MS P明朝" w:cs="MS P明朝" w:eastAsia="MS P明朝" w:hAnsi="MS P明朝"/>
                      <w:sz w:val="20"/>
                      <w:szCs w:val="20"/>
                    </w:rPr>
                    <w:t xml:space="preserve">小さい</w:t>
                  </w:r>
                </w:p>
              </w:tc>
              <w:tc>
                <w:tcPr>
                  <w:tcW w:type="dxa" w:w="11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300" w:lineRule="atLeast"/>
                    <w:jc w:val="center"/>
                  </w:pPr>
                  <w:r>
                    <w:rPr>
                      <w:rFonts w:ascii="MS P明朝" w:cs="MS P明朝" w:eastAsia="MS P明朝" w:hAnsi="MS P明朝"/>
                      <w:sz w:val="20"/>
                      <w:szCs w:val="20"/>
                    </w:rPr>
                    <w:t xml:space="preserve">刺激臭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9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shd w:fill="D9D9D9" w:color="auto" w:val="clear"/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300" w:lineRule="atLeast"/>
                    <w:jc w:val="center"/>
                  </w:pPr>
                  <w:r>
                    <w:rPr>
                      <w:rFonts w:ascii="MS P明朝" w:cs="MS P明朝" w:eastAsia="MS P明朝" w:hAnsi="MS P明朝"/>
                      <w:sz w:val="20"/>
                      <w:szCs w:val="20"/>
                    </w:rPr>
                    <w:t xml:space="preserve">D</w:t>
                  </w:r>
                </w:p>
              </w:tc>
              <w:tc>
                <w:tcPr>
                  <w:tcW w:type="dxa" w:w="20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300" w:lineRule="atLeast"/>
                    <w:jc w:val="center"/>
                  </w:pPr>
                  <w:r>
                    <w:rPr>
                      <w:rFonts w:ascii="MS P明朝" w:cs="MS P明朝" w:eastAsia="MS P明朝" w:hAnsi="MS P明朝"/>
                      <w:sz w:val="20"/>
                      <w:szCs w:val="20"/>
                    </w:rPr>
                    <w:t xml:space="preserve">とけにくい</w:t>
                  </w:r>
                </w:p>
              </w:tc>
              <w:tc>
                <w:tcPr>
                  <w:tcW w:type="dxa" w:w="20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300" w:lineRule="atLeast"/>
                    <w:jc w:val="center"/>
                  </w:pPr>
                  <w:r>
                    <w:rPr>
                      <w:rFonts w:ascii="MS P明朝" w:cs="MS P明朝" w:eastAsia="MS P明朝" w:hAnsi="MS P明朝"/>
                      <w:sz w:val="20"/>
                      <w:szCs w:val="20"/>
                    </w:rPr>
                    <w:t xml:space="preserve">わずかに大きい</w:t>
                  </w:r>
                </w:p>
              </w:tc>
              <w:tc>
                <w:tcPr>
                  <w:tcW w:type="dxa" w:w="11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top w:type="dxa" w:w="20"/>
                    <w:left w:type="dxa" w:w="7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300" w:lineRule="atLeast"/>
                    <w:jc w:val="center"/>
                  </w:pPr>
                  <w:r>
                    <w:rPr>
                      <w:rFonts w:ascii="MS P明朝" w:cs="MS P明朝" w:eastAsia="MS P明朝" w:hAnsi="MS P明朝"/>
                      <w:sz w:val="20"/>
                      <w:szCs w:val="20"/>
                    </w:rPr>
                    <w:t xml:space="preserve">なし</w:t>
                  </w:r>
                </w:p>
              </w:tc>
            </w:tr>
          </w:tbl>
          <w:p/>
        </w:tc>
      </w:tr>
    </w:tbl>
    <w:p>
      <w:pPr>
        <w:spacing w:after="20" w:before="0" w:line="300" w:lineRule="atLeast"/>
      </w:pPr>
      <w:r>
        <w:rPr>
          <w:rFonts w:ascii="MS P明朝" w:cs="MS P明朝" w:eastAsia="MS P明朝" w:hAnsi="MS P明朝"/>
          <w:sz w:val="20"/>
          <w:szCs w:val="20"/>
        </w:rPr>
        <w:t xml:space="preserve">（3）気体Cを水上置換法で集めないのはなぜですか。</w:t>
      </w:r>
    </w:p>
    <w:tbl>
      <w:tblPr>
        <w:tblW w:type="dxa" w:w="12670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70"/>
      </w:tblGrid>
      <w:tr>
        <w:trPr>
          <w:trHeight w:val="560" w:hRule="exact"/>
        </w:trPr>
        <w:tc>
          <w:tcPr>
            <w:tcW w:type="dxa" w:w="126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left w:type="dxa" w:w="100"/>
              <w:right w:type="dxa" w:w="100"/>
            </w:tcMar>
            <w:vAlign w:val="center"/>
          </w:tcPr>
          <w:p>
            <w:pPr>
              <w:spacing w:after="0" w:before="0" w:line="300" w:lineRule="atLeast"/>
            </w:pPr>
          </w:p>
        </w:tc>
      </w:tr>
    </w:tbl>
    <w:p>
      <w:pPr>
        <w:spacing w:after="20" w:before="60" w:line="300" w:lineRule="atLeast"/>
      </w:pPr>
      <w:r>
        <w:rPr>
          <w:rFonts w:ascii="MS P明朝" w:cs="MS P明朝" w:eastAsia="MS P明朝" w:hAnsi="MS P明朝"/>
          <w:sz w:val="20"/>
          <w:szCs w:val="20"/>
        </w:rPr>
        <w:t xml:space="preserve">★（4）気体Dを水上置換法で集めるとき、はじめに出てくる気体は集めずに捨てます。その理由を書きなさい。</w:t>
      </w:r>
    </w:p>
    <w:tbl>
      <w:tblPr>
        <w:tblW w:type="dxa" w:w="12670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70"/>
      </w:tblGrid>
      <w:tr>
        <w:trPr>
          <w:trHeight w:val="560" w:hRule="exact"/>
        </w:trPr>
        <w:tc>
          <w:tcPr>
            <w:tcW w:type="dxa" w:w="126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left w:type="dxa" w:w="100"/>
              <w:right w:type="dxa" w:w="100"/>
            </w:tcMar>
            <w:vAlign w:val="center"/>
          </w:tcPr>
          <w:p>
            <w:pPr>
              <w:spacing w:after="0" w:before="0" w:line="300" w:lineRule="atLeast"/>
            </w:pPr>
          </w:p>
        </w:tc>
      </w:tr>
    </w:tbl>
    <w:p>
      <w:pPr>
        <w:spacing w:after="0" w:before="0" w:line="20" w:lineRule="exact"/>
      </w:pPr>
    </w:p>
    <w:tbl>
      <w:tblPr>
        <w:tblW w:type="dxa" w:w="1267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6335"/>
        <w:gridCol w:w="6335"/>
      </w:tblGrid>
      <w:tr>
        <w:trPr>
          <w:cantSplit/>
        </w:trPr>
        <w:tc>
          <w:tcPr>
            <w:tcW w:type="dxa" w:w="63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120"/>
            </w:tcMar>
          </w:tcPr>
          <w:p>
            <w:pPr>
              <w:spacing w:after="40" w:before="0" w:line="300" w:lineRule="atLeast"/>
            </w:pPr>
            <w:r>
              <w:rPr>
                <w:rFonts w:ascii="MS P明朝" w:cs="MS P明朝" w:eastAsia="MS P明朝" w:hAnsi="MS P明朝"/>
                <w:sz w:val="20"/>
                <w:szCs w:val="20"/>
              </w:rPr>
              <w:t xml:space="preserve">（5）気体のにおいをかぐときは、どのようにしてかぎますか。</w:t>
            </w:r>
          </w:p>
          <w:tbl>
            <w:tblPr>
              <w:tblW w:type="dxa" w:w="560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600"/>
            </w:tblGrid>
            <w:tr>
              <w:trPr>
                <w:trHeight w:val="560" w:hRule="exact"/>
              </w:trPr>
              <w:tc>
                <w:tcPr>
                  <w:tcW w:type="dxa" w:w="56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left w:type="dxa" w:w="100"/>
                    <w:right w:type="dxa" w:w="100"/>
                  </w:tcMar>
                  <w:vAlign w:val="center"/>
                </w:tcPr>
                <w:p>
                  <w:pPr>
                    <w:spacing w:after="0" w:before="0" w:line="300" w:lineRule="atLeast"/>
                  </w:pPr>
                </w:p>
              </w:tc>
            </w:tr>
          </w:tbl>
          <w:p>
            <w:pPr>
              <w:spacing w:after="0" w:before="0" w:line="120" w:lineRule="exact"/>
            </w:pPr>
          </w:p>
        </w:tc>
        <w:tc>
          <w:tcPr>
            <w:tcW w:type="dxa" w:w="63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120"/>
            </w:tcMar>
          </w:tcPr>
          <w:p>
            <w:pPr>
              <w:spacing w:after="40" w:before="0" w:line="300" w:lineRule="atLeast"/>
            </w:pPr>
            <w:r>
              <w:rPr>
                <w:rFonts w:ascii="MS P明朝" w:cs="MS P明朝" w:eastAsia="MS P明朝" w:hAnsi="MS P明朝"/>
                <w:sz w:val="20"/>
                <w:szCs w:val="20"/>
              </w:rPr>
              <w:t xml:space="preserve">（6）気体Bであることを確かめる方法と、その結果を書きなさい。</w:t>
            </w:r>
          </w:p>
          <w:tbl>
            <w:tblPr>
              <w:tblW w:type="dxa" w:w="560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600"/>
            </w:tblGrid>
            <w:tr>
              <w:trPr>
                <w:trHeight w:val="560" w:hRule="exact"/>
              </w:trPr>
              <w:tc>
                <w:tcPr>
                  <w:tcW w:type="dxa" w:w="56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left w:type="dxa" w:w="100"/>
                    <w:right w:type="dxa" w:w="100"/>
                  </w:tcMar>
                  <w:vAlign w:val="center"/>
                </w:tcPr>
                <w:p>
                  <w:pPr>
                    <w:spacing w:after="0" w:before="0" w:line="300" w:lineRule="atLeast"/>
                  </w:pPr>
                </w:p>
              </w:tc>
            </w:tr>
          </w:tbl>
          <w:p>
            <w:pPr>
              <w:spacing w:after="0" w:before="0" w:line="120" w:lineRule="exact"/>
            </w:pPr>
          </w:p>
        </w:tc>
      </w:tr>
    </w:tbl>
    <w:p>
      <w:pPr>
        <w:keepNext/>
        <w:pBdr>
          <w:bottom w:val="single" w:color="000000" w:sz="6" w:space="2"/>
        </w:pBdr>
        <w:spacing w:after="60" w:before="120"/>
      </w:pPr>
      <w:r>
        <w:rPr>
          <w:rFonts w:ascii="MS Pゴシック" w:cs="MS Pゴシック" w:eastAsia="MS Pゴシック" w:hAnsi="MS Pゴシック"/>
          <w:b/>
          <w:bCs/>
          <w:sz w:val="24"/>
          <w:szCs w:val="24"/>
        </w:rPr>
        <w:t xml:space="preserve">＜4＞</w:t>
      </w:r>
      <w:r>
        <w:rPr>
          <w:rFonts w:ascii="MS Pゴシック" w:cs="MS Pゴシック" w:eastAsia="MS Pゴシック" w:hAnsi="MS Pゴシック"/>
          <w:b/>
          <w:bCs/>
          <w:sz w:val="21"/>
          <w:szCs w:val="21"/>
        </w:rPr>
        <w:t xml:space="preserve">　有機物と無機物</w:t>
      </w:r>
    </w:p>
    <w:p>
      <w:pPr>
        <w:spacing w:after="0" w:before="0" w:line="300" w:lineRule="atLeast"/>
      </w:pPr>
      <w:r>
        <w:rPr>
          <w:rFonts w:ascii="MS P明朝" w:cs="MS P明朝" w:eastAsia="MS P明朝" w:hAnsi="MS P明朝"/>
          <w:sz w:val="20"/>
          <w:szCs w:val="20"/>
        </w:rPr>
        <w:t xml:space="preserve">★（1）次のア～カから有機物をすべて選びなさい。　ア　ロウ　イ　アルミニウム　ウ　プロパン　エ　食塩　オ　炭素　カ　デンプン</w:t>
      </w:r>
    </w:p>
    <w:tbl>
      <w:tblPr>
        <w:tblW w:type="dxa" w:w="3000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rPr>
          <w:trHeight w:val="560" w:hRule="exact"/>
        </w:trPr>
        <w:tc>
          <w:tcPr>
            <w:tcW w:type="dxa" w:w="3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left w:type="dxa" w:w="100"/>
              <w:right w:type="dxa" w:w="100"/>
            </w:tcMar>
            <w:vAlign w:val="center"/>
          </w:tcPr>
          <w:p>
            <w:pPr>
              <w:spacing w:after="0" w:before="0" w:line="300" w:lineRule="atLeast"/>
            </w:pPr>
          </w:p>
        </w:tc>
      </w:tr>
    </w:tbl>
    <w:p>
      <w:pPr>
        <w:spacing w:after="0" w:before="0" w:line="20" w:lineRule="exact"/>
      </w:pPr>
    </w:p>
    <w:tbl>
      <w:tblPr>
        <w:tblW w:type="dxa" w:w="1267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7670"/>
        <w:gridCol w:w="5000"/>
      </w:tblGrid>
      <w:tr>
        <w:trPr>
          <w:cantSplit/>
        </w:trPr>
        <w:tc>
          <w:tcPr>
            <w:tcW w:type="dxa" w:w="76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00"/>
            </w:tcMar>
          </w:tcPr>
          <w:p>
            <w:pPr>
              <w:spacing w:after="40" w:before="0" w:line="300" w:lineRule="atLeast"/>
            </w:pPr>
            <w:r>
              <w:rPr>
                <w:rFonts w:ascii="MS P明朝" w:cs="MS P明朝" w:eastAsia="MS P明朝" w:hAnsi="MS P明朝"/>
                <w:sz w:val="20"/>
                <w:szCs w:val="20"/>
              </w:rPr>
              <w:t xml:space="preserve">（2）有機物を燃やすと、何という物質ができますか。2つ書きなさい。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tbl>
            <w:tblPr>
              <w:tblW w:type="dxa" w:w="4960"/>
              <w:tblBorders>
                <w:top w:val="none" w:color="auto" w:sz="0"/>
                <w:left w:val="none" w:color="auto" w:sz="0"/>
                <w:bottom w:val="none" w:color="auto" w:sz="0"/>
                <w:right w:val="none" w:color="auto" w:sz="0"/>
                <w:insideH w:val="none" w:color="auto" w:sz="0"/>
                <w:insideV w:val="none" w:color="auto" w:sz="0"/>
              </w:tblBorders>
            </w:tblPr>
            <w:tblGrid>
              <w:gridCol w:w="2400"/>
              <w:gridCol w:w="160"/>
              <w:gridCol w:w="2400"/>
            </w:tblGrid>
            <w:tr>
              <w:trPr>
                <w:cantSplit/>
                <w:trHeight w:val="520" w:hRule="exact"/>
              </w:trPr>
              <w:tc>
                <w:tcPr>
                  <w:tcW w:type="dxa" w:w="24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left w:type="dxa" w:w="80"/>
                    <w:right w:type="dxa" w:w="80"/>
                  </w:tcMar>
                  <w:vAlign w:val="center"/>
                </w:tcPr>
                <w:p>
                  <w:pPr>
                    <w:spacing w:after="0" w:before="0" w:line="300" w:lineRule="atLeast"/>
                  </w:pPr>
                </w:p>
              </w:tc>
              <w:tc>
                <w:tcPr>
                  <w:tcW w:type="dxa" w:w="1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after="40" w:before="0" w:line="300" w:lineRule="atLeast"/>
                  </w:pPr>
                </w:p>
              </w:tc>
              <w:tc>
                <w:tcPr>
                  <w:tcW w:type="dxa" w:w="24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left w:type="dxa" w:w="80"/>
                    <w:right w:type="dxa" w:w="80"/>
                  </w:tcMar>
                  <w:vAlign w:val="center"/>
                </w:tcPr>
                <w:p>
                  <w:pPr>
                    <w:spacing w:after="0" w:before="0" w:line="300" w:lineRule="atLeast"/>
                  </w:pPr>
                </w:p>
              </w:tc>
            </w:tr>
          </w:tbl>
          <w:p/>
        </w:tc>
      </w:tr>
    </w:tbl>
    <w:p>
      <w:pPr>
        <w:spacing w:after="20" w:before="40" w:line="300" w:lineRule="atLeast"/>
      </w:pPr>
      <w:r>
        <w:rPr>
          <w:rFonts w:ascii="MS P明朝" w:cs="MS P明朝" w:eastAsia="MS P明朝" w:hAnsi="MS P明朝"/>
          <w:sz w:val="20"/>
          <w:szCs w:val="20"/>
        </w:rPr>
        <w:t xml:space="preserve">（3）砂糖やデンプンを燃やすと、石灰水を白くにごらせる気体が発生します。その理由を書きなさい。</w:t>
      </w:r>
    </w:p>
    <w:tbl>
      <w:tblPr>
        <w:tblW w:type="dxa" w:w="12670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70"/>
      </w:tblGrid>
      <w:tr>
        <w:trPr>
          <w:trHeight w:val="520" w:hRule="exact"/>
        </w:trPr>
        <w:tc>
          <w:tcPr>
            <w:tcW w:type="dxa" w:w="126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left w:type="dxa" w:w="100"/>
              <w:right w:type="dxa" w:w="100"/>
            </w:tcMar>
            <w:vAlign w:val="center"/>
          </w:tcPr>
          <w:p>
            <w:pPr>
              <w:spacing w:after="0" w:before="0" w:line="300" w:lineRule="atLeast"/>
            </w:pPr>
          </w:p>
        </w:tc>
      </w:tr>
    </w:tbl>
    <w:p>
      <w:pPr>
        <w:keepNext/>
        <w:pBdr>
          <w:bottom w:val="single" w:color="000000" w:sz="6" w:space="2"/>
        </w:pBdr>
        <w:spacing w:after="60" w:before="120"/>
      </w:pPr>
      <w:r>
        <w:rPr>
          <w:rFonts w:ascii="MS Pゴシック" w:cs="MS Pゴシック" w:eastAsia="MS Pゴシック" w:hAnsi="MS Pゴシック"/>
          <w:b/>
          <w:bCs/>
          <w:sz w:val="24"/>
          <w:szCs w:val="24"/>
        </w:rPr>
        <w:t xml:space="preserve">＜5＞</w:t>
      </w:r>
      <w:r>
        <w:rPr>
          <w:rFonts w:ascii="MS Pゴシック" w:cs="MS Pゴシック" w:eastAsia="MS Pゴシック" w:hAnsi="MS Pゴシック"/>
          <w:b/>
          <w:bCs/>
          <w:sz w:val="21"/>
          <w:szCs w:val="21"/>
        </w:rPr>
        <w:t xml:space="preserve">　金属の性質</w:t>
      </w:r>
    </w:p>
    <w:p>
      <w:pPr>
        <w:spacing w:after="40" w:before="0" w:line="300" w:lineRule="atLeast"/>
      </w:pPr>
      <w:r>
        <w:rPr>
          <w:rFonts w:ascii="MS P明朝" w:cs="MS P明朝" w:eastAsia="MS P明朝" w:hAnsi="MS P明朝"/>
          <w:sz w:val="20"/>
          <w:szCs w:val="20"/>
        </w:rPr>
        <w:t xml:space="preserve">次のア～クについて、電気を通すか、磁石につくかを調べました。</w:t>
      </w:r>
    </w:p>
    <w:p>
      <w:pPr>
        <w:spacing w:after="40" w:before="0" w:line="300" w:lineRule="atLeast"/>
        <w:ind w:left="300" w:hanging="0"/>
      </w:pPr>
      <w:r>
        <w:rPr>
          <w:rFonts w:ascii="MS P明朝" w:cs="MS P明朝" w:eastAsia="MS P明朝" w:hAnsi="MS P明朝"/>
          <w:sz w:val="20"/>
          <w:szCs w:val="20"/>
        </w:rPr>
        <w:t xml:space="preserve">ア　クリップ（鉄）　イ　銅線　ウ　スチールかん　エ　スライドガラス　オ　紙コップ　カ　アルミニウムはく　キ　鉄くぎ　ク　ペットボトル</w:t>
      </w:r>
    </w:p>
    <w:tbl>
      <w:tblPr>
        <w:tblW w:type="dxa" w:w="1267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6335"/>
        <w:gridCol w:w="6335"/>
      </w:tblGrid>
      <w:tr>
        <w:trPr>
          <w:cantSplit/>
        </w:trPr>
        <w:tc>
          <w:tcPr>
            <w:tcW w:type="dxa" w:w="63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120"/>
            </w:tcMar>
          </w:tcPr>
          <w:p>
            <w:pPr>
              <w:spacing w:after="40" w:before="0" w:line="300" w:lineRule="atLeast"/>
            </w:pPr>
            <w:r>
              <w:rPr>
                <w:rFonts w:ascii="MS P明朝" w:cs="MS P明朝" w:eastAsia="MS P明朝" w:hAnsi="MS P明朝"/>
                <w:sz w:val="20"/>
                <w:szCs w:val="20"/>
              </w:rPr>
              <w:t xml:space="preserve">（1）電気を通すものを、すべて選びなさい。</w:t>
            </w:r>
          </w:p>
          <w:tbl>
            <w:tblPr>
              <w:tblW w:type="dxa" w:w="400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0"/>
            </w:tblGrid>
            <w:tr>
              <w:trPr>
                <w:trHeight w:val="560" w:hRule="exact"/>
              </w:trPr>
              <w:tc>
                <w:tcPr>
                  <w:tcW w:type="dxa" w:w="40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left w:type="dxa" w:w="100"/>
                    <w:right w:type="dxa" w:w="100"/>
                  </w:tcMar>
                  <w:vAlign w:val="center"/>
                </w:tcPr>
                <w:p>
                  <w:pPr>
                    <w:spacing w:after="0" w:before="0" w:line="300" w:lineRule="atLeast"/>
                  </w:pPr>
                </w:p>
              </w:tc>
            </w:tr>
          </w:tbl>
          <w:p>
            <w:pPr>
              <w:spacing w:after="0" w:before="0" w:line="120" w:lineRule="exact"/>
            </w:pPr>
          </w:p>
        </w:tc>
        <w:tc>
          <w:tcPr>
            <w:tcW w:type="dxa" w:w="63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120"/>
            </w:tcMar>
          </w:tcPr>
          <w:p>
            <w:pPr>
              <w:spacing w:after="40" w:before="0" w:line="300" w:lineRule="atLeast"/>
            </w:pPr>
            <w:r>
              <w:rPr>
                <w:rFonts w:ascii="MS P明朝" w:cs="MS P明朝" w:eastAsia="MS P明朝" w:hAnsi="MS P明朝"/>
                <w:sz w:val="20"/>
                <w:szCs w:val="20"/>
              </w:rPr>
              <w:t xml:space="preserve">（2）磁石につくものを、すべて選びなさい。</w:t>
            </w:r>
          </w:p>
          <w:tbl>
            <w:tblPr>
              <w:tblW w:type="dxa" w:w="400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0"/>
            </w:tblGrid>
            <w:tr>
              <w:trPr>
                <w:trHeight w:val="560" w:hRule="exact"/>
              </w:trPr>
              <w:tc>
                <w:tcPr>
                  <w:tcW w:type="dxa" w:w="40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left w:type="dxa" w:w="100"/>
                    <w:right w:type="dxa" w:w="100"/>
                  </w:tcMar>
                  <w:vAlign w:val="center"/>
                </w:tcPr>
                <w:p>
                  <w:pPr>
                    <w:spacing w:after="0" w:before="0" w:line="300" w:lineRule="atLeast"/>
                  </w:pPr>
                </w:p>
              </w:tc>
            </w:tr>
          </w:tbl>
          <w:p>
            <w:pPr>
              <w:spacing w:after="0" w:before="0" w:line="120" w:lineRule="exact"/>
            </w:pPr>
          </w:p>
        </w:tc>
      </w:tr>
    </w:tbl>
    <w:p>
      <w:pPr>
        <w:spacing w:after="40" w:before="40" w:line="300" w:lineRule="atLeast"/>
      </w:pPr>
      <w:r>
        <w:rPr>
          <w:rFonts w:ascii="MS P明朝" w:cs="MS P明朝" w:eastAsia="MS P明朝" w:hAnsi="MS P明朝"/>
          <w:sz w:val="20"/>
          <w:szCs w:val="20"/>
        </w:rPr>
        <w:t xml:space="preserve">（3）金属に共通の性質について、次の（①）～（④）にあてはまる言葉を書きなさい。</w:t>
      </w:r>
    </w:p>
    <w:p>
      <w:pPr>
        <w:spacing w:after="0" w:before="0" w:line="300" w:lineRule="atLeast"/>
        <w:ind w:left="300" w:hanging="0"/>
      </w:pPr>
      <w:r>
        <w:rPr>
          <w:rFonts w:ascii="MS P明朝" w:cs="MS P明朝" w:eastAsia="MS P明朝" w:hAnsi="MS P明朝"/>
          <w:sz w:val="20"/>
          <w:szCs w:val="20"/>
        </w:rPr>
        <w:t xml:space="preserve">・みがくと（①）が出る。　・熱をよく（②）。　・引っ張ると細くのびる（③）。　・たたくとうすく広がる（④）。</w:t>
      </w:r>
    </w:p>
    <w:tbl>
      <w:tblPr>
        <w:tblW w:type="dxa" w:w="1267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2900"/>
        <w:gridCol w:w="160"/>
        <w:gridCol w:w="2900"/>
        <w:gridCol w:w="160"/>
        <w:gridCol w:w="2900"/>
        <w:gridCol w:w="160"/>
        <w:gridCol w:w="3490"/>
      </w:tblGrid>
      <w:tr>
        <w:trPr>
          <w:cantSplit/>
          <w:trHeight w:val="520" w:hRule="exact"/>
        </w:trPr>
        <w:tc>
          <w:tcPr>
            <w:tcW w:type="dxa" w:w="29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sz w:val="18"/>
                <w:szCs w:val="18"/>
              </w:rPr>
              <w:t xml:space="preserve">①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0" w:line="300" w:lineRule="atLeast"/>
            </w:pPr>
          </w:p>
        </w:tc>
        <w:tc>
          <w:tcPr>
            <w:tcW w:type="dxa" w:w="29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sz w:val="18"/>
                <w:szCs w:val="18"/>
              </w:rPr>
              <w:t xml:space="preserve">②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0" w:line="300" w:lineRule="atLeast"/>
            </w:pPr>
          </w:p>
        </w:tc>
        <w:tc>
          <w:tcPr>
            <w:tcW w:type="dxa" w:w="29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sz w:val="18"/>
                <w:szCs w:val="18"/>
              </w:rPr>
              <w:t xml:space="preserve">③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0" w:line="300" w:lineRule="atLeast"/>
            </w:pPr>
          </w:p>
        </w:tc>
        <w:tc>
          <w:tcPr>
            <w:tcW w:type="dxa" w:w="349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sz w:val="18"/>
                <w:szCs w:val="18"/>
              </w:rPr>
              <w:t xml:space="preserve">④</w:t>
            </w:r>
          </w:p>
        </w:tc>
      </w:tr>
    </w:tbl>
    <w:p>
      <w:pPr>
        <w:spacing w:after="20" w:before="60" w:line="300" w:lineRule="atLeast"/>
      </w:pPr>
      <w:r>
        <w:rPr>
          <w:rFonts w:ascii="MS P明朝" w:cs="MS P明朝" w:eastAsia="MS P明朝" w:hAnsi="MS P明朝"/>
          <w:sz w:val="20"/>
          <w:szCs w:val="20"/>
        </w:rPr>
        <w:t xml:space="preserve">★（4）（2）の結果から、「磁石につくことは金属に共通の性質ではない」といえるのはなぜですか。</w:t>
      </w:r>
    </w:p>
    <w:tbl>
      <w:tblPr>
        <w:tblW w:type="dxa" w:w="12670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70"/>
      </w:tblGrid>
      <w:tr>
        <w:trPr>
          <w:trHeight w:val="520" w:hRule="exact"/>
        </w:trPr>
        <w:tc>
          <w:tcPr>
            <w:tcW w:type="dxa" w:w="126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left w:type="dxa" w:w="100"/>
              <w:right w:type="dxa" w:w="100"/>
            </w:tcMar>
            <w:vAlign w:val="center"/>
          </w:tcPr>
          <w:p>
            <w:pPr>
              <w:spacing w:after="0" w:before="0" w:line="300" w:lineRule="atLeast"/>
            </w:pPr>
          </w:p>
        </w:tc>
      </w:tr>
    </w:tbl>
    <w:p>
      <w:pPr>
        <w:keepNext/>
        <w:pBdr>
          <w:bottom w:val="single" w:color="000000" w:sz="6" w:space="2"/>
        </w:pBdr>
        <w:spacing w:after="60" w:before="120"/>
      </w:pPr>
      <w:r>
        <w:rPr>
          <w:rFonts w:ascii="MS Pゴシック" w:cs="MS Pゴシック" w:eastAsia="MS Pゴシック" w:hAnsi="MS Pゴシック"/>
          <w:b/>
          <w:bCs/>
          <w:sz w:val="24"/>
          <w:szCs w:val="24"/>
        </w:rPr>
        <w:t xml:space="preserve">＜6＞</w:t>
      </w:r>
      <w:r>
        <w:rPr>
          <w:rFonts w:ascii="MS Pゴシック" w:cs="MS Pゴシック" w:eastAsia="MS Pゴシック" w:hAnsi="MS Pゴシック"/>
          <w:b/>
          <w:bCs/>
          <w:sz w:val="21"/>
          <w:szCs w:val="21"/>
        </w:rPr>
        <w:t xml:space="preserve">　気体の確かめ方</w:t>
      </w:r>
    </w:p>
    <w:p>
      <w:pPr>
        <w:spacing w:after="40" w:before="0" w:line="300" w:lineRule="atLeast"/>
      </w:pPr>
      <w:r>
        <w:rPr>
          <w:rFonts w:ascii="MS P明朝" w:cs="MS P明朝" w:eastAsia="MS P明朝" w:hAnsi="MS P明朝"/>
          <w:sz w:val="20"/>
          <w:szCs w:val="20"/>
        </w:rPr>
        <w:t xml:space="preserve">次の文の（①）～（③）にあてはまる言葉を、A・Bから選びなさい。</w:t>
      </w:r>
    </w:p>
    <w:p>
      <w:pPr>
        <w:spacing w:after="0" w:before="0" w:line="300" w:lineRule="atLeast"/>
        <w:ind w:left="300" w:hanging="0"/>
      </w:pPr>
      <w:r>
        <w:rPr>
          <w:rFonts w:ascii="MS P明朝" w:cs="MS P明朝" w:eastAsia="MS P明朝" w:hAnsi="MS P明朝"/>
          <w:sz w:val="20"/>
          <w:szCs w:val="20"/>
        </w:rPr>
        <w:t xml:space="preserve">「水素を集めた試験管に、（① A マッチの火　B 火のついた線香）を（② A 近づける　B 中に入れる）と、（③ A 音を出して気体が燃える　B 火が大きくなる）。」</w:t>
      </w:r>
    </w:p>
    <w:tbl>
      <w:tblPr>
        <w:tblW w:type="dxa" w:w="632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2000"/>
        <w:gridCol w:w="160"/>
        <w:gridCol w:w="2000"/>
        <w:gridCol w:w="160"/>
        <w:gridCol w:w="2000"/>
      </w:tblGrid>
      <w:tr>
        <w:trPr>
          <w:cantSplit/>
          <w:trHeight w:val="520" w:hRule="exact"/>
        </w:trPr>
        <w:tc>
          <w:tcPr>
            <w:tcW w:type="dxa" w:w="2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sz w:val="18"/>
                <w:szCs w:val="18"/>
              </w:rPr>
              <w:t xml:space="preserve">①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0" w:line="300" w:lineRule="atLeast"/>
            </w:pPr>
          </w:p>
        </w:tc>
        <w:tc>
          <w:tcPr>
            <w:tcW w:type="dxa" w:w="2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sz w:val="18"/>
                <w:szCs w:val="18"/>
              </w:rPr>
              <w:t xml:space="preserve">②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0" w:line="300" w:lineRule="atLeast"/>
            </w:pPr>
          </w:p>
        </w:tc>
        <w:tc>
          <w:tcPr>
            <w:tcW w:type="dxa" w:w="2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sz w:val="18"/>
                <w:szCs w:val="18"/>
              </w:rPr>
              <w:t xml:space="preserve">③</w:t>
            </w:r>
          </w:p>
        </w:tc>
      </w:tr>
    </w:tbl>
    <w:p>
      <w:pPr>
        <w:spacing w:after="20" w:before="60" w:line="300" w:lineRule="atLeast"/>
      </w:pPr>
      <w:r>
        <w:rPr>
          <w:rFonts w:ascii="MS P明朝" w:cs="MS P明朝" w:eastAsia="MS P明朝" w:hAnsi="MS P明朝"/>
          <w:sz w:val="20"/>
          <w:szCs w:val="20"/>
        </w:rPr>
        <w:t xml:space="preserve">（2）酸素であることを確かめる方法と、その結果を書きなさい。</w:t>
      </w:r>
    </w:p>
    <w:tbl>
      <w:tblPr>
        <w:tblW w:type="dxa" w:w="12670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70"/>
      </w:tblGrid>
      <w:tr>
        <w:trPr>
          <w:trHeight w:val="520" w:hRule="exact"/>
        </w:trPr>
        <w:tc>
          <w:tcPr>
            <w:tcW w:type="dxa" w:w="126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left w:type="dxa" w:w="100"/>
              <w:right w:type="dxa" w:w="100"/>
            </w:tcMar>
            <w:vAlign w:val="center"/>
          </w:tcPr>
          <w:p>
            <w:pPr>
              <w:spacing w:after="0" w:before="0" w:line="300" w:lineRule="atLeast"/>
            </w:pPr>
          </w:p>
        </w:tc>
      </w:tr>
    </w:tbl>
    <w:sectPr>
      <w:headerReference w:type="default" r:id="rId7"/>
      <w:footerReference w:type="default" r:id="rId8"/>
      <w:pgSz w:w="14570" w:h="20636" w:orient="portrait"/>
      <w:pgMar w:top="850" w:right="950" w:bottom="750" w:left="950" w:header="45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center"/>
    </w:pPr>
    <w:r>
      <w:rPr>
        <w:rFonts w:ascii="MS P明朝" w:cs="MS P明朝" w:eastAsia="MS P明朝" w:hAnsi="MS P明朝"/>
        <w:sz w:val="18"/>
        <w:szCs w:val="18"/>
      </w:rPr>
      <w:t xml:space="preserve">第1回 宿題　</w:t>
    </w:r>
    <w:r>
      <w:rPr>
        <w:rFonts w:ascii="MS P明朝" w:cs="MS P明朝" w:eastAsia="MS P明朝" w:hAnsi="MS P明朝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S P明朝" w:cs="MS P明朝" w:eastAsia="MS P明朝" w:hAnsi="MS P明朝"/>
        <w:sz w:val="18"/>
        <w:szCs w:val="18"/>
      </w:rPr>
      <w:t xml:space="preserve">／</w:t>
    </w:r>
    <w:r>
      <w:rPr>
        <w:rFonts w:ascii="MS P明朝" w:cs="MS P明朝" w:eastAsia="MS P明朝" w:hAnsi="MS P明朝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drawing>
        <wp:inline distT="0" distB="0" distL="0" distR="0">
          <wp:extent cx="1143000" cy="3810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43000" cy="381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S P明朝" w:cs="MS P明朝" w:eastAsia="MS P明朝" w:hAnsi="MS P明朝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dc9edb05ca938ba3fac4a0765b1aacfcff4e0664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c469c5c17c14749050eea7eb36bed9d316f8ea3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2026-10-30T10:28:51.809Z</dcterms:created>
  <dcterms:modified xsi:type="dcterms:W3CDTF">2026-10-30T10:28:51.809Z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