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top w:val="single" w:color="000000" w:sz="18" w:space="3"/>
          <w:bottom w:val="single" w:color="000000" w:sz="18" w:space="3"/>
        </w:pBdr>
        <w:spacing w:after="80" w:before="60"/>
      </w:pPr>
      <w:r>
        <w:rPr>
          <w:rFonts w:ascii="MS Pゴシック" w:cs="MS Pゴシック" w:eastAsia="MS Pゴシック" w:hAnsi="MS Pゴシック"/>
          <w:b/>
          <w:bCs/>
          <w:sz w:val="30"/>
          <w:szCs w:val="30"/>
        </w:rPr>
        <w:t xml:space="preserve">第1回　解答解説</w:t>
      </w:r>
    </w:p>
    <w:p>
      <w:pPr>
        <w:spacing w:after="120" w:before="0" w:line="300" w:lineRule="atLeast"/>
      </w:pPr>
      <w:r>
        <w:rPr>
          <w:rFonts w:ascii="MS Pゴシック" w:cs="MS Pゴシック" w:eastAsia="MS Pゴシック" w:hAnsi="MS Pゴシック"/>
          <w:b/>
          <w:bCs/>
          <w:sz w:val="22"/>
          <w:szCs w:val="22"/>
        </w:rPr>
        <w:t xml:space="preserve">〇かどうかわからない場合は、適当に〇をつけずに必ず先生に確認しましょう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Part2　＜基礎＞一問一答</w:t>
      </w:r>
    </w:p>
    <w:tbl>
      <w:tblPr>
        <w:tblW w:type="dxa" w:w="9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9"/>
        <w:gridCol w:w="4589"/>
      </w:tblGrid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（1）物体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（2）物質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（3）非金属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（4）金属光沢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（5）展性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（6）延性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（7）質量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（8）密度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（9）10分の1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（10）空気調節ねじ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（11）ガス調節ねじ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（12）有機物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（13）無機物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（14）二酸化炭素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（15）酸素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（16）水素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（17）アンモニア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（18）窒素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（19）水上置換法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（20）上方置換法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（21）下方置換法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（22）酸性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（23）赤色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（24）音を出して燃える</w:t>
            </w: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＜応用＞＜1＞金属の性質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A、B、C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鉄・銅・アルミニウムは金属なので、電気をよく通します。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A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磁石につくのは鉄だけ。銅やアルミニウムは金属ですが、磁石につきません。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ア、ウ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イの「磁石につく」は、金属に共通の性質ではありません。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非金属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スチールかん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スチールかんは鉄でできています。アルミかんは磁石につきません。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＜2＞密度による金属の区別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6.0cm³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水面は56.0cm³。物体Xの体積は、ふえた分なので 56.0－50.0＝6.0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10.48g/cm³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密度〔g/cm³〕＝質量〔g〕÷体積〔cm³〕　だから、62.9÷6.0＝10.483…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小数第3位の3を四捨五入して 10.48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確かめ：10.48×6.0＝62.88（g）で、62.9gとほぼ同じ（四捨五入した分のずれ）なので正しい。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単位（g/cm³）を書き忘れると、テストでは×になります。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銀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表で10.50g/cm³にいちばん近い金属は銀です。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浮く。（理由）物体Xの密度が、水銀の密度より小さいから。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液体より密度が小さい物体は浮き、大きい物体はしずみます。10.48＜13.55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115.92g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質量〔g〕＝密度×体積　だから、19.32×6.0＝115.92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確かめ：115.92÷6.0＝19.32（g/cm³）　金の密度と同じなので正しい。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＜3＞ガスバーナー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A　空気調節ねじ　B　ガス調節ねじ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ウ → ア → エ → イ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ガスを出す→火をつける→炎の大きさ（ガス調節ねじ）→炎の色（空気調節ねじ）の順です。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空気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オレンジ色の炎は、空気が足りないしるしです。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ウ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ガスの量を変えないので、ガス調節ねじ（B）をおさえます。空気調節ねじ（A）を開く向き（X）に回して空気を入れます。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＜4＞白い粉末の区別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A　砂糖　B　食塩　C　デンプン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水にとけにくいのはデンプン、加熱しても変化しないのは食塩です。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白くにごる。二酸化炭素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石灰水を白くにごらせるのは二酸化炭素です。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有機物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有機物は炭素をふくむので、燃えると二酸化炭素ができます。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（例）水ができたため。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有機物は燃えると、二酸化炭素と水ができます。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ア、ウ、カ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二酸化炭素（オ）は炭素をふくみますが、無機物です。ここがひっかけです。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＜5＞気体の発生と性質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A　二酸化炭素　B　酸素　C　水素　D　アンモニア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上方置換法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（例）水に非常にとけやすく、空気より密度が小さいから。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「水にとけやすい」だけでは不十分。上方置換法を選ぶ理由は「密度が小さい」まで書きます。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B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酸素には物質を燃やすはたらきがあります。酸素そのものは燃えません。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C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水素は音を立てて燃え、水ができます。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★（6）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D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アンモニアの水溶液はアルカリ性なので、BTB溶液は青色になります。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★（7）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（例）装置の中にあった空気が多くふくまれているから。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（8）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（例）マッチの火を近づけると、音を出して燃える。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方法と結果の両方を書きます。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＜6＞アンモニアの噴水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ア　とける（非常によくとける）　イ　アルカリ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赤色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フェノールフタレイン溶液は、アルカリ性で赤色になります。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青色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BTB溶液は、アルカリ性で青色になります。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ア、オ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イは水素、ウは二酸化炭素、エは酸素が発生します。</w:t>
      </w:r>
    </w:p>
    <w:sectPr>
      <w:headerReference w:type="default" r:id="rId7"/>
      <w:footerReference w:type="default" r:id="rId8"/>
      <w:pgSz w:w="20636" w:h="14570" w:orient="landscape"/>
      <w:pgMar w:top="720" w:right="760" w:bottom="760" w:left="760" w:header="300" w:footer="330" w:gutter="0"/>
      <w:pgNumType/>
      <w:cols w:space="76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－ 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 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000125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edb52ae169e9068e0bc3d214d2effa2ed641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2026-10-30T10:34:20.622Z</dcterms:created>
  <dcterms:modified xsi:type="dcterms:W3CDTF">2026-10-30T10:34:20.623Z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