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授業プリント①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目安10分。解き終わったら提出しましょう。答えは最も簡単な形で書きましょう。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（4点×5）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x+2y=8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x−y=−1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4x+3y=1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3x+2y=0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x=2y+3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3x−4y=11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2(x+3y)−5y=−1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3x−y=6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f>
                        <m:num>
                          <m:r>
                            <m:t xml:space="preserve">x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  <m:r>
                        <m:t xml:space="preserve">−</m:t>
                      </m:r>
                      <m:f>
                        <m:num>
                          <m:r>
                            <m:t xml:space="preserve">y</m:t>
                          </m:r>
                        </m:num>
                        <m:den>
                          <m:r>
                            <m:t xml:space="preserve">2</m:t>
                          </m:r>
                        </m:den>
                      </m:f>
                      <m:r>
                        <m:t xml:space="preserve">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x+y=8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の一次関数であるものをすべて選び、記号で答えなさい。（完全正答3点）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1冊120円のノートを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冊買って、1000円出したときのおつり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円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面積が36cm²の長方形の、縦の長さ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cmと横の長さ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cmの正三角形の、周りの長さ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cmの正方形の面積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100" w:lineRule="exact"/>
      </w:pP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（2）一次関数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x+3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で、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の値が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から4まで変わるとき、次の値を求めなさい。（3点×3）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変化の割合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（3）次の一次関数の式を求めなさい。（3点×3）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</w:t>
            </w:r>
            <m:oMath xmlns:m="http://schemas.openxmlformats.org/officeDocument/2006/math" xmlns:w="http://schemas.openxmlformats.org/wordprocessingml/2006/main">
              <m:r>
                <m:t xml:space="preserve">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で、点</w:t>
            </w:r>
            <m:oMath xmlns:m="http://schemas.openxmlformats.org/officeDocument/2006/math" xmlns:w="http://schemas.openxmlformats.org/wordprocessingml/2006/main">
              <m:r>
                <m:t xml:space="preserve">(3,−1)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</w:t>
            </w:r>
            <m:oMath xmlns:m="http://schemas.openxmlformats.org/officeDocument/2006/math" xmlns:w="http://schemas.openxmlformats.org/wordprocessingml/2006/main">
              <m:r>
                <m:t xml:space="preserve">(1,−2)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、(3, 4)を通る直線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y=−x+4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(−2,5)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400"/>
        <w:gridCol w:w="4400"/>
        <w:gridCol w:w="3870"/>
      </w:tblGrid>
      <w:tr>
        <w:trPr>
          <w:cantSplit/>
        </w:trP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（4）一次関数</w:t>
            </w:r>
            <m:oMath xmlns:m="http://schemas.openxmlformats.org/officeDocument/2006/math" xmlns:w="http://schemas.openxmlformats.org/wordprocessingml/2006/main">
              <m:r>
                <m:t xml:space="preserve">y=3x−1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−2≦x≦1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の変域を求めなさい。（3点）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（5）右の図の直線①、②の式を求めなさい。（3点×2）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/>
        </w:tc>
        <w:tc>
          <w:tcPr>
            <w:tcW w:type="dxa" w:w="3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526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授業プリント②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大問ごとに時間を区切って解き、解説を聞きます。★は100点をねらう問題です。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目安7分　（26点）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670"/>
        <w:gridCol w:w="4000"/>
      </w:tblGrid>
      <w:tr>
        <w:tc>
          <w:tcPr>
            <w:tcW w:type="dxa" w:w="8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右の図で、直線ℓは</w:t>
            </w:r>
            <m:oMath xmlns:m="http://schemas.openxmlformats.org/officeDocument/2006/math" xmlns:w="http://schemas.openxmlformats.org/wordprocessingml/2006/main">
              <m:r>
                <m:t xml:space="preserve">y=−2x+8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、直線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は</w:t>
            </w:r>
            <m:oMath xmlns:m="http://schemas.openxmlformats.org/officeDocument/2006/math" xmlns:w="http://schemas.openxmlformats.org/wordprocessingml/2006/main">
              <m:r>
                <m:t xml:space="preserve">y=x+2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のグラフです。ℓと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の交点をA、ℓ、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軸との交点をそれぞれB、Cとします。</w:t>
            </w:r>
          </w:p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（1）点Aの座標を求めなさい。（6点）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A（　　　，　　　）</w:t>
                  </w: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（2）△ABCの面積を求めなさい。（6点）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05000" cy="2133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（3）点Cを通り、△ABCの面積を2等分する直線の式を求めなさい。（7点）</w:t>
            </w:r>
          </w:p>
          <w:p>
            <w:pPr>
              <w:spacing w:after="0" w:before="0" w:line="18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★（4）点Aを通り、△ABCの面積を2等分する直線の式を求めなさい。（7点）</w:t>
            </w:r>
          </w:p>
          <w:p>
            <w:pPr>
              <w:spacing w:after="0" w:before="0" w:line="18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目安7分　（24点）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（1）1個150円のケーキと1個100円のシュークリームを、あわせて12個買ったところ、代金の合計は1550円でした。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ケーキを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個、シュークリームを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個買ったとして、連立方程式をつくりなさい。（完全正答8点）</w:t>
            </w:r>
          </w:p>
          <w:p>
            <w:pPr>
              <w:spacing w:after="0" w:before="0" w:line="400" w:lineRule="exact"/>
            </w:pPr>
          </w:p>
          <w:tbl>
            <w:tblPr>
              <w:tblW w:type="dxa" w:w="4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00"/>
            </w:tblGrid>
            <w:tr>
              <w:trPr>
                <w:trHeight w:val="1000" w:hRule="exact"/>
              </w:trPr>
              <w:tc>
                <w:tcPr>
                  <w:tcW w:type="dxa" w:w="4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ケーキとシュークリームを、それぞれ何個買いましたか。（8点）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5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200"/>
            </w:tblGrid>
            <w:tr>
              <w:trPr>
                <w:trHeight w:val="560" w:hRule="exact"/>
              </w:trPr>
              <w:tc>
                <w:tcPr>
                  <w:tcW w:type="dxa" w:w="5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ケーキ　　　個、シュークリーム　　　個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★（2）ある中学校の2年生は、男女あわせて150人です。このうち、男子の20％と女子の30％が自転車で通学していて、その人数はあわせて38人です。2年生の男子と女子の人数を、それぞれ求めなさい。</w:t>
      </w:r>
    </w:p>
    <w:p>
      <w:pPr>
        <w:spacing w:after="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ただし、用いる文字が何を表すかを最初に書いてから連立方程式をつくり、解いて求めなさい。（8点）</w:t>
      </w:r>
    </w:p>
    <w:p>
      <w:pPr>
        <w:spacing w:after="0" w:before="0" w:line="3400" w:lineRule="exact"/>
      </w:pPr>
    </w:p>
    <w:tbl>
      <w:tblPr>
        <w:tblW w:type="dxa" w:w="42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</w:tblGrid>
      <w:tr>
        <w:trPr>
          <w:trHeight w:val="560" w:hRule="exact"/>
        </w:trPr>
        <w:tc>
          <w:tcPr>
            <w:tcW w:type="dxa" w:w="4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男子　　　人、女子　　　人</w:t>
            </w: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0585a3ca5a70b3346224485c9fa80d37aa345655.png"/><Relationship Id="rId12" Type="http://schemas.openxmlformats.org/officeDocument/2006/relationships/image" Target="media/50ed5b2cb6fc7bf989ee48a87c81444574fd120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2026-10-30T13:32:09.321Z</dcterms:created>
  <dcterms:modified xsi:type="dcterms:W3CDTF">2026-10-30T13:32:09.321Z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