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2BEE5" w14:textId="23EB30F9" w:rsidR="0097237E" w:rsidRPr="0097237E" w:rsidRDefault="0097237E" w:rsidP="001924D8">
      <w:pPr>
        <w:jc w:val="center"/>
        <w:rPr>
          <w:b/>
          <w:bCs/>
          <w:u w:val="single"/>
        </w:rPr>
      </w:pPr>
      <w:r w:rsidRPr="0097237E">
        <w:rPr>
          <w:b/>
          <w:bCs/>
          <w:u w:val="single"/>
        </w:rPr>
        <w:t xml:space="preserve">MVC – </w:t>
      </w:r>
      <w:proofErr w:type="gramStart"/>
      <w:r w:rsidRPr="0097237E">
        <w:rPr>
          <w:b/>
          <w:bCs/>
          <w:u w:val="single"/>
        </w:rPr>
        <w:t>MODEL,VIEW</w:t>
      </w:r>
      <w:proofErr w:type="gramEnd"/>
      <w:r w:rsidRPr="0097237E">
        <w:rPr>
          <w:b/>
          <w:bCs/>
          <w:u w:val="single"/>
        </w:rPr>
        <w:t>,CONTROLLER</w:t>
      </w:r>
    </w:p>
    <w:p w14:paraId="3E9267DD" w14:textId="10C29581" w:rsidR="0097237E" w:rsidRDefault="002C7E9A" w:rsidP="002C7E9A">
      <w:pPr>
        <w:rPr>
          <w:b/>
          <w:bCs/>
          <w:u w:val="single"/>
        </w:rPr>
      </w:pPr>
      <w:r w:rsidRPr="0097237E">
        <w:rPr>
          <w:b/>
          <w:bCs/>
          <w:noProof/>
          <w:u w:val="single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5EA5590" wp14:editId="3498A79E">
                <wp:simplePos x="0" y="0"/>
                <wp:positionH relativeFrom="page">
                  <wp:posOffset>3787956</wp:posOffset>
                </wp:positionH>
                <wp:positionV relativeFrom="page">
                  <wp:posOffset>1240608</wp:posOffset>
                </wp:positionV>
                <wp:extent cx="2475865" cy="3744686"/>
                <wp:effectExtent l="0" t="0" r="19050" b="27305"/>
                <wp:wrapSquare wrapText="bothSides"/>
                <wp:docPr id="211" name="Group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5865" cy="3744686"/>
                          <a:chOff x="0" y="0"/>
                          <a:chExt cx="2475865" cy="9555480"/>
                        </a:xfrm>
                      </wpg:grpSpPr>
                      <wps:wsp>
                        <wps:cNvPr id="212" name="AutoShape 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475865" cy="95554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5875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1002">
                            <a:schemeClr val="lt2"/>
                          </a:fillRef>
                          <a:effectRef idx="0">
                            <a:scrgbClr r="0" g="0" b="0"/>
                          </a:effectRef>
                          <a:fontRef idx="major"/>
                        </wps:style>
                        <wps:txbx>
                          <w:txbxContent>
                            <w:p w14:paraId="5002719E" w14:textId="454F9059" w:rsidR="00324C36" w:rsidRDefault="00324C36">
                              <w:pPr>
                                <w:spacing w:before="880" w:after="240"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40"/>
                                  <w:szCs w:val="40"/>
                                </w:rPr>
                              </w:pPr>
                            </w:p>
                            <w:p w14:paraId="364141DF" w14:textId="24207820" w:rsidR="00324C36" w:rsidRDefault="001924D8" w:rsidP="00324C36">
                              <w:pPr>
                                <w:rPr>
                                  <w:color w:val="44546A" w:themeColor="text2"/>
                                </w:rPr>
                              </w:pPr>
                              <w:proofErr w:type="spellStart"/>
                              <w:r>
                                <w:rPr>
                                  <w:color w:val="44546A" w:themeColor="text2"/>
                                </w:rPr>
                                <w:t>OrdersCount</w:t>
                              </w:r>
                              <w:proofErr w:type="spellEnd"/>
                              <w:r>
                                <w:rPr>
                                  <w:color w:val="44546A" w:themeColor="text2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44546A" w:themeColor="text2"/>
                                </w:rPr>
                                <w:t>g.Count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44546A" w:themeColor="text2"/>
                                </w:rPr>
                                <w:t>();</w:t>
                              </w:r>
                            </w:p>
                            <w:p w14:paraId="0CAD1707" w14:textId="1C3A66E0" w:rsidR="001924D8" w:rsidRDefault="001924D8" w:rsidP="00324C36">
                              <w:pPr>
                                <w:rPr>
                                  <w:color w:val="44546A" w:themeColor="text2"/>
                                </w:rPr>
                              </w:pPr>
                              <w:proofErr w:type="spellStart"/>
                              <w:r>
                                <w:rPr>
                                  <w:color w:val="44546A" w:themeColor="text2"/>
                                </w:rPr>
                                <w:t>TotalCost</w:t>
                              </w:r>
                              <w:proofErr w:type="spellEnd"/>
                              <w:r>
                                <w:rPr>
                                  <w:color w:val="44546A" w:themeColor="text2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44546A" w:themeColor="text2"/>
                                </w:rPr>
                                <w:t>g.Sum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44546A" w:themeColor="text2"/>
                                </w:rPr>
                                <w:t xml:space="preserve">(o =&gt; </w:t>
                              </w:r>
                              <w:proofErr w:type="spellStart"/>
                              <w:r>
                                <w:rPr>
                                  <w:color w:val="44546A" w:themeColor="text2"/>
                                </w:rPr>
                                <w:t>o.Price</w:t>
                              </w:r>
                              <w:proofErr w:type="spellEnd"/>
                              <w:r>
                                <w:rPr>
                                  <w:color w:val="44546A" w:themeColor="text2"/>
                                </w:rPr>
                                <w:t>*</w:t>
                              </w:r>
                              <w:proofErr w:type="spellStart"/>
                              <w:r>
                                <w:rPr>
                                  <w:color w:val="44546A" w:themeColor="text2"/>
                                </w:rPr>
                                <w:t>o.Qty</w:t>
                              </w:r>
                              <w:proofErr w:type="spellEnd"/>
                              <w:r>
                                <w:rPr>
                                  <w:color w:val="44546A" w:themeColor="text2"/>
                                </w:rPr>
                                <w:t>);</w:t>
                              </w:r>
                            </w:p>
                            <w:p w14:paraId="1083D834" w14:textId="74619A7E" w:rsidR="001924D8" w:rsidRDefault="001924D8" w:rsidP="00324C36">
                              <w:pPr>
                                <w:rPr>
                                  <w:color w:val="44546A" w:themeColor="text2"/>
                                </w:rPr>
                              </w:pPr>
                              <w:proofErr w:type="spellStart"/>
                              <w:r>
                                <w:rPr>
                                  <w:color w:val="44546A" w:themeColor="text2"/>
                                </w:rPr>
                                <w:t>AveragePrice</w:t>
                              </w:r>
                              <w:proofErr w:type="spellEnd"/>
                              <w:r>
                                <w:rPr>
                                  <w:color w:val="44546A" w:themeColor="text2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44546A" w:themeColor="text2"/>
                                </w:rPr>
                                <w:t>g.Average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44546A" w:themeColor="text2"/>
                                </w:rPr>
                                <w:t xml:space="preserve">(o =&gt; </w:t>
                              </w:r>
                              <w:proofErr w:type="spellStart"/>
                              <w:r>
                                <w:rPr>
                                  <w:color w:val="44546A" w:themeColor="text2"/>
                                </w:rPr>
                                <w:t>o.Price</w:t>
                              </w:r>
                              <w:proofErr w:type="spellEnd"/>
                              <w:r>
                                <w:rPr>
                                  <w:color w:val="44546A" w:themeColor="text2"/>
                                </w:rPr>
                                <w:t>);</w:t>
                              </w:r>
                            </w:p>
                            <w:p w14:paraId="00E212B3" w14:textId="047DB814" w:rsidR="001924D8" w:rsidRDefault="001924D8" w:rsidP="00324C36">
                              <w:pPr>
                                <w:rPr>
                                  <w:color w:val="44546A" w:themeColor="text2"/>
                                </w:rPr>
                              </w:pPr>
                              <w:proofErr w:type="spellStart"/>
                              <w:r>
                                <w:rPr>
                                  <w:color w:val="44546A" w:themeColor="text2"/>
                                </w:rPr>
                                <w:t>MinimumPrice</w:t>
                              </w:r>
                              <w:proofErr w:type="spellEnd"/>
                              <w:r>
                                <w:rPr>
                                  <w:color w:val="44546A" w:themeColor="text2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44546A" w:themeColor="text2"/>
                                </w:rPr>
                                <w:t>g.Min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44546A" w:themeColor="text2"/>
                                </w:rPr>
                                <w:t xml:space="preserve">(o =&gt; </w:t>
                              </w:r>
                              <w:proofErr w:type="spellStart"/>
                              <w:r>
                                <w:rPr>
                                  <w:color w:val="44546A" w:themeColor="text2"/>
                                </w:rPr>
                                <w:t>o.Price</w:t>
                              </w:r>
                              <w:proofErr w:type="spellEnd"/>
                              <w:r>
                                <w:rPr>
                                  <w:color w:val="44546A" w:themeColor="text2"/>
                                </w:rPr>
                                <w:t>);</w:t>
                              </w:r>
                            </w:p>
                            <w:p w14:paraId="660B8711" w14:textId="3B6A382B" w:rsidR="001924D8" w:rsidRDefault="001924D8" w:rsidP="00324C36">
                              <w:pPr>
                                <w:rPr>
                                  <w:color w:val="44546A" w:themeColor="text2"/>
                                </w:rPr>
                              </w:pPr>
                              <w:proofErr w:type="spellStart"/>
                              <w:r>
                                <w:rPr>
                                  <w:color w:val="44546A" w:themeColor="text2"/>
                                </w:rPr>
                                <w:t>MaximumPrice</w:t>
                              </w:r>
                              <w:proofErr w:type="spellEnd"/>
                              <w:r>
                                <w:rPr>
                                  <w:color w:val="44546A" w:themeColor="text2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44546A" w:themeColor="text2"/>
                                </w:rPr>
                                <w:t>g.Max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44546A" w:themeColor="text2"/>
                                </w:rPr>
                                <w:t xml:space="preserve">(o =&gt; </w:t>
                              </w:r>
                              <w:proofErr w:type="spellStart"/>
                              <w:r>
                                <w:rPr>
                                  <w:color w:val="44546A" w:themeColor="text2"/>
                                </w:rPr>
                                <w:t>o.Price</w:t>
                              </w:r>
                              <w:proofErr w:type="spellEnd"/>
                              <w:r>
                                <w:rPr>
                                  <w:color w:val="44546A" w:themeColor="text2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182880" tIns="457200" rIns="182880" bIns="73152" anchor="t" anchorCtr="0" upright="1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56124" y="41514"/>
                            <a:ext cx="2331720" cy="2299769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88CDB3" w14:textId="7B0B6EF0" w:rsidR="00324C36" w:rsidRPr="001924D8" w:rsidRDefault="001924D8">
                              <w:pPr>
                                <w:spacing w:before="240"/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1924D8"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  <w:t>AGGREGATES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71919" y="9308386"/>
                            <a:ext cx="2331720" cy="11874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47FCA9" w14:textId="77777777" w:rsidR="00324C36" w:rsidRDefault="00324C36">
                              <w:pPr>
                                <w:spacing w:before="240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32000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EA5590" id="Group 211" o:spid="_x0000_s1026" style="position:absolute;margin-left:298.25pt;margin-top:97.7pt;width:194.95pt;height:294.85pt;z-index:251659264;mso-width-percent:320;mso-position-horizontal-relative:page;mso-position-vertical-relative:page;mso-width-percent:320" coordsize="24758,9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FnYKAQAAIoOAAAOAAAAZHJzL2Uyb0RvYy54bWzsV01v4zYQvRfofyB4b2zJlr8QZxFkm6BA&#10;uhtsttgzTVEfrUSyJB05++s7HIqK7RjZ7rYpelgfZFIcDmce5z1S5292bUMehLG1kmuanI0pEZKr&#10;vJblmv728fqnBSXWMZmzRkmxpo/C0jcXP/5w3umVSFWlmlwYAk6kXXV6TSvn9Go0srwSLbNnSgsJ&#10;g4UyLXPQNeUoN6wD720zSsfj2ahTJtdGcWEtvH0bBukF+i8Kwd37orDCkWZNITaHT4PPjX+OLs7Z&#10;qjRMVzXvw2DfEEXLagmLDq7eMsfI1tTPXLU1N8qqwp1x1Y5UUdRcYA6QTTI+yubGqK3GXMpVV+oB&#10;JoD2CKdvdsvfPdwZUudrmiYJJZK1sEm4LvEvAJ5OlyuwujH6Xt+Z/kUZej7jXWFa/w+5kB0C+zgA&#10;K3aOcHiZTufZYpZRwmFsMp9OZ4tZgJ5XsD/P5vHq51Mzl1mWTRe4aaO48MjHN4TTaSgj+4SU/WdI&#10;3VdMC9wA6zEYkEojUpdbp9CIJNMAFhp6pDwmVt8q/oclUl1VTJbi0hjVVYLlEBeCC9HvTfAdC1PJ&#10;pvtV5bARDNxjWX01yKegYittrLsRqiW+saYG6IHu2cOtdbC1gGo0wfBVU+fXddNgx1NSXDWGPDAg&#10;06YMCUCS+1aNJB3kli3mGXo+GERW77tI0abZtpBucJuN4eeRhFAG89B7WgbGGgkvI16+SAE599gI&#10;H2kjP4gCahqrMYRuyo2PPBAf6ANSEOmPzmCCNywg12FuMh6H+IY4QoiNS/sAe3M/U6DWDHPHIXn+&#10;8rrDJFxbSTfMb9nvyuAqe5n5ptttdshBu9qo/BFqxaggaiDC0KiU+UxJB4K2pvbPLTOCkuYX6ett&#10;kS6AO8Rhb5rNQT4pMQdjG+zNJ0kGFc4kB29r6mLzygX8ttrUZQWLJZilVJ4FRY0F5GMMgfX7A2wM&#10;2/Mf0HISafkBChv41ggQsckRL3v0PM887EfMymZJOqUEZGqaZIHTsLlRjCaTBGALMpamy+V8tuxL&#10;IbqJ9PkXGOZ2sc4OSOQrn62k8rwMPPmbXDhZzIxzIV3YSFuxXHyJhkgurNcDrvT1fiAR0XeI8stk&#10;eWHyC0ypJTDFB/SMplGgisCsKBhBJiKZ8OzrD7pYugOnrObXNUjlLbPujhm4GcDme6K9h0fRKJA6&#10;1bco8dQ79f7riBlpeoqYk1k2n0EEctteKdBgOLAhQmx6KrsmNguj2k9wMbr0kgBDkcqb2IxUhosV&#10;F5eXaAQXEs3crbzXPFLbV/PH3SdmdF/PDqjwLpx4iPnRwRFsQ33+X0QB2BxuNfuicHxYvywK82SZ&#10;LFEUlpPxYhLvLidlIUkW82n2eqpwSKrvyvDKyoAS/HSofVeG/tB/VWXAOz188OC9r/84819U+31U&#10;86dPyIu/AAAA//8DAFBLAwQUAAYACAAAACEAT+vUJ94AAAALAQAADwAAAGRycy9kb3ducmV2Lnht&#10;bEyPwU6EMBCG7ya+QzMm3tzCxrKAlI1roskeBROvXVqBQKeEdgHf3vGkt5n8X/75pjhudmSLmX3v&#10;UEK8i4AZbJzusZXwUb8+pMB8UKjV6NBI+DYejuXtTaFy7VZ8N0sVWkYl6HMloQthyjn3TWes8js3&#10;GaTsy81WBVrnlutZrVRuR76PooRb1SNd6NRkXjrTDNXVSnjDkxvWbKm3fX0+D9WniE/bJOX93fb8&#10;BCyYLfzB8KtP6lCS08VdUXs2ShBZIgilIBOPwIjI0oSGi4RDKmLgZcH//1D+AAAA//8DAFBLAQIt&#10;ABQABgAIAAAAIQC2gziS/gAAAOEBAAATAAAAAAAAAAAAAAAAAAAAAABbQ29udGVudF9UeXBlc10u&#10;eG1sUEsBAi0AFAAGAAgAAAAhADj9If/WAAAAlAEAAAsAAAAAAAAAAAAAAAAALwEAAF9yZWxzLy5y&#10;ZWxzUEsBAi0AFAAGAAgAAAAhAFD4WdgoBAAAig4AAA4AAAAAAAAAAAAAAAAALgIAAGRycy9lMm9E&#10;b2MueG1sUEsBAi0AFAAGAAgAAAAhAE/r1CfeAAAACwEAAA8AAAAAAAAAAAAAAAAAggYAAGRycy9k&#10;b3ducmV2LnhtbFBLBQYAAAAABAAEAPMAAACNBwAAAAA=&#10;">
                <v:rect id="AutoShape 14" o:spid="_x0000_s1027" style="position:absolute;width:24758;height:95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472xAAAANwAAAAPAAAAZHJzL2Rvd25yZXYueG1sRI/NasMw&#10;EITvgb6D2EIvoZbjg0kdKyFtKZTe4qQ9b6z1D7FWxpJj9+2rQiDHYWa+YfLdbDpxpcG1lhWsohgE&#10;cWl1y7WC0/HjeQ3CeWSNnWVS8EsOdtuHRY6ZthMf6Fr4WgQIuwwVNN73mZSubMigi2xPHLzKDgZ9&#10;kEMt9YBTgJtOJnGcSoMth4UGe3prqLwUo1Gg37++X9LxlSuXXvT4s5dLPFdKPT3O+w0IT7O/h2/t&#10;T60gWSXwfyYcAbn9AwAA//8DAFBLAQItABQABgAIAAAAIQDb4fbL7gAAAIUBAAATAAAAAAAAAAAA&#10;AAAAAAAAAABbQ29udGVudF9UeXBlc10ueG1sUEsBAi0AFAAGAAgAAAAhAFr0LFu/AAAAFQEAAAsA&#10;AAAAAAAAAAAAAAAAHwEAAF9yZWxzLy5yZWxzUEsBAi0AFAAGAAgAAAAhAImXjvbEAAAA3AAAAA8A&#10;AAAAAAAAAAAAAAAABwIAAGRycy9kb3ducmV2LnhtbFBLBQYAAAAAAwADALcAAAD4AgAAAAA=&#10;" fillcolor="white [3212]" strokecolor="#747070 [1614]" strokeweight="1.25pt">
                  <v:textbox inset="14.4pt,36pt,14.4pt,5.76pt">
                    <w:txbxContent>
                      <w:p w14:paraId="5002719E" w14:textId="454F9059" w:rsidR="00324C36" w:rsidRDefault="00324C36">
                        <w:pPr>
                          <w:spacing w:before="880" w:after="240" w:line="240" w:lineRule="auto"/>
                          <w:rPr>
                            <w:rFonts w:asciiTheme="majorHAnsi" w:eastAsiaTheme="majorEastAsia" w:hAnsiTheme="majorHAnsi" w:cstheme="majorBidi"/>
                            <w:color w:val="4472C4" w:themeColor="accent1"/>
                            <w:sz w:val="40"/>
                            <w:szCs w:val="40"/>
                          </w:rPr>
                        </w:pPr>
                      </w:p>
                      <w:p w14:paraId="364141DF" w14:textId="24207820" w:rsidR="00324C36" w:rsidRDefault="001924D8" w:rsidP="00324C36">
                        <w:pPr>
                          <w:rPr>
                            <w:color w:val="44546A" w:themeColor="text2"/>
                          </w:rPr>
                        </w:pPr>
                        <w:proofErr w:type="spellStart"/>
                        <w:r>
                          <w:rPr>
                            <w:color w:val="44546A" w:themeColor="text2"/>
                          </w:rPr>
                          <w:t>OrdersCount</w:t>
                        </w:r>
                        <w:proofErr w:type="spellEnd"/>
                        <w:r>
                          <w:rPr>
                            <w:color w:val="44546A" w:themeColor="text2"/>
                          </w:rPr>
                          <w:t xml:space="preserve"> = </w:t>
                        </w:r>
                        <w:proofErr w:type="spellStart"/>
                        <w:proofErr w:type="gramStart"/>
                        <w:r>
                          <w:rPr>
                            <w:color w:val="44546A" w:themeColor="text2"/>
                          </w:rPr>
                          <w:t>g.Count</w:t>
                        </w:r>
                        <w:proofErr w:type="spellEnd"/>
                        <w:proofErr w:type="gramEnd"/>
                        <w:r>
                          <w:rPr>
                            <w:color w:val="44546A" w:themeColor="text2"/>
                          </w:rPr>
                          <w:t>();</w:t>
                        </w:r>
                      </w:p>
                      <w:p w14:paraId="0CAD1707" w14:textId="1C3A66E0" w:rsidR="001924D8" w:rsidRDefault="001924D8" w:rsidP="00324C36">
                        <w:pPr>
                          <w:rPr>
                            <w:color w:val="44546A" w:themeColor="text2"/>
                          </w:rPr>
                        </w:pPr>
                        <w:proofErr w:type="spellStart"/>
                        <w:r>
                          <w:rPr>
                            <w:color w:val="44546A" w:themeColor="text2"/>
                          </w:rPr>
                          <w:t>TotalCost</w:t>
                        </w:r>
                        <w:proofErr w:type="spellEnd"/>
                        <w:r>
                          <w:rPr>
                            <w:color w:val="44546A" w:themeColor="text2"/>
                          </w:rPr>
                          <w:t xml:space="preserve"> = </w:t>
                        </w:r>
                        <w:proofErr w:type="spellStart"/>
                        <w:proofErr w:type="gramStart"/>
                        <w:r>
                          <w:rPr>
                            <w:color w:val="44546A" w:themeColor="text2"/>
                          </w:rPr>
                          <w:t>g.Sum</w:t>
                        </w:r>
                        <w:proofErr w:type="spellEnd"/>
                        <w:proofErr w:type="gramEnd"/>
                        <w:r>
                          <w:rPr>
                            <w:color w:val="44546A" w:themeColor="text2"/>
                          </w:rPr>
                          <w:t xml:space="preserve">(o =&gt; </w:t>
                        </w:r>
                        <w:proofErr w:type="spellStart"/>
                        <w:r>
                          <w:rPr>
                            <w:color w:val="44546A" w:themeColor="text2"/>
                          </w:rPr>
                          <w:t>o.Price</w:t>
                        </w:r>
                        <w:proofErr w:type="spellEnd"/>
                        <w:r>
                          <w:rPr>
                            <w:color w:val="44546A" w:themeColor="text2"/>
                          </w:rPr>
                          <w:t>*</w:t>
                        </w:r>
                        <w:proofErr w:type="spellStart"/>
                        <w:r>
                          <w:rPr>
                            <w:color w:val="44546A" w:themeColor="text2"/>
                          </w:rPr>
                          <w:t>o.Qty</w:t>
                        </w:r>
                        <w:proofErr w:type="spellEnd"/>
                        <w:r>
                          <w:rPr>
                            <w:color w:val="44546A" w:themeColor="text2"/>
                          </w:rPr>
                          <w:t>);</w:t>
                        </w:r>
                      </w:p>
                      <w:p w14:paraId="1083D834" w14:textId="74619A7E" w:rsidR="001924D8" w:rsidRDefault="001924D8" w:rsidP="00324C36">
                        <w:pPr>
                          <w:rPr>
                            <w:color w:val="44546A" w:themeColor="text2"/>
                          </w:rPr>
                        </w:pPr>
                        <w:proofErr w:type="spellStart"/>
                        <w:r>
                          <w:rPr>
                            <w:color w:val="44546A" w:themeColor="text2"/>
                          </w:rPr>
                          <w:t>AveragePrice</w:t>
                        </w:r>
                        <w:proofErr w:type="spellEnd"/>
                        <w:r>
                          <w:rPr>
                            <w:color w:val="44546A" w:themeColor="text2"/>
                          </w:rPr>
                          <w:t xml:space="preserve"> = </w:t>
                        </w:r>
                        <w:proofErr w:type="spellStart"/>
                        <w:proofErr w:type="gramStart"/>
                        <w:r>
                          <w:rPr>
                            <w:color w:val="44546A" w:themeColor="text2"/>
                          </w:rPr>
                          <w:t>g.Average</w:t>
                        </w:r>
                        <w:proofErr w:type="spellEnd"/>
                        <w:proofErr w:type="gramEnd"/>
                        <w:r>
                          <w:rPr>
                            <w:color w:val="44546A" w:themeColor="text2"/>
                          </w:rPr>
                          <w:t xml:space="preserve">(o =&gt; </w:t>
                        </w:r>
                        <w:proofErr w:type="spellStart"/>
                        <w:r>
                          <w:rPr>
                            <w:color w:val="44546A" w:themeColor="text2"/>
                          </w:rPr>
                          <w:t>o.Price</w:t>
                        </w:r>
                        <w:proofErr w:type="spellEnd"/>
                        <w:r>
                          <w:rPr>
                            <w:color w:val="44546A" w:themeColor="text2"/>
                          </w:rPr>
                          <w:t>);</w:t>
                        </w:r>
                      </w:p>
                      <w:p w14:paraId="00E212B3" w14:textId="047DB814" w:rsidR="001924D8" w:rsidRDefault="001924D8" w:rsidP="00324C36">
                        <w:pPr>
                          <w:rPr>
                            <w:color w:val="44546A" w:themeColor="text2"/>
                          </w:rPr>
                        </w:pPr>
                        <w:proofErr w:type="spellStart"/>
                        <w:r>
                          <w:rPr>
                            <w:color w:val="44546A" w:themeColor="text2"/>
                          </w:rPr>
                          <w:t>MinimumPrice</w:t>
                        </w:r>
                        <w:proofErr w:type="spellEnd"/>
                        <w:r>
                          <w:rPr>
                            <w:color w:val="44546A" w:themeColor="text2"/>
                          </w:rPr>
                          <w:t xml:space="preserve"> = </w:t>
                        </w:r>
                        <w:proofErr w:type="spellStart"/>
                        <w:proofErr w:type="gramStart"/>
                        <w:r>
                          <w:rPr>
                            <w:color w:val="44546A" w:themeColor="text2"/>
                          </w:rPr>
                          <w:t>g.Min</w:t>
                        </w:r>
                        <w:proofErr w:type="spellEnd"/>
                        <w:proofErr w:type="gramEnd"/>
                        <w:r>
                          <w:rPr>
                            <w:color w:val="44546A" w:themeColor="text2"/>
                          </w:rPr>
                          <w:t xml:space="preserve">(o =&gt; </w:t>
                        </w:r>
                        <w:proofErr w:type="spellStart"/>
                        <w:r>
                          <w:rPr>
                            <w:color w:val="44546A" w:themeColor="text2"/>
                          </w:rPr>
                          <w:t>o.Price</w:t>
                        </w:r>
                        <w:proofErr w:type="spellEnd"/>
                        <w:r>
                          <w:rPr>
                            <w:color w:val="44546A" w:themeColor="text2"/>
                          </w:rPr>
                          <w:t>);</w:t>
                        </w:r>
                      </w:p>
                      <w:p w14:paraId="660B8711" w14:textId="3B6A382B" w:rsidR="001924D8" w:rsidRDefault="001924D8" w:rsidP="00324C36">
                        <w:pPr>
                          <w:rPr>
                            <w:color w:val="44546A" w:themeColor="text2"/>
                          </w:rPr>
                        </w:pPr>
                        <w:proofErr w:type="spellStart"/>
                        <w:r>
                          <w:rPr>
                            <w:color w:val="44546A" w:themeColor="text2"/>
                          </w:rPr>
                          <w:t>MaximumPrice</w:t>
                        </w:r>
                        <w:proofErr w:type="spellEnd"/>
                        <w:r>
                          <w:rPr>
                            <w:color w:val="44546A" w:themeColor="text2"/>
                          </w:rPr>
                          <w:t xml:space="preserve"> = </w:t>
                        </w:r>
                        <w:proofErr w:type="spellStart"/>
                        <w:proofErr w:type="gramStart"/>
                        <w:r>
                          <w:rPr>
                            <w:color w:val="44546A" w:themeColor="text2"/>
                          </w:rPr>
                          <w:t>g.Max</w:t>
                        </w:r>
                        <w:proofErr w:type="spellEnd"/>
                        <w:proofErr w:type="gramEnd"/>
                        <w:r>
                          <w:rPr>
                            <w:color w:val="44546A" w:themeColor="text2"/>
                          </w:rPr>
                          <w:t xml:space="preserve">(o =&gt; </w:t>
                        </w:r>
                        <w:proofErr w:type="spellStart"/>
                        <w:r>
                          <w:rPr>
                            <w:color w:val="44546A" w:themeColor="text2"/>
                          </w:rPr>
                          <w:t>o.Price</w:t>
                        </w:r>
                        <w:proofErr w:type="spellEnd"/>
                        <w:r>
                          <w:rPr>
                            <w:color w:val="44546A" w:themeColor="text2"/>
                          </w:rPr>
                          <w:t>);</w:t>
                        </w:r>
                      </w:p>
                    </w:txbxContent>
                  </v:textbox>
                </v:rect>
                <v:rect id="Rectangle 213" o:spid="_x0000_s1028" style="position:absolute;left:561;top:415;width:23317;height:229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l+WxAAAANwAAAAPAAAAZHJzL2Rvd25yZXYueG1sRI9Pi8Iw&#10;FMTvC/sdwlvwtqa6Im41ihQU8SL+O+zt0Tzb0OalNFmt394Igsdh5jfDzBadrcWVWm8cKxj0ExDE&#10;udOGCwWn4+p7AsIHZI21Y1JwJw+L+efHDFPtbryn6yEUIpawT1FBGUKTSunzkiz6vmuIo3dxrcUQ&#10;ZVtI3eItlttaDpNkLC0ajgslNpSVlFeHf6tguK9227/R7/rE2S7LjmezriqjVO+rW05BBOrCO/yi&#10;Nzpygx94nolHQM4fAAAA//8DAFBLAQItABQABgAIAAAAIQDb4fbL7gAAAIUBAAATAAAAAAAAAAAA&#10;AAAAAAAAAABbQ29udGVudF9UeXBlc10ueG1sUEsBAi0AFAAGAAgAAAAhAFr0LFu/AAAAFQEAAAsA&#10;AAAAAAAAAAAAAAAAHwEAAF9yZWxzLy5yZWxzUEsBAi0AFAAGAAgAAAAhABICX5bEAAAA3AAAAA8A&#10;AAAAAAAAAAAAAAAABwIAAGRycy9kb3ducmV2LnhtbFBLBQYAAAAAAwADALcAAAD4AgAAAAA=&#10;" fillcolor="#44546a [3215]" stroked="f" strokeweight="1pt">
                  <v:textbox inset="14.4pt,14.4pt,14.4pt,28.8pt">
                    <w:txbxContent>
                      <w:p w14:paraId="0088CDB3" w14:textId="7B0B6EF0" w:rsidR="00324C36" w:rsidRPr="001924D8" w:rsidRDefault="001924D8">
                        <w:pPr>
                          <w:spacing w:before="240"/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  <w:lang w:val="en-US"/>
                          </w:rPr>
                        </w:pPr>
                        <w:r w:rsidRPr="001924D8"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  <w:lang w:val="en-US"/>
                          </w:rPr>
                          <w:t>AGGREGATES</w:t>
                        </w:r>
                      </w:p>
                    </w:txbxContent>
                  </v:textbox>
                </v:rect>
                <v:rect id="Rectangle 214" o:spid="_x0000_s1029" style="position:absolute;left:719;top:93083;width:23317;height:118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9opwgAAANwAAAAPAAAAZHJzL2Rvd25yZXYueG1sRI/NigIx&#10;EITvgu8QesGbZhQRmTXKIrp6EPGPPTeTdjI46QxJVse3N8LCHouq+oqaLVpbizv5UDlWMBxkIIgL&#10;pysuFVzO6/4URIjIGmvHpOBJARbzbmeGuXYPPtL9FEuRIBxyVGBibHIpQ2HIYhi4hjh5V+ctxiR9&#10;KbXHR4LbWo6ybCItVpwWDDa0NFTcTr9WwXkvf9Yr2nyXFe3MsvZbvzs4pXof7dcniEht/A//tbda&#10;wWg4hveZdATk/AUAAP//AwBQSwECLQAUAAYACAAAACEA2+H2y+4AAACFAQAAEwAAAAAAAAAAAAAA&#10;AAAAAAAAW0NvbnRlbnRfVHlwZXNdLnhtbFBLAQItABQABgAIAAAAIQBa9CxbvwAAABUBAAALAAAA&#10;AAAAAAAAAAAAAB8BAABfcmVscy8ucmVsc1BLAQItABQABgAIAAAAIQDUK9opwgAAANwAAAAPAAAA&#10;AAAAAAAAAAAAAAcCAABkcnMvZG93bnJldi54bWxQSwUGAAAAAAMAAwC3AAAA9gIAAAAA&#10;" fillcolor="#4472c4 [3204]" stroked="f" strokeweight="1pt">
                  <v:textbox inset="14.4pt,14.4pt,14.4pt,28.8pt">
                    <w:txbxContent>
                      <w:p w14:paraId="1B47FCA9" w14:textId="77777777" w:rsidR="00324C36" w:rsidRDefault="00324C36">
                        <w:pPr>
                          <w:spacing w:before="240"/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 w:rsidR="0097237E" w:rsidRPr="0097237E">
        <w:rPr>
          <w:b/>
          <w:bCs/>
          <w:noProof/>
          <w:u w:val="single"/>
        </w:rPr>
        <w:drawing>
          <wp:inline distT="0" distB="0" distL="0" distR="0" wp14:anchorId="66FE985D" wp14:editId="14934AFB">
            <wp:extent cx="2737539" cy="892628"/>
            <wp:effectExtent l="0" t="0" r="5715" b="317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72601" cy="90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4272" w14:textId="7C5F0FD0" w:rsidR="0097237E" w:rsidRPr="0097237E" w:rsidRDefault="0097237E" w:rsidP="002C7E9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5EE9C37" wp14:editId="5FBB64EC">
            <wp:extent cx="2728776" cy="1430020"/>
            <wp:effectExtent l="0" t="0" r="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4303" cy="147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33FB" w14:textId="1161647C" w:rsidR="0097237E" w:rsidRPr="0097237E" w:rsidRDefault="0097237E" w:rsidP="001924D8">
      <w:pPr>
        <w:jc w:val="center"/>
        <w:rPr>
          <w:b/>
          <w:bCs/>
          <w:u w:val="single"/>
        </w:rPr>
      </w:pPr>
      <w:r w:rsidRPr="0097237E">
        <w:rPr>
          <w:b/>
          <w:bCs/>
          <w:u w:val="single"/>
        </w:rPr>
        <w:t>ROUTING</w:t>
      </w:r>
    </w:p>
    <w:p w14:paraId="6A991777" w14:textId="7086EFB4" w:rsidR="0097237E" w:rsidRPr="0097237E" w:rsidRDefault="0097237E" w:rsidP="001924D8">
      <w:pPr>
        <w:jc w:val="center"/>
        <w:rPr>
          <w:b/>
          <w:bCs/>
          <w:u w:val="single"/>
        </w:rPr>
      </w:pPr>
      <w:r w:rsidRPr="0097237E">
        <w:rPr>
          <w:b/>
          <w:bCs/>
          <w:noProof/>
          <w:u w:val="single"/>
        </w:rPr>
        <w:drawing>
          <wp:inline distT="0" distB="0" distL="0" distR="0" wp14:anchorId="29EE5193" wp14:editId="42737996">
            <wp:extent cx="2707622" cy="1120775"/>
            <wp:effectExtent l="0" t="0" r="0" b="317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8479" cy="113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7D43" w14:textId="507B024D" w:rsidR="0097237E" w:rsidRPr="0097237E" w:rsidRDefault="0097237E">
      <w:pPr>
        <w:rPr>
          <w:b/>
          <w:bCs/>
          <w:u w:val="single"/>
        </w:rPr>
      </w:pPr>
      <w:r w:rsidRPr="0097237E">
        <w:rPr>
          <w:b/>
          <w:bCs/>
          <w:u w:val="single"/>
        </w:rPr>
        <w:t>DATA ANNOTATION</w:t>
      </w:r>
      <w:r w:rsidR="002C7E9A">
        <w:rPr>
          <w:b/>
          <w:bCs/>
          <w:u w:val="single"/>
        </w:rPr>
        <w:t xml:space="preserve"> &amp; EXPANDO OBJECT</w:t>
      </w:r>
    </w:p>
    <w:p w14:paraId="671D6686" w14:textId="3B0CE544" w:rsidR="0097237E" w:rsidRDefault="0097237E">
      <w:pPr>
        <w:rPr>
          <w:u w:val="single"/>
        </w:rPr>
      </w:pPr>
      <w:r w:rsidRPr="0097237E">
        <w:rPr>
          <w:noProof/>
          <w:u w:val="single"/>
        </w:rPr>
        <w:drawing>
          <wp:inline distT="0" distB="0" distL="0" distR="0" wp14:anchorId="2C07DCE0" wp14:editId="46829C91">
            <wp:extent cx="2220686" cy="1480374"/>
            <wp:effectExtent l="0" t="0" r="8255" b="57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4618" cy="149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E9A">
        <w:rPr>
          <w:noProof/>
        </w:rPr>
        <w:drawing>
          <wp:inline distT="0" distB="0" distL="0" distR="0" wp14:anchorId="78C42AFB" wp14:editId="319E9078">
            <wp:extent cx="2172052" cy="1462768"/>
            <wp:effectExtent l="0" t="0" r="0" b="444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1286" cy="148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4835" w14:textId="3E648965" w:rsidR="003B2B1E" w:rsidRPr="0097237E" w:rsidRDefault="0097237E">
      <w:pPr>
        <w:rPr>
          <w:b/>
          <w:bCs/>
          <w:u w:val="single"/>
        </w:rPr>
      </w:pPr>
      <w:r w:rsidRPr="0097237E">
        <w:rPr>
          <w:b/>
          <w:bCs/>
          <w:u w:val="single"/>
        </w:rPr>
        <w:t>LINQ</w:t>
      </w:r>
      <w:r w:rsidR="002C7E9A">
        <w:rPr>
          <w:b/>
          <w:bCs/>
          <w:u w:val="single"/>
        </w:rPr>
        <w:t xml:space="preserve"> + PREDEFINED CLASS</w:t>
      </w:r>
    </w:p>
    <w:p w14:paraId="064E1832" w14:textId="24BF4E80" w:rsidR="0097237E" w:rsidRPr="002C7E9A" w:rsidRDefault="0097237E">
      <w:pPr>
        <w:rPr>
          <w:b/>
          <w:bCs/>
          <w:u w:val="single"/>
        </w:rPr>
      </w:pPr>
      <w:r w:rsidRPr="0097237E">
        <w:rPr>
          <w:b/>
          <w:bCs/>
          <w:noProof/>
        </w:rPr>
        <w:drawing>
          <wp:inline distT="0" distB="0" distL="0" distR="0" wp14:anchorId="2DB1E784" wp14:editId="7CFBD08B">
            <wp:extent cx="2090057" cy="1476656"/>
            <wp:effectExtent l="0" t="0" r="5715" b="952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8084" cy="148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F0373E" wp14:editId="573868DF">
            <wp:extent cx="2144486" cy="1485089"/>
            <wp:effectExtent l="0" t="0" r="8255" b="127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5783" cy="149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C2B6" w14:textId="5C92A040" w:rsidR="00CA41AB" w:rsidRDefault="00CA41AB">
      <w:pPr>
        <w:rPr>
          <w:u w:val="single"/>
        </w:rPr>
      </w:pPr>
    </w:p>
    <w:p w14:paraId="001A92D1" w14:textId="77777777" w:rsidR="00CA41AB" w:rsidRDefault="00CA41AB">
      <w:pPr>
        <w:rPr>
          <w:u w:val="single"/>
        </w:rPr>
      </w:pPr>
    </w:p>
    <w:p w14:paraId="75EADEE2" w14:textId="06921A10" w:rsidR="001924D8" w:rsidRDefault="001924D8">
      <w:pPr>
        <w:rPr>
          <w:b/>
          <w:bCs/>
          <w:u w:val="single"/>
        </w:rPr>
      </w:pPr>
      <w:r w:rsidRPr="001924D8">
        <w:rPr>
          <w:b/>
          <w:bCs/>
          <w:u w:val="single"/>
        </w:rPr>
        <w:lastRenderedPageBreak/>
        <w:t>LINQ – ANONYMOUS TYPE</w:t>
      </w:r>
      <w:r w:rsidR="002C7E9A">
        <w:rPr>
          <w:b/>
          <w:bCs/>
          <w:u w:val="single"/>
        </w:rPr>
        <w:t xml:space="preserve"> &amp; GROUPING</w:t>
      </w:r>
    </w:p>
    <w:p w14:paraId="3599C755" w14:textId="2DFE8046" w:rsidR="001924D8" w:rsidRDefault="001924D8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B21EC35" wp14:editId="282B25CC">
            <wp:extent cx="2362200" cy="1732000"/>
            <wp:effectExtent l="0" t="0" r="0" b="1905"/>
            <wp:docPr id="7" name="Picture 7" descr="Graphical user interface, 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tabl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9631" cy="174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E9A">
        <w:rPr>
          <w:noProof/>
        </w:rPr>
        <w:drawing>
          <wp:inline distT="0" distB="0" distL="0" distR="0" wp14:anchorId="115C2D7A" wp14:editId="25D01DC0">
            <wp:extent cx="2505990" cy="1726097"/>
            <wp:effectExtent l="0" t="0" r="889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2841" cy="173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F66C" w14:textId="0DDC4C15" w:rsidR="00CA41AB" w:rsidRDefault="00CA41AB">
      <w:pPr>
        <w:rPr>
          <w:b/>
          <w:bCs/>
          <w:u w:val="single"/>
        </w:rPr>
      </w:pPr>
    </w:p>
    <w:p w14:paraId="575F8C2E" w14:textId="64A41365" w:rsidR="00CA41AB" w:rsidRDefault="00CA41AB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DC209CD" wp14:editId="4087C77E">
            <wp:extent cx="2174523" cy="1502229"/>
            <wp:effectExtent l="0" t="0" r="0" b="3175"/>
            <wp:docPr id="9" name="Picture 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2058" cy="151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E9A">
        <w:rPr>
          <w:noProof/>
        </w:rPr>
        <w:drawing>
          <wp:inline distT="0" distB="0" distL="0" distR="0" wp14:anchorId="0588F811" wp14:editId="5B9EF656">
            <wp:extent cx="3214370" cy="1512897"/>
            <wp:effectExtent l="0" t="0" r="5080" b="0"/>
            <wp:docPr id="10" name="Picture 10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ime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1056" cy="15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86C5" w14:textId="429BE3E5" w:rsidR="00CA41AB" w:rsidRDefault="00CA41AB">
      <w:pPr>
        <w:rPr>
          <w:b/>
          <w:bCs/>
          <w:u w:val="single"/>
        </w:rPr>
      </w:pPr>
    </w:p>
    <w:p w14:paraId="2275FEDF" w14:textId="31F7CD72" w:rsidR="00D613EE" w:rsidRDefault="00D613E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6EE7426" wp14:editId="322351DF">
            <wp:extent cx="2568886" cy="1393371"/>
            <wp:effectExtent l="0" t="0" r="3175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3710" cy="141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E9A">
        <w:rPr>
          <w:noProof/>
        </w:rPr>
        <w:drawing>
          <wp:inline distT="0" distB="0" distL="0" distR="0" wp14:anchorId="21EE64E2" wp14:editId="32A64D68">
            <wp:extent cx="2514086" cy="1489344"/>
            <wp:effectExtent l="0" t="0" r="635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8420" cy="149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5B85" w14:textId="0570AD46" w:rsidR="002C7E9A" w:rsidRDefault="002C7E9A">
      <w:pPr>
        <w:rPr>
          <w:b/>
          <w:bCs/>
          <w:u w:val="single"/>
        </w:rPr>
      </w:pPr>
    </w:p>
    <w:p w14:paraId="4EB4137F" w14:textId="03CCEA70" w:rsidR="002C7E9A" w:rsidRDefault="002C7E9A">
      <w:pPr>
        <w:rPr>
          <w:b/>
          <w:bCs/>
          <w:u w:val="single"/>
        </w:rPr>
      </w:pPr>
      <w:r>
        <w:rPr>
          <w:b/>
          <w:bCs/>
          <w:u w:val="single"/>
        </w:rPr>
        <w:t>ROTATIVA.ASP FOR PDF:</w:t>
      </w:r>
    </w:p>
    <w:p w14:paraId="316A1649" w14:textId="77777777" w:rsidR="002C7E9A" w:rsidRPr="005A2CB4" w:rsidRDefault="002C7E9A" w:rsidP="002C7E9A">
      <w:pPr>
        <w:pStyle w:val="Default"/>
        <w:rPr>
          <w:rFonts w:cstheme="minorBidi"/>
          <w:color w:val="auto"/>
          <w:sz w:val="16"/>
          <w:szCs w:val="16"/>
        </w:rPr>
      </w:pPr>
      <w:proofErr w:type="gramStart"/>
      <w:r w:rsidRPr="005A2CB4">
        <w:rPr>
          <w:rFonts w:cstheme="minorBidi"/>
          <w:color w:val="auto"/>
          <w:sz w:val="16"/>
          <w:szCs w:val="16"/>
        </w:rPr>
        <w:t>if(</w:t>
      </w:r>
      <w:proofErr w:type="gramEnd"/>
      <w:r w:rsidRPr="005A2CB4">
        <w:rPr>
          <w:rFonts w:cstheme="minorBidi"/>
          <w:color w:val="auto"/>
          <w:sz w:val="16"/>
          <w:szCs w:val="16"/>
        </w:rPr>
        <w:t>model != null)</w:t>
      </w:r>
    </w:p>
    <w:p w14:paraId="4DE5BA46" w14:textId="77777777" w:rsidR="002C7E9A" w:rsidRPr="005A2CB4" w:rsidRDefault="002C7E9A" w:rsidP="002C7E9A">
      <w:pPr>
        <w:pStyle w:val="Default"/>
        <w:rPr>
          <w:rFonts w:cstheme="minorBidi"/>
          <w:color w:val="auto"/>
          <w:sz w:val="16"/>
          <w:szCs w:val="16"/>
        </w:rPr>
      </w:pPr>
      <w:proofErr w:type="spellStart"/>
      <w:r w:rsidRPr="005A2CB4">
        <w:rPr>
          <w:rFonts w:cstheme="minorBidi"/>
          <w:color w:val="auto"/>
          <w:sz w:val="16"/>
          <w:szCs w:val="16"/>
        </w:rPr>
        <w:t>returnnew</w:t>
      </w:r>
      <w:proofErr w:type="spellEnd"/>
    </w:p>
    <w:p w14:paraId="0127DB69" w14:textId="77777777" w:rsidR="002C7E9A" w:rsidRPr="005A2CB4" w:rsidRDefault="002C7E9A" w:rsidP="002C7E9A">
      <w:pPr>
        <w:pStyle w:val="Default"/>
        <w:rPr>
          <w:rFonts w:cstheme="minorBidi"/>
          <w:color w:val="auto"/>
          <w:sz w:val="16"/>
          <w:szCs w:val="16"/>
        </w:rPr>
      </w:pPr>
      <w:proofErr w:type="spellStart"/>
      <w:r w:rsidRPr="005A2CB4">
        <w:rPr>
          <w:rFonts w:cstheme="minorBidi"/>
          <w:color w:val="auto"/>
          <w:sz w:val="16"/>
          <w:szCs w:val="16"/>
        </w:rPr>
        <w:t>ViewAsPdf</w:t>
      </w:r>
      <w:proofErr w:type="spellEnd"/>
      <w:r w:rsidRPr="005A2CB4">
        <w:rPr>
          <w:rFonts w:cstheme="minorBidi"/>
          <w:color w:val="auto"/>
          <w:sz w:val="16"/>
          <w:szCs w:val="16"/>
        </w:rPr>
        <w:t>(model) {</w:t>
      </w:r>
    </w:p>
    <w:p w14:paraId="711905A9" w14:textId="77777777" w:rsidR="002C7E9A" w:rsidRPr="005A2CB4" w:rsidRDefault="002C7E9A" w:rsidP="002C7E9A">
      <w:pPr>
        <w:pStyle w:val="Default"/>
        <w:rPr>
          <w:rFonts w:cstheme="minorBidi"/>
          <w:color w:val="auto"/>
          <w:sz w:val="16"/>
          <w:szCs w:val="16"/>
        </w:rPr>
      </w:pPr>
      <w:proofErr w:type="spellStart"/>
      <w:r w:rsidRPr="005A2CB4">
        <w:rPr>
          <w:rFonts w:cstheme="minorBidi"/>
          <w:color w:val="auto"/>
          <w:sz w:val="16"/>
          <w:szCs w:val="16"/>
        </w:rPr>
        <w:t>PageSize</w:t>
      </w:r>
      <w:proofErr w:type="spellEnd"/>
      <w:r w:rsidRPr="005A2CB4">
        <w:rPr>
          <w:rFonts w:cstheme="minorBidi"/>
          <w:color w:val="auto"/>
          <w:sz w:val="16"/>
          <w:szCs w:val="16"/>
        </w:rPr>
        <w:t xml:space="preserve">= </w:t>
      </w:r>
      <w:proofErr w:type="gramStart"/>
      <w:r w:rsidRPr="005A2CB4">
        <w:rPr>
          <w:rFonts w:cstheme="minorBidi"/>
          <w:color w:val="auto"/>
          <w:sz w:val="16"/>
          <w:szCs w:val="16"/>
        </w:rPr>
        <w:t>Rotativa.AspNetCore.Options.Size</w:t>
      </w:r>
      <w:proofErr w:type="gramEnd"/>
      <w:r w:rsidRPr="005A2CB4">
        <w:rPr>
          <w:rFonts w:cstheme="minorBidi"/>
          <w:color w:val="auto"/>
          <w:sz w:val="16"/>
          <w:szCs w:val="16"/>
        </w:rPr>
        <w:t>.B5,</w:t>
      </w:r>
    </w:p>
    <w:p w14:paraId="67FB1F47" w14:textId="77777777" w:rsidR="002C7E9A" w:rsidRPr="005A2CB4" w:rsidRDefault="002C7E9A" w:rsidP="002C7E9A">
      <w:pPr>
        <w:pStyle w:val="Default"/>
        <w:rPr>
          <w:rFonts w:cstheme="minorBidi"/>
          <w:color w:val="auto"/>
          <w:sz w:val="16"/>
          <w:szCs w:val="16"/>
        </w:rPr>
      </w:pPr>
      <w:proofErr w:type="spellStart"/>
      <w:r w:rsidRPr="005A2CB4">
        <w:rPr>
          <w:rFonts w:cstheme="minorBidi"/>
          <w:color w:val="auto"/>
          <w:sz w:val="16"/>
          <w:szCs w:val="16"/>
        </w:rPr>
        <w:t>PageOrientation</w:t>
      </w:r>
      <w:proofErr w:type="spellEnd"/>
      <w:r w:rsidRPr="005A2CB4">
        <w:rPr>
          <w:rFonts w:cstheme="minorBidi"/>
          <w:color w:val="auto"/>
          <w:sz w:val="16"/>
          <w:szCs w:val="16"/>
        </w:rPr>
        <w:t xml:space="preserve">= </w:t>
      </w:r>
    </w:p>
    <w:p w14:paraId="27EBC7FA" w14:textId="77777777" w:rsidR="002C7E9A" w:rsidRPr="005A2CB4" w:rsidRDefault="002C7E9A" w:rsidP="002C7E9A">
      <w:pPr>
        <w:pStyle w:val="Default"/>
        <w:rPr>
          <w:rFonts w:cstheme="minorBidi"/>
          <w:color w:val="auto"/>
          <w:sz w:val="16"/>
          <w:szCs w:val="16"/>
        </w:rPr>
      </w:pPr>
      <w:proofErr w:type="spellStart"/>
      <w:proofErr w:type="gramStart"/>
      <w:r w:rsidRPr="005A2CB4">
        <w:rPr>
          <w:rFonts w:cstheme="minorBidi"/>
          <w:color w:val="auto"/>
          <w:sz w:val="16"/>
          <w:szCs w:val="16"/>
        </w:rPr>
        <w:t>Rotativa.AspNetCore.Options.Orientation</w:t>
      </w:r>
      <w:proofErr w:type="gramEnd"/>
      <w:r w:rsidRPr="005A2CB4">
        <w:rPr>
          <w:rFonts w:cstheme="minorBidi"/>
          <w:color w:val="auto"/>
          <w:sz w:val="16"/>
          <w:szCs w:val="16"/>
        </w:rPr>
        <w:t>.Landscape</w:t>
      </w:r>
      <w:proofErr w:type="spellEnd"/>
    </w:p>
    <w:p w14:paraId="10D62E75" w14:textId="77777777" w:rsidR="002C7E9A" w:rsidRDefault="002C7E9A" w:rsidP="002C7E9A">
      <w:pPr>
        <w:pStyle w:val="Default"/>
        <w:rPr>
          <w:rFonts w:cstheme="minorBidi"/>
          <w:color w:val="auto"/>
          <w:sz w:val="16"/>
          <w:szCs w:val="16"/>
        </w:rPr>
      </w:pPr>
      <w:r w:rsidRPr="005A2CB4">
        <w:rPr>
          <w:rFonts w:cstheme="minorBidi"/>
          <w:color w:val="auto"/>
          <w:sz w:val="16"/>
          <w:szCs w:val="16"/>
        </w:rPr>
        <w:t>};</w:t>
      </w:r>
    </w:p>
    <w:p w14:paraId="3B55DFE3" w14:textId="563D51CE" w:rsidR="002C7E9A" w:rsidRDefault="002C7E9A" w:rsidP="002C7E9A">
      <w:pPr>
        <w:pStyle w:val="Default"/>
        <w:rPr>
          <w:rFonts w:cstheme="minorBidi"/>
          <w:color w:val="auto"/>
          <w:sz w:val="16"/>
          <w:szCs w:val="16"/>
        </w:rPr>
      </w:pPr>
      <w:r>
        <w:rPr>
          <w:rFonts w:cstheme="minorBidi"/>
          <w:color w:val="auto"/>
          <w:sz w:val="16"/>
          <w:szCs w:val="16"/>
        </w:rPr>
        <w:t xml:space="preserve">// AFTER THIS INPUT YOUR ELSE STATEMENT </w:t>
      </w:r>
    </w:p>
    <w:p w14:paraId="665A45C4" w14:textId="689C9744" w:rsidR="009E224F" w:rsidRDefault="009E224F" w:rsidP="002C7E9A">
      <w:pPr>
        <w:pStyle w:val="Default"/>
        <w:rPr>
          <w:rFonts w:cstheme="minorBidi"/>
          <w:color w:val="auto"/>
          <w:sz w:val="16"/>
          <w:szCs w:val="16"/>
        </w:rPr>
      </w:pPr>
    </w:p>
    <w:p w14:paraId="5A63E8C3" w14:textId="527B1D2E" w:rsidR="009E224F" w:rsidRPr="009E224F" w:rsidRDefault="009E224F" w:rsidP="009E224F">
      <w:pPr>
        <w:rPr>
          <w:b/>
          <w:bCs/>
          <w:u w:val="single"/>
        </w:rPr>
      </w:pPr>
      <w:r>
        <w:rPr>
          <w:b/>
          <w:bCs/>
          <w:u w:val="single"/>
        </w:rPr>
        <w:t>JQUERY HTML METHOD</w:t>
      </w:r>
      <w:r>
        <w:rPr>
          <w:b/>
          <w:bCs/>
          <w:u w:val="single"/>
        </w:rPr>
        <w:t>:</w:t>
      </w:r>
    </w:p>
    <w:p w14:paraId="0E442F50" w14:textId="68D7C808" w:rsidR="009E224F" w:rsidRDefault="009E224F" w:rsidP="002C7E9A">
      <w:pPr>
        <w:pStyle w:val="Default"/>
        <w:rPr>
          <w:rFonts w:cstheme="minorBidi"/>
          <w:color w:val="auto"/>
          <w:sz w:val="16"/>
          <w:szCs w:val="16"/>
        </w:rPr>
      </w:pPr>
    </w:p>
    <w:p w14:paraId="3921CF0C" w14:textId="6110C7AA" w:rsidR="009E224F" w:rsidRPr="009E224F" w:rsidRDefault="009E224F" w:rsidP="002C7E9A">
      <w:pPr>
        <w:pStyle w:val="Default"/>
        <w:rPr>
          <w:rFonts w:cstheme="minorBidi"/>
          <w:color w:val="000000" w:themeColor="text1"/>
          <w:sz w:val="20"/>
          <w:szCs w:val="20"/>
        </w:rPr>
      </w:pPr>
      <w:r w:rsidRPr="009E224F">
        <w:rPr>
          <w:rFonts w:cstheme="minorHAnsi"/>
          <w:color w:val="000000" w:themeColor="text1"/>
        </w:rPr>
        <w:t xml:space="preserve">jQuery </w:t>
      </w:r>
      <w:proofErr w:type="gramStart"/>
      <w:r w:rsidRPr="009E224F">
        <w:rPr>
          <w:rFonts w:cstheme="minorHAnsi"/>
          <w:color w:val="000000" w:themeColor="text1"/>
        </w:rPr>
        <w:t>html(</w:t>
      </w:r>
      <w:proofErr w:type="gramEnd"/>
      <w:r w:rsidRPr="009E224F">
        <w:rPr>
          <w:rFonts w:cstheme="minorHAnsi"/>
          <w:color w:val="000000" w:themeColor="text1"/>
        </w:rPr>
        <w:t>)Method – change contents of all &lt;p&gt; elements</w:t>
      </w:r>
      <w:r w:rsidRPr="009E224F">
        <w:rPr>
          <w:rFonts w:cstheme="minorHAnsi"/>
          <w:color w:val="000000" w:themeColor="text1"/>
        </w:rPr>
        <w:br/>
      </w:r>
      <w:r w:rsidRPr="009E224F">
        <w:rPr>
          <w:color w:val="000000" w:themeColor="text1"/>
          <w:sz w:val="22"/>
          <w:szCs w:val="22"/>
          <w:shd w:val="clear" w:color="auto" w:fill="FFFFFF"/>
        </w:rPr>
        <w:t>$(</w:t>
      </w:r>
      <w:r w:rsidRPr="009E224F">
        <w:rPr>
          <w:rStyle w:val="jsstringcolor"/>
          <w:color w:val="000000" w:themeColor="text1"/>
          <w:sz w:val="22"/>
          <w:szCs w:val="22"/>
          <w:shd w:val="clear" w:color="auto" w:fill="FFFFFF"/>
        </w:rPr>
        <w:t>"button"</w:t>
      </w:r>
      <w:r w:rsidRPr="009E224F">
        <w:rPr>
          <w:color w:val="000000" w:themeColor="text1"/>
          <w:sz w:val="22"/>
          <w:szCs w:val="22"/>
          <w:shd w:val="clear" w:color="auto" w:fill="FFFFFF"/>
        </w:rPr>
        <w:t>).</w:t>
      </w:r>
      <w:r w:rsidRPr="009E224F">
        <w:rPr>
          <w:rStyle w:val="jspropertycolor"/>
          <w:color w:val="000000" w:themeColor="text1"/>
          <w:sz w:val="22"/>
          <w:szCs w:val="22"/>
          <w:shd w:val="clear" w:color="auto" w:fill="FFFFFF"/>
        </w:rPr>
        <w:t>click</w:t>
      </w:r>
      <w:r w:rsidRPr="009E224F">
        <w:rPr>
          <w:color w:val="000000" w:themeColor="text1"/>
          <w:sz w:val="22"/>
          <w:szCs w:val="22"/>
          <w:shd w:val="clear" w:color="auto" w:fill="FFFFFF"/>
        </w:rPr>
        <w:t>(</w:t>
      </w:r>
      <w:r w:rsidRPr="009E224F">
        <w:rPr>
          <w:rStyle w:val="jskeywordcolor"/>
          <w:color w:val="000000" w:themeColor="text1"/>
          <w:sz w:val="22"/>
          <w:szCs w:val="22"/>
          <w:shd w:val="clear" w:color="auto" w:fill="FFFFFF"/>
        </w:rPr>
        <w:t>function</w:t>
      </w:r>
      <w:r w:rsidRPr="009E224F">
        <w:rPr>
          <w:color w:val="000000" w:themeColor="text1"/>
          <w:sz w:val="22"/>
          <w:szCs w:val="22"/>
          <w:shd w:val="clear" w:color="auto" w:fill="FFFFFF"/>
        </w:rPr>
        <w:t>(){</w:t>
      </w:r>
      <w:r w:rsidRPr="009E224F">
        <w:rPr>
          <w:color w:val="000000" w:themeColor="text1"/>
          <w:sz w:val="22"/>
          <w:szCs w:val="22"/>
        </w:rPr>
        <w:br/>
      </w:r>
      <w:r w:rsidRPr="009E224F">
        <w:rPr>
          <w:color w:val="000000" w:themeColor="text1"/>
          <w:sz w:val="22"/>
          <w:szCs w:val="22"/>
          <w:shd w:val="clear" w:color="auto" w:fill="FFFFFF"/>
        </w:rPr>
        <w:t>  $(</w:t>
      </w:r>
      <w:r w:rsidRPr="009E224F">
        <w:rPr>
          <w:rStyle w:val="jsstringcolor"/>
          <w:color w:val="000000" w:themeColor="text1"/>
          <w:sz w:val="22"/>
          <w:szCs w:val="22"/>
          <w:shd w:val="clear" w:color="auto" w:fill="FFFFFF"/>
        </w:rPr>
        <w:t>"p"</w:t>
      </w:r>
      <w:r w:rsidRPr="009E224F">
        <w:rPr>
          <w:color w:val="000000" w:themeColor="text1"/>
          <w:sz w:val="22"/>
          <w:szCs w:val="22"/>
          <w:shd w:val="clear" w:color="auto" w:fill="FFFFFF"/>
        </w:rPr>
        <w:t>).</w:t>
      </w:r>
      <w:r w:rsidRPr="009E224F">
        <w:rPr>
          <w:rStyle w:val="jspropertycolor"/>
          <w:color w:val="000000" w:themeColor="text1"/>
          <w:sz w:val="22"/>
          <w:szCs w:val="22"/>
          <w:shd w:val="clear" w:color="auto" w:fill="FFFFFF"/>
        </w:rPr>
        <w:t>html</w:t>
      </w:r>
      <w:r w:rsidRPr="009E224F">
        <w:rPr>
          <w:color w:val="000000" w:themeColor="text1"/>
          <w:sz w:val="22"/>
          <w:szCs w:val="22"/>
          <w:shd w:val="clear" w:color="auto" w:fill="FFFFFF"/>
        </w:rPr>
        <w:t>(</w:t>
      </w:r>
      <w:r w:rsidRPr="009E224F">
        <w:rPr>
          <w:rStyle w:val="jsstringcolor"/>
          <w:color w:val="000000" w:themeColor="text1"/>
          <w:sz w:val="22"/>
          <w:szCs w:val="22"/>
          <w:shd w:val="clear" w:color="auto" w:fill="FFFFFF"/>
        </w:rPr>
        <w:t>"Hello &lt;b&gt;world&lt;/b&gt;!"</w:t>
      </w:r>
      <w:r w:rsidRPr="009E224F">
        <w:rPr>
          <w:color w:val="000000" w:themeColor="text1"/>
          <w:sz w:val="22"/>
          <w:szCs w:val="22"/>
          <w:shd w:val="clear" w:color="auto" w:fill="FFFFFF"/>
        </w:rPr>
        <w:t>);</w:t>
      </w:r>
      <w:r w:rsidRPr="009E224F">
        <w:rPr>
          <w:color w:val="000000" w:themeColor="text1"/>
          <w:sz w:val="22"/>
          <w:szCs w:val="22"/>
        </w:rPr>
        <w:br/>
      </w:r>
      <w:r w:rsidRPr="009E224F">
        <w:rPr>
          <w:color w:val="000000" w:themeColor="text1"/>
          <w:sz w:val="22"/>
          <w:szCs w:val="22"/>
          <w:shd w:val="clear" w:color="auto" w:fill="FFFFFF"/>
        </w:rPr>
        <w:t>});</w:t>
      </w:r>
    </w:p>
    <w:p w14:paraId="73C72935" w14:textId="69BAF5BC" w:rsidR="00D613EE" w:rsidRPr="001924D8" w:rsidRDefault="00D613EE">
      <w:pPr>
        <w:rPr>
          <w:b/>
          <w:bCs/>
          <w:u w:val="single"/>
        </w:rPr>
      </w:pPr>
    </w:p>
    <w:sectPr w:rsidR="00D613EE" w:rsidRPr="001924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C36"/>
    <w:rsid w:val="001924D8"/>
    <w:rsid w:val="002C7E9A"/>
    <w:rsid w:val="00324C36"/>
    <w:rsid w:val="003B2B1E"/>
    <w:rsid w:val="005234B2"/>
    <w:rsid w:val="0097237E"/>
    <w:rsid w:val="009E224F"/>
    <w:rsid w:val="00CA41AB"/>
    <w:rsid w:val="00D613EE"/>
    <w:rsid w:val="00EF5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8AA09"/>
  <w15:chartTrackingRefBased/>
  <w15:docId w15:val="{69690759-E6CC-44D7-A7EF-98407DE58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24C3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24C36"/>
    <w:rPr>
      <w:rFonts w:eastAsiaTheme="minorEastAsia"/>
      <w:lang w:val="en-US"/>
    </w:rPr>
  </w:style>
  <w:style w:type="paragraph" w:customStyle="1" w:styleId="Default">
    <w:name w:val="Default"/>
    <w:rsid w:val="002C7E9A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/>
      <w:sz w:val="24"/>
      <w:szCs w:val="24"/>
    </w:rPr>
  </w:style>
  <w:style w:type="character" w:customStyle="1" w:styleId="jsstringcolor">
    <w:name w:val="jsstringcolor"/>
    <w:basedOn w:val="DefaultParagraphFont"/>
    <w:rsid w:val="009E224F"/>
  </w:style>
  <w:style w:type="character" w:customStyle="1" w:styleId="jspropertycolor">
    <w:name w:val="jspropertycolor"/>
    <w:basedOn w:val="DefaultParagraphFont"/>
    <w:rsid w:val="009E224F"/>
  </w:style>
  <w:style w:type="character" w:customStyle="1" w:styleId="jskeywordcolor">
    <w:name w:val="jskeywordcolor"/>
    <w:basedOn w:val="DefaultParagraphFont"/>
    <w:rsid w:val="009E22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2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nahshon obadiah</dc:creator>
  <cp:keywords/>
  <dc:description/>
  <cp:lastModifiedBy>nahshon obadiah</cp:lastModifiedBy>
  <cp:revision>3</cp:revision>
  <dcterms:created xsi:type="dcterms:W3CDTF">2021-11-16T06:07:00Z</dcterms:created>
  <dcterms:modified xsi:type="dcterms:W3CDTF">2021-12-07T14:48:00Z</dcterms:modified>
</cp:coreProperties>
</file>