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C707C" w14:textId="77777777" w:rsidR="00A06929" w:rsidRDefault="00A06929" w:rsidP="00A0692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>Câu</w:t>
      </w:r>
      <w:proofErr w:type="spellEnd"/>
      <w:r w:rsidRPr="00D43CF9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8:</w:t>
      </w:r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ra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Excel,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chép</w:t>
      </w:r>
      <w:proofErr w:type="spellEnd"/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77E3C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877E3C">
        <w:rPr>
          <w:rFonts w:ascii="Times New Roman" w:hAnsi="Times New Roman" w:cs="Times New Roman"/>
          <w:sz w:val="26"/>
          <w:szCs w:val="26"/>
          <w:lang w:val="en-US"/>
        </w:rPr>
        <w:t xml:space="preserve"> tin MSSV_S4E1.docx.</w:t>
      </w:r>
    </w:p>
    <w:p w14:paraId="6EB6B59B" w14:textId="77777777" w:rsidR="00A06929" w:rsidRDefault="00A06929" w:rsidP="00A0692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0A001D8C" wp14:editId="417A3503">
            <wp:extent cx="5731510" cy="3898265"/>
            <wp:effectExtent l="0" t="0" r="2540" b="6985"/>
            <wp:docPr id="96" name="Chart 96">
              <a:extLst xmlns:a="http://schemas.openxmlformats.org/drawingml/2006/main">
                <a:ext uri="{FF2B5EF4-FFF2-40B4-BE49-F238E27FC236}">
                  <a16:creationId xmlns:a16="http://schemas.microsoft.com/office/drawing/2014/main" id="{7A3121C7-A75C-459C-A4C4-CFF1A279D0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tbl>
      <w:tblPr>
        <w:tblW w:w="8960" w:type="dxa"/>
        <w:tblLook w:val="04A0" w:firstRow="1" w:lastRow="0" w:firstColumn="1" w:lastColumn="0" w:noHBand="0" w:noVBand="1"/>
      </w:tblPr>
      <w:tblGrid>
        <w:gridCol w:w="1160"/>
        <w:gridCol w:w="1020"/>
        <w:gridCol w:w="1060"/>
        <w:gridCol w:w="700"/>
        <w:gridCol w:w="1340"/>
        <w:gridCol w:w="1100"/>
        <w:gridCol w:w="1280"/>
        <w:gridCol w:w="1300"/>
      </w:tblGrid>
      <w:tr w:rsidR="00A06929" w:rsidRPr="008E101C" w14:paraId="221DB1D7" w14:textId="77777777" w:rsidTr="00DC3855">
        <w:trPr>
          <w:trHeight w:val="250"/>
        </w:trPr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261E8A0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Tasks</w:t>
            </w:r>
          </w:p>
        </w:tc>
        <w:tc>
          <w:tcPr>
            <w:tcW w:w="102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312642EE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All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2613B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8D3D3" w14:textId="77777777" w:rsidR="00A06929" w:rsidRPr="008E101C" w:rsidRDefault="00A06929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312C1" w14:textId="77777777" w:rsidR="00A06929" w:rsidRPr="008E101C" w:rsidRDefault="00A06929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34C6F" w14:textId="77777777" w:rsidR="00A06929" w:rsidRPr="008E101C" w:rsidRDefault="00A06929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7FB64" w14:textId="77777777" w:rsidR="00A06929" w:rsidRPr="008E101C" w:rsidRDefault="00A06929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40698" w14:textId="77777777" w:rsidR="00A06929" w:rsidRPr="008E101C" w:rsidRDefault="00A06929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</w:tr>
      <w:tr w:rsidR="00A06929" w:rsidRPr="008E101C" w14:paraId="70A8D5AA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C368E" w14:textId="77777777" w:rsidR="00A06929" w:rsidRPr="008E101C" w:rsidRDefault="00A06929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5E14A" w14:textId="77777777" w:rsidR="00A06929" w:rsidRPr="008E101C" w:rsidRDefault="00A06929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0CFD1" w14:textId="77777777" w:rsidR="00A06929" w:rsidRPr="008E101C" w:rsidRDefault="00A06929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14909" w14:textId="77777777" w:rsidR="00A06929" w:rsidRPr="008E101C" w:rsidRDefault="00A06929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BBC62" w14:textId="77777777" w:rsidR="00A06929" w:rsidRPr="008E101C" w:rsidRDefault="00A06929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6B479" w14:textId="77777777" w:rsidR="00A06929" w:rsidRPr="008E101C" w:rsidRDefault="00A06929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65AA0" w14:textId="77777777" w:rsidR="00A06929" w:rsidRPr="008E101C" w:rsidRDefault="00A06929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F8FB5" w14:textId="77777777" w:rsidR="00A06929" w:rsidRPr="008E101C" w:rsidRDefault="00A06929" w:rsidP="00DC385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AI" w:eastAsia="en-AI"/>
              </w:rPr>
            </w:pPr>
          </w:p>
        </w:tc>
      </w:tr>
      <w:tr w:rsidR="00A06929" w:rsidRPr="008E101C" w14:paraId="14E1B16C" w14:textId="77777777" w:rsidTr="00DC3855">
        <w:trPr>
          <w:trHeight w:val="250"/>
        </w:trPr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9BC78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FF5AD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0BC86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D2FE1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2A45B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Data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7F3D3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1CB68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59B521E2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</w:tr>
      <w:tr w:rsidR="00A06929" w:rsidRPr="008E101C" w14:paraId="75CF8C35" w14:textId="77777777" w:rsidTr="00DC3855">
        <w:trPr>
          <w:trHeight w:val="250"/>
        </w:trPr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0394D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Year</w:t>
            </w:r>
          </w:p>
        </w:tc>
        <w:tc>
          <w:tcPr>
            <w:tcW w:w="102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31A3C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Quarter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252C6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Week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E741B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Day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92B84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Planned Value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73C99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Actual Cost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C84AA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Earned Value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0CAA2163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Baseline Cost</w:t>
            </w:r>
          </w:p>
        </w:tc>
      </w:tr>
      <w:tr w:rsidR="00A06929" w:rsidRPr="008E101C" w14:paraId="4CE9B72E" w14:textId="77777777" w:rsidTr="00DC3855">
        <w:trPr>
          <w:trHeight w:val="250"/>
        </w:trPr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2D044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2022</w:t>
            </w:r>
          </w:p>
        </w:tc>
        <w:tc>
          <w:tcPr>
            <w:tcW w:w="102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C9E70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Q4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71171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Week 40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50553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4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A22EE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B063D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B1CB7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5D09680E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</w:tr>
      <w:tr w:rsidR="00A06929" w:rsidRPr="008E101C" w14:paraId="07DD3A27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52E3C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B9B6C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66016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134BD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5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0FD2B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320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D318B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24994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320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34DB9C9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</w:tr>
      <w:tr w:rsidR="00A06929" w:rsidRPr="008E101C" w14:paraId="1571CF83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C8D75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BB08B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0CC0A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08C1A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6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B8DA7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408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5E8BA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88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E1617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408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04D25E21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88</w:t>
            </w:r>
          </w:p>
        </w:tc>
      </w:tr>
      <w:tr w:rsidR="00A06929" w:rsidRPr="008E101C" w14:paraId="1E377775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29EEB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77E68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917E0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5B9C7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4D320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544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41F35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136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DE1104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373F9B59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136</w:t>
            </w:r>
          </w:p>
        </w:tc>
      </w:tr>
      <w:tr w:rsidR="00A06929" w:rsidRPr="008E101C" w14:paraId="192E4832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E79FA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A47AE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CD293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72E9E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8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41561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544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4E3A2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D9CEF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F2A69EB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</w:tr>
      <w:tr w:rsidR="00A06929" w:rsidRPr="008E101C" w14:paraId="2669C525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46854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320E8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21536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4838B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9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75DEA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544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A9B93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F0768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350BF2AE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</w:tr>
      <w:tr w:rsidR="00A06929" w:rsidRPr="008E101C" w14:paraId="6A3FB394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CDE4E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92336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8B665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Week 41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A0A20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10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32167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5339B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97AD8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F4A8E3D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</w:tr>
      <w:tr w:rsidR="00A06929" w:rsidRPr="008E101C" w14:paraId="19FA1BC3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92F46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76999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ACBE6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D3509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11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86520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C41B6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1A8BA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2672B798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</w:tr>
      <w:tr w:rsidR="00A06929" w:rsidRPr="008E101C" w14:paraId="655CBE2C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7BDA4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30016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73F16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BE278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12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BE744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3F519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E67F1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CC67AAA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</w:tr>
      <w:tr w:rsidR="00A06929" w:rsidRPr="008E101C" w14:paraId="70579D46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885E9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61303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42BFE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850D8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13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23054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4F9C2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E546E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609C857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</w:tr>
      <w:tr w:rsidR="00A06929" w:rsidRPr="008E101C" w14:paraId="34BFC6B4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98761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B854D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5DEEC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5D8A2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14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46A9D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ABF83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1D118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7A5F4AA6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</w:tr>
      <w:tr w:rsidR="00A06929" w:rsidRPr="008E101C" w14:paraId="6AC7FE71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6BFBB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648B2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F8D63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FD5B3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15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5F97D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0F27E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3D3EB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6355B9DB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</w:tr>
      <w:tr w:rsidR="00A06929" w:rsidRPr="008E101C" w14:paraId="22D1456A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926DF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4E930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2CEC5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350D4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0B932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D8763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F9ABD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406FF9DC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</w:tr>
      <w:tr w:rsidR="00A06929" w:rsidRPr="008E101C" w14:paraId="727E4955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0BAD7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CA0F3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751C2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Week 42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86441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17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AF737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ADE83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6FFCA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679FA4B3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</w:t>
            </w:r>
          </w:p>
        </w:tc>
      </w:tr>
      <w:tr w:rsidR="00A06929" w:rsidRPr="008E101C" w14:paraId="047B7FE1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027B4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01EE6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E36CC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8F067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18</w:t>
            </w:r>
          </w:p>
        </w:tc>
        <w:tc>
          <w:tcPr>
            <w:tcW w:w="134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B4D0C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7B6F3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27034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69D75241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96</w:t>
            </w:r>
          </w:p>
        </w:tc>
      </w:tr>
      <w:tr w:rsidR="00A06929" w:rsidRPr="008E101C" w14:paraId="19CC1356" w14:textId="77777777" w:rsidTr="00DC3855">
        <w:trPr>
          <w:trHeight w:val="250"/>
        </w:trPr>
        <w:tc>
          <w:tcPr>
            <w:tcW w:w="1160" w:type="dxa"/>
            <w:tcBorders>
              <w:top w:val="nil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57C4F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2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EA490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Q4 Total</w:t>
            </w:r>
          </w:p>
        </w:tc>
        <w:tc>
          <w:tcPr>
            <w:tcW w:w="106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BF530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A1A37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C796A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A8B49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E36B4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6A85604B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1600</w:t>
            </w:r>
          </w:p>
        </w:tc>
      </w:tr>
      <w:tr w:rsidR="00A06929" w:rsidRPr="008E101C" w14:paraId="23C5A7DE" w14:textId="77777777" w:rsidTr="00DC3855">
        <w:trPr>
          <w:trHeight w:val="250"/>
        </w:trPr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E87E8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2022 Total</w:t>
            </w:r>
          </w:p>
        </w:tc>
        <w:tc>
          <w:tcPr>
            <w:tcW w:w="102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0BBED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65B79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00BC6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641A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D03A1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0EFBA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32F95F31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1600</w:t>
            </w:r>
          </w:p>
        </w:tc>
      </w:tr>
      <w:tr w:rsidR="00A06929" w:rsidRPr="008E101C" w14:paraId="2A169CD6" w14:textId="77777777" w:rsidTr="00DC3855">
        <w:trPr>
          <w:trHeight w:val="250"/>
        </w:trPr>
        <w:tc>
          <w:tcPr>
            <w:tcW w:w="1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70C5AF4C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Grand Total</w:t>
            </w:r>
          </w:p>
        </w:tc>
        <w:tc>
          <w:tcPr>
            <w:tcW w:w="102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6AE2EF47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06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1F027859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7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3CCFA40E" w14:textId="77777777" w:rsidR="00A06929" w:rsidRPr="008E101C" w:rsidRDefault="00A06929" w:rsidP="00DC38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 </w:t>
            </w:r>
          </w:p>
        </w:tc>
        <w:tc>
          <w:tcPr>
            <w:tcW w:w="1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04D58FFF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10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1001D420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280" w:type="dxa"/>
            <w:tcBorders>
              <w:top w:val="single" w:sz="4" w:space="0" w:color="999999"/>
              <w:left w:val="nil"/>
              <w:bottom w:val="single" w:sz="4" w:space="0" w:color="999999"/>
              <w:right w:val="nil"/>
            </w:tcBorders>
            <w:shd w:val="clear" w:color="auto" w:fill="auto"/>
            <w:noWrap/>
            <w:vAlign w:val="bottom"/>
            <w:hideMark/>
          </w:tcPr>
          <w:p w14:paraId="313382BA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704</w:t>
            </w:r>
          </w:p>
        </w:tc>
        <w:tc>
          <w:tcPr>
            <w:tcW w:w="1300" w:type="dxa"/>
            <w:tcBorders>
              <w:top w:val="single" w:sz="4" w:space="0" w:color="999999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auto"/>
            <w:noWrap/>
            <w:vAlign w:val="bottom"/>
            <w:hideMark/>
          </w:tcPr>
          <w:p w14:paraId="202AEEC4" w14:textId="77777777" w:rsidR="00A06929" w:rsidRPr="008E101C" w:rsidRDefault="00A06929" w:rsidP="00DC385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</w:pPr>
            <w:r w:rsidRPr="008E101C">
              <w:rPr>
                <w:rFonts w:ascii="Arial" w:eastAsia="Times New Roman" w:hAnsi="Arial" w:cs="Arial"/>
                <w:sz w:val="20"/>
                <w:szCs w:val="20"/>
                <w:lang w:val="en-AI" w:eastAsia="en-AI"/>
              </w:rPr>
              <w:t>1600</w:t>
            </w:r>
          </w:p>
        </w:tc>
      </w:tr>
    </w:tbl>
    <w:p w14:paraId="408B8A18" w14:textId="77777777" w:rsidR="00A06929" w:rsidRPr="00877E3C" w:rsidRDefault="00A06929" w:rsidP="00A06929">
      <w:pPr>
        <w:spacing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14:paraId="443D9814" w14:textId="77777777" w:rsidR="00A06929" w:rsidRDefault="00A06929" w:rsidP="00A06929"/>
    <w:p w14:paraId="56CD4CA7" w14:textId="77777777" w:rsidR="00225346" w:rsidRDefault="00225346"/>
    <w:sectPr w:rsidR="002253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4F"/>
    <w:rsid w:val="0002054F"/>
    <w:rsid w:val="00225346"/>
    <w:rsid w:val="00A0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22D80"/>
  <w15:chartTrackingRefBased/>
  <w15:docId w15:val="{69493CB7-5FB4-44A7-9D1D-BCB6C8AB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9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adr5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34"/>
    </mc:Choice>
    <mc:Fallback>
      <c:style val="34"/>
    </mc:Fallback>
  </mc:AlternateContent>
  <c:pivotSource>
    <c:name>[adr51]Assignment Usage withEV!PivotTable5</c:name>
    <c:fmtId val="-1"/>
  </c:pivotSource>
  <c:chart>
    <c:title>
      <c:tx>
        <c:rich>
          <a:bodyPr/>
          <a:lstStyle/>
          <a:p>
            <a:pPr>
              <a:defRPr/>
            </a:pPr>
            <a:r>
              <a:rPr lang="en-US"/>
              <a:t>Earned Value Over Time Report</a:t>
            </a:r>
          </a:p>
        </c:rich>
      </c:tx>
      <c:overlay val="0"/>
    </c:title>
    <c:autoTitleDeleted val="0"/>
    <c:pivotFmts>
      <c:pivotFmt>
        <c:idx val="0"/>
        <c:marker>
          <c:symbol val="diamond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"/>
        <c:marker>
          <c:symbol val="triangl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3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5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6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7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8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9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0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1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2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3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4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5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6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7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8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19"/>
        <c:marker>
          <c:symbol val="square"/>
          <c:size val="5"/>
        </c:marker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0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1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  <c:pivotFmt>
        <c:idx val="22"/>
        <c:dLbl>
          <c:idx val="0"/>
          <c:delete val="1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'Assignment Usage withEV'!$E$3:$E$4</c:f>
              <c:strCache>
                <c:ptCount val="1"/>
                <c:pt idx="0">
                  <c:v>Planned Value</c:v>
                </c:pt>
              </c:strCache>
            </c:strRef>
          </c:tx>
          <c:marker>
            <c:symbol val="square"/>
            <c:size val="5"/>
          </c:marker>
          <c:cat>
            <c:multiLvlStrRef>
              <c:f>'Assignment Usage withEV'!$A$5:$D$22</c:f>
              <c:multiLvlStrCache>
                <c:ptCount val="15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  <c:pt idx="7">
                    <c:v>11</c:v>
                  </c:pt>
                  <c:pt idx="8">
                    <c:v>12</c:v>
                  </c:pt>
                  <c:pt idx="9">
                    <c:v>13</c:v>
                  </c:pt>
                  <c:pt idx="10">
                    <c:v>14</c:v>
                  </c:pt>
                  <c:pt idx="11">
                    <c:v>15</c:v>
                  </c:pt>
                  <c:pt idx="12">
                    <c:v>16</c:v>
                  </c:pt>
                  <c:pt idx="13">
                    <c:v>17</c:v>
                  </c:pt>
                  <c:pt idx="14">
                    <c:v>18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  <c:pt idx="13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withEV'!$E$5:$E$22</c:f>
              <c:numCache>
                <c:formatCode>General</c:formatCode>
                <c:ptCount val="15"/>
                <c:pt idx="0">
                  <c:v>160</c:v>
                </c:pt>
                <c:pt idx="1">
                  <c:v>320</c:v>
                </c:pt>
                <c:pt idx="2">
                  <c:v>408</c:v>
                </c:pt>
                <c:pt idx="3">
                  <c:v>544</c:v>
                </c:pt>
                <c:pt idx="4">
                  <c:v>544</c:v>
                </c:pt>
                <c:pt idx="5">
                  <c:v>544</c:v>
                </c:pt>
                <c:pt idx="6">
                  <c:v>704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373-449D-A5F4-99DCC4C9CCA7}"/>
            </c:ext>
          </c:extLst>
        </c:ser>
        <c:ser>
          <c:idx val="1"/>
          <c:order val="1"/>
          <c:tx>
            <c:strRef>
              <c:f>'Assignment Usage withEV'!$F$3:$F$4</c:f>
              <c:strCache>
                <c:ptCount val="1"/>
                <c:pt idx="0">
                  <c:v>Actual Cost</c:v>
                </c:pt>
              </c:strCache>
            </c:strRef>
          </c:tx>
          <c:cat>
            <c:multiLvlStrRef>
              <c:f>'Assignment Usage withEV'!$A$5:$D$22</c:f>
              <c:multiLvlStrCache>
                <c:ptCount val="15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  <c:pt idx="7">
                    <c:v>11</c:v>
                  </c:pt>
                  <c:pt idx="8">
                    <c:v>12</c:v>
                  </c:pt>
                  <c:pt idx="9">
                    <c:v>13</c:v>
                  </c:pt>
                  <c:pt idx="10">
                    <c:v>14</c:v>
                  </c:pt>
                  <c:pt idx="11">
                    <c:v>15</c:v>
                  </c:pt>
                  <c:pt idx="12">
                    <c:v>16</c:v>
                  </c:pt>
                  <c:pt idx="13">
                    <c:v>17</c:v>
                  </c:pt>
                  <c:pt idx="14">
                    <c:v>18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  <c:pt idx="13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withEV'!$F$5:$F$22</c:f>
              <c:numCache>
                <c:formatCode>General</c:formatCode>
                <c:ptCount val="15"/>
                <c:pt idx="0">
                  <c:v>160</c:v>
                </c:pt>
                <c:pt idx="1">
                  <c:v>160</c:v>
                </c:pt>
                <c:pt idx="2">
                  <c:v>88</c:v>
                </c:pt>
                <c:pt idx="3">
                  <c:v>136</c:v>
                </c:pt>
                <c:pt idx="4">
                  <c:v>0</c:v>
                </c:pt>
                <c:pt idx="5">
                  <c:v>0</c:v>
                </c:pt>
                <c:pt idx="6">
                  <c:v>160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373-449D-A5F4-99DCC4C9CCA7}"/>
            </c:ext>
          </c:extLst>
        </c:ser>
        <c:ser>
          <c:idx val="2"/>
          <c:order val="2"/>
          <c:tx>
            <c:strRef>
              <c:f>'Assignment Usage withEV'!$G$3:$G$4</c:f>
              <c:strCache>
                <c:ptCount val="1"/>
                <c:pt idx="0">
                  <c:v>Earned Value</c:v>
                </c:pt>
              </c:strCache>
            </c:strRef>
          </c:tx>
          <c:cat>
            <c:multiLvlStrRef>
              <c:f>'Assignment Usage withEV'!$A$5:$D$22</c:f>
              <c:multiLvlStrCache>
                <c:ptCount val="15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  <c:pt idx="7">
                    <c:v>11</c:v>
                  </c:pt>
                  <c:pt idx="8">
                    <c:v>12</c:v>
                  </c:pt>
                  <c:pt idx="9">
                    <c:v>13</c:v>
                  </c:pt>
                  <c:pt idx="10">
                    <c:v>14</c:v>
                  </c:pt>
                  <c:pt idx="11">
                    <c:v>15</c:v>
                  </c:pt>
                  <c:pt idx="12">
                    <c:v>16</c:v>
                  </c:pt>
                  <c:pt idx="13">
                    <c:v>17</c:v>
                  </c:pt>
                  <c:pt idx="14">
                    <c:v>18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  <c:pt idx="13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withEV'!$G$5:$G$22</c:f>
              <c:numCache>
                <c:formatCode>General</c:formatCode>
                <c:ptCount val="15"/>
                <c:pt idx="0">
                  <c:v>160</c:v>
                </c:pt>
                <c:pt idx="1">
                  <c:v>320</c:v>
                </c:pt>
                <c:pt idx="2">
                  <c:v>408</c:v>
                </c:pt>
                <c:pt idx="3">
                  <c:v>544</c:v>
                </c:pt>
                <c:pt idx="4">
                  <c:v>544</c:v>
                </c:pt>
                <c:pt idx="5">
                  <c:v>544</c:v>
                </c:pt>
                <c:pt idx="6">
                  <c:v>704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373-449D-A5F4-99DCC4C9CCA7}"/>
            </c:ext>
          </c:extLst>
        </c:ser>
        <c:ser>
          <c:idx val="3"/>
          <c:order val="3"/>
          <c:tx>
            <c:strRef>
              <c:f>'Assignment Usage withEV'!$H$3:$H$4</c:f>
              <c:strCache>
                <c:ptCount val="1"/>
                <c:pt idx="0">
                  <c:v>Baseline Cost</c:v>
                </c:pt>
              </c:strCache>
            </c:strRef>
          </c:tx>
          <c:cat>
            <c:multiLvlStrRef>
              <c:f>'Assignment Usage withEV'!$A$5:$D$22</c:f>
              <c:multiLvlStrCache>
                <c:ptCount val="15"/>
                <c:lvl>
                  <c:pt idx="0">
                    <c:v>4</c:v>
                  </c:pt>
                  <c:pt idx="1">
                    <c:v>5</c:v>
                  </c:pt>
                  <c:pt idx="2">
                    <c:v>6</c:v>
                  </c:pt>
                  <c:pt idx="3">
                    <c:v>7</c:v>
                  </c:pt>
                  <c:pt idx="4">
                    <c:v>8</c:v>
                  </c:pt>
                  <c:pt idx="5">
                    <c:v>9</c:v>
                  </c:pt>
                  <c:pt idx="6">
                    <c:v>10</c:v>
                  </c:pt>
                  <c:pt idx="7">
                    <c:v>11</c:v>
                  </c:pt>
                  <c:pt idx="8">
                    <c:v>12</c:v>
                  </c:pt>
                  <c:pt idx="9">
                    <c:v>13</c:v>
                  </c:pt>
                  <c:pt idx="10">
                    <c:v>14</c:v>
                  </c:pt>
                  <c:pt idx="11">
                    <c:v>15</c:v>
                  </c:pt>
                  <c:pt idx="12">
                    <c:v>16</c:v>
                  </c:pt>
                  <c:pt idx="13">
                    <c:v>17</c:v>
                  </c:pt>
                  <c:pt idx="14">
                    <c:v>18</c:v>
                  </c:pt>
                </c:lvl>
                <c:lvl>
                  <c:pt idx="0">
                    <c:v>Week 40</c:v>
                  </c:pt>
                  <c:pt idx="6">
                    <c:v>Week 41</c:v>
                  </c:pt>
                  <c:pt idx="13">
                    <c:v>Week 42</c:v>
                  </c:pt>
                </c:lvl>
                <c:lvl>
                  <c:pt idx="0">
                    <c:v>Q4</c:v>
                  </c:pt>
                </c:lvl>
                <c:lvl>
                  <c:pt idx="0">
                    <c:v>2022</c:v>
                  </c:pt>
                </c:lvl>
              </c:multiLvlStrCache>
            </c:multiLvlStrRef>
          </c:cat>
          <c:val>
            <c:numRef>
              <c:f>'Assignment Usage withEV'!$H$5:$H$22</c:f>
              <c:numCache>
                <c:formatCode>General</c:formatCode>
                <c:ptCount val="15"/>
                <c:pt idx="0">
                  <c:v>160</c:v>
                </c:pt>
                <c:pt idx="1">
                  <c:v>160</c:v>
                </c:pt>
                <c:pt idx="2">
                  <c:v>88</c:v>
                </c:pt>
                <c:pt idx="3">
                  <c:v>136</c:v>
                </c:pt>
                <c:pt idx="4">
                  <c:v>0</c:v>
                </c:pt>
                <c:pt idx="5">
                  <c:v>0</c:v>
                </c:pt>
                <c:pt idx="6">
                  <c:v>160</c:v>
                </c:pt>
                <c:pt idx="7">
                  <c:v>160</c:v>
                </c:pt>
                <c:pt idx="8">
                  <c:v>160</c:v>
                </c:pt>
                <c:pt idx="9">
                  <c:v>160</c:v>
                </c:pt>
                <c:pt idx="10">
                  <c:v>160</c:v>
                </c:pt>
                <c:pt idx="11">
                  <c:v>0</c:v>
                </c:pt>
                <c:pt idx="12">
                  <c:v>0</c:v>
                </c:pt>
                <c:pt idx="13">
                  <c:v>160</c:v>
                </c:pt>
                <c:pt idx="14">
                  <c:v>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373-449D-A5F4-99DCC4C9CC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52483744"/>
        <c:axId val="1"/>
      </c:lineChart>
      <c:catAx>
        <c:axId val="95248374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1"/>
        <c:crosses val="autoZero"/>
        <c:auto val="0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Cost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 rot="0" vert="horz"/>
          <a:lstStyle/>
          <a:p>
            <a:pPr>
              <a:defRPr/>
            </a:pPr>
            <a:endParaRPr lang="en-AI"/>
          </a:p>
        </c:txPr>
        <c:crossAx val="952483744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externalData r:id="rId1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</c:extLs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2</cp:revision>
  <dcterms:created xsi:type="dcterms:W3CDTF">2025-09-27T16:11:00Z</dcterms:created>
  <dcterms:modified xsi:type="dcterms:W3CDTF">2025-09-27T16:12:00Z</dcterms:modified>
</cp:coreProperties>
</file>