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Informacion del Grupo.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Integrantes: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Nahuel Panigo (15216/5)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Jimena Villanueva (15210/9)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para acceder a la aplicación: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