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C5A" w:rsidRDefault="000241F3" w:rsidP="000241F3">
      <w:pPr>
        <w:ind w:left="0" w:firstLine="0"/>
        <w:jc w:val="center"/>
        <w:rPr>
          <w:u w:val="single"/>
        </w:rPr>
      </w:pPr>
      <w:r w:rsidRPr="000241F3">
        <w:rPr>
          <w:u w:val="single"/>
        </w:rPr>
        <w:t>Excepciones</w:t>
      </w:r>
    </w:p>
    <w:p w:rsidR="000241F3" w:rsidRPr="000241F3" w:rsidRDefault="000241F3" w:rsidP="000241F3">
      <w:pPr>
        <w:ind w:left="0" w:firstLine="0"/>
        <w:jc w:val="center"/>
        <w:rPr>
          <w:u w:val="single"/>
        </w:rPr>
      </w:pPr>
    </w:p>
    <w:p w:rsidR="000241F3" w:rsidRDefault="000241F3" w:rsidP="000241F3">
      <w:pPr>
        <w:pStyle w:val="Prrafodelista"/>
        <w:numPr>
          <w:ilvl w:val="0"/>
          <w:numId w:val="1"/>
        </w:numPr>
      </w:pPr>
      <w:r w:rsidRPr="000241F3">
        <w:t xml:space="preserve">Cree una clase con un método </w:t>
      </w:r>
      <w:proofErr w:type="spellStart"/>
      <w:proofErr w:type="gramStart"/>
      <w:r w:rsidRPr="000241F3">
        <w:t>main</w:t>
      </w:r>
      <w:proofErr w:type="spellEnd"/>
      <w:r w:rsidRPr="000241F3">
        <w:t>(</w:t>
      </w:r>
      <w:proofErr w:type="gramEnd"/>
      <w:r w:rsidRPr="000241F3">
        <w:t xml:space="preserve">) que genere un objeto de la clase </w:t>
      </w:r>
      <w:proofErr w:type="spellStart"/>
      <w:r w:rsidRPr="000241F3">
        <w:t>Exception</w:t>
      </w:r>
      <w:proofErr w:type="spellEnd"/>
      <w:r w:rsidRPr="000241F3">
        <w:t xml:space="preserve"> dentro de un bloque try. Proporcione al constructor de </w:t>
      </w:r>
      <w:proofErr w:type="spellStart"/>
      <w:r w:rsidRPr="000241F3">
        <w:t>Exception</w:t>
      </w:r>
      <w:proofErr w:type="spellEnd"/>
      <w:r w:rsidRPr="000241F3">
        <w:t xml:space="preserve"> un argumento </w:t>
      </w:r>
      <w:proofErr w:type="spellStart"/>
      <w:r w:rsidRPr="000241F3">
        <w:t>String</w:t>
      </w:r>
      <w:proofErr w:type="spellEnd"/>
      <w:r w:rsidRPr="000241F3">
        <w:t xml:space="preserve">. Capture la excepción dentro de una cláusula catch e imprima el argumento </w:t>
      </w:r>
      <w:proofErr w:type="spellStart"/>
      <w:r w:rsidRPr="000241F3">
        <w:t>String</w:t>
      </w:r>
      <w:proofErr w:type="spellEnd"/>
      <w:r w:rsidRPr="000241F3">
        <w:t xml:space="preserve">. Añada una clausula </w:t>
      </w:r>
      <w:proofErr w:type="spellStart"/>
      <w:r w:rsidRPr="000241F3">
        <w:t>finally</w:t>
      </w:r>
      <w:proofErr w:type="spellEnd"/>
      <w:r w:rsidRPr="000241F3">
        <w:t xml:space="preserve"> e imprima un mensaje para demostrar que pasó por allí.</w:t>
      </w:r>
    </w:p>
    <w:p w:rsidR="000241F3" w:rsidRDefault="000241F3" w:rsidP="000241F3">
      <w:pPr>
        <w:pStyle w:val="Prrafodelista"/>
        <w:ind w:left="699" w:firstLine="0"/>
      </w:pPr>
    </w:p>
    <w:p w:rsidR="000241F3" w:rsidRDefault="000241F3" w:rsidP="000241F3">
      <w:pPr>
        <w:pStyle w:val="Prrafodelista"/>
        <w:numPr>
          <w:ilvl w:val="0"/>
          <w:numId w:val="1"/>
        </w:numPr>
      </w:pPr>
      <w:r w:rsidRPr="000241F3">
        <w:t xml:space="preserve">Cree su propia clase de excepción utilizando la palabra clave </w:t>
      </w:r>
      <w:proofErr w:type="spellStart"/>
      <w:r w:rsidRPr="000241F3">
        <w:t>extends</w:t>
      </w:r>
      <w:proofErr w:type="spellEnd"/>
      <w:r w:rsidRPr="000241F3">
        <w:t xml:space="preserve">. Escriba un constructor para dicha clase que tome un argumento </w:t>
      </w:r>
      <w:proofErr w:type="spellStart"/>
      <w:r w:rsidRPr="000241F3">
        <w:t>String</w:t>
      </w:r>
      <w:proofErr w:type="spellEnd"/>
      <w:r w:rsidRPr="000241F3">
        <w:t xml:space="preserve"> y lo almacene dentro del objeto como una referencia de tipo </w:t>
      </w:r>
      <w:proofErr w:type="spellStart"/>
      <w:r w:rsidRPr="000241F3">
        <w:t>String</w:t>
      </w:r>
      <w:proofErr w:type="spellEnd"/>
      <w:r w:rsidRPr="000241F3">
        <w:t>. Escriba un método que muestre la cadena de caracteres almacenada. Cree una cláusula try-catch para probar la nueva excepción.</w:t>
      </w:r>
    </w:p>
    <w:p w:rsidR="000241F3" w:rsidRDefault="000241F3" w:rsidP="000241F3">
      <w:pPr>
        <w:pStyle w:val="Prrafodelista"/>
      </w:pPr>
    </w:p>
    <w:p w:rsidR="000241F3" w:rsidRPr="000241F3" w:rsidRDefault="000241F3" w:rsidP="000241F3">
      <w:pPr>
        <w:pStyle w:val="Prrafodelista"/>
        <w:numPr>
          <w:ilvl w:val="0"/>
          <w:numId w:val="1"/>
        </w:numPr>
      </w:pPr>
      <w:r w:rsidRPr="000241F3">
        <w:t xml:space="preserve">Defina un comportamiento de tipo reanudación utilizando un bucle </w:t>
      </w:r>
      <w:proofErr w:type="spellStart"/>
      <w:r w:rsidRPr="000241F3">
        <w:t>while</w:t>
      </w:r>
      <w:proofErr w:type="spellEnd"/>
      <w:r w:rsidRPr="000241F3">
        <w:t xml:space="preserve"> que se repita hasta que se deje de generar una excepción.</w:t>
      </w:r>
      <w:bookmarkStart w:id="0" w:name="_GoBack"/>
      <w:bookmarkEnd w:id="0"/>
    </w:p>
    <w:sectPr w:rsidR="000241F3" w:rsidRPr="000241F3" w:rsidSect="00372993">
      <w:pgSz w:w="11906" w:h="16838"/>
      <w:pgMar w:top="2081" w:right="1118" w:bottom="862" w:left="122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2795B"/>
    <w:multiLevelType w:val="hybridMultilevel"/>
    <w:tmpl w:val="7138E5BA"/>
    <w:lvl w:ilvl="0" w:tplc="2376B71E">
      <w:start w:val="1"/>
      <w:numFmt w:val="decimal"/>
      <w:lvlText w:val="%1)"/>
      <w:lvlJc w:val="left"/>
      <w:pPr>
        <w:ind w:left="69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19" w:hanging="360"/>
      </w:pPr>
    </w:lvl>
    <w:lvl w:ilvl="2" w:tplc="2C0A001B" w:tentative="1">
      <w:start w:val="1"/>
      <w:numFmt w:val="lowerRoman"/>
      <w:lvlText w:val="%3."/>
      <w:lvlJc w:val="right"/>
      <w:pPr>
        <w:ind w:left="2139" w:hanging="180"/>
      </w:pPr>
    </w:lvl>
    <w:lvl w:ilvl="3" w:tplc="2C0A000F" w:tentative="1">
      <w:start w:val="1"/>
      <w:numFmt w:val="decimal"/>
      <w:lvlText w:val="%4."/>
      <w:lvlJc w:val="left"/>
      <w:pPr>
        <w:ind w:left="2859" w:hanging="360"/>
      </w:pPr>
    </w:lvl>
    <w:lvl w:ilvl="4" w:tplc="2C0A0019" w:tentative="1">
      <w:start w:val="1"/>
      <w:numFmt w:val="lowerLetter"/>
      <w:lvlText w:val="%5."/>
      <w:lvlJc w:val="left"/>
      <w:pPr>
        <w:ind w:left="3579" w:hanging="360"/>
      </w:pPr>
    </w:lvl>
    <w:lvl w:ilvl="5" w:tplc="2C0A001B" w:tentative="1">
      <w:start w:val="1"/>
      <w:numFmt w:val="lowerRoman"/>
      <w:lvlText w:val="%6."/>
      <w:lvlJc w:val="right"/>
      <w:pPr>
        <w:ind w:left="4299" w:hanging="180"/>
      </w:pPr>
    </w:lvl>
    <w:lvl w:ilvl="6" w:tplc="2C0A000F" w:tentative="1">
      <w:start w:val="1"/>
      <w:numFmt w:val="decimal"/>
      <w:lvlText w:val="%7."/>
      <w:lvlJc w:val="left"/>
      <w:pPr>
        <w:ind w:left="5019" w:hanging="360"/>
      </w:pPr>
    </w:lvl>
    <w:lvl w:ilvl="7" w:tplc="2C0A0019" w:tentative="1">
      <w:start w:val="1"/>
      <w:numFmt w:val="lowerLetter"/>
      <w:lvlText w:val="%8."/>
      <w:lvlJc w:val="left"/>
      <w:pPr>
        <w:ind w:left="5739" w:hanging="360"/>
      </w:pPr>
    </w:lvl>
    <w:lvl w:ilvl="8" w:tplc="2C0A001B" w:tentative="1">
      <w:start w:val="1"/>
      <w:numFmt w:val="lowerRoman"/>
      <w:lvlText w:val="%9."/>
      <w:lvlJc w:val="right"/>
      <w:pPr>
        <w:ind w:left="645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75C5A"/>
    <w:rsid w:val="000241F3"/>
    <w:rsid w:val="000F466D"/>
    <w:rsid w:val="002A2C64"/>
    <w:rsid w:val="00372993"/>
    <w:rsid w:val="00775C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993"/>
    <w:pPr>
      <w:spacing w:after="62"/>
      <w:ind w:left="349" w:hanging="10"/>
    </w:pPr>
    <w:rPr>
      <w:rFonts w:ascii="Cambria" w:eastAsia="Cambria" w:hAnsi="Cambria" w:cs="Cambria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37299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241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Excepciones</dc:title>
  <dc:creator>Juan Gutiérrez Aguado</dc:creator>
  <cp:keywords>Excepciones</cp:keywords>
  <cp:lastModifiedBy>Usuario</cp:lastModifiedBy>
  <cp:revision>2</cp:revision>
  <dcterms:created xsi:type="dcterms:W3CDTF">2017-09-05T11:41:00Z</dcterms:created>
  <dcterms:modified xsi:type="dcterms:W3CDTF">2017-09-05T11:41:00Z</dcterms:modified>
</cp:coreProperties>
</file>