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5BBE9" w14:textId="77777777" w:rsidR="00C05ECD" w:rsidRDefault="00C05ECD" w:rsidP="00C05ECD">
      <w:pPr>
        <w:pStyle w:val="BodyText"/>
        <w:rPr>
          <w:rFonts w:ascii="Times New Roman"/>
          <w:sz w:val="20"/>
        </w:rPr>
      </w:pPr>
      <w:r>
        <w:rPr>
          <w:noProof/>
        </w:rPr>
        <w:drawing>
          <wp:anchor distT="0" distB="0" distL="0" distR="0" simplePos="0" relativeHeight="251659264" behindDoc="1" locked="0" layoutInCell="1" allowOverlap="1" wp14:anchorId="436CBAE7" wp14:editId="3D4B0257">
            <wp:simplePos x="0" y="0"/>
            <wp:positionH relativeFrom="page">
              <wp:posOffset>15240</wp:posOffset>
            </wp:positionH>
            <wp:positionV relativeFrom="page">
              <wp:posOffset>205739</wp:posOffset>
            </wp:positionV>
            <wp:extent cx="7510778" cy="877823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510778" cy="8778237"/>
                    </a:xfrm>
                    <a:prstGeom prst="rect">
                      <a:avLst/>
                    </a:prstGeom>
                  </pic:spPr>
                </pic:pic>
              </a:graphicData>
            </a:graphic>
          </wp:anchor>
        </w:drawing>
      </w:r>
    </w:p>
    <w:p w14:paraId="66569A02" w14:textId="77777777" w:rsidR="00C05ECD" w:rsidRDefault="00C05ECD" w:rsidP="00C05ECD">
      <w:pPr>
        <w:pStyle w:val="BodyText"/>
        <w:rPr>
          <w:rFonts w:ascii="Times New Roman"/>
          <w:sz w:val="20"/>
        </w:rPr>
      </w:pPr>
    </w:p>
    <w:p w14:paraId="235F19B1" w14:textId="77777777" w:rsidR="00C05ECD" w:rsidRDefault="00C05ECD" w:rsidP="00C05ECD">
      <w:pPr>
        <w:pStyle w:val="BodyText"/>
        <w:rPr>
          <w:rFonts w:ascii="Times New Roman"/>
          <w:sz w:val="20"/>
        </w:rPr>
      </w:pPr>
    </w:p>
    <w:p w14:paraId="12696269" w14:textId="77777777" w:rsidR="00C05ECD" w:rsidRDefault="00C05ECD" w:rsidP="00C05ECD">
      <w:pPr>
        <w:pStyle w:val="BodyText"/>
        <w:rPr>
          <w:rFonts w:ascii="Times New Roman"/>
          <w:sz w:val="20"/>
        </w:rPr>
      </w:pPr>
    </w:p>
    <w:p w14:paraId="6FF11814" w14:textId="77777777" w:rsidR="00C05ECD" w:rsidRDefault="00C05ECD" w:rsidP="00C05ECD">
      <w:pPr>
        <w:pStyle w:val="BodyText"/>
        <w:rPr>
          <w:rFonts w:ascii="Times New Roman"/>
          <w:sz w:val="20"/>
        </w:rPr>
      </w:pPr>
    </w:p>
    <w:p w14:paraId="0F35B17A" w14:textId="77777777" w:rsidR="00C05ECD" w:rsidRDefault="00C05ECD" w:rsidP="00C05ECD">
      <w:pPr>
        <w:pStyle w:val="BodyText"/>
        <w:rPr>
          <w:rFonts w:ascii="Times New Roman"/>
          <w:sz w:val="20"/>
        </w:rPr>
      </w:pPr>
    </w:p>
    <w:p w14:paraId="19E652B0" w14:textId="77777777" w:rsidR="00C05ECD" w:rsidRDefault="00C05ECD" w:rsidP="00C05ECD">
      <w:pPr>
        <w:pStyle w:val="BodyText"/>
        <w:rPr>
          <w:rFonts w:ascii="Times New Roman"/>
          <w:sz w:val="20"/>
        </w:rPr>
      </w:pPr>
    </w:p>
    <w:p w14:paraId="33FEFAB6" w14:textId="77777777" w:rsidR="00C05ECD" w:rsidRDefault="00C05ECD" w:rsidP="00C05ECD">
      <w:pPr>
        <w:pStyle w:val="BodyText"/>
        <w:rPr>
          <w:rFonts w:ascii="Times New Roman"/>
          <w:sz w:val="20"/>
        </w:rPr>
      </w:pPr>
    </w:p>
    <w:p w14:paraId="57E4EA9D" w14:textId="77777777" w:rsidR="00C05ECD" w:rsidRDefault="00C05ECD" w:rsidP="00C05ECD">
      <w:pPr>
        <w:pStyle w:val="BodyText"/>
        <w:rPr>
          <w:rFonts w:ascii="Times New Roman"/>
          <w:sz w:val="20"/>
        </w:rPr>
      </w:pPr>
    </w:p>
    <w:p w14:paraId="0409625B" w14:textId="77777777" w:rsidR="00C05ECD" w:rsidRDefault="00C05ECD" w:rsidP="00C05ECD">
      <w:pPr>
        <w:pStyle w:val="BodyText"/>
        <w:rPr>
          <w:rFonts w:ascii="Times New Roman"/>
          <w:sz w:val="20"/>
        </w:rPr>
      </w:pPr>
    </w:p>
    <w:p w14:paraId="770EDDF3" w14:textId="77777777" w:rsidR="00C05ECD" w:rsidRDefault="00C05ECD" w:rsidP="00C05ECD">
      <w:pPr>
        <w:spacing w:before="81" w:line="266" w:lineRule="auto"/>
        <w:ind w:left="256" w:right="3361" w:hanging="22"/>
        <w:rPr>
          <w:rFonts w:ascii="Times New Roman"/>
          <w:b/>
          <w:color w:val="090909"/>
          <w:sz w:val="72"/>
          <w:lang w:val="es-CR"/>
        </w:rPr>
      </w:pPr>
      <w:r w:rsidRPr="00C05ECD">
        <w:rPr>
          <w:rFonts w:ascii="Times New Roman"/>
          <w:b/>
          <w:color w:val="090909"/>
          <w:sz w:val="72"/>
          <w:lang w:val="es-CR"/>
        </w:rPr>
        <w:t>Informe de Entrega y Manual de uso Procedimiento de Home CNC ARROW</w:t>
      </w:r>
    </w:p>
    <w:p w14:paraId="1065A984" w14:textId="77777777" w:rsidR="00C05ECD" w:rsidRPr="00C05ECD" w:rsidRDefault="00C05ECD" w:rsidP="00C05ECD">
      <w:pPr>
        <w:spacing w:before="81" w:line="266" w:lineRule="auto"/>
        <w:ind w:left="256" w:right="3361" w:hanging="22"/>
        <w:rPr>
          <w:rFonts w:ascii="Times New Roman" w:hAnsi="Times New Roman"/>
          <w:color w:val="1A0F42"/>
          <w:w w:val="110"/>
          <w:sz w:val="56"/>
          <w:lang w:val="es-CR"/>
        </w:rPr>
      </w:pPr>
    </w:p>
    <w:p w14:paraId="2724F8B5" w14:textId="77777777" w:rsidR="00C05ECD" w:rsidRPr="000B5C2F" w:rsidRDefault="00C05ECD" w:rsidP="00C05ECD">
      <w:pPr>
        <w:spacing w:before="81" w:line="266" w:lineRule="auto"/>
        <w:ind w:left="256" w:right="3361" w:hanging="22"/>
        <w:rPr>
          <w:rFonts w:ascii="Times New Roman" w:hAnsi="Times New Roman"/>
          <w:sz w:val="68"/>
          <w:lang w:val="es-CR"/>
        </w:rPr>
      </w:pPr>
    </w:p>
    <w:p w14:paraId="506603BB" w14:textId="77777777" w:rsidR="00C05ECD" w:rsidRPr="000B5C2F" w:rsidRDefault="00C05ECD" w:rsidP="00C05ECD">
      <w:pPr>
        <w:pStyle w:val="BodyText"/>
        <w:rPr>
          <w:rFonts w:ascii="Times New Roman"/>
          <w:sz w:val="74"/>
          <w:lang w:val="es-CR"/>
        </w:rPr>
      </w:pPr>
    </w:p>
    <w:p w14:paraId="74A9FDD0" w14:textId="77777777" w:rsidR="00C05ECD" w:rsidRPr="000B5C2F" w:rsidRDefault="00C05ECD" w:rsidP="00C05ECD">
      <w:pPr>
        <w:pStyle w:val="BodyText"/>
        <w:rPr>
          <w:rFonts w:ascii="Times New Roman"/>
          <w:sz w:val="74"/>
          <w:lang w:val="es-CR"/>
        </w:rPr>
      </w:pPr>
    </w:p>
    <w:p w14:paraId="387B0F72" w14:textId="77777777" w:rsidR="00C05ECD" w:rsidRPr="000B5C2F" w:rsidRDefault="00C05ECD" w:rsidP="00C05ECD">
      <w:pPr>
        <w:pStyle w:val="BodyText"/>
        <w:rPr>
          <w:rFonts w:ascii="Times New Roman"/>
          <w:sz w:val="74"/>
          <w:lang w:val="es-CR"/>
        </w:rPr>
      </w:pPr>
    </w:p>
    <w:p w14:paraId="640C5E0E" w14:textId="77777777" w:rsidR="00C05ECD" w:rsidRPr="000B5C2F" w:rsidRDefault="00C05ECD" w:rsidP="00C05ECD">
      <w:pPr>
        <w:pStyle w:val="BodyText"/>
        <w:rPr>
          <w:rFonts w:ascii="Times New Roman"/>
          <w:sz w:val="74"/>
          <w:lang w:val="es-CR"/>
        </w:rPr>
      </w:pPr>
    </w:p>
    <w:p w14:paraId="49813087" w14:textId="77777777" w:rsidR="00C05ECD" w:rsidRPr="000B5C2F" w:rsidRDefault="00C05ECD" w:rsidP="00C05ECD">
      <w:pPr>
        <w:pStyle w:val="BodyText"/>
        <w:spacing w:before="8"/>
        <w:rPr>
          <w:rFonts w:ascii="Times New Roman"/>
          <w:sz w:val="101"/>
          <w:lang w:val="es-CR"/>
        </w:rPr>
      </w:pPr>
    </w:p>
    <w:p w14:paraId="7C2F8507" w14:textId="77777777" w:rsidR="00C05ECD" w:rsidRPr="000B5C2F" w:rsidRDefault="00C05ECD" w:rsidP="00C05ECD">
      <w:pPr>
        <w:spacing w:line="621" w:lineRule="exact"/>
        <w:ind w:right="235"/>
        <w:jc w:val="right"/>
        <w:rPr>
          <w:rFonts w:ascii="Times New Roman"/>
          <w:sz w:val="55"/>
          <w:lang w:val="es-CR"/>
        </w:rPr>
      </w:pPr>
      <w:r w:rsidRPr="000B5C2F">
        <w:rPr>
          <w:rFonts w:ascii="Times New Roman"/>
          <w:color w:val="090909"/>
          <w:w w:val="85"/>
          <w:sz w:val="55"/>
          <w:lang w:val="es-CR"/>
        </w:rPr>
        <w:t>DETECAP</w:t>
      </w:r>
    </w:p>
    <w:p w14:paraId="460F6384" w14:textId="77777777" w:rsidR="00C05ECD" w:rsidRPr="000B5C2F" w:rsidRDefault="00C05ECD" w:rsidP="00C05ECD">
      <w:pPr>
        <w:spacing w:line="379" w:lineRule="exact"/>
        <w:ind w:left="2291"/>
        <w:rPr>
          <w:lang w:val="es-CR"/>
        </w:rPr>
        <w:sectPr w:rsidR="00C05ECD" w:rsidRPr="000B5C2F">
          <w:pgSz w:w="11920" w:h="16850"/>
          <w:pgMar w:top="1600" w:right="420" w:bottom="280" w:left="260" w:header="720" w:footer="720" w:gutter="0"/>
          <w:cols w:space="720"/>
        </w:sectPr>
      </w:pPr>
      <w:r w:rsidRPr="000B5C2F">
        <w:rPr>
          <w:rFonts w:ascii="Times New Roman" w:hAnsi="Times New Roman"/>
          <w:color w:val="090909"/>
          <w:sz w:val="34"/>
          <w:lang w:val="es-CR"/>
        </w:rPr>
        <w:t xml:space="preserve">Desarrollo Tecnológico </w:t>
      </w:r>
      <w:r w:rsidRPr="000B5C2F">
        <w:rPr>
          <w:color w:val="090909"/>
          <w:sz w:val="31"/>
          <w:lang w:val="es-CR"/>
        </w:rPr>
        <w:t xml:space="preserve">y </w:t>
      </w:r>
      <w:r w:rsidRPr="000B5C2F">
        <w:rPr>
          <w:rFonts w:ascii="Times New Roman" w:hAnsi="Times New Roman"/>
          <w:color w:val="090909"/>
          <w:sz w:val="34"/>
          <w:lang w:val="es-CR"/>
        </w:rPr>
        <w:t xml:space="preserve">Agricultura de Precisión S. de </w:t>
      </w:r>
      <w:proofErr w:type="gramStart"/>
      <w:r w:rsidRPr="000B5C2F">
        <w:rPr>
          <w:rFonts w:ascii="Times New Roman" w:hAnsi="Times New Roman"/>
          <w:color w:val="090909"/>
          <w:sz w:val="34"/>
          <w:lang w:val="es-CR"/>
        </w:rPr>
        <w:t>R.L</w:t>
      </w:r>
      <w:proofErr w:type="gramEnd"/>
    </w:p>
    <w:p w14:paraId="57699019" w14:textId="77777777" w:rsidR="00C05ECD" w:rsidRPr="000E000F" w:rsidRDefault="00C05ECD" w:rsidP="00DA5507">
      <w:pPr>
        <w:pStyle w:val="Heading1"/>
        <w:spacing w:before="79"/>
        <w:ind w:left="0"/>
        <w:rPr>
          <w:color w:val="3C69A7"/>
          <w:lang w:val="es-CR"/>
        </w:rPr>
      </w:pPr>
    </w:p>
    <w:p w14:paraId="07CA046C" w14:textId="77777777" w:rsidR="00C05ECD" w:rsidRDefault="00C05ECD" w:rsidP="00146794">
      <w:pPr>
        <w:pStyle w:val="Heading1"/>
        <w:spacing w:before="79"/>
        <w:ind w:left="0"/>
        <w:rPr>
          <w:color w:val="3C69A7"/>
          <w:lang w:val="es-CR"/>
        </w:rPr>
      </w:pPr>
      <w:r>
        <w:rPr>
          <w:color w:val="3C69A7"/>
          <w:lang w:val="es-CR"/>
        </w:rPr>
        <w:t>Objetivo General del Proyecto</w:t>
      </w:r>
    </w:p>
    <w:p w14:paraId="6C1867F1" w14:textId="77777777" w:rsidR="00C05ECD" w:rsidRDefault="00C05ECD" w:rsidP="00C05ECD">
      <w:pPr>
        <w:rPr>
          <w:lang w:val="es-CR"/>
        </w:rPr>
      </w:pPr>
      <w:r>
        <w:rPr>
          <w:lang w:val="es-CR"/>
        </w:rPr>
        <w:tab/>
      </w:r>
    </w:p>
    <w:p w14:paraId="7F58780A" w14:textId="77777777" w:rsidR="00C05ECD" w:rsidRDefault="00C05ECD" w:rsidP="00146794">
      <w:pPr>
        <w:rPr>
          <w:lang w:val="es-CR"/>
        </w:rPr>
      </w:pPr>
      <w:r>
        <w:rPr>
          <w:lang w:val="es-CR"/>
        </w:rPr>
        <w:t xml:space="preserve">Habilitar el funcionamiento del CNC BIESSE ARROW con las mismas funciones de la CNC existente en Muebles DIDA, añadiendo a esto algunas funciones específicas de las mesas de trabajo del modelo de la máquina en cuestión. </w:t>
      </w:r>
    </w:p>
    <w:p w14:paraId="000222A1" w14:textId="77777777" w:rsidR="00C05ECD" w:rsidRDefault="00C05ECD" w:rsidP="00C05ECD">
      <w:pPr>
        <w:ind w:left="720" w:hanging="720"/>
        <w:rPr>
          <w:lang w:val="es-CR"/>
        </w:rPr>
      </w:pPr>
    </w:p>
    <w:p w14:paraId="6CF72BDD" w14:textId="77777777" w:rsidR="00DA5507" w:rsidRPr="000E000F" w:rsidRDefault="00DA5507" w:rsidP="00C05ECD">
      <w:pPr>
        <w:pStyle w:val="Heading1"/>
        <w:spacing w:before="79"/>
        <w:rPr>
          <w:color w:val="3C69A7"/>
          <w:lang w:val="es-CR"/>
        </w:rPr>
      </w:pPr>
    </w:p>
    <w:p w14:paraId="615AB206" w14:textId="77777777" w:rsidR="00C05ECD" w:rsidRPr="000E000F" w:rsidRDefault="00C05ECD" w:rsidP="00216BAC">
      <w:pPr>
        <w:pStyle w:val="Heading1"/>
        <w:spacing w:before="79"/>
        <w:ind w:left="0"/>
        <w:rPr>
          <w:lang w:val="es-CR"/>
        </w:rPr>
      </w:pPr>
      <w:r w:rsidRPr="000E000F">
        <w:rPr>
          <w:color w:val="3C69A7"/>
          <w:lang w:val="es-CR"/>
        </w:rPr>
        <w:t>Objetivo de</w:t>
      </w:r>
      <w:r w:rsidR="00DA5507">
        <w:rPr>
          <w:color w:val="3C69A7"/>
          <w:lang w:val="es-CR"/>
        </w:rPr>
        <w:t xml:space="preserve"> la Actividad</w:t>
      </w:r>
    </w:p>
    <w:p w14:paraId="6F6C77CE" w14:textId="77777777" w:rsidR="00C05ECD" w:rsidRPr="000E000F" w:rsidRDefault="00C05ECD" w:rsidP="00C05ECD">
      <w:pPr>
        <w:pStyle w:val="BodyText"/>
        <w:spacing w:before="3"/>
        <w:rPr>
          <w:b/>
          <w:sz w:val="30"/>
          <w:lang w:val="es-CR"/>
        </w:rPr>
      </w:pPr>
      <w:r w:rsidRPr="000E000F">
        <w:rPr>
          <w:b/>
          <w:sz w:val="30"/>
          <w:lang w:val="es-CR"/>
        </w:rPr>
        <w:tab/>
      </w:r>
    </w:p>
    <w:p w14:paraId="2F3CFBB2" w14:textId="77777777" w:rsidR="00C05ECD" w:rsidRDefault="00C05ECD" w:rsidP="006047F5">
      <w:pPr>
        <w:widowControl/>
        <w:autoSpaceDE/>
        <w:autoSpaceDN/>
        <w:rPr>
          <w:rFonts w:eastAsia="Times New Roman"/>
          <w:sz w:val="24"/>
          <w:szCs w:val="30"/>
          <w:lang w:val="es-CR" w:eastAsia="es-CR"/>
        </w:rPr>
      </w:pPr>
      <w:r w:rsidRPr="006047F5">
        <w:rPr>
          <w:rFonts w:eastAsia="Times New Roman"/>
          <w:sz w:val="24"/>
          <w:szCs w:val="30"/>
          <w:lang w:val="es-CR" w:eastAsia="es-CR"/>
        </w:rPr>
        <w:t xml:space="preserve">Reparar todos los errores de hardware que impiden el posicionamiento </w:t>
      </w:r>
      <w:r w:rsidRPr="004C4605">
        <w:rPr>
          <w:rFonts w:eastAsia="Times New Roman"/>
          <w:sz w:val="24"/>
          <w:szCs w:val="30"/>
          <w:lang w:val="es-CR" w:eastAsia="es-CR"/>
        </w:rPr>
        <w:t>automático de home</w:t>
      </w:r>
      <w:r w:rsidR="00DA5507">
        <w:rPr>
          <w:rFonts w:eastAsia="Times New Roman"/>
          <w:sz w:val="24"/>
          <w:szCs w:val="30"/>
          <w:lang w:val="es-CR" w:eastAsia="es-CR"/>
        </w:rPr>
        <w:t xml:space="preserve"> y dejar la máquina en un estado de operación básico.</w:t>
      </w:r>
    </w:p>
    <w:p w14:paraId="519097D5" w14:textId="77777777" w:rsidR="00C05ECD" w:rsidRDefault="00C05ECD" w:rsidP="00C05ECD">
      <w:pPr>
        <w:pStyle w:val="BodyText"/>
        <w:spacing w:before="2"/>
        <w:rPr>
          <w:sz w:val="28"/>
          <w:lang w:val="es-CR"/>
        </w:rPr>
      </w:pPr>
    </w:p>
    <w:p w14:paraId="331D9AC0" w14:textId="77777777" w:rsidR="00C05ECD" w:rsidRPr="000B5C2F" w:rsidRDefault="00C05ECD" w:rsidP="00C05ECD">
      <w:pPr>
        <w:pStyle w:val="BodyText"/>
        <w:spacing w:before="2"/>
        <w:rPr>
          <w:sz w:val="28"/>
          <w:lang w:val="es-CR"/>
        </w:rPr>
      </w:pPr>
    </w:p>
    <w:p w14:paraId="11C67F76" w14:textId="77777777" w:rsidR="00C05ECD" w:rsidRPr="000B5C2F" w:rsidRDefault="00146794" w:rsidP="00146794">
      <w:pPr>
        <w:pStyle w:val="BodyText"/>
        <w:rPr>
          <w:lang w:val="es-CR"/>
        </w:rPr>
      </w:pPr>
      <w:r w:rsidRPr="000B5C2F">
        <w:rPr>
          <w:color w:val="3C69A7"/>
          <w:lang w:val="es-CR"/>
        </w:rPr>
        <w:t>Tareas para desarrollar</w:t>
      </w:r>
      <w:r w:rsidR="00C05ECD" w:rsidRPr="000B5C2F">
        <w:rPr>
          <w:color w:val="3C69A7"/>
          <w:lang w:val="es-CR"/>
        </w:rPr>
        <w:t xml:space="preserve"> </w:t>
      </w:r>
      <w:r w:rsidR="00DA5507">
        <w:rPr>
          <w:color w:val="3C69A7"/>
          <w:lang w:val="es-CR"/>
        </w:rPr>
        <w:t>dicha actividad</w:t>
      </w:r>
      <w:r w:rsidR="00C05ECD" w:rsidRPr="000B5C2F">
        <w:rPr>
          <w:color w:val="3C69A7"/>
          <w:lang w:val="es-CR"/>
        </w:rPr>
        <w:t>:</w:t>
      </w:r>
    </w:p>
    <w:p w14:paraId="07147ED4" w14:textId="77777777" w:rsidR="00C05ECD" w:rsidRDefault="00C05ECD" w:rsidP="00C05ECD">
      <w:pPr>
        <w:pStyle w:val="BodyText"/>
        <w:spacing w:before="7"/>
        <w:rPr>
          <w:lang w:val="es-CR"/>
        </w:rPr>
      </w:pPr>
    </w:p>
    <w:p w14:paraId="38523DE5" w14:textId="77777777" w:rsidR="00C05ECD" w:rsidRPr="004C4605" w:rsidRDefault="00C05ECD" w:rsidP="00C05ECD">
      <w:pPr>
        <w:pStyle w:val="BodyText"/>
        <w:spacing w:before="7"/>
        <w:rPr>
          <w:b/>
          <w:lang w:val="es-CR"/>
        </w:rPr>
      </w:pPr>
      <w:r>
        <w:rPr>
          <w:lang w:val="es-CR"/>
        </w:rPr>
        <w:tab/>
      </w:r>
    </w:p>
    <w:p w14:paraId="461D3A7B" w14:textId="77777777" w:rsidR="00C05ECD" w:rsidRPr="004C4605" w:rsidRDefault="00C05ECD" w:rsidP="00146794">
      <w:pPr>
        <w:pStyle w:val="BodyText"/>
        <w:spacing w:before="7" w:line="360" w:lineRule="auto"/>
        <w:rPr>
          <w:lang w:val="es-CR"/>
        </w:rPr>
      </w:pPr>
      <w:r w:rsidRPr="004C4605">
        <w:rPr>
          <w:lang w:val="es-CR"/>
        </w:rPr>
        <w:t xml:space="preserve">1. </w:t>
      </w:r>
      <w:r>
        <w:rPr>
          <w:lang w:val="es-CR"/>
        </w:rPr>
        <w:t xml:space="preserve"> </w:t>
      </w:r>
      <w:r w:rsidRPr="004C4605">
        <w:rPr>
          <w:lang w:val="es-CR"/>
        </w:rPr>
        <w:t>Analizar el trabajo realizado por el Ing. Said en cuanto al Sistema de home.</w:t>
      </w:r>
    </w:p>
    <w:p w14:paraId="6A5954AD" w14:textId="77777777" w:rsidR="00C05ECD" w:rsidRPr="004C4605" w:rsidRDefault="00C05ECD" w:rsidP="00146794">
      <w:pPr>
        <w:pStyle w:val="BodyText"/>
        <w:spacing w:before="7" w:line="360" w:lineRule="auto"/>
        <w:rPr>
          <w:lang w:val="es-CR"/>
        </w:rPr>
      </w:pPr>
      <w:r w:rsidRPr="004C4605">
        <w:rPr>
          <w:lang w:val="es-CR"/>
        </w:rPr>
        <w:t xml:space="preserve">2. Analizar las soluciones basadas en la reconfiguración de la tarjeta </w:t>
      </w:r>
      <w:proofErr w:type="spellStart"/>
      <w:r w:rsidRPr="004C4605">
        <w:rPr>
          <w:lang w:val="es-CR"/>
        </w:rPr>
        <w:t>tinyG</w:t>
      </w:r>
      <w:proofErr w:type="spellEnd"/>
      <w:r w:rsidRPr="004C4605">
        <w:rPr>
          <w:lang w:val="es-CR"/>
        </w:rPr>
        <w:t xml:space="preserve"> y las soluciones basadas en la programación de nuevas tarjetas Arduino </w:t>
      </w:r>
      <w:proofErr w:type="spellStart"/>
      <w:r w:rsidRPr="004C4605">
        <w:rPr>
          <w:lang w:val="es-CR"/>
        </w:rPr>
        <w:t>yun</w:t>
      </w:r>
      <w:proofErr w:type="spellEnd"/>
      <w:r w:rsidRPr="004C4605">
        <w:rPr>
          <w:lang w:val="es-CR"/>
        </w:rPr>
        <w:t xml:space="preserve">. </w:t>
      </w:r>
    </w:p>
    <w:p w14:paraId="00126271" w14:textId="77777777" w:rsidR="00C05ECD" w:rsidRPr="004C4605" w:rsidRDefault="00C05ECD" w:rsidP="00146794">
      <w:pPr>
        <w:pStyle w:val="BodyText"/>
        <w:spacing w:before="7" w:line="360" w:lineRule="auto"/>
        <w:rPr>
          <w:lang w:val="es-CR"/>
        </w:rPr>
      </w:pPr>
      <w:r w:rsidRPr="004C4605">
        <w:rPr>
          <w:lang w:val="es-CR"/>
        </w:rPr>
        <w:t xml:space="preserve">3.Escoger la propuesta que beneficie económicamente a muebles DIDA. </w:t>
      </w:r>
    </w:p>
    <w:p w14:paraId="5C574A9D" w14:textId="77777777" w:rsidR="00C05ECD" w:rsidRPr="004C4605" w:rsidRDefault="00C05ECD" w:rsidP="00146794">
      <w:pPr>
        <w:pStyle w:val="BodyText"/>
        <w:spacing w:before="7" w:line="360" w:lineRule="auto"/>
        <w:rPr>
          <w:lang w:val="es-CR"/>
        </w:rPr>
      </w:pPr>
      <w:r w:rsidRPr="004C4605">
        <w:rPr>
          <w:lang w:val="es-CR"/>
        </w:rPr>
        <w:t xml:space="preserve">4.Modificar el Código correspondiente ya sea al Arduino o la tarjeta </w:t>
      </w:r>
      <w:proofErr w:type="spellStart"/>
      <w:r w:rsidRPr="004C4605">
        <w:rPr>
          <w:lang w:val="es-CR"/>
        </w:rPr>
        <w:t>tinyG</w:t>
      </w:r>
      <w:proofErr w:type="spellEnd"/>
      <w:r w:rsidRPr="004C4605">
        <w:rPr>
          <w:lang w:val="es-CR"/>
        </w:rPr>
        <w:t xml:space="preserve"> </w:t>
      </w:r>
    </w:p>
    <w:p w14:paraId="1BD64068" w14:textId="77777777" w:rsidR="00146794" w:rsidRDefault="00C05ECD" w:rsidP="00146794">
      <w:pPr>
        <w:pStyle w:val="BodyText"/>
        <w:spacing w:before="7" w:line="360" w:lineRule="auto"/>
        <w:rPr>
          <w:lang w:val="es-CR"/>
        </w:rPr>
      </w:pPr>
      <w:r w:rsidRPr="004C4605">
        <w:rPr>
          <w:lang w:val="es-CR"/>
        </w:rPr>
        <w:t>5.Realizar pruebas de funcionamiento del procedimiento Home</w:t>
      </w:r>
    </w:p>
    <w:p w14:paraId="05718EF5" w14:textId="77777777" w:rsidR="00146794" w:rsidRDefault="00146794" w:rsidP="00146794">
      <w:pPr>
        <w:pStyle w:val="BodyText"/>
        <w:spacing w:before="7" w:line="360" w:lineRule="auto"/>
        <w:rPr>
          <w:lang w:val="es-CR"/>
        </w:rPr>
      </w:pPr>
    </w:p>
    <w:p w14:paraId="7085F0D1" w14:textId="77777777" w:rsidR="00146794" w:rsidRDefault="00146794" w:rsidP="00146794">
      <w:pPr>
        <w:pStyle w:val="Heading2"/>
        <w:rPr>
          <w:lang w:val="es-CR"/>
        </w:rPr>
      </w:pPr>
      <w:r>
        <w:rPr>
          <w:lang w:val="es-CR"/>
        </w:rPr>
        <w:tab/>
        <w:t xml:space="preserve">Desarrollo de Actividades </w:t>
      </w:r>
    </w:p>
    <w:p w14:paraId="5D747B62" w14:textId="77777777" w:rsidR="00146794" w:rsidRDefault="00146794" w:rsidP="00146794">
      <w:pPr>
        <w:rPr>
          <w:lang w:val="es-CR"/>
        </w:rPr>
      </w:pPr>
    </w:p>
    <w:p w14:paraId="58AE4960" w14:textId="77777777" w:rsidR="00146794" w:rsidRPr="004C4605" w:rsidRDefault="00146794" w:rsidP="00146794">
      <w:pPr>
        <w:pStyle w:val="BodyText"/>
        <w:spacing w:before="7" w:line="360" w:lineRule="auto"/>
        <w:rPr>
          <w:lang w:val="es-CR"/>
        </w:rPr>
      </w:pPr>
      <w:r w:rsidRPr="004C4605">
        <w:rPr>
          <w:lang w:val="es-CR"/>
        </w:rPr>
        <w:t xml:space="preserve">1. </w:t>
      </w:r>
      <w:r>
        <w:rPr>
          <w:lang w:val="es-CR"/>
        </w:rPr>
        <w:t xml:space="preserve"> </w:t>
      </w:r>
      <w:r w:rsidRPr="004C4605">
        <w:rPr>
          <w:lang w:val="es-CR"/>
        </w:rPr>
        <w:t>Analizar el trabajo realizado por el Ing. Said en cuanto al Sistema de home.</w:t>
      </w:r>
    </w:p>
    <w:p w14:paraId="3141BB7F" w14:textId="77777777" w:rsidR="00AD3711" w:rsidRDefault="00AD3711" w:rsidP="00146794">
      <w:pPr>
        <w:rPr>
          <w:lang w:val="es-CR"/>
        </w:rPr>
      </w:pPr>
    </w:p>
    <w:p w14:paraId="41C2C5E3" w14:textId="77777777" w:rsidR="00AD3711" w:rsidRDefault="00AD3711" w:rsidP="00146794">
      <w:pPr>
        <w:rPr>
          <w:lang w:val="es-CR"/>
        </w:rPr>
      </w:pPr>
      <w:r>
        <w:rPr>
          <w:lang w:val="es-CR"/>
        </w:rPr>
        <w:t xml:space="preserve">Se realizó un análisis del trabajo realizado por el Ing. Said en el procedimiento de Home. El trabajo previamente realizado, constaba en la configuración básica de </w:t>
      </w:r>
      <w:proofErr w:type="spellStart"/>
      <w:r>
        <w:rPr>
          <w:lang w:val="es-CR"/>
        </w:rPr>
        <w:t>chilipeppr</w:t>
      </w:r>
      <w:proofErr w:type="spellEnd"/>
      <w:r>
        <w:rPr>
          <w:lang w:val="es-CR"/>
        </w:rPr>
        <w:t xml:space="preserve"> para el envío de los comandos home (</w:t>
      </w:r>
      <w:r w:rsidR="005544D3">
        <w:rPr>
          <w:lang w:val="es-CR"/>
        </w:rPr>
        <w:t xml:space="preserve">comandos de código G28.2).  De esta manera, </w:t>
      </w:r>
      <w:proofErr w:type="spellStart"/>
      <w:r w:rsidR="005544D3">
        <w:rPr>
          <w:lang w:val="es-CR"/>
        </w:rPr>
        <w:t>chillipeppr</w:t>
      </w:r>
      <w:proofErr w:type="spellEnd"/>
      <w:r w:rsidR="005544D3">
        <w:rPr>
          <w:lang w:val="es-CR"/>
        </w:rPr>
        <w:t xml:space="preserve"> estaba configurado para hacer home, sin embargo, el </w:t>
      </w:r>
      <w:proofErr w:type="spellStart"/>
      <w:r w:rsidR="005544D3">
        <w:rPr>
          <w:lang w:val="es-CR"/>
        </w:rPr>
        <w:t>tinyG</w:t>
      </w:r>
      <w:proofErr w:type="spellEnd"/>
      <w:r w:rsidR="005544D3">
        <w:rPr>
          <w:lang w:val="es-CR"/>
        </w:rPr>
        <w:t xml:space="preserve"> no entendía los comandos enviados por el </w:t>
      </w:r>
      <w:proofErr w:type="spellStart"/>
      <w:r w:rsidR="005544D3">
        <w:rPr>
          <w:lang w:val="es-CR"/>
        </w:rPr>
        <w:t>chillipeppr</w:t>
      </w:r>
      <w:proofErr w:type="spellEnd"/>
      <w:r w:rsidR="005544D3">
        <w:rPr>
          <w:lang w:val="es-CR"/>
        </w:rPr>
        <w:t>, lo que causaba que el procedimiento de Home no se realizara o se realizara de una manera no adecuada.</w:t>
      </w:r>
    </w:p>
    <w:p w14:paraId="682E6BA1" w14:textId="77777777" w:rsidR="005544D3" w:rsidRDefault="005544D3" w:rsidP="00146794">
      <w:pPr>
        <w:rPr>
          <w:lang w:val="es-CR"/>
        </w:rPr>
      </w:pPr>
    </w:p>
    <w:p w14:paraId="57E3FB58" w14:textId="77777777" w:rsidR="005544D3" w:rsidRDefault="005544D3" w:rsidP="00146794">
      <w:pPr>
        <w:rPr>
          <w:lang w:val="es-CR"/>
        </w:rPr>
      </w:pPr>
      <w:r>
        <w:rPr>
          <w:lang w:val="es-CR"/>
        </w:rPr>
        <w:t>Este tipo de configuración, causaba que la máquina al llegar a un límite en cualquiera de sus ejes hiciera movimientos no esperados (como intentar seguir en la dirección del límite, causando que la máquina entrara en un estado de sobrecarga</w:t>
      </w:r>
      <w:proofErr w:type="gramStart"/>
      <w:r>
        <w:rPr>
          <w:lang w:val="es-CR"/>
        </w:rPr>
        <w:t xml:space="preserve">) </w:t>
      </w:r>
      <w:r w:rsidR="007C0810">
        <w:rPr>
          <w:lang w:val="es-CR"/>
        </w:rPr>
        <w:t>.</w:t>
      </w:r>
      <w:proofErr w:type="gramEnd"/>
    </w:p>
    <w:p w14:paraId="602E4279" w14:textId="77777777" w:rsidR="005544D3" w:rsidRDefault="005544D3" w:rsidP="00146794">
      <w:pPr>
        <w:rPr>
          <w:lang w:val="es-CR"/>
        </w:rPr>
      </w:pPr>
    </w:p>
    <w:p w14:paraId="69B8FE30" w14:textId="77777777" w:rsidR="005544D3" w:rsidRDefault="005544D3" w:rsidP="00146794">
      <w:pPr>
        <w:rPr>
          <w:lang w:val="es-CR"/>
        </w:rPr>
      </w:pPr>
    </w:p>
    <w:p w14:paraId="78FC564B" w14:textId="77777777" w:rsidR="005544D3" w:rsidRDefault="005544D3" w:rsidP="00146794">
      <w:pPr>
        <w:rPr>
          <w:lang w:val="es-CR"/>
        </w:rPr>
      </w:pPr>
    </w:p>
    <w:p w14:paraId="038779CE" w14:textId="77777777" w:rsidR="005544D3" w:rsidRDefault="005544D3" w:rsidP="00146794">
      <w:pPr>
        <w:rPr>
          <w:lang w:val="es-CR"/>
        </w:rPr>
      </w:pPr>
    </w:p>
    <w:p w14:paraId="7F587F5E" w14:textId="77777777" w:rsidR="005544D3" w:rsidRDefault="005544D3" w:rsidP="00146794">
      <w:pPr>
        <w:rPr>
          <w:lang w:val="es-CR"/>
        </w:rPr>
      </w:pPr>
    </w:p>
    <w:p w14:paraId="011B2772" w14:textId="77777777" w:rsidR="005544D3" w:rsidRDefault="005544D3" w:rsidP="00146794">
      <w:pPr>
        <w:rPr>
          <w:lang w:val="es-CR"/>
        </w:rPr>
      </w:pPr>
    </w:p>
    <w:p w14:paraId="09C50248" w14:textId="77777777" w:rsidR="005544D3" w:rsidRDefault="005544D3" w:rsidP="00146794">
      <w:pPr>
        <w:rPr>
          <w:lang w:val="es-CR"/>
        </w:rPr>
      </w:pPr>
    </w:p>
    <w:p w14:paraId="65F52AAB" w14:textId="77777777" w:rsidR="005544D3" w:rsidRDefault="005544D3" w:rsidP="00146794">
      <w:pPr>
        <w:rPr>
          <w:lang w:val="es-CR"/>
        </w:rPr>
      </w:pPr>
    </w:p>
    <w:p w14:paraId="0972D567" w14:textId="77777777" w:rsidR="005544D3" w:rsidRDefault="005544D3" w:rsidP="005544D3">
      <w:pPr>
        <w:pStyle w:val="BodyText"/>
        <w:spacing w:before="7" w:line="360" w:lineRule="auto"/>
        <w:rPr>
          <w:lang w:val="es-CR"/>
        </w:rPr>
      </w:pPr>
      <w:r>
        <w:rPr>
          <w:lang w:val="es-CR"/>
        </w:rPr>
        <w:lastRenderedPageBreak/>
        <w:t>2.</w:t>
      </w:r>
      <w:r w:rsidRPr="005544D3">
        <w:rPr>
          <w:lang w:val="es-CR"/>
        </w:rPr>
        <w:t xml:space="preserve"> </w:t>
      </w:r>
      <w:r w:rsidRPr="004C4605">
        <w:rPr>
          <w:lang w:val="es-CR"/>
        </w:rPr>
        <w:t xml:space="preserve">Analizar las soluciones basadas en la reconfiguración de la tarjeta </w:t>
      </w:r>
      <w:proofErr w:type="spellStart"/>
      <w:r w:rsidRPr="004C4605">
        <w:rPr>
          <w:lang w:val="es-CR"/>
        </w:rPr>
        <w:t>tinyG</w:t>
      </w:r>
      <w:proofErr w:type="spellEnd"/>
      <w:r w:rsidRPr="004C4605">
        <w:rPr>
          <w:lang w:val="es-CR"/>
        </w:rPr>
        <w:t xml:space="preserve"> y las soluciones basadas en la programación de nuevas tarjetas Arduino </w:t>
      </w:r>
      <w:proofErr w:type="spellStart"/>
      <w:r w:rsidRPr="004C4605">
        <w:rPr>
          <w:lang w:val="es-CR"/>
        </w:rPr>
        <w:t>yun</w:t>
      </w:r>
      <w:proofErr w:type="spellEnd"/>
      <w:r w:rsidRPr="004C4605">
        <w:rPr>
          <w:lang w:val="es-CR"/>
        </w:rPr>
        <w:t>.</w:t>
      </w:r>
    </w:p>
    <w:p w14:paraId="1571822C" w14:textId="77777777" w:rsidR="005544D3" w:rsidRDefault="005544D3" w:rsidP="00146794">
      <w:pPr>
        <w:rPr>
          <w:lang w:val="es-CR"/>
        </w:rPr>
      </w:pPr>
    </w:p>
    <w:p w14:paraId="3E9B9CD7" w14:textId="77777777" w:rsidR="005544D3" w:rsidRDefault="005544D3" w:rsidP="00146794">
      <w:pPr>
        <w:rPr>
          <w:lang w:val="es-CR"/>
        </w:rPr>
      </w:pPr>
      <w:r>
        <w:rPr>
          <w:lang w:val="es-CR"/>
        </w:rPr>
        <w:t xml:space="preserve">Para lograr que el procedimiento de Home funcionara de manera correcta, existían dos opciones con respecto al trabajo que dejó el Ing. Said.  La opción número 1, correspondía a una configuración total de la controladora </w:t>
      </w:r>
      <w:proofErr w:type="spellStart"/>
      <w:r>
        <w:rPr>
          <w:lang w:val="es-CR"/>
        </w:rPr>
        <w:t>TinyG</w:t>
      </w:r>
      <w:proofErr w:type="spellEnd"/>
      <w:r>
        <w:rPr>
          <w:lang w:val="es-CR"/>
        </w:rPr>
        <w:t xml:space="preserve">, de manera que esta respondiera a los comandos de home de manera correcta. Sin embargo, si esta opción no funcionaba, se procedería a la opción 2, la cual correspondía al envío de comandos al </w:t>
      </w:r>
      <w:proofErr w:type="spellStart"/>
      <w:r>
        <w:rPr>
          <w:lang w:val="es-CR"/>
        </w:rPr>
        <w:t>tinyG</w:t>
      </w:r>
      <w:proofErr w:type="spellEnd"/>
      <w:r>
        <w:rPr>
          <w:lang w:val="es-CR"/>
        </w:rPr>
        <w:t xml:space="preserve"> desde una fuente externa (en este caso las tarjetas Arduino Yun). </w:t>
      </w:r>
    </w:p>
    <w:p w14:paraId="72DCA930" w14:textId="77777777" w:rsidR="005544D3" w:rsidRDefault="005544D3" w:rsidP="00146794">
      <w:pPr>
        <w:rPr>
          <w:lang w:val="es-CR"/>
        </w:rPr>
      </w:pPr>
    </w:p>
    <w:p w14:paraId="16538269" w14:textId="77777777" w:rsidR="005544D3" w:rsidRDefault="005544D3" w:rsidP="00146794">
      <w:pPr>
        <w:rPr>
          <w:lang w:val="es-CR"/>
        </w:rPr>
      </w:pPr>
    </w:p>
    <w:p w14:paraId="1CBEC63F" w14:textId="77777777" w:rsidR="005544D3" w:rsidRPr="004C4605" w:rsidRDefault="005544D3" w:rsidP="005544D3">
      <w:pPr>
        <w:pStyle w:val="BodyText"/>
        <w:spacing w:before="7" w:line="360" w:lineRule="auto"/>
        <w:rPr>
          <w:lang w:val="es-CR"/>
        </w:rPr>
      </w:pPr>
      <w:r w:rsidRPr="004C4605">
        <w:rPr>
          <w:lang w:val="es-CR"/>
        </w:rPr>
        <w:t xml:space="preserve">3.Escoger la propuesta que beneficie económicamente a muebles DIDA. </w:t>
      </w:r>
    </w:p>
    <w:p w14:paraId="5DC81908" w14:textId="77777777" w:rsidR="005544D3" w:rsidRDefault="005544D3" w:rsidP="00146794">
      <w:pPr>
        <w:rPr>
          <w:lang w:val="es-CR"/>
        </w:rPr>
      </w:pPr>
    </w:p>
    <w:p w14:paraId="60751FF2" w14:textId="77777777" w:rsidR="005544D3" w:rsidRDefault="005544D3" w:rsidP="00146794">
      <w:pPr>
        <w:rPr>
          <w:lang w:val="es-CR"/>
        </w:rPr>
      </w:pPr>
      <w:r>
        <w:rPr>
          <w:lang w:val="es-CR"/>
        </w:rPr>
        <w:t xml:space="preserve">De las opciones previamente presentadas, la que beneficia económicamente a DIDA es la opción 1 debido a que esta hace uso de hardware que la empresa ya posee. La opción 2, requeriría la adquisición de placas Arduino Yun por parte de la empresa. Por esta razón, la solución presentada en este informe corresponde a la opción 1 (Configuración total de la tarjeta </w:t>
      </w:r>
      <w:proofErr w:type="spellStart"/>
      <w:r>
        <w:rPr>
          <w:lang w:val="es-CR"/>
        </w:rPr>
        <w:t>TinyG</w:t>
      </w:r>
      <w:proofErr w:type="spellEnd"/>
      <w:r>
        <w:rPr>
          <w:lang w:val="es-CR"/>
        </w:rPr>
        <w:t>).</w:t>
      </w:r>
    </w:p>
    <w:p w14:paraId="0857712B" w14:textId="77777777" w:rsidR="005544D3" w:rsidRDefault="005544D3" w:rsidP="00146794">
      <w:pPr>
        <w:rPr>
          <w:lang w:val="es-CR"/>
        </w:rPr>
      </w:pPr>
    </w:p>
    <w:p w14:paraId="1D9D2177" w14:textId="77777777" w:rsidR="00574190" w:rsidRDefault="00574190" w:rsidP="00146794">
      <w:pPr>
        <w:rPr>
          <w:lang w:val="es-CR"/>
        </w:rPr>
      </w:pPr>
    </w:p>
    <w:p w14:paraId="30199777" w14:textId="77777777" w:rsidR="005544D3" w:rsidRDefault="005544D3" w:rsidP="00146794">
      <w:pPr>
        <w:rPr>
          <w:lang w:val="es-CR"/>
        </w:rPr>
      </w:pPr>
    </w:p>
    <w:p w14:paraId="60D483C6" w14:textId="77777777" w:rsidR="005544D3" w:rsidRDefault="00574190" w:rsidP="00146794">
      <w:pPr>
        <w:rPr>
          <w:sz w:val="24"/>
          <w:lang w:val="es-CR"/>
        </w:rPr>
      </w:pPr>
      <w:r w:rsidRPr="00574190">
        <w:rPr>
          <w:sz w:val="24"/>
          <w:lang w:val="es-CR"/>
        </w:rPr>
        <w:t xml:space="preserve">4.Modificación del Código del </w:t>
      </w:r>
      <w:proofErr w:type="spellStart"/>
      <w:r w:rsidRPr="00574190">
        <w:rPr>
          <w:sz w:val="24"/>
          <w:lang w:val="es-CR"/>
        </w:rPr>
        <w:t>TinyG</w:t>
      </w:r>
      <w:proofErr w:type="spellEnd"/>
    </w:p>
    <w:p w14:paraId="53D03113" w14:textId="77777777" w:rsidR="004E31FF" w:rsidRDefault="004E31FF" w:rsidP="00146794">
      <w:pPr>
        <w:rPr>
          <w:sz w:val="24"/>
          <w:lang w:val="es-CR"/>
        </w:rPr>
      </w:pPr>
    </w:p>
    <w:p w14:paraId="74F78030" w14:textId="77777777" w:rsidR="004E31FF" w:rsidRDefault="004E31FF" w:rsidP="00146794">
      <w:pPr>
        <w:rPr>
          <w:sz w:val="24"/>
          <w:lang w:val="es-CR"/>
        </w:rPr>
      </w:pPr>
    </w:p>
    <w:p w14:paraId="55FDACEB" w14:textId="77777777" w:rsidR="00896333" w:rsidRPr="00E73B18" w:rsidRDefault="004E31FF" w:rsidP="00146794">
      <w:pPr>
        <w:rPr>
          <w:lang w:val="es-CR"/>
        </w:rPr>
      </w:pPr>
      <w:r w:rsidRPr="00E73B18">
        <w:rPr>
          <w:lang w:val="es-CR"/>
        </w:rPr>
        <w:t xml:space="preserve">Luego de haber decidido afrontar el problema por el camino de la configuración de la </w:t>
      </w:r>
      <w:proofErr w:type="spellStart"/>
      <w:r w:rsidRPr="00E73B18">
        <w:rPr>
          <w:lang w:val="es-CR"/>
        </w:rPr>
        <w:t>TinyG</w:t>
      </w:r>
      <w:proofErr w:type="spellEnd"/>
      <w:r w:rsidRPr="00E73B18">
        <w:rPr>
          <w:lang w:val="es-CR"/>
        </w:rPr>
        <w:t xml:space="preserve">, es hora de realizar cambios a la configuración </w:t>
      </w:r>
      <w:proofErr w:type="gramStart"/>
      <w:r w:rsidRPr="00E73B18">
        <w:rPr>
          <w:lang w:val="es-CR"/>
        </w:rPr>
        <w:t>del mismo</w:t>
      </w:r>
      <w:proofErr w:type="gramEnd"/>
      <w:r w:rsidRPr="00E73B18">
        <w:rPr>
          <w:lang w:val="es-CR"/>
        </w:rPr>
        <w:t>.</w:t>
      </w:r>
      <w:r w:rsidR="00896333" w:rsidRPr="00E73B18">
        <w:rPr>
          <w:lang w:val="es-CR"/>
        </w:rPr>
        <w:t xml:space="preserve">  Para realizar cambios a la configuración de esta placa, es necesario iniciar una comunicación serial con esta a una velocidad de 115,200 baudios. El puerto serial a escoger, debe ser el ttyUSB0 (a la fecha de la realización de este manual).</w:t>
      </w:r>
      <w:r w:rsidR="000E6D9C">
        <w:rPr>
          <w:lang w:val="es-CR"/>
        </w:rPr>
        <w:t xml:space="preserve"> Esta conexión puede ser realizada desde el </w:t>
      </w:r>
      <w:proofErr w:type="spellStart"/>
      <w:r w:rsidR="000E6D9C">
        <w:rPr>
          <w:lang w:val="es-CR"/>
        </w:rPr>
        <w:t>SerialManager</w:t>
      </w:r>
      <w:proofErr w:type="spellEnd"/>
      <w:r w:rsidR="000E6D9C">
        <w:rPr>
          <w:lang w:val="es-CR"/>
        </w:rPr>
        <w:t xml:space="preserve"> de </w:t>
      </w:r>
      <w:proofErr w:type="spellStart"/>
      <w:r w:rsidR="000E6D9C">
        <w:rPr>
          <w:lang w:val="es-CR"/>
        </w:rPr>
        <w:t>Chillipeppr</w:t>
      </w:r>
      <w:proofErr w:type="spellEnd"/>
      <w:r w:rsidR="000E6D9C">
        <w:rPr>
          <w:lang w:val="es-CR"/>
        </w:rPr>
        <w:t xml:space="preserve">, o cualquier otro comunicador serial (Por </w:t>
      </w:r>
      <w:proofErr w:type="gramStart"/>
      <w:r w:rsidR="000E6D9C">
        <w:rPr>
          <w:lang w:val="es-CR"/>
        </w:rPr>
        <w:t>ejemplo</w:t>
      </w:r>
      <w:proofErr w:type="gramEnd"/>
      <w:r w:rsidR="000E6D9C">
        <w:rPr>
          <w:lang w:val="es-CR"/>
        </w:rPr>
        <w:t xml:space="preserve"> </w:t>
      </w:r>
      <w:proofErr w:type="spellStart"/>
      <w:r w:rsidR="000E6D9C">
        <w:rPr>
          <w:lang w:val="es-CR"/>
        </w:rPr>
        <w:t>PuTTy</w:t>
      </w:r>
      <w:proofErr w:type="spellEnd"/>
      <w:r w:rsidR="000E6D9C">
        <w:rPr>
          <w:lang w:val="es-CR"/>
        </w:rPr>
        <w:t xml:space="preserve"> o Arduino IDE).</w:t>
      </w:r>
    </w:p>
    <w:p w14:paraId="7FDF9A65" w14:textId="77777777" w:rsidR="00896333" w:rsidRDefault="00896333" w:rsidP="00146794">
      <w:pPr>
        <w:rPr>
          <w:sz w:val="24"/>
          <w:lang w:val="es-CR"/>
        </w:rPr>
      </w:pPr>
    </w:p>
    <w:p w14:paraId="40330B87" w14:textId="77777777" w:rsidR="000E6D9C" w:rsidRDefault="00896333" w:rsidP="00146794">
      <w:pPr>
        <w:rPr>
          <w:lang w:val="es-CR"/>
        </w:rPr>
      </w:pPr>
      <w:r w:rsidRPr="00E73B18">
        <w:rPr>
          <w:lang w:val="es-CR"/>
        </w:rPr>
        <w:t xml:space="preserve">Una vez iniciada la comunicación serial </w:t>
      </w:r>
      <w:r w:rsidR="00E73B18" w:rsidRPr="00E73B18">
        <w:rPr>
          <w:lang w:val="es-CR"/>
        </w:rPr>
        <w:t xml:space="preserve">con el </w:t>
      </w:r>
      <w:proofErr w:type="spellStart"/>
      <w:r w:rsidR="00E73B18" w:rsidRPr="00E73B18">
        <w:rPr>
          <w:lang w:val="es-CR"/>
        </w:rPr>
        <w:t>tinyG</w:t>
      </w:r>
      <w:proofErr w:type="spellEnd"/>
      <w:r w:rsidR="00E73B18" w:rsidRPr="00E73B18">
        <w:rPr>
          <w:lang w:val="es-CR"/>
        </w:rPr>
        <w:t xml:space="preserve">, es necesario iniciar con las configuraciones pertinentes. </w:t>
      </w:r>
      <w:r w:rsidRPr="00E73B18">
        <w:rPr>
          <w:lang w:val="es-CR"/>
        </w:rPr>
        <w:t xml:space="preserve">  </w:t>
      </w:r>
      <w:r w:rsidR="000E6D9C">
        <w:rPr>
          <w:lang w:val="es-CR"/>
        </w:rPr>
        <w:t xml:space="preserve">Es importante recalcar, que se describirán dos tipos de configuraciones, estás se dividirán en </w:t>
      </w:r>
      <w:r w:rsidR="000E6D9C" w:rsidRPr="00DC51F1">
        <w:rPr>
          <w:b/>
          <w:lang w:val="es-CR"/>
        </w:rPr>
        <w:t>configuraciones globales</w:t>
      </w:r>
      <w:r w:rsidR="000E6D9C">
        <w:rPr>
          <w:lang w:val="es-CR"/>
        </w:rPr>
        <w:t xml:space="preserve"> (Aquellas configuraciones que afectan el funcionamiento de todo el </w:t>
      </w:r>
      <w:proofErr w:type="spellStart"/>
      <w:r w:rsidR="000E6D9C">
        <w:rPr>
          <w:lang w:val="es-CR"/>
        </w:rPr>
        <w:t>tinyG</w:t>
      </w:r>
      <w:proofErr w:type="spellEnd"/>
      <w:r w:rsidR="000E6D9C">
        <w:rPr>
          <w:lang w:val="es-CR"/>
        </w:rPr>
        <w:t xml:space="preserve"> como tal) Y las </w:t>
      </w:r>
      <w:r w:rsidR="000E6D9C" w:rsidRPr="00DC51F1">
        <w:rPr>
          <w:b/>
          <w:lang w:val="es-CR"/>
        </w:rPr>
        <w:t>configuraciones de eje</w:t>
      </w:r>
      <w:r w:rsidR="000E6D9C">
        <w:rPr>
          <w:lang w:val="es-CR"/>
        </w:rPr>
        <w:t xml:space="preserve"> (estas configuraciones solamente tienen efecto sobre el eje en cuestión). </w:t>
      </w:r>
    </w:p>
    <w:p w14:paraId="014E172F" w14:textId="77777777" w:rsidR="000E6D9C" w:rsidRDefault="000E6D9C" w:rsidP="00146794">
      <w:pPr>
        <w:rPr>
          <w:lang w:val="es-CR"/>
        </w:rPr>
      </w:pPr>
    </w:p>
    <w:p w14:paraId="2BDC1116" w14:textId="25835374" w:rsidR="000E6D9C" w:rsidRPr="00B912F4" w:rsidRDefault="00B912F4" w:rsidP="00146794">
      <w:pPr>
        <w:rPr>
          <w:b/>
          <w:lang w:val="es-CR"/>
        </w:rPr>
      </w:pPr>
      <w:r w:rsidRPr="00B912F4">
        <w:rPr>
          <w:b/>
          <w:lang w:val="es-CR"/>
        </w:rPr>
        <w:t>Requisitos Previos</w:t>
      </w:r>
    </w:p>
    <w:p w14:paraId="5FE54BFF" w14:textId="3779EAC4" w:rsidR="00B912F4" w:rsidRDefault="00B912F4" w:rsidP="00146794">
      <w:pPr>
        <w:rPr>
          <w:lang w:val="es-CR"/>
        </w:rPr>
      </w:pPr>
    </w:p>
    <w:p w14:paraId="5B302DC7" w14:textId="5F12FEBF" w:rsidR="00B912F4" w:rsidRDefault="00B912F4" w:rsidP="00146794">
      <w:pPr>
        <w:rPr>
          <w:lang w:val="es-CR"/>
        </w:rPr>
      </w:pPr>
      <w:r>
        <w:rPr>
          <w:lang w:val="es-CR"/>
        </w:rPr>
        <w:t xml:space="preserve">Existen requisitos previos de cableado previo a la realización de las configuraciones de </w:t>
      </w:r>
      <w:proofErr w:type="spellStart"/>
      <w:r>
        <w:rPr>
          <w:lang w:val="es-CR"/>
        </w:rPr>
        <w:t>Homing</w:t>
      </w:r>
      <w:proofErr w:type="spellEnd"/>
      <w:r>
        <w:rPr>
          <w:lang w:val="es-CR"/>
        </w:rPr>
        <w:t xml:space="preserve"> dentro del </w:t>
      </w:r>
      <w:proofErr w:type="spellStart"/>
      <w:r>
        <w:rPr>
          <w:lang w:val="es-CR"/>
        </w:rPr>
        <w:t>TinyG</w:t>
      </w:r>
      <w:proofErr w:type="spellEnd"/>
      <w:r>
        <w:rPr>
          <w:lang w:val="es-CR"/>
        </w:rPr>
        <w:t xml:space="preserve">. Los requisitos previos de </w:t>
      </w:r>
      <w:proofErr w:type="gramStart"/>
      <w:r w:rsidR="00EF220E">
        <w:rPr>
          <w:lang w:val="es-CR"/>
        </w:rPr>
        <w:t>c</w:t>
      </w:r>
      <w:r>
        <w:rPr>
          <w:lang w:val="es-CR"/>
        </w:rPr>
        <w:t>ableado,</w:t>
      </w:r>
      <w:proofErr w:type="gramEnd"/>
      <w:r>
        <w:rPr>
          <w:lang w:val="es-CR"/>
        </w:rPr>
        <w:t xml:space="preserve"> difieren en los </w:t>
      </w:r>
      <w:proofErr w:type="spellStart"/>
      <w:r>
        <w:rPr>
          <w:lang w:val="es-CR"/>
        </w:rPr>
        <w:t>TinyG</w:t>
      </w:r>
      <w:proofErr w:type="spellEnd"/>
      <w:r>
        <w:rPr>
          <w:lang w:val="es-CR"/>
        </w:rPr>
        <w:t xml:space="preserve"> utilizados en la CNC BIESSE ARROW. </w:t>
      </w:r>
      <w:r w:rsidR="00EF220E">
        <w:rPr>
          <w:lang w:val="es-CR"/>
        </w:rPr>
        <w:t xml:space="preserve">Para este proyecto, se hizo uso de dos </w:t>
      </w:r>
      <w:proofErr w:type="spellStart"/>
      <w:r w:rsidR="00EF220E">
        <w:rPr>
          <w:lang w:val="es-CR"/>
        </w:rPr>
        <w:t>TinyG</w:t>
      </w:r>
      <w:proofErr w:type="spellEnd"/>
      <w:r w:rsidR="00EF220E">
        <w:rPr>
          <w:lang w:val="es-CR"/>
        </w:rPr>
        <w:t xml:space="preserve">. El primero el cual llamaremos TinyG1 de ahora en adelante, hace el manejo de los ejes X Y A Z de la </w:t>
      </w:r>
      <w:proofErr w:type="gramStart"/>
      <w:r w:rsidR="00EF220E">
        <w:rPr>
          <w:lang w:val="es-CR"/>
        </w:rPr>
        <w:t>CNC ,</w:t>
      </w:r>
      <w:proofErr w:type="gramEnd"/>
      <w:r w:rsidR="00EF220E">
        <w:rPr>
          <w:lang w:val="es-CR"/>
        </w:rPr>
        <w:t xml:space="preserve"> siendo A la mesa gemela al eje Y. Mientras que el segundo </w:t>
      </w:r>
      <w:proofErr w:type="spellStart"/>
      <w:r w:rsidR="00EF220E">
        <w:rPr>
          <w:lang w:val="es-CR"/>
        </w:rPr>
        <w:t>tinyG</w:t>
      </w:r>
      <w:proofErr w:type="spellEnd"/>
      <w:r w:rsidR="00EF220E">
        <w:rPr>
          <w:lang w:val="es-CR"/>
        </w:rPr>
        <w:t xml:space="preserve"> el cual llamaremos TinyG2, hace el manejo del </w:t>
      </w:r>
      <w:proofErr w:type="spellStart"/>
      <w:r w:rsidR="00EF220E">
        <w:rPr>
          <w:lang w:val="es-CR"/>
        </w:rPr>
        <w:t>Tilting</w:t>
      </w:r>
      <w:proofErr w:type="spellEnd"/>
      <w:r w:rsidR="00EF220E">
        <w:rPr>
          <w:lang w:val="es-CR"/>
        </w:rPr>
        <w:t xml:space="preserve"> head el cual está cableado al eje X de este. </w:t>
      </w:r>
    </w:p>
    <w:p w14:paraId="3FFC43AE" w14:textId="44E0D4F2" w:rsidR="00EF220E" w:rsidRDefault="00EF220E" w:rsidP="00146794">
      <w:pPr>
        <w:rPr>
          <w:lang w:val="es-CR"/>
        </w:rPr>
      </w:pPr>
    </w:p>
    <w:p w14:paraId="474F2917" w14:textId="4FE2507C" w:rsidR="00B912F4" w:rsidRDefault="008277F7" w:rsidP="00146794">
      <w:pPr>
        <w:rPr>
          <w:lang w:val="es-CR"/>
        </w:rPr>
      </w:pPr>
      <w:r>
        <w:rPr>
          <w:lang w:val="es-CR"/>
        </w:rPr>
        <w:t xml:space="preserve">Para el TinyG1 es necesario hacer los cableados de los siguientes límites: </w:t>
      </w:r>
    </w:p>
    <w:p w14:paraId="38368A47" w14:textId="37328965" w:rsidR="008277F7" w:rsidRDefault="008277F7" w:rsidP="00146794">
      <w:pPr>
        <w:rPr>
          <w:lang w:val="es-CR"/>
        </w:rPr>
      </w:pPr>
    </w:p>
    <w:p w14:paraId="28CDBB63" w14:textId="13490DA1" w:rsidR="008277F7" w:rsidRPr="0029010E" w:rsidRDefault="008277F7" w:rsidP="00146794">
      <w:pPr>
        <w:rPr>
          <w:b/>
          <w:lang w:val="es-CR"/>
        </w:rPr>
      </w:pPr>
      <w:r w:rsidRPr="0029010E">
        <w:rPr>
          <w:b/>
          <w:lang w:val="es-CR"/>
        </w:rPr>
        <w:t xml:space="preserve">XMAX, </w:t>
      </w:r>
      <w:proofErr w:type="gramStart"/>
      <w:r w:rsidRPr="0029010E">
        <w:rPr>
          <w:b/>
          <w:lang w:val="es-CR"/>
        </w:rPr>
        <w:t>YMAX ,ZMIN</w:t>
      </w:r>
      <w:proofErr w:type="gramEnd"/>
      <w:r w:rsidRPr="0029010E">
        <w:rPr>
          <w:b/>
          <w:lang w:val="es-CR"/>
        </w:rPr>
        <w:t xml:space="preserve">, </w:t>
      </w:r>
      <w:r w:rsidR="00DD6FEB" w:rsidRPr="0029010E">
        <w:rPr>
          <w:b/>
          <w:lang w:val="es-CR"/>
        </w:rPr>
        <w:t xml:space="preserve">AMAX. </w:t>
      </w:r>
    </w:p>
    <w:p w14:paraId="5527F9C8" w14:textId="79A64F96" w:rsidR="00DD6FEB" w:rsidRDefault="00DD6FEB" w:rsidP="00146794">
      <w:pPr>
        <w:rPr>
          <w:lang w:val="es-CR"/>
        </w:rPr>
      </w:pPr>
    </w:p>
    <w:p w14:paraId="642C6ECB" w14:textId="6B0DAA65" w:rsidR="00DD6FEB" w:rsidRDefault="00DD6FEB" w:rsidP="00146794">
      <w:pPr>
        <w:rPr>
          <w:lang w:val="es-CR"/>
        </w:rPr>
      </w:pPr>
      <w:r>
        <w:rPr>
          <w:lang w:val="es-CR"/>
        </w:rPr>
        <w:t>Para el TinyG2, es necesario hacer el cableado de los siguientes límites:</w:t>
      </w:r>
    </w:p>
    <w:p w14:paraId="064ED1CA" w14:textId="18D2F7D8" w:rsidR="00DD6FEB" w:rsidRDefault="00DD6FEB" w:rsidP="00146794">
      <w:pPr>
        <w:rPr>
          <w:lang w:val="es-CR"/>
        </w:rPr>
      </w:pPr>
    </w:p>
    <w:p w14:paraId="707ADB8E" w14:textId="7E86C5AB" w:rsidR="00DD6FEB" w:rsidRPr="0029010E" w:rsidRDefault="00DD6FEB" w:rsidP="00146794">
      <w:pPr>
        <w:rPr>
          <w:b/>
          <w:lang w:val="es-CR"/>
        </w:rPr>
      </w:pPr>
      <w:r w:rsidRPr="0029010E">
        <w:rPr>
          <w:b/>
          <w:lang w:val="es-CR"/>
        </w:rPr>
        <w:t>XMAX.</w:t>
      </w:r>
    </w:p>
    <w:p w14:paraId="035A2EFA" w14:textId="77777777" w:rsidR="00DD6FEB" w:rsidRDefault="00DD6FEB" w:rsidP="00DD6FEB">
      <w:pPr>
        <w:rPr>
          <w:lang w:val="es-CR"/>
        </w:rPr>
      </w:pPr>
      <w:r>
        <w:rPr>
          <w:lang w:val="es-CR"/>
        </w:rPr>
        <w:lastRenderedPageBreak/>
        <w:t>Es importante hacer el cableado con un Relevador conectado en posición “</w:t>
      </w:r>
      <w:r w:rsidRPr="0029010E">
        <w:rPr>
          <w:b/>
          <w:lang w:val="es-CR"/>
        </w:rPr>
        <w:t>Normalmente Abierta</w:t>
      </w:r>
      <w:r>
        <w:rPr>
          <w:lang w:val="es-CR"/>
        </w:rPr>
        <w:t>”, de lo contrario no funcionará.</w:t>
      </w:r>
    </w:p>
    <w:p w14:paraId="2998A62C" w14:textId="602BA359" w:rsidR="00DD6FEB" w:rsidRDefault="00DD6FEB" w:rsidP="00146794">
      <w:pPr>
        <w:rPr>
          <w:lang w:val="es-CR"/>
        </w:rPr>
      </w:pPr>
    </w:p>
    <w:p w14:paraId="05268479" w14:textId="59C1CBBD" w:rsidR="00DD6FEB" w:rsidRDefault="00DD6FEB" w:rsidP="00146794">
      <w:pPr>
        <w:rPr>
          <w:lang w:val="es-CR"/>
        </w:rPr>
      </w:pPr>
    </w:p>
    <w:p w14:paraId="2F318903" w14:textId="77777777" w:rsidR="00E4096F" w:rsidRDefault="00E4096F" w:rsidP="00E4096F">
      <w:pPr>
        <w:keepNext/>
        <w:jc w:val="center"/>
      </w:pPr>
      <w:r>
        <w:rPr>
          <w:noProof/>
          <w:lang w:val="es-CR"/>
        </w:rPr>
        <w:drawing>
          <wp:inline distT="0" distB="0" distL="0" distR="0" wp14:anchorId="2964459E" wp14:editId="00149A1D">
            <wp:extent cx="3689188" cy="3120488"/>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6072" cy="3126311"/>
                    </a:xfrm>
                    <a:prstGeom prst="rect">
                      <a:avLst/>
                    </a:prstGeom>
                    <a:noFill/>
                    <a:ln>
                      <a:noFill/>
                    </a:ln>
                  </pic:spPr>
                </pic:pic>
              </a:graphicData>
            </a:graphic>
          </wp:inline>
        </w:drawing>
      </w:r>
    </w:p>
    <w:p w14:paraId="7AB1FFA7" w14:textId="543F7723" w:rsidR="0029010E" w:rsidRPr="00E4096F" w:rsidRDefault="00E4096F" w:rsidP="00E4096F">
      <w:pPr>
        <w:pStyle w:val="Caption"/>
        <w:jc w:val="center"/>
        <w:rPr>
          <w:lang w:val="es-CR"/>
        </w:rPr>
      </w:pPr>
      <w:r w:rsidRPr="00E4096F">
        <w:rPr>
          <w:lang w:val="es-CR"/>
        </w:rPr>
        <w:t xml:space="preserve">Ilustración </w:t>
      </w:r>
      <w:r>
        <w:fldChar w:fldCharType="begin"/>
      </w:r>
      <w:r w:rsidRPr="00E4096F">
        <w:rPr>
          <w:lang w:val="es-CR"/>
        </w:rPr>
        <w:instrText xml:space="preserve"> SEQ Ilustración \* ARABIC </w:instrText>
      </w:r>
      <w:r>
        <w:fldChar w:fldCharType="separate"/>
      </w:r>
      <w:r w:rsidRPr="00E4096F">
        <w:rPr>
          <w:noProof/>
          <w:lang w:val="es-CR"/>
        </w:rPr>
        <w:t>1</w:t>
      </w:r>
      <w:r>
        <w:fldChar w:fldCharType="end"/>
      </w:r>
      <w:r w:rsidRPr="00E4096F">
        <w:rPr>
          <w:lang w:val="es-CR"/>
        </w:rPr>
        <w:t xml:space="preserve"> Conexiones de los límites en el </w:t>
      </w:r>
      <w:proofErr w:type="spellStart"/>
      <w:r w:rsidRPr="00E4096F">
        <w:rPr>
          <w:lang w:val="es-CR"/>
        </w:rPr>
        <w:t>TinyG</w:t>
      </w:r>
      <w:proofErr w:type="spellEnd"/>
    </w:p>
    <w:p w14:paraId="4C32B1F8" w14:textId="77777777" w:rsidR="008277F7" w:rsidRDefault="008277F7" w:rsidP="00146794">
      <w:pPr>
        <w:rPr>
          <w:lang w:val="es-CR"/>
        </w:rPr>
      </w:pPr>
    </w:p>
    <w:p w14:paraId="637FDCA2" w14:textId="5885008C" w:rsidR="00896333" w:rsidRPr="00F837DE" w:rsidRDefault="000E6D9C" w:rsidP="00146794">
      <w:pPr>
        <w:rPr>
          <w:b/>
          <w:lang w:val="es-CR"/>
        </w:rPr>
      </w:pPr>
      <w:r w:rsidRPr="00F837DE">
        <w:rPr>
          <w:b/>
          <w:lang w:val="es-CR"/>
        </w:rPr>
        <w:t xml:space="preserve"> </w:t>
      </w:r>
      <w:r w:rsidR="00A61490" w:rsidRPr="00F837DE">
        <w:rPr>
          <w:b/>
          <w:lang w:val="es-CR"/>
        </w:rPr>
        <w:t xml:space="preserve">Configuraciones </w:t>
      </w:r>
      <w:r w:rsidR="00F418BC" w:rsidRPr="00F837DE">
        <w:rPr>
          <w:b/>
          <w:lang w:val="es-CR"/>
        </w:rPr>
        <w:t>Globales del TinyG</w:t>
      </w:r>
      <w:r w:rsidR="00B95A6D">
        <w:rPr>
          <w:b/>
          <w:lang w:val="es-CR"/>
        </w:rPr>
        <w:t>1</w:t>
      </w:r>
    </w:p>
    <w:p w14:paraId="24954411" w14:textId="77777777" w:rsidR="00B912F4" w:rsidRDefault="00B912F4" w:rsidP="00146794">
      <w:pPr>
        <w:rPr>
          <w:lang w:val="es-CR"/>
        </w:rPr>
      </w:pPr>
    </w:p>
    <w:p w14:paraId="71D9A14A" w14:textId="77777777" w:rsidR="00B912F4" w:rsidRDefault="00B912F4" w:rsidP="00146794">
      <w:pPr>
        <w:rPr>
          <w:lang w:val="es-CR"/>
        </w:rPr>
      </w:pPr>
    </w:p>
    <w:p w14:paraId="465E209C" w14:textId="78665D71" w:rsidR="00EC0892" w:rsidRDefault="00EC0892" w:rsidP="00146794">
      <w:pPr>
        <w:rPr>
          <w:lang w:val="es-CR"/>
        </w:rPr>
      </w:pPr>
      <w:r>
        <w:rPr>
          <w:lang w:val="es-CR"/>
        </w:rPr>
        <w:t xml:space="preserve">La única </w:t>
      </w:r>
      <w:proofErr w:type="gramStart"/>
      <w:r>
        <w:rPr>
          <w:lang w:val="es-CR"/>
        </w:rPr>
        <w:t>configuración  global</w:t>
      </w:r>
      <w:proofErr w:type="gramEnd"/>
      <w:r>
        <w:rPr>
          <w:lang w:val="es-CR"/>
        </w:rPr>
        <w:t xml:space="preserve"> necesaria en el </w:t>
      </w:r>
      <w:proofErr w:type="spellStart"/>
      <w:r>
        <w:rPr>
          <w:lang w:val="es-CR"/>
        </w:rPr>
        <w:t>tinyG</w:t>
      </w:r>
      <w:proofErr w:type="spellEnd"/>
      <w:r>
        <w:rPr>
          <w:lang w:val="es-CR"/>
        </w:rPr>
        <w:t xml:space="preserve"> es la configuración del tipo de </w:t>
      </w:r>
      <w:proofErr w:type="spellStart"/>
      <w:r>
        <w:rPr>
          <w:lang w:val="es-CR"/>
        </w:rPr>
        <w:t>switches</w:t>
      </w:r>
      <w:proofErr w:type="spellEnd"/>
      <w:r>
        <w:rPr>
          <w:lang w:val="es-CR"/>
        </w:rPr>
        <w:t xml:space="preserve"> de los límites. Esta se configura mediante el siguiente comando:</w:t>
      </w:r>
    </w:p>
    <w:p w14:paraId="7791AC8F" w14:textId="77777777" w:rsidR="00EC0892" w:rsidRDefault="00EC0892" w:rsidP="00146794">
      <w:pPr>
        <w:rPr>
          <w:lang w:val="es-CR"/>
        </w:rPr>
      </w:pPr>
    </w:p>
    <w:p w14:paraId="5139AEE3" w14:textId="77777777" w:rsidR="00EC0892" w:rsidRDefault="00EC0892" w:rsidP="00146794">
      <w:pPr>
        <w:rPr>
          <w:lang w:val="es-CR"/>
        </w:rPr>
      </w:pPr>
    </w:p>
    <w:p w14:paraId="62985CE1" w14:textId="77777777" w:rsidR="00EC0892" w:rsidRDefault="00EC0892" w:rsidP="00EC0892">
      <w:pPr>
        <w:jc w:val="center"/>
        <w:rPr>
          <w:b/>
          <w:lang w:val="es-CR"/>
        </w:rPr>
      </w:pPr>
      <w:r w:rsidRPr="00EC0892">
        <w:rPr>
          <w:b/>
          <w:lang w:val="es-CR"/>
        </w:rPr>
        <w:t>$ST=0</w:t>
      </w:r>
    </w:p>
    <w:p w14:paraId="16CD9FCF" w14:textId="23A157D8" w:rsidR="00EC0892" w:rsidRDefault="00EC0892" w:rsidP="00EC0892">
      <w:pPr>
        <w:rPr>
          <w:b/>
          <w:lang w:val="es-CR"/>
        </w:rPr>
      </w:pPr>
    </w:p>
    <w:p w14:paraId="7FB3AEAA" w14:textId="5CD929C4" w:rsidR="00EC0892" w:rsidRDefault="001F7A92" w:rsidP="00EC0892">
      <w:pPr>
        <w:rPr>
          <w:b/>
          <w:lang w:val="es-CR"/>
        </w:rPr>
      </w:pPr>
      <w:r>
        <w:rPr>
          <w:b/>
          <w:lang w:val="es-CR"/>
        </w:rPr>
        <w:t>Configuraciones de eje</w:t>
      </w:r>
      <w:r w:rsidR="00B95A6D">
        <w:rPr>
          <w:b/>
          <w:lang w:val="es-CR"/>
        </w:rPr>
        <w:t xml:space="preserve"> para el TinyG1</w:t>
      </w:r>
      <w:r>
        <w:rPr>
          <w:b/>
          <w:lang w:val="es-CR"/>
        </w:rPr>
        <w:t>:</w:t>
      </w:r>
    </w:p>
    <w:p w14:paraId="6EB54D7B" w14:textId="3C6A6783" w:rsidR="001F7A92" w:rsidRDefault="001F7A92" w:rsidP="00EC0892">
      <w:pPr>
        <w:rPr>
          <w:b/>
          <w:lang w:val="es-CR"/>
        </w:rPr>
      </w:pPr>
    </w:p>
    <w:p w14:paraId="5911E1EF" w14:textId="163E5760" w:rsidR="001F7A92" w:rsidRDefault="001F7A92" w:rsidP="00EC0892">
      <w:pPr>
        <w:rPr>
          <w:b/>
          <w:lang w:val="es-CR"/>
        </w:rPr>
      </w:pPr>
      <w:r>
        <w:rPr>
          <w:b/>
          <w:lang w:val="es-CR"/>
        </w:rPr>
        <w:tab/>
        <w:t>EJE X</w:t>
      </w:r>
    </w:p>
    <w:p w14:paraId="08D1A0D3" w14:textId="03BAEA5C" w:rsidR="001F7A92" w:rsidRDefault="001F7A92" w:rsidP="00EC0892">
      <w:pPr>
        <w:rPr>
          <w:lang w:val="es-CR"/>
        </w:rPr>
      </w:pPr>
    </w:p>
    <w:p w14:paraId="34BD8FC2" w14:textId="0D7548DF" w:rsidR="001F7A92" w:rsidRDefault="001F7A92" w:rsidP="00EC0892">
      <w:pPr>
        <w:rPr>
          <w:lang w:val="es-CR"/>
        </w:rPr>
      </w:pPr>
      <w:r>
        <w:rPr>
          <w:lang w:val="es-CR"/>
        </w:rPr>
        <w:t>Las configuraciones necesarias para el eje X corresponden a los siguientes comandos:</w:t>
      </w:r>
    </w:p>
    <w:p w14:paraId="67794C68" w14:textId="337510DE" w:rsidR="001F7A92" w:rsidRDefault="001F7A92" w:rsidP="00EC0892">
      <w:pPr>
        <w:rPr>
          <w:lang w:val="es-CR"/>
        </w:rPr>
      </w:pPr>
    </w:p>
    <w:p w14:paraId="0E6772CF" w14:textId="7058C781" w:rsidR="00051458" w:rsidRPr="00051458" w:rsidRDefault="00051458" w:rsidP="00051458">
      <w:r>
        <w:t>$</w:t>
      </w:r>
      <w:proofErr w:type="spellStart"/>
      <w:r w:rsidRPr="00051458">
        <w:t>xam</w:t>
      </w:r>
      <w:proofErr w:type="spellEnd"/>
      <w:r>
        <w:t>=</w:t>
      </w:r>
      <w:r w:rsidRPr="00051458">
        <w:t>1</w:t>
      </w:r>
    </w:p>
    <w:p w14:paraId="31AC2F7D" w14:textId="4D3009CA" w:rsidR="00051458" w:rsidRPr="00051458" w:rsidRDefault="00051458" w:rsidP="00051458">
      <w:r>
        <w:t>$</w:t>
      </w:r>
      <w:r w:rsidRPr="00051458">
        <w:t>xfr</w:t>
      </w:r>
      <w:r>
        <w:t>=</w:t>
      </w:r>
      <w:r w:rsidRPr="00051458">
        <w:t>30000</w:t>
      </w:r>
    </w:p>
    <w:p w14:paraId="35A6A268" w14:textId="457D3D7A" w:rsidR="00051458" w:rsidRPr="00051458" w:rsidRDefault="00051458" w:rsidP="00051458">
      <w:r>
        <w:t>$</w:t>
      </w:r>
      <w:proofErr w:type="spellStart"/>
      <w:r w:rsidRPr="00051458">
        <w:t>xtn</w:t>
      </w:r>
      <w:proofErr w:type="spellEnd"/>
      <w:r>
        <w:t>=</w:t>
      </w:r>
      <w:r w:rsidRPr="00051458">
        <w:t>-4070.00</w:t>
      </w:r>
    </w:p>
    <w:p w14:paraId="54B13B02" w14:textId="0C9BE8F0" w:rsidR="00051458" w:rsidRPr="00051458" w:rsidRDefault="00051458" w:rsidP="00051458">
      <w:r>
        <w:t>$</w:t>
      </w:r>
      <w:proofErr w:type="spellStart"/>
      <w:r w:rsidRPr="00051458">
        <w:t>xtm</w:t>
      </w:r>
      <w:proofErr w:type="spellEnd"/>
      <w:r>
        <w:t>=</w:t>
      </w:r>
      <w:r w:rsidRPr="00051458">
        <w:t>1.000</w:t>
      </w:r>
    </w:p>
    <w:p w14:paraId="2E31A3A7" w14:textId="73A5C6D9" w:rsidR="00051458" w:rsidRPr="00051458" w:rsidRDefault="00051458" w:rsidP="00051458">
      <w:r>
        <w:t>$</w:t>
      </w:r>
      <w:proofErr w:type="spellStart"/>
      <w:r w:rsidRPr="00051458">
        <w:t>xjm</w:t>
      </w:r>
      <w:proofErr w:type="spellEnd"/>
      <w:r w:rsidR="00953555">
        <w:t>=</w:t>
      </w:r>
      <w:r w:rsidRPr="00051458">
        <w:t xml:space="preserve">5000 </w:t>
      </w:r>
    </w:p>
    <w:p w14:paraId="41601509" w14:textId="29E332E3" w:rsidR="00051458" w:rsidRPr="00051458" w:rsidRDefault="00051458" w:rsidP="00051458">
      <w:r>
        <w:t>$</w:t>
      </w:r>
      <w:proofErr w:type="spellStart"/>
      <w:r w:rsidRPr="00051458">
        <w:t>xjh</w:t>
      </w:r>
      <w:proofErr w:type="spellEnd"/>
      <w:r w:rsidR="00953555">
        <w:t>=</w:t>
      </w:r>
      <w:r w:rsidRPr="00051458">
        <w:t xml:space="preserve">18000 </w:t>
      </w:r>
    </w:p>
    <w:p w14:paraId="1E13CC2B" w14:textId="7499E5DD" w:rsidR="00051458" w:rsidRPr="00051458" w:rsidRDefault="00051458" w:rsidP="00051458">
      <w:r>
        <w:t>$</w:t>
      </w:r>
      <w:proofErr w:type="spellStart"/>
      <w:r w:rsidRPr="00051458">
        <w:t>xjd</w:t>
      </w:r>
      <w:proofErr w:type="spellEnd"/>
      <w:r w:rsidR="00953555">
        <w:t>=</w:t>
      </w:r>
      <w:r w:rsidRPr="00051458">
        <w:t xml:space="preserve">0.0500 </w:t>
      </w:r>
    </w:p>
    <w:p w14:paraId="788C558D" w14:textId="3A7B5725" w:rsidR="00051458" w:rsidRPr="00051458" w:rsidRDefault="00051458" w:rsidP="00051458">
      <w:r>
        <w:t>$</w:t>
      </w:r>
      <w:proofErr w:type="spellStart"/>
      <w:r w:rsidRPr="00051458">
        <w:t>xsn</w:t>
      </w:r>
      <w:proofErr w:type="spellEnd"/>
      <w:r w:rsidR="00250B65">
        <w:t>=</w:t>
      </w:r>
      <w:r w:rsidRPr="00051458">
        <w:t xml:space="preserve">0 </w:t>
      </w:r>
    </w:p>
    <w:p w14:paraId="3ABAEA73" w14:textId="758014F0" w:rsidR="00051458" w:rsidRPr="00051458" w:rsidRDefault="00051458" w:rsidP="00051458">
      <w:r>
        <w:t>$</w:t>
      </w:r>
      <w:proofErr w:type="spellStart"/>
      <w:r w:rsidRPr="00051458">
        <w:t>xsx</w:t>
      </w:r>
      <w:proofErr w:type="spellEnd"/>
      <w:r w:rsidR="00250B65">
        <w:t>=</w:t>
      </w:r>
      <w:r w:rsidRPr="00051458">
        <w:t xml:space="preserve">1 </w:t>
      </w:r>
    </w:p>
    <w:p w14:paraId="2FC10ABB" w14:textId="17B0E02D" w:rsidR="00051458" w:rsidRPr="00051458" w:rsidRDefault="00051458" w:rsidP="00051458">
      <w:r>
        <w:t>$</w:t>
      </w:r>
      <w:proofErr w:type="spellStart"/>
      <w:r w:rsidRPr="00051458">
        <w:t>xsv</w:t>
      </w:r>
      <w:proofErr w:type="spellEnd"/>
      <w:r w:rsidR="00250B65">
        <w:t>=</w:t>
      </w:r>
      <w:r w:rsidRPr="00051458">
        <w:t xml:space="preserve">6000 </w:t>
      </w:r>
    </w:p>
    <w:p w14:paraId="1BC57051" w14:textId="158BD093" w:rsidR="00051458" w:rsidRPr="00051458" w:rsidRDefault="00051458" w:rsidP="00051458">
      <w:r>
        <w:t>$</w:t>
      </w:r>
      <w:r w:rsidRPr="00051458">
        <w:t>xlv</w:t>
      </w:r>
      <w:r w:rsidR="00250B65">
        <w:t>=</w:t>
      </w:r>
      <w:r w:rsidRPr="00051458">
        <w:t xml:space="preserve">200 </w:t>
      </w:r>
    </w:p>
    <w:p w14:paraId="7EA82122" w14:textId="77777777" w:rsidR="00E837D2" w:rsidRDefault="00051458" w:rsidP="00051458">
      <w:r>
        <w:t>$</w:t>
      </w:r>
      <w:proofErr w:type="spellStart"/>
      <w:r w:rsidRPr="00051458">
        <w:t>xlb</w:t>
      </w:r>
      <w:proofErr w:type="spellEnd"/>
      <w:r w:rsidR="00E837D2">
        <w:t>=</w:t>
      </w:r>
      <w:r w:rsidRPr="00051458">
        <w:t>300.000</w:t>
      </w:r>
    </w:p>
    <w:p w14:paraId="2D14DB62" w14:textId="7BEB1B52" w:rsidR="001F7A92" w:rsidRPr="00051458" w:rsidRDefault="00051458" w:rsidP="00051458">
      <w:r>
        <w:t>$</w:t>
      </w:r>
      <w:proofErr w:type="spellStart"/>
      <w:r w:rsidRPr="00051458">
        <w:t>xzb</w:t>
      </w:r>
      <w:proofErr w:type="spellEnd"/>
      <w:r w:rsidR="00953555">
        <w:t>=</w:t>
      </w:r>
      <w:r w:rsidRPr="00051458">
        <w:t>200.000</w:t>
      </w:r>
    </w:p>
    <w:p w14:paraId="5AE6B823" w14:textId="60330CA6" w:rsidR="00B36111" w:rsidRDefault="00B36111" w:rsidP="00B36111">
      <w:pPr>
        <w:rPr>
          <w:b/>
        </w:rPr>
      </w:pPr>
    </w:p>
    <w:p w14:paraId="217938C3" w14:textId="42835F5D" w:rsidR="00B36111" w:rsidRDefault="00B36111" w:rsidP="00B36111">
      <w:pPr>
        <w:rPr>
          <w:b/>
        </w:rPr>
      </w:pPr>
    </w:p>
    <w:p w14:paraId="7552F3BA" w14:textId="60B0733B" w:rsidR="00111DDC" w:rsidRDefault="00B36111" w:rsidP="00B36111">
      <w:pPr>
        <w:rPr>
          <w:b/>
        </w:rPr>
      </w:pPr>
      <w:r>
        <w:rPr>
          <w:b/>
        </w:rPr>
        <w:tab/>
        <w:t>EJE Y</w:t>
      </w:r>
    </w:p>
    <w:p w14:paraId="2E3CB903" w14:textId="10416E17" w:rsidR="00B36111" w:rsidRDefault="00B36111" w:rsidP="00B36111">
      <w:pPr>
        <w:rPr>
          <w:lang w:val="es-CR"/>
        </w:rPr>
      </w:pPr>
      <w:r>
        <w:rPr>
          <w:lang w:val="es-CR"/>
        </w:rPr>
        <w:t xml:space="preserve">Las configuraciones necesarias para el eje </w:t>
      </w:r>
      <w:r>
        <w:rPr>
          <w:lang w:val="es-CR"/>
        </w:rPr>
        <w:t xml:space="preserve">Y </w:t>
      </w:r>
      <w:r>
        <w:rPr>
          <w:lang w:val="es-CR"/>
        </w:rPr>
        <w:t>corresponden a los siguientes comandos:</w:t>
      </w:r>
    </w:p>
    <w:p w14:paraId="39292C04" w14:textId="77777777" w:rsidR="00D7641B" w:rsidRDefault="00D7641B" w:rsidP="00B36111">
      <w:pPr>
        <w:rPr>
          <w:lang w:val="es-CR"/>
        </w:rPr>
      </w:pPr>
    </w:p>
    <w:p w14:paraId="2603807B" w14:textId="6F6BED56" w:rsidR="00D7641B" w:rsidRPr="00D7641B" w:rsidRDefault="001D5794" w:rsidP="00D7641B">
      <w:r>
        <w:t>$</w:t>
      </w:r>
      <w:r w:rsidR="00D7641B" w:rsidRPr="00D7641B">
        <w:t>yam</w:t>
      </w:r>
      <w:r>
        <w:t>=</w:t>
      </w:r>
      <w:r w:rsidR="00D7641B" w:rsidRPr="00D7641B">
        <w:t>1</w:t>
      </w:r>
    </w:p>
    <w:p w14:paraId="6F64AD2C" w14:textId="33F01BF1" w:rsidR="00D7641B" w:rsidRPr="00D7641B" w:rsidRDefault="001D5794" w:rsidP="00D7641B">
      <w:r>
        <w:t>$</w:t>
      </w:r>
      <w:proofErr w:type="spellStart"/>
      <w:r w:rsidR="00D7641B" w:rsidRPr="00D7641B">
        <w:t>yvm</w:t>
      </w:r>
      <w:proofErr w:type="spellEnd"/>
      <w:r>
        <w:t>=</w:t>
      </w:r>
      <w:r w:rsidR="00D7641B" w:rsidRPr="00D7641B">
        <w:t xml:space="preserve">30000 </w:t>
      </w:r>
    </w:p>
    <w:p w14:paraId="04545D8F" w14:textId="4E2A653F" w:rsidR="00D7641B" w:rsidRPr="00D7641B" w:rsidRDefault="001D5794" w:rsidP="00D7641B">
      <w:r>
        <w:t>$</w:t>
      </w:r>
      <w:proofErr w:type="spellStart"/>
      <w:r w:rsidR="00D7641B" w:rsidRPr="00D7641B">
        <w:t>yfr</w:t>
      </w:r>
      <w:proofErr w:type="spellEnd"/>
      <w:r>
        <w:t>=</w:t>
      </w:r>
      <w:r w:rsidR="00D7641B" w:rsidRPr="00D7641B">
        <w:t xml:space="preserve">30000 </w:t>
      </w:r>
    </w:p>
    <w:p w14:paraId="3395F212" w14:textId="62A7641C" w:rsidR="00D7641B" w:rsidRPr="00D7641B" w:rsidRDefault="001D5794" w:rsidP="00D7641B">
      <w:r>
        <w:t>$</w:t>
      </w:r>
      <w:proofErr w:type="spellStart"/>
      <w:r w:rsidR="00D7641B" w:rsidRPr="00D7641B">
        <w:t>ytn</w:t>
      </w:r>
      <w:proofErr w:type="spellEnd"/>
      <w:r>
        <w:t>=</w:t>
      </w:r>
      <w:r w:rsidR="00D7641B" w:rsidRPr="00D7641B">
        <w:t xml:space="preserve">-1.000 </w:t>
      </w:r>
    </w:p>
    <w:p w14:paraId="1A745C15" w14:textId="1DE31DA6" w:rsidR="00D7641B" w:rsidRPr="00D7641B" w:rsidRDefault="001D5794" w:rsidP="00D7641B">
      <w:r>
        <w:t>$</w:t>
      </w:r>
      <w:proofErr w:type="spellStart"/>
      <w:r w:rsidR="00D7641B" w:rsidRPr="00D7641B">
        <w:t>ytm</w:t>
      </w:r>
      <w:proofErr w:type="spellEnd"/>
      <w:r>
        <w:t>=</w:t>
      </w:r>
      <w:r w:rsidR="00D7641B" w:rsidRPr="00D7641B">
        <w:t xml:space="preserve">1600.000 </w:t>
      </w:r>
    </w:p>
    <w:p w14:paraId="7CFD464D" w14:textId="68ADF86F" w:rsidR="00D7641B" w:rsidRPr="00D7641B" w:rsidRDefault="001D5794" w:rsidP="00D7641B">
      <w:r>
        <w:t>$</w:t>
      </w:r>
      <w:proofErr w:type="spellStart"/>
      <w:r w:rsidR="00D7641B" w:rsidRPr="00D7641B">
        <w:t>yjm</w:t>
      </w:r>
      <w:proofErr w:type="spellEnd"/>
      <w:r>
        <w:t>=</w:t>
      </w:r>
      <w:r w:rsidR="00D7641B" w:rsidRPr="00D7641B">
        <w:t xml:space="preserve">5000 </w:t>
      </w:r>
    </w:p>
    <w:p w14:paraId="1B7EEC6A" w14:textId="7732D39A" w:rsidR="00D7641B" w:rsidRPr="00D7641B" w:rsidRDefault="001D5794" w:rsidP="00D7641B">
      <w:r>
        <w:t>$</w:t>
      </w:r>
      <w:proofErr w:type="spellStart"/>
      <w:r w:rsidR="00D7641B" w:rsidRPr="00D7641B">
        <w:t>yjh</w:t>
      </w:r>
      <w:proofErr w:type="spellEnd"/>
      <w:r>
        <w:t>=</w:t>
      </w:r>
      <w:r w:rsidR="00D7641B" w:rsidRPr="00D7641B">
        <w:t xml:space="preserve">18000 </w:t>
      </w:r>
    </w:p>
    <w:p w14:paraId="6F405C79" w14:textId="3838D135" w:rsidR="00D7641B" w:rsidRPr="00D7641B" w:rsidRDefault="001D5794" w:rsidP="00D7641B">
      <w:r>
        <w:t>$</w:t>
      </w:r>
      <w:proofErr w:type="spellStart"/>
      <w:r w:rsidR="00D7641B" w:rsidRPr="00D7641B">
        <w:t>yjd</w:t>
      </w:r>
      <w:proofErr w:type="spellEnd"/>
      <w:r>
        <w:t>=</w:t>
      </w:r>
      <w:r w:rsidR="00D7641B" w:rsidRPr="00D7641B">
        <w:t xml:space="preserve">0.0500 </w:t>
      </w:r>
    </w:p>
    <w:p w14:paraId="1328701E" w14:textId="3D80437F" w:rsidR="00D7641B" w:rsidRPr="00D7641B" w:rsidRDefault="001D5794" w:rsidP="00D7641B">
      <w:r>
        <w:t>$</w:t>
      </w:r>
      <w:proofErr w:type="spellStart"/>
      <w:r w:rsidR="00D7641B" w:rsidRPr="00D7641B">
        <w:t>ysn</w:t>
      </w:r>
      <w:proofErr w:type="spellEnd"/>
      <w:r>
        <w:t>=</w:t>
      </w:r>
      <w:r w:rsidR="00D7641B" w:rsidRPr="00D7641B">
        <w:t xml:space="preserve">1 </w:t>
      </w:r>
    </w:p>
    <w:p w14:paraId="1161E094" w14:textId="426D7E3B" w:rsidR="00D7641B" w:rsidRPr="00D7641B" w:rsidRDefault="001D5794" w:rsidP="00D7641B">
      <w:r>
        <w:t>$</w:t>
      </w:r>
      <w:proofErr w:type="spellStart"/>
      <w:r w:rsidR="00D7641B" w:rsidRPr="00D7641B">
        <w:t>ysx</w:t>
      </w:r>
      <w:proofErr w:type="spellEnd"/>
      <w:r>
        <w:t>=</w:t>
      </w:r>
      <w:r w:rsidR="00D7641B" w:rsidRPr="00D7641B">
        <w:t xml:space="preserve">0 </w:t>
      </w:r>
    </w:p>
    <w:p w14:paraId="72F151A6" w14:textId="3A19E8A6" w:rsidR="00D7641B" w:rsidRPr="00D7641B" w:rsidRDefault="001D5794" w:rsidP="00D7641B">
      <w:r>
        <w:t>$</w:t>
      </w:r>
      <w:proofErr w:type="spellStart"/>
      <w:r w:rsidR="00D7641B" w:rsidRPr="00D7641B">
        <w:t>ysv</w:t>
      </w:r>
      <w:proofErr w:type="spellEnd"/>
      <w:r w:rsidR="00605779">
        <w:t>=</w:t>
      </w:r>
      <w:r w:rsidR="00D7641B" w:rsidRPr="00D7641B">
        <w:t>2000</w:t>
      </w:r>
    </w:p>
    <w:p w14:paraId="2ED63CE0" w14:textId="56725C37" w:rsidR="00D7641B" w:rsidRPr="00D7641B" w:rsidRDefault="001D5794" w:rsidP="00D7641B">
      <w:r>
        <w:t>$</w:t>
      </w:r>
      <w:proofErr w:type="spellStart"/>
      <w:r w:rsidR="00D7641B" w:rsidRPr="00D7641B">
        <w:t>ylv</w:t>
      </w:r>
      <w:proofErr w:type="spellEnd"/>
      <w:r w:rsidR="00605779">
        <w:t>=</w:t>
      </w:r>
      <w:r w:rsidR="00D7641B" w:rsidRPr="00D7641B">
        <w:t xml:space="preserve">100 </w:t>
      </w:r>
    </w:p>
    <w:p w14:paraId="2F6F30AA" w14:textId="1759E996" w:rsidR="00111DDC" w:rsidRPr="001D5794" w:rsidRDefault="001D5794" w:rsidP="00D7641B">
      <w:r w:rsidRPr="001D5794">
        <w:t>$</w:t>
      </w:r>
      <w:proofErr w:type="spellStart"/>
      <w:r w:rsidR="00D7641B" w:rsidRPr="001D5794">
        <w:t>ylb</w:t>
      </w:r>
      <w:proofErr w:type="spellEnd"/>
      <w:r w:rsidR="00605779">
        <w:t>=</w:t>
      </w:r>
      <w:r w:rsidR="00D7641B" w:rsidRPr="001D5794">
        <w:t>350.000</w:t>
      </w:r>
    </w:p>
    <w:p w14:paraId="35EB419D" w14:textId="3DBA3962" w:rsidR="00D7641B" w:rsidRDefault="001D5794" w:rsidP="00D7641B">
      <w:r w:rsidRPr="001D5794">
        <w:t>$</w:t>
      </w:r>
      <w:proofErr w:type="spellStart"/>
      <w:r w:rsidR="00D7641B" w:rsidRPr="001D5794">
        <w:t>yzb</w:t>
      </w:r>
      <w:proofErr w:type="spellEnd"/>
      <w:r w:rsidR="00605779">
        <w:t>=</w:t>
      </w:r>
      <w:r w:rsidR="00D7641B" w:rsidRPr="001D5794">
        <w:t>5.000</w:t>
      </w:r>
    </w:p>
    <w:p w14:paraId="2C3842F0" w14:textId="056CBEF8" w:rsidR="00027917" w:rsidRDefault="00027917" w:rsidP="00D7641B"/>
    <w:p w14:paraId="37E6D209" w14:textId="2D1487FA" w:rsidR="00027917" w:rsidRDefault="00027917" w:rsidP="00D7641B"/>
    <w:p w14:paraId="07B13A18" w14:textId="3DF3BFA4" w:rsidR="00027917" w:rsidRPr="00DC3533" w:rsidRDefault="00027917" w:rsidP="00D7641B">
      <w:pPr>
        <w:rPr>
          <w:b/>
        </w:rPr>
      </w:pPr>
      <w:r>
        <w:tab/>
      </w:r>
      <w:r w:rsidRPr="00DC3533">
        <w:rPr>
          <w:b/>
        </w:rPr>
        <w:t>EJE Z</w:t>
      </w:r>
    </w:p>
    <w:p w14:paraId="4B0BCC85" w14:textId="6F91EA5C" w:rsidR="00027917" w:rsidRPr="00DC3533" w:rsidRDefault="00DC3533" w:rsidP="00D7641B">
      <w:pPr>
        <w:rPr>
          <w:lang w:val="es-CR"/>
        </w:rPr>
      </w:pPr>
      <w:r>
        <w:rPr>
          <w:lang w:val="es-CR"/>
        </w:rPr>
        <w:t xml:space="preserve">Las configuraciones necesarias para el eje </w:t>
      </w:r>
      <w:r>
        <w:rPr>
          <w:lang w:val="es-CR"/>
        </w:rPr>
        <w:t>Z</w:t>
      </w:r>
      <w:r>
        <w:rPr>
          <w:lang w:val="es-CR"/>
        </w:rPr>
        <w:t xml:space="preserve"> corresponden a los siguientes comandos:</w:t>
      </w:r>
    </w:p>
    <w:p w14:paraId="2B81AD93" w14:textId="28EC9B26" w:rsidR="00027917" w:rsidRPr="00DC3533" w:rsidRDefault="00027917" w:rsidP="00D7641B">
      <w:pPr>
        <w:rPr>
          <w:lang w:val="es-CR"/>
        </w:rPr>
      </w:pPr>
    </w:p>
    <w:p w14:paraId="3B11B1E8" w14:textId="490F7A80" w:rsidR="00027917" w:rsidRDefault="00587E8D" w:rsidP="00027917">
      <w:r>
        <w:t>$</w:t>
      </w:r>
      <w:proofErr w:type="spellStart"/>
      <w:r w:rsidR="00027917">
        <w:t>zam</w:t>
      </w:r>
      <w:proofErr w:type="spellEnd"/>
      <w:r w:rsidR="00027917">
        <w:t>=</w:t>
      </w:r>
      <w:r w:rsidR="00027917">
        <w:t>1</w:t>
      </w:r>
    </w:p>
    <w:p w14:paraId="63D7F808" w14:textId="677AB1F6" w:rsidR="00027917" w:rsidRDefault="00587E8D" w:rsidP="00027917">
      <w:r>
        <w:t>$</w:t>
      </w:r>
      <w:proofErr w:type="spellStart"/>
      <w:r w:rsidR="00027917">
        <w:t>zvm</w:t>
      </w:r>
      <w:proofErr w:type="spellEnd"/>
      <w:r w:rsidR="00027917">
        <w:t>=</w:t>
      </w:r>
      <w:r w:rsidR="00027917">
        <w:t>5000</w:t>
      </w:r>
    </w:p>
    <w:p w14:paraId="6F532BF0" w14:textId="690A08A0" w:rsidR="00027917" w:rsidRDefault="00587E8D" w:rsidP="00027917">
      <w:r>
        <w:t>$</w:t>
      </w:r>
      <w:proofErr w:type="spellStart"/>
      <w:r w:rsidR="00027917">
        <w:t>zfr</w:t>
      </w:r>
      <w:proofErr w:type="spellEnd"/>
      <w:r w:rsidR="00027917">
        <w:t>=</w:t>
      </w:r>
      <w:r w:rsidR="00027917">
        <w:t>5000</w:t>
      </w:r>
    </w:p>
    <w:p w14:paraId="64C978A4" w14:textId="40F9CF4C" w:rsidR="00027917" w:rsidRDefault="00587E8D" w:rsidP="00027917">
      <w:r>
        <w:t>$</w:t>
      </w:r>
      <w:proofErr w:type="spellStart"/>
      <w:r w:rsidR="00027917">
        <w:t>ztn</w:t>
      </w:r>
      <w:proofErr w:type="spellEnd"/>
      <w:r w:rsidR="00027917">
        <w:t>=</w:t>
      </w:r>
      <w:r w:rsidR="00027917">
        <w:t>-270.000</w:t>
      </w:r>
    </w:p>
    <w:p w14:paraId="20261F7F" w14:textId="4A926309" w:rsidR="00027917" w:rsidRDefault="00587E8D" w:rsidP="00027917">
      <w:r>
        <w:t>$</w:t>
      </w:r>
      <w:proofErr w:type="spellStart"/>
      <w:r w:rsidR="00027917">
        <w:t>ztm</w:t>
      </w:r>
      <w:proofErr w:type="spellEnd"/>
      <w:r w:rsidR="00027917">
        <w:t>=</w:t>
      </w:r>
      <w:r w:rsidR="00027917">
        <w:t>11.000</w:t>
      </w:r>
    </w:p>
    <w:p w14:paraId="7192FE89" w14:textId="0964B3BE" w:rsidR="00027917" w:rsidRDefault="00587E8D" w:rsidP="00027917">
      <w:r>
        <w:t>$</w:t>
      </w:r>
      <w:proofErr w:type="spellStart"/>
      <w:r w:rsidR="00027917">
        <w:t>zjm</w:t>
      </w:r>
      <w:proofErr w:type="spellEnd"/>
      <w:r w:rsidR="00027917">
        <w:t>=</w:t>
      </w:r>
      <w:r w:rsidR="00027917">
        <w:t>5000</w:t>
      </w:r>
    </w:p>
    <w:p w14:paraId="2F3BBED6" w14:textId="5A8F8A46" w:rsidR="00027917" w:rsidRDefault="00587E8D" w:rsidP="00027917">
      <w:r>
        <w:t>$</w:t>
      </w:r>
      <w:proofErr w:type="spellStart"/>
      <w:r w:rsidR="00027917">
        <w:t>zjh</w:t>
      </w:r>
      <w:proofErr w:type="spellEnd"/>
      <w:r w:rsidR="00027917">
        <w:t>=</w:t>
      </w:r>
      <w:r w:rsidR="00027917">
        <w:t>18000</w:t>
      </w:r>
    </w:p>
    <w:p w14:paraId="2214F554" w14:textId="765877F9" w:rsidR="00027917" w:rsidRDefault="00587E8D" w:rsidP="00027917">
      <w:r>
        <w:t>$</w:t>
      </w:r>
      <w:proofErr w:type="spellStart"/>
      <w:r w:rsidR="00027917">
        <w:t>zjd</w:t>
      </w:r>
      <w:proofErr w:type="spellEnd"/>
      <w:r w:rsidR="00027917">
        <w:t>=</w:t>
      </w:r>
      <w:r w:rsidR="00027917">
        <w:t>0.0500</w:t>
      </w:r>
    </w:p>
    <w:p w14:paraId="19146C56" w14:textId="766FFD3A" w:rsidR="00027917" w:rsidRDefault="00587E8D" w:rsidP="00027917">
      <w:r>
        <w:t>$</w:t>
      </w:r>
      <w:proofErr w:type="spellStart"/>
      <w:r w:rsidR="00027917">
        <w:t>zsn</w:t>
      </w:r>
      <w:proofErr w:type="spellEnd"/>
      <w:r w:rsidR="00027917">
        <w:t>=</w:t>
      </w:r>
      <w:r w:rsidR="00027917">
        <w:t>0</w:t>
      </w:r>
    </w:p>
    <w:p w14:paraId="3F8CEA65" w14:textId="1903A075" w:rsidR="00027917" w:rsidRDefault="00587E8D" w:rsidP="00027917">
      <w:r>
        <w:t>$</w:t>
      </w:r>
      <w:proofErr w:type="spellStart"/>
      <w:r w:rsidR="00027917">
        <w:t>zsx</w:t>
      </w:r>
      <w:proofErr w:type="spellEnd"/>
      <w:r w:rsidR="00027917">
        <w:t>=</w:t>
      </w:r>
      <w:r w:rsidR="00027917">
        <w:t>1</w:t>
      </w:r>
    </w:p>
    <w:p w14:paraId="1C0905A7" w14:textId="25807FFC" w:rsidR="00027917" w:rsidRDefault="00587E8D" w:rsidP="00027917">
      <w:r>
        <w:t>$</w:t>
      </w:r>
      <w:proofErr w:type="spellStart"/>
      <w:r w:rsidR="00027917">
        <w:t>zsv</w:t>
      </w:r>
      <w:proofErr w:type="spellEnd"/>
      <w:r w:rsidR="00027917">
        <w:t>=</w:t>
      </w:r>
      <w:r w:rsidR="00027917">
        <w:t>2000</w:t>
      </w:r>
    </w:p>
    <w:p w14:paraId="212A8CCB" w14:textId="0BB37E58" w:rsidR="00027917" w:rsidRDefault="00587E8D" w:rsidP="00027917">
      <w:r>
        <w:t>$</w:t>
      </w:r>
      <w:proofErr w:type="spellStart"/>
      <w:r w:rsidR="00027917">
        <w:t>zlv</w:t>
      </w:r>
      <w:proofErr w:type="spellEnd"/>
      <w:r w:rsidR="00027917">
        <w:t>=</w:t>
      </w:r>
      <w:r w:rsidR="00027917">
        <w:t>100</w:t>
      </w:r>
    </w:p>
    <w:p w14:paraId="78681944" w14:textId="03A0CFC4" w:rsidR="00027917" w:rsidRDefault="00587E8D" w:rsidP="00027917">
      <w:r>
        <w:t>$</w:t>
      </w:r>
      <w:proofErr w:type="spellStart"/>
      <w:r w:rsidR="00027917">
        <w:t>zlb</w:t>
      </w:r>
      <w:proofErr w:type="spellEnd"/>
      <w:r w:rsidR="00027917">
        <w:t>=</w:t>
      </w:r>
      <w:r w:rsidR="00027917">
        <w:t>100.000</w:t>
      </w:r>
    </w:p>
    <w:p w14:paraId="1808C3DE" w14:textId="3DDA4511" w:rsidR="00027917" w:rsidRPr="001D5794" w:rsidRDefault="00587E8D" w:rsidP="00027917">
      <w:r>
        <w:t>$</w:t>
      </w:r>
      <w:proofErr w:type="spellStart"/>
      <w:r w:rsidR="00027917">
        <w:t>zzb</w:t>
      </w:r>
      <w:proofErr w:type="spellEnd"/>
      <w:r w:rsidR="00027917">
        <w:t>=</w:t>
      </w:r>
      <w:r w:rsidR="00027917">
        <w:t>115.000</w:t>
      </w:r>
    </w:p>
    <w:p w14:paraId="6A92648E" w14:textId="77777777" w:rsidR="00B36111" w:rsidRPr="001D5794" w:rsidRDefault="00B36111" w:rsidP="00B36111"/>
    <w:p w14:paraId="5A218FC8" w14:textId="05BEE1F8" w:rsidR="00B84D77" w:rsidRPr="00B84D77" w:rsidRDefault="00B84D77" w:rsidP="005970C0">
      <w:pPr>
        <w:ind w:firstLine="708"/>
        <w:rPr>
          <w:b/>
          <w:lang w:val="es-CR"/>
        </w:rPr>
      </w:pPr>
      <w:r w:rsidRPr="00B84D77">
        <w:rPr>
          <w:b/>
          <w:lang w:val="es-CR"/>
        </w:rPr>
        <w:t xml:space="preserve">EJE </w:t>
      </w:r>
      <w:r>
        <w:rPr>
          <w:b/>
          <w:lang w:val="es-CR"/>
        </w:rPr>
        <w:t>A</w:t>
      </w:r>
    </w:p>
    <w:p w14:paraId="5495D5C1" w14:textId="77777777" w:rsidR="00B84D77" w:rsidRPr="00DC3533" w:rsidRDefault="00B84D77" w:rsidP="00B84D77">
      <w:pPr>
        <w:rPr>
          <w:lang w:val="es-CR"/>
        </w:rPr>
      </w:pPr>
      <w:r>
        <w:rPr>
          <w:lang w:val="es-CR"/>
        </w:rPr>
        <w:t>Las configuraciones necesarias para el eje Z corresponden a los siguientes comandos:</w:t>
      </w:r>
    </w:p>
    <w:p w14:paraId="20AC22DD" w14:textId="0A56F9FA" w:rsidR="00B84D77" w:rsidRPr="00B84D77" w:rsidRDefault="00B84D77" w:rsidP="00B84D77">
      <w:r w:rsidRPr="00B84D77">
        <w:t>$</w:t>
      </w:r>
      <w:proofErr w:type="spellStart"/>
      <w:r w:rsidRPr="00B84D77">
        <w:t>a</w:t>
      </w:r>
      <w:r w:rsidRPr="00B84D77">
        <w:t>am</w:t>
      </w:r>
      <w:proofErr w:type="spellEnd"/>
      <w:r w:rsidRPr="00B84D77">
        <w:t>=1</w:t>
      </w:r>
    </w:p>
    <w:p w14:paraId="06C24B16" w14:textId="2C3C00D7" w:rsidR="00B84D77" w:rsidRPr="00B84D77" w:rsidRDefault="00B84D77" w:rsidP="00B84D77">
      <w:r w:rsidRPr="00B84D77">
        <w:t>$</w:t>
      </w:r>
      <w:proofErr w:type="spellStart"/>
      <w:r w:rsidRPr="00B84D77">
        <w:t>a</w:t>
      </w:r>
      <w:r w:rsidRPr="00B84D77">
        <w:t>vm</w:t>
      </w:r>
      <w:proofErr w:type="spellEnd"/>
      <w:r w:rsidRPr="00B84D77">
        <w:t>=</w:t>
      </w:r>
      <w:r w:rsidR="00532802" w:rsidRPr="00D7641B">
        <w:t>30000</w:t>
      </w:r>
    </w:p>
    <w:p w14:paraId="66C73374" w14:textId="773BDEBE" w:rsidR="00B84D77" w:rsidRPr="00B84D77" w:rsidRDefault="00B84D77" w:rsidP="00B84D77">
      <w:r w:rsidRPr="00B84D77">
        <w:t>$</w:t>
      </w:r>
      <w:proofErr w:type="spellStart"/>
      <w:r w:rsidRPr="00B84D77">
        <w:t>a</w:t>
      </w:r>
      <w:r w:rsidRPr="00B84D77">
        <w:t>fr</w:t>
      </w:r>
      <w:proofErr w:type="spellEnd"/>
      <w:r w:rsidRPr="00B84D77">
        <w:t>=</w:t>
      </w:r>
      <w:r w:rsidR="00532802" w:rsidRPr="00D7641B">
        <w:t>30000</w:t>
      </w:r>
    </w:p>
    <w:p w14:paraId="1BAE98CA" w14:textId="77777777" w:rsidR="00532802" w:rsidRDefault="00B84D77" w:rsidP="00B84D77">
      <w:r w:rsidRPr="00B84D77">
        <w:t>$</w:t>
      </w:r>
      <w:proofErr w:type="spellStart"/>
      <w:r w:rsidRPr="00B84D77">
        <w:t>a</w:t>
      </w:r>
      <w:r w:rsidRPr="00B84D77">
        <w:t>tn</w:t>
      </w:r>
      <w:proofErr w:type="spellEnd"/>
      <w:r w:rsidRPr="00B84D77">
        <w:t>=</w:t>
      </w:r>
      <w:r w:rsidR="00532802" w:rsidRPr="00D7641B">
        <w:t xml:space="preserve">-1.000 </w:t>
      </w:r>
    </w:p>
    <w:p w14:paraId="427C632A" w14:textId="53284DBC" w:rsidR="00B84D77" w:rsidRPr="00B84D77" w:rsidRDefault="00B84D77" w:rsidP="00B84D77">
      <w:r w:rsidRPr="00B84D77">
        <w:t>$</w:t>
      </w:r>
      <w:r w:rsidRPr="00B84D77">
        <w:t>a</w:t>
      </w:r>
      <w:r w:rsidRPr="00B84D77">
        <w:t>tm=</w:t>
      </w:r>
      <w:r w:rsidR="00F846F3">
        <w:t>1600.00</w:t>
      </w:r>
    </w:p>
    <w:p w14:paraId="38F52624" w14:textId="275C6302" w:rsidR="00B84D77" w:rsidRPr="00B84D77" w:rsidRDefault="00B84D77" w:rsidP="00B84D77">
      <w:r w:rsidRPr="00B84D77">
        <w:t>$</w:t>
      </w:r>
      <w:proofErr w:type="spellStart"/>
      <w:r w:rsidRPr="00B84D77">
        <w:t>a</w:t>
      </w:r>
      <w:r w:rsidRPr="00B84D77">
        <w:t>jm</w:t>
      </w:r>
      <w:proofErr w:type="spellEnd"/>
      <w:r w:rsidRPr="00B84D77">
        <w:t>=5000</w:t>
      </w:r>
    </w:p>
    <w:p w14:paraId="2FC5026E" w14:textId="590379D1" w:rsidR="00B84D77" w:rsidRPr="00B84D77" w:rsidRDefault="00B84D77" w:rsidP="00B84D77">
      <w:r w:rsidRPr="00B84D77">
        <w:t>$</w:t>
      </w:r>
      <w:proofErr w:type="spellStart"/>
      <w:r w:rsidRPr="00B84D77">
        <w:t>a</w:t>
      </w:r>
      <w:r w:rsidRPr="00B84D77">
        <w:t>jh</w:t>
      </w:r>
      <w:proofErr w:type="spellEnd"/>
      <w:r w:rsidRPr="00B84D77">
        <w:t>=18000</w:t>
      </w:r>
    </w:p>
    <w:p w14:paraId="33FAF726" w14:textId="4544BE41" w:rsidR="00B84D77" w:rsidRPr="00B84D77" w:rsidRDefault="00B84D77" w:rsidP="00B84D77">
      <w:r w:rsidRPr="00B84D77">
        <w:t>$</w:t>
      </w:r>
      <w:proofErr w:type="spellStart"/>
      <w:r w:rsidRPr="00B84D77">
        <w:t>a</w:t>
      </w:r>
      <w:r w:rsidRPr="00B84D77">
        <w:t>jd</w:t>
      </w:r>
      <w:proofErr w:type="spellEnd"/>
      <w:r w:rsidRPr="00B84D77">
        <w:t>=0.0500</w:t>
      </w:r>
    </w:p>
    <w:p w14:paraId="3DE847B1" w14:textId="2F3EDC5F" w:rsidR="00B84D77" w:rsidRPr="00B84D77" w:rsidRDefault="00B84D77" w:rsidP="00B84D77">
      <w:r w:rsidRPr="00B84D77">
        <w:t>$</w:t>
      </w:r>
      <w:proofErr w:type="spellStart"/>
      <w:r w:rsidRPr="00B84D77">
        <w:t>a</w:t>
      </w:r>
      <w:r w:rsidRPr="00B84D77">
        <w:t>sn</w:t>
      </w:r>
      <w:proofErr w:type="spellEnd"/>
      <w:r w:rsidRPr="00B84D77">
        <w:t>=0</w:t>
      </w:r>
    </w:p>
    <w:p w14:paraId="131337CE" w14:textId="19673D23" w:rsidR="00B84D77" w:rsidRPr="00B84D77" w:rsidRDefault="00B84D77" w:rsidP="00B84D77">
      <w:r w:rsidRPr="00B84D77">
        <w:t>$</w:t>
      </w:r>
      <w:proofErr w:type="spellStart"/>
      <w:r w:rsidRPr="00B84D77">
        <w:t>a</w:t>
      </w:r>
      <w:r w:rsidRPr="00B84D77">
        <w:t>sx</w:t>
      </w:r>
      <w:proofErr w:type="spellEnd"/>
      <w:r w:rsidRPr="00B84D77">
        <w:t>=1</w:t>
      </w:r>
    </w:p>
    <w:p w14:paraId="63509FE4" w14:textId="468EC4A1" w:rsidR="00B84D77" w:rsidRPr="004F5771" w:rsidRDefault="00B84D77" w:rsidP="00B84D77">
      <w:pPr>
        <w:rPr>
          <w:lang w:val="es-CR"/>
        </w:rPr>
      </w:pPr>
      <w:r w:rsidRPr="004F5771">
        <w:rPr>
          <w:lang w:val="es-CR"/>
        </w:rPr>
        <w:t>$</w:t>
      </w:r>
      <w:proofErr w:type="spellStart"/>
      <w:r w:rsidRPr="004F5771">
        <w:rPr>
          <w:lang w:val="es-CR"/>
        </w:rPr>
        <w:t>a</w:t>
      </w:r>
      <w:r w:rsidRPr="004F5771">
        <w:rPr>
          <w:lang w:val="es-CR"/>
        </w:rPr>
        <w:t>sv</w:t>
      </w:r>
      <w:proofErr w:type="spellEnd"/>
      <w:r w:rsidRPr="004F5771">
        <w:rPr>
          <w:lang w:val="es-CR"/>
        </w:rPr>
        <w:t>=2000</w:t>
      </w:r>
    </w:p>
    <w:p w14:paraId="2712E7AA" w14:textId="7DEE987E" w:rsidR="00B84D77" w:rsidRPr="004F5771" w:rsidRDefault="00B84D77" w:rsidP="00B84D77">
      <w:pPr>
        <w:rPr>
          <w:lang w:val="es-CR"/>
        </w:rPr>
      </w:pPr>
      <w:r w:rsidRPr="004F5771">
        <w:rPr>
          <w:lang w:val="es-CR"/>
        </w:rPr>
        <w:t>$</w:t>
      </w:r>
      <w:proofErr w:type="spellStart"/>
      <w:r w:rsidRPr="004F5771">
        <w:rPr>
          <w:lang w:val="es-CR"/>
        </w:rPr>
        <w:t>a</w:t>
      </w:r>
      <w:r w:rsidRPr="004F5771">
        <w:rPr>
          <w:lang w:val="es-CR"/>
        </w:rPr>
        <w:t>lv</w:t>
      </w:r>
      <w:proofErr w:type="spellEnd"/>
      <w:r w:rsidRPr="004F5771">
        <w:rPr>
          <w:lang w:val="es-CR"/>
        </w:rPr>
        <w:t>=100</w:t>
      </w:r>
    </w:p>
    <w:p w14:paraId="1B4E2593" w14:textId="3EF7654D" w:rsidR="00B84D77" w:rsidRPr="004F5771" w:rsidRDefault="00B84D77" w:rsidP="00B84D77">
      <w:pPr>
        <w:rPr>
          <w:lang w:val="es-CR"/>
        </w:rPr>
      </w:pPr>
      <w:r w:rsidRPr="004F5771">
        <w:rPr>
          <w:lang w:val="es-CR"/>
        </w:rPr>
        <w:t>$</w:t>
      </w:r>
      <w:proofErr w:type="spellStart"/>
      <w:r w:rsidRPr="004F5771">
        <w:rPr>
          <w:lang w:val="es-CR"/>
        </w:rPr>
        <w:t>a</w:t>
      </w:r>
      <w:r w:rsidRPr="004F5771">
        <w:rPr>
          <w:lang w:val="es-CR"/>
        </w:rPr>
        <w:t>lb</w:t>
      </w:r>
      <w:proofErr w:type="spellEnd"/>
      <w:r w:rsidRPr="004F5771">
        <w:rPr>
          <w:lang w:val="es-CR"/>
        </w:rPr>
        <w:t>=</w:t>
      </w:r>
      <w:r w:rsidR="00F846F3" w:rsidRPr="004F5771">
        <w:rPr>
          <w:lang w:val="es-CR"/>
        </w:rPr>
        <w:t>350</w:t>
      </w:r>
      <w:r w:rsidRPr="004F5771">
        <w:rPr>
          <w:lang w:val="es-CR"/>
        </w:rPr>
        <w:t>.000</w:t>
      </w:r>
    </w:p>
    <w:p w14:paraId="20043073" w14:textId="03275A20" w:rsidR="00B84D77" w:rsidRPr="004F5771" w:rsidRDefault="00B84D77" w:rsidP="00B84D77">
      <w:pPr>
        <w:rPr>
          <w:lang w:val="es-CR"/>
        </w:rPr>
      </w:pPr>
      <w:r w:rsidRPr="004F5771">
        <w:rPr>
          <w:lang w:val="es-CR"/>
        </w:rPr>
        <w:t>$</w:t>
      </w:r>
      <w:proofErr w:type="spellStart"/>
      <w:r w:rsidRPr="004F5771">
        <w:rPr>
          <w:lang w:val="es-CR"/>
        </w:rPr>
        <w:t>a</w:t>
      </w:r>
      <w:r w:rsidRPr="004F5771">
        <w:rPr>
          <w:lang w:val="es-CR"/>
        </w:rPr>
        <w:t>zb</w:t>
      </w:r>
      <w:proofErr w:type="spellEnd"/>
      <w:r w:rsidRPr="004F5771">
        <w:rPr>
          <w:lang w:val="es-CR"/>
        </w:rPr>
        <w:t>=5.000</w:t>
      </w:r>
    </w:p>
    <w:p w14:paraId="68A0036F" w14:textId="77777777" w:rsidR="00C05ECD" w:rsidRPr="004F5771" w:rsidRDefault="00C05ECD" w:rsidP="00C05ECD">
      <w:pPr>
        <w:pStyle w:val="BodyText"/>
        <w:rPr>
          <w:sz w:val="20"/>
          <w:lang w:val="es-CR"/>
        </w:rPr>
      </w:pPr>
    </w:p>
    <w:p w14:paraId="0AD9272D" w14:textId="1B4DCF78" w:rsidR="00C05ECD" w:rsidRPr="004F5771" w:rsidRDefault="00C05ECD" w:rsidP="00C05ECD">
      <w:pPr>
        <w:pStyle w:val="BodyText"/>
        <w:spacing w:before="8"/>
        <w:ind w:right="1512"/>
        <w:jc w:val="right"/>
        <w:rPr>
          <w:lang w:val="es-CR"/>
        </w:rPr>
      </w:pPr>
    </w:p>
    <w:p w14:paraId="1EAFF875" w14:textId="6110DE1A" w:rsidR="004F5771" w:rsidRPr="00F837DE" w:rsidRDefault="005970C0" w:rsidP="004F5771">
      <w:pPr>
        <w:rPr>
          <w:b/>
          <w:lang w:val="es-CR"/>
        </w:rPr>
      </w:pPr>
      <w:r w:rsidRPr="004F5771">
        <w:rPr>
          <w:lang w:val="es-CR"/>
        </w:rPr>
        <w:br/>
      </w:r>
      <w:r w:rsidR="004F5771" w:rsidRPr="00F837DE">
        <w:rPr>
          <w:b/>
          <w:lang w:val="es-CR"/>
        </w:rPr>
        <w:t>Configuraciones Globales del TinyG</w:t>
      </w:r>
      <w:r w:rsidR="004F5771">
        <w:rPr>
          <w:b/>
          <w:lang w:val="es-CR"/>
        </w:rPr>
        <w:t>2</w:t>
      </w:r>
    </w:p>
    <w:p w14:paraId="5FDB67C2" w14:textId="77777777" w:rsidR="004F5771" w:rsidRDefault="004F5771" w:rsidP="004F5771">
      <w:pPr>
        <w:rPr>
          <w:lang w:val="es-CR"/>
        </w:rPr>
      </w:pPr>
    </w:p>
    <w:p w14:paraId="7F2873B6" w14:textId="77777777" w:rsidR="004F5771" w:rsidRDefault="004F5771" w:rsidP="004F5771">
      <w:pPr>
        <w:rPr>
          <w:lang w:val="es-CR"/>
        </w:rPr>
      </w:pPr>
    </w:p>
    <w:p w14:paraId="4DEBFF15" w14:textId="77777777" w:rsidR="004F5771" w:rsidRDefault="004F5771" w:rsidP="004F5771">
      <w:pPr>
        <w:rPr>
          <w:lang w:val="es-CR"/>
        </w:rPr>
      </w:pPr>
      <w:r>
        <w:rPr>
          <w:lang w:val="es-CR"/>
        </w:rPr>
        <w:t xml:space="preserve">La única </w:t>
      </w:r>
      <w:proofErr w:type="gramStart"/>
      <w:r>
        <w:rPr>
          <w:lang w:val="es-CR"/>
        </w:rPr>
        <w:t>configuración  global</w:t>
      </w:r>
      <w:proofErr w:type="gramEnd"/>
      <w:r>
        <w:rPr>
          <w:lang w:val="es-CR"/>
        </w:rPr>
        <w:t xml:space="preserve"> necesaria en el </w:t>
      </w:r>
      <w:proofErr w:type="spellStart"/>
      <w:r>
        <w:rPr>
          <w:lang w:val="es-CR"/>
        </w:rPr>
        <w:t>tinyG</w:t>
      </w:r>
      <w:proofErr w:type="spellEnd"/>
      <w:r>
        <w:rPr>
          <w:lang w:val="es-CR"/>
        </w:rPr>
        <w:t xml:space="preserve"> es la configuración del tipo de </w:t>
      </w:r>
      <w:proofErr w:type="spellStart"/>
      <w:r>
        <w:rPr>
          <w:lang w:val="es-CR"/>
        </w:rPr>
        <w:t>switches</w:t>
      </w:r>
      <w:proofErr w:type="spellEnd"/>
      <w:r>
        <w:rPr>
          <w:lang w:val="es-CR"/>
        </w:rPr>
        <w:t xml:space="preserve"> de los límites. Esta se configura mediante el siguiente comando:</w:t>
      </w:r>
    </w:p>
    <w:p w14:paraId="71A5AD1B" w14:textId="77777777" w:rsidR="004F5771" w:rsidRDefault="004F5771" w:rsidP="004F5771">
      <w:pPr>
        <w:rPr>
          <w:lang w:val="es-CR"/>
        </w:rPr>
      </w:pPr>
    </w:p>
    <w:p w14:paraId="7BEED4E6" w14:textId="77777777" w:rsidR="004F5771" w:rsidRDefault="004F5771" w:rsidP="004F5771">
      <w:pPr>
        <w:rPr>
          <w:lang w:val="es-CR"/>
        </w:rPr>
      </w:pPr>
    </w:p>
    <w:p w14:paraId="146A7192" w14:textId="77777777" w:rsidR="004F5771" w:rsidRDefault="004F5771" w:rsidP="004F5771">
      <w:pPr>
        <w:jc w:val="center"/>
        <w:rPr>
          <w:b/>
          <w:lang w:val="es-CR"/>
        </w:rPr>
      </w:pPr>
      <w:r w:rsidRPr="00EC0892">
        <w:rPr>
          <w:b/>
          <w:lang w:val="es-CR"/>
        </w:rPr>
        <w:t>$ST=0</w:t>
      </w:r>
    </w:p>
    <w:p w14:paraId="5293A4D0" w14:textId="77777777" w:rsidR="004F5771" w:rsidRDefault="004F5771" w:rsidP="004F5771">
      <w:pPr>
        <w:rPr>
          <w:b/>
          <w:lang w:val="es-CR"/>
        </w:rPr>
      </w:pPr>
    </w:p>
    <w:p w14:paraId="052690F0" w14:textId="3D8DDAEF" w:rsidR="004F5771" w:rsidRDefault="004F5771" w:rsidP="004F5771">
      <w:pPr>
        <w:rPr>
          <w:b/>
          <w:lang w:val="es-CR"/>
        </w:rPr>
      </w:pPr>
      <w:r>
        <w:rPr>
          <w:b/>
          <w:lang w:val="es-CR"/>
        </w:rPr>
        <w:t>Configuraciones de eje para el TinyG</w:t>
      </w:r>
      <w:r>
        <w:rPr>
          <w:b/>
          <w:lang w:val="es-CR"/>
        </w:rPr>
        <w:t>2</w:t>
      </w:r>
      <w:r>
        <w:rPr>
          <w:b/>
          <w:lang w:val="es-CR"/>
        </w:rPr>
        <w:t>:</w:t>
      </w:r>
    </w:p>
    <w:p w14:paraId="339304B4" w14:textId="77777777" w:rsidR="004F5771" w:rsidRDefault="004F5771" w:rsidP="004F5771">
      <w:pPr>
        <w:rPr>
          <w:b/>
          <w:lang w:val="es-CR"/>
        </w:rPr>
      </w:pPr>
    </w:p>
    <w:p w14:paraId="2A284C1A" w14:textId="77777777" w:rsidR="004F5771" w:rsidRDefault="004F5771" w:rsidP="004F5771">
      <w:pPr>
        <w:rPr>
          <w:b/>
          <w:lang w:val="es-CR"/>
        </w:rPr>
      </w:pPr>
      <w:r>
        <w:rPr>
          <w:b/>
          <w:lang w:val="es-CR"/>
        </w:rPr>
        <w:tab/>
        <w:t>EJE X</w:t>
      </w:r>
    </w:p>
    <w:p w14:paraId="66FC4BB2" w14:textId="77777777" w:rsidR="004F5771" w:rsidRDefault="004F5771" w:rsidP="004F5771">
      <w:pPr>
        <w:rPr>
          <w:lang w:val="es-CR"/>
        </w:rPr>
      </w:pPr>
    </w:p>
    <w:p w14:paraId="77F0EC17" w14:textId="77777777" w:rsidR="004F5771" w:rsidRDefault="004F5771" w:rsidP="004F5771">
      <w:pPr>
        <w:rPr>
          <w:lang w:val="es-CR"/>
        </w:rPr>
      </w:pPr>
      <w:r>
        <w:rPr>
          <w:lang w:val="es-CR"/>
        </w:rPr>
        <w:t>Las configuraciones necesarias para el eje X corresponden a los siguientes comandos:</w:t>
      </w:r>
    </w:p>
    <w:p w14:paraId="709E14EE" w14:textId="77777777" w:rsidR="004F5771" w:rsidRDefault="004F5771" w:rsidP="004F5771">
      <w:pPr>
        <w:rPr>
          <w:lang w:val="es-CR"/>
        </w:rPr>
      </w:pPr>
    </w:p>
    <w:p w14:paraId="7B95E1EC" w14:textId="77777777" w:rsidR="004F5771" w:rsidRPr="004F5771" w:rsidRDefault="004F5771" w:rsidP="004F5771">
      <w:pPr>
        <w:rPr>
          <w:lang w:val="es-CR"/>
        </w:rPr>
      </w:pPr>
      <w:r w:rsidRPr="004F5771">
        <w:rPr>
          <w:lang w:val="es-CR"/>
        </w:rPr>
        <w:t>$</w:t>
      </w:r>
      <w:proofErr w:type="spellStart"/>
      <w:r w:rsidRPr="004F5771">
        <w:rPr>
          <w:lang w:val="es-CR"/>
        </w:rPr>
        <w:t>xam</w:t>
      </w:r>
      <w:proofErr w:type="spellEnd"/>
      <w:r w:rsidRPr="004F5771">
        <w:rPr>
          <w:lang w:val="es-CR"/>
        </w:rPr>
        <w:t>=1</w:t>
      </w:r>
    </w:p>
    <w:p w14:paraId="4009177E" w14:textId="77777777" w:rsidR="004F5771" w:rsidRPr="004F5771" w:rsidRDefault="004F5771" w:rsidP="004F5771">
      <w:pPr>
        <w:rPr>
          <w:lang w:val="es-CR"/>
        </w:rPr>
      </w:pPr>
      <w:r w:rsidRPr="004F5771">
        <w:rPr>
          <w:lang w:val="es-CR"/>
        </w:rPr>
        <w:t>$</w:t>
      </w:r>
      <w:proofErr w:type="spellStart"/>
      <w:r w:rsidRPr="004F5771">
        <w:rPr>
          <w:lang w:val="es-CR"/>
        </w:rPr>
        <w:t>xfr</w:t>
      </w:r>
      <w:proofErr w:type="spellEnd"/>
      <w:r w:rsidRPr="004F5771">
        <w:rPr>
          <w:lang w:val="es-CR"/>
        </w:rPr>
        <w:t>=30000</w:t>
      </w:r>
    </w:p>
    <w:p w14:paraId="37D700E2" w14:textId="7A1737E7" w:rsidR="004F5771" w:rsidRPr="004F5771" w:rsidRDefault="004F5771" w:rsidP="004F5771">
      <w:pPr>
        <w:rPr>
          <w:lang w:val="es-CR"/>
        </w:rPr>
      </w:pPr>
      <w:r w:rsidRPr="004F5771">
        <w:rPr>
          <w:lang w:val="es-CR"/>
        </w:rPr>
        <w:t>$</w:t>
      </w:r>
      <w:proofErr w:type="spellStart"/>
      <w:r w:rsidRPr="004F5771">
        <w:rPr>
          <w:lang w:val="es-CR"/>
        </w:rPr>
        <w:t>xtn</w:t>
      </w:r>
      <w:proofErr w:type="spellEnd"/>
      <w:r w:rsidRPr="004F5771">
        <w:rPr>
          <w:lang w:val="es-CR"/>
        </w:rPr>
        <w:t>=-</w:t>
      </w:r>
      <w:r w:rsidR="00F06D30">
        <w:rPr>
          <w:lang w:val="es-CR"/>
        </w:rPr>
        <w:t>30000</w:t>
      </w:r>
    </w:p>
    <w:p w14:paraId="4E49BC36" w14:textId="1029491F" w:rsidR="004F5771" w:rsidRPr="004F5771" w:rsidRDefault="004F5771" w:rsidP="004F5771">
      <w:pPr>
        <w:rPr>
          <w:lang w:val="es-CR"/>
        </w:rPr>
      </w:pPr>
      <w:r w:rsidRPr="004F5771">
        <w:rPr>
          <w:lang w:val="es-CR"/>
        </w:rPr>
        <w:t>$</w:t>
      </w:r>
      <w:proofErr w:type="spellStart"/>
      <w:r w:rsidRPr="004F5771">
        <w:rPr>
          <w:lang w:val="es-CR"/>
        </w:rPr>
        <w:t>xtm</w:t>
      </w:r>
      <w:proofErr w:type="spellEnd"/>
      <w:r w:rsidRPr="004F5771">
        <w:rPr>
          <w:lang w:val="es-CR"/>
        </w:rPr>
        <w:t>=</w:t>
      </w:r>
      <w:r w:rsidR="00F06D30">
        <w:rPr>
          <w:lang w:val="es-CR"/>
        </w:rPr>
        <w:t>0</w:t>
      </w:r>
    </w:p>
    <w:p w14:paraId="7DC642D9" w14:textId="77777777" w:rsidR="004F5771" w:rsidRPr="004F5771" w:rsidRDefault="004F5771" w:rsidP="004F5771">
      <w:pPr>
        <w:rPr>
          <w:lang w:val="es-CR"/>
        </w:rPr>
      </w:pPr>
      <w:r w:rsidRPr="004F5771">
        <w:rPr>
          <w:lang w:val="es-CR"/>
        </w:rPr>
        <w:t>$</w:t>
      </w:r>
      <w:proofErr w:type="spellStart"/>
      <w:r w:rsidRPr="004F5771">
        <w:rPr>
          <w:lang w:val="es-CR"/>
        </w:rPr>
        <w:t>xjm</w:t>
      </w:r>
      <w:proofErr w:type="spellEnd"/>
      <w:r w:rsidRPr="004F5771">
        <w:rPr>
          <w:lang w:val="es-CR"/>
        </w:rPr>
        <w:t xml:space="preserve">=5000 </w:t>
      </w:r>
    </w:p>
    <w:p w14:paraId="39FF79DD" w14:textId="77777777" w:rsidR="004F5771" w:rsidRPr="004F5771" w:rsidRDefault="004F5771" w:rsidP="004F5771">
      <w:pPr>
        <w:rPr>
          <w:lang w:val="es-CR"/>
        </w:rPr>
      </w:pPr>
      <w:r w:rsidRPr="004F5771">
        <w:rPr>
          <w:lang w:val="es-CR"/>
        </w:rPr>
        <w:t>$</w:t>
      </w:r>
      <w:proofErr w:type="spellStart"/>
      <w:r w:rsidRPr="004F5771">
        <w:rPr>
          <w:lang w:val="es-CR"/>
        </w:rPr>
        <w:t>xjh</w:t>
      </w:r>
      <w:proofErr w:type="spellEnd"/>
      <w:r w:rsidRPr="004F5771">
        <w:rPr>
          <w:lang w:val="es-CR"/>
        </w:rPr>
        <w:t xml:space="preserve">=18000 </w:t>
      </w:r>
    </w:p>
    <w:p w14:paraId="18F2F704" w14:textId="77777777" w:rsidR="004F5771" w:rsidRPr="004F5771" w:rsidRDefault="004F5771" w:rsidP="004F5771">
      <w:pPr>
        <w:rPr>
          <w:lang w:val="es-CR"/>
        </w:rPr>
      </w:pPr>
      <w:r w:rsidRPr="004F5771">
        <w:rPr>
          <w:lang w:val="es-CR"/>
        </w:rPr>
        <w:t>$</w:t>
      </w:r>
      <w:proofErr w:type="spellStart"/>
      <w:r w:rsidRPr="004F5771">
        <w:rPr>
          <w:lang w:val="es-CR"/>
        </w:rPr>
        <w:t>xjd</w:t>
      </w:r>
      <w:proofErr w:type="spellEnd"/>
      <w:r w:rsidRPr="004F5771">
        <w:rPr>
          <w:lang w:val="es-CR"/>
        </w:rPr>
        <w:t xml:space="preserve">=0.0500 </w:t>
      </w:r>
    </w:p>
    <w:p w14:paraId="3BFB253A" w14:textId="77777777" w:rsidR="004F5771" w:rsidRPr="004F5771" w:rsidRDefault="004F5771" w:rsidP="004F5771">
      <w:pPr>
        <w:rPr>
          <w:lang w:val="es-CR"/>
        </w:rPr>
      </w:pPr>
      <w:r w:rsidRPr="004F5771">
        <w:rPr>
          <w:lang w:val="es-CR"/>
        </w:rPr>
        <w:t>$</w:t>
      </w:r>
      <w:proofErr w:type="spellStart"/>
      <w:r w:rsidRPr="004F5771">
        <w:rPr>
          <w:lang w:val="es-CR"/>
        </w:rPr>
        <w:t>xsn</w:t>
      </w:r>
      <w:proofErr w:type="spellEnd"/>
      <w:r w:rsidRPr="004F5771">
        <w:rPr>
          <w:lang w:val="es-CR"/>
        </w:rPr>
        <w:t xml:space="preserve">=0 </w:t>
      </w:r>
    </w:p>
    <w:p w14:paraId="2CCFF491" w14:textId="77777777" w:rsidR="004F5771" w:rsidRPr="004F5771" w:rsidRDefault="004F5771" w:rsidP="004F5771">
      <w:pPr>
        <w:rPr>
          <w:lang w:val="es-CR"/>
        </w:rPr>
      </w:pPr>
      <w:r w:rsidRPr="004F5771">
        <w:rPr>
          <w:lang w:val="es-CR"/>
        </w:rPr>
        <w:t>$</w:t>
      </w:r>
      <w:proofErr w:type="spellStart"/>
      <w:r w:rsidRPr="004F5771">
        <w:rPr>
          <w:lang w:val="es-CR"/>
        </w:rPr>
        <w:t>xsx</w:t>
      </w:r>
      <w:proofErr w:type="spellEnd"/>
      <w:r w:rsidRPr="004F5771">
        <w:rPr>
          <w:lang w:val="es-CR"/>
        </w:rPr>
        <w:t xml:space="preserve">=1 </w:t>
      </w:r>
    </w:p>
    <w:p w14:paraId="40E637FE" w14:textId="77777777" w:rsidR="004F5771" w:rsidRPr="004F5771" w:rsidRDefault="004F5771" w:rsidP="004F5771">
      <w:pPr>
        <w:rPr>
          <w:lang w:val="es-CR"/>
        </w:rPr>
      </w:pPr>
      <w:r w:rsidRPr="004F5771">
        <w:rPr>
          <w:lang w:val="es-CR"/>
        </w:rPr>
        <w:t>$</w:t>
      </w:r>
      <w:proofErr w:type="spellStart"/>
      <w:r w:rsidRPr="004F5771">
        <w:rPr>
          <w:lang w:val="es-CR"/>
        </w:rPr>
        <w:t>xsv</w:t>
      </w:r>
      <w:proofErr w:type="spellEnd"/>
      <w:r w:rsidRPr="004F5771">
        <w:rPr>
          <w:lang w:val="es-CR"/>
        </w:rPr>
        <w:t xml:space="preserve">=6000 </w:t>
      </w:r>
    </w:p>
    <w:p w14:paraId="5AFED287" w14:textId="77777777" w:rsidR="004F5771" w:rsidRPr="004F5771" w:rsidRDefault="004F5771" w:rsidP="004F5771">
      <w:pPr>
        <w:rPr>
          <w:lang w:val="es-CR"/>
        </w:rPr>
      </w:pPr>
      <w:r w:rsidRPr="004F5771">
        <w:rPr>
          <w:lang w:val="es-CR"/>
        </w:rPr>
        <w:t>$</w:t>
      </w:r>
      <w:proofErr w:type="spellStart"/>
      <w:r w:rsidRPr="004F5771">
        <w:rPr>
          <w:lang w:val="es-CR"/>
        </w:rPr>
        <w:t>xlv</w:t>
      </w:r>
      <w:proofErr w:type="spellEnd"/>
      <w:r w:rsidRPr="004F5771">
        <w:rPr>
          <w:lang w:val="es-CR"/>
        </w:rPr>
        <w:t xml:space="preserve">=200 </w:t>
      </w:r>
    </w:p>
    <w:p w14:paraId="7CDF7B47" w14:textId="77777777" w:rsidR="004F5771" w:rsidRPr="004F5771" w:rsidRDefault="004F5771" w:rsidP="004F5771">
      <w:pPr>
        <w:rPr>
          <w:lang w:val="es-CR"/>
        </w:rPr>
      </w:pPr>
      <w:r w:rsidRPr="004F5771">
        <w:rPr>
          <w:lang w:val="es-CR"/>
        </w:rPr>
        <w:t>$</w:t>
      </w:r>
      <w:proofErr w:type="spellStart"/>
      <w:r w:rsidRPr="004F5771">
        <w:rPr>
          <w:lang w:val="es-CR"/>
        </w:rPr>
        <w:t>xlb</w:t>
      </w:r>
      <w:proofErr w:type="spellEnd"/>
      <w:r w:rsidRPr="004F5771">
        <w:rPr>
          <w:lang w:val="es-CR"/>
        </w:rPr>
        <w:t>=300.000</w:t>
      </w:r>
    </w:p>
    <w:p w14:paraId="248944C3" w14:textId="77777777" w:rsidR="004F5771" w:rsidRPr="004F5771" w:rsidRDefault="004F5771" w:rsidP="004F5771">
      <w:pPr>
        <w:rPr>
          <w:lang w:val="es-CR"/>
        </w:rPr>
      </w:pPr>
      <w:r w:rsidRPr="004F5771">
        <w:rPr>
          <w:lang w:val="es-CR"/>
        </w:rPr>
        <w:t>$</w:t>
      </w:r>
      <w:proofErr w:type="spellStart"/>
      <w:r w:rsidRPr="004F5771">
        <w:rPr>
          <w:lang w:val="es-CR"/>
        </w:rPr>
        <w:t>xzb</w:t>
      </w:r>
      <w:proofErr w:type="spellEnd"/>
      <w:r w:rsidRPr="004F5771">
        <w:rPr>
          <w:lang w:val="es-CR"/>
        </w:rPr>
        <w:t>=200.000</w:t>
      </w:r>
    </w:p>
    <w:p w14:paraId="411FAAF5" w14:textId="77777777" w:rsidR="004F5771" w:rsidRPr="004F5771" w:rsidRDefault="004F5771" w:rsidP="004F5771">
      <w:pPr>
        <w:rPr>
          <w:b/>
          <w:lang w:val="es-CR"/>
        </w:rPr>
      </w:pPr>
    </w:p>
    <w:p w14:paraId="76EE42BB" w14:textId="77777777" w:rsidR="004F5771" w:rsidRPr="004F5771" w:rsidRDefault="004F5771" w:rsidP="004F5771">
      <w:pPr>
        <w:rPr>
          <w:b/>
          <w:lang w:val="es-CR"/>
        </w:rPr>
      </w:pPr>
    </w:p>
    <w:p w14:paraId="2D82F5F2" w14:textId="77777777" w:rsidR="004F5771" w:rsidRPr="004F5771" w:rsidRDefault="004F5771" w:rsidP="004F5771">
      <w:pPr>
        <w:rPr>
          <w:b/>
          <w:lang w:val="es-CR"/>
        </w:rPr>
      </w:pPr>
      <w:r w:rsidRPr="004F5771">
        <w:rPr>
          <w:b/>
          <w:lang w:val="es-CR"/>
        </w:rPr>
        <w:tab/>
        <w:t>EJE Y</w:t>
      </w:r>
    </w:p>
    <w:p w14:paraId="1422220E" w14:textId="77777777" w:rsidR="004F5771" w:rsidRDefault="004F5771" w:rsidP="004F5771">
      <w:pPr>
        <w:rPr>
          <w:lang w:val="es-CR"/>
        </w:rPr>
      </w:pPr>
      <w:r>
        <w:rPr>
          <w:lang w:val="es-CR"/>
        </w:rPr>
        <w:t>Las configuraciones necesarias para el eje Y corresponden a los siguientes comandos:</w:t>
      </w:r>
    </w:p>
    <w:p w14:paraId="7C811E17" w14:textId="77777777" w:rsidR="004F5771" w:rsidRDefault="004F5771" w:rsidP="004F5771">
      <w:pPr>
        <w:rPr>
          <w:lang w:val="es-CR"/>
        </w:rPr>
      </w:pPr>
    </w:p>
    <w:p w14:paraId="086C10E1" w14:textId="2763C23A" w:rsidR="004F5771" w:rsidRPr="004F5771" w:rsidRDefault="004F5771" w:rsidP="004F5771">
      <w:pPr>
        <w:rPr>
          <w:lang w:val="es-CR"/>
        </w:rPr>
      </w:pPr>
      <w:r w:rsidRPr="004F5771">
        <w:rPr>
          <w:lang w:val="es-CR"/>
        </w:rPr>
        <w:t>$</w:t>
      </w:r>
      <w:proofErr w:type="spellStart"/>
      <w:r w:rsidRPr="004F5771">
        <w:rPr>
          <w:lang w:val="es-CR"/>
        </w:rPr>
        <w:t>ysn</w:t>
      </w:r>
      <w:proofErr w:type="spellEnd"/>
      <w:r w:rsidRPr="004F5771">
        <w:rPr>
          <w:lang w:val="es-CR"/>
        </w:rPr>
        <w:t>=</w:t>
      </w:r>
      <w:r w:rsidR="00D86524">
        <w:rPr>
          <w:lang w:val="es-CR"/>
        </w:rPr>
        <w:t>0</w:t>
      </w:r>
    </w:p>
    <w:p w14:paraId="34D03FA3" w14:textId="77777777" w:rsidR="004F5771" w:rsidRPr="004F5771" w:rsidRDefault="004F5771" w:rsidP="004F5771">
      <w:pPr>
        <w:rPr>
          <w:lang w:val="es-CR"/>
        </w:rPr>
      </w:pPr>
      <w:r w:rsidRPr="004F5771">
        <w:rPr>
          <w:lang w:val="es-CR"/>
        </w:rPr>
        <w:t>$</w:t>
      </w:r>
      <w:proofErr w:type="spellStart"/>
      <w:r w:rsidRPr="004F5771">
        <w:rPr>
          <w:lang w:val="es-CR"/>
        </w:rPr>
        <w:t>ysx</w:t>
      </w:r>
      <w:proofErr w:type="spellEnd"/>
      <w:r w:rsidRPr="004F5771">
        <w:rPr>
          <w:lang w:val="es-CR"/>
        </w:rPr>
        <w:t xml:space="preserve">=0 </w:t>
      </w:r>
    </w:p>
    <w:p w14:paraId="13929668" w14:textId="77777777" w:rsidR="004F5771" w:rsidRPr="004F5771" w:rsidRDefault="004F5771" w:rsidP="004F5771">
      <w:pPr>
        <w:rPr>
          <w:lang w:val="es-CR"/>
        </w:rPr>
      </w:pPr>
    </w:p>
    <w:p w14:paraId="79A0C9BA" w14:textId="77777777" w:rsidR="004F5771" w:rsidRPr="004F5771" w:rsidRDefault="004F5771" w:rsidP="004F5771">
      <w:pPr>
        <w:rPr>
          <w:lang w:val="es-CR"/>
        </w:rPr>
      </w:pPr>
    </w:p>
    <w:p w14:paraId="2867DC62" w14:textId="77777777" w:rsidR="004F5771" w:rsidRPr="004F5771" w:rsidRDefault="004F5771" w:rsidP="004F5771">
      <w:pPr>
        <w:rPr>
          <w:b/>
          <w:lang w:val="es-CR"/>
        </w:rPr>
      </w:pPr>
      <w:r w:rsidRPr="004F5771">
        <w:rPr>
          <w:lang w:val="es-CR"/>
        </w:rPr>
        <w:tab/>
      </w:r>
      <w:r w:rsidRPr="004F5771">
        <w:rPr>
          <w:b/>
          <w:lang w:val="es-CR"/>
        </w:rPr>
        <w:t>EJE Z</w:t>
      </w:r>
    </w:p>
    <w:p w14:paraId="337E6029" w14:textId="77777777" w:rsidR="004F5771" w:rsidRPr="00DC3533" w:rsidRDefault="004F5771" w:rsidP="004F5771">
      <w:pPr>
        <w:rPr>
          <w:lang w:val="es-CR"/>
        </w:rPr>
      </w:pPr>
      <w:r>
        <w:rPr>
          <w:lang w:val="es-CR"/>
        </w:rPr>
        <w:t>Las configuraciones necesarias para el eje Z corresponden a los siguientes comandos:</w:t>
      </w:r>
    </w:p>
    <w:p w14:paraId="123BE674" w14:textId="77777777" w:rsidR="004F5771" w:rsidRPr="00DC3533" w:rsidRDefault="004F5771" w:rsidP="004F5771">
      <w:pPr>
        <w:rPr>
          <w:lang w:val="es-CR"/>
        </w:rPr>
      </w:pPr>
    </w:p>
    <w:p w14:paraId="0A1CFB98" w14:textId="77777777" w:rsidR="004F5771" w:rsidRPr="004F5771" w:rsidRDefault="004F5771" w:rsidP="004F5771">
      <w:pPr>
        <w:rPr>
          <w:lang w:val="es-CR"/>
        </w:rPr>
      </w:pPr>
      <w:r w:rsidRPr="004F5771">
        <w:rPr>
          <w:lang w:val="es-CR"/>
        </w:rPr>
        <w:t>$</w:t>
      </w:r>
      <w:proofErr w:type="spellStart"/>
      <w:r w:rsidRPr="004F5771">
        <w:rPr>
          <w:lang w:val="es-CR"/>
        </w:rPr>
        <w:t>zsn</w:t>
      </w:r>
      <w:proofErr w:type="spellEnd"/>
      <w:r w:rsidRPr="004F5771">
        <w:rPr>
          <w:lang w:val="es-CR"/>
        </w:rPr>
        <w:t>=0</w:t>
      </w:r>
    </w:p>
    <w:p w14:paraId="14ECA953" w14:textId="756B378E" w:rsidR="004F5771" w:rsidRPr="004F5771" w:rsidRDefault="004F5771" w:rsidP="004F5771">
      <w:pPr>
        <w:rPr>
          <w:lang w:val="es-CR"/>
        </w:rPr>
      </w:pPr>
      <w:r w:rsidRPr="004F5771">
        <w:rPr>
          <w:lang w:val="es-CR"/>
        </w:rPr>
        <w:t>$</w:t>
      </w:r>
      <w:proofErr w:type="spellStart"/>
      <w:r w:rsidRPr="004F5771">
        <w:rPr>
          <w:lang w:val="es-CR"/>
        </w:rPr>
        <w:t>zsx</w:t>
      </w:r>
      <w:proofErr w:type="spellEnd"/>
      <w:r w:rsidRPr="004F5771">
        <w:rPr>
          <w:lang w:val="es-CR"/>
        </w:rPr>
        <w:t>=</w:t>
      </w:r>
      <w:r w:rsidR="00D86524">
        <w:rPr>
          <w:lang w:val="es-CR"/>
        </w:rPr>
        <w:t>0</w:t>
      </w:r>
    </w:p>
    <w:p w14:paraId="28135822" w14:textId="77777777" w:rsidR="004F5771" w:rsidRPr="004F5771" w:rsidRDefault="004F5771" w:rsidP="004F5771">
      <w:pPr>
        <w:rPr>
          <w:lang w:val="es-CR"/>
        </w:rPr>
      </w:pPr>
    </w:p>
    <w:p w14:paraId="0928E3C0" w14:textId="77777777" w:rsidR="004F5771" w:rsidRPr="00B84D77" w:rsidRDefault="004F5771" w:rsidP="004F5771">
      <w:pPr>
        <w:ind w:firstLine="708"/>
        <w:rPr>
          <w:b/>
          <w:lang w:val="es-CR"/>
        </w:rPr>
      </w:pPr>
      <w:r w:rsidRPr="00B84D77">
        <w:rPr>
          <w:b/>
          <w:lang w:val="es-CR"/>
        </w:rPr>
        <w:t xml:space="preserve">EJE </w:t>
      </w:r>
      <w:r>
        <w:rPr>
          <w:b/>
          <w:lang w:val="es-CR"/>
        </w:rPr>
        <w:t>A</w:t>
      </w:r>
    </w:p>
    <w:p w14:paraId="00B5F699" w14:textId="77777777" w:rsidR="004F5771" w:rsidRPr="00DC3533" w:rsidRDefault="004F5771" w:rsidP="004F5771">
      <w:pPr>
        <w:rPr>
          <w:lang w:val="es-CR"/>
        </w:rPr>
      </w:pPr>
      <w:r>
        <w:rPr>
          <w:lang w:val="es-CR"/>
        </w:rPr>
        <w:t>Las configuraciones necesarias para el eje Z corresponden a los siguientes comandos:</w:t>
      </w:r>
    </w:p>
    <w:p w14:paraId="6CFC8CC7" w14:textId="77777777" w:rsidR="004F5771" w:rsidRPr="00B84D77" w:rsidRDefault="004F5771" w:rsidP="004F5771">
      <w:r w:rsidRPr="00B84D77">
        <w:t>$</w:t>
      </w:r>
      <w:proofErr w:type="spellStart"/>
      <w:r w:rsidRPr="00B84D77">
        <w:t>asn</w:t>
      </w:r>
      <w:proofErr w:type="spellEnd"/>
      <w:r w:rsidRPr="00B84D77">
        <w:t>=0</w:t>
      </w:r>
    </w:p>
    <w:p w14:paraId="2FB19B2A" w14:textId="6EF7D0DE" w:rsidR="004F5771" w:rsidRPr="00B84D77" w:rsidRDefault="004F5771" w:rsidP="004F5771">
      <w:r w:rsidRPr="00B84D77">
        <w:t>$</w:t>
      </w:r>
      <w:proofErr w:type="spellStart"/>
      <w:r w:rsidRPr="00B84D77">
        <w:t>asx</w:t>
      </w:r>
      <w:proofErr w:type="spellEnd"/>
      <w:r w:rsidRPr="00B84D77">
        <w:t>=</w:t>
      </w:r>
      <w:r w:rsidR="00D86524">
        <w:t>0</w:t>
      </w:r>
    </w:p>
    <w:p w14:paraId="69E60E08" w14:textId="77777777" w:rsidR="004F5771" w:rsidRPr="001D5794" w:rsidRDefault="004F5771" w:rsidP="004F5771">
      <w:pPr>
        <w:pStyle w:val="BodyText"/>
        <w:rPr>
          <w:sz w:val="20"/>
        </w:rPr>
      </w:pPr>
    </w:p>
    <w:p w14:paraId="39B52777" w14:textId="77777777" w:rsidR="004F5771" w:rsidRDefault="004F5771" w:rsidP="004F5771">
      <w:pPr>
        <w:pStyle w:val="BodyText"/>
        <w:spacing w:before="8"/>
        <w:ind w:right="1512"/>
        <w:jc w:val="right"/>
      </w:pPr>
    </w:p>
    <w:p w14:paraId="47C09DA6" w14:textId="4B229ED4" w:rsidR="00D92A36" w:rsidRDefault="004F5771" w:rsidP="004F5771">
      <w:r>
        <w:br/>
      </w:r>
    </w:p>
    <w:p w14:paraId="0A3410B2" w14:textId="0A7142CD" w:rsidR="00B63AF2" w:rsidRDefault="00B63AF2" w:rsidP="004F5771"/>
    <w:p w14:paraId="361C668C" w14:textId="7A96EBE9" w:rsidR="00B63AF2" w:rsidRDefault="00B63AF2" w:rsidP="004F5771"/>
    <w:p w14:paraId="0AE54ECC" w14:textId="1A0C930C" w:rsidR="00B63AF2" w:rsidRDefault="00B63AF2" w:rsidP="004F5771"/>
    <w:p w14:paraId="00274C1E" w14:textId="77777777" w:rsidR="00B63AF2" w:rsidRDefault="00B63AF2" w:rsidP="00B63AF2">
      <w:pPr>
        <w:pStyle w:val="BodyText"/>
        <w:spacing w:before="7" w:line="360" w:lineRule="auto"/>
        <w:rPr>
          <w:lang w:val="es-CR"/>
        </w:rPr>
      </w:pPr>
      <w:r w:rsidRPr="004C4605">
        <w:rPr>
          <w:lang w:val="es-CR"/>
        </w:rPr>
        <w:t>5.Realizar pruebas de funcionamiento del procedimiento Home</w:t>
      </w:r>
    </w:p>
    <w:p w14:paraId="6F71E9E8" w14:textId="7E9FBE7C" w:rsidR="00B63AF2" w:rsidRDefault="00B63AF2" w:rsidP="004F5771">
      <w:pPr>
        <w:rPr>
          <w:lang w:val="es-CR"/>
        </w:rPr>
      </w:pPr>
    </w:p>
    <w:p w14:paraId="515BA5F7" w14:textId="34D9A0EB" w:rsidR="00B63AF2" w:rsidRPr="00B63AF2" w:rsidRDefault="00B63AF2" w:rsidP="004F5771">
      <w:pPr>
        <w:rPr>
          <w:lang w:val="es-CR"/>
        </w:rPr>
      </w:pPr>
      <w:r>
        <w:rPr>
          <w:lang w:val="es-CR"/>
        </w:rPr>
        <w:t>Se adjunta acta de recepción de las pruebas realizadas.</w:t>
      </w:r>
      <w:bookmarkStart w:id="0" w:name="_GoBack"/>
      <w:bookmarkEnd w:id="0"/>
    </w:p>
    <w:sectPr w:rsidR="00B63AF2" w:rsidRPr="00B63AF2" w:rsidSect="00B84D77">
      <w:pgSz w:w="11920" w:h="1685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31E5F"/>
    <w:multiLevelType w:val="hybridMultilevel"/>
    <w:tmpl w:val="9F42355A"/>
    <w:lvl w:ilvl="0" w:tplc="2F285B4E">
      <w:start w:val="1"/>
      <w:numFmt w:val="decimal"/>
      <w:lvlText w:val="%1."/>
      <w:lvlJc w:val="left"/>
      <w:pPr>
        <w:ind w:left="1439" w:hanging="202"/>
      </w:pPr>
      <w:rPr>
        <w:rFonts w:ascii="Arial" w:eastAsia="Arial" w:hAnsi="Arial" w:cs="Arial" w:hint="default"/>
        <w:spacing w:val="-1"/>
        <w:w w:val="100"/>
        <w:sz w:val="20"/>
        <w:szCs w:val="20"/>
      </w:rPr>
    </w:lvl>
    <w:lvl w:ilvl="1" w:tplc="29D2E9F0">
      <w:numFmt w:val="bullet"/>
      <w:lvlText w:val="•"/>
      <w:lvlJc w:val="left"/>
      <w:pPr>
        <w:ind w:left="7940" w:hanging="202"/>
      </w:pPr>
      <w:rPr>
        <w:rFonts w:hint="default"/>
      </w:rPr>
    </w:lvl>
    <w:lvl w:ilvl="2" w:tplc="3198E872">
      <w:numFmt w:val="bullet"/>
      <w:lvlText w:val="•"/>
      <w:lvlJc w:val="left"/>
      <w:pPr>
        <w:ind w:left="8305" w:hanging="202"/>
      </w:pPr>
      <w:rPr>
        <w:rFonts w:hint="default"/>
      </w:rPr>
    </w:lvl>
    <w:lvl w:ilvl="3" w:tplc="11A07728">
      <w:numFmt w:val="bullet"/>
      <w:lvlText w:val="•"/>
      <w:lvlJc w:val="left"/>
      <w:pPr>
        <w:ind w:left="8671" w:hanging="202"/>
      </w:pPr>
      <w:rPr>
        <w:rFonts w:hint="default"/>
      </w:rPr>
    </w:lvl>
    <w:lvl w:ilvl="4" w:tplc="A0A0BE18">
      <w:numFmt w:val="bullet"/>
      <w:lvlText w:val="•"/>
      <w:lvlJc w:val="left"/>
      <w:pPr>
        <w:ind w:left="9037" w:hanging="202"/>
      </w:pPr>
      <w:rPr>
        <w:rFonts w:hint="default"/>
      </w:rPr>
    </w:lvl>
    <w:lvl w:ilvl="5" w:tplc="4BB4961A">
      <w:numFmt w:val="bullet"/>
      <w:lvlText w:val="•"/>
      <w:lvlJc w:val="left"/>
      <w:pPr>
        <w:ind w:left="9402" w:hanging="202"/>
      </w:pPr>
      <w:rPr>
        <w:rFonts w:hint="default"/>
      </w:rPr>
    </w:lvl>
    <w:lvl w:ilvl="6" w:tplc="EFECF68E">
      <w:numFmt w:val="bullet"/>
      <w:lvlText w:val="•"/>
      <w:lvlJc w:val="left"/>
      <w:pPr>
        <w:ind w:left="9768" w:hanging="202"/>
      </w:pPr>
      <w:rPr>
        <w:rFonts w:hint="default"/>
      </w:rPr>
    </w:lvl>
    <w:lvl w:ilvl="7" w:tplc="47224298">
      <w:numFmt w:val="bullet"/>
      <w:lvlText w:val="•"/>
      <w:lvlJc w:val="left"/>
      <w:pPr>
        <w:ind w:left="10134" w:hanging="202"/>
      </w:pPr>
      <w:rPr>
        <w:rFonts w:hint="default"/>
      </w:rPr>
    </w:lvl>
    <w:lvl w:ilvl="8" w:tplc="102E2174">
      <w:numFmt w:val="bullet"/>
      <w:lvlText w:val="•"/>
      <w:lvlJc w:val="left"/>
      <w:pPr>
        <w:ind w:left="10499" w:hanging="202"/>
      </w:pPr>
      <w:rPr>
        <w:rFonts w:hint="default"/>
      </w:rPr>
    </w:lvl>
  </w:abstractNum>
  <w:abstractNum w:abstractNumId="1" w15:restartNumberingAfterBreak="0">
    <w:nsid w:val="511E3FA4"/>
    <w:multiLevelType w:val="hybridMultilevel"/>
    <w:tmpl w:val="9F42355A"/>
    <w:lvl w:ilvl="0" w:tplc="2F285B4E">
      <w:start w:val="1"/>
      <w:numFmt w:val="decimal"/>
      <w:lvlText w:val="%1."/>
      <w:lvlJc w:val="left"/>
      <w:pPr>
        <w:ind w:left="1439" w:hanging="202"/>
      </w:pPr>
      <w:rPr>
        <w:rFonts w:ascii="Arial" w:eastAsia="Arial" w:hAnsi="Arial" w:cs="Arial" w:hint="default"/>
        <w:spacing w:val="-1"/>
        <w:w w:val="100"/>
        <w:sz w:val="20"/>
        <w:szCs w:val="20"/>
      </w:rPr>
    </w:lvl>
    <w:lvl w:ilvl="1" w:tplc="29D2E9F0">
      <w:numFmt w:val="bullet"/>
      <w:lvlText w:val="•"/>
      <w:lvlJc w:val="left"/>
      <w:pPr>
        <w:ind w:left="7940" w:hanging="202"/>
      </w:pPr>
      <w:rPr>
        <w:rFonts w:hint="default"/>
      </w:rPr>
    </w:lvl>
    <w:lvl w:ilvl="2" w:tplc="3198E872">
      <w:numFmt w:val="bullet"/>
      <w:lvlText w:val="•"/>
      <w:lvlJc w:val="left"/>
      <w:pPr>
        <w:ind w:left="8305" w:hanging="202"/>
      </w:pPr>
      <w:rPr>
        <w:rFonts w:hint="default"/>
      </w:rPr>
    </w:lvl>
    <w:lvl w:ilvl="3" w:tplc="11A07728">
      <w:numFmt w:val="bullet"/>
      <w:lvlText w:val="•"/>
      <w:lvlJc w:val="left"/>
      <w:pPr>
        <w:ind w:left="8671" w:hanging="202"/>
      </w:pPr>
      <w:rPr>
        <w:rFonts w:hint="default"/>
      </w:rPr>
    </w:lvl>
    <w:lvl w:ilvl="4" w:tplc="A0A0BE18">
      <w:numFmt w:val="bullet"/>
      <w:lvlText w:val="•"/>
      <w:lvlJc w:val="left"/>
      <w:pPr>
        <w:ind w:left="9037" w:hanging="202"/>
      </w:pPr>
      <w:rPr>
        <w:rFonts w:hint="default"/>
      </w:rPr>
    </w:lvl>
    <w:lvl w:ilvl="5" w:tplc="4BB4961A">
      <w:numFmt w:val="bullet"/>
      <w:lvlText w:val="•"/>
      <w:lvlJc w:val="left"/>
      <w:pPr>
        <w:ind w:left="9402" w:hanging="202"/>
      </w:pPr>
      <w:rPr>
        <w:rFonts w:hint="default"/>
      </w:rPr>
    </w:lvl>
    <w:lvl w:ilvl="6" w:tplc="EFECF68E">
      <w:numFmt w:val="bullet"/>
      <w:lvlText w:val="•"/>
      <w:lvlJc w:val="left"/>
      <w:pPr>
        <w:ind w:left="9768" w:hanging="202"/>
      </w:pPr>
      <w:rPr>
        <w:rFonts w:hint="default"/>
      </w:rPr>
    </w:lvl>
    <w:lvl w:ilvl="7" w:tplc="47224298">
      <w:numFmt w:val="bullet"/>
      <w:lvlText w:val="•"/>
      <w:lvlJc w:val="left"/>
      <w:pPr>
        <w:ind w:left="10134" w:hanging="202"/>
      </w:pPr>
      <w:rPr>
        <w:rFonts w:hint="default"/>
      </w:rPr>
    </w:lvl>
    <w:lvl w:ilvl="8" w:tplc="102E2174">
      <w:numFmt w:val="bullet"/>
      <w:lvlText w:val="•"/>
      <w:lvlJc w:val="left"/>
      <w:pPr>
        <w:ind w:left="10499" w:hanging="202"/>
      </w:pPr>
      <w:rPr>
        <w:rFonts w:hint="default"/>
      </w:rPr>
    </w:lvl>
  </w:abstractNum>
  <w:abstractNum w:abstractNumId="2" w15:restartNumberingAfterBreak="0">
    <w:nsid w:val="633A789C"/>
    <w:multiLevelType w:val="hybridMultilevel"/>
    <w:tmpl w:val="8A2AD07A"/>
    <w:lvl w:ilvl="0" w:tplc="98347D4C">
      <w:start w:val="1"/>
      <w:numFmt w:val="decimal"/>
      <w:lvlText w:val="%1."/>
      <w:lvlJc w:val="left"/>
      <w:pPr>
        <w:ind w:left="1439" w:hanging="202"/>
      </w:pPr>
      <w:rPr>
        <w:rFonts w:ascii="Arial" w:eastAsia="Arial" w:hAnsi="Arial" w:cs="Arial" w:hint="default"/>
        <w:spacing w:val="-1"/>
        <w:w w:val="100"/>
        <w:sz w:val="20"/>
        <w:szCs w:val="20"/>
      </w:rPr>
    </w:lvl>
    <w:lvl w:ilvl="1" w:tplc="53185026">
      <w:numFmt w:val="bullet"/>
      <w:lvlText w:val="•"/>
      <w:lvlJc w:val="left"/>
      <w:pPr>
        <w:ind w:left="2419" w:hanging="202"/>
      </w:pPr>
      <w:rPr>
        <w:rFonts w:hint="default"/>
      </w:rPr>
    </w:lvl>
    <w:lvl w:ilvl="2" w:tplc="53322FC2">
      <w:numFmt w:val="bullet"/>
      <w:lvlText w:val="•"/>
      <w:lvlJc w:val="left"/>
      <w:pPr>
        <w:ind w:left="3398" w:hanging="202"/>
      </w:pPr>
      <w:rPr>
        <w:rFonts w:hint="default"/>
      </w:rPr>
    </w:lvl>
    <w:lvl w:ilvl="3" w:tplc="88361344">
      <w:numFmt w:val="bullet"/>
      <w:lvlText w:val="•"/>
      <w:lvlJc w:val="left"/>
      <w:pPr>
        <w:ind w:left="4377" w:hanging="202"/>
      </w:pPr>
      <w:rPr>
        <w:rFonts w:hint="default"/>
      </w:rPr>
    </w:lvl>
    <w:lvl w:ilvl="4" w:tplc="890AD7BC">
      <w:numFmt w:val="bullet"/>
      <w:lvlText w:val="•"/>
      <w:lvlJc w:val="left"/>
      <w:pPr>
        <w:ind w:left="5356" w:hanging="202"/>
      </w:pPr>
      <w:rPr>
        <w:rFonts w:hint="default"/>
      </w:rPr>
    </w:lvl>
    <w:lvl w:ilvl="5" w:tplc="FBEAD76C">
      <w:numFmt w:val="bullet"/>
      <w:lvlText w:val="•"/>
      <w:lvlJc w:val="left"/>
      <w:pPr>
        <w:ind w:left="6335" w:hanging="202"/>
      </w:pPr>
      <w:rPr>
        <w:rFonts w:hint="default"/>
      </w:rPr>
    </w:lvl>
    <w:lvl w:ilvl="6" w:tplc="CF64CC00">
      <w:numFmt w:val="bullet"/>
      <w:lvlText w:val="•"/>
      <w:lvlJc w:val="left"/>
      <w:pPr>
        <w:ind w:left="7314" w:hanging="202"/>
      </w:pPr>
      <w:rPr>
        <w:rFonts w:hint="default"/>
      </w:rPr>
    </w:lvl>
    <w:lvl w:ilvl="7" w:tplc="9BAEDAAC">
      <w:numFmt w:val="bullet"/>
      <w:lvlText w:val="•"/>
      <w:lvlJc w:val="left"/>
      <w:pPr>
        <w:ind w:left="8293" w:hanging="202"/>
      </w:pPr>
      <w:rPr>
        <w:rFonts w:hint="default"/>
      </w:rPr>
    </w:lvl>
    <w:lvl w:ilvl="8" w:tplc="BA4A3498">
      <w:numFmt w:val="bullet"/>
      <w:lvlText w:val="•"/>
      <w:lvlJc w:val="left"/>
      <w:pPr>
        <w:ind w:left="9272" w:hanging="202"/>
      </w:pPr>
      <w:rPr>
        <w:rFonts w:hint="default"/>
      </w:rPr>
    </w:lvl>
  </w:abstractNum>
  <w:abstractNum w:abstractNumId="3" w15:restartNumberingAfterBreak="0">
    <w:nsid w:val="7CB16B4A"/>
    <w:multiLevelType w:val="hybridMultilevel"/>
    <w:tmpl w:val="8C2A8AA2"/>
    <w:lvl w:ilvl="0" w:tplc="E80243C6">
      <w:start w:val="1"/>
      <w:numFmt w:val="decimal"/>
      <w:lvlText w:val="%1-"/>
      <w:lvlJc w:val="left"/>
      <w:pPr>
        <w:ind w:left="1240" w:hanging="361"/>
      </w:pPr>
      <w:rPr>
        <w:rFonts w:ascii="Arial" w:eastAsia="Arial" w:hAnsi="Arial" w:cs="Arial" w:hint="default"/>
        <w:spacing w:val="-1"/>
        <w:w w:val="104"/>
        <w:sz w:val="24"/>
        <w:szCs w:val="24"/>
      </w:rPr>
    </w:lvl>
    <w:lvl w:ilvl="1" w:tplc="5E3A64D8">
      <w:start w:val="1"/>
      <w:numFmt w:val="decimal"/>
      <w:lvlText w:val="%2."/>
      <w:lvlJc w:val="left"/>
      <w:pPr>
        <w:ind w:left="1439" w:hanging="200"/>
      </w:pPr>
      <w:rPr>
        <w:rFonts w:ascii="Arial" w:eastAsia="Arial" w:hAnsi="Arial" w:cs="Arial" w:hint="default"/>
        <w:spacing w:val="-1"/>
        <w:w w:val="100"/>
        <w:sz w:val="20"/>
        <w:szCs w:val="20"/>
      </w:rPr>
    </w:lvl>
    <w:lvl w:ilvl="2" w:tplc="42DA2EB8">
      <w:numFmt w:val="bullet"/>
      <w:lvlText w:val="•"/>
      <w:lvlJc w:val="left"/>
      <w:pPr>
        <w:ind w:left="2527" w:hanging="200"/>
      </w:pPr>
      <w:rPr>
        <w:rFonts w:hint="default"/>
      </w:rPr>
    </w:lvl>
    <w:lvl w:ilvl="3" w:tplc="C2C80B40">
      <w:numFmt w:val="bullet"/>
      <w:lvlText w:val="•"/>
      <w:lvlJc w:val="left"/>
      <w:pPr>
        <w:ind w:left="3615" w:hanging="200"/>
      </w:pPr>
      <w:rPr>
        <w:rFonts w:hint="default"/>
      </w:rPr>
    </w:lvl>
    <w:lvl w:ilvl="4" w:tplc="D27A1360">
      <w:numFmt w:val="bullet"/>
      <w:lvlText w:val="•"/>
      <w:lvlJc w:val="left"/>
      <w:pPr>
        <w:ind w:left="4703" w:hanging="200"/>
      </w:pPr>
      <w:rPr>
        <w:rFonts w:hint="default"/>
      </w:rPr>
    </w:lvl>
    <w:lvl w:ilvl="5" w:tplc="CC686048">
      <w:numFmt w:val="bullet"/>
      <w:lvlText w:val="•"/>
      <w:lvlJc w:val="left"/>
      <w:pPr>
        <w:ind w:left="5791" w:hanging="200"/>
      </w:pPr>
      <w:rPr>
        <w:rFonts w:hint="default"/>
      </w:rPr>
    </w:lvl>
    <w:lvl w:ilvl="6" w:tplc="06064FFE">
      <w:numFmt w:val="bullet"/>
      <w:lvlText w:val="•"/>
      <w:lvlJc w:val="left"/>
      <w:pPr>
        <w:ind w:left="6879" w:hanging="200"/>
      </w:pPr>
      <w:rPr>
        <w:rFonts w:hint="default"/>
      </w:rPr>
    </w:lvl>
    <w:lvl w:ilvl="7" w:tplc="34AC2992">
      <w:numFmt w:val="bullet"/>
      <w:lvlText w:val="•"/>
      <w:lvlJc w:val="left"/>
      <w:pPr>
        <w:ind w:left="7967" w:hanging="200"/>
      </w:pPr>
      <w:rPr>
        <w:rFonts w:hint="default"/>
      </w:rPr>
    </w:lvl>
    <w:lvl w:ilvl="8" w:tplc="0FD00838">
      <w:numFmt w:val="bullet"/>
      <w:lvlText w:val="•"/>
      <w:lvlJc w:val="left"/>
      <w:pPr>
        <w:ind w:left="9055" w:hanging="2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ECD"/>
    <w:rsid w:val="00027917"/>
    <w:rsid w:val="00051458"/>
    <w:rsid w:val="000E6D9C"/>
    <w:rsid w:val="00111DDC"/>
    <w:rsid w:val="00146794"/>
    <w:rsid w:val="001D5794"/>
    <w:rsid w:val="001F7A92"/>
    <w:rsid w:val="00216BAC"/>
    <w:rsid w:val="00250B65"/>
    <w:rsid w:val="00283640"/>
    <w:rsid w:val="0029010E"/>
    <w:rsid w:val="002C50C4"/>
    <w:rsid w:val="003A28EE"/>
    <w:rsid w:val="004B2EBD"/>
    <w:rsid w:val="004E31FF"/>
    <w:rsid w:val="004F5771"/>
    <w:rsid w:val="00532802"/>
    <w:rsid w:val="005544D3"/>
    <w:rsid w:val="00574190"/>
    <w:rsid w:val="00587E8D"/>
    <w:rsid w:val="005970C0"/>
    <w:rsid w:val="006047F5"/>
    <w:rsid w:val="00605779"/>
    <w:rsid w:val="007C0810"/>
    <w:rsid w:val="00822C00"/>
    <w:rsid w:val="008277F7"/>
    <w:rsid w:val="0083726B"/>
    <w:rsid w:val="00894FBD"/>
    <w:rsid w:val="00896333"/>
    <w:rsid w:val="00953555"/>
    <w:rsid w:val="00A61490"/>
    <w:rsid w:val="00A67CB1"/>
    <w:rsid w:val="00AD3711"/>
    <w:rsid w:val="00B36111"/>
    <w:rsid w:val="00B63AF2"/>
    <w:rsid w:val="00B84D77"/>
    <w:rsid w:val="00B912F4"/>
    <w:rsid w:val="00B95A6D"/>
    <w:rsid w:val="00C05ECD"/>
    <w:rsid w:val="00C3432B"/>
    <w:rsid w:val="00CB3420"/>
    <w:rsid w:val="00D7641B"/>
    <w:rsid w:val="00D86524"/>
    <w:rsid w:val="00D92A36"/>
    <w:rsid w:val="00DA5507"/>
    <w:rsid w:val="00DC3533"/>
    <w:rsid w:val="00DC51F1"/>
    <w:rsid w:val="00DD6FEB"/>
    <w:rsid w:val="00E4096F"/>
    <w:rsid w:val="00E73B18"/>
    <w:rsid w:val="00E837D2"/>
    <w:rsid w:val="00EA0648"/>
    <w:rsid w:val="00EC0892"/>
    <w:rsid w:val="00EF220E"/>
    <w:rsid w:val="00F06D30"/>
    <w:rsid w:val="00F418BC"/>
    <w:rsid w:val="00F837DE"/>
    <w:rsid w:val="00F846F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7D05"/>
  <w15:chartTrackingRefBased/>
  <w15:docId w15:val="{4D2E8BBD-7DC3-46A9-8265-705CEF4E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ECD"/>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C05ECD"/>
    <w:pPr>
      <w:ind w:left="880"/>
      <w:outlineLvl w:val="0"/>
    </w:pPr>
    <w:rPr>
      <w:b/>
      <w:bCs/>
      <w:sz w:val="24"/>
      <w:szCs w:val="24"/>
    </w:rPr>
  </w:style>
  <w:style w:type="paragraph" w:styleId="Heading2">
    <w:name w:val="heading 2"/>
    <w:basedOn w:val="Normal"/>
    <w:next w:val="Normal"/>
    <w:link w:val="Heading2Char"/>
    <w:uiPriority w:val="9"/>
    <w:unhideWhenUsed/>
    <w:qFormat/>
    <w:rsid w:val="001467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ECD"/>
    <w:rPr>
      <w:rFonts w:ascii="Arial" w:eastAsia="Arial" w:hAnsi="Arial" w:cs="Arial"/>
      <w:b/>
      <w:bCs/>
      <w:sz w:val="24"/>
      <w:szCs w:val="24"/>
      <w:lang w:val="en-US"/>
    </w:rPr>
  </w:style>
  <w:style w:type="paragraph" w:styleId="BodyText">
    <w:name w:val="Body Text"/>
    <w:basedOn w:val="Normal"/>
    <w:link w:val="BodyTextChar"/>
    <w:uiPriority w:val="1"/>
    <w:qFormat/>
    <w:rsid w:val="00C05ECD"/>
    <w:rPr>
      <w:sz w:val="24"/>
      <w:szCs w:val="24"/>
    </w:rPr>
  </w:style>
  <w:style w:type="character" w:customStyle="1" w:styleId="BodyTextChar">
    <w:name w:val="Body Text Char"/>
    <w:basedOn w:val="DefaultParagraphFont"/>
    <w:link w:val="BodyText"/>
    <w:uiPriority w:val="1"/>
    <w:rsid w:val="00C05ECD"/>
    <w:rPr>
      <w:rFonts w:ascii="Arial" w:eastAsia="Arial" w:hAnsi="Arial" w:cs="Arial"/>
      <w:sz w:val="24"/>
      <w:szCs w:val="24"/>
      <w:lang w:val="en-US"/>
    </w:rPr>
  </w:style>
  <w:style w:type="paragraph" w:styleId="ListParagraph">
    <w:name w:val="List Paragraph"/>
    <w:basedOn w:val="Normal"/>
    <w:uiPriority w:val="1"/>
    <w:qFormat/>
    <w:rsid w:val="00C05ECD"/>
    <w:pPr>
      <w:spacing w:before="149"/>
      <w:ind w:left="1439" w:hanging="199"/>
    </w:pPr>
  </w:style>
  <w:style w:type="paragraph" w:customStyle="1" w:styleId="TableParagraph">
    <w:name w:val="Table Paragraph"/>
    <w:basedOn w:val="Normal"/>
    <w:uiPriority w:val="1"/>
    <w:qFormat/>
    <w:rsid w:val="00C05ECD"/>
  </w:style>
  <w:style w:type="character" w:customStyle="1" w:styleId="Heading2Char">
    <w:name w:val="Heading 2 Char"/>
    <w:basedOn w:val="DefaultParagraphFont"/>
    <w:link w:val="Heading2"/>
    <w:uiPriority w:val="9"/>
    <w:rsid w:val="00146794"/>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E4096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048300">
      <w:bodyDiv w:val="1"/>
      <w:marLeft w:val="0"/>
      <w:marRight w:val="0"/>
      <w:marTop w:val="0"/>
      <w:marBottom w:val="0"/>
      <w:divBdr>
        <w:top w:val="none" w:sz="0" w:space="0" w:color="auto"/>
        <w:left w:val="none" w:sz="0" w:space="0" w:color="auto"/>
        <w:bottom w:val="none" w:sz="0" w:space="0" w:color="auto"/>
        <w:right w:val="none" w:sz="0" w:space="0" w:color="auto"/>
      </w:divBdr>
    </w:div>
    <w:div w:id="173685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2A713-738E-4487-9947-6CC3592D6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1088</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Jossué</dc:creator>
  <cp:keywords/>
  <dc:description/>
  <cp:lastModifiedBy>Jossué</cp:lastModifiedBy>
  <cp:revision>248</cp:revision>
  <dcterms:created xsi:type="dcterms:W3CDTF">2018-11-12T06:11:00Z</dcterms:created>
  <dcterms:modified xsi:type="dcterms:W3CDTF">2018-11-12T17:02:00Z</dcterms:modified>
</cp:coreProperties>
</file>