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64" w:rsidRDefault="00CD512C" w:rsidP="00CD512C">
      <w:pPr>
        <w:jc w:val="center"/>
        <w:rPr>
          <w:b/>
        </w:rPr>
      </w:pPr>
      <w:r w:rsidRPr="00CD512C">
        <w:rPr>
          <w:b/>
        </w:rPr>
        <w:t>REPORT</w:t>
      </w:r>
    </w:p>
    <w:p w:rsidR="00B33E27" w:rsidRDefault="00B33E27" w:rsidP="00B33E27">
      <w:r>
        <w:t xml:space="preserve">The Algorithm I used </w:t>
      </w:r>
      <w:r w:rsidR="00235057">
        <w:t xml:space="preserve">is </w:t>
      </w:r>
      <w:r w:rsidR="0035426E">
        <w:t>as</w:t>
      </w:r>
      <w:r>
        <w:t xml:space="preserve"> follows:</w:t>
      </w:r>
    </w:p>
    <w:p w:rsidR="00B33E27" w:rsidRDefault="00B33E27" w:rsidP="00B33E27">
      <w:pPr>
        <w:rPr>
          <w:rFonts w:eastAsiaTheme="minorEastAsia"/>
        </w:rPr>
      </w:pPr>
      <w:r>
        <w:t xml:space="preserve">-Dividing the file size as: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Total Number of characters in the file 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Toal number of threads</m:t>
            </m:r>
          </m:den>
        </m:f>
      </m:oMath>
    </w:p>
    <w:p w:rsidR="00B33E27" w:rsidRDefault="00B33E27" w:rsidP="00B33E27">
      <w:pPr>
        <w:rPr>
          <w:rFonts w:eastAsiaTheme="minorEastAsia"/>
        </w:rPr>
      </w:pPr>
      <w:r>
        <w:rPr>
          <w:rFonts w:eastAsiaTheme="minorEastAsia"/>
        </w:rPr>
        <w:t xml:space="preserve">-Setting start and end points for each thread to read the file </w:t>
      </w:r>
      <w:r w:rsidR="00235057">
        <w:rPr>
          <w:rFonts w:eastAsiaTheme="minorEastAsia"/>
        </w:rPr>
        <w:t>on. (</w:t>
      </w:r>
      <w:r>
        <w:rPr>
          <w:rFonts w:eastAsiaTheme="minorEastAsia"/>
        </w:rPr>
        <w:t>So if there are 1o threads there would be 10 start and 10 end points for each thread to read the file to and from)</w:t>
      </w:r>
    </w:p>
    <w:p w:rsidR="00B33E27" w:rsidRDefault="00B33E27" w:rsidP="00B33E27">
      <w:pPr>
        <w:rPr>
          <w:rFonts w:eastAsiaTheme="minorEastAsia"/>
        </w:rPr>
      </w:pPr>
      <w:r>
        <w:rPr>
          <w:rFonts w:eastAsiaTheme="minorEastAsia"/>
        </w:rPr>
        <w:t>-These thread points of are then passed to each thread and each thread reads the same file between these boundaries.</w:t>
      </w:r>
    </w:p>
    <w:p w:rsidR="00B33E27" w:rsidRDefault="00B33E27" w:rsidP="00B33E27">
      <w:pPr>
        <w:rPr>
          <w:rFonts w:eastAsiaTheme="minorEastAsia"/>
        </w:rPr>
      </w:pPr>
      <w:r>
        <w:rPr>
          <w:rFonts w:eastAsiaTheme="minorEastAsia"/>
        </w:rPr>
        <w:t xml:space="preserve">-When reading if a thread encounters a word in that line then it stores that line number in a </w:t>
      </w:r>
      <w:r w:rsidR="00235057">
        <w:rPr>
          <w:rFonts w:eastAsiaTheme="minorEastAsia"/>
        </w:rPr>
        <w:t>linked list</w:t>
      </w:r>
      <w:r>
        <w:rPr>
          <w:rFonts w:eastAsiaTheme="minorEastAsia"/>
        </w:rPr>
        <w:t xml:space="preserve"> buffer.</w:t>
      </w:r>
    </w:p>
    <w:p w:rsidR="00B33E27" w:rsidRDefault="00B33E27" w:rsidP="00B33E27">
      <w:pPr>
        <w:rPr>
          <w:rFonts w:eastAsiaTheme="minorEastAsia"/>
        </w:rPr>
      </w:pPr>
      <w:r>
        <w:rPr>
          <w:rFonts w:eastAsiaTheme="minorEastAsia"/>
        </w:rPr>
        <w:t>-</w:t>
      </w:r>
      <w:r w:rsidR="007A345B">
        <w:rPr>
          <w:rFonts w:eastAsiaTheme="minorEastAsia"/>
        </w:rPr>
        <w:t xml:space="preserve">after all threads have finished their execution then the stored line numbers from the linkedlist buffer are printed in an </w:t>
      </w:r>
      <w:r w:rsidR="00235057">
        <w:rPr>
          <w:rFonts w:eastAsiaTheme="minorEastAsia"/>
        </w:rPr>
        <w:t>orderly</w:t>
      </w:r>
      <w:r w:rsidR="007A345B">
        <w:rPr>
          <w:rFonts w:eastAsiaTheme="minorEastAsia"/>
        </w:rPr>
        <w:t xml:space="preserve"> </w:t>
      </w:r>
      <w:r w:rsidR="00235057">
        <w:rPr>
          <w:rFonts w:eastAsiaTheme="minorEastAsia"/>
        </w:rPr>
        <w:t>fashion</w:t>
      </w:r>
      <w:r w:rsidR="007A345B">
        <w:rPr>
          <w:rFonts w:eastAsiaTheme="minorEastAsia"/>
        </w:rPr>
        <w:t xml:space="preserve"> as the </w:t>
      </w:r>
      <w:r w:rsidR="00235057">
        <w:rPr>
          <w:rFonts w:eastAsiaTheme="minorEastAsia"/>
        </w:rPr>
        <w:t>linked list</w:t>
      </w:r>
      <w:r w:rsidR="007A345B">
        <w:rPr>
          <w:rFonts w:eastAsiaTheme="minorEastAsia"/>
        </w:rPr>
        <w:t xml:space="preserve"> have been sorted according to the thread number and the line number</w:t>
      </w:r>
      <w:r w:rsidR="004C74A9">
        <w:rPr>
          <w:rFonts w:eastAsiaTheme="minorEastAsia"/>
        </w:rPr>
        <w:t>.</w:t>
      </w:r>
    </w:p>
    <w:p w:rsidR="004C74A9" w:rsidRDefault="004C74A9" w:rsidP="00B33E27">
      <w:pPr>
        <w:rPr>
          <w:rFonts w:eastAsiaTheme="minorEastAsia"/>
        </w:rPr>
      </w:pPr>
      <w:r>
        <w:rPr>
          <w:rFonts w:eastAsiaTheme="minorEastAsia"/>
        </w:rPr>
        <w:t>-Whereas while reading from a piped input using a cat function I’m storing chunks of data into buffer and storing them in a file and performing the same operations on the file as with pargrep.</w:t>
      </w:r>
    </w:p>
    <w:p w:rsidR="007A345B" w:rsidRDefault="007A345B" w:rsidP="00B33E27">
      <w:pPr>
        <w:rPr>
          <w:rFonts w:eastAsiaTheme="minorEastAsia"/>
        </w:rPr>
      </w:pPr>
    </w:p>
    <w:p w:rsidR="007A345B" w:rsidRDefault="007A345B" w:rsidP="00B33E27">
      <w:pPr>
        <w:rPr>
          <w:rFonts w:eastAsiaTheme="minorEastAsia"/>
        </w:rPr>
      </w:pPr>
      <w:r>
        <w:rPr>
          <w:rFonts w:eastAsiaTheme="minorEastAsia"/>
        </w:rPr>
        <w:t>Disadvantages:</w:t>
      </w:r>
    </w:p>
    <w:p w:rsidR="007A345B" w:rsidRDefault="007A345B" w:rsidP="00B33E27">
      <w:pPr>
        <w:rPr>
          <w:rFonts w:eastAsiaTheme="minorEastAsia"/>
        </w:rPr>
      </w:pPr>
      <w:r>
        <w:rPr>
          <w:rFonts w:eastAsiaTheme="minorEastAsia"/>
        </w:rPr>
        <w:t xml:space="preserve">-Since strcpy,strcat functions in the thread function were throwing segmentation faults in a </w:t>
      </w:r>
      <w:r w:rsidR="00235057">
        <w:rPr>
          <w:rFonts w:eastAsiaTheme="minorEastAsia"/>
        </w:rPr>
        <w:t>Linux</w:t>
      </w:r>
      <w:r>
        <w:rPr>
          <w:rFonts w:eastAsiaTheme="minorEastAsia"/>
        </w:rPr>
        <w:t xml:space="preserve"> environment I had to cop</w:t>
      </w:r>
      <w:r w:rsidR="00235057">
        <w:rPr>
          <w:rFonts w:eastAsiaTheme="minorEastAsia"/>
        </w:rPr>
        <w:t xml:space="preserve">y the line numbers in the linked </w:t>
      </w:r>
      <w:r>
        <w:rPr>
          <w:rFonts w:eastAsiaTheme="minorEastAsia"/>
        </w:rPr>
        <w:t xml:space="preserve">list buffer and then sort the </w:t>
      </w:r>
      <w:r w:rsidR="00235057">
        <w:rPr>
          <w:rFonts w:eastAsiaTheme="minorEastAsia"/>
        </w:rPr>
        <w:t>linked list</w:t>
      </w:r>
      <w:r>
        <w:rPr>
          <w:rFonts w:eastAsiaTheme="minorEastAsia"/>
        </w:rPr>
        <w:t xml:space="preserve"> and then again traverse the file. Solving the issue of segmentation fault in strcat and strcpy I could have sent the full line block from each thread in a </w:t>
      </w:r>
      <w:r w:rsidR="00235057">
        <w:rPr>
          <w:rFonts w:eastAsiaTheme="minorEastAsia"/>
        </w:rPr>
        <w:t>linked list</w:t>
      </w:r>
      <w:r>
        <w:rPr>
          <w:rFonts w:eastAsiaTheme="minorEastAsia"/>
        </w:rPr>
        <w:t xml:space="preserve"> or a priority queue buffer using heaps and printed the heap directly this would remove the overheads of traversing through file lines again the second time and sorting the </w:t>
      </w:r>
      <w:r w:rsidR="00235057">
        <w:rPr>
          <w:rFonts w:eastAsiaTheme="minorEastAsia"/>
        </w:rPr>
        <w:t>Linked list</w:t>
      </w:r>
      <w:r>
        <w:rPr>
          <w:rFonts w:eastAsiaTheme="minorEastAsia"/>
        </w:rPr>
        <w:t xml:space="preserve"> to give a synchronized out.</w:t>
      </w:r>
    </w:p>
    <w:p w:rsidR="00235057" w:rsidRDefault="00235057" w:rsidP="00B33E27">
      <w:pPr>
        <w:rPr>
          <w:rFonts w:eastAsiaTheme="minorEastAsia"/>
        </w:rPr>
      </w:pPr>
    </w:p>
    <w:p w:rsidR="007A345B" w:rsidRPr="0035426E" w:rsidRDefault="007A345B" w:rsidP="00B33E27">
      <w:pPr>
        <w:rPr>
          <w:rFonts w:eastAsiaTheme="minorEastAsia"/>
          <w:b/>
        </w:rPr>
      </w:pPr>
      <w:r w:rsidRPr="0035426E">
        <w:rPr>
          <w:rFonts w:eastAsiaTheme="minorEastAsia"/>
          <w:b/>
        </w:rPr>
        <w:t>Grep Performance:</w:t>
      </w:r>
    </w:p>
    <w:p w:rsidR="0035426E" w:rsidRPr="00235057" w:rsidRDefault="0035426E" w:rsidP="00B33E27">
      <w:pPr>
        <w:rPr>
          <w:rFonts w:eastAsiaTheme="minorEastAsia"/>
        </w:rPr>
      </w:pPr>
      <w:r>
        <w:rPr>
          <w:rFonts w:eastAsiaTheme="minorEastAsia"/>
          <w:b/>
        </w:rPr>
        <w:t>0.17</w:t>
      </w:r>
      <w:r w:rsidR="00235057">
        <w:rPr>
          <w:rFonts w:eastAsiaTheme="minorEastAsia"/>
          <w:b/>
        </w:rPr>
        <w:t>6</w:t>
      </w:r>
      <w:r w:rsidR="00235057">
        <w:rPr>
          <w:rFonts w:eastAsiaTheme="minorEastAsia"/>
        </w:rPr>
        <w:t xml:space="preserve">……… (Searching for the word ‘the’ in the text file </w:t>
      </w:r>
      <w:r w:rsidR="00235057" w:rsidRPr="00235057">
        <w:rPr>
          <w:rFonts w:eastAsiaTheme="minorEastAsia"/>
        </w:rPr>
        <w:t>https://www.gutenberg.org/files/1342/1342-0.txt</w:t>
      </w:r>
      <w:r w:rsidR="00235057">
        <w:rPr>
          <w:rFonts w:eastAsiaTheme="minorEastAsia"/>
        </w:rPr>
        <w:t>)</w:t>
      </w:r>
    </w:p>
    <w:p w:rsidR="007A345B" w:rsidRDefault="007A345B" w:rsidP="00B33E27">
      <w:pPr>
        <w:rPr>
          <w:rFonts w:eastAsiaTheme="minorEastAsia"/>
        </w:rPr>
      </w:pPr>
    </w:p>
    <w:p w:rsidR="007A345B" w:rsidRDefault="007A345B" w:rsidP="00B33E27">
      <w:pPr>
        <w:rPr>
          <w:rFonts w:eastAsiaTheme="minorEastAsia"/>
        </w:rPr>
      </w:pPr>
      <w:r w:rsidRPr="0035426E">
        <w:rPr>
          <w:rFonts w:eastAsiaTheme="minorEastAsia"/>
          <w:b/>
        </w:rPr>
        <w:t>Pargrep</w:t>
      </w:r>
      <w:r>
        <w:rPr>
          <w:rFonts w:eastAsiaTheme="minorEastAsia"/>
        </w:rPr>
        <w:t xml:space="preserve"> </w:t>
      </w:r>
      <w:r w:rsidRPr="0035426E">
        <w:rPr>
          <w:rFonts w:eastAsiaTheme="minorEastAsia"/>
          <w:b/>
        </w:rPr>
        <w:t>performance</w:t>
      </w:r>
      <w:r>
        <w:rPr>
          <w:rFonts w:eastAsiaTheme="minorEastAsia"/>
        </w:rPr>
        <w:t xml:space="preserve"> </w:t>
      </w:r>
      <w:r w:rsidR="0035426E">
        <w:rPr>
          <w:rFonts w:eastAsiaTheme="minorEastAsia"/>
        </w:rPr>
        <w:t>:</w:t>
      </w:r>
    </w:p>
    <w:p w:rsidR="00235057" w:rsidRDefault="00235057" w:rsidP="00B33E27">
      <w:pPr>
        <w:rPr>
          <w:rFonts w:eastAsiaTheme="minorEastAsia"/>
        </w:rPr>
      </w:pPr>
      <w:r>
        <w:rPr>
          <w:rFonts w:eastAsiaTheme="minorEastAsia"/>
        </w:rPr>
        <w:t xml:space="preserve">(Searching for the word ‘the’ in the text file </w:t>
      </w:r>
      <w:r w:rsidRPr="00235057">
        <w:rPr>
          <w:rFonts w:eastAsiaTheme="minorEastAsia"/>
        </w:rPr>
        <w:t>https://www.gutenberg.org/files/1342/1342-0.txt</w:t>
      </w:r>
      <w:r>
        <w:rPr>
          <w:rFonts w:eastAsiaTheme="minorEastAsia"/>
        </w:rPr>
        <w:t>)</w:t>
      </w:r>
    </w:p>
    <w:p w:rsidR="0035426E" w:rsidRDefault="0035426E" w:rsidP="00B33E27">
      <w:pPr>
        <w:rPr>
          <w:rFonts w:eastAsiaTheme="minorEastAsia"/>
        </w:rPr>
      </w:pPr>
      <w:r>
        <w:rPr>
          <w:rFonts w:eastAsiaTheme="minorEastAsia"/>
        </w:rPr>
        <w:t>(note that the time on every run this the lowest time taken after multiple computations)</w:t>
      </w:r>
    </w:p>
    <w:p w:rsidR="004C74A9" w:rsidRDefault="004C74A9" w:rsidP="00B33E27">
      <w:pPr>
        <w:rPr>
          <w:rFonts w:eastAsiaTheme="minorEastAsia"/>
        </w:rPr>
      </w:pPr>
    </w:p>
    <w:p w:rsidR="004C74A9" w:rsidRDefault="004C74A9" w:rsidP="00B33E2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00"/>
      </w:tblGrid>
      <w:tr w:rsidR="007A345B" w:rsidTr="007A345B">
        <w:trPr>
          <w:trHeight w:val="648"/>
        </w:trPr>
        <w:tc>
          <w:tcPr>
            <w:tcW w:w="2600" w:type="dxa"/>
          </w:tcPr>
          <w:p w:rsidR="007A345B" w:rsidRPr="007A345B" w:rsidRDefault="007A345B" w:rsidP="00B33E27">
            <w:pPr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/>
                <w:sz w:val="30"/>
                <w:szCs w:val="30"/>
              </w:rPr>
              <w:lastRenderedPageBreak/>
              <w:t>NO. OF THREADS</w:t>
            </w:r>
          </w:p>
        </w:tc>
        <w:tc>
          <w:tcPr>
            <w:tcW w:w="2600" w:type="dxa"/>
          </w:tcPr>
          <w:p w:rsidR="007A345B" w:rsidRPr="007A345B" w:rsidRDefault="007A345B" w:rsidP="00B33E27">
            <w:pPr>
              <w:rPr>
                <w:rFonts w:eastAsiaTheme="minorEastAsia"/>
                <w:sz w:val="30"/>
                <w:szCs w:val="30"/>
              </w:rPr>
            </w:pPr>
            <w:r>
              <w:rPr>
                <w:rFonts w:eastAsiaTheme="minorEastAsia"/>
                <w:sz w:val="30"/>
                <w:szCs w:val="30"/>
              </w:rPr>
              <w:t>TIME TAKEN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7A345B" w:rsidRDefault="007A345B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1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0.108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7A345B" w:rsidRDefault="007A345B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2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0.164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7A345B" w:rsidRDefault="007A345B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3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0.144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35426E" w:rsidRDefault="0035426E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4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0.162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35426E" w:rsidRDefault="0035426E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5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0.156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35426E" w:rsidRDefault="0035426E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6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0.138</w:t>
            </w:r>
          </w:p>
        </w:tc>
      </w:tr>
      <w:tr w:rsidR="007A345B" w:rsidTr="007A345B">
        <w:trPr>
          <w:trHeight w:val="648"/>
        </w:trPr>
        <w:tc>
          <w:tcPr>
            <w:tcW w:w="2600" w:type="dxa"/>
          </w:tcPr>
          <w:p w:rsidR="007A345B" w:rsidRPr="0035426E" w:rsidRDefault="0035426E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7</w:t>
            </w:r>
          </w:p>
        </w:tc>
        <w:tc>
          <w:tcPr>
            <w:tcW w:w="2600" w:type="dxa"/>
          </w:tcPr>
          <w:p w:rsidR="007A345B" w:rsidRDefault="0035426E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0.136</w:t>
            </w:r>
          </w:p>
        </w:tc>
      </w:tr>
      <w:tr w:rsidR="004C74A9" w:rsidTr="007A345B">
        <w:trPr>
          <w:trHeight w:val="648"/>
        </w:trPr>
        <w:tc>
          <w:tcPr>
            <w:tcW w:w="2600" w:type="dxa"/>
          </w:tcPr>
          <w:p w:rsidR="004C74A9" w:rsidRDefault="004C74A9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10</w:t>
            </w:r>
          </w:p>
        </w:tc>
        <w:tc>
          <w:tcPr>
            <w:tcW w:w="2600" w:type="dxa"/>
          </w:tcPr>
          <w:p w:rsidR="004C74A9" w:rsidRDefault="00064075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0.276</w:t>
            </w:r>
          </w:p>
        </w:tc>
      </w:tr>
      <w:tr w:rsidR="004C74A9" w:rsidTr="007A345B">
        <w:trPr>
          <w:trHeight w:val="648"/>
        </w:trPr>
        <w:tc>
          <w:tcPr>
            <w:tcW w:w="2600" w:type="dxa"/>
          </w:tcPr>
          <w:p w:rsidR="004C74A9" w:rsidRDefault="004C74A9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15</w:t>
            </w:r>
          </w:p>
        </w:tc>
        <w:tc>
          <w:tcPr>
            <w:tcW w:w="2600" w:type="dxa"/>
          </w:tcPr>
          <w:p w:rsidR="004C74A9" w:rsidRDefault="00064075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0.416</w:t>
            </w:r>
          </w:p>
        </w:tc>
      </w:tr>
      <w:tr w:rsidR="004C74A9" w:rsidTr="007A345B">
        <w:trPr>
          <w:trHeight w:val="648"/>
        </w:trPr>
        <w:tc>
          <w:tcPr>
            <w:tcW w:w="2600" w:type="dxa"/>
          </w:tcPr>
          <w:p w:rsidR="004C74A9" w:rsidRDefault="004C74A9" w:rsidP="00B33E27">
            <w:pPr>
              <w:rPr>
                <w:rFonts w:eastAsiaTheme="minorEastAsia"/>
                <w:sz w:val="30"/>
              </w:rPr>
            </w:pPr>
            <w:r>
              <w:rPr>
                <w:rFonts w:eastAsiaTheme="minorEastAsia"/>
                <w:sz w:val="30"/>
              </w:rPr>
              <w:t>20</w:t>
            </w:r>
          </w:p>
        </w:tc>
        <w:tc>
          <w:tcPr>
            <w:tcW w:w="2600" w:type="dxa"/>
          </w:tcPr>
          <w:p w:rsidR="004C74A9" w:rsidRDefault="00064075" w:rsidP="00B33E2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0.539</w:t>
            </w:r>
            <w:bookmarkStart w:id="0" w:name="_GoBack"/>
            <w:bookmarkEnd w:id="0"/>
          </w:p>
        </w:tc>
      </w:tr>
    </w:tbl>
    <w:p w:rsidR="007A345B" w:rsidRPr="00B33E27" w:rsidRDefault="007A345B" w:rsidP="00B33E27">
      <w:pPr>
        <w:rPr>
          <w:rFonts w:eastAsiaTheme="minorEastAsia"/>
        </w:rPr>
      </w:pPr>
    </w:p>
    <w:p w:rsidR="00B33E27" w:rsidRDefault="00B33E27" w:rsidP="00B33E27"/>
    <w:p w:rsidR="00CD512C" w:rsidRPr="00CD512C" w:rsidRDefault="00CD512C" w:rsidP="00CD512C"/>
    <w:sectPr w:rsidR="00CD512C" w:rsidRPr="00CD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2C"/>
    <w:rsid w:val="000010B0"/>
    <w:rsid w:val="00064075"/>
    <w:rsid w:val="0015720F"/>
    <w:rsid w:val="00235057"/>
    <w:rsid w:val="0035426E"/>
    <w:rsid w:val="004975FF"/>
    <w:rsid w:val="004C74A9"/>
    <w:rsid w:val="00500DE0"/>
    <w:rsid w:val="007A345B"/>
    <w:rsid w:val="0081572A"/>
    <w:rsid w:val="0093678E"/>
    <w:rsid w:val="00A6272D"/>
    <w:rsid w:val="00B33E27"/>
    <w:rsid w:val="00CD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9053"/>
  <w15:chartTrackingRefBased/>
  <w15:docId w15:val="{7E7FED97-B9B7-4C42-B649-23BF877F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</dc:creator>
  <cp:keywords/>
  <dc:description/>
  <cp:lastModifiedBy>NAUSH</cp:lastModifiedBy>
  <cp:revision>2</cp:revision>
  <dcterms:created xsi:type="dcterms:W3CDTF">2018-09-19T17:39:00Z</dcterms:created>
  <dcterms:modified xsi:type="dcterms:W3CDTF">2018-09-20T01:51:00Z</dcterms:modified>
</cp:coreProperties>
</file>