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03"/>
        <w:gridCol w:w="5203"/>
      </w:tblGrid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inconvenient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</w:rPr>
              <w:t>North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by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far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from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slow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only</w:t>
            </w:r>
            <w:proofErr w:type="spellEnd"/>
          </w:p>
        </w:tc>
      </w:tr>
      <w:tr w:rsidR="00A22335" w:rsidRPr="003B2F0D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>to run, to drive (a Bike, a</w:t>
            </w:r>
            <w:r w:rsidR="009E3FBC" w:rsidRPr="003B2F0D">
              <w:rPr>
                <w:sz w:val="40"/>
                <w:lang w:val="en-US"/>
              </w:rPr>
              <w:t xml:space="preserve"> motorbike)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  <w:lang w:val="en-US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to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play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trip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beautiful</w:t>
            </w:r>
            <w:proofErr w:type="spellEnd"/>
            <w:r w:rsidRPr="003B2F0D">
              <w:rPr>
                <w:sz w:val="40"/>
              </w:rPr>
              <w:t xml:space="preserve">, </w:t>
            </w:r>
            <w:proofErr w:type="spellStart"/>
            <w:r w:rsidRPr="003B2F0D">
              <w:rPr>
                <w:sz w:val="40"/>
              </w:rPr>
              <w:t>pretty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dollar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train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station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traffic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cost</w:t>
            </w:r>
            <w:proofErr w:type="spellEnd"/>
            <w:r w:rsidRPr="003B2F0D">
              <w:rPr>
                <w:sz w:val="40"/>
              </w:rPr>
              <w:t xml:space="preserve">, </w:t>
            </w:r>
            <w:proofErr w:type="spellStart"/>
            <w:r w:rsidRPr="003B2F0D">
              <w:rPr>
                <w:sz w:val="40"/>
              </w:rPr>
              <w:t>price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airline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rather</w:t>
            </w:r>
            <w:proofErr w:type="spellEnd"/>
            <w:r w:rsidRPr="003B2F0D">
              <w:rPr>
                <w:sz w:val="40"/>
              </w:rPr>
              <w:t xml:space="preserve">, </w:t>
            </w:r>
            <w:proofErr w:type="spellStart"/>
            <w:r w:rsidRPr="003B2F0D">
              <w:rPr>
                <w:sz w:val="40"/>
              </w:rPr>
              <w:t>quite</w:t>
            </w:r>
            <w:proofErr w:type="spellEnd"/>
          </w:p>
        </w:tc>
      </w:tr>
      <w:tr w:rsidR="00A22335" w:rsidRPr="00DC59A0" w:rsidTr="00290C38">
        <w:trPr>
          <w:trHeight w:val="354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five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star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hotel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long</w:t>
            </w:r>
            <w:proofErr w:type="spellEnd"/>
            <w:r w:rsidRPr="003B2F0D">
              <w:rPr>
                <w:sz w:val="40"/>
              </w:rPr>
              <w:t xml:space="preserve"> time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to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drive</w:t>
            </w:r>
            <w:proofErr w:type="spellEnd"/>
            <w:r w:rsidRPr="003B2F0D">
              <w:rPr>
                <w:sz w:val="40"/>
              </w:rPr>
              <w:t xml:space="preserve"> (a </w:t>
            </w:r>
            <w:proofErr w:type="spellStart"/>
            <w:r w:rsidRPr="003B2F0D">
              <w:rPr>
                <w:sz w:val="40"/>
              </w:rPr>
              <w:t>car</w:t>
            </w:r>
            <w:proofErr w:type="spellEnd"/>
            <w:r w:rsidRPr="003B2F0D">
              <w:rPr>
                <w:sz w:val="40"/>
              </w:rPr>
              <w:t>)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to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take</w:t>
            </w:r>
            <w:proofErr w:type="spellEnd"/>
            <w:r w:rsidRPr="003B2F0D">
              <w:rPr>
                <w:sz w:val="40"/>
              </w:rPr>
              <w:t xml:space="preserve"> (time)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each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to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buy</w:t>
            </w:r>
            <w:proofErr w:type="spellEnd"/>
          </w:p>
        </w:tc>
      </w:tr>
      <w:tr w:rsidR="00A22335" w:rsidRPr="003B2F0D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>to lay, to be located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  <w:lang w:val="en-US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should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if</w:t>
            </w:r>
            <w:proofErr w:type="spellEnd"/>
            <w:r w:rsidRPr="003B2F0D">
              <w:rPr>
                <w:sz w:val="40"/>
              </w:rPr>
              <w:t xml:space="preserve">/ </w:t>
            </w:r>
            <w:proofErr w:type="spellStart"/>
            <w:r w:rsidRPr="003B2F0D">
              <w:rPr>
                <w:sz w:val="40"/>
              </w:rPr>
              <w:t>if</w:t>
            </w:r>
            <w:proofErr w:type="spellEnd"/>
            <w:proofErr w:type="gramStart"/>
            <w:r w:rsidRPr="003B2F0D">
              <w:rPr>
                <w:sz w:val="40"/>
              </w:rPr>
              <w:t>... ,</w:t>
            </w:r>
            <w:proofErr w:type="spellStart"/>
            <w:r w:rsidRPr="003B2F0D">
              <w:rPr>
                <w:sz w:val="40"/>
              </w:rPr>
              <w:t>then</w:t>
            </w:r>
            <w:proofErr w:type="spellEnd"/>
            <w:proofErr w:type="gramEnd"/>
            <w:r w:rsidRPr="003B2F0D">
              <w:rPr>
                <w:sz w:val="40"/>
              </w:rPr>
              <w:t>...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</w:rPr>
              <w:t>light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</w:rPr>
              <w:t xml:space="preserve">like, </w:t>
            </w:r>
            <w:proofErr w:type="spellStart"/>
            <w:r w:rsidRPr="003B2F0D">
              <w:rPr>
                <w:sz w:val="40"/>
              </w:rPr>
              <w:t>as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</w:rPr>
              <w:t xml:space="preserve">ticket </w:t>
            </w:r>
            <w:proofErr w:type="spellStart"/>
            <w:r w:rsidRPr="003B2F0D">
              <w:rPr>
                <w:sz w:val="40"/>
              </w:rPr>
              <w:t>office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cheap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birthday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ship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according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to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</w:rPr>
              <w:t>time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convenient</w:t>
            </w:r>
            <w:proofErr w:type="spellEnd"/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billionaire</w:t>
            </w:r>
            <w:proofErr w:type="spellEnd"/>
          </w:p>
        </w:tc>
      </w:tr>
      <w:tr w:rsidR="00A22335" w:rsidRPr="003B2F0D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>particle placed at the end of the</w:t>
            </w:r>
          </w:p>
          <w:p w:rsidR="00DD6C95" w:rsidRPr="003B2F0D" w:rsidRDefault="00DD6C95" w:rsidP="009E3FBC">
            <w:pPr>
              <w:ind w:left="360"/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>question to ask more about something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  <w:lang w:val="en-US"/>
              </w:rPr>
            </w:pPr>
            <w:bookmarkStart w:id="0" w:name="_GoBack"/>
            <w:bookmarkEnd w:id="0"/>
          </w:p>
        </w:tc>
        <w:tc>
          <w:tcPr>
            <w:tcW w:w="5203" w:type="dxa"/>
          </w:tcPr>
          <w:p w:rsidR="00A22335" w:rsidRPr="003B2F0D" w:rsidRDefault="00DD6C9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</w:rPr>
              <w:t>ticket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  <w:lang w:val="en-US"/>
              </w:rPr>
            </w:pPr>
          </w:p>
        </w:tc>
        <w:tc>
          <w:tcPr>
            <w:tcW w:w="5203" w:type="dxa"/>
          </w:tcPr>
          <w:p w:rsidR="00A22335" w:rsidRPr="003B2F0D" w:rsidRDefault="00DD6C9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r w:rsidRPr="003B2F0D">
              <w:rPr>
                <w:sz w:val="40"/>
                <w:lang w:val="en-US"/>
              </w:rPr>
              <w:t>round trip ticket</w:t>
            </w:r>
          </w:p>
        </w:tc>
      </w:tr>
      <w:tr w:rsidR="00A22335" w:rsidRPr="00DC59A0" w:rsidTr="00290C38">
        <w:trPr>
          <w:trHeight w:val="673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 xml:space="preserve">one way ticket </w:t>
            </w:r>
          </w:p>
        </w:tc>
      </w:tr>
      <w:tr w:rsidR="00DD6C95" w:rsidRPr="00DC59A0" w:rsidTr="00290C38">
        <w:trPr>
          <w:trHeight w:val="673"/>
        </w:trPr>
        <w:tc>
          <w:tcPr>
            <w:tcW w:w="5203" w:type="dxa"/>
          </w:tcPr>
          <w:p w:rsidR="00DD6C95" w:rsidRPr="00DC59A0" w:rsidRDefault="00DD6C9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DD6C95" w:rsidRPr="003B2F0D" w:rsidRDefault="00DD6C9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  <w:lang w:val="en-US"/>
              </w:rPr>
            </w:pPr>
            <w:r w:rsidRPr="003B2F0D">
              <w:rPr>
                <w:sz w:val="40"/>
                <w:lang w:val="en-US"/>
              </w:rPr>
              <w:t>bicycle</w:t>
            </w:r>
          </w:p>
        </w:tc>
      </w:tr>
      <w:tr w:rsidR="00A22335" w:rsidRPr="00DC59A0" w:rsidTr="00290C38">
        <w:trPr>
          <w:trHeight w:val="336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  <w:lang w:val="en-US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bus</w:t>
            </w:r>
            <w:proofErr w:type="spellEnd"/>
            <w:r w:rsidRPr="003B2F0D">
              <w:rPr>
                <w:sz w:val="40"/>
              </w:rPr>
              <w:t xml:space="preserve"> (</w:t>
            </w:r>
            <w:proofErr w:type="spellStart"/>
            <w:r w:rsidRPr="003B2F0D">
              <w:rPr>
                <w:sz w:val="40"/>
              </w:rPr>
              <w:t>intercity</w:t>
            </w:r>
            <w:proofErr w:type="spellEnd"/>
            <w:r w:rsidRPr="003B2F0D">
              <w:rPr>
                <w:sz w:val="40"/>
              </w:rPr>
              <w:t xml:space="preserve"> </w:t>
            </w:r>
            <w:proofErr w:type="spellStart"/>
            <w:r w:rsidRPr="003B2F0D">
              <w:rPr>
                <w:sz w:val="40"/>
              </w:rPr>
              <w:t>bus</w:t>
            </w:r>
            <w:proofErr w:type="spellEnd"/>
            <w:r w:rsidRPr="003B2F0D">
              <w:rPr>
                <w:sz w:val="40"/>
              </w:rPr>
              <w:t>)</w:t>
            </w:r>
          </w:p>
        </w:tc>
      </w:tr>
      <w:tr w:rsidR="00A22335" w:rsidRPr="00DC59A0" w:rsidTr="00290C38">
        <w:trPr>
          <w:trHeight w:val="354"/>
        </w:trPr>
        <w:tc>
          <w:tcPr>
            <w:tcW w:w="5203" w:type="dxa"/>
          </w:tcPr>
          <w:p w:rsidR="00A22335" w:rsidRPr="00DC59A0" w:rsidRDefault="00A22335">
            <w:pPr>
              <w:rPr>
                <w:sz w:val="48"/>
              </w:rPr>
            </w:pPr>
          </w:p>
        </w:tc>
        <w:tc>
          <w:tcPr>
            <w:tcW w:w="5203" w:type="dxa"/>
          </w:tcPr>
          <w:p w:rsidR="00A22335" w:rsidRPr="003B2F0D" w:rsidRDefault="00A22335" w:rsidP="009E3FBC">
            <w:pPr>
              <w:pStyle w:val="Listenabsatz"/>
              <w:numPr>
                <w:ilvl w:val="0"/>
                <w:numId w:val="1"/>
              </w:numPr>
              <w:rPr>
                <w:sz w:val="40"/>
              </w:rPr>
            </w:pPr>
            <w:proofErr w:type="spellStart"/>
            <w:r w:rsidRPr="003B2F0D">
              <w:rPr>
                <w:sz w:val="40"/>
              </w:rPr>
              <w:t>motorbike</w:t>
            </w:r>
            <w:proofErr w:type="spellEnd"/>
          </w:p>
        </w:tc>
      </w:tr>
    </w:tbl>
    <w:p w:rsidR="003A3382" w:rsidRDefault="003A3382"/>
    <w:sectPr w:rsidR="003A3382" w:rsidSect="00290C3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459" w:rsidRDefault="00CA6459" w:rsidP="00290C38">
      <w:pPr>
        <w:spacing w:after="0" w:line="240" w:lineRule="auto"/>
      </w:pPr>
      <w:r>
        <w:separator/>
      </w:r>
    </w:p>
  </w:endnote>
  <w:endnote w:type="continuationSeparator" w:id="0">
    <w:p w:rsidR="00CA6459" w:rsidRDefault="00CA6459" w:rsidP="0029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459" w:rsidRDefault="00CA6459" w:rsidP="00290C38">
      <w:pPr>
        <w:spacing w:after="0" w:line="240" w:lineRule="auto"/>
      </w:pPr>
      <w:r>
        <w:separator/>
      </w:r>
    </w:p>
  </w:footnote>
  <w:footnote w:type="continuationSeparator" w:id="0">
    <w:p w:rsidR="00CA6459" w:rsidRDefault="00CA6459" w:rsidP="0029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C38" w:rsidRDefault="00290C38">
    <w:pPr>
      <w:pStyle w:val="Kopfzeile"/>
    </w:pPr>
    <w:r>
      <w:t>Bai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F5A0D"/>
    <w:multiLevelType w:val="hybridMultilevel"/>
    <w:tmpl w:val="E60E42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26"/>
    <w:rsid w:val="00290C38"/>
    <w:rsid w:val="002E2ECF"/>
    <w:rsid w:val="00335376"/>
    <w:rsid w:val="003A3382"/>
    <w:rsid w:val="003B2F0D"/>
    <w:rsid w:val="00443E24"/>
    <w:rsid w:val="004E5D26"/>
    <w:rsid w:val="00533D6D"/>
    <w:rsid w:val="006A5751"/>
    <w:rsid w:val="009E3FBC"/>
    <w:rsid w:val="00A22335"/>
    <w:rsid w:val="00A95F08"/>
    <w:rsid w:val="00CA6459"/>
    <w:rsid w:val="00DC59A0"/>
    <w:rsid w:val="00D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0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0C38"/>
  </w:style>
  <w:style w:type="paragraph" w:styleId="Fuzeile">
    <w:name w:val="footer"/>
    <w:basedOn w:val="Standard"/>
    <w:link w:val="FuzeileZchn"/>
    <w:uiPriority w:val="99"/>
    <w:unhideWhenUsed/>
    <w:rsid w:val="00290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0C38"/>
  </w:style>
  <w:style w:type="paragraph" w:styleId="Listenabsatz">
    <w:name w:val="List Paragraph"/>
    <w:basedOn w:val="Standard"/>
    <w:uiPriority w:val="34"/>
    <w:qFormat/>
    <w:rsid w:val="009E3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0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0C38"/>
  </w:style>
  <w:style w:type="paragraph" w:styleId="Fuzeile">
    <w:name w:val="footer"/>
    <w:basedOn w:val="Standard"/>
    <w:link w:val="FuzeileZchn"/>
    <w:uiPriority w:val="99"/>
    <w:unhideWhenUsed/>
    <w:rsid w:val="00290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0C38"/>
  </w:style>
  <w:style w:type="paragraph" w:styleId="Listenabsatz">
    <w:name w:val="List Paragraph"/>
    <w:basedOn w:val="Standard"/>
    <w:uiPriority w:val="34"/>
    <w:qFormat/>
    <w:rsid w:val="009E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6924-02E5-4CF2-887D-86AEF2EB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11</cp:revision>
  <dcterms:created xsi:type="dcterms:W3CDTF">2018-12-13T08:35:00Z</dcterms:created>
  <dcterms:modified xsi:type="dcterms:W3CDTF">2018-12-19T08:49:00Z</dcterms:modified>
</cp:coreProperties>
</file>