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svg="http://schemas.microsoft.com/office/drawing/2016/SVG/main" xmlns:a14="http://schemas.microsoft.com/office/drawing/2010/main" mc:Ignorable="w14 w15 w16se w16cid w16 w16cex w16sdtdh w16sdtfl w16du wp14">
  <w:body>
    <w:p w:rsidRPr="001132DC" w:rsidR="001D1624" w:rsidP="009756EF" w:rsidRDefault="005403E4" w14:paraId="1BF00D33" w14:textId="4D88BACF">
      <w:pPr>
        <w:pStyle w:val="Covertitle"/>
      </w:pPr>
      <w:bookmarkStart w:name="_Hlk792491" w:id="0"/>
      <w:r>
        <w:drawing>
          <wp:anchor distT="0" distB="0" distL="114300" distR="114300" simplePos="0" relativeHeight="251658244" behindDoc="1" locked="0" layoutInCell="1" allowOverlap="1" wp14:anchorId="13D43A3B" wp14:editId="4FCAB3E9">
            <wp:simplePos x="0" y="0"/>
            <wp:positionH relativeFrom="page">
              <wp:align>left</wp:align>
            </wp:positionH>
            <wp:positionV relativeFrom="page">
              <wp:align>top</wp:align>
            </wp:positionV>
            <wp:extent cx="7559999" cy="10698351"/>
            <wp:effectExtent l="0" t="0" r="3175" b="8255"/>
            <wp:wrapNone/>
            <wp:docPr id="35" name="Picture 8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1">
                      <a:extLst>
                        <a:ext uri="{C183D7F6-B498-43B3-948B-1728B52AA6E4}">
                          <adec:decorative xmlns:adec="http://schemas.microsoft.com/office/drawing/2017/decorative" val="1"/>
                        </a:ext>
                      </a:extLst>
                    </pic:cNvPr>
                    <pic:cNvPicPr/>
                  </pic:nvPicPr>
                  <pic:blipFill>
                    <a:blip r:embed="rId12">
                      <a:extLst>
                        <a:ext uri="{96DAC541-7B7A-43D3-8B79-37D633B846F1}">
                          <asvg:svgBlip xmlns:asvg="http://schemas.microsoft.com/office/drawing/2016/SVG/main" r:embed="rId13"/>
                        </a:ext>
                      </a:extLst>
                    </a:blip>
                    <a:stretch>
                      <a:fillRect/>
                    </a:stretch>
                  </pic:blipFill>
                  <pic:spPr>
                    <a:xfrm>
                      <a:off x="0" y="0"/>
                      <a:ext cx="7559999" cy="10698351"/>
                    </a:xfrm>
                    <a:prstGeom prst="rect">
                      <a:avLst/>
                    </a:prstGeom>
                  </pic:spPr>
                </pic:pic>
              </a:graphicData>
            </a:graphic>
            <wp14:sizeRelH relativeFrom="margin">
              <wp14:pctWidth>0</wp14:pctWidth>
            </wp14:sizeRelH>
            <wp14:sizeRelV relativeFrom="margin">
              <wp14:pctHeight>0</wp14:pctHeight>
            </wp14:sizeRelV>
          </wp:anchor>
        </w:drawing>
      </w:r>
      <w:r w:rsidRPr="00B440A4" w:rsidR="00B440A4">
        <w:t>Student workbook</w:t>
      </w:r>
    </w:p>
    <w:p w:rsidR="00306882" w:rsidP="00495134" w:rsidRDefault="00A810E5" w14:paraId="6B724099" w14:textId="16AD0852">
      <w:pPr>
        <w:pStyle w:val="Coverunitinfo"/>
      </w:pPr>
      <w:r>
        <w:rPr>
          <w:noProof/>
        </w:rPr>
        <mc:AlternateContent>
          <mc:Choice Requires="wps">
            <w:drawing>
              <wp:anchor distT="0" distB="0" distL="114300" distR="114300" simplePos="0" relativeHeight="251658240" behindDoc="0" locked="0" layoutInCell="1" allowOverlap="1" wp14:anchorId="2E64E09D" wp14:editId="59068D87">
                <wp:simplePos x="0" y="0"/>
                <wp:positionH relativeFrom="page">
                  <wp:posOffset>-180</wp:posOffset>
                </wp:positionH>
                <wp:positionV relativeFrom="page">
                  <wp:posOffset>4467860</wp:posOffset>
                </wp:positionV>
                <wp:extent cx="8643368" cy="6228000"/>
                <wp:effectExtent l="0" t="0" r="5715" b="1905"/>
                <wp:wrapSquare wrapText="bothSides"/>
                <wp:docPr id="8" name="Rectangle 8" descr="A group of business people discussing financial metrics at a meeting table. One person is using a laptop and there are papers showing charts and visual diagrams. ">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43368" cy="6228000"/>
                        </a:xfrm>
                        <a:prstGeom prst="rect">
                          <a:avLst/>
                        </a:prstGeom>
                        <a:blipFill>
                          <a:blip r:embed="rId14" cstate="screen">
                            <a:extLst>
                              <a:ext uri="{28A0092B-C50C-407E-A947-70E740481C1C}">
                                <a14:useLocalDpi xmlns:a14="http://schemas.microsoft.com/office/drawing/2010/main"/>
                              </a:ext>
                            </a:extLst>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162CAE25">
              <v:rect id="Rectangle 8" style="position:absolute;margin-left:0;margin-top:351.8pt;width:680.6pt;height:490.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lt="A group of business people discussing financial metrics at a meeting table. One person is using a laptop and there are papers showing charts and visual diagrams. " o:spid="_x0000_s1026" stroked="f" strokeweight="2pt" w14:anchorId="228173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">
                <v:fill type="frame" o:title="A group of business people discussing financial metrics at a meeting table. One person is using a laptop and there are papers showing charts and visual diagrams" recolor="t" rotate="t" r:id="rId20"/>
                <w10:wrap type="square" anchorx="page" anchory="page"/>
              </v:rect>
            </w:pict>
          </mc:Fallback>
        </mc:AlternateContent>
      </w:r>
      <w:proofErr w:type="spellStart"/>
      <w:r w:rsidR="0050738F">
        <w:t>C</w:t>
      </w:r>
      <w:r w:rsidR="00E205F3">
        <w:t>l_</w:t>
      </w:r>
      <w:r w:rsidR="00D7783D">
        <w:t>Finance</w:t>
      </w:r>
      <w:proofErr w:type="spellEnd"/>
      <w:r w:rsidR="00AA4360">
        <w:t xml:space="preserve"> </w:t>
      </w:r>
    </w:p>
    <w:p w:rsidR="00374051" w:rsidP="00495134" w:rsidRDefault="00AA4360" w14:paraId="4B7C8807" w14:textId="60670EE9">
      <w:pPr>
        <w:pStyle w:val="Coverunitinfo"/>
      </w:pPr>
      <w:r w:rsidRPr="00AA4360">
        <w:t>BSBESB403</w:t>
      </w:r>
      <w:r w:rsidR="00297E12">
        <w:t xml:space="preserve"> Plan finances for new business ventures</w:t>
      </w:r>
    </w:p>
    <w:p w:rsidR="00495134" w:rsidP="00297E12" w:rsidRDefault="00E54959" w14:paraId="633730FF" w14:textId="7F2FE557">
      <w:pPr>
        <w:pStyle w:val="Coverunitinfo"/>
        <w:sectPr w:rsidR="00495134" w:rsidSect="00762193">
          <w:headerReference w:type="even" r:id="rId21"/>
          <w:footerReference w:type="even" r:id="rId22"/>
          <w:footerReference w:type="default" r:id="rId23"/>
          <w:headerReference w:type="first" r:id="rId24"/>
          <w:footerReference w:type="first" r:id="rId25"/>
          <w:type w:val="continuous"/>
          <w:pgSz w:w="11906" w:h="16838" w:orient="portrait" w:code="9"/>
          <w:pgMar w:top="1134" w:right="1134" w:bottom="1134" w:left="1134" w:header="567" w:footer="397" w:gutter="0"/>
          <w:cols w:space="4253"/>
          <w:docGrid w:linePitch="360"/>
        </w:sectPr>
      </w:pPr>
      <w:r w:rsidRPr="00AA4360">
        <w:t>BSBESB40</w:t>
      </w:r>
      <w:r>
        <w:t>7</w:t>
      </w:r>
      <w:r w:rsidR="00297E12">
        <w:t xml:space="preserve"> </w:t>
      </w:r>
      <w:bookmarkEnd w:id="0"/>
      <w:r w:rsidR="00297E12">
        <w:t>Manage</w:t>
      </w:r>
      <w:r w:rsidR="0050738F">
        <w:t xml:space="preserve"> finances for new business ventures</w:t>
      </w:r>
    </w:p>
    <w:p w:rsidRPr="00495134" w:rsidR="003C3BBE" w:rsidP="00495134" w:rsidRDefault="003C3BBE" w14:paraId="575F8DD0" w14:textId="77777777">
      <w:pPr>
        <w:pStyle w:val="Coverfineprint"/>
        <w:spacing w:before="0" w:after="7800"/>
        <w:rPr>
          <w:rStyle w:val="Strong"/>
        </w:rPr>
      </w:pPr>
      <w:r w:rsidRPr="00495134">
        <w:rPr>
          <w:rStyle w:val="Strong"/>
        </w:rPr>
        <w:t>TAFE NSW would like to pay our respect and acknowledge Aboriginal and Torres Strait Islander Peoples as the Traditional Custodians of the Land, Rivers and Sea. We acknowledge and pay our respect to Elders, past</w:t>
      </w:r>
      <w:r w:rsidRPr="00495134" w:rsidR="00D42AC2">
        <w:rPr>
          <w:rStyle w:val="Strong"/>
        </w:rPr>
        <w:t>,</w:t>
      </w:r>
      <w:r w:rsidRPr="00495134">
        <w:rPr>
          <w:rStyle w:val="Strong"/>
        </w:rPr>
        <w:t xml:space="preserve"> present </w:t>
      </w:r>
      <w:r w:rsidRPr="00495134" w:rsidR="00D42AC2">
        <w:rPr>
          <w:rStyle w:val="Strong"/>
        </w:rPr>
        <w:t xml:space="preserve">and emerging </w:t>
      </w:r>
      <w:r w:rsidRPr="00495134">
        <w:rPr>
          <w:rStyle w:val="Strong"/>
        </w:rPr>
        <w:t>of all Nations.</w:t>
      </w:r>
    </w:p>
    <w:p w:rsidRPr="003F0C4F" w:rsidR="003C3BBE" w:rsidP="00FF3E30" w:rsidRDefault="003C3BBE" w14:paraId="07D042FA" w14:textId="4CCD6F0A">
      <w:pPr>
        <w:pStyle w:val="Coverfineprint"/>
        <w:tabs>
          <w:tab w:val="left" w:pos="6699"/>
        </w:tabs>
        <w:rPr>
          <w:sz w:val="24"/>
        </w:rPr>
      </w:pPr>
      <w:r w:rsidRPr="003F0C4F">
        <w:t>Version:</w:t>
      </w:r>
      <w:r w:rsidRPr="003F0C4F">
        <w:tab/>
      </w:r>
      <w:sdt>
        <w:sdtPr>
          <w:alias w:val="Version date"/>
          <w:id w:val="1823922211"/>
          <w:placeholder>
            <w:docPart w:val="5627E6BB21814763ABDB97196F44F041"/>
          </w:placeholder>
          <w:dataBinding w:prefixMappings="xmlns:ns0='http://purl.org/dc/elements/1.1/' xmlns:ns1='http://schemas.openxmlformats.org/package/2006/metadata/core-properties' " w:xpath="/ns1:coreProperties[1]/ns1:contentStatus[1]" w:storeItemID="{6C3C8BC8-F283-45AE-878A-BAB7291924A1}"/>
          <w:text/>
        </w:sdtPr>
        <w:sdtContent>
          <w:r w:rsidR="000D22F4">
            <w:t>20241219</w:t>
          </w:r>
        </w:sdtContent>
      </w:sdt>
      <w:r w:rsidR="005A4E6A">
        <w:tab/>
      </w:r>
    </w:p>
    <w:p w:rsidRPr="003F0C4F" w:rsidR="003C3BBE" w:rsidP="005F1412" w:rsidRDefault="003C3BBE" w14:paraId="5BA61F33" w14:textId="1DCC1877">
      <w:pPr>
        <w:pStyle w:val="Coverfineprint"/>
      </w:pPr>
      <w:r w:rsidRPr="003F0C4F">
        <w:t>Date created:</w:t>
      </w:r>
      <w:r w:rsidRPr="003F0C4F">
        <w:tab/>
      </w:r>
      <w:r w:rsidR="000D22F4">
        <w:t>19 December 2024</w:t>
      </w:r>
    </w:p>
    <w:p w:rsidRPr="003F0C4F" w:rsidR="002116ED" w:rsidP="005F1412" w:rsidRDefault="003C3BBE" w14:paraId="0F07D214" w14:textId="249500A9">
      <w:pPr>
        <w:pStyle w:val="Coverfineprint"/>
      </w:pPr>
      <w:r w:rsidRPr="003F0C4F">
        <w:t>Date modified:</w:t>
      </w:r>
      <w:r w:rsidRPr="003F0C4F">
        <w:tab/>
      </w:r>
      <w:r w:rsidR="002E2D1D">
        <w:fldChar w:fldCharType="begin"/>
      </w:r>
      <w:r w:rsidR="002E2D1D">
        <w:instrText xml:space="preserve"> SAVEDATE  \@ "dd MMMM yyyy"  \* MERGEFORMAT </w:instrText>
      </w:r>
      <w:r w:rsidR="002E2D1D">
        <w:fldChar w:fldCharType="separate"/>
      </w:r>
      <w:r w:rsidR="00D97DBF">
        <w:rPr>
          <w:noProof/>
        </w:rPr>
        <w:t>03 February 2025</w:t>
      </w:r>
      <w:r w:rsidR="002E2D1D">
        <w:fldChar w:fldCharType="end"/>
      </w:r>
    </w:p>
    <w:p w:rsidRPr="003F0C4F" w:rsidR="003C3BBE" w:rsidP="005F1412" w:rsidRDefault="003C3BBE" w14:paraId="0726034D" w14:textId="11ECCDCB">
      <w:pPr>
        <w:pStyle w:val="Coverfineprint"/>
      </w:pPr>
      <w:r w:rsidRPr="003F0C4F">
        <w:t xml:space="preserve">© </w:t>
      </w:r>
      <w:r w:rsidR="00CD090A">
        <w:t>TAFE NSW 202</w:t>
      </w:r>
      <w:r w:rsidR="00935B71">
        <w:t>5</w:t>
      </w:r>
      <w:r w:rsidRPr="003F0C4F">
        <w:br/>
      </w:r>
      <w:r w:rsidRPr="003F0C4F">
        <w:t>RTO Provider Number 90003 | CRICOS Provider Code: 00591E</w:t>
      </w:r>
    </w:p>
    <w:p w:rsidRPr="003F0C4F" w:rsidR="003C3BBE" w:rsidP="005F1412" w:rsidRDefault="003C3BBE" w14:paraId="58594FA7" w14:textId="77777777">
      <w:pPr>
        <w:pStyle w:val="Coverfineprint"/>
      </w:pPr>
      <w:r w:rsidRPr="003F0C4F">
        <w:t>This resource can be found in the TAFE NSW Learning Bank.</w:t>
      </w:r>
    </w:p>
    <w:p w:rsidR="00A03117" w:rsidP="0003197C" w:rsidRDefault="003C3BBE" w14:paraId="755199B9" w14:textId="2B2C3F76">
      <w:pPr>
        <w:pStyle w:val="Coverfineprint"/>
      </w:pPr>
      <w:r w:rsidRPr="003F0C4F">
        <w:t xml:space="preserve">The content in this document is copyright © </w:t>
      </w:r>
      <w:r w:rsidR="00CD090A">
        <w:t xml:space="preserve">TAFE NSW </w:t>
      </w:r>
      <w:r w:rsidR="005A4E6A">
        <w:t>2025</w:t>
      </w:r>
      <w:r w:rsidRPr="003F0C4F" w:rsidR="005A4E6A">
        <w:t xml:space="preserve"> </w:t>
      </w:r>
      <w:r w:rsidRPr="003F0C4F">
        <w:t>and should not be reproduced without the permission of TAFE NSW. Information contained in this document is correct at time of printing:</w:t>
      </w:r>
      <w:r w:rsidR="00EE792E">
        <w:t xml:space="preserve"> </w:t>
      </w:r>
      <w:r w:rsidRPr="003F0C4F" w:rsidR="00C30F89">
        <w:fldChar w:fldCharType="begin"/>
      </w:r>
      <w:r w:rsidRPr="003F0C4F" w:rsidR="00C30F89">
        <w:instrText xml:space="preserve"> DATE  \@ "dd MMMM yyyy"  \* MERGEFORMAT </w:instrText>
      </w:r>
      <w:r w:rsidRPr="003F0C4F" w:rsidR="00C30F89">
        <w:fldChar w:fldCharType="separate"/>
      </w:r>
      <w:r w:rsidR="00D97DBF">
        <w:rPr>
          <w:noProof/>
        </w:rPr>
        <w:t>05 February 2025</w:t>
      </w:r>
      <w:r w:rsidRPr="003F0C4F" w:rsidR="00C30F89">
        <w:fldChar w:fldCharType="end"/>
      </w:r>
      <w:r w:rsidRPr="003F0C4F">
        <w:t xml:space="preserve">. For current information please refer to our website or your teacher as appropriate. </w:t>
      </w:r>
    </w:p>
    <w:p w:rsidR="00A03117" w:rsidP="0003197C" w:rsidRDefault="00A03117" w14:paraId="5683492A" w14:textId="77777777">
      <w:pPr>
        <w:pStyle w:val="Coverfineprint"/>
        <w:sectPr w:rsidR="00A03117" w:rsidSect="00762193">
          <w:headerReference w:type="default" r:id="rId26"/>
          <w:footerReference w:type="default" r:id="rId27"/>
          <w:pgSz w:w="11906" w:h="16838" w:orient="portrait" w:code="9"/>
          <w:pgMar w:top="1134" w:right="1134" w:bottom="1134" w:left="1134" w:header="567" w:footer="397" w:gutter="0"/>
          <w:cols w:space="4253"/>
          <w:docGrid w:linePitch="360"/>
        </w:sectPr>
      </w:pPr>
    </w:p>
    <w:sdt>
      <w:sdtPr>
        <w:id w:val="-53089027"/>
        <w:docPartObj>
          <w:docPartGallery w:val="Table of Contents"/>
          <w:docPartUnique/>
        </w:docPartObj>
        <w:rPr>
          <w:rFonts w:eastAsia="Times New Roman" w:cs="Microsoft Himalaya" w:cstheme="minorBidi"/>
          <w:b w:val="1"/>
          <w:bCs w:val="1"/>
          <w:noProof/>
          <w:color w:val="717679"/>
          <w:kern w:val="22"/>
          <w:sz w:val="24"/>
          <w:szCs w:val="24"/>
          <w:lang w:eastAsia="en-US"/>
        </w:rPr>
      </w:sdtPr>
      <w:sdtEndPr>
        <w:rPr>
          <w:rFonts w:eastAsia="Times New Roman" w:cs="Microsoft Himalaya" w:cstheme="minorBidi"/>
          <w:b w:val="0"/>
          <w:bCs w:val="0"/>
          <w:noProof/>
          <w:color w:val="495054" w:themeColor="accent2"/>
          <w:sz w:val="24"/>
          <w:szCs w:val="24"/>
          <w:lang w:eastAsia="en-AU"/>
        </w:rPr>
      </w:sdtEndPr>
      <w:sdtContent>
        <w:p w:rsidRPr="00032B56" w:rsidR="00FC65C0" w:rsidP="00032B56" w:rsidRDefault="00FC65C0" w14:paraId="059AACF3" w14:textId="77777777">
          <w:pPr>
            <w:pStyle w:val="TOCHeading"/>
          </w:pPr>
          <w:r w:rsidRPr="00032B56">
            <w:t>Contents</w:t>
          </w:r>
        </w:p>
        <w:p w:rsidR="00D97DBF" w:rsidRDefault="000006B1" w14:paraId="60C40496" w14:textId="13C9DEE4">
          <w:pPr>
            <w:pStyle w:val="TOC1"/>
            <w:rPr>
              <w:rFonts w:eastAsiaTheme="minorEastAsia" w:cstheme="minorBidi"/>
              <w:b w:val="0"/>
              <w:color w:val="auto"/>
              <w:kern w:val="2"/>
              <w:szCs w:val="24"/>
              <w:lang w:bidi="ar-SA"/>
              <w14:ligatures w14:val="standardContextual"/>
            </w:rPr>
          </w:pPr>
          <w:r>
            <w:rPr>
              <w:rFonts w:eastAsiaTheme="minorHAnsi" w:cstheme="minorBidi"/>
              <w:bCs/>
              <w:i/>
              <w:noProof w:val="0"/>
              <w:color w:val="0B3F47" w:themeColor="accent1"/>
              <w:kern w:val="0"/>
              <w:lang w:eastAsia="en-US"/>
            </w:rPr>
            <w:fldChar w:fldCharType="begin"/>
          </w:r>
          <w:r>
            <w:rPr>
              <w:rFonts w:eastAsiaTheme="minorHAnsi" w:cstheme="minorBidi"/>
              <w:bCs/>
              <w:i/>
              <w:noProof w:val="0"/>
              <w:color w:val="0B3F47" w:themeColor="accent1"/>
              <w:kern w:val="0"/>
              <w:lang w:eastAsia="en-US"/>
            </w:rPr>
            <w:instrText xml:space="preserve"> TOC \o "1-2" \h \z \t "Heading 1 Topic Title,1" </w:instrText>
          </w:r>
          <w:r>
            <w:rPr>
              <w:rFonts w:eastAsiaTheme="minorHAnsi" w:cstheme="minorBidi"/>
              <w:bCs/>
              <w:i/>
              <w:noProof w:val="0"/>
              <w:color w:val="0B3F47" w:themeColor="accent1"/>
              <w:kern w:val="0"/>
              <w:lang w:eastAsia="en-US"/>
            </w:rPr>
            <w:fldChar w:fldCharType="separate"/>
          </w:r>
          <w:hyperlink w:history="1" w:anchor="_Toc189636349">
            <w:r w:rsidRPr="00FB3153" w:rsidR="00D97DBF">
              <w:rPr>
                <w:rStyle w:val="Hyperlink"/>
                <w:bCs/>
              </w:rPr>
              <w:t>Get started</w:t>
            </w:r>
            <w:r w:rsidR="00D97DBF">
              <w:rPr>
                <w:webHidden/>
              </w:rPr>
              <w:tab/>
            </w:r>
            <w:r w:rsidR="00D97DBF">
              <w:rPr>
                <w:webHidden/>
              </w:rPr>
              <w:fldChar w:fldCharType="begin"/>
            </w:r>
            <w:r w:rsidR="00D97DBF">
              <w:rPr>
                <w:webHidden/>
              </w:rPr>
              <w:instrText xml:space="preserve"> PAGEREF _Toc189636349 \h </w:instrText>
            </w:r>
            <w:r w:rsidR="00D97DBF">
              <w:rPr>
                <w:webHidden/>
              </w:rPr>
            </w:r>
            <w:r w:rsidR="00D97DBF">
              <w:rPr>
                <w:webHidden/>
              </w:rPr>
              <w:fldChar w:fldCharType="separate"/>
            </w:r>
            <w:r w:rsidR="00D97DBF">
              <w:rPr>
                <w:webHidden/>
              </w:rPr>
              <w:t>5</w:t>
            </w:r>
            <w:r w:rsidR="00D97DBF">
              <w:rPr>
                <w:webHidden/>
              </w:rPr>
              <w:fldChar w:fldCharType="end"/>
            </w:r>
          </w:hyperlink>
        </w:p>
        <w:p w:rsidR="00D97DBF" w:rsidRDefault="00D97DBF" w14:paraId="5AF0DAC3" w14:textId="2611F73D">
          <w:pPr>
            <w:pStyle w:val="TOC2"/>
            <w:rPr>
              <w:rFonts w:eastAsiaTheme="minorEastAsia" w:cstheme="minorBidi"/>
              <w:color w:val="auto"/>
              <w:kern w:val="2"/>
              <w:szCs w:val="24"/>
              <w14:ligatures w14:val="standardContextual"/>
            </w:rPr>
          </w:pPr>
          <w:hyperlink w:history="1" w:anchor="_Toc189636350">
            <w:r w:rsidRPr="00FB3153">
              <w:rPr>
                <w:rStyle w:val="Hyperlink"/>
              </w:rPr>
              <w:t>What will I learn?</w:t>
            </w:r>
            <w:r>
              <w:rPr>
                <w:webHidden/>
              </w:rPr>
              <w:tab/>
            </w:r>
            <w:r>
              <w:rPr>
                <w:webHidden/>
              </w:rPr>
              <w:fldChar w:fldCharType="begin"/>
            </w:r>
            <w:r>
              <w:rPr>
                <w:webHidden/>
              </w:rPr>
              <w:instrText xml:space="preserve"> PAGEREF _Toc189636350 \h </w:instrText>
            </w:r>
            <w:r>
              <w:rPr>
                <w:webHidden/>
              </w:rPr>
            </w:r>
            <w:r>
              <w:rPr>
                <w:webHidden/>
              </w:rPr>
              <w:fldChar w:fldCharType="separate"/>
            </w:r>
            <w:r>
              <w:rPr>
                <w:webHidden/>
              </w:rPr>
              <w:t>5</w:t>
            </w:r>
            <w:r>
              <w:rPr>
                <w:webHidden/>
              </w:rPr>
              <w:fldChar w:fldCharType="end"/>
            </w:r>
          </w:hyperlink>
        </w:p>
        <w:p w:rsidR="00D97DBF" w:rsidRDefault="00D97DBF" w14:paraId="650556BC" w14:textId="5A89185E">
          <w:pPr>
            <w:pStyle w:val="TOC2"/>
            <w:rPr>
              <w:rFonts w:eastAsiaTheme="minorEastAsia" w:cstheme="minorBidi"/>
              <w:color w:val="auto"/>
              <w:kern w:val="2"/>
              <w:szCs w:val="24"/>
              <w14:ligatures w14:val="standardContextual"/>
            </w:rPr>
          </w:pPr>
          <w:hyperlink w:history="1" w:anchor="_Toc189636351">
            <w:r w:rsidRPr="00FB3153">
              <w:rPr>
                <w:rStyle w:val="Hyperlink"/>
              </w:rPr>
              <w:t>Icon legend</w:t>
            </w:r>
            <w:r>
              <w:rPr>
                <w:webHidden/>
              </w:rPr>
              <w:tab/>
            </w:r>
            <w:r>
              <w:rPr>
                <w:webHidden/>
              </w:rPr>
              <w:fldChar w:fldCharType="begin"/>
            </w:r>
            <w:r>
              <w:rPr>
                <w:webHidden/>
              </w:rPr>
              <w:instrText xml:space="preserve"> PAGEREF _Toc189636351 \h </w:instrText>
            </w:r>
            <w:r>
              <w:rPr>
                <w:webHidden/>
              </w:rPr>
            </w:r>
            <w:r>
              <w:rPr>
                <w:webHidden/>
              </w:rPr>
              <w:fldChar w:fldCharType="separate"/>
            </w:r>
            <w:r>
              <w:rPr>
                <w:webHidden/>
              </w:rPr>
              <w:t>8</w:t>
            </w:r>
            <w:r>
              <w:rPr>
                <w:webHidden/>
              </w:rPr>
              <w:fldChar w:fldCharType="end"/>
            </w:r>
          </w:hyperlink>
        </w:p>
        <w:p w:rsidR="00D97DBF" w:rsidRDefault="00D97DBF" w14:paraId="18DD59B8" w14:textId="385822FD">
          <w:pPr>
            <w:pStyle w:val="TOC1"/>
            <w:rPr>
              <w:rFonts w:eastAsiaTheme="minorEastAsia" w:cstheme="minorBidi"/>
              <w:b w:val="0"/>
              <w:color w:val="auto"/>
              <w:kern w:val="2"/>
              <w:szCs w:val="24"/>
              <w:lang w:bidi="ar-SA"/>
              <w14:ligatures w14:val="standardContextual"/>
            </w:rPr>
          </w:pPr>
          <w:hyperlink w:history="1" w:anchor="_Toc189636352">
            <w:r w:rsidRPr="00FB3153">
              <w:rPr>
                <w:rStyle w:val="Hyperlink"/>
                <w:bCs/>
              </w:rPr>
              <w:t xml:space="preserve">Lesson 1: </w:t>
            </w:r>
            <w:r w:rsidRPr="00FB3153">
              <w:rPr>
                <w:rStyle w:val="Hyperlink"/>
              </w:rPr>
              <w:t>Prepare and plan finances</w:t>
            </w:r>
            <w:r>
              <w:rPr>
                <w:webHidden/>
              </w:rPr>
              <w:tab/>
            </w:r>
            <w:r>
              <w:rPr>
                <w:webHidden/>
              </w:rPr>
              <w:fldChar w:fldCharType="begin"/>
            </w:r>
            <w:r>
              <w:rPr>
                <w:webHidden/>
              </w:rPr>
              <w:instrText xml:space="preserve"> PAGEREF _Toc189636352 \h </w:instrText>
            </w:r>
            <w:r>
              <w:rPr>
                <w:webHidden/>
              </w:rPr>
            </w:r>
            <w:r>
              <w:rPr>
                <w:webHidden/>
              </w:rPr>
              <w:fldChar w:fldCharType="separate"/>
            </w:r>
            <w:r>
              <w:rPr>
                <w:webHidden/>
              </w:rPr>
              <w:t>9</w:t>
            </w:r>
            <w:r>
              <w:rPr>
                <w:webHidden/>
              </w:rPr>
              <w:fldChar w:fldCharType="end"/>
            </w:r>
          </w:hyperlink>
        </w:p>
        <w:p w:rsidR="00D97DBF" w:rsidRDefault="00D97DBF" w14:paraId="7EC79F23" w14:textId="4EC6F0D5">
          <w:pPr>
            <w:pStyle w:val="TOC2"/>
            <w:rPr>
              <w:rFonts w:eastAsiaTheme="minorEastAsia" w:cstheme="minorBidi"/>
              <w:color w:val="auto"/>
              <w:kern w:val="2"/>
              <w:szCs w:val="24"/>
              <w14:ligatures w14:val="standardContextual"/>
            </w:rPr>
          </w:pPr>
          <w:hyperlink w:history="1" w:anchor="_Toc189636353">
            <w:r w:rsidRPr="00FB3153">
              <w:rPr>
                <w:rStyle w:val="Hyperlink"/>
              </w:rPr>
              <w:t>Overview</w:t>
            </w:r>
            <w:r>
              <w:rPr>
                <w:webHidden/>
              </w:rPr>
              <w:tab/>
            </w:r>
            <w:r>
              <w:rPr>
                <w:webHidden/>
              </w:rPr>
              <w:fldChar w:fldCharType="begin"/>
            </w:r>
            <w:r>
              <w:rPr>
                <w:webHidden/>
              </w:rPr>
              <w:instrText xml:space="preserve"> PAGEREF _Toc189636353 \h </w:instrText>
            </w:r>
            <w:r>
              <w:rPr>
                <w:webHidden/>
              </w:rPr>
            </w:r>
            <w:r>
              <w:rPr>
                <w:webHidden/>
              </w:rPr>
              <w:fldChar w:fldCharType="separate"/>
            </w:r>
            <w:r>
              <w:rPr>
                <w:webHidden/>
              </w:rPr>
              <w:t>9</w:t>
            </w:r>
            <w:r>
              <w:rPr>
                <w:webHidden/>
              </w:rPr>
              <w:fldChar w:fldCharType="end"/>
            </w:r>
          </w:hyperlink>
        </w:p>
        <w:p w:rsidR="00D97DBF" w:rsidRDefault="00D97DBF" w14:paraId="4B3103DD" w14:textId="6EC811E4">
          <w:pPr>
            <w:pStyle w:val="TOC2"/>
            <w:rPr>
              <w:rFonts w:eastAsiaTheme="minorEastAsia" w:cstheme="minorBidi"/>
              <w:color w:val="auto"/>
              <w:kern w:val="2"/>
              <w:szCs w:val="24"/>
              <w14:ligatures w14:val="standardContextual"/>
            </w:rPr>
          </w:pPr>
          <w:hyperlink w:history="1" w:anchor="_Toc189636354">
            <w:r w:rsidRPr="00FB3153">
              <w:rPr>
                <w:rStyle w:val="Hyperlink"/>
              </w:rPr>
              <w:t>Identify product and service delivery costs</w:t>
            </w:r>
            <w:r>
              <w:rPr>
                <w:webHidden/>
              </w:rPr>
              <w:tab/>
            </w:r>
            <w:r>
              <w:rPr>
                <w:webHidden/>
              </w:rPr>
              <w:fldChar w:fldCharType="begin"/>
            </w:r>
            <w:r>
              <w:rPr>
                <w:webHidden/>
              </w:rPr>
              <w:instrText xml:space="preserve"> PAGEREF _Toc189636354 \h </w:instrText>
            </w:r>
            <w:r>
              <w:rPr>
                <w:webHidden/>
              </w:rPr>
            </w:r>
            <w:r>
              <w:rPr>
                <w:webHidden/>
              </w:rPr>
              <w:fldChar w:fldCharType="separate"/>
            </w:r>
            <w:r>
              <w:rPr>
                <w:webHidden/>
              </w:rPr>
              <w:t>9</w:t>
            </w:r>
            <w:r>
              <w:rPr>
                <w:webHidden/>
              </w:rPr>
              <w:fldChar w:fldCharType="end"/>
            </w:r>
          </w:hyperlink>
        </w:p>
        <w:p w:rsidR="00D97DBF" w:rsidRDefault="00D97DBF" w14:paraId="326E22C2" w14:textId="6B7DC234">
          <w:pPr>
            <w:pStyle w:val="TOC2"/>
            <w:rPr>
              <w:rFonts w:eastAsiaTheme="minorEastAsia" w:cstheme="minorBidi"/>
              <w:color w:val="auto"/>
              <w:kern w:val="2"/>
              <w:szCs w:val="24"/>
              <w14:ligatures w14:val="standardContextual"/>
            </w:rPr>
          </w:pPr>
          <w:hyperlink w:history="1" w:anchor="_Toc189636355">
            <w:r w:rsidRPr="00FB3153">
              <w:rPr>
                <w:rStyle w:val="Hyperlink"/>
              </w:rPr>
              <w:t>Set profit targets</w:t>
            </w:r>
            <w:r>
              <w:rPr>
                <w:webHidden/>
              </w:rPr>
              <w:tab/>
            </w:r>
            <w:r>
              <w:rPr>
                <w:webHidden/>
              </w:rPr>
              <w:fldChar w:fldCharType="begin"/>
            </w:r>
            <w:r>
              <w:rPr>
                <w:webHidden/>
              </w:rPr>
              <w:instrText xml:space="preserve"> PAGEREF _Toc189636355 \h </w:instrText>
            </w:r>
            <w:r>
              <w:rPr>
                <w:webHidden/>
              </w:rPr>
            </w:r>
            <w:r>
              <w:rPr>
                <w:webHidden/>
              </w:rPr>
              <w:fldChar w:fldCharType="separate"/>
            </w:r>
            <w:r>
              <w:rPr>
                <w:webHidden/>
              </w:rPr>
              <w:t>16</w:t>
            </w:r>
            <w:r>
              <w:rPr>
                <w:webHidden/>
              </w:rPr>
              <w:fldChar w:fldCharType="end"/>
            </w:r>
          </w:hyperlink>
        </w:p>
        <w:p w:rsidR="00D97DBF" w:rsidRDefault="00D97DBF" w14:paraId="46382E6A" w14:textId="395EA37C">
          <w:pPr>
            <w:pStyle w:val="TOC2"/>
            <w:rPr>
              <w:rFonts w:eastAsiaTheme="minorEastAsia" w:cstheme="minorBidi"/>
              <w:color w:val="auto"/>
              <w:kern w:val="2"/>
              <w:szCs w:val="24"/>
              <w14:ligatures w14:val="standardContextual"/>
            </w:rPr>
          </w:pPr>
          <w:hyperlink w:history="1" w:anchor="_Toc189636356">
            <w:r w:rsidRPr="00FB3153">
              <w:rPr>
                <w:rStyle w:val="Hyperlink"/>
              </w:rPr>
              <w:t>Perform a break-even analysis</w:t>
            </w:r>
            <w:r>
              <w:rPr>
                <w:webHidden/>
              </w:rPr>
              <w:tab/>
            </w:r>
            <w:r>
              <w:rPr>
                <w:webHidden/>
              </w:rPr>
              <w:fldChar w:fldCharType="begin"/>
            </w:r>
            <w:r>
              <w:rPr>
                <w:webHidden/>
              </w:rPr>
              <w:instrText xml:space="preserve"> PAGEREF _Toc189636356 \h </w:instrText>
            </w:r>
            <w:r>
              <w:rPr>
                <w:webHidden/>
              </w:rPr>
            </w:r>
            <w:r>
              <w:rPr>
                <w:webHidden/>
              </w:rPr>
              <w:fldChar w:fldCharType="separate"/>
            </w:r>
            <w:r>
              <w:rPr>
                <w:webHidden/>
              </w:rPr>
              <w:t>31</w:t>
            </w:r>
            <w:r>
              <w:rPr>
                <w:webHidden/>
              </w:rPr>
              <w:fldChar w:fldCharType="end"/>
            </w:r>
          </w:hyperlink>
        </w:p>
        <w:p w:rsidR="00D97DBF" w:rsidRDefault="00D97DBF" w14:paraId="74596C5A" w14:textId="440DE4E5">
          <w:pPr>
            <w:pStyle w:val="TOC2"/>
            <w:rPr>
              <w:rFonts w:eastAsiaTheme="minorEastAsia" w:cstheme="minorBidi"/>
              <w:color w:val="auto"/>
              <w:kern w:val="2"/>
              <w:szCs w:val="24"/>
              <w14:ligatures w14:val="standardContextual"/>
            </w:rPr>
          </w:pPr>
          <w:hyperlink w:history="1" w:anchor="_Toc189636357">
            <w:r w:rsidRPr="00FB3153">
              <w:rPr>
                <w:rStyle w:val="Hyperlink"/>
              </w:rPr>
              <w:t>Choose a suitable pricing strategy</w:t>
            </w:r>
            <w:r>
              <w:rPr>
                <w:webHidden/>
              </w:rPr>
              <w:tab/>
            </w:r>
            <w:r>
              <w:rPr>
                <w:webHidden/>
              </w:rPr>
              <w:fldChar w:fldCharType="begin"/>
            </w:r>
            <w:r>
              <w:rPr>
                <w:webHidden/>
              </w:rPr>
              <w:instrText xml:space="preserve"> PAGEREF _Toc189636357 \h </w:instrText>
            </w:r>
            <w:r>
              <w:rPr>
                <w:webHidden/>
              </w:rPr>
            </w:r>
            <w:r>
              <w:rPr>
                <w:webHidden/>
              </w:rPr>
              <w:fldChar w:fldCharType="separate"/>
            </w:r>
            <w:r>
              <w:rPr>
                <w:webHidden/>
              </w:rPr>
              <w:t>36</w:t>
            </w:r>
            <w:r>
              <w:rPr>
                <w:webHidden/>
              </w:rPr>
              <w:fldChar w:fldCharType="end"/>
            </w:r>
          </w:hyperlink>
        </w:p>
        <w:p w:rsidR="00D97DBF" w:rsidRDefault="00D97DBF" w14:paraId="259E9C5A" w14:textId="5DA25AD5">
          <w:pPr>
            <w:pStyle w:val="TOC2"/>
            <w:rPr>
              <w:rFonts w:eastAsiaTheme="minorEastAsia" w:cstheme="minorBidi"/>
              <w:color w:val="auto"/>
              <w:kern w:val="2"/>
              <w:szCs w:val="24"/>
              <w14:ligatures w14:val="standardContextual"/>
            </w:rPr>
          </w:pPr>
          <w:hyperlink w:history="1" w:anchor="_Toc189636358">
            <w:r w:rsidRPr="00FB3153">
              <w:rPr>
                <w:rStyle w:val="Hyperlink"/>
              </w:rPr>
              <w:t>Prepare a financial plan</w:t>
            </w:r>
            <w:r>
              <w:rPr>
                <w:webHidden/>
              </w:rPr>
              <w:tab/>
            </w:r>
            <w:r>
              <w:rPr>
                <w:webHidden/>
              </w:rPr>
              <w:fldChar w:fldCharType="begin"/>
            </w:r>
            <w:r>
              <w:rPr>
                <w:webHidden/>
              </w:rPr>
              <w:instrText xml:space="preserve"> PAGEREF _Toc189636358 \h </w:instrText>
            </w:r>
            <w:r>
              <w:rPr>
                <w:webHidden/>
              </w:rPr>
            </w:r>
            <w:r>
              <w:rPr>
                <w:webHidden/>
              </w:rPr>
              <w:fldChar w:fldCharType="separate"/>
            </w:r>
            <w:r>
              <w:rPr>
                <w:webHidden/>
              </w:rPr>
              <w:t>40</w:t>
            </w:r>
            <w:r>
              <w:rPr>
                <w:webHidden/>
              </w:rPr>
              <w:fldChar w:fldCharType="end"/>
            </w:r>
          </w:hyperlink>
        </w:p>
        <w:p w:rsidR="00D97DBF" w:rsidRDefault="00D97DBF" w14:paraId="50E0F2A6" w14:textId="7B90E62A">
          <w:pPr>
            <w:pStyle w:val="TOC2"/>
            <w:rPr>
              <w:rFonts w:eastAsiaTheme="minorEastAsia" w:cstheme="minorBidi"/>
              <w:color w:val="auto"/>
              <w:kern w:val="2"/>
              <w:szCs w:val="24"/>
              <w14:ligatures w14:val="standardContextual"/>
            </w:rPr>
          </w:pPr>
          <w:hyperlink w:history="1" w:anchor="_Toc189636359">
            <w:r w:rsidRPr="00FB3153">
              <w:rPr>
                <w:rStyle w:val="Hyperlink"/>
              </w:rPr>
              <w:t>Identify working capital needs</w:t>
            </w:r>
            <w:r>
              <w:rPr>
                <w:webHidden/>
              </w:rPr>
              <w:tab/>
            </w:r>
            <w:r>
              <w:rPr>
                <w:webHidden/>
              </w:rPr>
              <w:fldChar w:fldCharType="begin"/>
            </w:r>
            <w:r>
              <w:rPr>
                <w:webHidden/>
              </w:rPr>
              <w:instrText xml:space="preserve"> PAGEREF _Toc189636359 \h </w:instrText>
            </w:r>
            <w:r>
              <w:rPr>
                <w:webHidden/>
              </w:rPr>
            </w:r>
            <w:r>
              <w:rPr>
                <w:webHidden/>
              </w:rPr>
              <w:fldChar w:fldCharType="separate"/>
            </w:r>
            <w:r>
              <w:rPr>
                <w:webHidden/>
              </w:rPr>
              <w:t>41</w:t>
            </w:r>
            <w:r>
              <w:rPr>
                <w:webHidden/>
              </w:rPr>
              <w:fldChar w:fldCharType="end"/>
            </w:r>
          </w:hyperlink>
        </w:p>
        <w:p w:rsidR="00D97DBF" w:rsidRDefault="00D97DBF" w14:paraId="60C9AEDB" w14:textId="15B6F309">
          <w:pPr>
            <w:pStyle w:val="TOC2"/>
            <w:rPr>
              <w:rFonts w:eastAsiaTheme="minorEastAsia" w:cstheme="minorBidi"/>
              <w:color w:val="auto"/>
              <w:kern w:val="2"/>
              <w:szCs w:val="24"/>
              <w14:ligatures w14:val="standardContextual"/>
            </w:rPr>
          </w:pPr>
          <w:hyperlink w:history="1" w:anchor="_Toc189636360">
            <w:r w:rsidRPr="00FB3153">
              <w:rPr>
                <w:rStyle w:val="Hyperlink"/>
              </w:rPr>
              <w:t>Prepare a profit and loss statement</w:t>
            </w:r>
            <w:r>
              <w:rPr>
                <w:webHidden/>
              </w:rPr>
              <w:tab/>
            </w:r>
            <w:r>
              <w:rPr>
                <w:webHidden/>
              </w:rPr>
              <w:fldChar w:fldCharType="begin"/>
            </w:r>
            <w:r>
              <w:rPr>
                <w:webHidden/>
              </w:rPr>
              <w:instrText xml:space="preserve"> PAGEREF _Toc189636360 \h </w:instrText>
            </w:r>
            <w:r>
              <w:rPr>
                <w:webHidden/>
              </w:rPr>
            </w:r>
            <w:r>
              <w:rPr>
                <w:webHidden/>
              </w:rPr>
              <w:fldChar w:fldCharType="separate"/>
            </w:r>
            <w:r>
              <w:rPr>
                <w:webHidden/>
              </w:rPr>
              <w:t>43</w:t>
            </w:r>
            <w:r>
              <w:rPr>
                <w:webHidden/>
              </w:rPr>
              <w:fldChar w:fldCharType="end"/>
            </w:r>
          </w:hyperlink>
        </w:p>
        <w:p w:rsidR="00D97DBF" w:rsidRDefault="00D97DBF" w14:paraId="3445FE9F" w14:textId="57A1C1A5">
          <w:pPr>
            <w:pStyle w:val="TOC2"/>
            <w:rPr>
              <w:rFonts w:eastAsiaTheme="minorEastAsia" w:cstheme="minorBidi"/>
              <w:color w:val="auto"/>
              <w:kern w:val="2"/>
              <w:szCs w:val="24"/>
              <w14:ligatures w14:val="standardContextual"/>
            </w:rPr>
          </w:pPr>
          <w:hyperlink w:history="1" w:anchor="_Toc189636361">
            <w:r w:rsidRPr="00FB3153">
              <w:rPr>
                <w:rStyle w:val="Hyperlink"/>
              </w:rPr>
              <w:t>Prepare a projected profit statement</w:t>
            </w:r>
            <w:r>
              <w:rPr>
                <w:webHidden/>
              </w:rPr>
              <w:tab/>
            </w:r>
            <w:r>
              <w:rPr>
                <w:webHidden/>
              </w:rPr>
              <w:fldChar w:fldCharType="begin"/>
            </w:r>
            <w:r>
              <w:rPr>
                <w:webHidden/>
              </w:rPr>
              <w:instrText xml:space="preserve"> PAGEREF _Toc189636361 \h </w:instrText>
            </w:r>
            <w:r>
              <w:rPr>
                <w:webHidden/>
              </w:rPr>
            </w:r>
            <w:r>
              <w:rPr>
                <w:webHidden/>
              </w:rPr>
              <w:fldChar w:fldCharType="separate"/>
            </w:r>
            <w:r>
              <w:rPr>
                <w:webHidden/>
              </w:rPr>
              <w:t>49</w:t>
            </w:r>
            <w:r>
              <w:rPr>
                <w:webHidden/>
              </w:rPr>
              <w:fldChar w:fldCharType="end"/>
            </w:r>
          </w:hyperlink>
        </w:p>
        <w:p w:rsidR="00D97DBF" w:rsidRDefault="00D97DBF" w14:paraId="7C45E549" w14:textId="698188FF">
          <w:pPr>
            <w:pStyle w:val="TOC2"/>
            <w:rPr>
              <w:rFonts w:eastAsiaTheme="minorEastAsia" w:cstheme="minorBidi"/>
              <w:color w:val="auto"/>
              <w:kern w:val="2"/>
              <w:szCs w:val="24"/>
              <w14:ligatures w14:val="standardContextual"/>
            </w:rPr>
          </w:pPr>
          <w:hyperlink w:history="1" w:anchor="_Toc189636362">
            <w:r w:rsidRPr="00FB3153">
              <w:rPr>
                <w:rStyle w:val="Hyperlink"/>
              </w:rPr>
              <w:t>Understand a balance sheet</w:t>
            </w:r>
            <w:r>
              <w:rPr>
                <w:webHidden/>
              </w:rPr>
              <w:tab/>
            </w:r>
            <w:r>
              <w:rPr>
                <w:webHidden/>
              </w:rPr>
              <w:fldChar w:fldCharType="begin"/>
            </w:r>
            <w:r>
              <w:rPr>
                <w:webHidden/>
              </w:rPr>
              <w:instrText xml:space="preserve"> PAGEREF _Toc189636362 \h </w:instrText>
            </w:r>
            <w:r>
              <w:rPr>
                <w:webHidden/>
              </w:rPr>
            </w:r>
            <w:r>
              <w:rPr>
                <w:webHidden/>
              </w:rPr>
              <w:fldChar w:fldCharType="separate"/>
            </w:r>
            <w:r>
              <w:rPr>
                <w:webHidden/>
              </w:rPr>
              <w:t>52</w:t>
            </w:r>
            <w:r>
              <w:rPr>
                <w:webHidden/>
              </w:rPr>
              <w:fldChar w:fldCharType="end"/>
            </w:r>
          </w:hyperlink>
        </w:p>
        <w:p w:rsidR="00D97DBF" w:rsidRDefault="00D97DBF" w14:paraId="207A2552" w14:textId="3721E3F9">
          <w:pPr>
            <w:pStyle w:val="TOC2"/>
            <w:rPr>
              <w:rFonts w:eastAsiaTheme="minorEastAsia" w:cstheme="minorBidi"/>
              <w:color w:val="auto"/>
              <w:kern w:val="2"/>
              <w:szCs w:val="24"/>
              <w14:ligatures w14:val="standardContextual"/>
            </w:rPr>
          </w:pPr>
          <w:hyperlink w:history="1" w:anchor="_Toc189636363">
            <w:r w:rsidRPr="00FB3153">
              <w:rPr>
                <w:rStyle w:val="Hyperlink"/>
              </w:rPr>
              <w:t>Prepare a cash flow statement</w:t>
            </w:r>
            <w:r>
              <w:rPr>
                <w:webHidden/>
              </w:rPr>
              <w:tab/>
            </w:r>
            <w:r>
              <w:rPr>
                <w:webHidden/>
              </w:rPr>
              <w:fldChar w:fldCharType="begin"/>
            </w:r>
            <w:r>
              <w:rPr>
                <w:webHidden/>
              </w:rPr>
              <w:instrText xml:space="preserve"> PAGEREF _Toc189636363 \h </w:instrText>
            </w:r>
            <w:r>
              <w:rPr>
                <w:webHidden/>
              </w:rPr>
            </w:r>
            <w:r>
              <w:rPr>
                <w:webHidden/>
              </w:rPr>
              <w:fldChar w:fldCharType="separate"/>
            </w:r>
            <w:r>
              <w:rPr>
                <w:webHidden/>
              </w:rPr>
              <w:t>55</w:t>
            </w:r>
            <w:r>
              <w:rPr>
                <w:webHidden/>
              </w:rPr>
              <w:fldChar w:fldCharType="end"/>
            </w:r>
          </w:hyperlink>
        </w:p>
        <w:p w:rsidR="00D97DBF" w:rsidRDefault="00D97DBF" w14:paraId="08F681C0" w14:textId="7C3E3AF9">
          <w:pPr>
            <w:pStyle w:val="TOC2"/>
            <w:rPr>
              <w:rFonts w:eastAsiaTheme="minorEastAsia" w:cstheme="minorBidi"/>
              <w:color w:val="auto"/>
              <w:kern w:val="2"/>
              <w:szCs w:val="24"/>
              <w14:ligatures w14:val="standardContextual"/>
            </w:rPr>
          </w:pPr>
          <w:hyperlink w:history="1" w:anchor="_Toc189636364">
            <w:r w:rsidRPr="00FB3153">
              <w:rPr>
                <w:rStyle w:val="Hyperlink"/>
              </w:rPr>
              <w:t>Budget financial requirements</w:t>
            </w:r>
            <w:r>
              <w:rPr>
                <w:webHidden/>
              </w:rPr>
              <w:tab/>
            </w:r>
            <w:r>
              <w:rPr>
                <w:webHidden/>
              </w:rPr>
              <w:fldChar w:fldCharType="begin"/>
            </w:r>
            <w:r>
              <w:rPr>
                <w:webHidden/>
              </w:rPr>
              <w:instrText xml:space="preserve"> PAGEREF _Toc189636364 \h </w:instrText>
            </w:r>
            <w:r>
              <w:rPr>
                <w:webHidden/>
              </w:rPr>
            </w:r>
            <w:r>
              <w:rPr>
                <w:webHidden/>
              </w:rPr>
              <w:fldChar w:fldCharType="separate"/>
            </w:r>
            <w:r>
              <w:rPr>
                <w:webHidden/>
              </w:rPr>
              <w:t>59</w:t>
            </w:r>
            <w:r>
              <w:rPr>
                <w:webHidden/>
              </w:rPr>
              <w:fldChar w:fldCharType="end"/>
            </w:r>
          </w:hyperlink>
        </w:p>
        <w:p w:rsidR="00D97DBF" w:rsidRDefault="00D97DBF" w14:paraId="73DC56BF" w14:textId="58F8DEC6">
          <w:pPr>
            <w:pStyle w:val="TOC2"/>
            <w:rPr>
              <w:rFonts w:eastAsiaTheme="minorEastAsia" w:cstheme="minorBidi"/>
              <w:color w:val="auto"/>
              <w:kern w:val="2"/>
              <w:szCs w:val="24"/>
              <w14:ligatures w14:val="standardContextual"/>
            </w:rPr>
          </w:pPr>
          <w:hyperlink w:history="1" w:anchor="_Toc189636365">
            <w:r w:rsidRPr="00FB3153">
              <w:rPr>
                <w:rStyle w:val="Hyperlink"/>
              </w:rPr>
              <w:t>Understand legal and tax requirements</w:t>
            </w:r>
            <w:r>
              <w:rPr>
                <w:webHidden/>
              </w:rPr>
              <w:tab/>
            </w:r>
            <w:r>
              <w:rPr>
                <w:webHidden/>
              </w:rPr>
              <w:fldChar w:fldCharType="begin"/>
            </w:r>
            <w:r>
              <w:rPr>
                <w:webHidden/>
              </w:rPr>
              <w:instrText xml:space="preserve"> PAGEREF _Toc189636365 \h </w:instrText>
            </w:r>
            <w:r>
              <w:rPr>
                <w:webHidden/>
              </w:rPr>
            </w:r>
            <w:r>
              <w:rPr>
                <w:webHidden/>
              </w:rPr>
              <w:fldChar w:fldCharType="separate"/>
            </w:r>
            <w:r>
              <w:rPr>
                <w:webHidden/>
              </w:rPr>
              <w:t>60</w:t>
            </w:r>
            <w:r>
              <w:rPr>
                <w:webHidden/>
              </w:rPr>
              <w:fldChar w:fldCharType="end"/>
            </w:r>
          </w:hyperlink>
        </w:p>
        <w:p w:rsidR="00D97DBF" w:rsidRDefault="00D97DBF" w14:paraId="66F8DFD6" w14:textId="2C33B50D">
          <w:pPr>
            <w:pStyle w:val="TOC2"/>
            <w:rPr>
              <w:rFonts w:eastAsiaTheme="minorEastAsia" w:cstheme="minorBidi"/>
              <w:color w:val="auto"/>
              <w:kern w:val="2"/>
              <w:szCs w:val="24"/>
              <w14:ligatures w14:val="standardContextual"/>
            </w:rPr>
          </w:pPr>
          <w:hyperlink w:history="1" w:anchor="_Toc189636366">
            <w:r w:rsidRPr="00FB3153">
              <w:rPr>
                <w:rStyle w:val="Hyperlink"/>
              </w:rPr>
              <w:t>Prepare cash flow projections</w:t>
            </w:r>
            <w:r>
              <w:rPr>
                <w:webHidden/>
              </w:rPr>
              <w:tab/>
            </w:r>
            <w:r>
              <w:rPr>
                <w:webHidden/>
              </w:rPr>
              <w:fldChar w:fldCharType="begin"/>
            </w:r>
            <w:r>
              <w:rPr>
                <w:webHidden/>
              </w:rPr>
              <w:instrText xml:space="preserve"> PAGEREF _Toc189636366 \h </w:instrText>
            </w:r>
            <w:r>
              <w:rPr>
                <w:webHidden/>
              </w:rPr>
            </w:r>
            <w:r>
              <w:rPr>
                <w:webHidden/>
              </w:rPr>
              <w:fldChar w:fldCharType="separate"/>
            </w:r>
            <w:r>
              <w:rPr>
                <w:webHidden/>
              </w:rPr>
              <w:t>62</w:t>
            </w:r>
            <w:r>
              <w:rPr>
                <w:webHidden/>
              </w:rPr>
              <w:fldChar w:fldCharType="end"/>
            </w:r>
          </w:hyperlink>
        </w:p>
        <w:p w:rsidR="00D97DBF" w:rsidRDefault="00D97DBF" w14:paraId="74AFF7B8" w14:textId="041E854F">
          <w:pPr>
            <w:pStyle w:val="TOC2"/>
            <w:rPr>
              <w:rFonts w:eastAsiaTheme="minorEastAsia" w:cstheme="minorBidi"/>
              <w:color w:val="auto"/>
              <w:kern w:val="2"/>
              <w:szCs w:val="24"/>
              <w14:ligatures w14:val="standardContextual"/>
            </w:rPr>
          </w:pPr>
          <w:hyperlink w:history="1" w:anchor="_Toc189636367">
            <w:r w:rsidRPr="00FB3153">
              <w:rPr>
                <w:rStyle w:val="Hyperlink"/>
              </w:rPr>
              <w:t>Prepare financing strategies</w:t>
            </w:r>
            <w:r>
              <w:rPr>
                <w:webHidden/>
              </w:rPr>
              <w:tab/>
            </w:r>
            <w:r>
              <w:rPr>
                <w:webHidden/>
              </w:rPr>
              <w:fldChar w:fldCharType="begin"/>
            </w:r>
            <w:r>
              <w:rPr>
                <w:webHidden/>
              </w:rPr>
              <w:instrText xml:space="preserve"> PAGEREF _Toc189636367 \h </w:instrText>
            </w:r>
            <w:r>
              <w:rPr>
                <w:webHidden/>
              </w:rPr>
            </w:r>
            <w:r>
              <w:rPr>
                <w:webHidden/>
              </w:rPr>
              <w:fldChar w:fldCharType="separate"/>
            </w:r>
            <w:r>
              <w:rPr>
                <w:webHidden/>
              </w:rPr>
              <w:t>70</w:t>
            </w:r>
            <w:r>
              <w:rPr>
                <w:webHidden/>
              </w:rPr>
              <w:fldChar w:fldCharType="end"/>
            </w:r>
          </w:hyperlink>
        </w:p>
        <w:p w:rsidR="00D97DBF" w:rsidRDefault="00D97DBF" w14:paraId="1DBF4C07" w14:textId="3C29DB09">
          <w:pPr>
            <w:pStyle w:val="TOC2"/>
            <w:rPr>
              <w:rFonts w:eastAsiaTheme="minorEastAsia" w:cstheme="minorBidi"/>
              <w:color w:val="auto"/>
              <w:kern w:val="2"/>
              <w:szCs w:val="24"/>
              <w14:ligatures w14:val="standardContextual"/>
            </w:rPr>
          </w:pPr>
          <w:hyperlink w:history="1" w:anchor="_Toc189636368">
            <w:r w:rsidRPr="00FB3153">
              <w:rPr>
                <w:rStyle w:val="Hyperlink"/>
              </w:rPr>
              <w:t>Assess the cost of getting finance</w:t>
            </w:r>
            <w:r>
              <w:rPr>
                <w:webHidden/>
              </w:rPr>
              <w:tab/>
            </w:r>
            <w:r>
              <w:rPr>
                <w:webHidden/>
              </w:rPr>
              <w:fldChar w:fldCharType="begin"/>
            </w:r>
            <w:r>
              <w:rPr>
                <w:webHidden/>
              </w:rPr>
              <w:instrText xml:space="preserve"> PAGEREF _Toc189636368 \h </w:instrText>
            </w:r>
            <w:r>
              <w:rPr>
                <w:webHidden/>
              </w:rPr>
            </w:r>
            <w:r>
              <w:rPr>
                <w:webHidden/>
              </w:rPr>
              <w:fldChar w:fldCharType="separate"/>
            </w:r>
            <w:r>
              <w:rPr>
                <w:webHidden/>
              </w:rPr>
              <w:t>75</w:t>
            </w:r>
            <w:r>
              <w:rPr>
                <w:webHidden/>
              </w:rPr>
              <w:fldChar w:fldCharType="end"/>
            </w:r>
          </w:hyperlink>
        </w:p>
        <w:p w:rsidR="00D97DBF" w:rsidRDefault="00D97DBF" w14:paraId="4ED45786" w14:textId="4FC37DF3">
          <w:pPr>
            <w:pStyle w:val="TOC2"/>
            <w:rPr>
              <w:rFonts w:eastAsiaTheme="minorEastAsia" w:cstheme="minorBidi"/>
              <w:color w:val="auto"/>
              <w:kern w:val="2"/>
              <w:szCs w:val="24"/>
              <w14:ligatures w14:val="standardContextual"/>
            </w:rPr>
          </w:pPr>
          <w:hyperlink w:history="1" w:anchor="_Toc189636369">
            <w:r w:rsidRPr="00FB3153">
              <w:rPr>
                <w:rStyle w:val="Hyperlink"/>
              </w:rPr>
              <w:t>Assess financial strategies for future changes</w:t>
            </w:r>
            <w:r>
              <w:rPr>
                <w:webHidden/>
              </w:rPr>
              <w:tab/>
            </w:r>
            <w:r>
              <w:rPr>
                <w:webHidden/>
              </w:rPr>
              <w:fldChar w:fldCharType="begin"/>
            </w:r>
            <w:r>
              <w:rPr>
                <w:webHidden/>
              </w:rPr>
              <w:instrText xml:space="preserve"> PAGEREF _Toc189636369 \h </w:instrText>
            </w:r>
            <w:r>
              <w:rPr>
                <w:webHidden/>
              </w:rPr>
            </w:r>
            <w:r>
              <w:rPr>
                <w:webHidden/>
              </w:rPr>
              <w:fldChar w:fldCharType="separate"/>
            </w:r>
            <w:r>
              <w:rPr>
                <w:webHidden/>
              </w:rPr>
              <w:t>79</w:t>
            </w:r>
            <w:r>
              <w:rPr>
                <w:webHidden/>
              </w:rPr>
              <w:fldChar w:fldCharType="end"/>
            </w:r>
          </w:hyperlink>
        </w:p>
        <w:p w:rsidR="00D97DBF" w:rsidRDefault="00D97DBF" w14:paraId="432E853F" w14:textId="05199BDE">
          <w:pPr>
            <w:pStyle w:val="TOC2"/>
            <w:rPr>
              <w:rFonts w:eastAsiaTheme="minorEastAsia" w:cstheme="minorBidi"/>
              <w:color w:val="auto"/>
              <w:kern w:val="2"/>
              <w:szCs w:val="24"/>
              <w14:ligatures w14:val="standardContextual"/>
            </w:rPr>
          </w:pPr>
          <w:hyperlink w:history="1" w:anchor="_Toc189636370">
            <w:r w:rsidRPr="00FB3153">
              <w:rPr>
                <w:rStyle w:val="Hyperlink"/>
              </w:rPr>
              <w:t>Create and manage credit policies</w:t>
            </w:r>
            <w:r>
              <w:rPr>
                <w:webHidden/>
              </w:rPr>
              <w:tab/>
            </w:r>
            <w:r>
              <w:rPr>
                <w:webHidden/>
              </w:rPr>
              <w:fldChar w:fldCharType="begin"/>
            </w:r>
            <w:r>
              <w:rPr>
                <w:webHidden/>
              </w:rPr>
              <w:instrText xml:space="preserve"> PAGEREF _Toc189636370 \h </w:instrText>
            </w:r>
            <w:r>
              <w:rPr>
                <w:webHidden/>
              </w:rPr>
            </w:r>
            <w:r>
              <w:rPr>
                <w:webHidden/>
              </w:rPr>
              <w:fldChar w:fldCharType="separate"/>
            </w:r>
            <w:r>
              <w:rPr>
                <w:webHidden/>
              </w:rPr>
              <w:t>81</w:t>
            </w:r>
            <w:r>
              <w:rPr>
                <w:webHidden/>
              </w:rPr>
              <w:fldChar w:fldCharType="end"/>
            </w:r>
          </w:hyperlink>
        </w:p>
        <w:p w:rsidR="00D97DBF" w:rsidRDefault="00D97DBF" w14:paraId="6ABAAC5C" w14:textId="05AB7E0F">
          <w:pPr>
            <w:pStyle w:val="TOC1"/>
            <w:rPr>
              <w:rFonts w:eastAsiaTheme="minorEastAsia" w:cstheme="minorBidi"/>
              <w:b w:val="0"/>
              <w:color w:val="auto"/>
              <w:kern w:val="2"/>
              <w:szCs w:val="24"/>
              <w:lang w:bidi="ar-SA"/>
              <w14:ligatures w14:val="standardContextual"/>
            </w:rPr>
          </w:pPr>
          <w:hyperlink w:history="1" w:anchor="_Toc189636371">
            <w:r w:rsidRPr="00FB3153">
              <w:rPr>
                <w:rStyle w:val="Hyperlink"/>
                <w:bCs/>
              </w:rPr>
              <w:t xml:space="preserve">Lesson 2: </w:t>
            </w:r>
            <w:r w:rsidRPr="00FB3153">
              <w:rPr>
                <w:rStyle w:val="Hyperlink"/>
              </w:rPr>
              <w:t>Manage finances</w:t>
            </w:r>
            <w:r>
              <w:rPr>
                <w:webHidden/>
              </w:rPr>
              <w:tab/>
            </w:r>
            <w:r>
              <w:rPr>
                <w:webHidden/>
              </w:rPr>
              <w:fldChar w:fldCharType="begin"/>
            </w:r>
            <w:r>
              <w:rPr>
                <w:webHidden/>
              </w:rPr>
              <w:instrText xml:space="preserve"> PAGEREF _Toc189636371 \h </w:instrText>
            </w:r>
            <w:r>
              <w:rPr>
                <w:webHidden/>
              </w:rPr>
            </w:r>
            <w:r>
              <w:rPr>
                <w:webHidden/>
              </w:rPr>
              <w:fldChar w:fldCharType="separate"/>
            </w:r>
            <w:r>
              <w:rPr>
                <w:webHidden/>
              </w:rPr>
              <w:t>88</w:t>
            </w:r>
            <w:r>
              <w:rPr>
                <w:webHidden/>
              </w:rPr>
              <w:fldChar w:fldCharType="end"/>
            </w:r>
          </w:hyperlink>
        </w:p>
        <w:p w:rsidR="00D97DBF" w:rsidRDefault="00D97DBF" w14:paraId="16732389" w14:textId="4501883A">
          <w:pPr>
            <w:pStyle w:val="TOC2"/>
            <w:rPr>
              <w:rFonts w:eastAsiaTheme="minorEastAsia" w:cstheme="minorBidi"/>
              <w:color w:val="auto"/>
              <w:kern w:val="2"/>
              <w:szCs w:val="24"/>
              <w14:ligatures w14:val="standardContextual"/>
            </w:rPr>
          </w:pPr>
          <w:hyperlink w:history="1" w:anchor="_Toc189636372">
            <w:r w:rsidRPr="00FB3153">
              <w:rPr>
                <w:rStyle w:val="Hyperlink"/>
              </w:rPr>
              <w:t>Overview</w:t>
            </w:r>
            <w:r>
              <w:rPr>
                <w:webHidden/>
              </w:rPr>
              <w:tab/>
            </w:r>
            <w:r>
              <w:rPr>
                <w:webHidden/>
              </w:rPr>
              <w:fldChar w:fldCharType="begin"/>
            </w:r>
            <w:r>
              <w:rPr>
                <w:webHidden/>
              </w:rPr>
              <w:instrText xml:space="preserve"> PAGEREF _Toc189636372 \h </w:instrText>
            </w:r>
            <w:r>
              <w:rPr>
                <w:webHidden/>
              </w:rPr>
            </w:r>
            <w:r>
              <w:rPr>
                <w:webHidden/>
              </w:rPr>
              <w:fldChar w:fldCharType="separate"/>
            </w:r>
            <w:r>
              <w:rPr>
                <w:webHidden/>
              </w:rPr>
              <w:t>88</w:t>
            </w:r>
            <w:r>
              <w:rPr>
                <w:webHidden/>
              </w:rPr>
              <w:fldChar w:fldCharType="end"/>
            </w:r>
          </w:hyperlink>
        </w:p>
        <w:p w:rsidR="00D97DBF" w:rsidRDefault="00D97DBF" w14:paraId="5A26F7A4" w14:textId="345B7717">
          <w:pPr>
            <w:pStyle w:val="TOC2"/>
            <w:rPr>
              <w:rFonts w:eastAsiaTheme="minorEastAsia" w:cstheme="minorBidi"/>
              <w:color w:val="auto"/>
              <w:kern w:val="2"/>
              <w:szCs w:val="24"/>
              <w14:ligatures w14:val="standardContextual"/>
            </w:rPr>
          </w:pPr>
          <w:hyperlink w:history="1" w:anchor="_Toc189636373">
            <w:r w:rsidRPr="00FB3153">
              <w:rPr>
                <w:rStyle w:val="Hyperlink"/>
              </w:rPr>
              <w:t>Communicate financial information to others</w:t>
            </w:r>
            <w:r>
              <w:rPr>
                <w:webHidden/>
              </w:rPr>
              <w:tab/>
            </w:r>
            <w:r>
              <w:rPr>
                <w:webHidden/>
              </w:rPr>
              <w:fldChar w:fldCharType="begin"/>
            </w:r>
            <w:r>
              <w:rPr>
                <w:webHidden/>
              </w:rPr>
              <w:instrText xml:space="preserve"> PAGEREF _Toc189636373 \h </w:instrText>
            </w:r>
            <w:r>
              <w:rPr>
                <w:webHidden/>
              </w:rPr>
            </w:r>
            <w:r>
              <w:rPr>
                <w:webHidden/>
              </w:rPr>
              <w:fldChar w:fldCharType="separate"/>
            </w:r>
            <w:r>
              <w:rPr>
                <w:webHidden/>
              </w:rPr>
              <w:t>88</w:t>
            </w:r>
            <w:r>
              <w:rPr>
                <w:webHidden/>
              </w:rPr>
              <w:fldChar w:fldCharType="end"/>
            </w:r>
          </w:hyperlink>
        </w:p>
        <w:p w:rsidR="00D97DBF" w:rsidRDefault="00D97DBF" w14:paraId="23F72340" w14:textId="30A6ED7C">
          <w:pPr>
            <w:pStyle w:val="TOC2"/>
            <w:rPr>
              <w:rFonts w:eastAsiaTheme="minorEastAsia" w:cstheme="minorBidi"/>
              <w:color w:val="auto"/>
              <w:kern w:val="2"/>
              <w:szCs w:val="24"/>
              <w14:ligatures w14:val="standardContextual"/>
            </w:rPr>
          </w:pPr>
          <w:hyperlink w:history="1" w:anchor="_Toc189636374">
            <w:r w:rsidRPr="00FB3153">
              <w:rPr>
                <w:rStyle w:val="Hyperlink"/>
              </w:rPr>
              <w:t>Identify needs for non-current assets</w:t>
            </w:r>
            <w:r>
              <w:rPr>
                <w:webHidden/>
              </w:rPr>
              <w:tab/>
            </w:r>
            <w:r>
              <w:rPr>
                <w:webHidden/>
              </w:rPr>
              <w:fldChar w:fldCharType="begin"/>
            </w:r>
            <w:r>
              <w:rPr>
                <w:webHidden/>
              </w:rPr>
              <w:instrText xml:space="preserve"> PAGEREF _Toc189636374 \h </w:instrText>
            </w:r>
            <w:r>
              <w:rPr>
                <w:webHidden/>
              </w:rPr>
            </w:r>
            <w:r>
              <w:rPr>
                <w:webHidden/>
              </w:rPr>
              <w:fldChar w:fldCharType="separate"/>
            </w:r>
            <w:r>
              <w:rPr>
                <w:webHidden/>
              </w:rPr>
              <w:t>91</w:t>
            </w:r>
            <w:r>
              <w:rPr>
                <w:webHidden/>
              </w:rPr>
              <w:fldChar w:fldCharType="end"/>
            </w:r>
          </w:hyperlink>
        </w:p>
        <w:p w:rsidR="00D97DBF" w:rsidRDefault="00D97DBF" w14:paraId="5B100B77" w14:textId="77BCD9D7">
          <w:pPr>
            <w:pStyle w:val="TOC2"/>
            <w:rPr>
              <w:rFonts w:eastAsiaTheme="minorEastAsia" w:cstheme="minorBidi"/>
              <w:color w:val="auto"/>
              <w:kern w:val="2"/>
              <w:szCs w:val="24"/>
              <w14:ligatures w14:val="standardContextual"/>
            </w:rPr>
          </w:pPr>
          <w:hyperlink w:history="1" w:anchor="_Toc189636375">
            <w:r w:rsidRPr="00FB3153">
              <w:rPr>
                <w:rStyle w:val="Hyperlink"/>
              </w:rPr>
              <w:t>Identify capital investment needs</w:t>
            </w:r>
            <w:r>
              <w:rPr>
                <w:webHidden/>
              </w:rPr>
              <w:tab/>
            </w:r>
            <w:r>
              <w:rPr>
                <w:webHidden/>
              </w:rPr>
              <w:fldChar w:fldCharType="begin"/>
            </w:r>
            <w:r>
              <w:rPr>
                <w:webHidden/>
              </w:rPr>
              <w:instrText xml:space="preserve"> PAGEREF _Toc189636375 \h </w:instrText>
            </w:r>
            <w:r>
              <w:rPr>
                <w:webHidden/>
              </w:rPr>
            </w:r>
            <w:r>
              <w:rPr>
                <w:webHidden/>
              </w:rPr>
              <w:fldChar w:fldCharType="separate"/>
            </w:r>
            <w:r>
              <w:rPr>
                <w:webHidden/>
              </w:rPr>
              <w:t>103</w:t>
            </w:r>
            <w:r>
              <w:rPr>
                <w:webHidden/>
              </w:rPr>
              <w:fldChar w:fldCharType="end"/>
            </w:r>
          </w:hyperlink>
        </w:p>
        <w:p w:rsidR="00D97DBF" w:rsidRDefault="00D97DBF" w14:paraId="1194BD6F" w14:textId="0BD3A599">
          <w:pPr>
            <w:pStyle w:val="TOC2"/>
            <w:rPr>
              <w:rFonts w:eastAsiaTheme="minorEastAsia" w:cstheme="minorBidi"/>
              <w:color w:val="auto"/>
              <w:kern w:val="2"/>
              <w:szCs w:val="24"/>
              <w14:ligatures w14:val="standardContextual"/>
            </w:rPr>
          </w:pPr>
          <w:hyperlink w:history="1" w:anchor="_Toc189636376">
            <w:r w:rsidRPr="00FB3153">
              <w:rPr>
                <w:rStyle w:val="Hyperlink"/>
              </w:rPr>
              <w:t>Set budget targets to track financial performance</w:t>
            </w:r>
            <w:r>
              <w:rPr>
                <w:webHidden/>
              </w:rPr>
              <w:tab/>
            </w:r>
            <w:r>
              <w:rPr>
                <w:webHidden/>
              </w:rPr>
              <w:fldChar w:fldCharType="begin"/>
            </w:r>
            <w:r>
              <w:rPr>
                <w:webHidden/>
              </w:rPr>
              <w:instrText xml:space="preserve"> PAGEREF _Toc189636376 \h </w:instrText>
            </w:r>
            <w:r>
              <w:rPr>
                <w:webHidden/>
              </w:rPr>
            </w:r>
            <w:r>
              <w:rPr>
                <w:webHidden/>
              </w:rPr>
              <w:fldChar w:fldCharType="separate"/>
            </w:r>
            <w:r>
              <w:rPr>
                <w:webHidden/>
              </w:rPr>
              <w:t>106</w:t>
            </w:r>
            <w:r>
              <w:rPr>
                <w:webHidden/>
              </w:rPr>
              <w:fldChar w:fldCharType="end"/>
            </w:r>
          </w:hyperlink>
        </w:p>
        <w:p w:rsidR="00D97DBF" w:rsidRDefault="00D97DBF" w14:paraId="1233FFB4" w14:textId="5F96261D">
          <w:pPr>
            <w:pStyle w:val="TOC2"/>
            <w:rPr>
              <w:rFonts w:eastAsiaTheme="minorEastAsia" w:cstheme="minorBidi"/>
              <w:color w:val="auto"/>
              <w:kern w:val="2"/>
              <w:szCs w:val="24"/>
              <w14:ligatures w14:val="standardContextual"/>
            </w:rPr>
          </w:pPr>
          <w:hyperlink w:history="1" w:anchor="_Toc189636377">
            <w:r w:rsidRPr="00FB3153">
              <w:rPr>
                <w:rStyle w:val="Hyperlink"/>
              </w:rPr>
              <w:t>Monitor financial performance using systems</w:t>
            </w:r>
            <w:r>
              <w:rPr>
                <w:webHidden/>
              </w:rPr>
              <w:tab/>
            </w:r>
            <w:r>
              <w:rPr>
                <w:webHidden/>
              </w:rPr>
              <w:fldChar w:fldCharType="begin"/>
            </w:r>
            <w:r>
              <w:rPr>
                <w:webHidden/>
              </w:rPr>
              <w:instrText xml:space="preserve"> PAGEREF _Toc189636377 \h </w:instrText>
            </w:r>
            <w:r>
              <w:rPr>
                <w:webHidden/>
              </w:rPr>
            </w:r>
            <w:r>
              <w:rPr>
                <w:webHidden/>
              </w:rPr>
              <w:fldChar w:fldCharType="separate"/>
            </w:r>
            <w:r>
              <w:rPr>
                <w:webHidden/>
              </w:rPr>
              <w:t>113</w:t>
            </w:r>
            <w:r>
              <w:rPr>
                <w:webHidden/>
              </w:rPr>
              <w:fldChar w:fldCharType="end"/>
            </w:r>
          </w:hyperlink>
        </w:p>
        <w:p w:rsidR="00D97DBF" w:rsidRDefault="00D97DBF" w14:paraId="6FE54E97" w14:textId="08026590">
          <w:pPr>
            <w:pStyle w:val="TOC2"/>
            <w:rPr>
              <w:rFonts w:eastAsiaTheme="minorEastAsia" w:cstheme="minorBidi"/>
              <w:color w:val="auto"/>
              <w:kern w:val="2"/>
              <w:szCs w:val="24"/>
              <w14:ligatures w14:val="standardContextual"/>
            </w:rPr>
          </w:pPr>
          <w:hyperlink w:history="1" w:anchor="_Toc189636378">
            <w:r w:rsidRPr="00FB3153">
              <w:rPr>
                <w:rStyle w:val="Hyperlink"/>
              </w:rPr>
              <w:t>Evaluate how marketing and operations impact finances</w:t>
            </w:r>
            <w:r>
              <w:rPr>
                <w:webHidden/>
              </w:rPr>
              <w:tab/>
            </w:r>
            <w:r>
              <w:rPr>
                <w:webHidden/>
              </w:rPr>
              <w:fldChar w:fldCharType="begin"/>
            </w:r>
            <w:r>
              <w:rPr>
                <w:webHidden/>
              </w:rPr>
              <w:instrText xml:space="preserve"> PAGEREF _Toc189636378 \h </w:instrText>
            </w:r>
            <w:r>
              <w:rPr>
                <w:webHidden/>
              </w:rPr>
            </w:r>
            <w:r>
              <w:rPr>
                <w:webHidden/>
              </w:rPr>
              <w:fldChar w:fldCharType="separate"/>
            </w:r>
            <w:r>
              <w:rPr>
                <w:webHidden/>
              </w:rPr>
              <w:t>116</w:t>
            </w:r>
            <w:r>
              <w:rPr>
                <w:webHidden/>
              </w:rPr>
              <w:fldChar w:fldCharType="end"/>
            </w:r>
          </w:hyperlink>
        </w:p>
        <w:p w:rsidR="00D97DBF" w:rsidRDefault="00D97DBF" w14:paraId="4B04EB85" w14:textId="4C7FF2E8">
          <w:pPr>
            <w:pStyle w:val="TOC2"/>
            <w:rPr>
              <w:rFonts w:eastAsiaTheme="minorEastAsia" w:cstheme="minorBidi"/>
              <w:color w:val="auto"/>
              <w:kern w:val="2"/>
              <w:szCs w:val="24"/>
              <w14:ligatures w14:val="standardContextual"/>
            </w:rPr>
          </w:pPr>
          <w:hyperlink w:history="1" w:anchor="_Toc189636379">
            <w:r w:rsidRPr="00FB3153">
              <w:rPr>
                <w:rStyle w:val="Hyperlink"/>
              </w:rPr>
              <w:t>Assess financial ratios against industry benchmarks</w:t>
            </w:r>
            <w:r>
              <w:rPr>
                <w:webHidden/>
              </w:rPr>
              <w:tab/>
            </w:r>
            <w:r>
              <w:rPr>
                <w:webHidden/>
              </w:rPr>
              <w:fldChar w:fldCharType="begin"/>
            </w:r>
            <w:r>
              <w:rPr>
                <w:webHidden/>
              </w:rPr>
              <w:instrText xml:space="preserve"> PAGEREF _Toc189636379 \h </w:instrText>
            </w:r>
            <w:r>
              <w:rPr>
                <w:webHidden/>
              </w:rPr>
            </w:r>
            <w:r>
              <w:rPr>
                <w:webHidden/>
              </w:rPr>
              <w:fldChar w:fldCharType="separate"/>
            </w:r>
            <w:r>
              <w:rPr>
                <w:webHidden/>
              </w:rPr>
              <w:t>119</w:t>
            </w:r>
            <w:r>
              <w:rPr>
                <w:webHidden/>
              </w:rPr>
              <w:fldChar w:fldCharType="end"/>
            </w:r>
          </w:hyperlink>
        </w:p>
        <w:p w:rsidR="00D97DBF" w:rsidRDefault="00D97DBF" w14:paraId="16CC201D" w14:textId="7163D03D">
          <w:pPr>
            <w:pStyle w:val="TOC2"/>
            <w:rPr>
              <w:rFonts w:eastAsiaTheme="minorEastAsia" w:cstheme="minorBidi"/>
              <w:color w:val="auto"/>
              <w:kern w:val="2"/>
              <w:szCs w:val="24"/>
              <w14:ligatures w14:val="standardContextual"/>
            </w:rPr>
          </w:pPr>
          <w:hyperlink w:history="1" w:anchor="_Toc189636380">
            <w:r w:rsidRPr="00FB3153">
              <w:rPr>
                <w:rStyle w:val="Hyperlink"/>
              </w:rPr>
              <w:t>Adopt new technologies to improve profits</w:t>
            </w:r>
            <w:r>
              <w:rPr>
                <w:webHidden/>
              </w:rPr>
              <w:tab/>
            </w:r>
            <w:r>
              <w:rPr>
                <w:webHidden/>
              </w:rPr>
              <w:fldChar w:fldCharType="begin"/>
            </w:r>
            <w:r>
              <w:rPr>
                <w:webHidden/>
              </w:rPr>
              <w:instrText xml:space="preserve"> PAGEREF _Toc189636380 \h </w:instrText>
            </w:r>
            <w:r>
              <w:rPr>
                <w:webHidden/>
              </w:rPr>
            </w:r>
            <w:r>
              <w:rPr>
                <w:webHidden/>
              </w:rPr>
              <w:fldChar w:fldCharType="separate"/>
            </w:r>
            <w:r>
              <w:rPr>
                <w:webHidden/>
              </w:rPr>
              <w:t>130</w:t>
            </w:r>
            <w:r>
              <w:rPr>
                <w:webHidden/>
              </w:rPr>
              <w:fldChar w:fldCharType="end"/>
            </w:r>
          </w:hyperlink>
        </w:p>
        <w:p w:rsidR="00D97DBF" w:rsidRDefault="00D97DBF" w14:paraId="2FF8C75C" w14:textId="63D5BDBC">
          <w:pPr>
            <w:pStyle w:val="TOC1"/>
            <w:rPr>
              <w:rFonts w:eastAsiaTheme="minorEastAsia" w:cstheme="minorBidi"/>
              <w:b w:val="0"/>
              <w:color w:val="auto"/>
              <w:kern w:val="2"/>
              <w:szCs w:val="24"/>
              <w:lang w:bidi="ar-SA"/>
              <w14:ligatures w14:val="standardContextual"/>
            </w:rPr>
          </w:pPr>
          <w:hyperlink w:history="1" w:anchor="_Toc189636381">
            <w:r w:rsidRPr="00FB3153">
              <w:rPr>
                <w:rStyle w:val="Hyperlink"/>
              </w:rPr>
              <w:t>Answers and feedback</w:t>
            </w:r>
            <w:r>
              <w:rPr>
                <w:webHidden/>
              </w:rPr>
              <w:tab/>
            </w:r>
            <w:r>
              <w:rPr>
                <w:webHidden/>
              </w:rPr>
              <w:fldChar w:fldCharType="begin"/>
            </w:r>
            <w:r>
              <w:rPr>
                <w:webHidden/>
              </w:rPr>
              <w:instrText xml:space="preserve"> PAGEREF _Toc189636381 \h </w:instrText>
            </w:r>
            <w:r>
              <w:rPr>
                <w:webHidden/>
              </w:rPr>
            </w:r>
            <w:r>
              <w:rPr>
                <w:webHidden/>
              </w:rPr>
              <w:fldChar w:fldCharType="separate"/>
            </w:r>
            <w:r>
              <w:rPr>
                <w:webHidden/>
              </w:rPr>
              <w:t>134</w:t>
            </w:r>
            <w:r>
              <w:rPr>
                <w:webHidden/>
              </w:rPr>
              <w:fldChar w:fldCharType="end"/>
            </w:r>
          </w:hyperlink>
        </w:p>
        <w:p w:rsidR="00D97DBF" w:rsidRDefault="00D97DBF" w14:paraId="7604F18E" w14:textId="3BAE78E6">
          <w:pPr>
            <w:pStyle w:val="TOC2"/>
            <w:rPr>
              <w:rFonts w:eastAsiaTheme="minorEastAsia" w:cstheme="minorBidi"/>
              <w:color w:val="auto"/>
              <w:kern w:val="2"/>
              <w:szCs w:val="24"/>
              <w14:ligatures w14:val="standardContextual"/>
            </w:rPr>
          </w:pPr>
          <w:hyperlink w:history="1" w:anchor="_Toc189636382">
            <w:r w:rsidRPr="00FB3153">
              <w:rPr>
                <w:rStyle w:val="Hyperlink"/>
              </w:rPr>
              <w:t>Lesson 1</w:t>
            </w:r>
            <w:r>
              <w:rPr>
                <w:webHidden/>
              </w:rPr>
              <w:tab/>
            </w:r>
            <w:r>
              <w:rPr>
                <w:webHidden/>
              </w:rPr>
              <w:fldChar w:fldCharType="begin"/>
            </w:r>
            <w:r>
              <w:rPr>
                <w:webHidden/>
              </w:rPr>
              <w:instrText xml:space="preserve"> PAGEREF _Toc189636382 \h </w:instrText>
            </w:r>
            <w:r>
              <w:rPr>
                <w:webHidden/>
              </w:rPr>
            </w:r>
            <w:r>
              <w:rPr>
                <w:webHidden/>
              </w:rPr>
              <w:fldChar w:fldCharType="separate"/>
            </w:r>
            <w:r>
              <w:rPr>
                <w:webHidden/>
              </w:rPr>
              <w:t>134</w:t>
            </w:r>
            <w:r>
              <w:rPr>
                <w:webHidden/>
              </w:rPr>
              <w:fldChar w:fldCharType="end"/>
            </w:r>
          </w:hyperlink>
        </w:p>
        <w:p w:rsidR="00D97DBF" w:rsidRDefault="00D97DBF" w14:paraId="36B3CC52" w14:textId="564DC5C7">
          <w:pPr>
            <w:pStyle w:val="TOC2"/>
            <w:rPr>
              <w:rFonts w:eastAsiaTheme="minorEastAsia" w:cstheme="minorBidi"/>
              <w:color w:val="auto"/>
              <w:kern w:val="2"/>
              <w:szCs w:val="24"/>
              <w14:ligatures w14:val="standardContextual"/>
            </w:rPr>
          </w:pPr>
          <w:hyperlink w:history="1" w:anchor="_Toc189636383">
            <w:r w:rsidRPr="00FB3153">
              <w:rPr>
                <w:rStyle w:val="Hyperlink"/>
              </w:rPr>
              <w:t>Lesson 2</w:t>
            </w:r>
            <w:r>
              <w:rPr>
                <w:webHidden/>
              </w:rPr>
              <w:tab/>
            </w:r>
            <w:r>
              <w:rPr>
                <w:webHidden/>
              </w:rPr>
              <w:fldChar w:fldCharType="begin"/>
            </w:r>
            <w:r>
              <w:rPr>
                <w:webHidden/>
              </w:rPr>
              <w:instrText xml:space="preserve"> PAGEREF _Toc189636383 \h </w:instrText>
            </w:r>
            <w:r>
              <w:rPr>
                <w:webHidden/>
              </w:rPr>
            </w:r>
            <w:r>
              <w:rPr>
                <w:webHidden/>
              </w:rPr>
              <w:fldChar w:fldCharType="separate"/>
            </w:r>
            <w:r>
              <w:rPr>
                <w:webHidden/>
              </w:rPr>
              <w:t>141</w:t>
            </w:r>
            <w:r>
              <w:rPr>
                <w:webHidden/>
              </w:rPr>
              <w:fldChar w:fldCharType="end"/>
            </w:r>
          </w:hyperlink>
        </w:p>
        <w:p w:rsidR="00D97DBF" w:rsidRDefault="00D97DBF" w14:paraId="2AB249D2" w14:textId="24D01F93">
          <w:pPr>
            <w:pStyle w:val="TOC1"/>
            <w:rPr>
              <w:rFonts w:eastAsiaTheme="minorEastAsia" w:cstheme="minorBidi"/>
              <w:b w:val="0"/>
              <w:color w:val="auto"/>
              <w:kern w:val="2"/>
              <w:szCs w:val="24"/>
              <w:lang w:bidi="ar-SA"/>
              <w14:ligatures w14:val="standardContextual"/>
            </w:rPr>
          </w:pPr>
          <w:hyperlink w:history="1" w:anchor="_Toc189636384">
            <w:r w:rsidRPr="00FB3153">
              <w:rPr>
                <w:rStyle w:val="Hyperlink"/>
              </w:rPr>
              <w:t>References and attributions</w:t>
            </w:r>
            <w:r>
              <w:rPr>
                <w:webHidden/>
              </w:rPr>
              <w:tab/>
            </w:r>
            <w:r>
              <w:rPr>
                <w:webHidden/>
              </w:rPr>
              <w:fldChar w:fldCharType="begin"/>
            </w:r>
            <w:r>
              <w:rPr>
                <w:webHidden/>
              </w:rPr>
              <w:instrText xml:space="preserve"> PAGEREF _Toc189636384 \h </w:instrText>
            </w:r>
            <w:r>
              <w:rPr>
                <w:webHidden/>
              </w:rPr>
            </w:r>
            <w:r>
              <w:rPr>
                <w:webHidden/>
              </w:rPr>
              <w:fldChar w:fldCharType="separate"/>
            </w:r>
            <w:r>
              <w:rPr>
                <w:webHidden/>
              </w:rPr>
              <w:t>144</w:t>
            </w:r>
            <w:r>
              <w:rPr>
                <w:webHidden/>
              </w:rPr>
              <w:fldChar w:fldCharType="end"/>
            </w:r>
          </w:hyperlink>
        </w:p>
        <w:p w:rsidR="00D97DBF" w:rsidRDefault="00D97DBF" w14:paraId="14C6C393" w14:textId="503D5C8C">
          <w:pPr>
            <w:pStyle w:val="TOC2"/>
            <w:rPr>
              <w:rFonts w:eastAsiaTheme="minorEastAsia" w:cstheme="minorBidi"/>
              <w:color w:val="auto"/>
              <w:kern w:val="2"/>
              <w:szCs w:val="24"/>
              <w14:ligatures w14:val="standardContextual"/>
            </w:rPr>
          </w:pPr>
          <w:hyperlink w:history="1" w:anchor="_Toc189636385">
            <w:r w:rsidRPr="00FB3153">
              <w:rPr>
                <w:rStyle w:val="Hyperlink"/>
              </w:rPr>
              <w:t>References</w:t>
            </w:r>
            <w:r>
              <w:rPr>
                <w:webHidden/>
              </w:rPr>
              <w:tab/>
            </w:r>
            <w:r>
              <w:rPr>
                <w:webHidden/>
              </w:rPr>
              <w:fldChar w:fldCharType="begin"/>
            </w:r>
            <w:r>
              <w:rPr>
                <w:webHidden/>
              </w:rPr>
              <w:instrText xml:space="preserve"> PAGEREF _Toc189636385 \h </w:instrText>
            </w:r>
            <w:r>
              <w:rPr>
                <w:webHidden/>
              </w:rPr>
            </w:r>
            <w:r>
              <w:rPr>
                <w:webHidden/>
              </w:rPr>
              <w:fldChar w:fldCharType="separate"/>
            </w:r>
            <w:r>
              <w:rPr>
                <w:webHidden/>
              </w:rPr>
              <w:t>144</w:t>
            </w:r>
            <w:r>
              <w:rPr>
                <w:webHidden/>
              </w:rPr>
              <w:fldChar w:fldCharType="end"/>
            </w:r>
          </w:hyperlink>
        </w:p>
        <w:p w:rsidR="00D97DBF" w:rsidRDefault="00D97DBF" w14:paraId="2849A06A" w14:textId="7004DC5D">
          <w:pPr>
            <w:pStyle w:val="TOC2"/>
            <w:rPr>
              <w:rFonts w:eastAsiaTheme="minorEastAsia" w:cstheme="minorBidi"/>
              <w:color w:val="auto"/>
              <w:kern w:val="2"/>
              <w:szCs w:val="24"/>
              <w14:ligatures w14:val="standardContextual"/>
            </w:rPr>
          </w:pPr>
          <w:hyperlink w:history="1" w:anchor="_Toc189636386">
            <w:r w:rsidRPr="00FB3153">
              <w:rPr>
                <w:rStyle w:val="Hyperlink"/>
              </w:rPr>
              <w:t>Image attributions</w:t>
            </w:r>
            <w:r>
              <w:rPr>
                <w:webHidden/>
              </w:rPr>
              <w:tab/>
            </w:r>
            <w:r>
              <w:rPr>
                <w:webHidden/>
              </w:rPr>
              <w:fldChar w:fldCharType="begin"/>
            </w:r>
            <w:r>
              <w:rPr>
                <w:webHidden/>
              </w:rPr>
              <w:instrText xml:space="preserve"> PAGEREF _Toc189636386 \h </w:instrText>
            </w:r>
            <w:r>
              <w:rPr>
                <w:webHidden/>
              </w:rPr>
            </w:r>
            <w:r>
              <w:rPr>
                <w:webHidden/>
              </w:rPr>
              <w:fldChar w:fldCharType="separate"/>
            </w:r>
            <w:r>
              <w:rPr>
                <w:webHidden/>
              </w:rPr>
              <w:t>145</w:t>
            </w:r>
            <w:r>
              <w:rPr>
                <w:webHidden/>
              </w:rPr>
              <w:fldChar w:fldCharType="end"/>
            </w:r>
          </w:hyperlink>
        </w:p>
        <w:p w:rsidR="00D97DBF" w:rsidRDefault="00D97DBF" w14:paraId="2B9BDD53" w14:textId="757F39E2">
          <w:pPr>
            <w:pStyle w:val="TOC1"/>
            <w:rPr>
              <w:rFonts w:eastAsiaTheme="minorEastAsia" w:cstheme="minorBidi"/>
              <w:b w:val="0"/>
              <w:color w:val="auto"/>
              <w:kern w:val="2"/>
              <w:szCs w:val="24"/>
              <w:lang w:bidi="ar-SA"/>
              <w14:ligatures w14:val="standardContextual"/>
            </w:rPr>
          </w:pPr>
          <w:hyperlink w:history="1" w:anchor="_Toc189636387">
            <w:r w:rsidRPr="00FB3153">
              <w:rPr>
                <w:rStyle w:val="Hyperlink"/>
              </w:rPr>
              <w:t>Appendix: Links</w:t>
            </w:r>
            <w:r>
              <w:rPr>
                <w:webHidden/>
              </w:rPr>
              <w:tab/>
            </w:r>
            <w:r>
              <w:rPr>
                <w:webHidden/>
              </w:rPr>
              <w:fldChar w:fldCharType="begin"/>
            </w:r>
            <w:r>
              <w:rPr>
                <w:webHidden/>
              </w:rPr>
              <w:instrText xml:space="preserve"> PAGEREF _Toc189636387 \h </w:instrText>
            </w:r>
            <w:r>
              <w:rPr>
                <w:webHidden/>
              </w:rPr>
            </w:r>
            <w:r>
              <w:rPr>
                <w:webHidden/>
              </w:rPr>
              <w:fldChar w:fldCharType="separate"/>
            </w:r>
            <w:r>
              <w:rPr>
                <w:webHidden/>
              </w:rPr>
              <w:t>146</w:t>
            </w:r>
            <w:r>
              <w:rPr>
                <w:webHidden/>
              </w:rPr>
              <w:fldChar w:fldCharType="end"/>
            </w:r>
          </w:hyperlink>
        </w:p>
        <w:p w:rsidRPr="003F0C4F" w:rsidR="00A1748A" w:rsidP="00B479A5" w:rsidRDefault="000006B1" w14:paraId="3A51AC6E" w14:textId="15867253">
          <w:pPr>
            <w:pStyle w:val="TOC2"/>
          </w:pPr>
          <w:r>
            <w:rPr>
              <w:rFonts w:eastAsiaTheme="minorHAnsi" w:cstheme="minorBidi"/>
              <w:bCs/>
              <w:i/>
              <w:color w:val="0B3F47" w:themeColor="accent1"/>
              <w:kern w:val="0"/>
              <w:szCs w:val="32"/>
              <w:lang w:eastAsia="en-US" w:bidi="en-US"/>
            </w:rPr>
            <w:fldChar w:fldCharType="end"/>
          </w:r>
        </w:p>
      </w:sdtContent>
    </w:sdt>
    <w:p w:rsidRPr="000E428E" w:rsidR="00C8268A" w:rsidP="00C8268A" w:rsidRDefault="00C8268A" w14:paraId="6A50CEA7" w14:textId="77777777">
      <w:pPr>
        <w:rPr>
          <w:lang w:eastAsia="en-AU"/>
        </w:rPr>
      </w:pPr>
    </w:p>
    <w:p w:rsidRPr="003F0C4F" w:rsidR="00C8268A" w:rsidP="00C8268A" w:rsidRDefault="00C8268A" w14:paraId="3914BC94" w14:textId="77777777">
      <w:pPr>
        <w:sectPr w:rsidRPr="003F0C4F" w:rsidR="00C8268A" w:rsidSect="00762193">
          <w:headerReference w:type="even" r:id="rId28"/>
          <w:footerReference w:type="even" r:id="rId29"/>
          <w:headerReference w:type="first" r:id="rId30"/>
          <w:footerReference w:type="first" r:id="rId31"/>
          <w:pgSz w:w="11906" w:h="16838" w:orient="portrait" w:code="9"/>
          <w:pgMar w:top="1134" w:right="1134" w:bottom="1134" w:left="1134" w:header="680" w:footer="482" w:gutter="0"/>
          <w:cols w:space="4253"/>
          <w:docGrid w:linePitch="360"/>
        </w:sectPr>
      </w:pPr>
    </w:p>
    <w:p w:rsidRPr="00C8268A" w:rsidR="00C8268A" w:rsidP="001821E4" w:rsidRDefault="00C8268A" w14:paraId="6B93406C" w14:textId="77777777">
      <w:pPr>
        <w:pStyle w:val="Heading1LessonTitle"/>
        <w:framePr w:h="1588" w:wrap="notBeside" w:hRule="exact"/>
        <w:rPr>
          <w:rStyle w:val="Strong"/>
        </w:rPr>
      </w:pPr>
      <w:bookmarkStart w:name="_Toc158903815" w:id="1"/>
      <w:bookmarkStart w:name="_Toc189636349" w:id="2"/>
      <w:r w:rsidRPr="00C8268A">
        <w:rPr>
          <w:rStyle w:val="Strong"/>
        </w:rPr>
        <w:t>Get started</w:t>
      </w:r>
      <w:bookmarkEnd w:id="1"/>
      <w:bookmarkEnd w:id="2"/>
    </w:p>
    <w:bookmarkStart w:name="_Toc158903816" w:id="3"/>
    <w:bookmarkStart w:name="_Toc189636350" w:id="4"/>
    <w:p w:rsidRPr="003F0C4F" w:rsidR="00C8268A" w:rsidP="00C8268A" w:rsidRDefault="00C8268A" w14:paraId="0B1B5417" w14:textId="77777777">
      <w:pPr>
        <w:pStyle w:val="Heading2"/>
      </w:pPr>
      <w:r w:rsidRPr="007F3EE9">
        <w:rPr>
          <w:noProof/>
          <w:shd w:val="clear" w:color="auto" w:fill="FFFFFF" w:themeFill="background1"/>
        </w:rPr>
        <mc:AlternateContent>
          <mc:Choice Requires="wps">
            <w:drawing>
              <wp:anchor distT="0" distB="1800225" distL="0" distR="0" simplePos="0" relativeHeight="251658241" behindDoc="1" locked="0" layoutInCell="1" allowOverlap="1" wp14:anchorId="292D70DD" wp14:editId="321E8CA6">
                <wp:simplePos x="0" y="0"/>
                <wp:positionH relativeFrom="page">
                  <wp:align>left</wp:align>
                </wp:positionH>
                <wp:positionV relativeFrom="page">
                  <wp:align>top</wp:align>
                </wp:positionV>
                <wp:extent cx="7560000" cy="1800000"/>
                <wp:effectExtent l="0" t="0" r="3175" b="0"/>
                <wp:wrapNone/>
                <wp:docPr id="2103160347" name="Rectangle 210316034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60000" cy="1800000"/>
                        </a:xfrm>
                        <a:prstGeom prst="rect">
                          <a:avLst/>
                        </a:prstGeom>
                        <a:blipFill dpi="0" rotWithShape="1">
                          <a:blip r:embed="rId32">
                            <a:extLst>
                              <a:ext uri="{28A0092B-C50C-407E-A947-70E740481C1C}">
                                <a14:useLocalDpi xmlns:a14="http://schemas.microsoft.com/office/drawing/2010/main"/>
                              </a:ext>
                              <a:ext uri="{96DAC541-7B7A-43D3-8B79-37D633B846F1}">
                                <asvg:svgBlip xmlns:asvg="http://schemas.microsoft.com/office/drawing/2016/SVG/main" r:embed="rId33"/>
                              </a:ext>
                            </a:extLst>
                          </a:blip>
                          <a:srcRect/>
                          <a:stretch>
                            <a:fillRect t="-25177" b="-25177"/>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adec="http://schemas.microsoft.com/office/drawing/2017/decorative" xmlns:pic="http://schemas.openxmlformats.org/drawingml/2006/picture" xmlns:asvg="http://schemas.microsoft.com/office/drawing/2016/SVG/main" xmlns:a14="http://schemas.microsoft.com/office/drawing/2010/main">
            <w:pict w14:anchorId="1CE1467F">
              <v:rect id="Rectangle 2103160347" style="position:absolute;margin-left:0;margin-top:0;width:595.3pt;height:141.75pt;z-index:-251639808;visibility:visible;mso-wrap-style:square;mso-width-percent:0;mso-height-percent:0;mso-wrap-distance-left:0;mso-wrap-distance-top:0;mso-wrap-distance-right:0;mso-wrap-distance-bottom:141.75pt;mso-position-horizontal:left;mso-position-horizontal-relative:page;mso-position-vertical:top;mso-position-vertical-relative:page;mso-width-percent:0;mso-height-percent:0;mso-width-relative:margin;mso-height-relative:margin;v-text-anchor:middle" alt="&quot;&quot;" o:spid="_x0000_s1026" stroked="f" strokeweight="2pt" w14:anchorId="360CC96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">
                <v:fill type="frame" o:title="" recolor="t" rotate="t" r:id="rId34"/>
                <w10:wrap anchorx="page" anchory="page"/>
              </v:rect>
            </w:pict>
          </mc:Fallback>
        </mc:AlternateContent>
      </w:r>
      <w:r w:rsidRPr="00822BD6">
        <w:t>What</w:t>
      </w:r>
      <w:r w:rsidRPr="003F0C4F">
        <w:t xml:space="preserve"> will I lear</w:t>
      </w:r>
      <w:r>
        <w:t>n?</w:t>
      </w:r>
      <w:bookmarkEnd w:id="3"/>
      <w:bookmarkEnd w:id="4"/>
    </w:p>
    <w:p w:rsidRPr="00BD6E2E" w:rsidR="000D61B2" w:rsidP="00EA1B79" w:rsidRDefault="000D61B2" w14:paraId="3275BCB7" w14:textId="059DC6F6">
      <w:pPr>
        <w:rPr>
          <w:color w:val="000000" w:themeColor="text1"/>
        </w:rPr>
      </w:pPr>
      <w:r w:rsidRPr="00BD6E2E">
        <w:rPr>
          <w:color w:val="000000" w:themeColor="text1"/>
        </w:rPr>
        <w:t>This workbook covers the unit</w:t>
      </w:r>
      <w:r w:rsidR="00AA578B">
        <w:rPr>
          <w:color w:val="000000" w:themeColor="text1"/>
        </w:rPr>
        <w:t>s</w:t>
      </w:r>
      <w:r w:rsidRPr="00BD6E2E">
        <w:rPr>
          <w:color w:val="000000" w:themeColor="text1"/>
        </w:rPr>
        <w:t xml:space="preserve"> of competency</w:t>
      </w:r>
      <w:r w:rsidR="00AA578B">
        <w:rPr>
          <w:color w:val="000000" w:themeColor="text1"/>
        </w:rPr>
        <w:t>: BSB</w:t>
      </w:r>
      <w:r w:rsidR="00E30B80">
        <w:rPr>
          <w:color w:val="000000" w:themeColor="text1"/>
        </w:rPr>
        <w:t>ES</w:t>
      </w:r>
      <w:r w:rsidR="00D26B87">
        <w:rPr>
          <w:color w:val="000000" w:themeColor="text1"/>
        </w:rPr>
        <w:t>B403 P</w:t>
      </w:r>
      <w:r w:rsidR="00D7004F">
        <w:rPr>
          <w:color w:val="000000" w:themeColor="text1"/>
        </w:rPr>
        <w:t>lan finances for new business ventures</w:t>
      </w:r>
      <w:r w:rsidR="00D26B87">
        <w:rPr>
          <w:color w:val="000000" w:themeColor="text1"/>
        </w:rPr>
        <w:t xml:space="preserve"> and BSBESB</w:t>
      </w:r>
      <w:r w:rsidR="00C80F3A">
        <w:rPr>
          <w:color w:val="000000" w:themeColor="text1"/>
        </w:rPr>
        <w:t xml:space="preserve">407 </w:t>
      </w:r>
      <w:r w:rsidR="009A74D0">
        <w:rPr>
          <w:color w:val="000000" w:themeColor="text1"/>
        </w:rPr>
        <w:t>Manage finances for new business ventures</w:t>
      </w:r>
      <w:r w:rsidR="00C80F3A">
        <w:rPr>
          <w:color w:val="000000" w:themeColor="text1"/>
        </w:rPr>
        <w:t>.</w:t>
      </w:r>
    </w:p>
    <w:p w:rsidRPr="00BD6E2E" w:rsidR="000D61B2" w:rsidP="005F1412" w:rsidRDefault="000D61B2" w14:paraId="69D58175" w14:textId="10E68E22">
      <w:pPr>
        <w:rPr>
          <w:color w:val="000000" w:themeColor="text1"/>
        </w:rPr>
      </w:pPr>
      <w:r w:rsidRPr="00BD6E2E">
        <w:rPr>
          <w:color w:val="000000" w:themeColor="text1"/>
        </w:rPr>
        <w:t xml:space="preserve">Successfully completing </w:t>
      </w:r>
      <w:r w:rsidRPr="00BD6E2E" w:rsidDel="009A74D0">
        <w:rPr>
          <w:color w:val="000000" w:themeColor="text1"/>
        </w:rPr>
        <w:t xml:space="preserve">this </w:t>
      </w:r>
      <w:r w:rsidRPr="00BD6E2E">
        <w:rPr>
          <w:color w:val="000000" w:themeColor="text1"/>
        </w:rPr>
        <w:t xml:space="preserve">unit will give you the skills and knowledge to </w:t>
      </w:r>
      <w:r w:rsidR="0062342E">
        <w:rPr>
          <w:color w:val="000000" w:themeColor="text1"/>
        </w:rPr>
        <w:t>prepare, plan and manage finances for new business ventures</w:t>
      </w:r>
      <w:r w:rsidRPr="00BD6E2E">
        <w:rPr>
          <w:color w:val="000000" w:themeColor="text1"/>
        </w:rPr>
        <w:t>.</w:t>
      </w:r>
    </w:p>
    <w:p w:rsidRPr="00BD6E2E" w:rsidR="000D61B2" w:rsidP="006614D0" w:rsidRDefault="000D61B2" w14:paraId="3ED4628F" w14:textId="77777777">
      <w:pPr>
        <w:rPr>
          <w:color w:val="000000" w:themeColor="text1"/>
        </w:rPr>
      </w:pPr>
      <w:r w:rsidRPr="00BD6E2E">
        <w:rPr>
          <w:color w:val="000000" w:themeColor="text1"/>
        </w:rPr>
        <w:t>In this workbook, you will learn</w:t>
      </w:r>
      <w:r w:rsidRPr="00BD6E2E" w:rsidR="00375F40">
        <w:rPr>
          <w:color w:val="000000" w:themeColor="text1"/>
        </w:rPr>
        <w:t xml:space="preserve"> to</w:t>
      </w:r>
      <w:r w:rsidRPr="00BD6E2E">
        <w:rPr>
          <w:color w:val="000000" w:themeColor="text1"/>
        </w:rPr>
        <w:t>:</w:t>
      </w:r>
    </w:p>
    <w:p w:rsidRPr="00BD6E2E" w:rsidR="000D61B2" w:rsidP="009808B3" w:rsidRDefault="00FD7BA0" w14:paraId="74D5E7DB" w14:textId="6A5ADBB8">
      <w:pPr>
        <w:pStyle w:val="ListBullet"/>
        <w:numPr>
          <w:ilvl w:val="0"/>
          <w:numId w:val="63"/>
        </w:numPr>
        <w:rPr>
          <w:color w:val="000000" w:themeColor="text1"/>
        </w:rPr>
      </w:pPr>
      <w:r>
        <w:rPr>
          <w:color w:val="000000" w:themeColor="text1"/>
        </w:rPr>
        <w:t>prepare and plan finances</w:t>
      </w:r>
    </w:p>
    <w:p w:rsidRPr="00280828" w:rsidR="000D61B2" w:rsidP="009808B3" w:rsidRDefault="00FD7BA0" w14:paraId="457277B2" w14:textId="2C6DFBC6">
      <w:pPr>
        <w:pStyle w:val="ListBullet"/>
        <w:numPr>
          <w:ilvl w:val="0"/>
          <w:numId w:val="63"/>
        </w:numPr>
        <w:rPr>
          <w:color w:val="000000" w:themeColor="text1"/>
        </w:rPr>
      </w:pPr>
      <w:r>
        <w:rPr>
          <w:color w:val="000000" w:themeColor="text1"/>
        </w:rPr>
        <w:t>monitor finances.</w:t>
      </w:r>
    </w:p>
    <w:p w:rsidRPr="00BD6E2E" w:rsidR="00C60681" w:rsidP="00487A8A" w:rsidRDefault="00375F40" w14:paraId="5366B4D7" w14:textId="77777777">
      <w:bookmarkStart w:name="_Hlk159914977" w:id="5"/>
      <w:r w:rsidRPr="00BD6E2E">
        <w:t xml:space="preserve">Each </w:t>
      </w:r>
      <w:r w:rsidR="00A70DF5">
        <w:t>lesson</w:t>
      </w:r>
      <w:r w:rsidRPr="00BD6E2E">
        <w:t xml:space="preserve"> includes opportunities to check your progress and understanding as well as practice activities that will prepare you for the formal assessments.</w:t>
      </w:r>
      <w:r w:rsidR="00EA6D5B">
        <w:t xml:space="preserve"> </w:t>
      </w:r>
      <w:r w:rsidRPr="00BD6E2E">
        <w:t>Answers and feedback for the activities are at the end of this document.</w:t>
      </w:r>
    </w:p>
    <w:bookmarkEnd w:id="5"/>
    <w:p w:rsidRPr="00BD6E2E" w:rsidR="000D61B2" w:rsidP="005F1412" w:rsidRDefault="000D61B2" w14:paraId="26347965" w14:textId="418C11C2">
      <w:pPr>
        <w:rPr>
          <w:color w:val="000000" w:themeColor="text1"/>
        </w:rPr>
      </w:pPr>
      <w:r w:rsidRPr="00BD6E2E">
        <w:rPr>
          <w:color w:val="000000" w:themeColor="text1"/>
        </w:rPr>
        <w:t xml:space="preserve">There are </w:t>
      </w:r>
      <w:r w:rsidR="004375FF">
        <w:rPr>
          <w:color w:val="000000" w:themeColor="text1"/>
        </w:rPr>
        <w:t>2</w:t>
      </w:r>
      <w:r w:rsidRPr="00BD6E2E">
        <w:rPr>
          <w:color w:val="000000" w:themeColor="text1"/>
        </w:rPr>
        <w:t xml:space="preserve"> </w:t>
      </w:r>
      <w:r w:rsidR="001E2B18">
        <w:rPr>
          <w:color w:val="000000" w:themeColor="text1"/>
        </w:rPr>
        <w:t>lessons</w:t>
      </w:r>
      <w:r w:rsidRPr="00BD6E2E">
        <w:rPr>
          <w:color w:val="000000" w:themeColor="text1"/>
        </w:rPr>
        <w:t xml:space="preserve"> to complete within this workbook. They are: </w:t>
      </w:r>
    </w:p>
    <w:p w:rsidRPr="00BD6E2E" w:rsidR="000D61B2" w:rsidP="00D2529E" w:rsidRDefault="00912313" w14:paraId="4621D0A3" w14:textId="387CC2CC">
      <w:pPr>
        <w:pStyle w:val="ListNumber"/>
        <w:numPr>
          <w:ilvl w:val="0"/>
          <w:numId w:val="202"/>
        </w:numPr>
      </w:pPr>
      <w:r>
        <w:t>Prepare and plan</w:t>
      </w:r>
      <w:r w:rsidR="00582E44">
        <w:t xml:space="preserve"> finances</w:t>
      </w:r>
    </w:p>
    <w:p w:rsidRPr="00BD6E2E" w:rsidR="000D61B2" w:rsidP="00D2529E" w:rsidRDefault="009503EA" w14:paraId="1A4DD8DB" w14:textId="0DEA9F1F">
      <w:pPr>
        <w:pStyle w:val="ListNumber"/>
        <w:numPr>
          <w:ilvl w:val="0"/>
          <w:numId w:val="202"/>
        </w:numPr>
      </w:pPr>
      <w:r>
        <w:t>Manage finances</w:t>
      </w:r>
    </w:p>
    <w:p w:rsidR="00D9582D" w:rsidP="00F2786F" w:rsidRDefault="00375F40" w14:paraId="378502A8" w14:textId="77777777">
      <w:pPr>
        <w:rPr>
          <w:color w:val="000000" w:themeColor="text1"/>
        </w:rPr>
      </w:pPr>
      <w:r w:rsidRPr="00BD6E2E">
        <w:rPr>
          <w:color w:val="000000" w:themeColor="text1"/>
        </w:rPr>
        <w:t>If you are using a printed version of this workbook, links and URLs are in a table at the end. Type the URL into your browser to go to the link.</w:t>
      </w:r>
    </w:p>
    <w:p w:rsidR="00905A95" w:rsidP="00905A95" w:rsidRDefault="00905A95" w14:paraId="3C47F929" w14:textId="77777777">
      <w:pPr>
        <w:pStyle w:val="TableText"/>
      </w:pPr>
      <w:r>
        <w:t>To complete this unit, we have put together some resources to assist in your learning journey. These include:</w:t>
      </w:r>
    </w:p>
    <w:p w:rsidR="00905A95" w:rsidP="00905A95" w:rsidRDefault="00905A95" w14:paraId="302E6F04" w14:textId="77777777">
      <w:pPr>
        <w:pStyle w:val="TableText"/>
        <w:numPr>
          <w:ilvl w:val="0"/>
          <w:numId w:val="205"/>
        </w:numPr>
      </w:pPr>
      <w:r>
        <w:t xml:space="preserve">A </w:t>
      </w:r>
      <w:r w:rsidRPr="00C559AD">
        <w:rPr>
          <w:b/>
          <w:bCs/>
        </w:rPr>
        <w:t>Business directory and glossary</w:t>
      </w:r>
      <w:r>
        <w:t xml:space="preserve">, which provides essential links, terms and definitions to build your understanding of business concepts. </w:t>
      </w:r>
    </w:p>
    <w:p w:rsidR="00905A95" w:rsidP="00905A95" w:rsidRDefault="00905A95" w14:paraId="0065AD1F" w14:textId="77777777">
      <w:pPr>
        <w:pStyle w:val="TableText"/>
        <w:numPr>
          <w:ilvl w:val="0"/>
          <w:numId w:val="205"/>
        </w:numPr>
      </w:pPr>
      <w:r>
        <w:t xml:space="preserve">An introduction to </w:t>
      </w:r>
      <w:r w:rsidRPr="00C559AD">
        <w:rPr>
          <w:b/>
          <w:bCs/>
        </w:rPr>
        <w:t>Artificial intelligence</w:t>
      </w:r>
      <w:r>
        <w:t xml:space="preserve"> (AI), with links to tools you can use and the responsible use of AI.</w:t>
      </w:r>
    </w:p>
    <w:p w:rsidR="00905A95" w:rsidP="00905A95" w:rsidRDefault="00905A95" w14:paraId="57AF285F" w14:textId="77777777">
      <w:pPr>
        <w:pStyle w:val="TableText"/>
        <w:numPr>
          <w:ilvl w:val="0"/>
          <w:numId w:val="205"/>
        </w:numPr>
      </w:pPr>
      <w:r>
        <w:t xml:space="preserve">A guideline to the </w:t>
      </w:r>
      <w:r w:rsidRPr="00C559AD">
        <w:rPr>
          <w:b/>
          <w:bCs/>
        </w:rPr>
        <w:t>Business venture</w:t>
      </w:r>
      <w:r>
        <w:t xml:space="preserve"> you should use throughout the unit.</w:t>
      </w:r>
    </w:p>
    <w:p w:rsidR="00905A95" w:rsidP="00905A95" w:rsidRDefault="00905A95" w14:paraId="75ACA17F" w14:textId="77777777">
      <w:r w:rsidRPr="00ED6988">
        <w:t>Reviewing these resources will enhance your knowledge and prepare you for success in this unit</w:t>
      </w:r>
      <w:r>
        <w:t>.</w:t>
      </w:r>
    </w:p>
    <w:p w:rsidRPr="00523831" w:rsidR="00905A95" w:rsidP="00905A95" w:rsidRDefault="00905A95" w14:paraId="7ABC7D52" w14:textId="77777777">
      <w:pPr>
        <w:pStyle w:val="Heading4"/>
      </w:pPr>
      <w:r w:rsidRPr="4D24D3C6">
        <w:t>Business directory and glossary</w:t>
      </w:r>
    </w:p>
    <w:p w:rsidR="00905A95" w:rsidP="00905A95" w:rsidRDefault="00905A95" w14:paraId="2C209A1E" w14:textId="3F0B0D50">
      <w:pPr>
        <w:pStyle w:val="TableText"/>
      </w:pPr>
      <w:r>
        <w:t xml:space="preserve">A </w:t>
      </w:r>
      <w:hyperlink r:id="rId35">
        <w:r w:rsidRPr="4D24D3C6">
          <w:rPr>
            <w:rStyle w:val="Hyperlink"/>
          </w:rPr>
          <w:t>Business directory and glossary (pdf)</w:t>
        </w:r>
      </w:hyperlink>
      <w:r>
        <w:t xml:space="preserve"> is available. This document has been created to assist you in your journey of entrepreneurship and small business. You will find links to useful websites and resources that </w:t>
      </w:r>
      <w:proofErr w:type="gramStart"/>
      <w:r>
        <w:t>provide assistance to</w:t>
      </w:r>
      <w:proofErr w:type="gramEnd"/>
      <w:r>
        <w:t xml:space="preserve"> business owners. This document also includes a glossary of business terms.</w:t>
      </w:r>
    </w:p>
    <w:p w:rsidR="00905A95" w:rsidP="00905A95" w:rsidRDefault="00905A95" w14:paraId="79C536F4" w14:textId="77777777">
      <w:pPr>
        <w:pStyle w:val="Heading4"/>
      </w:pPr>
      <w:r>
        <w:t>Artificial intelligence</w:t>
      </w:r>
    </w:p>
    <w:p w:rsidRPr="00831EBE" w:rsidR="00905A95" w:rsidP="00905A95" w:rsidRDefault="00905A95" w14:paraId="1DDA287A" w14:textId="2ABE86DA">
      <w:pPr>
        <w:pStyle w:val="TableText"/>
        <w:rPr>
          <w:rFonts w:cs="Calibri" w:eastAsiaTheme="minorHAnsi"/>
          <w:kern w:val="0"/>
          <w:szCs w:val="24"/>
          <w:lang w:eastAsia="en-US"/>
        </w:rPr>
      </w:pPr>
      <w:r w:rsidRPr="00831EBE">
        <w:rPr>
          <w:rFonts w:cs="Calibri" w:eastAsiaTheme="minorHAnsi"/>
          <w:kern w:val="0"/>
          <w:szCs w:val="24"/>
          <w:lang w:eastAsia="en-US"/>
        </w:rPr>
        <w:t>Throughout this unit, you may have opportunities to use and experiment with Artificial Intelligence (AI) and Generative AI. You can access Microsoft Copilot through TAFE NSW’s Microsoft licence.</w:t>
      </w:r>
      <w:r w:rsidR="004F4CEF">
        <w:rPr>
          <w:rFonts w:cs="Calibri" w:eastAsiaTheme="minorHAnsi"/>
          <w:kern w:val="0"/>
          <w:szCs w:val="24"/>
          <w:lang w:eastAsia="en-US"/>
        </w:rPr>
        <w:t xml:space="preserve"> </w:t>
      </w:r>
      <w:r w:rsidRPr="00831EBE">
        <w:rPr>
          <w:rFonts w:cs="Calibri" w:eastAsiaTheme="minorHAnsi"/>
          <w:kern w:val="0"/>
          <w:szCs w:val="24"/>
          <w:lang w:eastAsia="en-US"/>
        </w:rPr>
        <w:t>You can also access Adobe Creative Cloud, including products that use generative AI, such as Adobe Firefly and Adobe Express.</w:t>
      </w:r>
      <w:r w:rsidRPr="00831EBE" w:rsidDel="004F4CEF">
        <w:rPr>
          <w:rFonts w:cs="Calibri" w:eastAsiaTheme="minorHAnsi"/>
          <w:kern w:val="0"/>
          <w:szCs w:val="24"/>
          <w:lang w:eastAsia="en-US"/>
        </w:rPr>
        <w:t xml:space="preserve"> </w:t>
      </w:r>
      <w:r w:rsidRPr="00831EBE">
        <w:rPr>
          <w:rFonts w:cs="Calibri" w:eastAsiaTheme="minorHAnsi"/>
          <w:kern w:val="0"/>
          <w:szCs w:val="24"/>
          <w:lang w:eastAsia="en-US"/>
        </w:rPr>
        <w:t>TAFE NSW students have access to Adobe Creative Cloud on campus and can log into the Creative Cloud Portal with their TAFE NSW credentials on their own device.</w:t>
      </w:r>
      <w:r w:rsidRPr="00831EBE" w:rsidDel="004F4CEF">
        <w:rPr>
          <w:rFonts w:cs="Calibri" w:eastAsiaTheme="minorHAnsi"/>
          <w:kern w:val="0"/>
          <w:szCs w:val="24"/>
          <w:lang w:eastAsia="en-US"/>
        </w:rPr>
        <w:t xml:space="preserve"> </w:t>
      </w:r>
    </w:p>
    <w:p w:rsidRPr="00831EBE" w:rsidR="00905A95" w:rsidP="00905A95" w:rsidRDefault="00905A95" w14:paraId="554F9148" w14:textId="687AF557">
      <w:pPr>
        <w:rPr>
          <w:rFonts w:ascii="Calibri" w:hAnsi="Calibri" w:cs="Calibri"/>
        </w:rPr>
      </w:pPr>
      <w:r w:rsidRPr="00831EBE">
        <w:rPr>
          <w:rFonts w:ascii="Calibri" w:hAnsi="Calibri" w:cs="Calibri"/>
        </w:rPr>
        <w:t xml:space="preserve">Visit the TAFE NSW </w:t>
      </w:r>
      <w:hyperlink w:tgtFrame="_blank" w:tooltip="https://tafensw.libguides.com/technology" w:history="1" r:id="rId36">
        <w:r w:rsidRPr="00831EBE">
          <w:rPr>
            <w:rFonts w:ascii="Calibri" w:hAnsi="Calibri" w:cs="Calibri"/>
            <w:color w:val="0000FF"/>
            <w:u w:val="single"/>
          </w:rPr>
          <w:t>Technology for Learning</w:t>
        </w:r>
      </w:hyperlink>
      <w:r w:rsidRPr="00831EBE">
        <w:rPr>
          <w:rFonts w:ascii="Calibri" w:hAnsi="Calibri" w:cs="Calibri"/>
        </w:rPr>
        <w:t xml:space="preserve"> library guide for TAFE students for further information and links. For further instruction on how to use AI responsibly, you can utilise the TAFE NSW </w:t>
      </w:r>
      <w:hyperlink w:tgtFrame="_blank" w:tooltip="https://tafensw.libguides.com/research/artificial" w:history="1" r:id="rId37">
        <w:r w:rsidRPr="00831EBE">
          <w:rPr>
            <w:rFonts w:ascii="Calibri" w:hAnsi="Calibri" w:cs="Calibri"/>
            <w:color w:val="0000FF"/>
            <w:u w:val="single"/>
          </w:rPr>
          <w:t>Researching and Referencing: Generative AI</w:t>
        </w:r>
      </w:hyperlink>
      <w:r w:rsidRPr="00831EBE">
        <w:rPr>
          <w:rFonts w:ascii="Calibri" w:hAnsi="Calibri" w:cs="Calibri"/>
        </w:rPr>
        <w:t xml:space="preserve"> library guide</w:t>
      </w:r>
      <w:r w:rsidR="00582E44">
        <w:rPr>
          <w:rFonts w:ascii="Calibri" w:hAnsi="Calibri" w:cs="Calibri"/>
        </w:rPr>
        <w:t>.</w:t>
      </w:r>
    </w:p>
    <w:p w:rsidR="00905A95" w:rsidP="00905A95" w:rsidRDefault="00905A95" w14:paraId="68856380" w14:textId="77777777">
      <w:pPr>
        <w:pStyle w:val="Heading4"/>
      </w:pPr>
      <w:r>
        <w:t>A business venture</w:t>
      </w:r>
    </w:p>
    <w:p w:rsidR="00905A95" w:rsidP="00905A95" w:rsidRDefault="00905A95" w14:paraId="6047185D" w14:textId="77777777">
      <w:pPr>
        <w:rPr>
          <w:rFonts w:ascii="Calibri" w:hAnsi="Calibri" w:cs="Calibri"/>
        </w:rPr>
      </w:pPr>
      <w:r w:rsidRPr="00831EBE">
        <w:rPr>
          <w:rFonts w:ascii="Calibri" w:hAnsi="Calibri" w:cs="Calibri"/>
        </w:rPr>
        <w:t>The learning activities in this unit are designed to support you through your learning journey and help you to gain the required</w:t>
      </w:r>
      <w:r>
        <w:rPr>
          <w:rFonts w:ascii="Calibri" w:hAnsi="Calibri" w:cs="Calibri"/>
        </w:rPr>
        <w:t xml:space="preserve"> </w:t>
      </w:r>
      <w:r w:rsidRPr="00831EBE">
        <w:rPr>
          <w:rFonts w:ascii="Calibri" w:hAnsi="Calibri" w:cs="Calibri"/>
        </w:rPr>
        <w:t>knowledge and skills. In completing the learning activities</w:t>
      </w:r>
      <w:r>
        <w:rPr>
          <w:rFonts w:ascii="Calibri" w:hAnsi="Calibri" w:cs="Calibri"/>
        </w:rPr>
        <w:t>,</w:t>
      </w:r>
      <w:r w:rsidRPr="00831EBE">
        <w:rPr>
          <w:rFonts w:ascii="Calibri" w:hAnsi="Calibri" w:cs="Calibri"/>
        </w:rPr>
        <w:t xml:space="preserve"> you can choose </w:t>
      </w:r>
      <w:proofErr w:type="gramStart"/>
      <w:r w:rsidRPr="00831EBE">
        <w:rPr>
          <w:rFonts w:ascii="Calibri" w:hAnsi="Calibri" w:cs="Calibri"/>
        </w:rPr>
        <w:t>to</w:t>
      </w:r>
      <w:proofErr w:type="gramEnd"/>
      <w:r w:rsidRPr="00831EBE">
        <w:rPr>
          <w:rFonts w:ascii="Calibri" w:hAnsi="Calibri" w:cs="Calibri"/>
        </w:rPr>
        <w:t xml:space="preserve"> either</w:t>
      </w:r>
      <w:r>
        <w:rPr>
          <w:rFonts w:ascii="Calibri" w:hAnsi="Calibri" w:cs="Calibri"/>
        </w:rPr>
        <w:t>:</w:t>
      </w:r>
    </w:p>
    <w:p w:rsidRPr="00B43940" w:rsidR="00905A95" w:rsidP="00905A95" w:rsidRDefault="00905A95" w14:paraId="227E9316" w14:textId="50801AD8">
      <w:pPr>
        <w:rPr>
          <w:rFonts w:ascii="Calibri" w:hAnsi="Calibri" w:cs="Calibri"/>
        </w:rPr>
      </w:pPr>
      <w:r w:rsidRPr="001014CE">
        <w:rPr>
          <w:rFonts w:ascii="Calibri" w:hAnsi="Calibri" w:cs="Calibri"/>
        </w:rPr>
        <w:t>Use</w:t>
      </w:r>
      <w:r>
        <w:rPr>
          <w:rFonts w:ascii="Calibri" w:hAnsi="Calibri" w:cs="Calibri"/>
          <w:b/>
          <w:bCs/>
        </w:rPr>
        <w:t xml:space="preserve"> y</w:t>
      </w:r>
      <w:r w:rsidRPr="00831EBE">
        <w:rPr>
          <w:rFonts w:ascii="Calibri" w:hAnsi="Calibri" w:cs="Calibri"/>
          <w:b/>
          <w:bCs/>
        </w:rPr>
        <w:t>our own business or business idea</w:t>
      </w:r>
      <w:r w:rsidRPr="00831EBE">
        <w:rPr>
          <w:rFonts w:ascii="Calibri" w:hAnsi="Calibri" w:cs="Calibri"/>
        </w:rPr>
        <w:t xml:space="preserve">: If you already run a business or have a business idea you want to develop, you can use that for the learning activities. Make sure your idea is clearly defined and fits the project requirements. You might need to use business policies and procedures to complete the tasks. If your business doesn’t have the necessary policies and procedures you can use the documents available on the </w:t>
      </w:r>
      <w:r w:rsidRPr="00831EBE">
        <w:rPr>
          <w:rFonts w:ascii="Calibri" w:hAnsi="Calibri" w:cs="Calibri"/>
          <w:b/>
          <w:bCs/>
        </w:rPr>
        <w:t xml:space="preserve">Azure Beach Surf and Skate </w:t>
      </w:r>
      <w:hyperlink w:history="1" r:id="rId38">
        <w:r w:rsidRPr="00831EBE">
          <w:rPr>
            <w:rStyle w:val="Hyperlink"/>
            <w:rFonts w:ascii="Calibri" w:hAnsi="Calibri" w:cs="Calibri"/>
            <w:b/>
            <w:bCs/>
          </w:rPr>
          <w:t>intranet</w:t>
        </w:r>
      </w:hyperlink>
      <w:r w:rsidRPr="00BD4398">
        <w:t xml:space="preserve">. </w:t>
      </w:r>
    </w:p>
    <w:p w:rsidRPr="005326CA" w:rsidR="00905A95" w:rsidP="00905A95" w:rsidRDefault="00905A95" w14:paraId="6CDD6AA9" w14:textId="77777777">
      <w:pPr>
        <w:rPr>
          <w:rFonts w:ascii="Calibri" w:hAnsi="Calibri" w:cs="Calibri"/>
          <w:b/>
          <w:bCs/>
        </w:rPr>
      </w:pPr>
      <w:r w:rsidRPr="005326CA">
        <w:rPr>
          <w:rFonts w:ascii="Calibri" w:hAnsi="Calibri" w:cs="Calibri"/>
          <w:b/>
          <w:bCs/>
        </w:rPr>
        <w:t>OR</w:t>
      </w:r>
    </w:p>
    <w:p w:rsidRPr="00CB2979" w:rsidR="00905A95" w:rsidP="00905A95" w:rsidRDefault="00905A95" w14:paraId="0551D407" w14:textId="6762B282">
      <w:pPr>
        <w:rPr>
          <w:rFonts w:ascii="Calibri" w:hAnsi="Calibri" w:eastAsia="Aptos" w:cs="Calibri"/>
        </w:rPr>
      </w:pPr>
      <w:r w:rsidRPr="005326CA">
        <w:rPr>
          <w:rFonts w:ascii="Calibri" w:hAnsi="Calibri" w:cs="Calibri"/>
        </w:rPr>
        <w:t>Use the</w:t>
      </w:r>
      <w:r>
        <w:rPr>
          <w:rFonts w:ascii="Calibri" w:hAnsi="Calibri" w:cs="Calibri"/>
          <w:b/>
          <w:bCs/>
        </w:rPr>
        <w:t xml:space="preserve"> </w:t>
      </w:r>
      <w:r w:rsidRPr="00831EBE">
        <w:rPr>
          <w:rFonts w:ascii="Calibri" w:hAnsi="Calibri" w:cs="Calibri"/>
          <w:b/>
          <w:bCs/>
        </w:rPr>
        <w:t>TAFE NSW simulated organisation, Azure Beach Surf and Skate</w:t>
      </w:r>
      <w:r w:rsidRPr="00831EBE">
        <w:rPr>
          <w:rFonts w:ascii="Calibri" w:hAnsi="Calibri" w:cs="Calibri"/>
        </w:rPr>
        <w:t xml:space="preserve">: If you don’t have your own existing business or business idea, you can use </w:t>
      </w:r>
      <w:hyperlink w:history="1" r:id="rId39">
        <w:r w:rsidRPr="00831EBE">
          <w:rPr>
            <w:rStyle w:val="Hyperlink"/>
            <w:rFonts w:ascii="Calibri" w:hAnsi="Calibri" w:cs="Calibri"/>
            <w:b/>
            <w:bCs/>
          </w:rPr>
          <w:t>Azure Beach Surf and Skate</w:t>
        </w:r>
      </w:hyperlink>
      <w:r w:rsidDel="00582E44">
        <w:rPr>
          <w:rFonts w:ascii="Calibri" w:hAnsi="Calibri" w:cs="Calibri"/>
        </w:rPr>
        <w:t>.</w:t>
      </w:r>
    </w:p>
    <w:p w:rsidRPr="00CB2979" w:rsidR="00905A95" w:rsidP="00905A95" w:rsidRDefault="00905A95" w14:paraId="2F3FC31F" w14:textId="77777777">
      <w:pPr>
        <w:rPr>
          <w:rFonts w:ascii="Calibri" w:hAnsi="Calibri" w:eastAsia="Aptos" w:cs="Calibri"/>
        </w:rPr>
      </w:pPr>
      <w:r w:rsidRPr="00CB2979">
        <w:rPr>
          <w:rFonts w:ascii="Calibri" w:hAnsi="Calibri" w:eastAsia="Aptos" w:cs="Calibri"/>
          <w:noProof/>
          <w:lang w:eastAsia="en-AU"/>
        </w:rPr>
        <w:drawing>
          <wp:inline distT="0" distB="0" distL="0" distR="0" wp14:anchorId="381B3544" wp14:editId="4D402D81">
            <wp:extent cx="2679131" cy="1629201"/>
            <wp:effectExtent l="0" t="0" r="0" b="9525"/>
            <wp:docPr id="406678110" name="Picture 406678110" descr="Logo of Azure Beach Surf and Ska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6678110" name="Picture 406678110" descr="Logo of Azure Beach Surf and Skate"/>
                    <pic:cNvPicPr>
                      <a:picLocks/>
                    </pic:cNvPicPr>
                  </pic:nvPicPr>
                  <pic:blipFill rotWithShape="1">
                    <a:blip r:embed="rId40" cstate="screen">
                      <a:extLst>
                        <a:ext uri="{28A0092B-C50C-407E-A947-70E740481C1C}">
                          <a14:useLocalDpi xmlns:a14="http://schemas.microsoft.com/office/drawing/2010/main"/>
                        </a:ext>
                      </a:extLst>
                    </a:blip>
                    <a:srcRect l="12919" t="13877" r="11287" b="13463"/>
                    <a:stretch/>
                  </pic:blipFill>
                  <pic:spPr bwMode="auto">
                    <a:xfrm>
                      <a:off x="0" y="0"/>
                      <a:ext cx="2682205" cy="1631070"/>
                    </a:xfrm>
                    <a:prstGeom prst="rect">
                      <a:avLst/>
                    </a:prstGeom>
                    <a:ln>
                      <a:noFill/>
                    </a:ln>
                  </pic:spPr>
                </pic:pic>
              </a:graphicData>
            </a:graphic>
          </wp:inline>
        </w:drawing>
      </w:r>
    </w:p>
    <w:p w:rsidR="000368C8" w:rsidP="006E2677" w:rsidRDefault="000368C8" w14:paraId="4CA28565" w14:textId="34D4933A">
      <w:pPr>
        <w:pStyle w:val="CaptionFigure"/>
      </w:pPr>
      <w:bookmarkStart w:name="_Ref188026060" w:id="6"/>
      <w:bookmarkStart w:name="_Hlk174101131" w:id="7"/>
      <w:r w:rsidRPr="009C2BE3">
        <w:t xml:space="preserve">Figure </w:t>
      </w:r>
      <w:r>
        <w:fldChar w:fldCharType="begin"/>
      </w:r>
      <w:r>
        <w:instrText xml:space="preserve"> SEQ Figure \* ARABIC </w:instrText>
      </w:r>
      <w:r>
        <w:fldChar w:fldCharType="separate"/>
      </w:r>
      <w:r w:rsidR="00EB77B4">
        <w:rPr>
          <w:noProof/>
        </w:rPr>
        <w:t>1</w:t>
      </w:r>
      <w:r>
        <w:rPr>
          <w:noProof/>
        </w:rPr>
        <w:fldChar w:fldCharType="end"/>
      </w:r>
      <w:bookmarkEnd w:id="6"/>
      <w:r>
        <w:rPr>
          <w:noProof/>
        </w:rPr>
        <w:t>:</w:t>
      </w:r>
      <w:r w:rsidRPr="009C2BE3">
        <w:t xml:space="preserve"> ©</w:t>
      </w:r>
      <w:r w:rsidRPr="000368C8">
        <w:rPr>
          <w:rFonts w:ascii="Calibri" w:hAnsi="Calibri" w:eastAsia="Aptos" w:cs="Calibri"/>
        </w:rPr>
        <w:t>TAFE NSW 2025</w:t>
      </w:r>
      <w:bookmarkEnd w:id="7"/>
    </w:p>
    <w:p w:rsidR="00905A95" w:rsidRDefault="00905A95" w14:paraId="6E05A390" w14:textId="78B94430">
      <w:pPr>
        <w:spacing w:before="0"/>
        <w:rPr>
          <w:color w:val="000000" w:themeColor="text1"/>
        </w:rPr>
      </w:pPr>
      <w:r w:rsidRPr="00CB2979">
        <w:rPr>
          <w:rFonts w:ascii="Calibri" w:hAnsi="Calibri" w:eastAsia="Aptos" w:cs="Calibri"/>
        </w:rPr>
        <w:t xml:space="preserve">Azure Beach Surf and Skate provides a simulated environment that reflects a real business setting and real-life work tasks. It is a local retail and service business, selling a range of surfboards, skateboards, apparel and accessories. It also offers surf lessons and skateboarding workshops. It serves local enthusiasts and tourists </w:t>
      </w:r>
      <w:r w:rsidR="0091703C">
        <w:rPr>
          <w:rFonts w:ascii="Calibri" w:hAnsi="Calibri" w:eastAsia="Aptos" w:cs="Calibri"/>
        </w:rPr>
        <w:t>searching</w:t>
      </w:r>
      <w:r w:rsidRPr="00CB2979" w:rsidR="0091703C">
        <w:rPr>
          <w:rFonts w:ascii="Calibri" w:hAnsi="Calibri" w:eastAsia="Aptos" w:cs="Calibri"/>
        </w:rPr>
        <w:t xml:space="preserve"> </w:t>
      </w:r>
      <w:r w:rsidRPr="00CB2979">
        <w:rPr>
          <w:rFonts w:ascii="Calibri" w:hAnsi="Calibri" w:eastAsia="Aptos" w:cs="Calibri"/>
        </w:rPr>
        <w:t>for high-quality gear and services. You can find all the details and documents you need on their website and intranet</w:t>
      </w:r>
      <w:r>
        <w:rPr>
          <w:rFonts w:ascii="Calibri" w:hAnsi="Calibri" w:eastAsia="Aptos" w:cs="Calibri"/>
        </w:rPr>
        <w:t>.</w:t>
      </w:r>
      <w:r w:rsidR="00D9582D">
        <w:rPr>
          <w:color w:val="000000" w:themeColor="text1"/>
        </w:rPr>
        <w:br w:type="page"/>
      </w:r>
    </w:p>
    <w:p w:rsidR="00FC6EDE" w:rsidP="00B5007F" w:rsidRDefault="00FC6EDE" w14:paraId="6166E3BD" w14:textId="77777777">
      <w:pPr>
        <w:pStyle w:val="Heading2"/>
      </w:pPr>
      <w:bookmarkStart w:name="_Toc189636351" w:id="8"/>
      <w:r w:rsidRPr="003F0C4F">
        <w:t>Icon legend</w:t>
      </w:r>
      <w:bookmarkEnd w:id="8"/>
    </w:p>
    <w:p w:rsidRPr="005856E7" w:rsidR="005856E7" w:rsidP="005856E7" w:rsidRDefault="005856E7" w14:paraId="433BB3FC" w14:textId="788F4208">
      <w:pPr>
        <w:pStyle w:val="Caption"/>
      </w:pPr>
      <w:r w:rsidRPr="00436736">
        <w:t xml:space="preserve">Table </w:t>
      </w:r>
      <w:r>
        <w:fldChar w:fldCharType="begin"/>
      </w:r>
      <w:r>
        <w:instrText xml:space="preserve"> SEQ Table \* ARABIC </w:instrText>
      </w:r>
      <w:r>
        <w:fldChar w:fldCharType="separate"/>
      </w:r>
      <w:r w:rsidR="00EB77B4">
        <w:rPr>
          <w:noProof/>
        </w:rPr>
        <w:t>1</w:t>
      </w:r>
      <w:r>
        <w:rPr>
          <w:noProof/>
        </w:rPr>
        <w:fldChar w:fldCharType="end"/>
      </w:r>
      <w:r w:rsidR="006E06EF">
        <w:rPr>
          <w:noProof/>
        </w:rPr>
        <w:t>:</w:t>
      </w:r>
      <w:r w:rsidRPr="00436736">
        <w:t xml:space="preserve"> </w:t>
      </w:r>
      <w:r>
        <w:t>Icons</w:t>
      </w:r>
    </w:p>
    <w:tbl>
      <w:tblPr>
        <w:tblStyle w:val="TableGrid"/>
        <w:tblW w:w="5000" w:type="pct"/>
        <w:tblLook w:val="0620" w:firstRow="1" w:lastRow="0" w:firstColumn="0" w:lastColumn="0" w:noHBand="1" w:noVBand="1"/>
        <w:tblDescription w:val="Icon legends, describes each icon used within the workbook."/>
      </w:tblPr>
      <w:tblGrid>
        <w:gridCol w:w="1413"/>
        <w:gridCol w:w="8215"/>
      </w:tblGrid>
      <w:tr w:rsidRPr="003F0C4F" w:rsidR="00FC6EDE" w:rsidTr="006303A5" w14:paraId="562859B5" w14:textId="77777777">
        <w:trPr>
          <w:cnfStyle w:val="100000000000" w:firstRow="1" w:lastRow="0" w:firstColumn="0" w:lastColumn="0" w:oddVBand="0" w:evenVBand="0" w:oddHBand="0" w:evenHBand="0" w:firstRowFirstColumn="0" w:firstRowLastColumn="0" w:lastRowFirstColumn="0" w:lastRowLastColumn="0"/>
        </w:trPr>
        <w:tc>
          <w:tcPr>
            <w:tcW w:w="734" w:type="pct"/>
          </w:tcPr>
          <w:p w:rsidRPr="003F0C4F" w:rsidR="00FC6EDE" w:rsidP="008A4A3E" w:rsidRDefault="00FC6EDE" w14:paraId="64749AB8" w14:textId="77777777">
            <w:pPr>
              <w:jc w:val="center"/>
              <w:rPr>
                <w:lang w:eastAsia="en-AU"/>
              </w:rPr>
            </w:pPr>
            <w:r w:rsidRPr="003F0C4F">
              <w:rPr>
                <w:lang w:eastAsia="en-AU"/>
              </w:rPr>
              <w:t>Icon</w:t>
            </w:r>
          </w:p>
        </w:tc>
        <w:tc>
          <w:tcPr>
            <w:tcW w:w="4266" w:type="pct"/>
          </w:tcPr>
          <w:p w:rsidRPr="003F0C4F" w:rsidR="00FC6EDE" w:rsidP="00724A87" w:rsidRDefault="00FC6EDE" w14:paraId="68606C51" w14:textId="77777777">
            <w:pPr>
              <w:rPr>
                <w:lang w:eastAsia="en-AU"/>
              </w:rPr>
            </w:pPr>
            <w:r w:rsidRPr="003F0C4F">
              <w:rPr>
                <w:lang w:eastAsia="en-AU"/>
              </w:rPr>
              <w:t>Description</w:t>
            </w:r>
          </w:p>
        </w:tc>
      </w:tr>
      <w:tr w:rsidRPr="003F0C4F" w:rsidR="00255A19" w:rsidTr="006303A5" w14:paraId="06C1B1FE" w14:textId="77777777">
        <w:trPr>
          <w:trHeight w:val="20"/>
        </w:trPr>
        <w:tc>
          <w:tcPr>
            <w:tcW w:w="734" w:type="pct"/>
          </w:tcPr>
          <w:p w:rsidRPr="003F0C4F" w:rsidR="00255A19" w:rsidP="003E4F97" w:rsidRDefault="00A63C00" w14:paraId="65065F60" w14:textId="77777777">
            <w:pPr>
              <w:jc w:val="center"/>
              <w:rPr>
                <w:lang w:eastAsia="en-AU"/>
              </w:rPr>
            </w:pPr>
            <w:r>
              <w:rPr>
                <w:noProof/>
                <w:lang w:eastAsia="en-AU"/>
              </w:rPr>
              <w:drawing>
                <wp:inline distT="0" distB="0" distL="0" distR="0" wp14:anchorId="3893A31E" wp14:editId="12E57644">
                  <wp:extent cx="468000" cy="468000"/>
                  <wp:effectExtent l="0" t="0" r="0" b="0"/>
                  <wp:docPr id="1096611199" name="Graphic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11199" name="Graphic 1">
                            <a:extLst>
                              <a:ext uri="{C183D7F6-B498-43B3-948B-1728B52AA6E4}">
                                <adec:decorative xmlns:adec="http://schemas.microsoft.com/office/drawing/2017/decorative" val="1"/>
                              </a:ext>
                            </a:extLst>
                          </pic:cNvPr>
                          <pic:cNvPicPr/>
                        </pic:nvPicPr>
                        <pic:blipFill>
                          <a:blip r:embed="rId41">
                            <a:extLst>
                              <a:ext uri="{96DAC541-7B7A-43D3-8B79-37D633B846F1}">
                                <asvg:svgBlip xmlns:asvg="http://schemas.microsoft.com/office/drawing/2016/SVG/main" r:embed="rId42"/>
                              </a:ext>
                            </a:extLst>
                          </a:blip>
                          <a:stretch>
                            <a:fillRect/>
                          </a:stretch>
                        </pic:blipFill>
                        <pic:spPr>
                          <a:xfrm>
                            <a:off x="0" y="0"/>
                            <a:ext cx="468000" cy="468000"/>
                          </a:xfrm>
                          <a:prstGeom prst="rect">
                            <a:avLst/>
                          </a:prstGeom>
                        </pic:spPr>
                      </pic:pic>
                    </a:graphicData>
                  </a:graphic>
                </wp:inline>
              </w:drawing>
            </w:r>
          </w:p>
        </w:tc>
        <w:tc>
          <w:tcPr>
            <w:tcW w:w="4266" w:type="pct"/>
          </w:tcPr>
          <w:p w:rsidRPr="00AB738A" w:rsidR="006303A5" w:rsidP="00AB738A" w:rsidRDefault="00255A19" w14:paraId="4085D1EC" w14:textId="77777777">
            <w:pPr>
              <w:rPr>
                <w:rStyle w:val="Strong"/>
              </w:rPr>
            </w:pPr>
            <w:r w:rsidRPr="00AB738A">
              <w:rPr>
                <w:rStyle w:val="Strong"/>
              </w:rPr>
              <w:t>Practice activity</w:t>
            </w:r>
          </w:p>
          <w:p w:rsidRPr="003F0C4F" w:rsidR="00255A19" w:rsidP="00080D24" w:rsidRDefault="00E542A7" w14:paraId="68D321B9" w14:textId="77777777">
            <w:pPr>
              <w:rPr>
                <w:lang w:eastAsia="en-AU"/>
              </w:rPr>
            </w:pPr>
            <w:r>
              <w:t>Complete these l</w:t>
            </w:r>
            <w:r w:rsidRPr="003F0C4F">
              <w:t xml:space="preserve">earning activities </w:t>
            </w:r>
            <w:r>
              <w:t xml:space="preserve">as they will </w:t>
            </w:r>
            <w:r w:rsidRPr="003F0C4F">
              <w:t xml:space="preserve">help you to gain </w:t>
            </w:r>
            <w:r>
              <w:t>the knowledge and skills you need to complete your assessments</w:t>
            </w:r>
            <w:r w:rsidRPr="003F0C4F" w:rsidR="00255A19">
              <w:t>.</w:t>
            </w:r>
          </w:p>
        </w:tc>
      </w:tr>
      <w:tr w:rsidRPr="003F0C4F" w:rsidR="00CE2EE7" w14:paraId="23DF1E64" w14:textId="77777777">
        <w:trPr>
          <w:trHeight w:val="20"/>
        </w:trPr>
        <w:tc>
          <w:tcPr>
            <w:tcW w:w="734" w:type="pct"/>
          </w:tcPr>
          <w:p w:rsidRPr="003F0C4F" w:rsidR="00CE2EE7" w:rsidRDefault="00CE2EE7" w14:paraId="557384BB" w14:textId="77777777">
            <w:pPr>
              <w:jc w:val="center"/>
              <w:rPr>
                <w:lang w:eastAsia="en-AU"/>
              </w:rPr>
            </w:pPr>
            <w:r>
              <w:rPr>
                <w:noProof/>
                <w:lang w:eastAsia="en-AU"/>
              </w:rPr>
              <w:drawing>
                <wp:inline distT="0" distB="0" distL="0" distR="0" wp14:anchorId="00612D5B" wp14:editId="2B15A98B">
                  <wp:extent cx="468000" cy="468000"/>
                  <wp:effectExtent l="0" t="0" r="0" b="8255"/>
                  <wp:docPr id="353811631" name="Graphic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11631" name="Graphic 7">
                            <a:extLst>
                              <a:ext uri="{C183D7F6-B498-43B3-948B-1728B52AA6E4}">
                                <adec:decorative xmlns:adec="http://schemas.microsoft.com/office/drawing/2017/decorative" val="1"/>
                              </a:ext>
                            </a:extLst>
                          </pic:cNvPr>
                          <pic:cNvPicPr/>
                        </pic:nvPicPr>
                        <pic:blipFill>
                          <a:blip r:embed="rId43">
                            <a:extLst>
                              <a:ext uri="{96DAC541-7B7A-43D3-8B79-37D633B846F1}">
                                <asvg:svgBlip xmlns:asvg="http://schemas.microsoft.com/office/drawing/2016/SVG/main" r:embed="rId44"/>
                              </a:ext>
                            </a:extLst>
                          </a:blip>
                          <a:stretch>
                            <a:fillRect/>
                          </a:stretch>
                        </pic:blipFill>
                        <pic:spPr>
                          <a:xfrm>
                            <a:off x="0" y="0"/>
                            <a:ext cx="468000" cy="468000"/>
                          </a:xfrm>
                          <a:prstGeom prst="rect">
                            <a:avLst/>
                          </a:prstGeom>
                        </pic:spPr>
                      </pic:pic>
                    </a:graphicData>
                  </a:graphic>
                </wp:inline>
              </w:drawing>
            </w:r>
          </w:p>
        </w:tc>
        <w:tc>
          <w:tcPr>
            <w:tcW w:w="4266" w:type="pct"/>
          </w:tcPr>
          <w:p w:rsidRPr="00AB738A" w:rsidR="00CE2EE7" w:rsidP="00AB738A" w:rsidRDefault="00CE2EE7" w14:paraId="4BB7DF63" w14:textId="77777777">
            <w:pPr>
              <w:rPr>
                <w:rStyle w:val="Strong"/>
              </w:rPr>
            </w:pPr>
            <w:r w:rsidRPr="00AB738A">
              <w:rPr>
                <w:rStyle w:val="Strong"/>
              </w:rPr>
              <w:t>Resources</w:t>
            </w:r>
          </w:p>
          <w:p w:rsidRPr="003F0C4F" w:rsidR="00CE2EE7" w:rsidRDefault="00CE2EE7" w14:paraId="6801B08E" w14:textId="77777777">
            <w:pPr>
              <w:rPr>
                <w:i/>
              </w:rPr>
            </w:pPr>
            <w:r>
              <w:t xml:space="preserve">Review </w:t>
            </w:r>
            <w:r w:rsidRPr="003F0C4F">
              <w:t xml:space="preserve">resources </w:t>
            </w:r>
            <w:r>
              <w:t xml:space="preserve">that will </w:t>
            </w:r>
            <w:r w:rsidRPr="003F0C4F">
              <w:t xml:space="preserve">enhance your learning </w:t>
            </w:r>
            <w:r>
              <w:t>and help you with your assessments</w:t>
            </w:r>
            <w:r w:rsidRPr="003F0C4F">
              <w:t>.</w:t>
            </w:r>
          </w:p>
        </w:tc>
      </w:tr>
      <w:tr w:rsidRPr="003F0C4F" w:rsidR="00CE2EE7" w14:paraId="2B25F970" w14:textId="77777777">
        <w:trPr>
          <w:trHeight w:val="20"/>
        </w:trPr>
        <w:tc>
          <w:tcPr>
            <w:tcW w:w="734" w:type="pct"/>
          </w:tcPr>
          <w:p w:rsidRPr="003F0C4F" w:rsidR="00CE2EE7" w:rsidRDefault="00CE2EE7" w14:paraId="55DC59BB" w14:textId="77777777">
            <w:pPr>
              <w:jc w:val="center"/>
              <w:rPr>
                <w:lang w:eastAsia="en-AU"/>
              </w:rPr>
            </w:pPr>
            <w:r>
              <w:rPr>
                <w:noProof/>
                <w:lang w:eastAsia="en-AU"/>
              </w:rPr>
              <w:drawing>
                <wp:inline distT="0" distB="0" distL="0" distR="0" wp14:anchorId="32F6884D" wp14:editId="36D7B9E8">
                  <wp:extent cx="468000" cy="468000"/>
                  <wp:effectExtent l="0" t="0" r="8255" b="8255"/>
                  <wp:docPr id="298120251" name="Graphic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20251" name="Graphic 10">
                            <a:extLst>
                              <a:ext uri="{C183D7F6-B498-43B3-948B-1728B52AA6E4}">
                                <adec:decorative xmlns:adec="http://schemas.microsoft.com/office/drawing/2017/decorative" val="1"/>
                              </a:ext>
                            </a:extLst>
                          </pic:cNvPr>
                          <pic:cNvPicPr/>
                        </pic:nvPicPr>
                        <pic:blipFill>
                          <a:blip r:embed="rId45">
                            <a:extLst>
                              <a:ext uri="{96DAC541-7B7A-43D3-8B79-37D633B846F1}">
                                <asvg:svgBlip xmlns:asvg="http://schemas.microsoft.com/office/drawing/2016/SVG/main" r:embed="rId46"/>
                              </a:ext>
                            </a:extLst>
                          </a:blip>
                          <a:stretch>
                            <a:fillRect/>
                          </a:stretch>
                        </pic:blipFill>
                        <pic:spPr>
                          <a:xfrm>
                            <a:off x="0" y="0"/>
                            <a:ext cx="468000" cy="468000"/>
                          </a:xfrm>
                          <a:prstGeom prst="rect">
                            <a:avLst/>
                          </a:prstGeom>
                        </pic:spPr>
                      </pic:pic>
                    </a:graphicData>
                  </a:graphic>
                </wp:inline>
              </w:drawing>
            </w:r>
          </w:p>
        </w:tc>
        <w:tc>
          <w:tcPr>
            <w:tcW w:w="4266" w:type="pct"/>
          </w:tcPr>
          <w:p w:rsidRPr="00AB738A" w:rsidR="00CE2EE7" w:rsidP="00AB738A" w:rsidRDefault="00CE2EE7" w14:paraId="016B3D9E" w14:textId="77777777">
            <w:pPr>
              <w:rPr>
                <w:rStyle w:val="Strong"/>
              </w:rPr>
            </w:pPr>
            <w:r w:rsidRPr="00AB738A">
              <w:rPr>
                <w:rStyle w:val="Strong"/>
              </w:rPr>
              <w:t>Video</w:t>
            </w:r>
            <w:r w:rsidR="00B60D92">
              <w:rPr>
                <w:rStyle w:val="Strong"/>
              </w:rPr>
              <w:t xml:space="preserve"> or audio</w:t>
            </w:r>
          </w:p>
          <w:p w:rsidRPr="003F0C4F" w:rsidR="00CE2EE7" w:rsidRDefault="00CE2EE7" w14:paraId="0A279258" w14:textId="77777777">
            <w:r>
              <w:t>Review video</w:t>
            </w:r>
            <w:r w:rsidR="00B60D92">
              <w:t xml:space="preserve"> or audio</w:t>
            </w:r>
            <w:r>
              <w:t xml:space="preserve"> for task demonstrations and to gain a deeper understanding of job roles and concepts</w:t>
            </w:r>
            <w:r w:rsidRPr="003F0C4F">
              <w:t xml:space="preserve">. If you are </w:t>
            </w:r>
            <w:r>
              <w:t>using</w:t>
            </w:r>
            <w:r w:rsidRPr="003F0C4F">
              <w:t xml:space="preserve"> a printed version, </w:t>
            </w:r>
            <w:r>
              <w:t>you may need to type</w:t>
            </w:r>
            <w:r w:rsidRPr="003F0C4F">
              <w:t xml:space="preserve"> the URL</w:t>
            </w:r>
            <w:r>
              <w:t xml:space="preserve"> into your browser</w:t>
            </w:r>
            <w:r w:rsidRPr="003F0C4F">
              <w:t>.</w:t>
            </w:r>
          </w:p>
        </w:tc>
      </w:tr>
      <w:tr w:rsidRPr="003F0C4F" w:rsidR="00255A19" w:rsidTr="006303A5" w14:paraId="12E108BE" w14:textId="77777777">
        <w:trPr>
          <w:trHeight w:val="20"/>
        </w:trPr>
        <w:tc>
          <w:tcPr>
            <w:tcW w:w="734" w:type="pct"/>
          </w:tcPr>
          <w:p w:rsidRPr="003F0C4F" w:rsidR="00255A19" w:rsidP="003E4F97" w:rsidRDefault="008A4A3E" w14:paraId="6ADEF6E5" w14:textId="77777777">
            <w:pPr>
              <w:jc w:val="center"/>
              <w:rPr>
                <w:lang w:eastAsia="en-AU"/>
              </w:rPr>
            </w:pPr>
            <w:r>
              <w:rPr>
                <w:noProof/>
                <w:lang w:eastAsia="en-AU"/>
              </w:rPr>
              <w:drawing>
                <wp:inline distT="0" distB="0" distL="0" distR="0" wp14:anchorId="0D03BB26" wp14:editId="632F4751">
                  <wp:extent cx="468000" cy="468000"/>
                  <wp:effectExtent l="0" t="0" r="0" b="0"/>
                  <wp:docPr id="1624526438" name="Graphic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26438" name="Graphic 4">
                            <a:extLst>
                              <a:ext uri="{C183D7F6-B498-43B3-948B-1728B52AA6E4}">
                                <adec:decorative xmlns:adec="http://schemas.microsoft.com/office/drawing/2017/decorative" val="1"/>
                              </a:ext>
                            </a:extLst>
                          </pic:cNvPr>
                          <pic:cNvPicPr/>
                        </pic:nvPicPr>
                        <pic:blipFill>
                          <a:blip r:embed="rId47">
                            <a:extLst>
                              <a:ext uri="{96DAC541-7B7A-43D3-8B79-37D633B846F1}">
                                <asvg:svgBlip xmlns:asvg="http://schemas.microsoft.com/office/drawing/2016/SVG/main" r:embed="rId48"/>
                              </a:ext>
                            </a:extLst>
                          </a:blip>
                          <a:stretch>
                            <a:fillRect/>
                          </a:stretch>
                        </pic:blipFill>
                        <pic:spPr>
                          <a:xfrm>
                            <a:off x="0" y="0"/>
                            <a:ext cx="468000" cy="468000"/>
                          </a:xfrm>
                          <a:prstGeom prst="rect">
                            <a:avLst/>
                          </a:prstGeom>
                        </pic:spPr>
                      </pic:pic>
                    </a:graphicData>
                  </a:graphic>
                </wp:inline>
              </w:drawing>
            </w:r>
          </w:p>
        </w:tc>
        <w:tc>
          <w:tcPr>
            <w:tcW w:w="4266" w:type="pct"/>
          </w:tcPr>
          <w:p w:rsidRPr="00AB738A" w:rsidR="006303A5" w:rsidP="00AB738A" w:rsidRDefault="00255A19" w14:paraId="06B2900A" w14:textId="77777777">
            <w:pPr>
              <w:rPr>
                <w:rStyle w:val="Strong"/>
              </w:rPr>
            </w:pPr>
            <w:r w:rsidRPr="00AB738A">
              <w:rPr>
                <w:rStyle w:val="Strong"/>
              </w:rPr>
              <w:t>Self-check</w:t>
            </w:r>
          </w:p>
          <w:p w:rsidRPr="003F0C4F" w:rsidR="00255A19" w:rsidP="00080D24" w:rsidRDefault="00E542A7" w14:paraId="0B4C8D9A" w14:textId="77777777">
            <w:pPr>
              <w:rPr>
                <w:lang w:eastAsia="en-AU"/>
              </w:rPr>
            </w:pPr>
            <w:r>
              <w:t xml:space="preserve">Complete these activities </w:t>
            </w:r>
            <w:r w:rsidRPr="003F0C4F">
              <w:t>to check your learning progress</w:t>
            </w:r>
            <w:r>
              <w:t>.</w:t>
            </w:r>
            <w:r w:rsidRPr="003F0C4F" w:rsidDel="0007793E">
              <w:t xml:space="preserve"> </w:t>
            </w:r>
            <w:r>
              <w:t>They help you identify where you may need to</w:t>
            </w:r>
            <w:r w:rsidRPr="003F0C4F">
              <w:t xml:space="preserve"> </w:t>
            </w:r>
            <w:r>
              <w:t>go back and revise your learning</w:t>
            </w:r>
            <w:r w:rsidRPr="003F0C4F" w:rsidR="00255A19">
              <w:t>.</w:t>
            </w:r>
            <w:r w:rsidR="0046132E">
              <w:t xml:space="preserve"> Mark off the tasks you have learned.</w:t>
            </w:r>
          </w:p>
        </w:tc>
      </w:tr>
    </w:tbl>
    <w:p w:rsidRPr="000E428E" w:rsidR="00495134" w:rsidP="00495134" w:rsidRDefault="00495134" w14:paraId="5F155834" w14:textId="77777777">
      <w:pPr>
        <w:rPr>
          <w:lang w:eastAsia="en-AU"/>
        </w:rPr>
      </w:pPr>
    </w:p>
    <w:p w:rsidRPr="003F0C4F" w:rsidR="00495134" w:rsidP="00495134" w:rsidRDefault="00495134" w14:paraId="50E5A2E0" w14:textId="77777777">
      <w:pPr>
        <w:sectPr w:rsidRPr="003F0C4F" w:rsidR="00495134" w:rsidSect="00762193">
          <w:headerReference w:type="even" r:id="rId49"/>
          <w:footerReference w:type="even" r:id="rId50"/>
          <w:headerReference w:type="first" r:id="rId51"/>
          <w:footerReference w:type="first" r:id="rId52"/>
          <w:pgSz w:w="11906" w:h="16838" w:orient="portrait" w:code="9"/>
          <w:pgMar w:top="1134" w:right="1134" w:bottom="1134" w:left="1134" w:header="680" w:footer="482" w:gutter="0"/>
          <w:cols w:space="4253"/>
          <w:docGrid w:linePitch="360"/>
        </w:sectPr>
      </w:pPr>
    </w:p>
    <w:p w:rsidRPr="00AA4C43" w:rsidR="00495134" w:rsidP="00495134" w:rsidRDefault="00495134" w14:paraId="14A63901" w14:textId="3EA65361">
      <w:pPr>
        <w:pStyle w:val="Heading1LessonTitle"/>
        <w:framePr w:h="3005" w:wrap="notBeside" w:hRule="exact"/>
      </w:pPr>
      <w:bookmarkStart w:name="_Toc189636352" w:id="9"/>
      <w:r w:rsidRPr="00495134">
        <w:rPr>
          <w:rStyle w:val="Strong"/>
        </w:rPr>
        <w:t xml:space="preserve">Lesson </w:t>
      </w:r>
      <w:r w:rsidRPr="00495134">
        <w:rPr>
          <w:rStyle w:val="Strong"/>
        </w:rPr>
        <w:fldChar w:fldCharType="begin"/>
      </w:r>
      <w:r w:rsidRPr="00495134">
        <w:rPr>
          <w:rStyle w:val="Strong"/>
        </w:rPr>
        <w:instrText xml:space="preserve"> SEQ Lesson \* ARABIC </w:instrText>
      </w:r>
      <w:r w:rsidRPr="00495134">
        <w:rPr>
          <w:rStyle w:val="Strong"/>
        </w:rPr>
        <w:fldChar w:fldCharType="separate"/>
      </w:r>
      <w:r w:rsidR="00EB77B4">
        <w:rPr>
          <w:rStyle w:val="Strong"/>
          <w:noProof/>
        </w:rPr>
        <w:t>1</w:t>
      </w:r>
      <w:r w:rsidRPr="00495134">
        <w:rPr>
          <w:rStyle w:val="Strong"/>
        </w:rPr>
        <w:fldChar w:fldCharType="end"/>
      </w:r>
      <w:r w:rsidRPr="00495134">
        <w:rPr>
          <w:rStyle w:val="Strong"/>
        </w:rPr>
        <w:t>:</w:t>
      </w:r>
      <w:r w:rsidRPr="00495134">
        <w:rPr>
          <w:rStyle w:val="Strong"/>
        </w:rPr>
        <w:br/>
      </w:r>
      <w:r w:rsidR="00D83082">
        <w:t>Prepare and plan finances</w:t>
      </w:r>
      <w:bookmarkEnd w:id="9"/>
    </w:p>
    <w:bookmarkStart w:name="_Toc189636353" w:id="10"/>
    <w:p w:rsidRPr="003F0C4F" w:rsidR="00495134" w:rsidP="00495134" w:rsidRDefault="00495134" w14:paraId="47E595BB" w14:textId="77777777">
      <w:pPr>
        <w:pStyle w:val="Heading2"/>
      </w:pPr>
      <w:r w:rsidRPr="007F3EE9">
        <w:rPr>
          <w:noProof/>
          <w:shd w:val="clear" w:color="auto" w:fill="FFFFFF" w:themeFill="background1"/>
        </w:rPr>
        <mc:AlternateContent>
          <mc:Choice Requires="wps">
            <w:drawing>
              <wp:anchor distT="0" distB="1800225" distL="0" distR="0" simplePos="0" relativeHeight="251658242" behindDoc="1" locked="0" layoutInCell="1" allowOverlap="1" wp14:anchorId="15E984B8" wp14:editId="0A6E8710">
                <wp:simplePos x="0" y="0"/>
                <wp:positionH relativeFrom="page">
                  <wp:align>left</wp:align>
                </wp:positionH>
                <wp:positionV relativeFrom="page">
                  <wp:align>top</wp:align>
                </wp:positionV>
                <wp:extent cx="7560000" cy="2700000"/>
                <wp:effectExtent l="0" t="0" r="3175" b="5715"/>
                <wp:wrapNone/>
                <wp:docPr id="1891384260" name="Rectangle 189138426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60000" cy="2700000"/>
                        </a:xfrm>
                        <a:prstGeom prst="rect">
                          <a:avLst/>
                        </a:prstGeom>
                        <a:blipFill dpi="0" rotWithShape="1">
                          <a:blip r:embed="rId32">
                            <a:extLst>
                              <a:ext uri="{28A0092B-C50C-407E-A947-70E740481C1C}">
                                <a14:useLocalDpi xmlns:a14="http://schemas.microsoft.com/office/drawing/2010/main"/>
                              </a:ext>
                              <a:ext uri="{96DAC541-7B7A-43D3-8B79-37D633B846F1}">
                                <asvg:svgBlip xmlns:asvg="http://schemas.microsoft.com/office/drawing/2016/SVG/main" r:embed="rId33"/>
                              </a:ext>
                            </a:extLst>
                          </a:blip>
                          <a:srcRect/>
                          <a:stretch>
                            <a:fillRect t="-118" b="-118"/>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adec="http://schemas.microsoft.com/office/drawing/2017/decorative" xmlns:pic="http://schemas.openxmlformats.org/drawingml/2006/picture" xmlns:asvg="http://schemas.microsoft.com/office/drawing/2016/SVG/main" xmlns:a14="http://schemas.microsoft.com/office/drawing/2010/main">
            <w:pict w14:anchorId="1259C82C">
              <v:rect id="Rectangle 1891384260" style="position:absolute;margin-left:0;margin-top:0;width:595.3pt;height:212.6pt;z-index:-251637760;visibility:visible;mso-wrap-style:square;mso-width-percent:0;mso-height-percent:0;mso-wrap-distance-left:0;mso-wrap-distance-top:0;mso-wrap-distance-right:0;mso-wrap-distance-bottom:141.75pt;mso-position-horizontal:left;mso-position-horizontal-relative:page;mso-position-vertical:top;mso-position-vertical-relative:page;mso-width-percent:0;mso-height-percent:0;mso-width-relative:margin;mso-height-relative:margin;v-text-anchor:middle" alt="&quot;&quot;" o:spid="_x0000_s1026" stroked="f" strokeweight="2pt" w14:anchorId="385D003C"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">
                <v:fill type="frame" o:title="" recolor="t" rotate="t" r:id="rId34"/>
                <w10:wrap anchorx="page" anchory="page"/>
              </v:rect>
            </w:pict>
          </mc:Fallback>
        </mc:AlternateContent>
      </w:r>
      <w:r w:rsidRPr="003F0C4F">
        <w:t>Overview</w:t>
      </w:r>
      <w:bookmarkEnd w:id="10"/>
    </w:p>
    <w:p w:rsidR="00501209" w:rsidP="00635AAB" w:rsidRDefault="00A05D97" w14:paraId="0151BF1F" w14:textId="77777777">
      <w:pPr>
        <w:rPr>
          <w:color w:val="000000" w:themeColor="text1"/>
        </w:rPr>
      </w:pPr>
      <w:bookmarkStart w:name="_Toc518640492" w:id="11"/>
      <w:r w:rsidRPr="00A05D97">
        <w:rPr>
          <w:color w:val="000000" w:themeColor="text1"/>
        </w:rPr>
        <w:t xml:space="preserve">Finance is the backbone of all business decisions and operations. Whether </w:t>
      </w:r>
      <w:r w:rsidR="002E4B98">
        <w:rPr>
          <w:color w:val="000000" w:themeColor="text1"/>
        </w:rPr>
        <w:t xml:space="preserve">a business </w:t>
      </w:r>
      <w:r w:rsidRPr="00483629" w:rsidR="00483629">
        <w:rPr>
          <w:color w:val="000000" w:themeColor="text1"/>
        </w:rPr>
        <w:t>seeks</w:t>
      </w:r>
      <w:r w:rsidRPr="00A05D97">
        <w:rPr>
          <w:color w:val="000000" w:themeColor="text1"/>
        </w:rPr>
        <w:t xml:space="preserve"> to establish </w:t>
      </w:r>
      <w:r w:rsidR="002E4B98">
        <w:rPr>
          <w:color w:val="000000" w:themeColor="text1"/>
        </w:rPr>
        <w:t>its</w:t>
      </w:r>
      <w:r w:rsidRPr="00A05D97">
        <w:rPr>
          <w:color w:val="000000" w:themeColor="text1"/>
        </w:rPr>
        <w:t xml:space="preserve"> operations, train</w:t>
      </w:r>
      <w:r w:rsidR="002E4B98">
        <w:rPr>
          <w:color w:val="000000" w:themeColor="text1"/>
        </w:rPr>
        <w:t xml:space="preserve"> its</w:t>
      </w:r>
      <w:r w:rsidRPr="00A05D97">
        <w:rPr>
          <w:color w:val="000000" w:themeColor="text1"/>
        </w:rPr>
        <w:t xml:space="preserve"> staff or undertake new marketing strategies</w:t>
      </w:r>
      <w:r w:rsidRPr="00483629" w:rsidR="00483629">
        <w:rPr>
          <w:color w:val="000000" w:themeColor="text1"/>
        </w:rPr>
        <w:t>,</w:t>
      </w:r>
      <w:r w:rsidRPr="00A05D97">
        <w:rPr>
          <w:color w:val="000000" w:themeColor="text1"/>
        </w:rPr>
        <w:t xml:space="preserve"> </w:t>
      </w:r>
      <w:r w:rsidR="002E4B98">
        <w:rPr>
          <w:color w:val="000000" w:themeColor="text1"/>
        </w:rPr>
        <w:t>it</w:t>
      </w:r>
      <w:r w:rsidRPr="00A05D97" w:rsidR="002E4B98">
        <w:rPr>
          <w:color w:val="000000" w:themeColor="text1"/>
        </w:rPr>
        <w:t xml:space="preserve"> </w:t>
      </w:r>
      <w:r w:rsidRPr="00A05D97">
        <w:rPr>
          <w:color w:val="000000" w:themeColor="text1"/>
        </w:rPr>
        <w:t xml:space="preserve">will need adequate </w:t>
      </w:r>
      <w:r w:rsidRPr="00483629" w:rsidR="00483629">
        <w:rPr>
          <w:color w:val="000000" w:themeColor="text1"/>
        </w:rPr>
        <w:t>finance</w:t>
      </w:r>
      <w:r w:rsidR="00A531D6">
        <w:rPr>
          <w:color w:val="000000" w:themeColor="text1"/>
        </w:rPr>
        <w:t>s</w:t>
      </w:r>
      <w:r w:rsidRPr="00483629" w:rsidR="00483629">
        <w:rPr>
          <w:color w:val="000000" w:themeColor="text1"/>
        </w:rPr>
        <w:t xml:space="preserve"> </w:t>
      </w:r>
      <w:r w:rsidRPr="00A05D97">
        <w:rPr>
          <w:color w:val="000000" w:themeColor="text1"/>
        </w:rPr>
        <w:t xml:space="preserve">to fund </w:t>
      </w:r>
      <w:r w:rsidR="002E4B98">
        <w:rPr>
          <w:color w:val="000000" w:themeColor="text1"/>
        </w:rPr>
        <w:t>its</w:t>
      </w:r>
      <w:r w:rsidRPr="00A05D97">
        <w:rPr>
          <w:color w:val="000000" w:themeColor="text1"/>
        </w:rPr>
        <w:t xml:space="preserve"> business goals and objectives. Financial management refers to </w:t>
      </w:r>
      <w:r w:rsidRPr="00483629" w:rsidR="00483629">
        <w:rPr>
          <w:color w:val="000000" w:themeColor="text1"/>
        </w:rPr>
        <w:t>preparing</w:t>
      </w:r>
      <w:r w:rsidRPr="00A05D97">
        <w:rPr>
          <w:color w:val="000000" w:themeColor="text1"/>
        </w:rPr>
        <w:t xml:space="preserve">, planning and controlling your business’s financial activities to ensure that </w:t>
      </w:r>
      <w:r w:rsidRPr="00483629" w:rsidR="00483629">
        <w:rPr>
          <w:color w:val="000000" w:themeColor="text1"/>
        </w:rPr>
        <w:t>you use</w:t>
      </w:r>
      <w:r w:rsidRPr="00A05D97">
        <w:rPr>
          <w:color w:val="000000" w:themeColor="text1"/>
        </w:rPr>
        <w:t xml:space="preserve"> funds effectively. It is important you learn how to prepare and plan for your finances accordingly so that your business is in good financial health</w:t>
      </w:r>
      <w:r w:rsidR="00136C98">
        <w:rPr>
          <w:color w:val="000000" w:themeColor="text1"/>
        </w:rPr>
        <w:t xml:space="preserve"> for the long term. </w:t>
      </w:r>
    </w:p>
    <w:p w:rsidRPr="00BD6E2E" w:rsidR="007E22C2" w:rsidP="00635AAB" w:rsidRDefault="00635AAB" w14:paraId="2A3D7CA0" w14:textId="570F4EE0">
      <w:pPr>
        <w:rPr>
          <w:color w:val="000000" w:themeColor="text1"/>
        </w:rPr>
      </w:pPr>
      <w:r w:rsidRPr="00BD6E2E">
        <w:rPr>
          <w:color w:val="000000" w:themeColor="text1"/>
        </w:rPr>
        <w:t xml:space="preserve">In this </w:t>
      </w:r>
      <w:r w:rsidR="001E2B18">
        <w:rPr>
          <w:color w:val="000000" w:themeColor="text1"/>
        </w:rPr>
        <w:t>lesson</w:t>
      </w:r>
      <w:r w:rsidR="0066005C">
        <w:rPr>
          <w:color w:val="000000" w:themeColor="text1"/>
        </w:rPr>
        <w:t>,</w:t>
      </w:r>
      <w:r w:rsidRPr="00BD6E2E">
        <w:rPr>
          <w:color w:val="000000" w:themeColor="text1"/>
        </w:rPr>
        <w:t xml:space="preserve"> you will learn to</w:t>
      </w:r>
      <w:r w:rsidRPr="00BD6E2E" w:rsidR="007E22C2">
        <w:rPr>
          <w:color w:val="000000" w:themeColor="text1"/>
        </w:rPr>
        <w:t>:</w:t>
      </w:r>
    </w:p>
    <w:p w:rsidR="00681932" w:rsidP="00681932" w:rsidRDefault="00681932" w14:paraId="36AAEFB5" w14:textId="6B27185C">
      <w:pPr>
        <w:pStyle w:val="ListBullet"/>
        <w:numPr>
          <w:ilvl w:val="0"/>
          <w:numId w:val="34"/>
        </w:numPr>
      </w:pPr>
      <w:r>
        <w:t>identify product and service delivery costs and set profit targets.</w:t>
      </w:r>
    </w:p>
    <w:p w:rsidR="00681932" w:rsidP="00681932" w:rsidRDefault="00681932" w14:paraId="56BAC240" w14:textId="5211A076">
      <w:pPr>
        <w:pStyle w:val="ListBullet"/>
        <w:numPr>
          <w:ilvl w:val="0"/>
          <w:numId w:val="34"/>
        </w:numPr>
      </w:pPr>
      <w:r>
        <w:t>calculate charge-out rates and unit prices.</w:t>
      </w:r>
    </w:p>
    <w:p w:rsidR="00681932" w:rsidP="00681932" w:rsidRDefault="00681932" w14:paraId="55BB06BD" w14:textId="541D6E9E">
      <w:pPr>
        <w:pStyle w:val="ListBullet"/>
        <w:numPr>
          <w:ilvl w:val="0"/>
          <w:numId w:val="34"/>
        </w:numPr>
      </w:pPr>
      <w:r>
        <w:t>perform a break-even analysis and choose a suitable pricing strategy.</w:t>
      </w:r>
    </w:p>
    <w:p w:rsidR="00681932" w:rsidP="00681932" w:rsidRDefault="00681932" w14:paraId="02FE534F" w14:textId="3D31A240">
      <w:pPr>
        <w:pStyle w:val="ListBullet"/>
        <w:numPr>
          <w:ilvl w:val="0"/>
          <w:numId w:val="34"/>
        </w:numPr>
      </w:pPr>
      <w:r>
        <w:t>prepare a financial plan, including projected profit and loss statements and cash flow projections.</w:t>
      </w:r>
    </w:p>
    <w:p w:rsidR="00681932" w:rsidP="00681932" w:rsidRDefault="00681932" w14:paraId="71CEBE96" w14:textId="56FC929A">
      <w:pPr>
        <w:pStyle w:val="ListBullet"/>
        <w:numPr>
          <w:ilvl w:val="0"/>
          <w:numId w:val="34"/>
        </w:numPr>
      </w:pPr>
      <w:r>
        <w:t>identify working capital needs and prepare financing strategies.</w:t>
      </w:r>
    </w:p>
    <w:p w:rsidR="00681932" w:rsidP="00681932" w:rsidRDefault="00681932" w14:paraId="237265E0" w14:textId="007B74CE">
      <w:pPr>
        <w:pStyle w:val="ListBullet"/>
        <w:numPr>
          <w:ilvl w:val="0"/>
          <w:numId w:val="34"/>
        </w:numPr>
      </w:pPr>
      <w:r>
        <w:t>understand legal and tax requirements.</w:t>
      </w:r>
    </w:p>
    <w:p w:rsidR="00681932" w:rsidP="00681932" w:rsidRDefault="00681932" w14:paraId="36C2A450" w14:textId="4D910E55">
      <w:pPr>
        <w:pStyle w:val="ListBullet"/>
        <w:numPr>
          <w:ilvl w:val="0"/>
          <w:numId w:val="34"/>
        </w:numPr>
      </w:pPr>
      <w:r>
        <w:t>assess the cost of getting finance and financial strategies for future changes</w:t>
      </w:r>
    </w:p>
    <w:p w:rsidRPr="00BD6E2E" w:rsidR="00607C03" w:rsidP="00681932" w:rsidRDefault="00681932" w14:paraId="024B4755" w14:textId="159699A5">
      <w:pPr>
        <w:pStyle w:val="ListBullet"/>
        <w:numPr>
          <w:ilvl w:val="0"/>
          <w:numId w:val="34"/>
        </w:numPr>
      </w:pPr>
      <w:r>
        <w:t>create and manage credit policies.</w:t>
      </w:r>
    </w:p>
    <w:p w:rsidR="007E22C2" w:rsidP="00B5007F" w:rsidRDefault="003A24A0" w14:paraId="7A74B999" w14:textId="001574ED">
      <w:pPr>
        <w:pStyle w:val="Heading2"/>
      </w:pPr>
      <w:bookmarkStart w:name="_Toc189636354" w:id="12"/>
      <w:r>
        <w:t>Identify product and service delivery costs</w:t>
      </w:r>
      <w:bookmarkEnd w:id="12"/>
    </w:p>
    <w:p w:rsidRPr="00B611C1" w:rsidR="00510DA1" w:rsidP="00B611C1" w:rsidRDefault="00366D18" w14:paraId="3F2C44E0" w14:textId="27712B52">
      <w:pPr>
        <w:rPr>
          <w:lang w:eastAsia="en-AU"/>
        </w:rPr>
      </w:pPr>
      <w:r w:rsidRPr="00535FA8">
        <w:rPr>
          <w:lang w:eastAsia="en-AU"/>
        </w:rPr>
        <w:t xml:space="preserve">All businesses incur costs in </w:t>
      </w:r>
      <w:r w:rsidR="00A36F68">
        <w:rPr>
          <w:lang w:eastAsia="en-AU"/>
        </w:rPr>
        <w:t xml:space="preserve">delivering </w:t>
      </w:r>
      <w:r w:rsidRPr="00535FA8">
        <w:rPr>
          <w:lang w:eastAsia="en-AU"/>
        </w:rPr>
        <w:t xml:space="preserve">a product or service. For </w:t>
      </w:r>
      <w:r w:rsidR="00013D17">
        <w:rPr>
          <w:lang w:eastAsia="en-AU"/>
        </w:rPr>
        <w:t>example, a physical retailer</w:t>
      </w:r>
      <w:r w:rsidRPr="00535FA8">
        <w:rPr>
          <w:lang w:eastAsia="en-AU"/>
        </w:rPr>
        <w:t xml:space="preserve"> needs to pay for </w:t>
      </w:r>
      <w:r w:rsidR="00013D17">
        <w:rPr>
          <w:lang w:eastAsia="en-AU"/>
        </w:rPr>
        <w:t>rent</w:t>
      </w:r>
      <w:r w:rsidR="003465FC">
        <w:rPr>
          <w:lang w:eastAsia="en-AU"/>
        </w:rPr>
        <w:t xml:space="preserve">. </w:t>
      </w:r>
      <w:r w:rsidR="00655ECA">
        <w:rPr>
          <w:lang w:eastAsia="en-AU"/>
        </w:rPr>
        <w:t xml:space="preserve">A sole trading business that employs multiple people will need to pay </w:t>
      </w:r>
      <w:r w:rsidRPr="00535FA8">
        <w:rPr>
          <w:lang w:eastAsia="en-AU"/>
        </w:rPr>
        <w:t xml:space="preserve">direct labour costs to </w:t>
      </w:r>
      <w:r w:rsidR="00655ECA">
        <w:rPr>
          <w:lang w:eastAsia="en-AU"/>
        </w:rPr>
        <w:t>their employees</w:t>
      </w:r>
      <w:r w:rsidRPr="00535FA8">
        <w:rPr>
          <w:lang w:eastAsia="en-AU"/>
        </w:rPr>
        <w:t xml:space="preserve">. </w:t>
      </w:r>
      <w:r w:rsidR="00A36F68">
        <w:rPr>
          <w:lang w:eastAsia="en-AU"/>
        </w:rPr>
        <w:t xml:space="preserve">A product may also take additional material costs to make, package and deliver. </w:t>
      </w:r>
      <w:r w:rsidRPr="00535FA8">
        <w:rPr>
          <w:lang w:eastAsia="en-AU"/>
        </w:rPr>
        <w:t xml:space="preserve">It is essential to understand the different </w:t>
      </w:r>
      <w:r w:rsidRPr="00FE4A6E">
        <w:rPr>
          <w:lang w:eastAsia="en-AU"/>
        </w:rPr>
        <w:t>types of costs for your business as they affect your financial management and decision-making processes.</w:t>
      </w:r>
    </w:p>
    <w:p w:rsidR="00DF18D0" w:rsidP="00B7783F" w:rsidRDefault="00DF18D0" w14:paraId="01E41F79" w14:textId="77777777">
      <w:pPr>
        <w:pStyle w:val="Heading3"/>
      </w:pPr>
      <w:r>
        <w:t>Types of costs</w:t>
      </w:r>
    </w:p>
    <w:p w:rsidRPr="003A24A0" w:rsidR="003A1C98" w:rsidP="00DF18D0" w:rsidRDefault="003A1C98" w14:paraId="2FD1F877" w14:textId="14E0B4ED">
      <w:pPr>
        <w:rPr>
          <w:lang w:eastAsia="en-AU"/>
        </w:rPr>
      </w:pPr>
      <w:r w:rsidRPr="003A1C98">
        <w:rPr>
          <w:lang w:eastAsia="en-AU"/>
        </w:rPr>
        <w:t>Businesses can categorise their costs in multiple ways. The 2 main categories of costs are fixed costs and variable costs.</w:t>
      </w:r>
      <w:r w:rsidRPr="003A1C98" w:rsidDel="003A1C98">
        <w:rPr>
          <w:lang w:eastAsia="en-AU"/>
        </w:rPr>
        <w:t xml:space="preserve"> </w:t>
      </w:r>
    </w:p>
    <w:p w:rsidRPr="003B73FA" w:rsidR="00A47702" w:rsidP="00B7783F" w:rsidRDefault="00A47702" w14:paraId="3438DA43" w14:textId="77777777">
      <w:pPr>
        <w:pStyle w:val="Heading4"/>
      </w:pPr>
      <w:r w:rsidRPr="003B73FA">
        <w:t>Fixed costs</w:t>
      </w:r>
    </w:p>
    <w:p w:rsidRPr="00A47702" w:rsidR="00A47702" w:rsidP="00A47702" w:rsidRDefault="00A47702" w14:paraId="041A0A6B" w14:textId="45A58818">
      <w:pPr>
        <w:rPr>
          <w:color w:val="000000" w:themeColor="text1"/>
          <w:lang w:eastAsia="en-AU"/>
        </w:rPr>
      </w:pPr>
      <w:r w:rsidRPr="538E28C9">
        <w:rPr>
          <w:color w:val="000000" w:themeColor="text1"/>
          <w:lang w:eastAsia="en-AU"/>
        </w:rPr>
        <w:t xml:space="preserve">Fixed costs are expenses that remain constant regardless of the level of production or sales </w:t>
      </w:r>
      <w:r w:rsidR="006B1386">
        <w:rPr>
          <w:color w:val="000000" w:themeColor="text1"/>
          <w:lang w:eastAsia="en-AU"/>
        </w:rPr>
        <w:t xml:space="preserve">– </w:t>
      </w:r>
      <w:r w:rsidRPr="538E28C9">
        <w:rPr>
          <w:color w:val="000000" w:themeColor="text1"/>
          <w:lang w:eastAsia="en-AU"/>
        </w:rPr>
        <w:t xml:space="preserve">for example, whether you produce </w:t>
      </w:r>
      <w:r w:rsidR="00B536DB">
        <w:rPr>
          <w:color w:val="000000" w:themeColor="text1"/>
          <w:lang w:eastAsia="en-AU"/>
        </w:rPr>
        <w:t>zero</w:t>
      </w:r>
      <w:r w:rsidRPr="538E28C9" w:rsidR="00B536DB">
        <w:rPr>
          <w:color w:val="000000" w:themeColor="text1"/>
          <w:lang w:eastAsia="en-AU"/>
        </w:rPr>
        <w:t xml:space="preserve"> </w:t>
      </w:r>
      <w:r w:rsidRPr="538E28C9">
        <w:rPr>
          <w:color w:val="000000" w:themeColor="text1"/>
          <w:lang w:eastAsia="en-AU"/>
        </w:rPr>
        <w:t>unit</w:t>
      </w:r>
      <w:r w:rsidRPr="538E28C9" w:rsidR="5686EAEB">
        <w:rPr>
          <w:color w:val="000000" w:themeColor="text1"/>
          <w:lang w:eastAsia="en-AU"/>
        </w:rPr>
        <w:t>s</w:t>
      </w:r>
      <w:r w:rsidRPr="538E28C9">
        <w:rPr>
          <w:color w:val="000000" w:themeColor="text1"/>
          <w:lang w:eastAsia="en-AU"/>
        </w:rPr>
        <w:t xml:space="preserve"> or 100</w:t>
      </w:r>
      <w:r w:rsidRPr="538E28C9" w:rsidR="3966440D">
        <w:rPr>
          <w:color w:val="000000" w:themeColor="text1"/>
          <w:lang w:eastAsia="en-AU"/>
        </w:rPr>
        <w:t xml:space="preserve"> units</w:t>
      </w:r>
      <w:r w:rsidRPr="538E28C9">
        <w:rPr>
          <w:color w:val="000000" w:themeColor="text1"/>
          <w:lang w:eastAsia="en-AU"/>
        </w:rPr>
        <w:t>, your business will pay the same amount for rent each month. Common examples of fixed costs include:</w:t>
      </w:r>
    </w:p>
    <w:p w:rsidRPr="00A47702" w:rsidR="00A47702" w:rsidP="009808B3" w:rsidRDefault="00A47702" w14:paraId="760E68AF" w14:textId="69ACAF9B">
      <w:pPr>
        <w:pStyle w:val="ListBullet"/>
        <w:numPr>
          <w:ilvl w:val="0"/>
          <w:numId w:val="37"/>
        </w:numPr>
      </w:pPr>
      <w:r w:rsidRPr="00B7783F">
        <w:rPr>
          <w:rStyle w:val="Strong"/>
        </w:rPr>
        <w:t>Rent</w:t>
      </w:r>
      <w:r w:rsidRPr="00A47702">
        <w:t xml:space="preserve"> – Payments for office or </w:t>
      </w:r>
      <w:r w:rsidR="00CB0038">
        <w:t>production</w:t>
      </w:r>
      <w:r w:rsidR="00E85EEA">
        <w:t xml:space="preserve"> </w:t>
      </w:r>
      <w:r w:rsidRPr="00A47702">
        <w:t>space that remain unchanged over time.</w:t>
      </w:r>
    </w:p>
    <w:p w:rsidRPr="00A47702" w:rsidR="00A47702" w:rsidP="009808B3" w:rsidRDefault="00A47702" w14:paraId="21D2FC29" w14:textId="1CE05DDF">
      <w:pPr>
        <w:pStyle w:val="ListBullet"/>
        <w:numPr>
          <w:ilvl w:val="0"/>
          <w:numId w:val="37"/>
        </w:numPr>
      </w:pPr>
      <w:r w:rsidRPr="00B7783F">
        <w:rPr>
          <w:rStyle w:val="Strong"/>
        </w:rPr>
        <w:t>Salaries</w:t>
      </w:r>
      <w:r w:rsidRPr="00A47702">
        <w:t xml:space="preserve"> – Wages for permanent staff not directly tied to production levels. If you are the only person under a sole trader business, you cannot include yourself in a payroll system and thus do not need to prepare a salary. </w:t>
      </w:r>
      <w:r w:rsidR="00EF4474">
        <w:t>Sole traders and partnerships</w:t>
      </w:r>
      <w:r w:rsidRPr="00A47702">
        <w:t xml:space="preserve"> </w:t>
      </w:r>
      <w:r w:rsidR="00EF4474">
        <w:t>pay themselves</w:t>
      </w:r>
      <w:r w:rsidRPr="00A47702" w:rsidR="00EF4474">
        <w:t xml:space="preserve"> </w:t>
      </w:r>
      <w:r w:rsidRPr="00A47702">
        <w:t xml:space="preserve">by </w:t>
      </w:r>
      <w:r w:rsidR="00720160">
        <w:t>taking money from the business as drawings</w:t>
      </w:r>
      <w:r w:rsidRPr="00A47702">
        <w:t xml:space="preserve">. </w:t>
      </w:r>
    </w:p>
    <w:p w:rsidRPr="00A47702" w:rsidR="00A47702" w:rsidP="009808B3" w:rsidRDefault="00A47702" w14:paraId="36206AAA" w14:textId="5C102D05">
      <w:pPr>
        <w:pStyle w:val="ListBullet"/>
        <w:numPr>
          <w:ilvl w:val="0"/>
          <w:numId w:val="37"/>
        </w:numPr>
      </w:pPr>
      <w:r w:rsidRPr="00A648EB">
        <w:rPr>
          <w:rStyle w:val="Strong"/>
        </w:rPr>
        <w:t>Insurance</w:t>
      </w:r>
      <w:r w:rsidRPr="00A47702">
        <w:t xml:space="preserve"> – Premiums that must be paid regardless of business performance. </w:t>
      </w:r>
    </w:p>
    <w:p w:rsidR="00A47702" w:rsidP="009808B3" w:rsidRDefault="00A47702" w14:paraId="14A8D753" w14:textId="5CCDE1DC">
      <w:pPr>
        <w:pStyle w:val="ListBullet"/>
        <w:numPr>
          <w:ilvl w:val="0"/>
          <w:numId w:val="37"/>
        </w:numPr>
      </w:pPr>
      <w:r w:rsidRPr="538E28C9">
        <w:rPr>
          <w:rStyle w:val="Strong"/>
        </w:rPr>
        <w:t>Utilities</w:t>
      </w:r>
      <w:r>
        <w:t xml:space="preserve"> – Basic utility payments such as</w:t>
      </w:r>
      <w:r w:rsidR="00B82895">
        <w:t xml:space="preserve"> rent,</w:t>
      </w:r>
      <w:r w:rsidR="00552FD0">
        <w:t xml:space="preserve"> water,</w:t>
      </w:r>
      <w:r w:rsidR="00B82895">
        <w:t xml:space="preserve"> </w:t>
      </w:r>
      <w:r w:rsidR="008D21FE">
        <w:t>insurance and maintenance fees</w:t>
      </w:r>
      <w:r>
        <w:t xml:space="preserve"> and internet </w:t>
      </w:r>
      <w:r w:rsidR="1DEB121A">
        <w:t xml:space="preserve">connection costs </w:t>
      </w:r>
      <w:r>
        <w:t>that do not vary with production volume</w:t>
      </w:r>
      <w:r w:rsidR="004924A9">
        <w:t xml:space="preserve">. Some utilities such as </w:t>
      </w:r>
      <w:r w:rsidR="008D21FE">
        <w:t>water, electricity</w:t>
      </w:r>
      <w:r w:rsidR="004924A9">
        <w:t xml:space="preserve"> and internet or broadband connection costs can be considered mixed costs.</w:t>
      </w:r>
      <w:r w:rsidR="00E85EEA">
        <w:t xml:space="preserve"> </w:t>
      </w:r>
    </w:p>
    <w:p w:rsidRPr="00A47702" w:rsidR="002717BF" w:rsidP="009808B3" w:rsidRDefault="00A34143" w14:paraId="7B0873B3" w14:textId="46647D2A">
      <w:pPr>
        <w:pStyle w:val="ListBullet"/>
        <w:numPr>
          <w:ilvl w:val="0"/>
          <w:numId w:val="37"/>
        </w:numPr>
      </w:pPr>
      <w:r>
        <w:rPr>
          <w:rStyle w:val="Strong"/>
        </w:rPr>
        <w:t xml:space="preserve">Depreciation </w:t>
      </w:r>
      <w:r>
        <w:t>–</w:t>
      </w:r>
      <w:r w:rsidRPr="001171B8" w:rsidR="001171B8">
        <w:t xml:space="preserve"> </w:t>
      </w:r>
      <w:r w:rsidR="001171B8">
        <w:t>D</w:t>
      </w:r>
      <w:r w:rsidRPr="006A5123" w:rsidR="001171B8">
        <w:t xml:space="preserve">epreciation is an accounting </w:t>
      </w:r>
      <w:r w:rsidR="001171B8">
        <w:t>process</w:t>
      </w:r>
      <w:r w:rsidRPr="006A5123" w:rsidR="001171B8">
        <w:t xml:space="preserve"> used to reflect the reduction </w:t>
      </w:r>
      <w:r w:rsidRPr="00846526" w:rsidR="00846526">
        <w:t>of an asset's</w:t>
      </w:r>
      <w:r w:rsidRPr="006A5123" w:rsidR="001171B8">
        <w:t xml:space="preserve"> value </w:t>
      </w:r>
      <w:r w:rsidRPr="00846526" w:rsidR="00846526">
        <w:t>from wear</w:t>
      </w:r>
      <w:r w:rsidRPr="006A5123" w:rsidR="001171B8">
        <w:t xml:space="preserve"> and </w:t>
      </w:r>
      <w:r w:rsidRPr="00846526" w:rsidR="00846526">
        <w:t>tear.</w:t>
      </w:r>
      <w:r w:rsidR="001171B8">
        <w:t xml:space="preserve"> Depreciation is usually a fixed cost (under the straight</w:t>
      </w:r>
      <w:r w:rsidRPr="00846526" w:rsidR="00846526">
        <w:t>-</w:t>
      </w:r>
      <w:r w:rsidR="001171B8">
        <w:t xml:space="preserve">line method) as businesses assume the </w:t>
      </w:r>
      <w:r w:rsidRPr="00846526" w:rsidR="00846526">
        <w:t>asset's</w:t>
      </w:r>
      <w:r w:rsidR="001171B8">
        <w:t xml:space="preserve"> value decreases uniformly over its effective life</w:t>
      </w:r>
      <w:r w:rsidRPr="00846526" w:rsidR="00846526">
        <w:t> </w:t>
      </w:r>
      <w:sdt>
        <w:sdtPr>
          <w:id w:val="298885088"/>
          <w:citation/>
        </w:sdtPr>
        <w:sdtContent>
          <w:r w:rsidR="000258DD">
            <w:fldChar w:fldCharType="begin"/>
          </w:r>
          <w:r w:rsidR="000258DD">
            <w:rPr>
              <w:lang w:val="en-US"/>
            </w:rPr>
            <w:instrText xml:space="preserve">CITATION Aus241 \l 1033 </w:instrText>
          </w:r>
          <w:r w:rsidR="000258DD">
            <w:fldChar w:fldCharType="separate"/>
          </w:r>
          <w:r w:rsidRPr="00EB77B4" w:rsidR="00EB77B4">
            <w:rPr>
              <w:noProof/>
              <w:lang w:val="en-US"/>
            </w:rPr>
            <w:t>(Australian Taxation Office, 2024)</w:t>
          </w:r>
          <w:r w:rsidR="000258DD">
            <w:fldChar w:fldCharType="end"/>
          </w:r>
        </w:sdtContent>
      </w:sdt>
      <w:r w:rsidRPr="00846526" w:rsidR="00846526">
        <w:t>.</w:t>
      </w:r>
      <w:r w:rsidR="001171B8">
        <w:t xml:space="preserve"> However, there can be other accounting methods</w:t>
      </w:r>
      <w:r w:rsidR="00E83F58">
        <w:t>, such as diminishing value,</w:t>
      </w:r>
      <w:r w:rsidR="001171B8">
        <w:t xml:space="preserve"> </w:t>
      </w:r>
      <w:r w:rsidR="0014409F">
        <w:t>which assumes the asset</w:t>
      </w:r>
      <w:r w:rsidR="002717BF">
        <w:t xml:space="preserve"> decreases more in the earlier years of its life than later</w:t>
      </w:r>
      <w:r w:rsidRPr="00846526" w:rsidR="00846526">
        <w:t xml:space="preserve"> –</w:t>
      </w:r>
      <w:r w:rsidR="006B1386">
        <w:t xml:space="preserve"> </w:t>
      </w:r>
      <w:r w:rsidR="002717BF">
        <w:t xml:space="preserve">this may turn the cost into a mixed cost. </w:t>
      </w:r>
    </w:p>
    <w:p w:rsidR="00EE468C" w:rsidP="009808B3" w:rsidRDefault="00A47702" w14:paraId="259D6AF9" w14:textId="6BD7F320">
      <w:pPr>
        <w:pStyle w:val="ListBullet"/>
        <w:numPr>
          <w:ilvl w:val="0"/>
          <w:numId w:val="37"/>
        </w:numPr>
      </w:pPr>
      <w:r w:rsidRPr="00A648EB">
        <w:rPr>
          <w:rStyle w:val="Strong"/>
        </w:rPr>
        <w:t>Software cost</w:t>
      </w:r>
      <w:r w:rsidRPr="00A47702">
        <w:t xml:space="preserve"> –</w:t>
      </w:r>
      <w:r w:rsidR="0013082D">
        <w:t xml:space="preserve"> A</w:t>
      </w:r>
      <w:r w:rsidRPr="00A47702" w:rsidR="0013082D">
        <w:t xml:space="preserve"> </w:t>
      </w:r>
      <w:r w:rsidR="000E7B74">
        <w:t>startup or</w:t>
      </w:r>
      <w:r w:rsidRPr="00A47702" w:rsidR="000E7B74">
        <w:t xml:space="preserve"> </w:t>
      </w:r>
      <w:r w:rsidRPr="00A47702">
        <w:t xml:space="preserve">monthly </w:t>
      </w:r>
      <w:r w:rsidR="009E493F">
        <w:t>fee</w:t>
      </w:r>
      <w:r w:rsidRPr="00A47702">
        <w:t xml:space="preserve"> to the software platform that hosts your e-commerce website</w:t>
      </w:r>
      <w:r w:rsidR="0017252F">
        <w:t xml:space="preserve"> or that you use for business purposes. </w:t>
      </w:r>
    </w:p>
    <w:p w:rsidR="00296689" w:rsidP="003C3DA1" w:rsidRDefault="00296689" w14:paraId="548AA8F8" w14:textId="2976D113">
      <w:pPr>
        <w:rPr>
          <w:lang w:eastAsia="en-AU"/>
        </w:rPr>
      </w:pPr>
      <w:r w:rsidRPr="00296689">
        <w:t>E-commerce and physical businesses can also incur fixed costs differently. For example, e-commerce and online businesses can incur additional software costs to use a license or website. They may also forgo any rent.</w:t>
      </w:r>
    </w:p>
    <w:p w:rsidRPr="002739BC" w:rsidR="002739BC" w:rsidP="002739BC" w:rsidRDefault="002739BC" w14:paraId="74190C6B" w14:textId="77777777">
      <w:pPr>
        <w:pStyle w:val="Notebox"/>
        <w:rPr>
          <w:rStyle w:val="Strong"/>
        </w:rPr>
      </w:pPr>
      <w:r w:rsidRPr="002739BC">
        <w:rPr>
          <w:rStyle w:val="Strong"/>
        </w:rPr>
        <w:t xml:space="preserve">Can a fixed cost change? </w:t>
      </w:r>
    </w:p>
    <w:p w:rsidRPr="009C3E75" w:rsidR="002739BC" w:rsidP="002739BC" w:rsidRDefault="002739BC" w14:paraId="7FFE4AEB" w14:textId="7C278748">
      <w:pPr>
        <w:pStyle w:val="Notebox"/>
      </w:pPr>
      <w:r>
        <w:t xml:space="preserve">Usually, a fixed cost remains fixed even if there are slight fluctuations or temporary changes. Imagine a small retail business such as </w:t>
      </w:r>
      <w:proofErr w:type="spellStart"/>
      <w:r>
        <w:t>EcoGlow</w:t>
      </w:r>
      <w:proofErr w:type="spellEnd"/>
      <w:r>
        <w:t xml:space="preserve"> </w:t>
      </w:r>
      <w:r w:rsidR="005A2B58">
        <w:t>Pty Ltd</w:t>
      </w:r>
      <w:r>
        <w:t xml:space="preserve"> wishing to scale from a small 50 </w:t>
      </w:r>
      <w:r w:rsidR="002B7401">
        <w:t>square metr</w:t>
      </w:r>
      <w:r w:rsidR="004A04EE">
        <w:t>e</w:t>
      </w:r>
      <w:r w:rsidR="002B7401">
        <w:t xml:space="preserve">s </w:t>
      </w:r>
      <w:r>
        <w:t xml:space="preserve">store to a larger 80 </w:t>
      </w:r>
      <w:r w:rsidR="002B7401">
        <w:t>square metr</w:t>
      </w:r>
      <w:r w:rsidR="004A04EE">
        <w:t>e</w:t>
      </w:r>
      <w:r w:rsidR="002B7401">
        <w:t>s</w:t>
      </w:r>
      <w:r>
        <w:t xml:space="preserve"> store to improve productivity. The rent and utilities</w:t>
      </w:r>
      <w:r w:rsidR="008E6124">
        <w:t>,</w:t>
      </w:r>
      <w:r w:rsidDel="008E6124">
        <w:t xml:space="preserve"> in this case</w:t>
      </w:r>
      <w:r w:rsidR="008E6124">
        <w:t>,</w:t>
      </w:r>
      <w:r w:rsidDel="008E6124">
        <w:t xml:space="preserve"> would increase</w:t>
      </w:r>
      <w:r w:rsidDel="008E6124" w:rsidR="54681C37">
        <w:t xml:space="preserve"> as a one-off </w:t>
      </w:r>
      <w:r w:rsidR="00FF7C7A">
        <w:t>event</w:t>
      </w:r>
      <w:r w:rsidR="00E16204">
        <w:t xml:space="preserve"> </w:t>
      </w:r>
      <w:r w:rsidDel="008E6124" w:rsidR="54681C37">
        <w:t>with this upscaling</w:t>
      </w:r>
      <w:r w:rsidR="008E6124">
        <w:t>. However,</w:t>
      </w:r>
      <w:r>
        <w:t xml:space="preserve"> the expenses are considered fixed costs</w:t>
      </w:r>
      <w:r w:rsidR="00FF7C7A">
        <w:t xml:space="preserve"> because the business will pay them consistently </w:t>
      </w:r>
      <w:r w:rsidDel="006147E8" w:rsidR="00FF7C7A">
        <w:t>later</w:t>
      </w:r>
      <w:r>
        <w:t xml:space="preserve">. </w:t>
      </w:r>
    </w:p>
    <w:p w:rsidR="00145D92" w:rsidP="00145D92" w:rsidRDefault="00145D92" w14:paraId="6DB33F0D" w14:textId="4423D410">
      <w:pPr>
        <w:rPr>
          <w:lang w:eastAsia="en-AU"/>
        </w:rPr>
      </w:pPr>
      <w:r w:rsidRPr="00276AC5">
        <w:rPr>
          <w:lang w:eastAsia="en-AU"/>
        </w:rPr>
        <w:t xml:space="preserve">Understanding fixed costs is crucial because they represent </w:t>
      </w:r>
      <w:r>
        <w:rPr>
          <w:lang w:eastAsia="en-AU"/>
        </w:rPr>
        <w:t xml:space="preserve">your business's baseline </w:t>
      </w:r>
      <w:r w:rsidR="00050F50">
        <w:rPr>
          <w:lang w:eastAsia="en-AU"/>
        </w:rPr>
        <w:t xml:space="preserve">operating </w:t>
      </w:r>
      <w:r>
        <w:rPr>
          <w:lang w:eastAsia="en-AU"/>
        </w:rPr>
        <w:t>expenses</w:t>
      </w:r>
      <w:r w:rsidRPr="00276AC5">
        <w:rPr>
          <w:lang w:eastAsia="en-AU"/>
        </w:rPr>
        <w:t>, regardless of revenue fluctuations</w:t>
      </w:r>
      <w:r>
        <w:rPr>
          <w:lang w:eastAsia="en-AU"/>
        </w:rPr>
        <w:t xml:space="preserve">. </w:t>
      </w:r>
    </w:p>
    <w:p w:rsidRPr="00B611C1" w:rsidR="004B32C2" w:rsidP="004B32C2" w:rsidRDefault="004B32C2" w14:paraId="7A07F652" w14:textId="4F325B86">
      <w:pPr>
        <w:pStyle w:val="Notebox"/>
        <w:rPr>
          <w:rStyle w:val="Strong"/>
        </w:rPr>
      </w:pPr>
      <w:r w:rsidRPr="00B611C1">
        <w:rPr>
          <w:rStyle w:val="Strong"/>
        </w:rPr>
        <w:t xml:space="preserve">Home-based businesses and fixed costs </w:t>
      </w:r>
    </w:p>
    <w:p w:rsidR="003C3DA1" w:rsidP="003C3DA1" w:rsidRDefault="003C3DA1" w14:paraId="13D7C7CB" w14:textId="77777777">
      <w:pPr>
        <w:pStyle w:val="Notebox"/>
      </w:pPr>
      <w:r>
        <w:t xml:space="preserve">If you use your home to operate your business, you may be eligible to claim work-from-home expenses from the Australian Taxation Office (ATO). To qualify for this, you must work at home full-time as part of your business role and have incurred expenses related to operating your business while at home. </w:t>
      </w:r>
    </w:p>
    <w:p w:rsidRPr="007E581F" w:rsidR="003C3DA1" w:rsidP="004B32C2" w:rsidRDefault="003C3DA1" w14:paraId="3448571B" w14:textId="137DC0E8">
      <w:pPr>
        <w:pStyle w:val="Notebox"/>
      </w:pPr>
      <w:r>
        <w:t xml:space="preserve">These expenses can include office furniture, internet plans, electricity and other related expenses. The ATO website has provided resources for 2 key methods for calculating tax deductions. </w:t>
      </w:r>
    </w:p>
    <w:p w:rsidRPr="003F0C4F" w:rsidR="004B32C2" w:rsidP="004B32C2" w:rsidRDefault="004B32C2" w14:paraId="2BF7E72C" w14:textId="77777777">
      <w:pPr>
        <w:pStyle w:val="HeadingDecorative"/>
      </w:pPr>
      <w:r w:rsidRPr="003F0C4F">
        <w:tab/>
      </w:r>
      <w:r>
        <w:rPr>
          <w:noProof/>
        </w:rPr>
        <w:drawing>
          <wp:inline distT="0" distB="0" distL="0" distR="0" wp14:anchorId="346C07C7" wp14:editId="2F733A48">
            <wp:extent cx="324000" cy="324000"/>
            <wp:effectExtent l="0" t="0" r="0" b="0"/>
            <wp:docPr id="1776670272" name="Graphic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77509" name="Graphic 405177509">
                      <a:extLst>
                        <a:ext uri="{C183D7F6-B498-43B3-948B-1728B52AA6E4}">
                          <adec:decorative xmlns:adec="http://schemas.microsoft.com/office/drawing/2017/decorative" val="1"/>
                        </a:ext>
                      </a:extLst>
                    </pic:cNvPr>
                    <pic:cNvPicPr/>
                  </pic:nvPicPr>
                  <pic:blipFill>
                    <a:blip r:embed="rId43">
                      <a:extLst>
                        <a:ext uri="{96DAC541-7B7A-43D3-8B79-37D633B846F1}">
                          <asvg:svgBlip xmlns:asvg="http://schemas.microsoft.com/office/drawing/2016/SVG/main" r:embed="rId44"/>
                        </a:ext>
                      </a:extLst>
                    </a:blip>
                    <a:stretch>
                      <a:fillRect/>
                    </a:stretch>
                  </pic:blipFill>
                  <pic:spPr>
                    <a:xfrm>
                      <a:off x="0" y="0"/>
                      <a:ext cx="324000" cy="324000"/>
                    </a:xfrm>
                    <a:prstGeom prst="rect">
                      <a:avLst/>
                    </a:prstGeom>
                  </pic:spPr>
                </pic:pic>
              </a:graphicData>
            </a:graphic>
          </wp:inline>
        </w:drawing>
      </w:r>
      <w:r w:rsidRPr="003F0C4F">
        <w:tab/>
      </w:r>
      <w:r w:rsidRPr="00C61F13">
        <w:rPr>
          <w:position w:val="12"/>
        </w:rPr>
        <w:t>Resources</w:t>
      </w:r>
    </w:p>
    <w:p w:rsidR="004B32C2" w:rsidP="004B32C2" w:rsidRDefault="004B32C2" w14:paraId="606C43A5" w14:textId="006A49FE">
      <w:pPr>
        <w:rPr>
          <w:color w:val="000000" w:themeColor="text1"/>
        </w:rPr>
      </w:pPr>
      <w:r>
        <w:rPr>
          <w:color w:val="000000" w:themeColor="text1"/>
        </w:rPr>
        <w:t xml:space="preserve">For more information on your working-from-home tax deductions and calculation methods, you can refer to the </w:t>
      </w:r>
      <w:hyperlink w:history="1" r:id="rId53">
        <w:r w:rsidRPr="00655053">
          <w:rPr>
            <w:rStyle w:val="Hyperlink"/>
          </w:rPr>
          <w:t>Working from home expenses</w:t>
        </w:r>
      </w:hyperlink>
      <w:r>
        <w:rPr>
          <w:color w:val="000000" w:themeColor="text1"/>
        </w:rPr>
        <w:t xml:space="preserve"> from the Australian </w:t>
      </w:r>
      <w:r w:rsidR="00220C79">
        <w:rPr>
          <w:color w:val="000000" w:themeColor="text1"/>
        </w:rPr>
        <w:t>Taxation Office</w:t>
      </w:r>
      <w:r>
        <w:rPr>
          <w:color w:val="000000" w:themeColor="text1"/>
        </w:rPr>
        <w:t>.</w:t>
      </w:r>
    </w:p>
    <w:p w:rsidR="002739BC" w:rsidP="00450968" w:rsidRDefault="00145D92" w14:paraId="0CFA298F" w14:textId="2DDBE55A">
      <w:pPr>
        <w:pStyle w:val="Heading4"/>
      </w:pPr>
      <w:r>
        <w:t>Variable costs</w:t>
      </w:r>
    </w:p>
    <w:p w:rsidR="00145D92" w:rsidP="00DB5D6E" w:rsidRDefault="00450968" w14:paraId="10C6E91A" w14:textId="2811A5A8">
      <w:r w:rsidRPr="00450968">
        <w:t>In contrast, variable costs fluctuate directly with changes in production output or sales volume. As a business produces more goods or services, these costs increase. They can also decrease when production levels or sales volumes drop. Common examples include:</w:t>
      </w:r>
    </w:p>
    <w:p w:rsidR="00CD4FA9" w:rsidP="009808B3" w:rsidRDefault="00CD4FA9" w14:paraId="50D7C7A0" w14:textId="5C66127D">
      <w:pPr>
        <w:pStyle w:val="ListBullet"/>
        <w:numPr>
          <w:ilvl w:val="0"/>
          <w:numId w:val="33"/>
        </w:numPr>
      </w:pPr>
      <w:r w:rsidRPr="00DB5D6E">
        <w:rPr>
          <w:rStyle w:val="Strong"/>
        </w:rPr>
        <w:t xml:space="preserve">Direct costs </w:t>
      </w:r>
      <w:r>
        <w:t>– are expenses that can be directly traced to producing specific goods or services</w:t>
      </w:r>
      <w:r w:rsidR="00525A22">
        <w:t>,</w:t>
      </w:r>
      <w:r>
        <w:t xml:space="preserve"> such as raw materials or direct labour</w:t>
      </w:r>
      <w:r w:rsidR="00525A22">
        <w:t>.</w:t>
      </w:r>
    </w:p>
    <w:p w:rsidR="00CD4FA9" w:rsidP="009808B3" w:rsidRDefault="00CD4FA9" w14:paraId="01122BB5" w14:textId="371243FC">
      <w:pPr>
        <w:pStyle w:val="ListBullet"/>
        <w:numPr>
          <w:ilvl w:val="0"/>
          <w:numId w:val="33"/>
        </w:numPr>
      </w:pPr>
      <w:r w:rsidRPr="538E28C9">
        <w:rPr>
          <w:rStyle w:val="Strong"/>
        </w:rPr>
        <w:t>Indirect costs</w:t>
      </w:r>
      <w:r>
        <w:t xml:space="preserve"> – support overall business operations but do not contribute directly to creating goods or services such as </w:t>
      </w:r>
      <w:r w:rsidR="23DA47E6">
        <w:t xml:space="preserve">marketing, </w:t>
      </w:r>
      <w:r w:rsidR="00023E7D">
        <w:t>utility</w:t>
      </w:r>
      <w:r w:rsidR="00F8299F">
        <w:t xml:space="preserve"> expenses </w:t>
      </w:r>
      <w:r w:rsidR="00170723">
        <w:t xml:space="preserve">or purchasing </w:t>
      </w:r>
      <w:r>
        <w:t>office supplies.</w:t>
      </w:r>
    </w:p>
    <w:p w:rsidR="00CD4FA9" w:rsidP="00DB5D6E" w:rsidRDefault="00CD4FA9" w14:paraId="59374D1C" w14:textId="52E01F40">
      <w:r>
        <w:t>Understanding the distinctions between direct and indirect costs</w:t>
      </w:r>
      <w:r w:rsidR="002E23A8">
        <w:t xml:space="preserve"> and</w:t>
      </w:r>
      <w:r>
        <w:t xml:space="preserve"> fixed and variable costs is crucial for </w:t>
      </w:r>
      <w:r w:rsidR="7CEA2163">
        <w:t xml:space="preserve">business owners </w:t>
      </w:r>
      <w:r>
        <w:t>to manage their finances effectively.</w:t>
      </w:r>
    </w:p>
    <w:p w:rsidRPr="003F0C4F" w:rsidR="00CD4FA9" w:rsidP="003255F3" w:rsidRDefault="00CD4FA9" w14:paraId="1BD547A3" w14:textId="7F8C0205">
      <w:pPr>
        <w:pStyle w:val="HeadingDecorative"/>
      </w:pPr>
      <w:r w:rsidRPr="003F0C4F">
        <w:tab/>
      </w:r>
      <w:r>
        <w:rPr>
          <w:noProof/>
        </w:rPr>
        <w:drawing>
          <wp:inline distT="0" distB="0" distL="0" distR="0" wp14:anchorId="46C1AEC1" wp14:editId="0F59EBD9">
            <wp:extent cx="324000" cy="324000"/>
            <wp:effectExtent l="0" t="0" r="0" b="0"/>
            <wp:docPr id="171665962" name="Graphic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5962" name="Graphic 171665962">
                      <a:extLst>
                        <a:ext uri="{C183D7F6-B498-43B3-948B-1728B52AA6E4}">
                          <adec:decorative xmlns:adec="http://schemas.microsoft.com/office/drawing/2017/decorative" val="1"/>
                        </a:ext>
                      </a:extLst>
                    </pic:cNvPr>
                    <pic:cNvPicPr/>
                  </pic:nvPicPr>
                  <pic:blipFill>
                    <a:blip r:embed="rId45">
                      <a:extLst>
                        <a:ext uri="{96DAC541-7B7A-43D3-8B79-37D633B846F1}">
                          <asvg:svgBlip xmlns:asvg="http://schemas.microsoft.com/office/drawing/2016/SVG/main" r:embed="rId46"/>
                        </a:ext>
                      </a:extLst>
                    </a:blip>
                    <a:stretch>
                      <a:fillRect/>
                    </a:stretch>
                  </pic:blipFill>
                  <pic:spPr>
                    <a:xfrm>
                      <a:off x="0" y="0"/>
                      <a:ext cx="324000" cy="324000"/>
                    </a:xfrm>
                    <a:prstGeom prst="rect">
                      <a:avLst/>
                    </a:prstGeom>
                  </pic:spPr>
                </pic:pic>
              </a:graphicData>
            </a:graphic>
          </wp:inline>
        </w:drawing>
      </w:r>
      <w:r>
        <w:tab/>
      </w:r>
      <w:r w:rsidRPr="007B777A">
        <w:rPr>
          <w:position w:val="12"/>
        </w:rPr>
        <w:t>Video</w:t>
      </w:r>
      <w:r>
        <w:rPr>
          <w:position w:val="12"/>
        </w:rPr>
        <w:t xml:space="preserve"> </w:t>
      </w:r>
    </w:p>
    <w:p w:rsidR="004360E4" w:rsidP="004360E4" w:rsidRDefault="002F0417" w14:paraId="28ED7343" w14:textId="4604B505">
      <w:r>
        <w:t>Review the video</w:t>
      </w:r>
      <w:r w:rsidDel="00925119" w:rsidR="004360E4">
        <w:t xml:space="preserve"> </w:t>
      </w:r>
      <w:hyperlink w:history="1" r:id="rId54">
        <w:r w:rsidRPr="00B3385A" w:rsidR="004360E4">
          <w:rPr>
            <w:rStyle w:val="Hyperlink"/>
          </w:rPr>
          <w:t>Fixed and variable cost examples</w:t>
        </w:r>
      </w:hyperlink>
      <w:r w:rsidR="004360E4">
        <w:t xml:space="preserve"> (LinkedIn Learning, 3:03 min) to learn more about fixed and variable cost examples in practical terms. </w:t>
      </w:r>
    </w:p>
    <w:p w:rsidR="00CD4FA9" w:rsidP="00DB5D6E" w:rsidRDefault="004360E4" w14:paraId="28DD209C" w14:textId="386B9CA5">
      <w:r>
        <w:t xml:space="preserve">This LinkedIn Learning video will open in a new tab within your browser. You can access the full video by logging in with your TAFE NSW username and password. You can access a transcript of </w:t>
      </w:r>
      <w:r>
        <w:t>the video on the transcript tab within LinkedIn Learning. When you're finished, simply close the tab and return to your course.</w:t>
      </w:r>
    </w:p>
    <w:p w:rsidRPr="0082323B" w:rsidR="00B3385A" w:rsidP="004360E4" w:rsidRDefault="0082323B" w14:paraId="608F8140" w14:textId="5F9D1484">
      <w:pPr>
        <w:rPr>
          <w:rStyle w:val="Strong"/>
        </w:rPr>
      </w:pPr>
      <w:r w:rsidRPr="0082323B">
        <w:rPr>
          <w:rStyle w:val="Strong"/>
        </w:rPr>
        <w:t>Video summary</w:t>
      </w:r>
    </w:p>
    <w:p w:rsidR="007B1A4F" w:rsidP="00C63175" w:rsidRDefault="007B1A4F" w14:paraId="405834D1" w14:textId="035699FE">
      <w:pPr>
        <w:pStyle w:val="ListBullet"/>
      </w:pPr>
      <w:r w:rsidRPr="007B1A4F">
        <w:t xml:space="preserve">You can distinguish between a fixed and variable mindset by considering whether they change directly with the level of activity required in selling or servicing. </w:t>
      </w:r>
    </w:p>
    <w:p w:rsidRPr="00E62D63" w:rsidR="0082323B" w:rsidP="00C63175" w:rsidRDefault="0082323B" w14:paraId="18490958" w14:textId="3829AA53">
      <w:pPr>
        <w:pStyle w:val="ListBullet"/>
      </w:pPr>
      <w:r w:rsidRPr="538E28C9">
        <w:t xml:space="preserve">Fixed costs are </w:t>
      </w:r>
      <w:r w:rsidR="0062122F">
        <w:t>those</w:t>
      </w:r>
      <w:r w:rsidRPr="538E28C9" w:rsidR="0062122F">
        <w:t xml:space="preserve"> </w:t>
      </w:r>
      <w:r w:rsidRPr="538E28C9">
        <w:t xml:space="preserve">that do not change </w:t>
      </w:r>
      <w:r w:rsidRPr="538E28C9" w:rsidR="63734BCF">
        <w:t xml:space="preserve">markedly </w:t>
      </w:r>
      <w:r w:rsidRPr="538E28C9">
        <w:t xml:space="preserve">with the level of activity, such as </w:t>
      </w:r>
      <w:r w:rsidR="000A31CE">
        <w:t>a</w:t>
      </w:r>
      <w:r w:rsidRPr="538E28C9">
        <w:t xml:space="preserve"> supervisor</w:t>
      </w:r>
      <w:r w:rsidR="000A31CE">
        <w:t>’s salary</w:t>
      </w:r>
      <w:r w:rsidRPr="538E28C9">
        <w:t xml:space="preserve"> or the cost of movie projectors in a theatre.</w:t>
      </w:r>
    </w:p>
    <w:p w:rsidRPr="00D2529E" w:rsidR="0082323B" w:rsidP="00C63175" w:rsidRDefault="00DF7C18" w14:paraId="44F825BF" w14:textId="07D5E3F4">
      <w:pPr>
        <w:pStyle w:val="ListBullet"/>
      </w:pPr>
      <w:r w:rsidRPr="00DF7C18">
        <w:t>Variable costs vary directly with the activity level</w:t>
      </w:r>
      <w:r>
        <w:t xml:space="preserve">, such as </w:t>
      </w:r>
      <w:r w:rsidR="00023E7D">
        <w:t>production</w:t>
      </w:r>
      <w:r>
        <w:t xml:space="preserve"> costs for </w:t>
      </w:r>
      <w:r w:rsidRPr="00DF7C18">
        <w:t>snacks in a movie theatre or ice cream in an ice cream shop.</w:t>
      </w:r>
    </w:p>
    <w:p w:rsidR="00C15F53" w:rsidP="00C15F53" w:rsidRDefault="00C15F53" w14:paraId="7689210C" w14:textId="5A228F83">
      <w:pPr>
        <w:pStyle w:val="Heading4"/>
      </w:pPr>
      <w:r>
        <w:t>Mixed costs</w:t>
      </w:r>
    </w:p>
    <w:p w:rsidR="000B6BC0" w:rsidP="00C15F53" w:rsidRDefault="009B5370" w14:paraId="53246AD1" w14:textId="3396BEB7">
      <w:r>
        <w:t>Sometimes</w:t>
      </w:r>
      <w:r w:rsidR="009B07BC">
        <w:t>,</w:t>
      </w:r>
      <w:r>
        <w:t xml:space="preserve"> a cost can be mixed. </w:t>
      </w:r>
      <w:r w:rsidR="00801EB9">
        <w:t xml:space="preserve">A mixed cost is a type of cost that can include </w:t>
      </w:r>
      <w:r w:rsidR="00336126">
        <w:t>fixed and variable components</w:t>
      </w:r>
      <w:r w:rsidR="00172667">
        <w:t xml:space="preserve">; in other words, there is a component of the cost that does not change with the activity level and a component that does. </w:t>
      </w:r>
      <w:r w:rsidR="000B6BC0">
        <w:t xml:space="preserve">Examples of mixed </w:t>
      </w:r>
      <w:r w:rsidR="00023E7D">
        <w:t>costs</w:t>
      </w:r>
      <w:r w:rsidR="000B6BC0">
        <w:t xml:space="preserve"> can include some utility fees</w:t>
      </w:r>
      <w:r w:rsidR="000C2864">
        <w:t xml:space="preserve"> (for example, electricity or internet)</w:t>
      </w:r>
      <w:r w:rsidR="000B6BC0">
        <w:t xml:space="preserve">, sales commissions, bonuses, depreciation and advertising expenses. </w:t>
      </w:r>
    </w:p>
    <w:p w:rsidR="0087062D" w:rsidP="0087062D" w:rsidRDefault="0087062D" w14:paraId="25CA034B" w14:textId="794AC236">
      <w:r>
        <w:t xml:space="preserve">Whether a cost is mixed or fixed </w:t>
      </w:r>
      <w:r w:rsidR="00762F74">
        <w:t>depends largely</w:t>
      </w:r>
      <w:r>
        <w:t xml:space="preserve"> on the </w:t>
      </w:r>
      <w:r w:rsidR="00394C0B">
        <w:t xml:space="preserve">business’s </w:t>
      </w:r>
      <w:r>
        <w:t xml:space="preserve">contract agreement with external parties. </w:t>
      </w:r>
    </w:p>
    <w:p w:rsidRPr="00436736" w:rsidR="000B6BC0" w:rsidP="003255F3" w:rsidRDefault="000B6BC0" w14:paraId="5999E5BB" w14:textId="3AB68BA2">
      <w:pPr>
        <w:pStyle w:val="Caption"/>
      </w:pPr>
      <w:r w:rsidRPr="00436736">
        <w:t xml:space="preserve">Table </w:t>
      </w:r>
      <w:r>
        <w:fldChar w:fldCharType="begin"/>
      </w:r>
      <w:r>
        <w:instrText xml:space="preserve"> SEQ Table \* ARABIC </w:instrText>
      </w:r>
      <w:r>
        <w:fldChar w:fldCharType="separate"/>
      </w:r>
      <w:r w:rsidR="00EB77B4">
        <w:rPr>
          <w:noProof/>
        </w:rPr>
        <w:t>2</w:t>
      </w:r>
      <w:r>
        <w:rPr>
          <w:noProof/>
        </w:rPr>
        <w:fldChar w:fldCharType="end"/>
      </w:r>
      <w:r>
        <w:rPr>
          <w:noProof/>
        </w:rPr>
        <w:t>:</w:t>
      </w:r>
      <w:r w:rsidRPr="00436736">
        <w:t xml:space="preserve"> </w:t>
      </w:r>
      <w:r>
        <w:t>Examples of mixed costs</w:t>
      </w:r>
    </w:p>
    <w:tbl>
      <w:tblPr>
        <w:tblStyle w:val="TableGrid"/>
        <w:tblW w:w="5000" w:type="pct"/>
        <w:tblLook w:val="0620" w:firstRow="1" w:lastRow="0" w:firstColumn="0" w:lastColumn="0" w:noHBand="1" w:noVBand="1"/>
      </w:tblPr>
      <w:tblGrid>
        <w:gridCol w:w="4045"/>
        <w:gridCol w:w="5583"/>
      </w:tblGrid>
      <w:tr w:rsidRPr="003F0C4F" w:rsidR="000B6BC0" w:rsidTr="00C63175" w14:paraId="11A16AF1" w14:textId="77777777">
        <w:trPr>
          <w:cnfStyle w:val="100000000000" w:firstRow="1" w:lastRow="0" w:firstColumn="0" w:lastColumn="0" w:oddVBand="0" w:evenVBand="0" w:oddHBand="0" w:evenHBand="0" w:firstRowFirstColumn="0" w:firstRowLastColumn="0" w:lastRowFirstColumn="0" w:lastRowLastColumn="0"/>
        </w:trPr>
        <w:tc>
          <w:tcPr>
            <w:tcW w:w="4045" w:type="dxa"/>
          </w:tcPr>
          <w:p w:rsidRPr="003F0C4F" w:rsidR="000B6BC0" w:rsidRDefault="000B6BC0" w14:paraId="000F20D0" w14:textId="35303BD1">
            <w:r>
              <w:t>Mixed cost</w:t>
            </w:r>
          </w:p>
        </w:tc>
        <w:tc>
          <w:tcPr>
            <w:tcW w:w="5583" w:type="dxa"/>
          </w:tcPr>
          <w:p w:rsidRPr="003F0C4F" w:rsidR="000B6BC0" w:rsidRDefault="000B6BC0" w14:paraId="5F6A71ED" w14:textId="4042A13D">
            <w:r>
              <w:t xml:space="preserve">Example </w:t>
            </w:r>
          </w:p>
        </w:tc>
      </w:tr>
      <w:tr w:rsidRPr="003F0C4F" w:rsidR="000B6BC0" w:rsidTr="00C63175" w14:paraId="13BF1A77" w14:textId="77777777">
        <w:tc>
          <w:tcPr>
            <w:tcW w:w="4045" w:type="dxa"/>
          </w:tcPr>
          <w:p w:rsidRPr="003F0C4F" w:rsidR="000B6BC0" w:rsidRDefault="00954BD3" w14:paraId="7890587E" w14:textId="5C309E24">
            <w:r>
              <w:t>Energy expenditure</w:t>
            </w:r>
            <w:r w:rsidR="00F46A95">
              <w:t>s</w:t>
            </w:r>
            <w:r>
              <w:t xml:space="preserve"> </w:t>
            </w:r>
            <w:r w:rsidR="00D3139C">
              <w:t>for utilities such as electricity</w:t>
            </w:r>
            <w:r w:rsidDel="005C2FE3" w:rsidR="00D3139C">
              <w:t xml:space="preserve"> </w:t>
            </w:r>
            <w:r w:rsidR="00F46A95">
              <w:t>and water</w:t>
            </w:r>
          </w:p>
        </w:tc>
        <w:tc>
          <w:tcPr>
            <w:tcW w:w="5583" w:type="dxa"/>
          </w:tcPr>
          <w:p w:rsidR="00AF0475" w:rsidRDefault="00CA13E5" w14:paraId="05F48DBE" w14:textId="77777777">
            <w:r>
              <w:t>Energy expenditures for water and electricity consumption can be mixed depending on the business’s contract</w:t>
            </w:r>
            <w:r w:rsidR="00E1621F">
              <w:t xml:space="preserve"> or arrangement.</w:t>
            </w:r>
            <w:r w:rsidR="00605DDC">
              <w:t xml:space="preserve"> </w:t>
            </w:r>
          </w:p>
          <w:p w:rsidRPr="003F0C4F" w:rsidR="002E1E17" w:rsidRDefault="00605DDC" w14:paraId="549FDBC6" w14:textId="440992DE">
            <w:r>
              <w:t xml:space="preserve">For example, </w:t>
            </w:r>
            <w:r w:rsidR="00D05714">
              <w:t xml:space="preserve">a business’s monthly or quarterly electricity bill </w:t>
            </w:r>
            <w:r w:rsidR="00847532">
              <w:t>usually includes</w:t>
            </w:r>
            <w:r w:rsidR="00752200">
              <w:t xml:space="preserve"> a fixed base charge </w:t>
            </w:r>
            <w:r w:rsidR="003416B0">
              <w:t xml:space="preserve">and a variable </w:t>
            </w:r>
            <w:r w:rsidR="005B47CF">
              <w:t xml:space="preserve">charge rate for any additional levels of usage. </w:t>
            </w:r>
          </w:p>
        </w:tc>
      </w:tr>
      <w:tr w:rsidRPr="003F0C4F" w:rsidR="000B6BC0" w:rsidTr="00C63175" w14:paraId="56295ADB" w14:textId="77777777">
        <w:tc>
          <w:tcPr>
            <w:tcW w:w="4045" w:type="dxa"/>
          </w:tcPr>
          <w:p w:rsidR="000B6BC0" w:rsidRDefault="00F62098" w14:paraId="25671169" w14:textId="7E3A61E5">
            <w:r>
              <w:t>Broadband</w:t>
            </w:r>
            <w:r w:rsidR="00F6073F">
              <w:t xml:space="preserve"> or </w:t>
            </w:r>
            <w:r w:rsidR="002D5F35">
              <w:t>internet connection</w:t>
            </w:r>
            <w:r>
              <w:t xml:space="preserve"> fees </w:t>
            </w:r>
          </w:p>
        </w:tc>
        <w:tc>
          <w:tcPr>
            <w:tcW w:w="5583" w:type="dxa"/>
          </w:tcPr>
          <w:p w:rsidRPr="003F0C4F" w:rsidR="000B6BC0" w:rsidRDefault="00453B8E" w14:paraId="7E13BC3D" w14:textId="25BFA289">
            <w:r w:rsidRPr="00453B8E">
              <w:t xml:space="preserve">A </w:t>
            </w:r>
            <w:r>
              <w:t xml:space="preserve">business </w:t>
            </w:r>
            <w:r w:rsidRPr="00453B8E">
              <w:t>might pay a base fee for internet service (fixed) plus additional charges for data usage (variable</w:t>
            </w:r>
            <w:r>
              <w:t xml:space="preserve">). </w:t>
            </w:r>
          </w:p>
        </w:tc>
      </w:tr>
      <w:tr w:rsidRPr="003F0C4F" w:rsidR="00BB2F96" w:rsidTr="00C63175" w14:paraId="15914DE2" w14:textId="77777777">
        <w:tc>
          <w:tcPr>
            <w:tcW w:w="4045" w:type="dxa"/>
          </w:tcPr>
          <w:p w:rsidR="00BB2F96" w:rsidRDefault="00146639" w14:paraId="1DCB8E06" w14:textId="15D85033">
            <w:r>
              <w:t>Bonuses or commission-based pay</w:t>
            </w:r>
          </w:p>
        </w:tc>
        <w:tc>
          <w:tcPr>
            <w:tcW w:w="5583" w:type="dxa"/>
          </w:tcPr>
          <w:p w:rsidR="00E30498" w:rsidRDefault="00082660" w14:paraId="0C55F42F" w14:textId="3E54353A">
            <w:r>
              <w:t xml:space="preserve">Bonuses and commissions </w:t>
            </w:r>
            <w:r w:rsidR="00BF1E1F">
              <w:t>are</w:t>
            </w:r>
            <w:r>
              <w:t xml:space="preserve"> mixed because they combine </w:t>
            </w:r>
            <w:r w:rsidR="006C6739">
              <w:t>the</w:t>
            </w:r>
            <w:r w:rsidDel="006C6739">
              <w:t xml:space="preserve"> fixed cost of </w:t>
            </w:r>
            <w:r w:rsidR="006C6739">
              <w:t xml:space="preserve">an </w:t>
            </w:r>
            <w:r w:rsidDel="006C6739">
              <w:t xml:space="preserve">employee’s salary with </w:t>
            </w:r>
            <w:r w:rsidR="006C6739">
              <w:t>the</w:t>
            </w:r>
            <w:r w:rsidDel="006C6739" w:rsidR="00035C26">
              <w:t xml:space="preserve"> vari</w:t>
            </w:r>
            <w:r w:rsidDel="006C6739" w:rsidR="00543D66">
              <w:t xml:space="preserve">able component </w:t>
            </w:r>
            <w:r w:rsidDel="006C6739" w:rsidR="00C42B96">
              <w:t xml:space="preserve">of additional pay. </w:t>
            </w:r>
          </w:p>
          <w:p w:rsidR="00BB2F96" w:rsidRDefault="008E2CB9" w14:paraId="4D0B1947" w14:textId="48D1F16E">
            <w:r w:rsidDel="006C6739">
              <w:t xml:space="preserve">Bonuses are </w:t>
            </w:r>
            <w:r w:rsidR="007413B8">
              <w:t>generally performance-</w:t>
            </w:r>
            <w:r w:rsidR="006C6739">
              <w:t>based</w:t>
            </w:r>
            <w:r w:rsidR="007413B8">
              <w:t>,</w:t>
            </w:r>
            <w:r w:rsidR="006C6739">
              <w:t xml:space="preserve"> measured through metrics such as the number of sales targets an employee has reached or the </w:t>
            </w:r>
            <w:r w:rsidR="00B92566">
              <w:t xml:space="preserve">number of project completions. </w:t>
            </w:r>
          </w:p>
          <w:p w:rsidRPr="003F0C4F" w:rsidR="00EB66B1" w:rsidRDefault="00EB66B1" w14:paraId="2514446A" w14:textId="3927F083">
            <w:r>
              <w:t>Similarly, commissions can be based on the number of sales targets an employee has hit.</w:t>
            </w:r>
          </w:p>
        </w:tc>
      </w:tr>
      <w:tr w:rsidRPr="003F0C4F" w:rsidR="00BB2F96" w:rsidTr="00C63175" w14:paraId="5F64280F" w14:textId="77777777">
        <w:tc>
          <w:tcPr>
            <w:tcW w:w="4045" w:type="dxa"/>
          </w:tcPr>
          <w:p w:rsidR="00BB2F96" w:rsidRDefault="00BB2F96" w14:paraId="358A52E8" w14:textId="1DE200C0">
            <w:r>
              <w:t xml:space="preserve">Depreciation </w:t>
            </w:r>
            <w:r w:rsidR="00F1114B">
              <w:t>expenses</w:t>
            </w:r>
          </w:p>
        </w:tc>
        <w:tc>
          <w:tcPr>
            <w:tcW w:w="5583" w:type="dxa"/>
          </w:tcPr>
          <w:p w:rsidR="00D000FD" w:rsidP="006A5123" w:rsidRDefault="006A5123" w14:paraId="4D9DFF6C" w14:textId="64EFF5C6">
            <w:r>
              <w:t>D</w:t>
            </w:r>
            <w:r w:rsidRPr="006A5123">
              <w:t xml:space="preserve">epreciation is an accounting </w:t>
            </w:r>
            <w:r w:rsidR="00A34143">
              <w:t>process</w:t>
            </w:r>
            <w:r w:rsidRPr="006A5123">
              <w:t xml:space="preserve"> used to reflect </w:t>
            </w:r>
            <w:r w:rsidRPr="00D000FD" w:rsidR="00D000FD">
              <w:t>an asset's value reduction as it is used and worn out. Under the straight-line method, depreciation is usually a fixed cost but can be mixed if the business uses the diminishing value method.</w:t>
            </w:r>
            <w:r w:rsidRPr="00D000FD" w:rsidDel="00D000FD" w:rsidR="00D000FD">
              <w:t xml:space="preserve"> </w:t>
            </w:r>
          </w:p>
          <w:p w:rsidRPr="003F0C4F" w:rsidR="00BB2F96" w:rsidP="006A5123" w:rsidRDefault="002717BF" w14:paraId="169B504C" w14:textId="7CD3E309">
            <w:r>
              <w:t xml:space="preserve">For </w:t>
            </w:r>
            <w:r w:rsidR="006356AD">
              <w:t>thi</w:t>
            </w:r>
            <w:r w:rsidR="00D56D05">
              <w:t>s workbook</w:t>
            </w:r>
            <w:r>
              <w:t>, depreciation is assumed to be a fixed cost.</w:t>
            </w:r>
            <w:r w:rsidR="00E85EEA">
              <w:t xml:space="preserve"> </w:t>
            </w:r>
          </w:p>
        </w:tc>
      </w:tr>
      <w:tr w:rsidRPr="003F0C4F" w:rsidR="00BB2F96" w:rsidTr="00C63175" w14:paraId="6DDCAB94" w14:textId="77777777">
        <w:tc>
          <w:tcPr>
            <w:tcW w:w="4045" w:type="dxa"/>
          </w:tcPr>
          <w:p w:rsidR="00BB2F96" w:rsidRDefault="00BB2F96" w14:paraId="364E43BB" w14:textId="080164D9">
            <w:r>
              <w:t xml:space="preserve">Advertising </w:t>
            </w:r>
            <w:r w:rsidR="0044205C">
              <w:t>costs</w:t>
            </w:r>
          </w:p>
        </w:tc>
        <w:tc>
          <w:tcPr>
            <w:tcW w:w="5583" w:type="dxa"/>
          </w:tcPr>
          <w:p w:rsidR="00325D50" w:rsidRDefault="009D04A6" w14:paraId="0EDF18FC" w14:textId="67B9D6B0">
            <w:r>
              <w:t xml:space="preserve">Advertising costs can be </w:t>
            </w:r>
            <w:r w:rsidR="007B59D2">
              <w:t xml:space="preserve">a </w:t>
            </w:r>
            <w:r>
              <w:t xml:space="preserve">mixed </w:t>
            </w:r>
            <w:r w:rsidR="007B59D2">
              <w:t xml:space="preserve">cost </w:t>
            </w:r>
            <w:r>
              <w:t xml:space="preserve">depending on the business’s overall strategy. </w:t>
            </w:r>
            <w:r w:rsidR="00191D93">
              <w:t>Certain advertising costs</w:t>
            </w:r>
            <w:r w:rsidR="004F6C8D">
              <w:t>, such as the lease for billboards,</w:t>
            </w:r>
            <w:r w:rsidR="001747A5">
              <w:t xml:space="preserve"> are fixed </w:t>
            </w:r>
            <w:r w:rsidR="00F50E46">
              <w:t>under contractual agreements.</w:t>
            </w:r>
            <w:r w:rsidR="001747A5">
              <w:t xml:space="preserve"> </w:t>
            </w:r>
          </w:p>
          <w:p w:rsidRPr="003F0C4F" w:rsidR="00BB2F96" w:rsidRDefault="001747A5" w14:paraId="73891AF9" w14:textId="3993EEAF">
            <w:r>
              <w:t xml:space="preserve">Other advertising costs can be variable. </w:t>
            </w:r>
            <w:r w:rsidR="004F6C8D">
              <w:t>Digital</w:t>
            </w:r>
            <w:r w:rsidDel="004F6C8D" w:rsidR="00EB69E5">
              <w:t xml:space="preserve"> marketing campaigns </w:t>
            </w:r>
            <w:r w:rsidDel="004F6C8D" w:rsidR="00F37C65">
              <w:t xml:space="preserve">can fluctuate </w:t>
            </w:r>
            <w:r w:rsidDel="004F6C8D" w:rsidR="00DA2776">
              <w:t xml:space="preserve">based on performance metrics or timing. </w:t>
            </w:r>
            <w:r w:rsidR="00182530">
              <w:t>P</w:t>
            </w:r>
            <w:r w:rsidR="004F6C8D">
              <w:t>ay-per-click (PPC) advertising</w:t>
            </w:r>
            <w:r w:rsidR="00182530">
              <w:t xml:space="preserve"> is an example of a variable cost</w:t>
            </w:r>
            <w:r w:rsidR="00AA108A">
              <w:t xml:space="preserve"> </w:t>
            </w:r>
            <w:r w:rsidR="00182530">
              <w:t>since</w:t>
            </w:r>
            <w:r w:rsidR="00AA108A">
              <w:t xml:space="preserve"> businesses pay for each click their advertisements receive. </w:t>
            </w:r>
          </w:p>
        </w:tc>
      </w:tr>
    </w:tbl>
    <w:p w:rsidR="0082323B" w:rsidP="00C5108F" w:rsidRDefault="0035783F" w14:paraId="47294A35" w14:textId="59FE182C">
      <w:pPr>
        <w:pStyle w:val="Heading3"/>
      </w:pPr>
      <w:r>
        <w:t>Production costs</w:t>
      </w:r>
    </w:p>
    <w:p w:rsidR="00C5108F" w:rsidP="00C5108F" w:rsidRDefault="00C5108F" w14:paraId="1F5C4827" w14:textId="713FC5E8">
      <w:r>
        <w:t xml:space="preserve">Production costs include all the </w:t>
      </w:r>
      <w:r w:rsidRPr="00C5108F">
        <w:rPr>
          <w:rStyle w:val="Strong"/>
        </w:rPr>
        <w:t>direct</w:t>
      </w:r>
      <w:r>
        <w:t xml:space="preserve"> and </w:t>
      </w:r>
      <w:r w:rsidRPr="00C5108F">
        <w:rPr>
          <w:rStyle w:val="Strong"/>
        </w:rPr>
        <w:t>indirect expenses</w:t>
      </w:r>
      <w:r>
        <w:t xml:space="preserve"> businesses incur when </w:t>
      </w:r>
      <w:r w:rsidR="00CB0038">
        <w:t>producing</w:t>
      </w:r>
      <w:r>
        <w:t xml:space="preserve"> a product or service. Labour, raw materials, consumable </w:t>
      </w:r>
      <w:r w:rsidR="00CB0038">
        <w:t>production</w:t>
      </w:r>
      <w:r w:rsidR="00E85EEA">
        <w:t xml:space="preserve"> </w:t>
      </w:r>
      <w:r>
        <w:t>supplies and general overhead are some of the expenses that can contribute to production costs.</w:t>
      </w:r>
    </w:p>
    <w:p w:rsidR="0035783F" w:rsidP="00C5108F" w:rsidRDefault="00D77026" w14:paraId="2A7449EB" w14:textId="6532693E">
      <w:r>
        <w:t>Here are</w:t>
      </w:r>
      <w:r w:rsidR="00217D82">
        <w:t xml:space="preserve"> some common production costs in product-based businesses</w:t>
      </w:r>
      <w:r>
        <w:t>:</w:t>
      </w:r>
    </w:p>
    <w:p w:rsidRPr="00436736" w:rsidR="00C5108F" w:rsidP="003255F3" w:rsidRDefault="00C5108F" w14:paraId="280A169C" w14:textId="242B6E3A">
      <w:pPr>
        <w:pStyle w:val="Caption"/>
      </w:pPr>
      <w:r w:rsidRPr="00436736">
        <w:t xml:space="preserve">Table </w:t>
      </w:r>
      <w:r>
        <w:fldChar w:fldCharType="begin"/>
      </w:r>
      <w:r>
        <w:instrText xml:space="preserve"> SEQ Table \* ARABIC </w:instrText>
      </w:r>
      <w:r>
        <w:fldChar w:fldCharType="separate"/>
      </w:r>
      <w:r w:rsidR="00EB77B4">
        <w:rPr>
          <w:noProof/>
        </w:rPr>
        <w:t>3</w:t>
      </w:r>
      <w:r>
        <w:rPr>
          <w:noProof/>
        </w:rPr>
        <w:fldChar w:fldCharType="end"/>
      </w:r>
      <w:r>
        <w:rPr>
          <w:noProof/>
        </w:rPr>
        <w:t>:</w:t>
      </w:r>
      <w:r w:rsidRPr="00436736">
        <w:t xml:space="preserve"> </w:t>
      </w:r>
      <w:r w:rsidR="001B270D">
        <w:t xml:space="preserve">Common production costs </w:t>
      </w:r>
    </w:p>
    <w:tbl>
      <w:tblPr>
        <w:tblStyle w:val="TableGrid"/>
        <w:tblW w:w="5000" w:type="pct"/>
        <w:tblLook w:val="0620" w:firstRow="1" w:lastRow="0" w:firstColumn="0" w:lastColumn="0" w:noHBand="1" w:noVBand="1"/>
      </w:tblPr>
      <w:tblGrid>
        <w:gridCol w:w="3291"/>
        <w:gridCol w:w="3262"/>
        <w:gridCol w:w="3075"/>
      </w:tblGrid>
      <w:tr w:rsidRPr="003F0C4F" w:rsidR="00C5108F" w:rsidTr="007851EA" w14:paraId="3F95E899" w14:textId="14016119">
        <w:trPr>
          <w:cnfStyle w:val="100000000000" w:firstRow="1" w:lastRow="0" w:firstColumn="0" w:lastColumn="0" w:oddVBand="0" w:evenVBand="0" w:oddHBand="0" w:evenHBand="0" w:firstRowFirstColumn="0" w:firstRowLastColumn="0" w:lastRowFirstColumn="0" w:lastRowLastColumn="0"/>
        </w:trPr>
        <w:tc>
          <w:tcPr>
            <w:tcW w:w="3291" w:type="dxa"/>
          </w:tcPr>
          <w:p w:rsidRPr="003F0C4F" w:rsidR="00C5108F" w:rsidRDefault="001A60CC" w14:paraId="26122987" w14:textId="003EFA04">
            <w:r>
              <w:t>Cost</w:t>
            </w:r>
          </w:p>
        </w:tc>
        <w:tc>
          <w:tcPr>
            <w:tcW w:w="3262" w:type="dxa"/>
          </w:tcPr>
          <w:p w:rsidRPr="003F0C4F" w:rsidR="00C5108F" w:rsidRDefault="001A60CC" w14:paraId="21CFE521" w14:textId="369434B7">
            <w:r>
              <w:t>Description</w:t>
            </w:r>
          </w:p>
        </w:tc>
        <w:tc>
          <w:tcPr>
            <w:tcW w:w="3075" w:type="dxa"/>
          </w:tcPr>
          <w:p w:rsidRPr="003F0C4F" w:rsidR="00C5108F" w:rsidRDefault="001A60CC" w14:paraId="13F6AAD7" w14:textId="23CBC0F2">
            <w:r>
              <w:t>Type of cost</w:t>
            </w:r>
          </w:p>
        </w:tc>
      </w:tr>
      <w:tr w:rsidRPr="003F0C4F" w:rsidR="00C5108F" w:rsidTr="007851EA" w14:paraId="19E03512" w14:textId="0A3BA4C6">
        <w:tc>
          <w:tcPr>
            <w:tcW w:w="3291" w:type="dxa"/>
          </w:tcPr>
          <w:p w:rsidRPr="003F0C4F" w:rsidR="00C5108F" w:rsidP="001B270D" w:rsidRDefault="001A60CC" w14:paraId="7509059A" w14:textId="296EF452">
            <w:r>
              <w:t>Raw materials</w:t>
            </w:r>
          </w:p>
        </w:tc>
        <w:tc>
          <w:tcPr>
            <w:tcW w:w="3262" w:type="dxa"/>
          </w:tcPr>
          <w:p w:rsidRPr="003F0C4F" w:rsidR="00C5108F" w:rsidP="00C607E4" w:rsidRDefault="001A60CC" w14:paraId="7628E4D8" w14:textId="70259EEC">
            <w:r>
              <w:t>Materials need</w:t>
            </w:r>
            <w:r w:rsidR="00F6365C">
              <w:t>ed</w:t>
            </w:r>
            <w:r>
              <w:t xml:space="preserve"> to create the final product, such as steel or wood</w:t>
            </w:r>
            <w:r w:rsidR="00993799">
              <w:t>.</w:t>
            </w:r>
          </w:p>
        </w:tc>
        <w:tc>
          <w:tcPr>
            <w:tcW w:w="3075" w:type="dxa"/>
          </w:tcPr>
          <w:p w:rsidRPr="003F0C4F" w:rsidR="00C5108F" w:rsidP="00B85173" w:rsidRDefault="001A60CC" w14:paraId="2D2CEAF1" w14:textId="38D93E96">
            <w:r>
              <w:t>Variable</w:t>
            </w:r>
          </w:p>
        </w:tc>
      </w:tr>
      <w:tr w:rsidRPr="003F0C4F" w:rsidR="00C5108F" w:rsidTr="007851EA" w14:paraId="2AB90957" w14:textId="603FD5B8">
        <w:tc>
          <w:tcPr>
            <w:tcW w:w="3291" w:type="dxa"/>
          </w:tcPr>
          <w:p w:rsidR="00C5108F" w:rsidP="001B270D" w:rsidRDefault="6FEF9E23" w14:paraId="4960BE18" w14:textId="22B6FCAA">
            <w:r>
              <w:t xml:space="preserve">Production </w:t>
            </w:r>
            <w:r w:rsidR="47923485">
              <w:t>labour</w:t>
            </w:r>
          </w:p>
        </w:tc>
        <w:tc>
          <w:tcPr>
            <w:tcW w:w="3262" w:type="dxa"/>
          </w:tcPr>
          <w:p w:rsidRPr="003F0C4F" w:rsidR="00C5108F" w:rsidP="00C607E4" w:rsidRDefault="00885E69" w14:paraId="1F696E4B" w14:textId="47F4B9F8">
            <w:r w:rsidRPr="00885E69">
              <w:t>Wages for workers directly involved in the production of the product or service</w:t>
            </w:r>
            <w:r w:rsidRPr="00885E69" w:rsidDel="00A1182F">
              <w:t>.</w:t>
            </w:r>
          </w:p>
        </w:tc>
        <w:tc>
          <w:tcPr>
            <w:tcW w:w="3075" w:type="dxa"/>
          </w:tcPr>
          <w:p w:rsidRPr="003F0C4F" w:rsidR="00C5108F" w:rsidP="00B85173" w:rsidRDefault="00EB7C9A" w14:paraId="0BF6CDFC" w14:textId="495BAFA1">
            <w:r w:rsidRPr="00EB7C9A">
              <w:t>Variable</w:t>
            </w:r>
          </w:p>
        </w:tc>
      </w:tr>
      <w:tr w:rsidRPr="003F0C4F" w:rsidR="00574619" w:rsidTr="007851EA" w14:paraId="2112B46D" w14:textId="77777777">
        <w:tc>
          <w:tcPr>
            <w:tcW w:w="3291" w:type="dxa"/>
          </w:tcPr>
          <w:p w:rsidR="00574619" w:rsidDel="61B8D5AD" w:rsidP="001B270D" w:rsidRDefault="00A235F4" w14:paraId="3F291B61" w14:textId="50C51F84">
            <w:r>
              <w:t xml:space="preserve">Rent expenditure </w:t>
            </w:r>
            <w:r w:rsidR="00D01BC2">
              <w:t>–</w:t>
            </w:r>
            <w:r>
              <w:t xml:space="preserve"> </w:t>
            </w:r>
            <w:r w:rsidR="00D01BC2">
              <w:t>facilities</w:t>
            </w:r>
          </w:p>
        </w:tc>
        <w:tc>
          <w:tcPr>
            <w:tcW w:w="3262" w:type="dxa"/>
          </w:tcPr>
          <w:p w:rsidR="00574619" w:rsidP="00C607E4" w:rsidRDefault="00C365C1" w14:paraId="270C2694" w14:textId="25381F2C">
            <w:r>
              <w:t>Cost for the business to occupy a</w:t>
            </w:r>
            <w:r w:rsidR="002F5639">
              <w:t xml:space="preserve"> property. </w:t>
            </w:r>
            <w:r w:rsidR="007C2337">
              <w:t xml:space="preserve">This can include storage, retail and office spaces. </w:t>
            </w:r>
          </w:p>
        </w:tc>
        <w:tc>
          <w:tcPr>
            <w:tcW w:w="3075" w:type="dxa"/>
          </w:tcPr>
          <w:p w:rsidR="00574619" w:rsidP="00B85173" w:rsidRDefault="007C2337" w14:paraId="1830BEC1" w14:textId="1F106A89">
            <w:r>
              <w:t>Fixed</w:t>
            </w:r>
          </w:p>
        </w:tc>
      </w:tr>
      <w:tr w:rsidRPr="003F0C4F" w:rsidR="00966E70" w:rsidTr="007851EA" w14:paraId="7AD44A19" w14:textId="77777777">
        <w:tc>
          <w:tcPr>
            <w:tcW w:w="3291" w:type="dxa"/>
          </w:tcPr>
          <w:p w:rsidR="00966E70" w:rsidP="00966E70" w:rsidRDefault="00966E70" w14:paraId="1101EF0C" w14:textId="709CE2FB">
            <w:r>
              <w:t>Maintenance costs</w:t>
            </w:r>
          </w:p>
        </w:tc>
        <w:tc>
          <w:tcPr>
            <w:tcW w:w="3262" w:type="dxa"/>
          </w:tcPr>
          <w:p w:rsidR="00966E70" w:rsidP="00966E70" w:rsidRDefault="00966E70" w14:paraId="123C4727" w14:textId="4DBCA7A7">
            <w:r w:rsidRPr="00403DCD">
              <w:t>Regular costs for maintaining machinery and equipment.</w:t>
            </w:r>
          </w:p>
        </w:tc>
        <w:tc>
          <w:tcPr>
            <w:tcW w:w="3075" w:type="dxa"/>
          </w:tcPr>
          <w:p w:rsidR="00966E70" w:rsidP="00966E70" w:rsidRDefault="00966E70" w14:paraId="2D824D18" w14:textId="59787DDE">
            <w:r w:rsidRPr="00945219">
              <w:t>Fixed</w:t>
            </w:r>
          </w:p>
        </w:tc>
      </w:tr>
      <w:tr w:rsidRPr="003F0C4F" w:rsidR="007851EA" w:rsidTr="007851EA" w14:paraId="7572F76D" w14:textId="77777777">
        <w:tc>
          <w:tcPr>
            <w:tcW w:w="3291" w:type="dxa"/>
          </w:tcPr>
          <w:p w:rsidRPr="002170E6" w:rsidR="007851EA" w:rsidP="001B270D" w:rsidRDefault="007851EA" w14:paraId="1CB70A62" w14:textId="35C540EB">
            <w:pPr>
              <w:rPr>
                <w:strike/>
              </w:rPr>
            </w:pPr>
            <w:r>
              <w:t>Electricity expenditure – facilities</w:t>
            </w:r>
          </w:p>
        </w:tc>
        <w:tc>
          <w:tcPr>
            <w:tcW w:w="3262" w:type="dxa"/>
          </w:tcPr>
          <w:p w:rsidRPr="002170E6" w:rsidR="007851EA" w:rsidP="00C607E4" w:rsidRDefault="00993799" w14:paraId="35161184" w14:textId="128F37F6">
            <w:pPr>
              <w:rPr>
                <w:strike/>
              </w:rPr>
            </w:pPr>
            <w:r>
              <w:t>The cost of powering your retail space or production equipment. Electric bills usually</w:t>
            </w:r>
            <w:r w:rsidR="007851EA">
              <w:t xml:space="preserve"> have a fixed base charge for a certain quantity of electricity consumed and an additional charge rate for extra usage.</w:t>
            </w:r>
            <w:r w:rsidR="00E85EEA">
              <w:t xml:space="preserve"> </w:t>
            </w:r>
          </w:p>
        </w:tc>
        <w:tc>
          <w:tcPr>
            <w:tcW w:w="3075" w:type="dxa"/>
          </w:tcPr>
          <w:p w:rsidRPr="002170E6" w:rsidR="007851EA" w:rsidP="00B85173" w:rsidRDefault="007851EA" w14:paraId="2AAACC79" w14:textId="603B2642">
            <w:pPr>
              <w:rPr>
                <w:strike/>
              </w:rPr>
            </w:pPr>
            <w:r>
              <w:t>Mixed</w:t>
            </w:r>
          </w:p>
        </w:tc>
      </w:tr>
      <w:tr w:rsidRPr="003F0C4F" w:rsidR="007851EA" w:rsidTr="007851EA" w14:paraId="0EC7118C" w14:textId="77777777">
        <w:tc>
          <w:tcPr>
            <w:tcW w:w="3291" w:type="dxa"/>
          </w:tcPr>
          <w:p w:rsidR="007851EA" w:rsidP="001B270D" w:rsidRDefault="007851EA" w14:paraId="4D4137BD" w14:textId="391B4DF5">
            <w:r>
              <w:t xml:space="preserve">Equipment depreciation costs </w:t>
            </w:r>
          </w:p>
        </w:tc>
        <w:tc>
          <w:tcPr>
            <w:tcW w:w="3262" w:type="dxa"/>
          </w:tcPr>
          <w:p w:rsidRPr="003F0C4F" w:rsidR="007851EA" w:rsidP="00C607E4" w:rsidRDefault="007851EA" w14:paraId="5A042553" w14:textId="1A5CAD54">
            <w:r>
              <w:t>Cost</w:t>
            </w:r>
            <w:r w:rsidR="000B6450">
              <w:t>s</w:t>
            </w:r>
            <w:r>
              <w:t xml:space="preserve"> of wear and tear in using machinery, vehicles and other equipment. </w:t>
            </w:r>
          </w:p>
        </w:tc>
        <w:tc>
          <w:tcPr>
            <w:tcW w:w="3075" w:type="dxa"/>
          </w:tcPr>
          <w:p w:rsidRPr="003F0C4F" w:rsidR="007851EA" w:rsidP="00B85173" w:rsidRDefault="007851EA" w14:paraId="6C18CEEC" w14:textId="514E5C9E">
            <w:r>
              <w:t>Mixed</w:t>
            </w:r>
          </w:p>
        </w:tc>
      </w:tr>
    </w:tbl>
    <w:p w:rsidR="00C55C24" w:rsidP="00533DF5" w:rsidRDefault="00C55C24" w14:paraId="1F603E8D" w14:textId="34BA68A8">
      <w:pPr>
        <w:pStyle w:val="Heading3"/>
      </w:pPr>
      <w:r>
        <w:t>Calculate production costs</w:t>
      </w:r>
    </w:p>
    <w:p w:rsidR="00C55C24" w:rsidP="00C55C24" w:rsidRDefault="00C55C24" w14:paraId="4A4C7B24" w14:textId="240CA9C8">
      <w:r>
        <w:t>Th</w:t>
      </w:r>
      <w:r w:rsidR="00060D44">
        <w:t>is</w:t>
      </w:r>
      <w:r>
        <w:t xml:space="preserve"> formula </w:t>
      </w:r>
      <w:r w:rsidR="000528DF">
        <w:t>is used to calculate total production costs</w:t>
      </w:r>
      <w:r w:rsidR="00060D44">
        <w:t>:</w:t>
      </w:r>
    </w:p>
    <w:p w:rsidR="00E77EEB" w:rsidP="00385955" w:rsidRDefault="00C55C24" w14:paraId="731CFEB3" w14:textId="4540CC6A">
      <w:pPr>
        <w:pStyle w:val="Quotelong"/>
      </w:pPr>
      <w:r>
        <w:t xml:space="preserve">Total production cost = Direct materials + </w:t>
      </w:r>
      <w:r w:rsidR="128ACACB">
        <w:t xml:space="preserve">Production </w:t>
      </w:r>
      <w:r>
        <w:t xml:space="preserve">labour + </w:t>
      </w:r>
      <w:r w:rsidR="3FCD4732">
        <w:t xml:space="preserve">Production </w:t>
      </w:r>
      <w:r>
        <w:t>overhead</w:t>
      </w:r>
      <w:r w:rsidR="43870CFF">
        <w:t>s (i</w:t>
      </w:r>
      <w:r w:rsidR="00044D96">
        <w:t xml:space="preserve">ndirect costs such as </w:t>
      </w:r>
      <w:r w:rsidR="43870CFF">
        <w:t>energy, rent</w:t>
      </w:r>
      <w:r w:rsidR="00044D96">
        <w:t>, maintenance</w:t>
      </w:r>
      <w:r w:rsidR="43870CFF">
        <w:t>)</w:t>
      </w:r>
    </w:p>
    <w:p w:rsidR="00E77EEB" w:rsidRDefault="00E77EEB" w14:paraId="2FDCB6D7" w14:textId="77777777">
      <w:pPr>
        <w:spacing w:before="0"/>
        <w:rPr>
          <w:color w:val="000000" w:themeColor="text1"/>
          <w:lang w:eastAsia="en-AU"/>
        </w:rPr>
      </w:pPr>
      <w:r>
        <w:br w:type="page"/>
      </w:r>
    </w:p>
    <w:p w:rsidR="000528DF" w:rsidP="003D7F8D" w:rsidRDefault="000528DF" w14:paraId="3463ECB3" w14:textId="796E3AEB">
      <w:pPr>
        <w:pStyle w:val="Notebox"/>
        <w:rPr>
          <w:b/>
          <w:bCs/>
        </w:rPr>
      </w:pPr>
      <w:r>
        <w:rPr>
          <w:b/>
          <w:bCs/>
        </w:rPr>
        <w:t>Case scenario example:</w:t>
      </w:r>
    </w:p>
    <w:p w:rsidR="00C55C24" w:rsidP="003D7F8D" w:rsidRDefault="000528DF" w14:paraId="3A640513" w14:textId="584D2033">
      <w:pPr>
        <w:pStyle w:val="Notebox"/>
      </w:pPr>
      <w:r>
        <w:t>Suppose</w:t>
      </w:r>
      <w:r w:rsidR="00C55C24">
        <w:t xml:space="preserve"> you</w:t>
      </w:r>
      <w:r w:rsidR="003C23E2">
        <w:t>r small carpentry design business</w:t>
      </w:r>
      <w:r w:rsidR="00C55C24">
        <w:t xml:space="preserve"> </w:t>
      </w:r>
      <w:r w:rsidR="003C23E2">
        <w:t>plans</w:t>
      </w:r>
      <w:r w:rsidR="00C55C24">
        <w:t xml:space="preserve"> to produce custom wooden furniture. You have estimated your direct materials to be $3,000 for the wood, screws and varnish</w:t>
      </w:r>
      <w:r w:rsidR="003D7F8D">
        <w:t>.</w:t>
      </w:r>
      <w:r w:rsidR="00C55C24">
        <w:t xml:space="preserve"> </w:t>
      </w:r>
      <w:r w:rsidR="003D7F8D">
        <w:t>You</w:t>
      </w:r>
      <w:r w:rsidR="00C55C24">
        <w:t xml:space="preserve"> have estimated your direct labour to be $2,000 for carpenters on your staff and you have estimated </w:t>
      </w:r>
      <w:r w:rsidR="606F6D08">
        <w:t xml:space="preserve">production </w:t>
      </w:r>
      <w:r w:rsidR="00C55C24">
        <w:t>overhead to be $1,000 for rent and utilities.</w:t>
      </w:r>
    </w:p>
    <w:p w:rsidR="00C5108F" w:rsidP="003D7F8D" w:rsidRDefault="00C55C24" w14:paraId="44DEFA55" w14:textId="6967D3CF">
      <w:pPr>
        <w:pStyle w:val="Notebox"/>
      </w:pPr>
      <w:r>
        <w:t>Total production cost = $3,000 + $2,000 + $1,000 = $6,000</w:t>
      </w:r>
      <w:r w:rsidR="00053646">
        <w:tab/>
      </w:r>
    </w:p>
    <w:p w:rsidR="00385955" w:rsidP="00385955" w:rsidRDefault="00385955" w14:paraId="04D59273" w14:textId="77777777">
      <w:pPr>
        <w:pStyle w:val="Heading3"/>
      </w:pPr>
      <w:r>
        <w:t>Delivery costs</w:t>
      </w:r>
    </w:p>
    <w:p w:rsidR="00385955" w:rsidP="00385955" w:rsidRDefault="00385955" w14:paraId="105FF0DD" w14:textId="50651775">
      <w:r>
        <w:t>Delivery costs refer to the expenses incurred when transporting goods from one location to another. These costs vary based on several factors, including the shipping method, distance, weight and package dimensions.</w:t>
      </w:r>
      <w:r w:rsidR="003D7F8D">
        <w:t xml:space="preserve"> </w:t>
      </w:r>
      <w:r w:rsidR="006D53C4">
        <w:t xml:space="preserve">If you have a retail business, you will likely have delivery costs. </w:t>
      </w:r>
    </w:p>
    <w:p w:rsidR="00C55C24" w:rsidP="00385955" w:rsidRDefault="00697EF7" w14:paraId="73FEE824" w14:textId="50ED2350">
      <w:r>
        <w:t>Here are examples of s</w:t>
      </w:r>
      <w:r w:rsidR="00385955">
        <w:t xml:space="preserve">tandard delivery costs </w:t>
      </w:r>
      <w:r>
        <w:t xml:space="preserve">and their </w:t>
      </w:r>
      <w:r w:rsidR="00385955">
        <w:t>descriptions and categorisation:</w:t>
      </w:r>
    </w:p>
    <w:p w:rsidRPr="00436736" w:rsidR="00CB1988" w:rsidP="003255F3" w:rsidRDefault="00CB1988" w14:paraId="6BBE72E4" w14:textId="17546D50">
      <w:pPr>
        <w:pStyle w:val="Caption"/>
      </w:pPr>
      <w:r w:rsidRPr="00436736">
        <w:t xml:space="preserve">Table </w:t>
      </w:r>
      <w:r>
        <w:fldChar w:fldCharType="begin"/>
      </w:r>
      <w:r>
        <w:instrText xml:space="preserve"> SEQ Table \* ARABIC </w:instrText>
      </w:r>
      <w:r>
        <w:fldChar w:fldCharType="separate"/>
      </w:r>
      <w:r w:rsidR="00EB77B4">
        <w:rPr>
          <w:noProof/>
        </w:rPr>
        <w:t>4</w:t>
      </w:r>
      <w:r>
        <w:rPr>
          <w:noProof/>
        </w:rPr>
        <w:fldChar w:fldCharType="end"/>
      </w:r>
      <w:r>
        <w:rPr>
          <w:noProof/>
        </w:rPr>
        <w:t>:</w:t>
      </w:r>
      <w:r w:rsidRPr="00436736">
        <w:t xml:space="preserve"> </w:t>
      </w:r>
      <w:r>
        <w:t xml:space="preserve">Common delivery costs </w:t>
      </w:r>
    </w:p>
    <w:tbl>
      <w:tblPr>
        <w:tblStyle w:val="TableGrid"/>
        <w:tblW w:w="5000" w:type="pct"/>
        <w:tblLook w:val="0620" w:firstRow="1" w:lastRow="0" w:firstColumn="0" w:lastColumn="0" w:noHBand="1" w:noVBand="1"/>
      </w:tblPr>
      <w:tblGrid>
        <w:gridCol w:w="3328"/>
        <w:gridCol w:w="3300"/>
        <w:gridCol w:w="3000"/>
      </w:tblGrid>
      <w:tr w:rsidRPr="003F0C4F" w:rsidR="00CB1988" w:rsidTr="0056633F" w14:paraId="1A36014E" w14:textId="562217CE">
        <w:trPr>
          <w:cnfStyle w:val="100000000000" w:firstRow="1" w:lastRow="0" w:firstColumn="0" w:lastColumn="0" w:oddVBand="0" w:evenVBand="0" w:oddHBand="0" w:evenHBand="0" w:firstRowFirstColumn="0" w:firstRowLastColumn="0" w:lastRowFirstColumn="0" w:lastRowLastColumn="0"/>
        </w:trPr>
        <w:tc>
          <w:tcPr>
            <w:tcW w:w="1728" w:type="pct"/>
          </w:tcPr>
          <w:p w:rsidRPr="003F0C4F" w:rsidR="00CB1988" w:rsidRDefault="00CB1988" w14:paraId="044A774A" w14:textId="0C34F5A5">
            <w:r>
              <w:t>Cost</w:t>
            </w:r>
          </w:p>
        </w:tc>
        <w:tc>
          <w:tcPr>
            <w:tcW w:w="1714" w:type="pct"/>
          </w:tcPr>
          <w:p w:rsidRPr="003F0C4F" w:rsidR="00CB1988" w:rsidRDefault="00CB1988" w14:paraId="37CEF912" w14:textId="008F5935">
            <w:r>
              <w:t>Description</w:t>
            </w:r>
          </w:p>
        </w:tc>
        <w:tc>
          <w:tcPr>
            <w:tcW w:w="1558" w:type="pct"/>
          </w:tcPr>
          <w:p w:rsidRPr="003F0C4F" w:rsidR="00CB1988" w:rsidRDefault="00D60E7D" w14:paraId="74F82CEC" w14:textId="14DA145B">
            <w:r>
              <w:t>Category</w:t>
            </w:r>
            <w:r w:rsidR="00CB1988">
              <w:t xml:space="preserve"> </w:t>
            </w:r>
          </w:p>
        </w:tc>
      </w:tr>
      <w:tr w:rsidRPr="003F0C4F" w:rsidR="00CB1988" w:rsidTr="0056633F" w14:paraId="35F5BA4B" w14:textId="19743A42">
        <w:tc>
          <w:tcPr>
            <w:tcW w:w="1728" w:type="pct"/>
          </w:tcPr>
          <w:p w:rsidRPr="003F0C4F" w:rsidR="00CB1988" w:rsidRDefault="00CB1988" w14:paraId="24DCD80B" w14:textId="48D8123A">
            <w:r>
              <w:t>Shipping fees</w:t>
            </w:r>
          </w:p>
        </w:tc>
        <w:tc>
          <w:tcPr>
            <w:tcW w:w="1714" w:type="pct"/>
          </w:tcPr>
          <w:p w:rsidRPr="003F0C4F" w:rsidR="00CB1988" w:rsidRDefault="007F2EC3" w14:paraId="4758D525" w14:textId="0E5F0306">
            <w:r w:rsidRPr="007F2EC3">
              <w:t>Charges from carriers based on weight and distance such as Australia Post and other couriers</w:t>
            </w:r>
          </w:p>
        </w:tc>
        <w:tc>
          <w:tcPr>
            <w:tcW w:w="1558" w:type="pct"/>
          </w:tcPr>
          <w:p w:rsidRPr="003F0C4F" w:rsidR="00CB1988" w:rsidRDefault="00515519" w14:paraId="1AEBC70D" w14:textId="0D3DD408">
            <w:r>
              <w:t>Variable</w:t>
            </w:r>
          </w:p>
        </w:tc>
      </w:tr>
      <w:tr w:rsidRPr="003F0C4F" w:rsidR="00CB1988" w:rsidTr="0056633F" w14:paraId="24883A91" w14:textId="2A85EAF6">
        <w:tc>
          <w:tcPr>
            <w:tcW w:w="1728" w:type="pct"/>
          </w:tcPr>
          <w:p w:rsidR="00CB1988" w:rsidRDefault="00CB1988" w14:paraId="2EF89E86" w14:textId="39541689">
            <w:r>
              <w:t>Packaging costs</w:t>
            </w:r>
          </w:p>
        </w:tc>
        <w:tc>
          <w:tcPr>
            <w:tcW w:w="1714" w:type="pct"/>
          </w:tcPr>
          <w:p w:rsidRPr="003F0C4F" w:rsidR="00CB1988" w:rsidRDefault="006F0986" w14:paraId="12E634E7" w14:textId="013D25DC">
            <w:r w:rsidRPr="006F0986">
              <w:t>Expenses for materials used to package products for shipment</w:t>
            </w:r>
            <w:r w:rsidR="0090516F">
              <w:t>,</w:t>
            </w:r>
            <w:r w:rsidRPr="006F0986">
              <w:t xml:space="preserve"> such as boxes and bubble wrap</w:t>
            </w:r>
          </w:p>
        </w:tc>
        <w:tc>
          <w:tcPr>
            <w:tcW w:w="1558" w:type="pct"/>
          </w:tcPr>
          <w:p w:rsidRPr="003F0C4F" w:rsidR="00CB1988" w:rsidRDefault="00515519" w14:paraId="6E93A127" w14:textId="774A50DB">
            <w:r>
              <w:t>Variable</w:t>
            </w:r>
          </w:p>
        </w:tc>
      </w:tr>
      <w:tr w:rsidRPr="003F0C4F" w:rsidR="00CB1988" w:rsidTr="0056633F" w14:paraId="3552A981" w14:textId="77777777">
        <w:tc>
          <w:tcPr>
            <w:tcW w:w="1728" w:type="pct"/>
          </w:tcPr>
          <w:p w:rsidR="00CB1988" w:rsidRDefault="00CB1988" w14:paraId="2CEA841A" w14:textId="3FB48A65">
            <w:r>
              <w:t>Handling fees</w:t>
            </w:r>
          </w:p>
        </w:tc>
        <w:tc>
          <w:tcPr>
            <w:tcW w:w="1714" w:type="pct"/>
          </w:tcPr>
          <w:p w:rsidRPr="003F0C4F" w:rsidR="00CB1988" w:rsidRDefault="000B31F6" w14:paraId="3BDA917E" w14:textId="222F0594">
            <w:r w:rsidRPr="000B31F6">
              <w:t>Costs associated with loading and unloading goods at warehouses or during transit</w:t>
            </w:r>
          </w:p>
        </w:tc>
        <w:tc>
          <w:tcPr>
            <w:tcW w:w="1558" w:type="pct"/>
          </w:tcPr>
          <w:p w:rsidRPr="003F0C4F" w:rsidR="00CB1988" w:rsidRDefault="00515519" w14:paraId="4B0C6384" w14:textId="1433EF7F">
            <w:r>
              <w:t xml:space="preserve">Variable </w:t>
            </w:r>
          </w:p>
        </w:tc>
      </w:tr>
      <w:tr w:rsidRPr="003F0C4F" w:rsidR="00CB1988" w:rsidTr="0056633F" w14:paraId="300E9EB6" w14:textId="77777777">
        <w:tc>
          <w:tcPr>
            <w:tcW w:w="1728" w:type="pct"/>
          </w:tcPr>
          <w:p w:rsidR="00CB1988" w:rsidRDefault="00CB1988" w14:paraId="697D37F1" w14:textId="5BDA7B5D">
            <w:r>
              <w:t xml:space="preserve">Insurance </w:t>
            </w:r>
          </w:p>
        </w:tc>
        <w:tc>
          <w:tcPr>
            <w:tcW w:w="1714" w:type="pct"/>
          </w:tcPr>
          <w:p w:rsidRPr="003F0C4F" w:rsidR="00CB1988" w:rsidRDefault="008C4FBF" w14:paraId="03D804AD" w14:textId="00F5D204">
            <w:r w:rsidRPr="008C4FBF">
              <w:t>Coverage against loss or damage during transit</w:t>
            </w:r>
          </w:p>
        </w:tc>
        <w:tc>
          <w:tcPr>
            <w:tcW w:w="1558" w:type="pct"/>
          </w:tcPr>
          <w:p w:rsidRPr="003F0C4F" w:rsidR="00CB1988" w:rsidRDefault="00515519" w14:paraId="11381873" w14:textId="73C5479B">
            <w:r>
              <w:t>Variable</w:t>
            </w:r>
          </w:p>
        </w:tc>
      </w:tr>
      <w:tr w:rsidRPr="003F0C4F" w:rsidR="00CB1988" w:rsidTr="0056633F" w14:paraId="4F9D1FC7" w14:textId="77777777">
        <w:tc>
          <w:tcPr>
            <w:tcW w:w="1728" w:type="pct"/>
          </w:tcPr>
          <w:p w:rsidR="00CB1988" w:rsidRDefault="00CB1988" w14:paraId="12A7DB9D" w14:textId="496C9071">
            <w:r>
              <w:t xml:space="preserve">Delivery personnel </w:t>
            </w:r>
          </w:p>
        </w:tc>
        <w:tc>
          <w:tcPr>
            <w:tcW w:w="1714" w:type="pct"/>
          </w:tcPr>
          <w:p w:rsidRPr="003F0C4F" w:rsidR="00CB1988" w:rsidRDefault="00C07F53" w14:paraId="4CA0D054" w14:textId="71868F5C">
            <w:r w:rsidRPr="00C07F53">
              <w:t>Wages for staff involved in the delivery process such as drivers and warehouse staff</w:t>
            </w:r>
          </w:p>
        </w:tc>
        <w:tc>
          <w:tcPr>
            <w:tcW w:w="1558" w:type="pct"/>
          </w:tcPr>
          <w:p w:rsidRPr="003F0C4F" w:rsidR="00CB1988" w:rsidRDefault="00515519" w14:paraId="50650C7E" w14:textId="78F1536F">
            <w:r>
              <w:t>Variable</w:t>
            </w:r>
          </w:p>
        </w:tc>
      </w:tr>
    </w:tbl>
    <w:p w:rsidR="0040030C" w:rsidP="007043DB" w:rsidRDefault="000A06FB" w14:paraId="265FF0F1" w14:textId="0D4BB177">
      <w:pPr>
        <w:pStyle w:val="Heading3"/>
      </w:pPr>
      <w:r>
        <w:t>Importance</w:t>
      </w:r>
      <w:r w:rsidR="0040030C">
        <w:t xml:space="preserve"> </w:t>
      </w:r>
      <w:r>
        <w:t>of</w:t>
      </w:r>
      <w:r w:rsidR="0040030C">
        <w:t xml:space="preserve"> calculat</w:t>
      </w:r>
      <w:r w:rsidR="000C76FC">
        <w:t>ing</w:t>
      </w:r>
      <w:r w:rsidR="0040030C">
        <w:t xml:space="preserve"> your business costs </w:t>
      </w:r>
    </w:p>
    <w:p w:rsidR="00064C41" w:rsidP="0040030C" w:rsidRDefault="00064C41" w14:paraId="737C9303" w14:textId="0036CA7C">
      <w:r w:rsidRPr="00064C41">
        <w:t xml:space="preserve">Cost control is a fundamental process in financial management in which you find and reduce unnecessary business costs </w:t>
      </w:r>
      <w:r>
        <w:t>for financial and other</w:t>
      </w:r>
      <w:r w:rsidRPr="00064C41">
        <w:t xml:space="preserve"> business goals. Understanding how much and where your costs are accumulating will also help you set profit targets – in other words, plan out clear goals to help you maximise your earnings.</w:t>
      </w:r>
    </w:p>
    <w:p w:rsidR="00C55C24" w:rsidP="00665501" w:rsidRDefault="00D57491" w14:paraId="0938E902" w14:textId="41DC6DC9">
      <w:pPr>
        <w:pStyle w:val="Notebox"/>
      </w:pPr>
      <w:r>
        <w:t xml:space="preserve">Accounting software such as MYOB or Xero has streamlined the process of calculating and reporting production costs. Understanding the different categories of costs is helpful </w:t>
      </w:r>
      <w:r w:rsidR="0040030C">
        <w:t>for cost control purposes and maximising profitability.</w:t>
      </w:r>
    </w:p>
    <w:p w:rsidR="001D4AB3" w:rsidP="007043DB" w:rsidRDefault="001D4AB3" w14:paraId="14555A62" w14:textId="2565E36E">
      <w:pPr>
        <w:pStyle w:val="Heading2"/>
      </w:pPr>
      <w:bookmarkStart w:name="_Toc189636355" w:id="13"/>
      <w:r>
        <w:t>Set profit targets</w:t>
      </w:r>
      <w:bookmarkEnd w:id="13"/>
      <w:r>
        <w:t xml:space="preserve"> </w:t>
      </w:r>
    </w:p>
    <w:p w:rsidR="001D4AB3" w:rsidP="001D4AB3" w:rsidRDefault="001D4AB3" w14:paraId="2979202B" w14:textId="4954EAAD">
      <w:r>
        <w:t xml:space="preserve">In accounting and finance, profit is the net income your business has after paying for all business expenses. For small businesses, it is money you can either keep or reinvest back into the business. To develop any financial plan, you need to establish profit targets. </w:t>
      </w:r>
      <w:r w:rsidR="0080611E">
        <w:t>Planning</w:t>
      </w:r>
      <w:r>
        <w:t xml:space="preserve"> help</w:t>
      </w:r>
      <w:r w:rsidR="0080611E">
        <w:t>s</w:t>
      </w:r>
      <w:r>
        <w:t xml:space="preserve"> </w:t>
      </w:r>
      <w:r w:rsidR="00E8704D">
        <w:t>businesses</w:t>
      </w:r>
      <w:r>
        <w:t xml:space="preserve"> work out the capacity at which </w:t>
      </w:r>
      <w:r w:rsidR="00E8704D">
        <w:t xml:space="preserve">they need to operate </w:t>
      </w:r>
      <w:r>
        <w:t xml:space="preserve">to achieve </w:t>
      </w:r>
      <w:r w:rsidR="005B328A">
        <w:t>g</w:t>
      </w:r>
      <w:r>
        <w:t>oals.</w:t>
      </w:r>
    </w:p>
    <w:p w:rsidR="001D4AB3" w:rsidP="00DB5D6E" w:rsidRDefault="001D4AB3" w14:paraId="26D3DECD" w14:textId="593F56BB">
      <w:pPr>
        <w:pStyle w:val="Heading3"/>
      </w:pPr>
      <w:r>
        <w:t xml:space="preserve">Set a profit target </w:t>
      </w:r>
    </w:p>
    <w:p w:rsidR="001D4AB3" w:rsidP="001D4AB3" w:rsidRDefault="001D4AB3" w14:paraId="29171566" w14:textId="34DE70E0">
      <w:r>
        <w:t xml:space="preserve">A profit target </w:t>
      </w:r>
      <w:r w:rsidR="00372C7E">
        <w:t>(</w:t>
      </w:r>
      <w:r>
        <w:t xml:space="preserve">or </w:t>
      </w:r>
      <w:r w:rsidR="00372C7E">
        <w:t xml:space="preserve">profit </w:t>
      </w:r>
      <w:r>
        <w:t>goal</w:t>
      </w:r>
      <w:r w:rsidR="00372C7E">
        <w:t>) is</w:t>
      </w:r>
      <w:r>
        <w:t xml:space="preserve"> the amount of money </w:t>
      </w:r>
      <w:r w:rsidR="00AF70EA">
        <w:t>needed</w:t>
      </w:r>
      <w:r w:rsidDel="00AF70EA">
        <w:t xml:space="preserve"> to meet a set of predetermined commitments or the owner's desired returns. </w:t>
      </w:r>
      <w:r w:rsidR="00AF70EA">
        <w:t xml:space="preserve">By identifying a profit target, you </w:t>
      </w:r>
      <w:r w:rsidR="00A5175B">
        <w:t xml:space="preserve">create a benchmark for your strategies to achieve. </w:t>
      </w:r>
    </w:p>
    <w:p w:rsidR="001D4AB3" w:rsidP="001D4AB3" w:rsidRDefault="001D4AB3" w14:paraId="759CA2FF" w14:textId="77777777">
      <w:r>
        <w:t>To set a profit target, you will need to consider:</w:t>
      </w:r>
    </w:p>
    <w:p w:rsidR="001D4AB3" w:rsidP="00FF3E30" w:rsidRDefault="001D4AB3" w14:paraId="152612A4" w14:textId="6B61C3E9">
      <w:pPr>
        <w:pStyle w:val="ListBullet"/>
      </w:pPr>
      <w:r>
        <w:t>costs (fixed and variable)</w:t>
      </w:r>
    </w:p>
    <w:p w:rsidR="001D4AB3" w:rsidP="00FF3E30" w:rsidRDefault="001D4AB3" w14:paraId="70A5D6BF" w14:textId="6D1D9C76">
      <w:pPr>
        <w:pStyle w:val="ListBullet"/>
      </w:pPr>
      <w:r>
        <w:t>owner's annual income</w:t>
      </w:r>
    </w:p>
    <w:p w:rsidR="001D4AB3" w:rsidP="00FF3E30" w:rsidRDefault="001D4AB3" w14:paraId="252C4DEE" w14:textId="13855861">
      <w:pPr>
        <w:pStyle w:val="ListBullet"/>
      </w:pPr>
      <w:r>
        <w:t>operating expenses (fixed and variable)</w:t>
      </w:r>
    </w:p>
    <w:p w:rsidR="001D4AB3" w:rsidP="00FF3E30" w:rsidRDefault="001D4AB3" w14:paraId="2FB676B5" w14:textId="59BBD56D">
      <w:pPr>
        <w:pStyle w:val="ListBullet"/>
      </w:pPr>
      <w:r>
        <w:t>return on borrowed capital</w:t>
      </w:r>
      <w:r w:rsidR="00486B40">
        <w:t xml:space="preserve"> </w:t>
      </w:r>
      <w:r w:rsidRPr="00CC6C4D" w:rsidR="00CC6C4D">
        <w:t xml:space="preserve">is </w:t>
      </w:r>
      <w:r w:rsidR="00486B40">
        <w:t xml:space="preserve">an </w:t>
      </w:r>
      <w:r>
        <w:t xml:space="preserve">adequate return on the capital you have invested, at least equal to </w:t>
      </w:r>
      <w:r w:rsidDel="006807DA">
        <w:t>long</w:t>
      </w:r>
      <w:r w:rsidR="006807DA">
        <w:t>-term</w:t>
      </w:r>
      <w:r>
        <w:t xml:space="preserve"> bank interest as well as an additional return based on the level of risk</w:t>
      </w:r>
    </w:p>
    <w:p w:rsidR="001D4AB3" w:rsidP="00FF3E30" w:rsidRDefault="001D4AB3" w14:paraId="05F4D007" w14:textId="15F79AA1">
      <w:pPr>
        <w:pStyle w:val="ListBullet"/>
      </w:pPr>
      <w:r>
        <w:t>return for ri</w:t>
      </w:r>
      <w:r w:rsidR="00486B40">
        <w:t xml:space="preserve">sk </w:t>
      </w:r>
      <w:r w:rsidRPr="00CC6C4D" w:rsidR="00CC6C4D">
        <w:t>is</w:t>
      </w:r>
      <w:r w:rsidR="00486B40">
        <w:t xml:space="preserve"> </w:t>
      </w:r>
      <w:r>
        <w:t>an adequate return on the capital invested based on associated risks, for example, a very speculative business venture would expect a high return if proven successful</w:t>
      </w:r>
    </w:p>
    <w:p w:rsidR="001D4AB3" w:rsidP="00FF3E30" w:rsidRDefault="001D4AB3" w14:paraId="39EF9021" w14:textId="56F3D8C5">
      <w:pPr>
        <w:pStyle w:val="ListBullet"/>
      </w:pPr>
      <w:r>
        <w:t>return for future growth</w:t>
      </w:r>
      <w:r w:rsidR="00486B40">
        <w:t xml:space="preserve"> </w:t>
      </w:r>
      <w:r w:rsidRPr="00CC6C4D" w:rsidR="00CC6C4D">
        <w:t>is</w:t>
      </w:r>
      <w:r w:rsidR="00486B40">
        <w:t xml:space="preserve"> an </w:t>
      </w:r>
      <w:r>
        <w:t>adequate return on the capital invested based on associated risks, for example a very speculative business venture would expect a high return if proven successful.</w:t>
      </w:r>
    </w:p>
    <w:p w:rsidR="001D4AB3" w:rsidP="009524DD" w:rsidRDefault="001D4AB3" w14:paraId="0F83B0C1" w14:textId="7933FBC5">
      <w:pPr>
        <w:pStyle w:val="Heading3"/>
      </w:pPr>
      <w:r>
        <w:t>Calculat</w:t>
      </w:r>
      <w:r w:rsidR="00EA51B2">
        <w:t>e</w:t>
      </w:r>
      <w:r w:rsidR="008208A4">
        <w:t xml:space="preserve"> margins and markups </w:t>
      </w:r>
    </w:p>
    <w:p w:rsidR="001D4AB3" w:rsidP="001D4AB3" w:rsidRDefault="00E07FBA" w14:paraId="59617C45" w14:textId="1F7F4811">
      <w:r>
        <w:t xml:space="preserve">As you begin to understand your costs and profit goals, you will </w:t>
      </w:r>
      <w:r w:rsidR="003446C9">
        <w:t xml:space="preserve">need </w:t>
      </w:r>
      <w:r w:rsidR="00326DD4">
        <w:t xml:space="preserve">to know </w:t>
      </w:r>
      <w:r w:rsidR="003446C9">
        <w:t xml:space="preserve">how much revenue your product needs to make to cover </w:t>
      </w:r>
      <w:r w:rsidRPr="0029788B" w:rsidR="0029788B">
        <w:t xml:space="preserve">them. Understanding your revenue helps the business set its </w:t>
      </w:r>
      <w:r w:rsidRPr="0029788B" w:rsidR="0029788B">
        <w:t xml:space="preserve">product or service prices appropriately. In this section, you will examine profit margins, markups and charge-out rates to help prepare your products and services for effective pricing strategies. </w:t>
      </w:r>
    </w:p>
    <w:p w:rsidR="002B47ED" w:rsidP="002B47ED" w:rsidRDefault="002B47ED" w14:paraId="1D8E06D7" w14:textId="77777777">
      <w:pPr>
        <w:pStyle w:val="Heading3"/>
      </w:pPr>
      <w:r>
        <w:t>Profit margin</w:t>
      </w:r>
    </w:p>
    <w:p w:rsidRPr="0092306E" w:rsidR="0092306E" w:rsidP="00B611C1" w:rsidRDefault="002B47ED" w14:paraId="64AC48A9" w14:textId="16F64951">
      <w:pPr>
        <w:rPr>
          <w:b/>
        </w:rPr>
      </w:pPr>
      <w:r w:rsidRPr="00E012AB">
        <w:t xml:space="preserve">A profit margin is one of the most </w:t>
      </w:r>
      <w:r w:rsidRPr="00E012AB" w:rsidR="0092306E">
        <w:t>critical</w:t>
      </w:r>
      <w:r w:rsidRPr="00E012AB">
        <w:t xml:space="preserve"> indicators of profit. </w:t>
      </w:r>
      <w:r w:rsidRPr="00E012AB" w:rsidR="0092306E">
        <w:t xml:space="preserve">It </w:t>
      </w:r>
      <w:r w:rsidRPr="00E012AB">
        <w:t>indicates the profitability of a service, product or business. It's the difference between what the service, product</w:t>
      </w:r>
      <w:r w:rsidRPr="00E012AB" w:rsidR="0092306E">
        <w:t xml:space="preserve"> or business costs and the amount of money you receive for it. Profit margins are usually expressed as a percentage.</w:t>
      </w:r>
    </w:p>
    <w:p w:rsidR="00715599" w:rsidP="002B47ED" w:rsidRDefault="00715599" w14:paraId="31A81043" w14:textId="7B208F80">
      <w:r w:rsidRPr="00715599">
        <w:t>When setting profit margins, you should estimate your revenue to determine your profit margin. Your revenue will be used to make further calculations when determining your hourly charge-out rate or the selling price of products.</w:t>
      </w:r>
    </w:p>
    <w:p w:rsidR="002B47ED" w:rsidP="002B47ED" w:rsidRDefault="002B47ED" w14:paraId="51DE38E5" w14:textId="4D41B7B5">
      <w:r>
        <w:t>There are 3 key types of profit margins:</w:t>
      </w:r>
    </w:p>
    <w:p w:rsidR="002B47ED" w:rsidP="009808B3" w:rsidRDefault="002B47ED" w14:paraId="55399589" w14:textId="1FADD467">
      <w:pPr>
        <w:pStyle w:val="ListBullet"/>
        <w:numPr>
          <w:ilvl w:val="0"/>
          <w:numId w:val="68"/>
        </w:numPr>
      </w:pPr>
      <w:r w:rsidRPr="00C63175">
        <w:rPr>
          <w:rStyle w:val="Strong"/>
        </w:rPr>
        <w:t>Gross profit margin</w:t>
      </w:r>
      <w:r>
        <w:t xml:space="preserve"> – Measures the percentage of revenue that exceeds the cost of goods sold (COGS). It indicates how efficiently a business produces its goods or services relative to its sales.</w:t>
      </w:r>
    </w:p>
    <w:p w:rsidR="00A95E57" w:rsidP="00D2529E" w:rsidRDefault="00A95E57" w14:paraId="46220E3B" w14:textId="4AFB5FBD">
      <w:pPr>
        <w:pStyle w:val="Notebox"/>
      </w:pPr>
      <w:r>
        <w:t>Cost</w:t>
      </w:r>
      <w:r w:rsidR="008B460D">
        <w:t>s</w:t>
      </w:r>
      <w:r>
        <w:t xml:space="preserve"> of goods sold are direct </w:t>
      </w:r>
      <w:r w:rsidR="00F102D5">
        <w:t xml:space="preserve">costs associated with producing a good or service. </w:t>
      </w:r>
      <w:r w:rsidR="00FB5F8B">
        <w:t xml:space="preserve">This includes material costs, packaging, direct labour and </w:t>
      </w:r>
      <w:r w:rsidR="00225851">
        <w:t xml:space="preserve">any overheads directly tied up to the </w:t>
      </w:r>
      <w:r w:rsidR="00182829">
        <w:t>production.</w:t>
      </w:r>
    </w:p>
    <w:p w:rsidR="002B47ED" w:rsidP="009808B3" w:rsidRDefault="002B47ED" w14:paraId="1D2A9BA3" w14:textId="5533AA58">
      <w:pPr>
        <w:pStyle w:val="ListBullet"/>
        <w:numPr>
          <w:ilvl w:val="0"/>
          <w:numId w:val="68"/>
        </w:numPr>
      </w:pPr>
      <w:r w:rsidRPr="00C63175">
        <w:rPr>
          <w:rStyle w:val="Strong"/>
        </w:rPr>
        <w:t>Operating profit margin</w:t>
      </w:r>
      <w:r>
        <w:t xml:space="preserve"> – Accounts for all operating expenses, including COGS and other overhead costs such as salaries, rent</w:t>
      </w:r>
      <w:r w:rsidR="00A404F8">
        <w:t xml:space="preserve"> and </w:t>
      </w:r>
      <w:r>
        <w:t>utilities. It reflects the efficiency of a business in managing its operational costs.</w:t>
      </w:r>
    </w:p>
    <w:p w:rsidR="00C770B2" w:rsidP="00C770B2" w:rsidRDefault="002B47ED" w14:paraId="76E0A4DB" w14:textId="2B2E1D82">
      <w:pPr>
        <w:pStyle w:val="ListBullet"/>
        <w:numPr>
          <w:ilvl w:val="0"/>
          <w:numId w:val="68"/>
        </w:numPr>
      </w:pPr>
      <w:r w:rsidRPr="00C63175">
        <w:rPr>
          <w:rStyle w:val="Strong"/>
        </w:rPr>
        <w:t>Net profit margin</w:t>
      </w:r>
      <w:r>
        <w:t xml:space="preserve"> – </w:t>
      </w:r>
      <w:r w:rsidRPr="00C770B2" w:rsidR="00C770B2">
        <w:t>The most comprehensive measure of profitability, as it considers all expenses, including COGS, operating expenses, interest, taxes and other non-operating costs.</w:t>
      </w:r>
    </w:p>
    <w:p w:rsidR="002B47ED" w:rsidP="002B47ED" w:rsidRDefault="002B47ED" w14:paraId="7CE46CD6" w14:textId="77777777">
      <w:pPr>
        <w:pStyle w:val="Heading3"/>
      </w:pPr>
      <w:r>
        <w:t>Gross profit margin</w:t>
      </w:r>
    </w:p>
    <w:p w:rsidR="00553A5F" w:rsidP="004E2C85" w:rsidRDefault="002B47ED" w14:paraId="7D50EB77" w14:textId="60A999FB">
      <w:r>
        <w:t xml:space="preserve">This margin helps small business owners understand how much money </w:t>
      </w:r>
      <w:r w:rsidR="002531B5">
        <w:t>remains</w:t>
      </w:r>
      <w:r>
        <w:t xml:space="preserve"> after covering direct production costs. A higher gross profit margin suggests better pricing strategies or lower production costs, which can be crucial for maintaining profitability.</w:t>
      </w:r>
      <w:r w:rsidR="0038602E">
        <w:t xml:space="preserve"> </w:t>
      </w:r>
      <w:r w:rsidR="00513270">
        <w:t xml:space="preserve">You can calculate gross profit margin using the </w:t>
      </w:r>
      <w:r w:rsidR="000E41D0">
        <w:t xml:space="preserve">given </w:t>
      </w:r>
      <w:r w:rsidR="00513270">
        <w:t>formula</w:t>
      </w:r>
      <w:r w:rsidR="000E41D0">
        <w:t>:</w:t>
      </w:r>
      <w:r w:rsidR="00513270">
        <w:t xml:space="preserve"> </w:t>
      </w:r>
    </w:p>
    <w:p w:rsidRPr="00017F5B" w:rsidR="002B47ED" w:rsidP="0015589F" w:rsidRDefault="005C7C88" w14:paraId="3BDB7AC5" w14:textId="3D487647">
      <w:pPr>
        <w:pStyle w:val="Quotelong"/>
        <w:rPr>
          <w:rFonts w:eastAsiaTheme="minorEastAsia"/>
        </w:rPr>
      </w:pPr>
      <m:oMathPara>
        <m:oMathParaPr>
          <m:jc m:val="left"/>
        </m:oMathParaPr>
        <m:oMath>
          <m:r>
            <m:rPr>
              <m:sty m:val="p"/>
            </m:rPr>
            <w:rPr>
              <w:rFonts w:ascii="Cambria Math" w:hAnsi="Cambria Math" w:eastAsiaTheme="minorEastAsia"/>
            </w:rPr>
            <m:t>Gross profit margin (%)=</m:t>
          </m:r>
          <m:d>
            <m:dPr>
              <m:ctrlPr>
                <w:rPr>
                  <w:rFonts w:ascii="Cambria Math" w:hAnsi="Cambria Math" w:cstheme="minorHAnsi"/>
                </w:rPr>
              </m:ctrlPr>
            </m:dPr>
            <m:e>
              <m:f>
                <m:fPr>
                  <m:ctrlPr>
                    <w:rPr>
                      <w:rFonts w:ascii="Cambria Math" w:hAnsi="Cambria Math" w:cstheme="minorHAnsi"/>
                    </w:rPr>
                  </m:ctrlPr>
                </m:fPr>
                <m:num>
                  <m:r>
                    <m:rPr>
                      <m:sty m:val="p"/>
                    </m:rPr>
                    <w:rPr>
                      <w:rFonts w:ascii="Cambria Math" w:hAnsi="Cambria Math" w:cstheme="minorHAnsi"/>
                    </w:rPr>
                    <m:t>N</m:t>
                  </m:r>
                  <m:r>
                    <m:rPr>
                      <m:sty m:val="p"/>
                    </m:rPr>
                    <w:rPr>
                      <w:rFonts w:ascii="Cambria Math" w:hAnsi="Cambria Math"/>
                    </w:rPr>
                    <m:t>et revenue-Cost of goods sold</m:t>
                  </m:r>
                </m:num>
                <m:den>
                  <m:r>
                    <m:rPr>
                      <m:sty m:val="p"/>
                    </m:rPr>
                    <w:rPr>
                      <w:rFonts w:ascii="Cambria Math" w:hAnsi="Cambria Math" w:cstheme="minorHAnsi"/>
                    </w:rPr>
                    <m:t xml:space="preserve">Net revenue </m:t>
                  </m:r>
                </m:den>
              </m:f>
            </m:e>
          </m:d>
          <m:r>
            <m:rPr>
              <m:sty m:val="p"/>
            </m:rPr>
            <w:rPr>
              <w:rFonts w:ascii="Cambria Math" w:hAnsi="Cambria Math" w:cstheme="minorHAnsi"/>
            </w:rPr>
            <m:t>x 100</m:t>
          </m:r>
        </m:oMath>
      </m:oMathPara>
    </w:p>
    <w:p w:rsidR="00D251C0" w:rsidP="00AF1FDB" w:rsidRDefault="00D251C0" w14:paraId="70FB3E5F" w14:textId="1D68F1D9">
      <w:pPr>
        <w:rPr>
          <w:rStyle w:val="Strong"/>
          <w:b w:val="0"/>
          <w:bCs w:val="0"/>
        </w:rPr>
      </w:pPr>
      <w:r w:rsidRPr="00D251C0">
        <w:rPr>
          <w:rStyle w:val="Strong"/>
          <w:b w:val="0"/>
          <w:bCs w:val="0"/>
        </w:rPr>
        <w:t xml:space="preserve">Note that net revenue refers to your business's sales revenue after accounting for expenses such as returns, discounts and other price amendments. These expenses could </w:t>
      </w:r>
      <w:r w:rsidR="009E0F76">
        <w:rPr>
          <w:rStyle w:val="Strong"/>
          <w:b w:val="0"/>
          <w:bCs w:val="0"/>
        </w:rPr>
        <w:t>arise</w:t>
      </w:r>
      <w:r w:rsidR="00CD040C">
        <w:rPr>
          <w:rStyle w:val="Strong"/>
          <w:b w:val="0"/>
          <w:bCs w:val="0"/>
        </w:rPr>
        <w:t xml:space="preserve"> from </w:t>
      </w:r>
      <w:r w:rsidR="009E0F76">
        <w:rPr>
          <w:rStyle w:val="Strong"/>
          <w:b w:val="0"/>
          <w:bCs w:val="0"/>
        </w:rPr>
        <w:t>instances where</w:t>
      </w:r>
      <w:r w:rsidRPr="00D251C0">
        <w:rPr>
          <w:rStyle w:val="Strong"/>
          <w:b w:val="0"/>
          <w:bCs w:val="0"/>
        </w:rPr>
        <w:t xml:space="preserve"> customers </w:t>
      </w:r>
      <w:r w:rsidR="009E0F76">
        <w:rPr>
          <w:rStyle w:val="Strong"/>
          <w:b w:val="0"/>
          <w:bCs w:val="0"/>
        </w:rPr>
        <w:t>receive</w:t>
      </w:r>
      <w:r w:rsidRPr="00D251C0">
        <w:rPr>
          <w:rStyle w:val="Strong"/>
          <w:b w:val="0"/>
          <w:bCs w:val="0"/>
        </w:rPr>
        <w:t xml:space="preserve"> damaged goods or late </w:t>
      </w:r>
      <w:r w:rsidR="009E0F76">
        <w:rPr>
          <w:rStyle w:val="Strong"/>
          <w:b w:val="0"/>
          <w:bCs w:val="0"/>
        </w:rPr>
        <w:t>deliveries</w:t>
      </w:r>
      <w:r w:rsidR="009C5E8F">
        <w:rPr>
          <w:rStyle w:val="Strong"/>
          <w:b w:val="0"/>
          <w:bCs w:val="0"/>
        </w:rPr>
        <w:t xml:space="preserve"> and want </w:t>
      </w:r>
      <w:r w:rsidR="00D656F1">
        <w:rPr>
          <w:rStyle w:val="Strong"/>
          <w:b w:val="0"/>
          <w:bCs w:val="0"/>
        </w:rPr>
        <w:t>compensation</w:t>
      </w:r>
      <w:r w:rsidRPr="00D251C0">
        <w:rPr>
          <w:rStyle w:val="Strong"/>
          <w:b w:val="0"/>
          <w:bCs w:val="0"/>
        </w:rPr>
        <w:t xml:space="preserve">. </w:t>
      </w:r>
    </w:p>
    <w:p w:rsidR="00F116DF" w:rsidP="0073246D" w:rsidRDefault="00F116DF" w14:paraId="2712C832" w14:textId="6FABBA54">
      <w:pPr>
        <w:pStyle w:val="Notebox"/>
      </w:pPr>
      <w:r w:rsidRPr="0073246D">
        <w:rPr>
          <w:rStyle w:val="Strong"/>
        </w:rPr>
        <w:t>Scenario example:</w:t>
      </w:r>
      <w:r>
        <w:t xml:space="preserve"> </w:t>
      </w:r>
      <w:r w:rsidR="00946D2B">
        <w:t xml:space="preserve">Imagine you are a local bakery owner who wants to calculate your bakery's gross profit margin </w:t>
      </w:r>
      <w:r w:rsidR="00802030">
        <w:t>in 12 months.</w:t>
      </w:r>
      <w:r w:rsidR="00E85EEA">
        <w:t xml:space="preserve"> </w:t>
      </w:r>
    </w:p>
    <w:p w:rsidR="00F116DF" w:rsidP="0073246D" w:rsidRDefault="00F116DF" w14:paraId="392D2071" w14:textId="7A8BBBD9">
      <w:pPr>
        <w:pStyle w:val="Notebox"/>
      </w:pPr>
      <w:r>
        <w:t xml:space="preserve">Total </w:t>
      </w:r>
      <w:r w:rsidR="00A265BD">
        <w:t>n</w:t>
      </w:r>
      <w:r w:rsidR="00457C11">
        <w:t xml:space="preserve">et </w:t>
      </w:r>
      <w:r w:rsidR="00A265BD">
        <w:t>r</w:t>
      </w:r>
      <w:r>
        <w:t>evenue = $100,000</w:t>
      </w:r>
    </w:p>
    <w:p w:rsidR="00F116DF" w:rsidP="0073246D" w:rsidRDefault="00F116DF" w14:paraId="134267C5" w14:textId="21373929">
      <w:pPr>
        <w:pStyle w:val="Notebox"/>
      </w:pPr>
      <w:r>
        <w:t xml:space="preserve">Cost of </w:t>
      </w:r>
      <w:r w:rsidR="00A265BD">
        <w:t>g</w:t>
      </w:r>
      <w:r>
        <w:t xml:space="preserve">oods </w:t>
      </w:r>
      <w:r w:rsidR="00A265BD">
        <w:t>s</w:t>
      </w:r>
      <w:r>
        <w:t>old (COGS) = $40,000 (includes flour, yeast and other direct ingredients)</w:t>
      </w:r>
    </w:p>
    <w:p w:rsidRPr="005E3FDB" w:rsidR="00F116DF" w:rsidP="0073246D" w:rsidRDefault="00F116DF" w14:paraId="7593A670" w14:textId="77777777">
      <w:pPr>
        <w:pStyle w:val="Notebox"/>
        <w:rPr>
          <w:rStyle w:val="Strong"/>
        </w:rPr>
      </w:pPr>
      <w:r w:rsidRPr="005E3FDB">
        <w:rPr>
          <w:rStyle w:val="Strong"/>
        </w:rPr>
        <w:t>Calculation:</w:t>
      </w:r>
    </w:p>
    <w:p w:rsidR="00F116DF" w:rsidP="0073246D" w:rsidRDefault="00F116DF" w14:paraId="3C650788" w14:textId="43D92595">
      <w:pPr>
        <w:pStyle w:val="Notebox"/>
      </w:pPr>
      <w:r>
        <w:t>Gross profit margin</w:t>
      </w:r>
      <w:r w:rsidR="003E3B13">
        <w:t xml:space="preserve"> (%)</w:t>
      </w:r>
      <w:r>
        <w:t xml:space="preserve"> = </w:t>
      </w:r>
      <w:r w:rsidR="001A0AE9">
        <w:t>[(</w:t>
      </w:r>
      <w:r>
        <w:t>Total revenue – Cost of goods sold (COGS)</w:t>
      </w:r>
      <w:r w:rsidR="001A0AE9">
        <w:t>)</w:t>
      </w:r>
      <w:r w:rsidR="00A433B7">
        <w:t xml:space="preserve"> </w:t>
      </w:r>
      <w:r>
        <w:t>÷ Total revenue</w:t>
      </w:r>
      <w:r w:rsidR="00A863A2">
        <w:t xml:space="preserve">] </w:t>
      </w:r>
      <w:r>
        <w:t>x 100</w:t>
      </w:r>
    </w:p>
    <w:p w:rsidR="00553A5F" w:rsidP="0073246D" w:rsidRDefault="00F116DF" w14:paraId="1DD0D282" w14:textId="5D2D1E4C">
      <w:pPr>
        <w:pStyle w:val="Notebox"/>
      </w:pPr>
      <w:r>
        <w:t xml:space="preserve">Gross profit margin = </w:t>
      </w:r>
      <w:r w:rsidR="00A863A2">
        <w:t>[(1</w:t>
      </w:r>
      <w:r>
        <w:t>00,000 – 40,000</w:t>
      </w:r>
      <w:r w:rsidR="00A863A2">
        <w:t>)</w:t>
      </w:r>
      <w:r>
        <w:t xml:space="preserve"> ÷ 100,000)</w:t>
      </w:r>
      <w:r w:rsidR="00A863A2">
        <w:t xml:space="preserve"> x 100</w:t>
      </w:r>
    </w:p>
    <w:p w:rsidR="00A863A2" w:rsidP="0073246D" w:rsidRDefault="00A863A2" w14:paraId="57405EAE" w14:textId="1E840402">
      <w:pPr>
        <w:pStyle w:val="Notebox"/>
        <w:rPr>
          <w:rFonts w:cstheme="minorHAnsi"/>
        </w:rPr>
      </w:pPr>
      <w:r>
        <w:t>=</w:t>
      </w:r>
      <w:r w:rsidR="008B460D">
        <w:t xml:space="preserve"> </w:t>
      </w:r>
      <w:r>
        <w:t xml:space="preserve">(60,000 </w:t>
      </w:r>
      <w:r>
        <w:rPr>
          <w:rFonts w:cstheme="minorHAnsi"/>
        </w:rPr>
        <w:t>÷ 100,000) x 100</w:t>
      </w:r>
    </w:p>
    <w:p w:rsidR="002F7D1D" w:rsidP="0073246D" w:rsidRDefault="002F7D1D" w14:paraId="36C8D0F7" w14:textId="0D769BDD">
      <w:pPr>
        <w:pStyle w:val="Notebox"/>
        <w:rPr>
          <w:rFonts w:cstheme="minorHAnsi"/>
        </w:rPr>
      </w:pPr>
      <w:r>
        <w:rPr>
          <w:rFonts w:cstheme="minorHAnsi"/>
        </w:rPr>
        <w:t>= 60</w:t>
      </w:r>
      <w:r w:rsidR="009C6031">
        <w:rPr>
          <w:rFonts w:cstheme="minorHAnsi"/>
        </w:rPr>
        <w:t>%</w:t>
      </w:r>
    </w:p>
    <w:p w:rsidR="00EB129A" w:rsidP="00324DD3" w:rsidRDefault="00324DD3" w14:paraId="3D3C1B96" w14:textId="6E8FB415">
      <w:r>
        <w:t xml:space="preserve">A 60% gross profit margin is good because it indicates </w:t>
      </w:r>
      <w:r w:rsidR="00CE7C2D">
        <w:t>that the bakery is making 60% of its revenue after covering its production costs. Like any industry, understanding your ideal gross profit margin can depend</w:t>
      </w:r>
      <w:r>
        <w:t xml:space="preserve"> on industry benchmarks. </w:t>
      </w:r>
    </w:p>
    <w:p w:rsidRPr="003F0C4F" w:rsidR="009B1708" w:rsidP="003255F3" w:rsidRDefault="009B1708" w14:paraId="6E66408D" w14:textId="77777777">
      <w:pPr>
        <w:pStyle w:val="HeadingDecorative"/>
      </w:pPr>
      <w:r w:rsidRPr="003F0C4F">
        <w:tab/>
      </w:r>
      <w:r>
        <w:rPr>
          <w:noProof/>
        </w:rPr>
        <w:drawing>
          <wp:inline distT="0" distB="0" distL="0" distR="0" wp14:anchorId="7139AF22" wp14:editId="4D00935A">
            <wp:extent cx="324000" cy="324000"/>
            <wp:effectExtent l="0" t="0" r="0" b="0"/>
            <wp:docPr id="745209669" name="Graphic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77509" name="Graphic 405177509">
                      <a:extLst>
                        <a:ext uri="{C183D7F6-B498-43B3-948B-1728B52AA6E4}">
                          <adec:decorative xmlns:adec="http://schemas.microsoft.com/office/drawing/2017/decorative" val="1"/>
                        </a:ext>
                      </a:extLst>
                    </pic:cNvPr>
                    <pic:cNvPicPr/>
                  </pic:nvPicPr>
                  <pic:blipFill>
                    <a:blip r:embed="rId43">
                      <a:extLst>
                        <a:ext uri="{96DAC541-7B7A-43D3-8B79-37D633B846F1}">
                          <asvg:svgBlip xmlns:asvg="http://schemas.microsoft.com/office/drawing/2016/SVG/main" r:embed="rId44"/>
                        </a:ext>
                      </a:extLst>
                    </a:blip>
                    <a:stretch>
                      <a:fillRect/>
                    </a:stretch>
                  </pic:blipFill>
                  <pic:spPr>
                    <a:xfrm>
                      <a:off x="0" y="0"/>
                      <a:ext cx="324000" cy="324000"/>
                    </a:xfrm>
                    <a:prstGeom prst="rect">
                      <a:avLst/>
                    </a:prstGeom>
                  </pic:spPr>
                </pic:pic>
              </a:graphicData>
            </a:graphic>
          </wp:inline>
        </w:drawing>
      </w:r>
      <w:r w:rsidRPr="003F0C4F">
        <w:tab/>
      </w:r>
      <w:r w:rsidRPr="00C61F13">
        <w:rPr>
          <w:position w:val="12"/>
        </w:rPr>
        <w:t>Resources</w:t>
      </w:r>
    </w:p>
    <w:p w:rsidR="009B1708" w:rsidP="003255F3" w:rsidRDefault="00C4434A" w14:paraId="63C755F6" w14:textId="1A5752A1">
      <w:pPr>
        <w:rPr>
          <w:color w:val="000000" w:themeColor="text1"/>
        </w:rPr>
      </w:pPr>
      <w:r>
        <w:rPr>
          <w:color w:val="000000" w:themeColor="text1"/>
        </w:rPr>
        <w:t>For further information</w:t>
      </w:r>
      <w:r w:rsidR="00946D2B">
        <w:rPr>
          <w:color w:val="000000" w:themeColor="text1"/>
        </w:rPr>
        <w:t xml:space="preserve"> on</w:t>
      </w:r>
      <w:r>
        <w:rPr>
          <w:color w:val="000000" w:themeColor="text1"/>
        </w:rPr>
        <w:t xml:space="preserve"> how you can compare your business</w:t>
      </w:r>
      <w:r w:rsidR="00F85F76">
        <w:rPr>
          <w:color w:val="000000" w:themeColor="text1"/>
        </w:rPr>
        <w:t>’ profit margin</w:t>
      </w:r>
      <w:r>
        <w:rPr>
          <w:color w:val="000000" w:themeColor="text1"/>
        </w:rPr>
        <w:t xml:space="preserve"> against </w:t>
      </w:r>
      <w:r w:rsidR="00D63E11">
        <w:rPr>
          <w:color w:val="000000" w:themeColor="text1"/>
        </w:rPr>
        <w:t xml:space="preserve">other small businesses in your industry, </w:t>
      </w:r>
      <w:r w:rsidR="0056333B">
        <w:rPr>
          <w:color w:val="000000" w:themeColor="text1"/>
        </w:rPr>
        <w:t xml:space="preserve">refer to </w:t>
      </w:r>
      <w:r w:rsidR="007E208E">
        <w:rPr>
          <w:color w:val="000000" w:themeColor="text1"/>
        </w:rPr>
        <w:t xml:space="preserve">the ATO’s website page </w:t>
      </w:r>
      <w:hyperlink w:history="1" r:id="rId55">
        <w:r w:rsidRPr="00C7705D" w:rsidR="007E208E">
          <w:rPr>
            <w:rStyle w:val="Hyperlink"/>
          </w:rPr>
          <w:t>Compare your business now</w:t>
        </w:r>
      </w:hyperlink>
      <w:r w:rsidRPr="00C7705D" w:rsidR="007E208E">
        <w:rPr>
          <w:color w:val="000000" w:themeColor="text1"/>
        </w:rPr>
        <w:t>.</w:t>
      </w:r>
      <w:r w:rsidR="007E208E">
        <w:rPr>
          <w:color w:val="000000" w:themeColor="text1"/>
        </w:rPr>
        <w:t xml:space="preserve"> </w:t>
      </w:r>
    </w:p>
    <w:p w:rsidR="00EB129A" w:rsidP="00133EF5" w:rsidRDefault="00EB129A" w14:paraId="6AC2AE9A" w14:textId="383F8FA5">
      <w:pPr>
        <w:pStyle w:val="Heading3"/>
      </w:pPr>
      <w:r>
        <w:t xml:space="preserve">Operating </w:t>
      </w:r>
      <w:r w:rsidR="00D33A48">
        <w:t xml:space="preserve">profit margin </w:t>
      </w:r>
    </w:p>
    <w:p w:rsidR="00A83644" w:rsidP="00A863A2" w:rsidRDefault="00133EF5" w14:paraId="39DE9959" w14:textId="77ADA61F">
      <w:r>
        <w:t xml:space="preserve">Operating profit margin measures how well a business </w:t>
      </w:r>
      <w:r w:rsidRPr="00FA7C6A" w:rsidR="00FA7C6A">
        <w:t>is performing in its core operations, excluding non-operating income and expense</w:t>
      </w:r>
      <w:r w:rsidR="00D40327">
        <w:t>s</w:t>
      </w:r>
      <w:r w:rsidRPr="00FA7C6A" w:rsidR="00FA7C6A">
        <w:t xml:space="preserve">. It is </w:t>
      </w:r>
      <w:r w:rsidR="00531253">
        <w:t>helpful</w:t>
      </w:r>
      <w:r w:rsidRPr="00FA7C6A" w:rsidR="00FA7C6A">
        <w:t xml:space="preserve"> for identifying areas where operational efficiencies can be improved.</w:t>
      </w:r>
      <w:r w:rsidR="00FE48BC">
        <w:t xml:space="preserve"> </w:t>
      </w:r>
    </w:p>
    <w:p w:rsidR="00FE48BC" w:rsidP="00A863A2" w:rsidRDefault="00FE48BC" w14:paraId="54A1A29F" w14:textId="5C90CB92">
      <w:r>
        <w:t>The formula is:</w:t>
      </w:r>
    </w:p>
    <w:p w:rsidRPr="00312F50" w:rsidR="00FE48BC" w:rsidP="00C97F93" w:rsidRDefault="005C7C88" w14:paraId="291E45D3" w14:textId="61D055C2">
      <w:pPr>
        <w:pStyle w:val="Quotelong"/>
      </w:pPr>
      <m:oMathPara>
        <m:oMathParaPr>
          <m:jc m:val="left"/>
        </m:oMathParaPr>
        <m:oMath>
          <m:r>
            <m:rPr>
              <m:sty m:val="p"/>
            </m:rPr>
            <w:rPr>
              <w:rFonts w:ascii="Cambria Math" w:hAnsi="Cambria Math"/>
            </w:rPr>
            <m:t>Operating profit margin (%)=</m:t>
          </m:r>
          <m:d>
            <m:dPr>
              <m:ctrlPr>
                <w:rPr>
                  <w:rFonts w:ascii="Cambria Math" w:hAnsi="Cambria Math"/>
                </w:rPr>
              </m:ctrlPr>
            </m:dPr>
            <m:e>
              <m:f>
                <m:fPr>
                  <m:ctrlPr>
                    <w:rPr>
                      <w:rFonts w:ascii="Cambria Math" w:hAnsi="Cambria Math"/>
                    </w:rPr>
                  </m:ctrlPr>
                </m:fPr>
                <m:num>
                  <m:r>
                    <m:rPr>
                      <m:sty m:val="p"/>
                    </m:rPr>
                    <w:rPr>
                      <w:rFonts w:ascii="Cambria Math" w:hAnsi="Cambria Math"/>
                    </w:rPr>
                    <m:t>Operating profit</m:t>
                  </m:r>
                </m:num>
                <m:den>
                  <m:r>
                    <m:rPr>
                      <m:sty m:val="p"/>
                    </m:rPr>
                    <w:rPr>
                      <w:rFonts w:ascii="Cambria Math" w:hAnsi="Cambria Math"/>
                    </w:rPr>
                    <m:t xml:space="preserve">Net revenue </m:t>
                  </m:r>
                </m:den>
              </m:f>
            </m:e>
          </m:d>
          <m:r>
            <m:rPr>
              <m:sty m:val="p"/>
            </m:rPr>
            <w:rPr>
              <w:rFonts w:ascii="Cambria Math" w:hAnsi="Cambria Math"/>
            </w:rPr>
            <m:t>x 100</m:t>
          </m:r>
        </m:oMath>
      </m:oMathPara>
    </w:p>
    <w:p w:rsidR="0092058A" w:rsidRDefault="00CA169E" w14:paraId="2268B72B" w14:textId="63CFE5F1">
      <w:pPr>
        <w:spacing w:before="0"/>
        <w:rPr>
          <w:rStyle w:val="Strong"/>
          <w:b w:val="0"/>
          <w:bCs w:val="0"/>
        </w:rPr>
      </w:pPr>
      <w:r w:rsidRPr="538E28C9">
        <w:rPr>
          <w:rStyle w:val="Strong"/>
          <w:b w:val="0"/>
          <w:bCs w:val="0"/>
        </w:rPr>
        <w:t xml:space="preserve">Your operating profit is your sales revenue minus </w:t>
      </w:r>
      <w:r w:rsidRPr="538E28C9" w:rsidDel="002266A9">
        <w:rPr>
          <w:rStyle w:val="Strong"/>
          <w:b w:val="0"/>
          <w:bCs w:val="0"/>
        </w:rPr>
        <w:t>your cost of good</w:t>
      </w:r>
      <w:r w:rsidRPr="538E28C9" w:rsidDel="002266A9" w:rsidR="11F9BCF8">
        <w:rPr>
          <w:rStyle w:val="Strong"/>
          <w:b w:val="0"/>
          <w:bCs w:val="0"/>
        </w:rPr>
        <w:t>s</w:t>
      </w:r>
      <w:r w:rsidRPr="538E28C9" w:rsidDel="002266A9">
        <w:rPr>
          <w:rStyle w:val="Strong"/>
          <w:b w:val="0"/>
          <w:bCs w:val="0"/>
        </w:rPr>
        <w:t xml:space="preserve"> sold (total production costs) and </w:t>
      </w:r>
      <w:r w:rsidRPr="538E28C9" w:rsidDel="002266A9" w:rsidR="002701C8">
        <w:rPr>
          <w:rStyle w:val="Strong"/>
          <w:b w:val="0"/>
          <w:bCs w:val="0"/>
        </w:rPr>
        <w:t xml:space="preserve">your operating expenses. </w:t>
      </w:r>
      <w:r w:rsidRPr="002930D6" w:rsidR="002930D6">
        <w:rPr>
          <w:rStyle w:val="Strong"/>
          <w:b w:val="0"/>
          <w:bCs w:val="0"/>
        </w:rPr>
        <w:t xml:space="preserve">Your operating expenses </w:t>
      </w:r>
      <w:r w:rsidR="00AE117E">
        <w:rPr>
          <w:rStyle w:val="Strong"/>
          <w:b w:val="0"/>
          <w:bCs w:val="0"/>
        </w:rPr>
        <w:t xml:space="preserve">are expenses that are not directly tied </w:t>
      </w:r>
      <w:r w:rsidRPr="002930D6" w:rsidR="002930D6">
        <w:rPr>
          <w:rStyle w:val="Strong"/>
          <w:b w:val="0"/>
          <w:bCs w:val="0"/>
        </w:rPr>
        <w:t xml:space="preserve">to </w:t>
      </w:r>
      <w:r w:rsidR="00AE117E">
        <w:rPr>
          <w:rStyle w:val="Strong"/>
          <w:b w:val="0"/>
          <w:bCs w:val="0"/>
        </w:rPr>
        <w:t xml:space="preserve">the cost of producing a good or </w:t>
      </w:r>
      <w:r w:rsidR="00CB2860">
        <w:rPr>
          <w:rStyle w:val="Strong"/>
          <w:b w:val="0"/>
          <w:bCs w:val="0"/>
        </w:rPr>
        <w:t>service but</w:t>
      </w:r>
      <w:r w:rsidR="00AE117E">
        <w:rPr>
          <w:rStyle w:val="Strong"/>
          <w:b w:val="0"/>
          <w:bCs w:val="0"/>
        </w:rPr>
        <w:t xml:space="preserve"> are essential </w:t>
      </w:r>
      <w:r w:rsidR="00CB2860">
        <w:rPr>
          <w:rStyle w:val="Strong"/>
          <w:b w:val="0"/>
          <w:bCs w:val="0"/>
        </w:rPr>
        <w:t>to running</w:t>
      </w:r>
      <w:r w:rsidRPr="002930D6" w:rsidR="002930D6">
        <w:rPr>
          <w:rStyle w:val="Strong"/>
          <w:b w:val="0"/>
          <w:bCs w:val="0"/>
        </w:rPr>
        <w:t xml:space="preserve"> your business</w:t>
      </w:r>
      <w:r w:rsidR="00CB2860">
        <w:rPr>
          <w:rStyle w:val="Strong"/>
          <w:b w:val="0"/>
          <w:bCs w:val="0"/>
        </w:rPr>
        <w:t xml:space="preserve">. </w:t>
      </w:r>
      <w:r w:rsidRPr="002930D6" w:rsidR="002930D6">
        <w:rPr>
          <w:rStyle w:val="Strong"/>
          <w:b w:val="0"/>
          <w:bCs w:val="0"/>
        </w:rPr>
        <w:t>Your operating expenses will include all fixed and variable expenses, including (but not limited to) rent, utilities, marketing, salaries, technology, legal and administration costs.</w:t>
      </w:r>
      <w:r w:rsidR="00AE117E">
        <w:rPr>
          <w:rStyle w:val="Strong"/>
          <w:b w:val="0"/>
          <w:bCs w:val="0"/>
        </w:rPr>
        <w:t xml:space="preserve"> </w:t>
      </w:r>
    </w:p>
    <w:p w:rsidR="001B3562" w:rsidP="004E20C5" w:rsidRDefault="007B728D" w14:paraId="13C25BCC" w14:textId="08DD5BF5">
      <w:pPr>
        <w:pStyle w:val="Notebox"/>
        <w:rPr>
          <w:rStyle w:val="Strong"/>
          <w:b w:val="0"/>
          <w:bCs w:val="0"/>
        </w:rPr>
      </w:pPr>
      <w:r w:rsidRPr="538E28C9">
        <w:rPr>
          <w:rStyle w:val="Strong"/>
        </w:rPr>
        <w:t>Scenario example</w:t>
      </w:r>
      <w:r w:rsidRPr="538E28C9">
        <w:rPr>
          <w:rStyle w:val="Strong"/>
          <w:b w:val="0"/>
          <w:bCs w:val="0"/>
        </w:rPr>
        <w:t>: Now imag</w:t>
      </w:r>
      <w:r w:rsidRPr="538E28C9" w:rsidR="0B780E82">
        <w:rPr>
          <w:rStyle w:val="Strong"/>
          <w:b w:val="0"/>
          <w:bCs w:val="0"/>
        </w:rPr>
        <w:t>in</w:t>
      </w:r>
      <w:r w:rsidRPr="538E28C9">
        <w:rPr>
          <w:rStyle w:val="Strong"/>
          <w:b w:val="0"/>
          <w:bCs w:val="0"/>
        </w:rPr>
        <w:t xml:space="preserve">e you are an </w:t>
      </w:r>
      <w:r w:rsidRPr="538E28C9" w:rsidR="004E20C5">
        <w:rPr>
          <w:rStyle w:val="Strong"/>
          <w:b w:val="0"/>
          <w:bCs w:val="0"/>
        </w:rPr>
        <w:t xml:space="preserve">online clothing retailer owner </w:t>
      </w:r>
      <w:r w:rsidR="002266A9">
        <w:rPr>
          <w:rStyle w:val="Strong"/>
          <w:b w:val="0"/>
          <w:bCs w:val="0"/>
        </w:rPr>
        <w:t>who</w:t>
      </w:r>
      <w:r w:rsidRPr="538E28C9" w:rsidR="002266A9">
        <w:rPr>
          <w:rStyle w:val="Strong"/>
          <w:b w:val="0"/>
          <w:bCs w:val="0"/>
        </w:rPr>
        <w:t xml:space="preserve"> </w:t>
      </w:r>
      <w:r w:rsidR="00C443DC">
        <w:rPr>
          <w:rStyle w:val="Strong"/>
          <w:b w:val="0"/>
          <w:bCs w:val="0"/>
        </w:rPr>
        <w:t xml:space="preserve">uses </w:t>
      </w:r>
      <w:r w:rsidRPr="538E28C9" w:rsidR="004E20C5">
        <w:rPr>
          <w:rStyle w:val="Strong"/>
          <w:b w:val="0"/>
          <w:bCs w:val="0"/>
        </w:rPr>
        <w:t>an e</w:t>
      </w:r>
      <w:r w:rsidR="002266A9">
        <w:rPr>
          <w:rStyle w:val="Strong"/>
          <w:b w:val="0"/>
          <w:bCs w:val="0"/>
        </w:rPr>
        <w:t>-</w:t>
      </w:r>
      <w:r w:rsidRPr="538E28C9" w:rsidR="004E20C5">
        <w:rPr>
          <w:rStyle w:val="Strong"/>
          <w:b w:val="0"/>
          <w:bCs w:val="0"/>
        </w:rPr>
        <w:t xml:space="preserve">commerce website. </w:t>
      </w:r>
    </w:p>
    <w:p w:rsidR="007B728D" w:rsidP="004E20C5" w:rsidRDefault="00175B5B" w14:paraId="2025BFF7" w14:textId="2D711662">
      <w:pPr>
        <w:pStyle w:val="Notebox"/>
        <w:rPr>
          <w:rStyle w:val="Strong"/>
          <w:b w:val="0"/>
          <w:bCs w:val="0"/>
        </w:rPr>
      </w:pPr>
      <w:r>
        <w:rPr>
          <w:rStyle w:val="Strong"/>
          <w:b w:val="0"/>
          <w:bCs w:val="0"/>
        </w:rPr>
        <w:t>Total net revenue</w:t>
      </w:r>
      <w:r w:rsidR="000E7BE6">
        <w:rPr>
          <w:rStyle w:val="Strong"/>
          <w:b w:val="0"/>
          <w:bCs w:val="0"/>
        </w:rPr>
        <w:t xml:space="preserve"> =</w:t>
      </w:r>
      <w:r>
        <w:rPr>
          <w:rStyle w:val="Strong"/>
          <w:b w:val="0"/>
          <w:bCs w:val="0"/>
        </w:rPr>
        <w:t xml:space="preserve"> $500,000</w:t>
      </w:r>
    </w:p>
    <w:p w:rsidR="00175B5B" w:rsidP="004E20C5" w:rsidRDefault="00175B5B" w14:paraId="1A62F4A3" w14:textId="33EB785F">
      <w:pPr>
        <w:pStyle w:val="Notebox"/>
        <w:rPr>
          <w:rStyle w:val="Strong"/>
          <w:b w:val="0"/>
          <w:bCs w:val="0"/>
        </w:rPr>
      </w:pPr>
      <w:r>
        <w:rPr>
          <w:rStyle w:val="Strong"/>
          <w:b w:val="0"/>
          <w:bCs w:val="0"/>
        </w:rPr>
        <w:t>COGS</w:t>
      </w:r>
      <w:r w:rsidR="000E7BE6">
        <w:rPr>
          <w:rStyle w:val="Strong"/>
          <w:b w:val="0"/>
          <w:bCs w:val="0"/>
        </w:rPr>
        <w:t xml:space="preserve"> =</w:t>
      </w:r>
      <w:r>
        <w:rPr>
          <w:rStyle w:val="Strong"/>
          <w:b w:val="0"/>
          <w:bCs w:val="0"/>
        </w:rPr>
        <w:t xml:space="preserve"> $300,000</w:t>
      </w:r>
    </w:p>
    <w:p w:rsidR="00226116" w:rsidP="004E20C5" w:rsidRDefault="007E06B0" w14:paraId="3FDA9A3D" w14:textId="2F1D6926">
      <w:pPr>
        <w:pStyle w:val="Notebox"/>
        <w:rPr>
          <w:rStyle w:val="Strong"/>
          <w:b w:val="0"/>
          <w:bCs w:val="0"/>
        </w:rPr>
      </w:pPr>
      <w:r>
        <w:rPr>
          <w:rStyle w:val="Strong"/>
          <w:b w:val="0"/>
          <w:bCs w:val="0"/>
        </w:rPr>
        <w:t xml:space="preserve">Operating </w:t>
      </w:r>
      <w:r w:rsidR="002266A9">
        <w:rPr>
          <w:rStyle w:val="Strong"/>
          <w:b w:val="0"/>
          <w:bCs w:val="0"/>
        </w:rPr>
        <w:t>e</w:t>
      </w:r>
      <w:r>
        <w:rPr>
          <w:rStyle w:val="Strong"/>
          <w:b w:val="0"/>
          <w:bCs w:val="0"/>
        </w:rPr>
        <w:t>xpenses</w:t>
      </w:r>
      <w:r w:rsidR="00226116">
        <w:rPr>
          <w:rStyle w:val="Strong"/>
          <w:b w:val="0"/>
          <w:bCs w:val="0"/>
        </w:rPr>
        <w:t xml:space="preserve"> = $100,000 (including </w:t>
      </w:r>
      <w:r w:rsidR="005E3FDB">
        <w:rPr>
          <w:rStyle w:val="Strong"/>
          <w:b w:val="0"/>
          <w:bCs w:val="0"/>
        </w:rPr>
        <w:t xml:space="preserve">utilities, </w:t>
      </w:r>
      <w:r w:rsidR="00226116">
        <w:rPr>
          <w:rStyle w:val="Strong"/>
          <w:b w:val="0"/>
          <w:bCs w:val="0"/>
        </w:rPr>
        <w:t>marketing, salaries, e-commerce software expenses and home office occupancy expenses)</w:t>
      </w:r>
    </w:p>
    <w:p w:rsidR="00DF09CF" w:rsidP="004E20C5" w:rsidRDefault="00DF09CF" w14:paraId="6EF3CD33" w14:textId="27A226A4">
      <w:pPr>
        <w:pStyle w:val="Notebox"/>
        <w:rPr>
          <w:rStyle w:val="Strong"/>
          <w:b w:val="0"/>
          <w:bCs w:val="0"/>
        </w:rPr>
      </w:pPr>
      <w:r>
        <w:rPr>
          <w:rStyle w:val="Strong"/>
          <w:b w:val="0"/>
          <w:bCs w:val="0"/>
        </w:rPr>
        <w:t xml:space="preserve">Your operating profit = $500,000 – ($300,000 + $100,000) </w:t>
      </w:r>
    </w:p>
    <w:p w:rsidRPr="00DF09CF" w:rsidR="00DF09CF" w:rsidP="004E20C5" w:rsidRDefault="00DF09CF" w14:paraId="331936DD" w14:textId="39B5295D">
      <w:pPr>
        <w:pStyle w:val="Notebox"/>
        <w:rPr>
          <w:rStyle w:val="Strong"/>
          <w:b w:val="0"/>
          <w:bCs w:val="0"/>
        </w:rPr>
      </w:pPr>
      <w:r>
        <w:rPr>
          <w:rStyle w:val="Strong"/>
          <w:b w:val="0"/>
          <w:bCs w:val="0"/>
        </w:rPr>
        <w:t>= $</w:t>
      </w:r>
      <w:r w:rsidR="003278E7">
        <w:rPr>
          <w:rStyle w:val="Strong"/>
          <w:b w:val="0"/>
          <w:bCs w:val="0"/>
        </w:rPr>
        <w:t>100,000</w:t>
      </w:r>
    </w:p>
    <w:p w:rsidRPr="003278E7" w:rsidR="005E3FDB" w:rsidP="004E20C5" w:rsidRDefault="005E3FDB" w14:paraId="72F13C28" w14:textId="38779149">
      <w:pPr>
        <w:pStyle w:val="Notebox"/>
        <w:rPr>
          <w:rStyle w:val="Strong"/>
        </w:rPr>
      </w:pPr>
      <w:r w:rsidRPr="003278E7">
        <w:rPr>
          <w:rStyle w:val="Strong"/>
        </w:rPr>
        <w:t>Calculation</w:t>
      </w:r>
      <w:r w:rsidR="003278E7">
        <w:rPr>
          <w:rStyle w:val="Strong"/>
        </w:rPr>
        <w:t xml:space="preserve"> for </w:t>
      </w:r>
      <w:r w:rsidDel="002266A9" w:rsidR="003278E7">
        <w:rPr>
          <w:rStyle w:val="Strong"/>
        </w:rPr>
        <w:t>margin</w:t>
      </w:r>
      <w:r w:rsidR="002266A9">
        <w:rPr>
          <w:rStyle w:val="Strong"/>
        </w:rPr>
        <w:t>:</w:t>
      </w:r>
      <w:r w:rsidRPr="003278E7">
        <w:rPr>
          <w:rStyle w:val="Strong"/>
        </w:rPr>
        <w:t xml:space="preserve"> </w:t>
      </w:r>
    </w:p>
    <w:p w:rsidR="005E3FDB" w:rsidP="004E20C5" w:rsidRDefault="005E3FDB" w14:paraId="12D19326" w14:textId="75A9877C">
      <w:pPr>
        <w:pStyle w:val="Notebox"/>
        <w:rPr>
          <w:rStyle w:val="Strong"/>
          <w:b w:val="0"/>
          <w:bCs w:val="0"/>
        </w:rPr>
      </w:pPr>
      <w:r>
        <w:rPr>
          <w:rStyle w:val="Strong"/>
          <w:b w:val="0"/>
          <w:bCs w:val="0"/>
        </w:rPr>
        <w:t xml:space="preserve">Operating </w:t>
      </w:r>
      <w:r w:rsidR="003E3B13">
        <w:rPr>
          <w:rStyle w:val="Strong"/>
          <w:b w:val="0"/>
          <w:bCs w:val="0"/>
        </w:rPr>
        <w:t xml:space="preserve">profit margin (%) = (Operating profit </w:t>
      </w:r>
      <w:r w:rsidR="003E3B13">
        <w:rPr>
          <w:rStyle w:val="Strong"/>
          <w:rFonts w:cstheme="minorHAnsi"/>
          <w:b w:val="0"/>
          <w:bCs w:val="0"/>
        </w:rPr>
        <w:t>÷</w:t>
      </w:r>
      <w:r w:rsidR="003E3B13">
        <w:rPr>
          <w:rStyle w:val="Strong"/>
          <w:b w:val="0"/>
          <w:bCs w:val="0"/>
        </w:rPr>
        <w:t xml:space="preserve"> net revenue) x 100</w:t>
      </w:r>
    </w:p>
    <w:p w:rsidR="003278E7" w:rsidP="004E20C5" w:rsidRDefault="00DF09CF" w14:paraId="54841D67" w14:textId="33CA25B6">
      <w:pPr>
        <w:pStyle w:val="Notebox"/>
        <w:rPr>
          <w:rStyle w:val="Strong"/>
          <w:b w:val="0"/>
          <w:bCs w:val="0"/>
        </w:rPr>
      </w:pPr>
      <w:r>
        <w:rPr>
          <w:rStyle w:val="Strong"/>
          <w:b w:val="0"/>
          <w:bCs w:val="0"/>
        </w:rPr>
        <w:t xml:space="preserve">Operating profit margin = </w:t>
      </w:r>
      <w:r w:rsidR="003278E7">
        <w:rPr>
          <w:rStyle w:val="Strong"/>
          <w:b w:val="0"/>
          <w:bCs w:val="0"/>
        </w:rPr>
        <w:t xml:space="preserve">($100,000 </w:t>
      </w:r>
      <w:r w:rsidR="003278E7">
        <w:rPr>
          <w:rStyle w:val="Strong"/>
          <w:rFonts w:cstheme="minorHAnsi"/>
          <w:b w:val="0"/>
          <w:bCs w:val="0"/>
        </w:rPr>
        <w:t xml:space="preserve">÷ </w:t>
      </w:r>
      <w:r w:rsidR="003278E7">
        <w:rPr>
          <w:rStyle w:val="Strong"/>
          <w:b w:val="0"/>
          <w:bCs w:val="0"/>
        </w:rPr>
        <w:t>$500,000) x 100</w:t>
      </w:r>
    </w:p>
    <w:p w:rsidRPr="003278E7" w:rsidR="003278E7" w:rsidP="004E20C5" w:rsidRDefault="009E227D" w14:paraId="6F023D33" w14:textId="4B7967EF">
      <w:pPr>
        <w:pStyle w:val="Notebox"/>
        <w:rPr>
          <w:rStyle w:val="Strong"/>
          <w:b w:val="0"/>
          <w:bCs w:val="0"/>
        </w:rPr>
      </w:pPr>
      <w:r>
        <w:rPr>
          <w:rStyle w:val="Strong"/>
          <w:b w:val="0"/>
          <w:bCs w:val="0"/>
        </w:rPr>
        <w:t>=</w:t>
      </w:r>
      <w:r w:rsidR="00F37BED">
        <w:rPr>
          <w:rStyle w:val="Strong"/>
          <w:b w:val="0"/>
          <w:bCs w:val="0"/>
        </w:rPr>
        <w:t xml:space="preserve"> </w:t>
      </w:r>
      <w:r w:rsidR="001E571C">
        <w:rPr>
          <w:rStyle w:val="Strong"/>
          <w:b w:val="0"/>
          <w:bCs w:val="0"/>
        </w:rPr>
        <w:t>20</w:t>
      </w:r>
      <w:r w:rsidR="00F37BED">
        <w:rPr>
          <w:rStyle w:val="Strong"/>
          <w:b w:val="0"/>
          <w:bCs w:val="0"/>
        </w:rPr>
        <w:t>%</w:t>
      </w:r>
    </w:p>
    <w:p w:rsidR="003E3B13" w:rsidP="00CA169E" w:rsidRDefault="008B57E1" w14:paraId="62A2BC63" w14:textId="4660C646">
      <w:pPr>
        <w:rPr>
          <w:rStyle w:val="Strong"/>
          <w:b w:val="0"/>
          <w:bCs w:val="0"/>
        </w:rPr>
      </w:pPr>
      <w:r>
        <w:rPr>
          <w:rStyle w:val="Strong"/>
          <w:b w:val="0"/>
          <w:bCs w:val="0"/>
        </w:rPr>
        <w:t xml:space="preserve">A </w:t>
      </w:r>
      <w:r w:rsidR="006B2E52">
        <w:rPr>
          <w:rStyle w:val="Strong"/>
          <w:b w:val="0"/>
          <w:bCs w:val="0"/>
        </w:rPr>
        <w:t>20</w:t>
      </w:r>
      <w:r>
        <w:rPr>
          <w:rStyle w:val="Strong"/>
          <w:b w:val="0"/>
          <w:bCs w:val="0"/>
        </w:rPr>
        <w:t xml:space="preserve">% operating profit margin </w:t>
      </w:r>
      <w:r w:rsidR="002266A9">
        <w:rPr>
          <w:rStyle w:val="Strong"/>
          <w:b w:val="0"/>
          <w:bCs w:val="0"/>
        </w:rPr>
        <w:t xml:space="preserve">suggests </w:t>
      </w:r>
      <w:r>
        <w:rPr>
          <w:rStyle w:val="Strong"/>
          <w:b w:val="0"/>
          <w:bCs w:val="0"/>
        </w:rPr>
        <w:t xml:space="preserve">that the business keeps </w:t>
      </w:r>
      <w:r w:rsidR="006B2E52">
        <w:rPr>
          <w:rStyle w:val="Strong"/>
          <w:b w:val="0"/>
          <w:bCs w:val="0"/>
        </w:rPr>
        <w:t>20</w:t>
      </w:r>
      <w:r>
        <w:rPr>
          <w:rStyle w:val="Strong"/>
          <w:b w:val="0"/>
          <w:bCs w:val="0"/>
        </w:rPr>
        <w:t>% of its net reven</w:t>
      </w:r>
      <w:r w:rsidR="0005558F">
        <w:rPr>
          <w:rStyle w:val="Strong"/>
          <w:b w:val="0"/>
          <w:bCs w:val="0"/>
        </w:rPr>
        <w:t xml:space="preserve">ue after covering both its production costs and other operating expenses. </w:t>
      </w:r>
    </w:p>
    <w:p w:rsidRPr="00C47724" w:rsidR="007F5399" w:rsidP="00C47724" w:rsidRDefault="00C47724" w14:paraId="5091084D" w14:textId="71F2095A">
      <w:pPr>
        <w:pStyle w:val="Heading3"/>
        <w:rPr>
          <w:rStyle w:val="Strong"/>
          <w:b/>
          <w:bCs w:val="0"/>
        </w:rPr>
      </w:pPr>
      <w:r w:rsidRPr="00C47724">
        <w:rPr>
          <w:rStyle w:val="Strong"/>
          <w:b/>
          <w:bCs w:val="0"/>
        </w:rPr>
        <w:t xml:space="preserve">Net profit margin </w:t>
      </w:r>
    </w:p>
    <w:p w:rsidR="005A14D6" w:rsidP="000D2771" w:rsidRDefault="005A14D6" w14:paraId="524A48B3" w14:textId="143B6A5C">
      <w:pPr>
        <w:rPr>
          <w:rStyle w:val="Strong"/>
          <w:b w:val="0"/>
          <w:bCs w:val="0"/>
        </w:rPr>
      </w:pPr>
      <w:r w:rsidRPr="005A14D6">
        <w:rPr>
          <w:rStyle w:val="Strong"/>
          <w:b w:val="0"/>
          <w:bCs w:val="0"/>
        </w:rPr>
        <w:t xml:space="preserve">This margin represents a business's </w:t>
      </w:r>
      <w:r w:rsidRPr="00A41515">
        <w:rPr>
          <w:rStyle w:val="Strong"/>
        </w:rPr>
        <w:t>actual profit</w:t>
      </w:r>
      <w:r w:rsidRPr="00A41515">
        <w:t xml:space="preserve"> </w:t>
      </w:r>
      <w:r w:rsidRPr="005A14D6">
        <w:rPr>
          <w:rStyle w:val="Strong"/>
          <w:b w:val="0"/>
          <w:bCs w:val="0"/>
        </w:rPr>
        <w:t xml:space="preserve">after all expenses have been deducted from revenue. Unlike the operating profit margin, the net profit margin includes factoring in non-operation expenses such as interest expenses from loans and taxes. It is often called the </w:t>
      </w:r>
      <w:r w:rsidR="00A52F7F">
        <w:rPr>
          <w:rStyle w:val="Strong"/>
          <w:b w:val="0"/>
          <w:bCs w:val="0"/>
        </w:rPr>
        <w:t>‘</w:t>
      </w:r>
      <w:r w:rsidRPr="005A14D6">
        <w:rPr>
          <w:rStyle w:val="Strong"/>
          <w:b w:val="0"/>
          <w:bCs w:val="0"/>
        </w:rPr>
        <w:t>bottom line</w:t>
      </w:r>
      <w:r w:rsidR="00A52F7F">
        <w:rPr>
          <w:rStyle w:val="Strong"/>
          <w:b w:val="0"/>
          <w:bCs w:val="0"/>
        </w:rPr>
        <w:t>’</w:t>
      </w:r>
      <w:r w:rsidRPr="005A14D6">
        <w:rPr>
          <w:rStyle w:val="Strong"/>
          <w:b w:val="0"/>
          <w:bCs w:val="0"/>
        </w:rPr>
        <w:t xml:space="preserve"> and is critical for assessing a business's overall financial health and viability. </w:t>
      </w:r>
      <w:r w:rsidDel="005A14D6" w:rsidR="00852D09">
        <w:rPr>
          <w:rStyle w:val="Strong"/>
          <w:b w:val="0"/>
          <w:bCs w:val="0"/>
        </w:rPr>
        <w:t xml:space="preserve">The formula for net profit margin is: </w:t>
      </w:r>
    </w:p>
    <w:p w:rsidRPr="00C97F93" w:rsidR="00785BF3" w:rsidP="00D93663" w:rsidRDefault="004A1B41" w14:paraId="54E11DFD" w14:textId="4D221339">
      <w:pPr>
        <w:pStyle w:val="Quotelong"/>
      </w:pPr>
      <m:oMathPara>
        <m:oMathParaPr>
          <m:jc m:val="left"/>
        </m:oMathParaPr>
        <m:oMath>
          <m:r>
            <m:rPr>
              <m:sty m:val="p"/>
            </m:rPr>
            <w:rPr>
              <w:rFonts w:ascii="Cambria Math" w:hAnsi="Cambria Math"/>
            </w:rPr>
            <m:t>Net profit margin (%)=</m:t>
          </m:r>
          <m:d>
            <m:dPr>
              <m:ctrlPr>
                <w:rPr>
                  <w:rFonts w:ascii="Cambria Math" w:hAnsi="Cambria Math"/>
                </w:rPr>
              </m:ctrlPr>
            </m:dPr>
            <m:e>
              <m:f>
                <m:fPr>
                  <m:ctrlPr>
                    <w:rPr>
                      <w:rFonts w:ascii="Cambria Math" w:hAnsi="Cambria Math"/>
                    </w:rPr>
                  </m:ctrlPr>
                </m:fPr>
                <m:num>
                  <m:r>
                    <m:rPr>
                      <m:sty m:val="p"/>
                    </m:rPr>
                    <w:rPr>
                      <w:rFonts w:ascii="Cambria Math" w:hAnsi="Cambria Math"/>
                    </w:rPr>
                    <m:t>Net profit</m:t>
                  </m:r>
                </m:num>
                <m:den>
                  <m:r>
                    <m:rPr>
                      <m:sty m:val="p"/>
                    </m:rPr>
                    <w:rPr>
                      <w:rFonts w:ascii="Cambria Math" w:hAnsi="Cambria Math"/>
                    </w:rPr>
                    <m:t xml:space="preserve">Net revenue </m:t>
                  </m:r>
                </m:den>
              </m:f>
            </m:e>
          </m:d>
          <m:r>
            <m:rPr>
              <m:sty m:val="p"/>
            </m:rPr>
            <w:rPr>
              <w:rFonts w:ascii="Cambria Math" w:hAnsi="Cambria Math"/>
            </w:rPr>
            <m:t>x 100</m:t>
          </m:r>
        </m:oMath>
      </m:oMathPara>
    </w:p>
    <w:p w:rsidR="00CC0C5D" w:rsidP="000D2771" w:rsidRDefault="00CC0C5D" w14:paraId="7170DC80" w14:textId="01677801">
      <w:pPr>
        <w:rPr>
          <w:rStyle w:val="Strong"/>
          <w:b w:val="0"/>
          <w:bCs w:val="0"/>
        </w:rPr>
      </w:pPr>
      <w:r w:rsidRPr="00CC0C5D">
        <w:rPr>
          <w:rStyle w:val="Strong"/>
          <w:b w:val="0"/>
          <w:bCs w:val="0"/>
        </w:rPr>
        <w:t xml:space="preserve">Your net profit is your total revenue minus your total expenses. In other words, it is your operating profit minus any tax, interest or non-operational expenses. </w:t>
      </w:r>
    </w:p>
    <w:p w:rsidRPr="00C443DC" w:rsidR="0074194B" w:rsidP="00D93663" w:rsidRDefault="000D2D26" w14:paraId="12A75A1C" w14:textId="65852652">
      <w:pPr>
        <w:pStyle w:val="Quotelong"/>
        <w:rPr>
          <w:rFonts w:eastAsiaTheme="minorEastAsia"/>
        </w:rPr>
      </w:pPr>
      <m:oMathPara>
        <m:oMathParaPr>
          <m:jc m:val="left"/>
        </m:oMathParaPr>
        <m:oMath>
          <m:r>
            <m:rPr>
              <m:sty m:val="p"/>
            </m:rPr>
            <w:rPr>
              <w:rFonts w:ascii="Cambria Math" w:hAnsi="Cambria Math"/>
            </w:rPr>
            <m:t>Net profit =Total revenue-Total expenses</m:t>
          </m:r>
        </m:oMath>
      </m:oMathPara>
    </w:p>
    <w:p w:rsidR="00C443DC" w:rsidRDefault="00C443DC" w14:paraId="74647F5A" w14:textId="23D87E56">
      <w:pPr>
        <w:spacing w:before="0"/>
      </w:pPr>
      <w:r>
        <w:br w:type="page"/>
      </w:r>
    </w:p>
    <w:p w:rsidR="005C7C88" w:rsidP="005C7C88" w:rsidRDefault="005C7C88" w14:paraId="47EE3529" w14:textId="5E008E18">
      <w:pPr>
        <w:pStyle w:val="Notebox"/>
        <w:rPr>
          <w:rStyle w:val="Strong"/>
          <w:b w:val="0"/>
          <w:bCs w:val="0"/>
        </w:rPr>
      </w:pPr>
      <w:r w:rsidRPr="004E20C5">
        <w:rPr>
          <w:rStyle w:val="Strong"/>
        </w:rPr>
        <w:t>Scenario example</w:t>
      </w:r>
      <w:r>
        <w:rPr>
          <w:rStyle w:val="Strong"/>
          <w:b w:val="0"/>
          <w:bCs w:val="0"/>
        </w:rPr>
        <w:t xml:space="preserve">: </w:t>
      </w:r>
      <w:r w:rsidR="000A612C">
        <w:rPr>
          <w:rStyle w:val="Strong"/>
          <w:b w:val="0"/>
          <w:bCs w:val="0"/>
        </w:rPr>
        <w:t>Now</w:t>
      </w:r>
      <w:r w:rsidDel="00CC029F" w:rsidR="000A612C">
        <w:rPr>
          <w:rStyle w:val="Strong"/>
          <w:b w:val="0"/>
          <w:bCs w:val="0"/>
        </w:rPr>
        <w:t xml:space="preserve"> </w:t>
      </w:r>
      <w:r w:rsidR="00CC029F">
        <w:rPr>
          <w:rStyle w:val="Strong"/>
          <w:b w:val="0"/>
          <w:bCs w:val="0"/>
        </w:rPr>
        <w:t xml:space="preserve">imagine </w:t>
      </w:r>
      <w:r w:rsidR="000A612C">
        <w:rPr>
          <w:rStyle w:val="Strong"/>
          <w:b w:val="0"/>
          <w:bCs w:val="0"/>
        </w:rPr>
        <w:t xml:space="preserve">you are </w:t>
      </w:r>
      <w:r w:rsidR="00CC029F">
        <w:rPr>
          <w:rStyle w:val="Strong"/>
          <w:b w:val="0"/>
          <w:bCs w:val="0"/>
        </w:rPr>
        <w:t xml:space="preserve">a </w:t>
      </w:r>
      <w:r w:rsidR="000A612C">
        <w:rPr>
          <w:rStyle w:val="Strong"/>
          <w:b w:val="0"/>
          <w:bCs w:val="0"/>
        </w:rPr>
        <w:t>small coffee shop owner and want to calculate your net profit margin:</w:t>
      </w:r>
      <w:r w:rsidR="00E85EEA">
        <w:rPr>
          <w:rStyle w:val="Strong"/>
          <w:b w:val="0"/>
          <w:bCs w:val="0"/>
        </w:rPr>
        <w:t xml:space="preserve"> </w:t>
      </w:r>
    </w:p>
    <w:p w:rsidR="005C7C88" w:rsidP="005C7C88" w:rsidRDefault="005C7C88" w14:paraId="187A4009" w14:textId="1B59D920">
      <w:pPr>
        <w:pStyle w:val="Notebox"/>
        <w:rPr>
          <w:rStyle w:val="Strong"/>
          <w:b w:val="0"/>
          <w:bCs w:val="0"/>
        </w:rPr>
      </w:pPr>
      <w:r>
        <w:rPr>
          <w:rStyle w:val="Strong"/>
          <w:b w:val="0"/>
          <w:bCs w:val="0"/>
        </w:rPr>
        <w:t>Total net revenue = $</w:t>
      </w:r>
      <w:r w:rsidR="000A612C">
        <w:rPr>
          <w:rStyle w:val="Strong"/>
          <w:b w:val="0"/>
          <w:bCs w:val="0"/>
        </w:rPr>
        <w:t>200,000 (from coffee sales</w:t>
      </w:r>
      <w:r w:rsidR="00F62003">
        <w:rPr>
          <w:rStyle w:val="Strong"/>
          <w:b w:val="0"/>
          <w:bCs w:val="0"/>
        </w:rPr>
        <w:t>, deliveries less any price reductions for late deliveries)</w:t>
      </w:r>
    </w:p>
    <w:p w:rsidR="005C7C88" w:rsidP="005C7C88" w:rsidRDefault="009A3864" w14:paraId="24F76074" w14:textId="565813F2">
      <w:pPr>
        <w:pStyle w:val="Notebox"/>
        <w:rPr>
          <w:rStyle w:val="Strong"/>
          <w:b w:val="0"/>
          <w:bCs w:val="0"/>
        </w:rPr>
      </w:pPr>
      <w:r>
        <w:rPr>
          <w:rStyle w:val="Strong"/>
          <w:b w:val="0"/>
          <w:bCs w:val="0"/>
        </w:rPr>
        <w:t>Total expenses = $</w:t>
      </w:r>
      <w:r w:rsidR="005E2898">
        <w:rPr>
          <w:rStyle w:val="Strong"/>
          <w:b w:val="0"/>
          <w:bCs w:val="0"/>
        </w:rPr>
        <w:t xml:space="preserve">160,000 </w:t>
      </w:r>
      <w:r w:rsidDel="00CC029F" w:rsidR="005E2898">
        <w:rPr>
          <w:rStyle w:val="Strong"/>
          <w:b w:val="0"/>
          <w:bCs w:val="0"/>
        </w:rPr>
        <w:t>(</w:t>
      </w:r>
      <w:r w:rsidR="00CC029F">
        <w:rPr>
          <w:rStyle w:val="Strong"/>
          <w:b w:val="0"/>
          <w:bCs w:val="0"/>
        </w:rPr>
        <w:t>including</w:t>
      </w:r>
      <w:r w:rsidR="005E2898">
        <w:rPr>
          <w:rStyle w:val="Strong"/>
          <w:b w:val="0"/>
          <w:bCs w:val="0"/>
        </w:rPr>
        <w:t xml:space="preserve"> COGS, operating expenses and income tax </w:t>
      </w:r>
      <w:r w:rsidR="00F62003">
        <w:rPr>
          <w:rStyle w:val="Strong"/>
          <w:b w:val="0"/>
          <w:bCs w:val="0"/>
        </w:rPr>
        <w:t>expenses</w:t>
      </w:r>
      <w:r w:rsidR="005E2898">
        <w:rPr>
          <w:rStyle w:val="Strong"/>
          <w:b w:val="0"/>
          <w:bCs w:val="0"/>
        </w:rPr>
        <w:t xml:space="preserve">) </w:t>
      </w:r>
    </w:p>
    <w:p w:rsidR="005C7C88" w:rsidP="00F62003" w:rsidRDefault="005E2898" w14:paraId="37809B15" w14:textId="56AAB978">
      <w:pPr>
        <w:pStyle w:val="Notebox"/>
        <w:rPr>
          <w:rStyle w:val="Strong"/>
          <w:b w:val="0"/>
          <w:bCs w:val="0"/>
        </w:rPr>
      </w:pPr>
      <w:r>
        <w:rPr>
          <w:rStyle w:val="Strong"/>
          <w:b w:val="0"/>
          <w:bCs w:val="0"/>
        </w:rPr>
        <w:t>Net</w:t>
      </w:r>
      <w:r w:rsidR="005C7C88">
        <w:rPr>
          <w:rStyle w:val="Strong"/>
          <w:b w:val="0"/>
          <w:bCs w:val="0"/>
        </w:rPr>
        <w:t xml:space="preserve"> profit = $</w:t>
      </w:r>
      <w:r w:rsidR="00F62003">
        <w:rPr>
          <w:rStyle w:val="Strong"/>
          <w:b w:val="0"/>
          <w:bCs w:val="0"/>
        </w:rPr>
        <w:t>200,000 – $160,000</w:t>
      </w:r>
    </w:p>
    <w:p w:rsidR="00E7405D" w:rsidP="00F62003" w:rsidRDefault="00E7405D" w14:paraId="25A92058" w14:textId="4856480D">
      <w:pPr>
        <w:pStyle w:val="Notebox"/>
        <w:rPr>
          <w:rStyle w:val="Strong"/>
          <w:b w:val="0"/>
          <w:bCs w:val="0"/>
        </w:rPr>
      </w:pPr>
      <w:r>
        <w:rPr>
          <w:rStyle w:val="Strong"/>
          <w:b w:val="0"/>
          <w:bCs w:val="0"/>
        </w:rPr>
        <w:t>= $40,000</w:t>
      </w:r>
    </w:p>
    <w:p w:rsidRPr="003278E7" w:rsidR="005C7C88" w:rsidP="005C7C88" w:rsidRDefault="005C7C88" w14:paraId="7CB811AD" w14:textId="46C4B788">
      <w:pPr>
        <w:pStyle w:val="Notebox"/>
        <w:rPr>
          <w:rStyle w:val="Strong"/>
        </w:rPr>
      </w:pPr>
      <w:r w:rsidRPr="003278E7">
        <w:rPr>
          <w:rStyle w:val="Strong"/>
        </w:rPr>
        <w:t>Calculation</w:t>
      </w:r>
      <w:r>
        <w:rPr>
          <w:rStyle w:val="Strong"/>
        </w:rPr>
        <w:t xml:space="preserve"> for </w:t>
      </w:r>
      <w:r w:rsidDel="00CC029F">
        <w:rPr>
          <w:rStyle w:val="Strong"/>
        </w:rPr>
        <w:t>margin</w:t>
      </w:r>
      <w:r w:rsidR="00CC029F">
        <w:rPr>
          <w:rStyle w:val="Strong"/>
        </w:rPr>
        <w:t>:</w:t>
      </w:r>
      <w:r w:rsidRPr="003278E7">
        <w:rPr>
          <w:rStyle w:val="Strong"/>
        </w:rPr>
        <w:t xml:space="preserve"> </w:t>
      </w:r>
    </w:p>
    <w:p w:rsidR="005C7C88" w:rsidP="005C7C88" w:rsidRDefault="0036161A" w14:paraId="3C8B0239" w14:textId="0FEFA413">
      <w:pPr>
        <w:pStyle w:val="Notebox"/>
        <w:rPr>
          <w:rStyle w:val="Strong"/>
          <w:b w:val="0"/>
          <w:bCs w:val="0"/>
        </w:rPr>
      </w:pPr>
      <w:r>
        <w:rPr>
          <w:rStyle w:val="Strong"/>
          <w:b w:val="0"/>
          <w:bCs w:val="0"/>
        </w:rPr>
        <w:t>Net</w:t>
      </w:r>
      <w:r w:rsidR="005C7C88">
        <w:rPr>
          <w:rStyle w:val="Strong"/>
          <w:b w:val="0"/>
          <w:bCs w:val="0"/>
        </w:rPr>
        <w:t xml:space="preserve"> profit margin (%) = (</w:t>
      </w:r>
      <w:r>
        <w:rPr>
          <w:rStyle w:val="Strong"/>
          <w:b w:val="0"/>
          <w:bCs w:val="0"/>
        </w:rPr>
        <w:t>Net</w:t>
      </w:r>
      <w:r w:rsidR="005C7C88">
        <w:rPr>
          <w:rStyle w:val="Strong"/>
          <w:b w:val="0"/>
          <w:bCs w:val="0"/>
        </w:rPr>
        <w:t xml:space="preserve"> profit </w:t>
      </w:r>
      <w:r w:rsidR="005C7C88">
        <w:rPr>
          <w:rStyle w:val="Strong"/>
          <w:rFonts w:cstheme="minorHAnsi"/>
          <w:b w:val="0"/>
          <w:bCs w:val="0"/>
        </w:rPr>
        <w:t>÷</w:t>
      </w:r>
      <w:r w:rsidR="005C7C88">
        <w:rPr>
          <w:rStyle w:val="Strong"/>
          <w:b w:val="0"/>
          <w:bCs w:val="0"/>
        </w:rPr>
        <w:t xml:space="preserve"> net revenue) x 100</w:t>
      </w:r>
    </w:p>
    <w:p w:rsidR="005C7C88" w:rsidP="005C7C88" w:rsidRDefault="00FE31FF" w14:paraId="3BE11F98" w14:textId="3B4B6DCE">
      <w:pPr>
        <w:pStyle w:val="Notebox"/>
        <w:rPr>
          <w:rStyle w:val="Strong"/>
          <w:b w:val="0"/>
          <w:bCs w:val="0"/>
        </w:rPr>
      </w:pPr>
      <w:r>
        <w:rPr>
          <w:rStyle w:val="Strong"/>
          <w:b w:val="0"/>
          <w:bCs w:val="0"/>
        </w:rPr>
        <w:t xml:space="preserve">Net </w:t>
      </w:r>
      <w:r w:rsidR="005C7C88">
        <w:rPr>
          <w:rStyle w:val="Strong"/>
          <w:b w:val="0"/>
          <w:bCs w:val="0"/>
        </w:rPr>
        <w:t>profit margin = ($</w:t>
      </w:r>
      <w:r>
        <w:rPr>
          <w:rStyle w:val="Strong"/>
          <w:b w:val="0"/>
          <w:bCs w:val="0"/>
        </w:rPr>
        <w:t>40</w:t>
      </w:r>
      <w:r w:rsidR="005C7C88">
        <w:rPr>
          <w:rStyle w:val="Strong"/>
          <w:b w:val="0"/>
          <w:bCs w:val="0"/>
        </w:rPr>
        <w:t xml:space="preserve">,000 </w:t>
      </w:r>
      <w:r w:rsidR="005C7C88">
        <w:rPr>
          <w:rStyle w:val="Strong"/>
          <w:rFonts w:cstheme="minorHAnsi"/>
          <w:b w:val="0"/>
          <w:bCs w:val="0"/>
        </w:rPr>
        <w:t xml:space="preserve">÷ </w:t>
      </w:r>
      <w:r w:rsidR="005C7C88">
        <w:rPr>
          <w:rStyle w:val="Strong"/>
          <w:b w:val="0"/>
          <w:bCs w:val="0"/>
        </w:rPr>
        <w:t>$</w:t>
      </w:r>
      <w:r>
        <w:rPr>
          <w:rStyle w:val="Strong"/>
          <w:b w:val="0"/>
          <w:bCs w:val="0"/>
        </w:rPr>
        <w:t>2</w:t>
      </w:r>
      <w:r w:rsidR="005C7C88">
        <w:rPr>
          <w:rStyle w:val="Strong"/>
          <w:b w:val="0"/>
          <w:bCs w:val="0"/>
        </w:rPr>
        <w:t>00,000) x 100</w:t>
      </w:r>
    </w:p>
    <w:p w:rsidRPr="003278E7" w:rsidR="005C7C88" w:rsidP="005C7C88" w:rsidRDefault="005C7C88" w14:paraId="4685F0B8" w14:textId="0B02814B">
      <w:pPr>
        <w:pStyle w:val="Notebox"/>
        <w:rPr>
          <w:rStyle w:val="Strong"/>
          <w:b w:val="0"/>
          <w:bCs w:val="0"/>
        </w:rPr>
      </w:pPr>
      <w:r>
        <w:rPr>
          <w:rStyle w:val="Strong"/>
          <w:b w:val="0"/>
          <w:bCs w:val="0"/>
        </w:rPr>
        <w:t xml:space="preserve">= </w:t>
      </w:r>
      <w:r w:rsidR="00725657">
        <w:rPr>
          <w:rStyle w:val="Strong"/>
          <w:b w:val="0"/>
          <w:bCs w:val="0"/>
        </w:rPr>
        <w:t>2</w:t>
      </w:r>
      <w:r>
        <w:rPr>
          <w:rStyle w:val="Strong"/>
          <w:b w:val="0"/>
          <w:bCs w:val="0"/>
        </w:rPr>
        <w:t>0%</w:t>
      </w:r>
    </w:p>
    <w:p w:rsidR="00785BF3" w:rsidP="000D2771" w:rsidRDefault="00A64B31" w14:paraId="294C7EA0" w14:textId="3A84B488">
      <w:pPr>
        <w:rPr>
          <w:rStyle w:val="Strong"/>
          <w:b w:val="0"/>
          <w:bCs w:val="0"/>
        </w:rPr>
      </w:pPr>
      <w:r w:rsidRPr="538E28C9">
        <w:rPr>
          <w:rStyle w:val="Strong"/>
          <w:b w:val="0"/>
          <w:bCs w:val="0"/>
        </w:rPr>
        <w:t>A 20% net profit margin suggests</w:t>
      </w:r>
      <w:r w:rsidRPr="538E28C9" w:rsidR="00020730">
        <w:rPr>
          <w:rStyle w:val="Strong"/>
          <w:b w:val="0"/>
          <w:bCs w:val="0"/>
        </w:rPr>
        <w:t xml:space="preserve"> the coffee shop keeps 20% of </w:t>
      </w:r>
      <w:r w:rsidRPr="538E28C9" w:rsidR="009317D1">
        <w:rPr>
          <w:rStyle w:val="Strong"/>
          <w:b w:val="0"/>
          <w:bCs w:val="0"/>
        </w:rPr>
        <w:t xml:space="preserve">its net revenue </w:t>
      </w:r>
      <w:r w:rsidRPr="538E28C9" w:rsidR="00020730">
        <w:rPr>
          <w:rStyle w:val="Strong"/>
          <w:b w:val="0"/>
          <w:bCs w:val="0"/>
        </w:rPr>
        <w:t>after covering total ex</w:t>
      </w:r>
      <w:r w:rsidRPr="538E28C9" w:rsidR="009317D1">
        <w:rPr>
          <w:rStyle w:val="Strong"/>
          <w:b w:val="0"/>
          <w:bCs w:val="0"/>
        </w:rPr>
        <w:t xml:space="preserve">penses. </w:t>
      </w:r>
      <w:r w:rsidRPr="538E28C9" w:rsidR="000B07CB">
        <w:rPr>
          <w:rStyle w:val="Strong"/>
          <w:b w:val="0"/>
          <w:bCs w:val="0"/>
        </w:rPr>
        <w:t>Another way to interpret it is that the coffee shop retains 20c</w:t>
      </w:r>
      <w:r w:rsidR="00225564">
        <w:rPr>
          <w:rStyle w:val="Strong"/>
          <w:b w:val="0"/>
          <w:bCs w:val="0"/>
        </w:rPr>
        <w:t xml:space="preserve"> </w:t>
      </w:r>
      <w:r w:rsidRPr="538E28C9" w:rsidR="000B07CB">
        <w:rPr>
          <w:rStyle w:val="Strong"/>
          <w:b w:val="0"/>
          <w:bCs w:val="0"/>
        </w:rPr>
        <w:t xml:space="preserve">of profit </w:t>
      </w:r>
      <w:r w:rsidR="004D6323">
        <w:rPr>
          <w:rStyle w:val="Strong"/>
          <w:b w:val="0"/>
          <w:bCs w:val="0"/>
        </w:rPr>
        <w:t>for</w:t>
      </w:r>
      <w:r w:rsidRPr="538E28C9" w:rsidR="004D6323">
        <w:rPr>
          <w:rStyle w:val="Strong"/>
          <w:b w:val="0"/>
          <w:bCs w:val="0"/>
        </w:rPr>
        <w:t xml:space="preserve"> </w:t>
      </w:r>
      <w:r w:rsidRPr="538E28C9" w:rsidR="00F278F4">
        <w:rPr>
          <w:rStyle w:val="Strong"/>
          <w:b w:val="0"/>
          <w:bCs w:val="0"/>
        </w:rPr>
        <w:t xml:space="preserve">every </w:t>
      </w:r>
      <w:r w:rsidRPr="538E28C9" w:rsidR="00B0149E">
        <w:rPr>
          <w:rStyle w:val="Strong"/>
          <w:b w:val="0"/>
          <w:bCs w:val="0"/>
        </w:rPr>
        <w:t xml:space="preserve">$1 earned in revenue. </w:t>
      </w:r>
    </w:p>
    <w:p w:rsidRPr="007F5399" w:rsidR="00C74B78" w:rsidP="00C74B78" w:rsidRDefault="00C74B78" w14:paraId="42503B9D" w14:textId="78F7AC11">
      <w:pPr>
        <w:pStyle w:val="Notebox"/>
        <w:rPr>
          <w:rStyle w:val="Strong"/>
        </w:rPr>
      </w:pPr>
      <w:r w:rsidRPr="007F5399">
        <w:rPr>
          <w:rStyle w:val="Strong"/>
        </w:rPr>
        <w:t>What is the ideal profit margin?</w:t>
      </w:r>
    </w:p>
    <w:p w:rsidR="002137F8" w:rsidP="00C74B78" w:rsidRDefault="00B0149E" w14:paraId="2ACC73F7" w14:textId="4B08C75C">
      <w:pPr>
        <w:pStyle w:val="Notebox"/>
      </w:pPr>
      <w:r>
        <w:t xml:space="preserve">When you need to consider </w:t>
      </w:r>
      <w:r w:rsidR="0077645E">
        <w:t>what</w:t>
      </w:r>
      <w:r>
        <w:t xml:space="preserve"> your optimal profit margin is, you must consider your industry. </w:t>
      </w:r>
      <w:r w:rsidRPr="00205D8D" w:rsidR="00205D8D">
        <w:t>Profit margins can be dependent on the industry in which a business operates; it is ineffective to compare an online clothing business to a coffee shop or bakery, for instance, because an online business will inherently have fewer inventory costs compared to a business dealing with perishable goods.</w:t>
      </w:r>
      <w:r w:rsidDel="00205D8D" w:rsidR="001C0611">
        <w:t xml:space="preserve"> </w:t>
      </w:r>
    </w:p>
    <w:p w:rsidR="00FE48BC" w:rsidP="00A863A2" w:rsidRDefault="00432806" w14:paraId="0E9263E1" w14:textId="719458D2">
      <w:r w:rsidRPr="00432806">
        <w:t>Understanding industry-specific profit margins is essential for small business owners in Australia to make informed pricing decisions and manage operational costs effectively.</w:t>
      </w:r>
      <w:r w:rsidR="00205D8D">
        <w:t xml:space="preserve"> </w:t>
      </w:r>
      <w:r w:rsidR="00547BB1">
        <w:t xml:space="preserve">You can access </w:t>
      </w:r>
      <w:r w:rsidR="00291E81">
        <w:t xml:space="preserve">data research companies such as </w:t>
      </w:r>
      <w:proofErr w:type="spellStart"/>
      <w:r w:rsidR="00635137">
        <w:t>Money.com.au’s</w:t>
      </w:r>
      <w:proofErr w:type="spellEnd"/>
      <w:r w:rsidR="00635137">
        <w:t xml:space="preserve"> </w:t>
      </w:r>
      <w:hyperlink w:history="1" r:id="rId56">
        <w:r w:rsidRPr="00EE21CD" w:rsidR="0094307B">
          <w:rPr>
            <w:rStyle w:val="Hyperlink"/>
          </w:rPr>
          <w:t>We give a buck</w:t>
        </w:r>
        <w:r w:rsidRPr="00EE21CD" w:rsidR="0094307B">
          <w:rPr>
            <w:rStyle w:val="Hyperlink"/>
            <w:rFonts w:cstheme="minorHAnsi"/>
          </w:rPr>
          <w:t>®</w:t>
        </w:r>
      </w:hyperlink>
      <w:r w:rsidR="00291E81">
        <w:t xml:space="preserve"> or the </w:t>
      </w:r>
      <w:hyperlink w:history="1" r:id="rId57">
        <w:r w:rsidRPr="00327811" w:rsidR="00291E81">
          <w:rPr>
            <w:rStyle w:val="Hyperlink"/>
          </w:rPr>
          <w:t xml:space="preserve">Australian Bureau of </w:t>
        </w:r>
        <w:r w:rsidRPr="00327811" w:rsidR="00D41ACC">
          <w:rPr>
            <w:rStyle w:val="Hyperlink"/>
          </w:rPr>
          <w:t>Statistics</w:t>
        </w:r>
      </w:hyperlink>
      <w:r w:rsidRPr="00B611C1" w:rsidR="00ED142E">
        <w:t xml:space="preserve"> t</w:t>
      </w:r>
      <w:r w:rsidR="00291E81">
        <w:t xml:space="preserve">o find </w:t>
      </w:r>
      <w:r w:rsidR="00547BB1">
        <w:t>up-to-date Australian business statistics surrounding profi</w:t>
      </w:r>
      <w:r w:rsidR="00C80B70">
        <w:t>t margins and industry profitability</w:t>
      </w:r>
      <w:sdt>
        <w:sdtPr>
          <w:id w:val="1069235709"/>
          <w:citation/>
        </w:sdtPr>
        <w:sdtContent>
          <w:r w:rsidR="00826EA9">
            <w:fldChar w:fldCharType="begin"/>
          </w:r>
          <w:r w:rsidR="00826EA9">
            <w:rPr>
              <w:lang w:val="en-US"/>
            </w:rPr>
            <w:instrText xml:space="preserve"> CITATION Mon25 \l 1033 </w:instrText>
          </w:r>
          <w:r w:rsidR="00826EA9">
            <w:fldChar w:fldCharType="separate"/>
          </w:r>
          <w:r w:rsidR="00EB77B4">
            <w:rPr>
              <w:noProof/>
              <w:lang w:val="en-US"/>
            </w:rPr>
            <w:t xml:space="preserve"> </w:t>
          </w:r>
          <w:r w:rsidRPr="00EB77B4" w:rsidR="00EB77B4">
            <w:rPr>
              <w:noProof/>
              <w:lang w:val="en-US"/>
            </w:rPr>
            <w:t>(Money, 2025)</w:t>
          </w:r>
          <w:r w:rsidR="00826EA9">
            <w:fldChar w:fldCharType="end"/>
          </w:r>
        </w:sdtContent>
      </w:sdt>
      <w:r w:rsidR="00291E81">
        <w:t xml:space="preserve">. </w:t>
      </w:r>
    </w:p>
    <w:p w:rsidRPr="003F0C4F" w:rsidR="00EF6FC1" w:rsidP="003255F3" w:rsidRDefault="00EF6FC1" w14:paraId="07A2BF6C" w14:textId="2B735E7C">
      <w:pPr>
        <w:pStyle w:val="HeadingDecorative"/>
      </w:pPr>
      <w:r w:rsidRPr="003F0C4F">
        <w:tab/>
      </w:r>
      <w:r>
        <w:rPr>
          <w:noProof/>
        </w:rPr>
        <w:drawing>
          <wp:inline distT="0" distB="0" distL="0" distR="0" wp14:anchorId="6592A210" wp14:editId="45602916">
            <wp:extent cx="324000" cy="324000"/>
            <wp:effectExtent l="0" t="0" r="0" b="0"/>
            <wp:docPr id="1761983073" name="Graphic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5962" name="Graphic 171665962">
                      <a:extLst>
                        <a:ext uri="{C183D7F6-B498-43B3-948B-1728B52AA6E4}">
                          <adec:decorative xmlns:adec="http://schemas.microsoft.com/office/drawing/2017/decorative" val="1"/>
                        </a:ext>
                      </a:extLst>
                    </pic:cNvPr>
                    <pic:cNvPicPr/>
                  </pic:nvPicPr>
                  <pic:blipFill>
                    <a:blip r:embed="rId45">
                      <a:extLst>
                        <a:ext uri="{96DAC541-7B7A-43D3-8B79-37D633B846F1}">
                          <asvg:svgBlip xmlns:asvg="http://schemas.microsoft.com/office/drawing/2016/SVG/main" r:embed="rId46"/>
                        </a:ext>
                      </a:extLst>
                    </a:blip>
                    <a:stretch>
                      <a:fillRect/>
                    </a:stretch>
                  </pic:blipFill>
                  <pic:spPr>
                    <a:xfrm>
                      <a:off x="0" y="0"/>
                      <a:ext cx="324000" cy="324000"/>
                    </a:xfrm>
                    <a:prstGeom prst="rect">
                      <a:avLst/>
                    </a:prstGeom>
                  </pic:spPr>
                </pic:pic>
              </a:graphicData>
            </a:graphic>
          </wp:inline>
        </w:drawing>
      </w:r>
      <w:r>
        <w:tab/>
      </w:r>
      <w:r w:rsidRPr="007B777A">
        <w:rPr>
          <w:position w:val="12"/>
        </w:rPr>
        <w:t>Video</w:t>
      </w:r>
      <w:r>
        <w:rPr>
          <w:position w:val="12"/>
        </w:rPr>
        <w:t xml:space="preserve"> </w:t>
      </w:r>
    </w:p>
    <w:p w:rsidR="00695DF7" w:rsidP="00695DF7" w:rsidRDefault="00302F04" w14:paraId="0A2D2D5D" w14:textId="69DF791D">
      <w:r>
        <w:t xml:space="preserve">Review the video </w:t>
      </w:r>
      <w:hyperlink w:history="1" r:id="rId58">
        <w:r w:rsidRPr="007F5399">
          <w:rPr>
            <w:rStyle w:val="Hyperlink"/>
          </w:rPr>
          <w:t>Profitability and earnings ratios: Margins</w:t>
        </w:r>
      </w:hyperlink>
      <w:r>
        <w:t xml:space="preserve"> (</w:t>
      </w:r>
      <w:r w:rsidR="00B86C50">
        <w:t>LinkedIn</w:t>
      </w:r>
      <w:r>
        <w:t xml:space="preserve"> Learning, 5:45 min) for more information on </w:t>
      </w:r>
      <w:r w:rsidR="001C0F12">
        <w:t>calculating your product’s</w:t>
      </w:r>
      <w:r>
        <w:t xml:space="preserve"> gross profit and net profit margin</w:t>
      </w:r>
      <w:r w:rsidR="00ED754E">
        <w:t>.</w:t>
      </w:r>
      <w:r>
        <w:t xml:space="preserve"> </w:t>
      </w:r>
    </w:p>
    <w:p w:rsidR="00695DF7" w:rsidP="00695DF7" w:rsidRDefault="00695DF7" w14:paraId="79A29455" w14:textId="05398197">
      <w:r>
        <w:t>This LinkedIn Learning video will open in a new tab within your browser. You can access the full video by logging in with your TAFE NSW username and password. You can access a transcript of the video on the transcript tab within LinkedIn Learning. When you're finished, simply close the tab and return to your course.</w:t>
      </w:r>
    </w:p>
    <w:p w:rsidRPr="00302F04" w:rsidR="00302F04" w:rsidP="00302F04" w:rsidRDefault="00302F04" w14:paraId="0C1BFF53" w14:textId="77777777">
      <w:pPr>
        <w:rPr>
          <w:rStyle w:val="Strong"/>
        </w:rPr>
      </w:pPr>
      <w:r w:rsidRPr="00302F04">
        <w:rPr>
          <w:rStyle w:val="Strong"/>
        </w:rPr>
        <w:t>Video summary</w:t>
      </w:r>
    </w:p>
    <w:p w:rsidR="00302F04" w:rsidP="009808B3" w:rsidRDefault="00302F04" w14:paraId="291EB925" w14:textId="13B362F1">
      <w:pPr>
        <w:pStyle w:val="ListBullet"/>
        <w:numPr>
          <w:ilvl w:val="0"/>
          <w:numId w:val="35"/>
        </w:numPr>
      </w:pPr>
      <w:r>
        <w:t>Managing a business's profitability can be likened to coaching a basketball team, where balancing sales (offence) and costs</w:t>
      </w:r>
      <w:r w:rsidR="005B3285">
        <w:t xml:space="preserve"> or </w:t>
      </w:r>
      <w:r>
        <w:t xml:space="preserve">expenses (defence) is crucial. </w:t>
      </w:r>
    </w:p>
    <w:p w:rsidR="00302F04" w:rsidP="009808B3" w:rsidRDefault="00302F04" w14:paraId="1AB17771" w14:textId="1050D05A">
      <w:pPr>
        <w:pStyle w:val="ListBullet"/>
        <w:numPr>
          <w:ilvl w:val="0"/>
          <w:numId w:val="35"/>
        </w:numPr>
      </w:pPr>
      <w:r>
        <w:t>T</w:t>
      </w:r>
      <w:r w:rsidR="00C2229C">
        <w:t>he video introduces</w:t>
      </w:r>
      <w:r w:rsidR="000D1B7C">
        <w:t xml:space="preserve"> 2 </w:t>
      </w:r>
      <w:r>
        <w:t xml:space="preserve">key profitability metrics </w:t>
      </w:r>
      <w:r w:rsidR="00C2229C">
        <w:t xml:space="preserve">– </w:t>
      </w:r>
      <w:r>
        <w:t xml:space="preserve">gross profit margin and net profit margin. </w:t>
      </w:r>
      <w:r w:rsidR="001C0F12">
        <w:t>Gross</w:t>
      </w:r>
      <w:r>
        <w:t xml:space="preserve"> profit margin is calculated by dividing gross profit by sales, while the net profit margin is derived from net income divided by sales. </w:t>
      </w:r>
    </w:p>
    <w:p w:rsidR="00A9255A" w:rsidP="009808B3" w:rsidRDefault="00A9255A" w14:paraId="7E56CED2" w14:textId="092EA1E1">
      <w:pPr>
        <w:pStyle w:val="ListBullet"/>
        <w:numPr>
          <w:ilvl w:val="0"/>
          <w:numId w:val="35"/>
        </w:numPr>
      </w:pPr>
      <w:r w:rsidRPr="00A9255A">
        <w:t>Analysing changes in these margins over time is essential for understanding the factors that influence them, such as supplier costs or sales revenue fluctuations.</w:t>
      </w:r>
    </w:p>
    <w:p w:rsidRPr="003F0C4F" w:rsidR="001224AC" w:rsidP="003255F3" w:rsidRDefault="001224AC" w14:paraId="0F849118" w14:textId="77777777">
      <w:pPr>
        <w:pStyle w:val="HeadingDecorative"/>
      </w:pPr>
      <w:r w:rsidRPr="003F0C4F">
        <w:tab/>
      </w:r>
      <w:r>
        <w:rPr>
          <w:noProof/>
        </w:rPr>
        <w:drawing>
          <wp:inline distT="0" distB="0" distL="0" distR="0" wp14:anchorId="1A9B4B9F" wp14:editId="52B0C7E3">
            <wp:extent cx="324000" cy="324000"/>
            <wp:effectExtent l="0" t="0" r="0" b="0"/>
            <wp:docPr id="405177509" name="Graphic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77509" name="Graphic 405177509">
                      <a:extLst>
                        <a:ext uri="{C183D7F6-B498-43B3-948B-1728B52AA6E4}">
                          <adec:decorative xmlns:adec="http://schemas.microsoft.com/office/drawing/2017/decorative" val="1"/>
                        </a:ext>
                      </a:extLst>
                    </pic:cNvPr>
                    <pic:cNvPicPr/>
                  </pic:nvPicPr>
                  <pic:blipFill>
                    <a:blip r:embed="rId43">
                      <a:extLst>
                        <a:ext uri="{96DAC541-7B7A-43D3-8B79-37D633B846F1}">
                          <asvg:svgBlip xmlns:asvg="http://schemas.microsoft.com/office/drawing/2016/SVG/main" r:embed="rId44"/>
                        </a:ext>
                      </a:extLst>
                    </a:blip>
                    <a:stretch>
                      <a:fillRect/>
                    </a:stretch>
                  </pic:blipFill>
                  <pic:spPr>
                    <a:xfrm>
                      <a:off x="0" y="0"/>
                      <a:ext cx="324000" cy="324000"/>
                    </a:xfrm>
                    <a:prstGeom prst="rect">
                      <a:avLst/>
                    </a:prstGeom>
                  </pic:spPr>
                </pic:pic>
              </a:graphicData>
            </a:graphic>
          </wp:inline>
        </w:drawing>
      </w:r>
      <w:r w:rsidRPr="003F0C4F">
        <w:tab/>
      </w:r>
      <w:r w:rsidRPr="00C61F13">
        <w:rPr>
          <w:position w:val="12"/>
        </w:rPr>
        <w:t>Resources</w:t>
      </w:r>
    </w:p>
    <w:p w:rsidR="001224AC" w:rsidP="003255F3" w:rsidRDefault="00641511" w14:paraId="6BBF07CE" w14:textId="64D5D9E9">
      <w:pPr>
        <w:rPr>
          <w:color w:val="000000" w:themeColor="text1"/>
        </w:rPr>
      </w:pPr>
      <w:r w:rsidRPr="00641511">
        <w:rPr>
          <w:color w:val="000000" w:themeColor="text1"/>
        </w:rPr>
        <w:t xml:space="preserve">For an indication </w:t>
      </w:r>
      <w:r w:rsidR="00A44FEB">
        <w:rPr>
          <w:color w:val="000000" w:themeColor="text1"/>
        </w:rPr>
        <w:t>of</w:t>
      </w:r>
      <w:r w:rsidRPr="00641511" w:rsidR="00A44FEB">
        <w:rPr>
          <w:color w:val="000000" w:themeColor="text1"/>
        </w:rPr>
        <w:t xml:space="preserve"> </w:t>
      </w:r>
      <w:r w:rsidRPr="00641511">
        <w:rPr>
          <w:color w:val="000000" w:themeColor="text1"/>
        </w:rPr>
        <w:t xml:space="preserve">where your industry benchmark sits for profit margins, you can refer to the </w:t>
      </w:r>
      <w:r w:rsidR="00D93663">
        <w:rPr>
          <w:color w:val="000000" w:themeColor="text1"/>
        </w:rPr>
        <w:t>webpage</w:t>
      </w:r>
      <w:r w:rsidRPr="00641511">
        <w:rPr>
          <w:color w:val="000000" w:themeColor="text1"/>
        </w:rPr>
        <w:t xml:space="preserve"> </w:t>
      </w:r>
      <w:hyperlink w:history="1" r:id="rId59">
        <w:r w:rsidRPr="00826EA9">
          <w:rPr>
            <w:rStyle w:val="Hyperlink"/>
          </w:rPr>
          <w:t xml:space="preserve">Australian </w:t>
        </w:r>
        <w:r w:rsidR="009C214A">
          <w:rPr>
            <w:rStyle w:val="Hyperlink"/>
          </w:rPr>
          <w:t>B</w:t>
        </w:r>
        <w:r w:rsidRPr="00826EA9" w:rsidR="009C214A">
          <w:rPr>
            <w:rStyle w:val="Hyperlink"/>
          </w:rPr>
          <w:t xml:space="preserve">usiness </w:t>
        </w:r>
        <w:r w:rsidR="009C214A">
          <w:rPr>
            <w:rStyle w:val="Hyperlink"/>
          </w:rPr>
          <w:t>S</w:t>
        </w:r>
        <w:r w:rsidRPr="00826EA9" w:rsidR="009C214A">
          <w:rPr>
            <w:rStyle w:val="Hyperlink"/>
          </w:rPr>
          <w:t>tatistics</w:t>
        </w:r>
        <w:r w:rsidR="00765D7F">
          <w:rPr>
            <w:rStyle w:val="Hyperlink"/>
          </w:rPr>
          <w:t xml:space="preserve"> 2025</w:t>
        </w:r>
      </w:hyperlink>
      <w:r w:rsidRPr="00641511">
        <w:rPr>
          <w:color w:val="000000" w:themeColor="text1"/>
        </w:rPr>
        <w:t>.</w:t>
      </w:r>
    </w:p>
    <w:p w:rsidR="006A7BE4" w:rsidP="009D0BB7" w:rsidRDefault="006A7BE4" w14:paraId="28ABFD17" w14:textId="570B8EBE">
      <w:pPr>
        <w:pStyle w:val="Heading3"/>
      </w:pPr>
      <w:r>
        <w:t>Set the right price</w:t>
      </w:r>
    </w:p>
    <w:p w:rsidR="00DC4C25" w:rsidP="006A7BE4" w:rsidRDefault="00DC4C25" w14:paraId="34F7C2DF" w14:textId="5D04E225">
      <w:r>
        <w:t>Your pricing strategy</w:t>
      </w:r>
      <w:r w:rsidDel="00DC4C25" w:rsidR="006A7BE4">
        <w:t xml:space="preserve"> is one of the most important business decisions you'll make. Setting prices too high or too low will have a considerable impact on </w:t>
      </w:r>
      <w:r w:rsidRPr="00DC4C25">
        <w:t xml:space="preserve">your business's </w:t>
      </w:r>
      <w:r w:rsidDel="00DC4C25" w:rsidR="006A7BE4">
        <w:t>growth</w:t>
      </w:r>
      <w:r w:rsidRPr="00DC4C25">
        <w:t>.</w:t>
      </w:r>
      <w:r w:rsidDel="00DC4C25" w:rsidR="006A7BE4">
        <w:t xml:space="preserve"> Because of this, you need to carefully consider your business's pricing strategy based on your costs and profit margins.</w:t>
      </w:r>
    </w:p>
    <w:p w:rsidR="006A7BE4" w:rsidP="006517CF" w:rsidRDefault="006A7BE4" w14:paraId="073A2F6B" w14:textId="77777777">
      <w:pPr>
        <w:pStyle w:val="Heading4"/>
      </w:pPr>
      <w:r>
        <w:t>Cost, price and value</w:t>
      </w:r>
    </w:p>
    <w:p w:rsidR="006A7BE4" w:rsidP="006A7BE4" w:rsidRDefault="006A7BE4" w14:paraId="5E39C7ED" w14:textId="5211A90B">
      <w:r>
        <w:t>The terms 'cost', 'price' and 'value' are often used interchangeably but it's important to recognise the differences between them.</w:t>
      </w:r>
    </w:p>
    <w:p w:rsidR="006A7BE4" w:rsidP="00B611C1" w:rsidRDefault="006A7BE4" w14:paraId="69B7C7CE" w14:textId="79BF1EE3">
      <w:pPr>
        <w:pStyle w:val="ListBullet"/>
      </w:pPr>
      <w:r w:rsidRPr="00785BF3">
        <w:rPr>
          <w:rStyle w:val="Strong"/>
        </w:rPr>
        <w:t>Cost</w:t>
      </w:r>
      <w:r w:rsidR="009C5441">
        <w:rPr>
          <w:rStyle w:val="Strong"/>
        </w:rPr>
        <w:t xml:space="preserve"> </w:t>
      </w:r>
      <w:r w:rsidR="009C5441">
        <w:t>–</w:t>
      </w:r>
      <w:r>
        <w:t xml:space="preserve"> </w:t>
      </w:r>
      <w:r w:rsidR="00D66A60">
        <w:t>r</w:t>
      </w:r>
      <w:r>
        <w:t>efers to the net amount of money you spend to produce your product or service.</w:t>
      </w:r>
    </w:p>
    <w:p w:rsidR="006A7BE4" w:rsidP="00B611C1" w:rsidRDefault="006A7BE4" w14:paraId="4A791B94" w14:textId="3410D41D">
      <w:pPr>
        <w:pStyle w:val="ListBullet"/>
      </w:pPr>
      <w:r w:rsidRPr="00785BF3">
        <w:rPr>
          <w:rStyle w:val="Strong"/>
        </w:rPr>
        <w:t>Price</w:t>
      </w:r>
      <w:r w:rsidR="009C5441">
        <w:rPr>
          <w:rStyle w:val="Strong"/>
        </w:rPr>
        <w:t xml:space="preserve"> </w:t>
      </w:r>
      <w:r w:rsidR="009C5441">
        <w:t>–</w:t>
      </w:r>
      <w:r>
        <w:t xml:space="preserve"> </w:t>
      </w:r>
      <w:r w:rsidR="00D66A60">
        <w:t>r</w:t>
      </w:r>
      <w:r>
        <w:t>efers to the financial reward you receive for providing the product or service or what the customer pays.</w:t>
      </w:r>
    </w:p>
    <w:p w:rsidR="006A7BE4" w:rsidP="00B611C1" w:rsidRDefault="006A7BE4" w14:paraId="2323CC44" w14:textId="04A63AE0">
      <w:pPr>
        <w:pStyle w:val="ListBullet"/>
      </w:pPr>
      <w:r w:rsidRPr="00785BF3">
        <w:rPr>
          <w:rStyle w:val="Strong"/>
        </w:rPr>
        <w:t>Value</w:t>
      </w:r>
      <w:r w:rsidR="009C5441">
        <w:rPr>
          <w:rStyle w:val="Strong"/>
        </w:rPr>
        <w:t xml:space="preserve"> </w:t>
      </w:r>
      <w:r w:rsidR="009C5441">
        <w:t>–</w:t>
      </w:r>
      <w:r>
        <w:t xml:space="preserve"> </w:t>
      </w:r>
      <w:r w:rsidR="00D66A60">
        <w:t>r</w:t>
      </w:r>
      <w:r>
        <w:t>efers to what the customer believes the product or service is worth to them. This may be different to the price they pay for it.</w:t>
      </w:r>
    </w:p>
    <w:p w:rsidRPr="00785BF3" w:rsidR="006A7BE4" w:rsidP="00785BF3" w:rsidRDefault="006A7BE4" w14:paraId="2F601BD4" w14:textId="4D63710E">
      <w:pPr>
        <w:pStyle w:val="Notebox"/>
        <w:rPr>
          <w:rStyle w:val="Strong"/>
        </w:rPr>
      </w:pPr>
      <w:r w:rsidRPr="00785BF3">
        <w:rPr>
          <w:rStyle w:val="Strong"/>
        </w:rPr>
        <w:t xml:space="preserve">Example </w:t>
      </w:r>
      <w:r w:rsidR="00D01EAD">
        <w:rPr>
          <w:rStyle w:val="Strong"/>
        </w:rPr>
        <w:t>of</w:t>
      </w:r>
      <w:r w:rsidRPr="00785BF3" w:rsidR="00D01EAD">
        <w:rPr>
          <w:rStyle w:val="Strong"/>
        </w:rPr>
        <w:t xml:space="preserve"> </w:t>
      </w:r>
      <w:r w:rsidRPr="00785BF3" w:rsidR="00785BF3">
        <w:rPr>
          <w:rStyle w:val="Strong"/>
        </w:rPr>
        <w:t>the differences in</w:t>
      </w:r>
      <w:r w:rsidRPr="00785BF3">
        <w:rPr>
          <w:rStyle w:val="Strong"/>
        </w:rPr>
        <w:t xml:space="preserve"> cost, price and value as a customer</w:t>
      </w:r>
      <w:r w:rsidRPr="00785BF3" w:rsidR="00785BF3">
        <w:rPr>
          <w:rStyle w:val="Strong"/>
        </w:rPr>
        <w:t>:</w:t>
      </w:r>
    </w:p>
    <w:p w:rsidR="00E00BEC" w:rsidP="00E00BEC" w:rsidRDefault="006A7BE4" w14:paraId="533EAB57" w14:textId="7AF51607">
      <w:pPr>
        <w:pStyle w:val="Notebox"/>
      </w:pPr>
      <w:r>
        <w:t xml:space="preserve">Imagine </w:t>
      </w:r>
      <w:r w:rsidR="00E00BEC">
        <w:t>buying</w:t>
      </w:r>
      <w:r>
        <w:t xml:space="preserve"> a storefront banner to </w:t>
      </w:r>
      <w:r w:rsidR="00E00BEC">
        <w:t>showcase</w:t>
      </w:r>
      <w:r>
        <w:t xml:space="preserve"> your </w:t>
      </w:r>
      <w:r w:rsidR="00E00BEC">
        <w:t>business's</w:t>
      </w:r>
      <w:r>
        <w:t xml:space="preserve"> name and promote more foot traffic into your retail store. </w:t>
      </w:r>
      <w:r w:rsidR="00E00BEC">
        <w:t>The</w:t>
      </w:r>
      <w:r>
        <w:t xml:space="preserve"> banner </w:t>
      </w:r>
      <w:r w:rsidR="00CA5AF1">
        <w:t>requires</w:t>
      </w:r>
      <w:r>
        <w:t xml:space="preserve"> a total production cost of $1</w:t>
      </w:r>
      <w:r w:rsidR="00D01EAD">
        <w:t>,</w:t>
      </w:r>
      <w:r>
        <w:t xml:space="preserve">000 to </w:t>
      </w:r>
      <w:r>
        <w:t xml:space="preserve">assemble (including the cost of the material, ink and labour of printing your </w:t>
      </w:r>
      <w:r w:rsidR="00E00BEC">
        <w:t xml:space="preserve">business </w:t>
      </w:r>
      <w:r>
        <w:t xml:space="preserve">branding). </w:t>
      </w:r>
      <w:r w:rsidR="00E00BEC">
        <w:t>The signage business charges you a retail price of $1</w:t>
      </w:r>
      <w:r w:rsidR="00D01EAD">
        <w:t>,</w:t>
      </w:r>
      <w:r w:rsidR="00E00BEC">
        <w:t>200</w:t>
      </w:r>
      <w:r w:rsidR="00CA5AF1">
        <w:t>.</w:t>
      </w:r>
      <w:r w:rsidR="003557DA">
        <w:t xml:space="preserve"> </w:t>
      </w:r>
    </w:p>
    <w:p w:rsidR="00E00BEC" w:rsidP="00E00BEC" w:rsidRDefault="00E00BEC" w14:paraId="57E51E48" w14:textId="275AF29F">
      <w:pPr>
        <w:pStyle w:val="Notebox"/>
      </w:pPr>
      <w:r>
        <w:t xml:space="preserve">Now imagine that you have a very small store near the centre of the central business district, where foot traffic is high. Your new storefront banner increases your business's visibility and </w:t>
      </w:r>
      <w:proofErr w:type="gramStart"/>
      <w:r>
        <w:t>presence</w:t>
      </w:r>
      <w:proofErr w:type="gramEnd"/>
      <w:r>
        <w:t xml:space="preserve"> and customers approach the business more frequently every month afterwards. This phenomenon is the value you pay for but how do you measure it? Unlike price and cost, value can be subjective to each customer.</w:t>
      </w:r>
    </w:p>
    <w:p w:rsidR="006517CF" w:rsidP="00785BF3" w:rsidRDefault="00785BF3" w14:paraId="209124AB" w14:textId="5EE8C4A5">
      <w:pPr>
        <w:pStyle w:val="Heading3"/>
      </w:pPr>
      <w:r>
        <w:t>Markup</w:t>
      </w:r>
    </w:p>
    <w:p w:rsidR="00C80BBD" w:rsidP="00E4540F" w:rsidRDefault="00E4540F" w14:paraId="2F2E1435" w14:textId="0E3F1822">
      <w:pPr>
        <w:rPr>
          <w:lang w:eastAsia="en-AU"/>
        </w:rPr>
      </w:pPr>
      <w:r w:rsidRPr="00E4540F">
        <w:rPr>
          <w:lang w:eastAsia="en-AU"/>
        </w:rPr>
        <w:t xml:space="preserve">Markup refers to </w:t>
      </w:r>
      <w:r w:rsidRPr="00DF4422" w:rsidR="00DF4422">
        <w:rPr>
          <w:lang w:eastAsia="en-AU"/>
        </w:rPr>
        <w:t>a product or service's</w:t>
      </w:r>
      <w:r w:rsidRPr="00E4540F">
        <w:rPr>
          <w:lang w:eastAsia="en-AU"/>
        </w:rPr>
        <w:t xml:space="preserve"> retail or selling price minus its costs. Markup is often expressed as a percentage. This markup percentage refers to the proportion of the selling price that doesn't include variable costs to make the product or service.</w:t>
      </w:r>
    </w:p>
    <w:p w:rsidR="00DD03BA" w:rsidP="00E4540F" w:rsidRDefault="00C80BBD" w14:paraId="7455DF5D" w14:textId="125E6EF8">
      <w:pPr>
        <w:rPr>
          <w:lang w:eastAsia="en-AU"/>
        </w:rPr>
      </w:pPr>
      <w:r>
        <w:rPr>
          <w:lang w:eastAsia="en-AU"/>
        </w:rPr>
        <w:t xml:space="preserve">In other words, it </w:t>
      </w:r>
      <w:r w:rsidRPr="00FC0708" w:rsidR="00FC0708">
        <w:rPr>
          <w:lang w:eastAsia="en-AU"/>
        </w:rPr>
        <w:t xml:space="preserve">represents the additional amount added to the cost of goods sold (COGS) to determine the selling price. </w:t>
      </w:r>
      <w:r w:rsidR="00DD03BA">
        <w:rPr>
          <w:lang w:eastAsia="en-AU"/>
        </w:rPr>
        <w:t>The formula for</w:t>
      </w:r>
      <w:r>
        <w:rPr>
          <w:lang w:eastAsia="en-AU"/>
        </w:rPr>
        <w:t xml:space="preserve"> calculating your markup is: </w:t>
      </w:r>
    </w:p>
    <w:p w:rsidRPr="00D93663" w:rsidR="00DD03BA" w:rsidP="00DD03BA" w:rsidRDefault="00694393" w14:paraId="131CB780" w14:textId="7567AC1E">
      <w:pPr>
        <w:pStyle w:val="Quotelong"/>
        <w:rPr>
          <w:rFonts w:eastAsiaTheme="minorEastAsia"/>
          <w:iCs/>
        </w:rPr>
      </w:pPr>
      <m:oMathPara>
        <m:oMathParaPr>
          <m:jc m:val="left"/>
        </m:oMathParaPr>
        <m:oMath>
          <m:r>
            <m:rPr>
              <m:sty m:val="p"/>
            </m:rPr>
            <w:rPr>
              <w:rFonts w:ascii="Cambria Math" w:hAnsi="Cambria Math" w:eastAsiaTheme="minorEastAsia"/>
            </w:rPr>
            <m:t>Markup =</m:t>
          </m:r>
          <m:r>
            <m:rPr>
              <m:sty m:val="p"/>
            </m:rPr>
            <w:rPr>
              <w:rFonts w:ascii="Cambria Math" w:hAnsi="Cambria Math" w:cstheme="minorHAnsi"/>
            </w:rPr>
            <m:t>Selling price-cost</m:t>
          </m:r>
        </m:oMath>
      </m:oMathPara>
    </w:p>
    <w:p w:rsidR="00FC0708" w:rsidP="00E4540F" w:rsidRDefault="00CF47FB" w14:paraId="24947672" w14:textId="3F60A0B3">
      <w:pPr>
        <w:rPr>
          <w:lang w:eastAsia="en-AU"/>
        </w:rPr>
      </w:pPr>
      <w:r w:rsidRPr="00CF47FB">
        <w:rPr>
          <w:lang w:eastAsia="en-AU"/>
        </w:rPr>
        <w:t>It</w:t>
      </w:r>
      <w:r>
        <w:rPr>
          <w:lang w:eastAsia="en-AU"/>
        </w:rPr>
        <w:t xml:space="preserve"> is</w:t>
      </w:r>
      <w:r w:rsidRPr="00CF47FB">
        <w:rPr>
          <w:lang w:eastAsia="en-AU"/>
        </w:rPr>
        <w:t xml:space="preserve"> important to note that the markup percentage is calculated differently from the profit margin percentage when calculating the markup percentage.</w:t>
      </w:r>
    </w:p>
    <w:p w:rsidRPr="00D93663" w:rsidR="004D00DA" w:rsidP="004D00DA" w:rsidRDefault="004D00DA" w14:paraId="5C7F2B48" w14:textId="082C0D1B">
      <w:pPr>
        <w:pStyle w:val="Quotelong"/>
        <w:rPr>
          <w:rFonts w:eastAsiaTheme="minorEastAsia"/>
        </w:rPr>
      </w:pPr>
      <m:oMathPara>
        <m:oMathParaPr>
          <m:jc m:val="left"/>
        </m:oMathParaPr>
        <m:oMath>
          <m:r>
            <m:rPr>
              <m:sty m:val="p"/>
            </m:rPr>
            <w:rPr>
              <w:rFonts w:ascii="Cambria Math" w:hAnsi="Cambria Math" w:eastAsiaTheme="minorEastAsia"/>
            </w:rPr>
            <m:t>Markup percentage (%)=</m:t>
          </m:r>
          <m:d>
            <m:dPr>
              <m:ctrlPr>
                <w:rPr>
                  <w:rFonts w:ascii="Cambria Math" w:hAnsi="Cambria Math" w:cstheme="minorHAnsi"/>
                </w:rPr>
              </m:ctrlPr>
            </m:dPr>
            <m:e>
              <m:f>
                <m:fPr>
                  <m:ctrlPr>
                    <w:rPr>
                      <w:rFonts w:ascii="Cambria Math" w:hAnsi="Cambria Math" w:cstheme="minorHAnsi"/>
                    </w:rPr>
                  </m:ctrlPr>
                </m:fPr>
                <m:num>
                  <m:r>
                    <m:rPr>
                      <m:sty m:val="p"/>
                    </m:rPr>
                    <w:rPr>
                      <w:rFonts w:ascii="Cambria Math" w:hAnsi="Cambria Math" w:cstheme="minorHAnsi"/>
                    </w:rPr>
                    <m:t>Markup</m:t>
                  </m:r>
                </m:num>
                <m:den>
                  <m:r>
                    <m:rPr>
                      <m:sty m:val="p"/>
                    </m:rPr>
                    <w:rPr>
                      <w:rFonts w:ascii="Cambria Math" w:hAnsi="Cambria Math" w:cstheme="minorHAnsi"/>
                    </w:rPr>
                    <m:t xml:space="preserve">Cost </m:t>
                  </m:r>
                </m:den>
              </m:f>
            </m:e>
          </m:d>
          <m:r>
            <m:rPr>
              <m:sty m:val="p"/>
            </m:rPr>
            <w:rPr>
              <w:rFonts w:ascii="Cambria Math" w:hAnsi="Cambria Math" w:cstheme="minorHAnsi"/>
            </w:rPr>
            <m:t>x 100</m:t>
          </m:r>
        </m:oMath>
      </m:oMathPara>
    </w:p>
    <w:p w:rsidR="00DD03BA" w:rsidP="00E4540F" w:rsidRDefault="0045271B" w14:paraId="60610B9D" w14:textId="2F0B8F9C">
      <w:pPr>
        <w:rPr>
          <w:lang w:eastAsia="en-AU"/>
        </w:rPr>
      </w:pPr>
      <w:r>
        <w:rPr>
          <w:lang w:eastAsia="en-AU"/>
        </w:rPr>
        <w:t>Your</w:t>
      </w:r>
      <w:r w:rsidRPr="538E28C9" w:rsidR="002E65CE">
        <w:rPr>
          <w:lang w:eastAsia="en-AU"/>
        </w:rPr>
        <w:t xml:space="preserve"> markup and profit margin </w:t>
      </w:r>
      <w:r w:rsidR="00AC3BDF">
        <w:rPr>
          <w:lang w:eastAsia="en-AU"/>
        </w:rPr>
        <w:t>involve</w:t>
      </w:r>
      <w:r w:rsidRPr="538E28C9" w:rsidDel="00AC3BDF" w:rsidR="002E65CE">
        <w:rPr>
          <w:lang w:eastAsia="en-AU"/>
        </w:rPr>
        <w:t xml:space="preserve"> the same</w:t>
      </w:r>
      <w:r w:rsidRPr="538E28C9" w:rsidDel="00AC3BDF" w:rsidR="00CD617A">
        <w:rPr>
          <w:lang w:eastAsia="en-AU"/>
        </w:rPr>
        <w:t xml:space="preserve"> </w:t>
      </w:r>
      <w:r w:rsidRPr="538E28C9" w:rsidDel="00AC3BDF" w:rsidR="0CD719E2">
        <w:rPr>
          <w:lang w:eastAsia="en-AU"/>
        </w:rPr>
        <w:t>financial values</w:t>
      </w:r>
      <w:r w:rsidRPr="538E28C9" w:rsidDel="00AC3BDF" w:rsidR="00AD4FDF">
        <w:rPr>
          <w:lang w:eastAsia="en-AU"/>
        </w:rPr>
        <w:t xml:space="preserve"> </w:t>
      </w:r>
      <w:r w:rsidRPr="538E28C9" w:rsidDel="00AC3BDF" w:rsidR="112067D9">
        <w:rPr>
          <w:lang w:eastAsia="en-AU"/>
        </w:rPr>
        <w:t>(</w:t>
      </w:r>
      <w:r w:rsidRPr="538E28C9" w:rsidDel="00AC3BDF" w:rsidR="662ABBB2">
        <w:rPr>
          <w:lang w:eastAsia="en-AU"/>
        </w:rPr>
        <w:t xml:space="preserve">selling price, </w:t>
      </w:r>
      <w:r w:rsidRPr="538E28C9" w:rsidDel="00AC3BDF" w:rsidR="112067D9">
        <w:rPr>
          <w:lang w:eastAsia="en-AU"/>
        </w:rPr>
        <w:t>cost of goods</w:t>
      </w:r>
      <w:r w:rsidRPr="538E28C9" w:rsidDel="00AC3BDF" w:rsidR="52C783D6">
        <w:rPr>
          <w:lang w:eastAsia="en-AU"/>
        </w:rPr>
        <w:t xml:space="preserve">) </w:t>
      </w:r>
      <w:r w:rsidRPr="538E28C9" w:rsidDel="00AC3BDF" w:rsidR="00AD4FDF">
        <w:rPr>
          <w:lang w:eastAsia="en-AU"/>
        </w:rPr>
        <w:t xml:space="preserve">but are </w:t>
      </w:r>
      <w:r w:rsidDel="00AC3BDF" w:rsidR="00124C52">
        <w:rPr>
          <w:lang w:eastAsia="en-AU"/>
        </w:rPr>
        <w:t>2</w:t>
      </w:r>
      <w:r w:rsidRPr="538E28C9" w:rsidDel="00AC3BDF" w:rsidR="00AD4FDF">
        <w:rPr>
          <w:lang w:eastAsia="en-AU"/>
        </w:rPr>
        <w:t xml:space="preserve"> different financial metrics</w:t>
      </w:r>
      <w:r w:rsidRPr="538E28C9" w:rsidDel="00AC3BDF" w:rsidR="00CD617A">
        <w:rPr>
          <w:lang w:eastAsia="en-AU"/>
        </w:rPr>
        <w:t xml:space="preserve">. </w:t>
      </w:r>
      <w:r w:rsidR="00AC3BDF">
        <w:rPr>
          <w:lang w:eastAsia="en-AU"/>
        </w:rPr>
        <w:t>Your profit margin is calculated based on the selling price of your product,</w:t>
      </w:r>
      <w:r w:rsidRPr="538E28C9" w:rsidR="00F44F1F">
        <w:rPr>
          <w:lang w:eastAsia="en-AU"/>
        </w:rPr>
        <w:t xml:space="preserve"> </w:t>
      </w:r>
      <w:r w:rsidRPr="538E28C9" w:rsidR="00523C3D">
        <w:rPr>
          <w:lang w:eastAsia="en-AU"/>
        </w:rPr>
        <w:t xml:space="preserve">while your markup is calculated based on the cost of your product. </w:t>
      </w:r>
    </w:p>
    <w:p w:rsidRPr="00066AF7" w:rsidR="00E36D5E" w:rsidP="00066AF7" w:rsidRDefault="00644162" w14:paraId="60A27FA7" w14:textId="671A7CC6">
      <w:pPr>
        <w:pStyle w:val="Notebox"/>
        <w:rPr>
          <w:b/>
          <w:bCs/>
        </w:rPr>
      </w:pPr>
      <w:r w:rsidRPr="00066AF7">
        <w:rPr>
          <w:rStyle w:val="Strong"/>
        </w:rPr>
        <w:t xml:space="preserve">Scenario example: </w:t>
      </w:r>
      <w:r w:rsidR="00E36D5E">
        <w:t>Imag</w:t>
      </w:r>
      <w:r w:rsidR="00066AF7">
        <w:t>ine</w:t>
      </w:r>
      <w:r w:rsidR="00E36D5E">
        <w:t xml:space="preserve"> </w:t>
      </w:r>
      <w:proofErr w:type="spellStart"/>
      <w:r w:rsidR="00833E22">
        <w:t>EcoGlow</w:t>
      </w:r>
      <w:proofErr w:type="spellEnd"/>
      <w:r w:rsidR="00E36D5E">
        <w:t xml:space="preserve"> Pty Ltd, a small company that </w:t>
      </w:r>
      <w:r w:rsidR="00694524">
        <w:t xml:space="preserve">specialises </w:t>
      </w:r>
      <w:r w:rsidR="00E36D5E">
        <w:t>in candle-</w:t>
      </w:r>
      <w:r w:rsidR="00867D97">
        <w:t xml:space="preserve">making, </w:t>
      </w:r>
      <w:r w:rsidR="00833E22">
        <w:t xml:space="preserve">selling </w:t>
      </w:r>
      <w:r w:rsidR="00162F23">
        <w:t xml:space="preserve">a new premium line of luxury candles. </w:t>
      </w:r>
    </w:p>
    <w:p w:rsidR="00162F23" w:rsidP="00066AF7" w:rsidRDefault="00162F23" w14:paraId="1A845449" w14:textId="20861DB2">
      <w:pPr>
        <w:pStyle w:val="Notebox"/>
      </w:pPr>
      <w:r>
        <w:t>The new candle costs $</w:t>
      </w:r>
      <w:r w:rsidR="00EC366A">
        <w:t>40 to produce and is sold for $</w:t>
      </w:r>
      <w:r w:rsidR="0045708A">
        <w:t>6</w:t>
      </w:r>
      <w:r w:rsidR="00EC366A">
        <w:t>0, the markup is calculated as follows:</w:t>
      </w:r>
    </w:p>
    <w:p w:rsidR="00E54E06" w:rsidP="00066AF7" w:rsidRDefault="00EC366A" w14:paraId="7D357ACF" w14:textId="7E31AEEA">
      <w:pPr>
        <w:pStyle w:val="Notebox"/>
      </w:pPr>
      <w:r>
        <w:t xml:space="preserve">Markup = Selling price – </w:t>
      </w:r>
      <w:r w:rsidR="00257662">
        <w:t>C</w:t>
      </w:r>
      <w:r w:rsidR="00E54E06">
        <w:t>ost</w:t>
      </w:r>
    </w:p>
    <w:p w:rsidR="003474AB" w:rsidP="00066AF7" w:rsidRDefault="003474AB" w14:paraId="7F761CCC" w14:textId="024165A4">
      <w:pPr>
        <w:pStyle w:val="Notebox"/>
      </w:pPr>
      <w:r>
        <w:t>Markup = $</w:t>
      </w:r>
      <w:r w:rsidR="0045708A">
        <w:t>6</w:t>
      </w:r>
      <w:r>
        <w:t>0 – $40</w:t>
      </w:r>
    </w:p>
    <w:p w:rsidR="003474AB" w:rsidP="00066AF7" w:rsidRDefault="003474AB" w14:paraId="12E3BB7C" w14:textId="65DC7BFA">
      <w:pPr>
        <w:pStyle w:val="Notebox"/>
      </w:pPr>
      <w:r>
        <w:t>= $</w:t>
      </w:r>
      <w:r w:rsidR="0045708A">
        <w:t>2</w:t>
      </w:r>
      <w:r>
        <w:t>0</w:t>
      </w:r>
    </w:p>
    <w:p w:rsidR="0045708A" w:rsidP="00066AF7" w:rsidRDefault="0045708A" w14:paraId="7D4C64A1" w14:textId="6B5EBB31">
      <w:pPr>
        <w:pStyle w:val="Notebox"/>
        <w:rPr>
          <w:rFonts w:cstheme="minorHAnsi"/>
        </w:rPr>
      </w:pPr>
      <w:r>
        <w:t xml:space="preserve">To calculate the markup percentage = (Markup </w:t>
      </w:r>
      <w:r>
        <w:rPr>
          <w:rFonts w:cstheme="minorHAnsi"/>
        </w:rPr>
        <w:t>÷</w:t>
      </w:r>
      <w:r w:rsidR="00361B66">
        <w:rPr>
          <w:rFonts w:cstheme="minorHAnsi"/>
        </w:rPr>
        <w:t xml:space="preserve"> </w:t>
      </w:r>
      <w:r w:rsidR="00257662">
        <w:rPr>
          <w:rFonts w:cstheme="minorHAnsi"/>
        </w:rPr>
        <w:t>C</w:t>
      </w:r>
      <w:r w:rsidR="00361B66">
        <w:rPr>
          <w:rFonts w:cstheme="minorHAnsi"/>
        </w:rPr>
        <w:t>ost) x 100</w:t>
      </w:r>
    </w:p>
    <w:p w:rsidR="00361B66" w:rsidP="00066AF7" w:rsidRDefault="00361B66" w14:paraId="32BB8A8F" w14:textId="566D8DA8">
      <w:pPr>
        <w:pStyle w:val="Notebox"/>
        <w:rPr>
          <w:rFonts w:cstheme="minorHAnsi"/>
        </w:rPr>
      </w:pPr>
      <w:r>
        <w:t xml:space="preserve">= </w:t>
      </w:r>
      <w:r w:rsidR="00234BDA">
        <w:t>(</w:t>
      </w:r>
      <w:r w:rsidR="00FB38C1">
        <w:t>$</w:t>
      </w:r>
      <w:r w:rsidR="00234BDA">
        <w:t xml:space="preserve">20 </w:t>
      </w:r>
      <w:r w:rsidR="00234BDA">
        <w:rPr>
          <w:rFonts w:cstheme="minorHAnsi"/>
        </w:rPr>
        <w:t xml:space="preserve">÷ </w:t>
      </w:r>
      <w:r w:rsidR="00FB38C1">
        <w:rPr>
          <w:rFonts w:cstheme="minorHAnsi"/>
        </w:rPr>
        <w:t>$</w:t>
      </w:r>
      <w:r w:rsidR="00234BDA">
        <w:rPr>
          <w:rFonts w:cstheme="minorHAnsi"/>
        </w:rPr>
        <w:t>40) x 100</w:t>
      </w:r>
    </w:p>
    <w:p w:rsidR="00234BDA" w:rsidP="00066AF7" w:rsidRDefault="00234BDA" w14:paraId="4C912F8E" w14:textId="6D1F0800">
      <w:pPr>
        <w:pStyle w:val="Notebox"/>
      </w:pPr>
      <w:r>
        <w:rPr>
          <w:rFonts w:cstheme="minorHAnsi"/>
        </w:rPr>
        <w:t xml:space="preserve">= </w:t>
      </w:r>
      <w:r w:rsidR="00746D02">
        <w:rPr>
          <w:rFonts w:cstheme="minorHAnsi"/>
        </w:rPr>
        <w:t>50%</w:t>
      </w:r>
    </w:p>
    <w:p w:rsidRPr="00D15462" w:rsidR="00D15462" w:rsidP="00A41515" w:rsidRDefault="00D15462" w14:paraId="0D106B2E" w14:textId="77777777">
      <w:r w:rsidRPr="00D15462">
        <w:t>The 50% markup percentage provides insight into how much more customers are paying than what it costs to produce the item. A higher markup percentage can indicate a premium pricing strategy or a unique product offering.</w:t>
      </w:r>
    </w:p>
    <w:p w:rsidR="00307D0B" w:rsidP="00307D0B" w:rsidRDefault="00D15462" w14:paraId="7185ECF4" w14:textId="5C4A47E2">
      <w:pPr>
        <w:rPr>
          <w:lang w:eastAsia="en-AU"/>
        </w:rPr>
      </w:pPr>
      <w:r w:rsidRPr="00D15462">
        <w:t>So, while markup and profit margin indicate profitability, they do so from different perspectives.</w:t>
      </w:r>
    </w:p>
    <w:p w:rsidRPr="00436736" w:rsidR="001A0386" w:rsidP="003255F3" w:rsidRDefault="001A0386" w14:paraId="15DB8528" w14:textId="3CE9D686">
      <w:pPr>
        <w:pStyle w:val="Caption"/>
      </w:pPr>
      <w:r w:rsidRPr="00436736">
        <w:t xml:space="preserve">Table </w:t>
      </w:r>
      <w:r>
        <w:fldChar w:fldCharType="begin"/>
      </w:r>
      <w:r>
        <w:instrText xml:space="preserve"> SEQ Table \* ARABIC </w:instrText>
      </w:r>
      <w:r>
        <w:fldChar w:fldCharType="separate"/>
      </w:r>
      <w:r w:rsidR="00EB77B4">
        <w:rPr>
          <w:noProof/>
        </w:rPr>
        <w:t>5</w:t>
      </w:r>
      <w:r>
        <w:rPr>
          <w:noProof/>
        </w:rPr>
        <w:fldChar w:fldCharType="end"/>
      </w:r>
      <w:r>
        <w:rPr>
          <w:noProof/>
        </w:rPr>
        <w:t>:</w:t>
      </w:r>
      <w:r w:rsidRPr="00436736">
        <w:t xml:space="preserve"> </w:t>
      </w:r>
      <w:r w:rsidR="00A156EC">
        <w:t xml:space="preserve">Summary of the differences between profit margin and markup </w:t>
      </w:r>
    </w:p>
    <w:tbl>
      <w:tblPr>
        <w:tblStyle w:val="TableGrid"/>
        <w:tblW w:w="5000" w:type="pct"/>
        <w:tblLook w:val="0620" w:firstRow="1" w:lastRow="0" w:firstColumn="0" w:lastColumn="0" w:noHBand="1" w:noVBand="1"/>
      </w:tblPr>
      <w:tblGrid>
        <w:gridCol w:w="4814"/>
        <w:gridCol w:w="4814"/>
      </w:tblGrid>
      <w:tr w:rsidRPr="003F0C4F" w:rsidR="001A0386" w:rsidTr="538E28C9" w14:paraId="11266490" w14:textId="77777777">
        <w:trPr>
          <w:cnfStyle w:val="100000000000" w:firstRow="1" w:lastRow="0" w:firstColumn="0" w:lastColumn="0" w:oddVBand="0" w:evenVBand="0" w:oddHBand="0" w:evenHBand="0" w:firstRowFirstColumn="0" w:firstRowLastColumn="0" w:lastRowFirstColumn="0" w:lastRowLastColumn="0"/>
        </w:trPr>
        <w:tc>
          <w:tcPr>
            <w:tcW w:w="4814" w:type="dxa"/>
          </w:tcPr>
          <w:p w:rsidRPr="003F0C4F" w:rsidR="001A0386" w:rsidRDefault="00A4080E" w14:paraId="21901152" w14:textId="7A5EE604">
            <w:r>
              <w:t xml:space="preserve">Markup </w:t>
            </w:r>
          </w:p>
        </w:tc>
        <w:tc>
          <w:tcPr>
            <w:tcW w:w="4814" w:type="dxa"/>
          </w:tcPr>
          <w:p w:rsidRPr="003F0C4F" w:rsidR="001A0386" w:rsidRDefault="17412D7E" w14:paraId="2EF53CB3" w14:textId="765B4C17">
            <w:r>
              <w:t xml:space="preserve">Profit margin </w:t>
            </w:r>
          </w:p>
        </w:tc>
      </w:tr>
      <w:tr w:rsidRPr="003F0C4F" w:rsidR="001A0386" w:rsidTr="538E28C9" w14:paraId="438C20FD" w14:textId="77777777">
        <w:tc>
          <w:tcPr>
            <w:tcW w:w="4814" w:type="dxa"/>
          </w:tcPr>
          <w:p w:rsidR="004F1E38" w:rsidRDefault="48243092" w14:paraId="2C1BB2E8" w14:textId="77777777">
            <w:r>
              <w:t xml:space="preserve">Markup is the amount added to a product or service’s cost to determine its selling price. </w:t>
            </w:r>
            <w:r w:rsidR="17412D7E">
              <w:t xml:space="preserve">Markup is calculated as a </w:t>
            </w:r>
            <w:r w:rsidDel="00FD7B0E" w:rsidR="17412D7E">
              <w:t>percentage</w:t>
            </w:r>
            <w:r w:rsidR="00FD7B0E">
              <w:t>:</w:t>
            </w:r>
            <w:r w:rsidR="4BAB31FC">
              <w:t xml:space="preserve"> </w:t>
            </w:r>
          </w:p>
          <w:p w:rsidRPr="003F0C4F" w:rsidR="00F407CA" w:rsidRDefault="1F72E090" w14:paraId="08ECB15F" w14:textId="1426B5DE">
            <w:r>
              <w:t>(Selling price – Cost</w:t>
            </w:r>
            <w:r w:rsidR="06F42FCF">
              <w:t xml:space="preserve"> of goods</w:t>
            </w:r>
            <w:r>
              <w:t>) / C</w:t>
            </w:r>
            <w:r w:rsidR="0CE8C5D5">
              <w:t>ost</w:t>
            </w:r>
            <w:r w:rsidR="535B0D0B">
              <w:t xml:space="preserve"> of goods</w:t>
            </w:r>
          </w:p>
        </w:tc>
        <w:tc>
          <w:tcPr>
            <w:tcW w:w="4814" w:type="dxa"/>
          </w:tcPr>
          <w:p w:rsidR="004F1E38" w:rsidRDefault="17412D7E" w14:paraId="61932FD5" w14:textId="77777777">
            <w:r>
              <w:t xml:space="preserve">Profit margin is the percentage of sales revenue that remains after deducting </w:t>
            </w:r>
            <w:r w:rsidR="009D5AED">
              <w:t xml:space="preserve">the </w:t>
            </w:r>
            <w:r w:rsidR="7C0F0CFC">
              <w:t>cost of goods</w:t>
            </w:r>
            <w:r>
              <w:t xml:space="preserve">. Profit margin is also calculated as a </w:t>
            </w:r>
            <w:r w:rsidDel="00FD7B0E">
              <w:t>percentage</w:t>
            </w:r>
            <w:r w:rsidR="00FD7B0E">
              <w:t>:</w:t>
            </w:r>
            <w:r w:rsidR="67B5691A">
              <w:t xml:space="preserve"> </w:t>
            </w:r>
          </w:p>
          <w:p w:rsidRPr="003F0C4F" w:rsidR="001A0386" w:rsidRDefault="67B5691A" w14:paraId="7B5D40CE" w14:textId="486278C1">
            <w:r>
              <w:t>(</w:t>
            </w:r>
            <w:r w:rsidR="4D0C2037">
              <w:t xml:space="preserve">Selling price – Cost </w:t>
            </w:r>
            <w:r w:rsidR="3DF029FA">
              <w:t>of goods</w:t>
            </w:r>
            <w:r w:rsidR="00BD4590">
              <w:t xml:space="preserve"> </w:t>
            </w:r>
            <w:r>
              <w:t xml:space="preserve">/ </w:t>
            </w:r>
            <w:r w:rsidR="1BA21EE3">
              <w:t>Selling price</w:t>
            </w:r>
            <w:r>
              <w:t>) x 100</w:t>
            </w:r>
          </w:p>
        </w:tc>
      </w:tr>
      <w:tr w:rsidRPr="003F0C4F" w:rsidR="001A0386" w:rsidTr="538E28C9" w14:paraId="716E35F5" w14:textId="77777777">
        <w:tc>
          <w:tcPr>
            <w:tcW w:w="4814" w:type="dxa"/>
          </w:tcPr>
          <w:p w:rsidR="001A0386" w:rsidRDefault="00BE036E" w14:paraId="71DA5104" w14:textId="2C403FF6">
            <w:r>
              <w:t>Calculated b</w:t>
            </w:r>
            <w:r w:rsidRPr="00BE036E">
              <w:t>ased on the cost of the product</w:t>
            </w:r>
          </w:p>
        </w:tc>
        <w:tc>
          <w:tcPr>
            <w:tcW w:w="4814" w:type="dxa"/>
          </w:tcPr>
          <w:p w:rsidRPr="003F0C4F" w:rsidR="001A0386" w:rsidRDefault="00BE036E" w14:paraId="5F62EEC0" w14:textId="37E28F44">
            <w:r w:rsidRPr="00BE036E">
              <w:t>Based on the selling price of the product</w:t>
            </w:r>
          </w:p>
        </w:tc>
      </w:tr>
      <w:tr w:rsidRPr="003F0C4F" w:rsidR="00CF1CFE" w:rsidTr="538E28C9" w14:paraId="7F812185" w14:textId="77777777">
        <w:tc>
          <w:tcPr>
            <w:tcW w:w="4814" w:type="dxa"/>
          </w:tcPr>
          <w:p w:rsidR="00CF1CFE" w:rsidRDefault="00506008" w14:paraId="4F85B036" w14:textId="099F07D0">
            <w:r w:rsidRPr="00AC2CCA">
              <w:t>Indicates how much more the selling price is compared to the cost price</w:t>
            </w:r>
          </w:p>
        </w:tc>
        <w:tc>
          <w:tcPr>
            <w:tcW w:w="4814" w:type="dxa"/>
          </w:tcPr>
          <w:p w:rsidRPr="003F0C4F" w:rsidR="00CF1CFE" w:rsidRDefault="7BBD8B46" w14:paraId="56C5DB76" w14:textId="34FB5D74">
            <w:r>
              <w:t xml:space="preserve">Indicates the </w:t>
            </w:r>
            <w:r w:rsidR="0387D610">
              <w:t xml:space="preserve">product </w:t>
            </w:r>
            <w:r>
              <w:t xml:space="preserve">profitability in relation to sales </w:t>
            </w:r>
            <w:r w:rsidR="62089233">
              <w:t>generated</w:t>
            </w:r>
          </w:p>
        </w:tc>
      </w:tr>
      <w:tr w:rsidRPr="003F0C4F" w:rsidR="00CF1CFE" w:rsidTr="538E28C9" w14:paraId="56EE6084" w14:textId="77777777">
        <w:tc>
          <w:tcPr>
            <w:tcW w:w="4814" w:type="dxa"/>
          </w:tcPr>
          <w:p w:rsidR="00CF1CFE" w:rsidRDefault="00506008" w14:paraId="64770491" w14:textId="2A3CE908">
            <w:r w:rsidRPr="00506008">
              <w:t>Used to assess pricing decisions and cost control purposes</w:t>
            </w:r>
          </w:p>
        </w:tc>
        <w:tc>
          <w:tcPr>
            <w:tcW w:w="4814" w:type="dxa"/>
          </w:tcPr>
          <w:p w:rsidRPr="003F0C4F" w:rsidR="00CF1CFE" w:rsidRDefault="7BBD8B46" w14:paraId="44F71BB2" w14:textId="7DC4B317">
            <w:r>
              <w:t xml:space="preserve">Used to assess the business’s overall profitability </w:t>
            </w:r>
            <w:r w:rsidR="5404C916">
              <w:t xml:space="preserve">from sales of products </w:t>
            </w:r>
            <w:r>
              <w:t xml:space="preserve">and whether its pricing strategy covers its </w:t>
            </w:r>
            <w:r w:rsidR="0A027D08">
              <w:t xml:space="preserve">production </w:t>
            </w:r>
            <w:r>
              <w:t>costs</w:t>
            </w:r>
          </w:p>
        </w:tc>
      </w:tr>
    </w:tbl>
    <w:p w:rsidRPr="003F0C4F" w:rsidR="001A0386" w:rsidP="003255F3" w:rsidRDefault="001A0386" w14:paraId="5728782F" w14:textId="2E56B070">
      <w:pPr>
        <w:pStyle w:val="HeadingDecorative"/>
      </w:pPr>
      <w:r w:rsidRPr="003F0C4F">
        <w:tab/>
      </w:r>
      <w:r>
        <w:rPr>
          <w:noProof/>
        </w:rPr>
        <w:drawing>
          <wp:inline distT="0" distB="0" distL="0" distR="0" wp14:anchorId="3F15725C" wp14:editId="34D0F8A8">
            <wp:extent cx="324000" cy="324000"/>
            <wp:effectExtent l="0" t="0" r="0" b="0"/>
            <wp:docPr id="1966335013" name="Graphic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5962" name="Graphic 171665962">
                      <a:extLst>
                        <a:ext uri="{C183D7F6-B498-43B3-948B-1728B52AA6E4}">
                          <adec:decorative xmlns:adec="http://schemas.microsoft.com/office/drawing/2017/decorative" val="1"/>
                        </a:ext>
                      </a:extLst>
                    </pic:cNvPr>
                    <pic:cNvPicPr/>
                  </pic:nvPicPr>
                  <pic:blipFill>
                    <a:blip r:embed="rId45">
                      <a:extLst>
                        <a:ext uri="{96DAC541-7B7A-43D3-8B79-37D633B846F1}">
                          <asvg:svgBlip xmlns:asvg="http://schemas.microsoft.com/office/drawing/2016/SVG/main" r:embed="rId46"/>
                        </a:ext>
                      </a:extLst>
                    </a:blip>
                    <a:stretch>
                      <a:fillRect/>
                    </a:stretch>
                  </pic:blipFill>
                  <pic:spPr>
                    <a:xfrm>
                      <a:off x="0" y="0"/>
                      <a:ext cx="324000" cy="324000"/>
                    </a:xfrm>
                    <a:prstGeom prst="rect">
                      <a:avLst/>
                    </a:prstGeom>
                  </pic:spPr>
                </pic:pic>
              </a:graphicData>
            </a:graphic>
          </wp:inline>
        </w:drawing>
      </w:r>
      <w:r>
        <w:tab/>
      </w:r>
      <w:r w:rsidRPr="007B777A">
        <w:rPr>
          <w:position w:val="12"/>
        </w:rPr>
        <w:t>Video</w:t>
      </w:r>
      <w:r>
        <w:rPr>
          <w:position w:val="12"/>
        </w:rPr>
        <w:t xml:space="preserve"> </w:t>
      </w:r>
    </w:p>
    <w:p w:rsidR="006969F9" w:rsidP="006969F9" w:rsidRDefault="006969F9" w14:paraId="367A4EDD" w14:textId="7BA5E91A">
      <w:pPr>
        <w:rPr>
          <w:lang w:eastAsia="en-AU"/>
        </w:rPr>
      </w:pPr>
      <w:r>
        <w:rPr>
          <w:lang w:eastAsia="en-AU"/>
        </w:rPr>
        <w:t xml:space="preserve">Review the video </w:t>
      </w:r>
      <w:hyperlink w:history="1" r:id="rId60">
        <w:r w:rsidRPr="005F002C">
          <w:rPr>
            <w:rStyle w:val="Hyperlink"/>
            <w:lang w:eastAsia="en-AU"/>
          </w:rPr>
          <w:t>Markup vs Margin</w:t>
        </w:r>
      </w:hyperlink>
      <w:r>
        <w:rPr>
          <w:lang w:eastAsia="en-AU"/>
        </w:rPr>
        <w:t xml:space="preserve"> (YouTube, </w:t>
      </w:r>
      <w:r w:rsidDel="00E30613">
        <w:rPr>
          <w:lang w:eastAsia="en-AU"/>
        </w:rPr>
        <w:t>1:</w:t>
      </w:r>
      <w:r w:rsidR="00E30613">
        <w:rPr>
          <w:lang w:eastAsia="en-AU"/>
        </w:rPr>
        <w:t>38 min</w:t>
      </w:r>
      <w:r>
        <w:rPr>
          <w:lang w:eastAsia="en-AU"/>
        </w:rPr>
        <w:t xml:space="preserve">) </w:t>
      </w:r>
      <w:r w:rsidR="003A12A8">
        <w:rPr>
          <w:lang w:eastAsia="en-AU"/>
        </w:rPr>
        <w:t xml:space="preserve">to learn </w:t>
      </w:r>
      <w:r>
        <w:rPr>
          <w:lang w:eastAsia="en-AU"/>
        </w:rPr>
        <w:t>the difference between markup</w:t>
      </w:r>
      <w:r w:rsidR="003A12A8">
        <w:rPr>
          <w:lang w:eastAsia="en-AU"/>
        </w:rPr>
        <w:t xml:space="preserve"> percentages </w:t>
      </w:r>
      <w:r>
        <w:rPr>
          <w:lang w:eastAsia="en-AU"/>
        </w:rPr>
        <w:t>and profit margins</w:t>
      </w:r>
      <w:r w:rsidR="003A12A8">
        <w:rPr>
          <w:lang w:eastAsia="en-AU"/>
        </w:rPr>
        <w:t xml:space="preserve"> through a visual example. </w:t>
      </w:r>
    </w:p>
    <w:p w:rsidRPr="006969F9" w:rsidR="006969F9" w:rsidP="006969F9" w:rsidRDefault="006969F9" w14:paraId="0D3052A0" w14:textId="77777777">
      <w:pPr>
        <w:rPr>
          <w:rStyle w:val="Strong"/>
          <w:lang w:eastAsia="en-AU"/>
        </w:rPr>
      </w:pPr>
      <w:r w:rsidRPr="006969F9">
        <w:rPr>
          <w:rStyle w:val="Strong"/>
          <w:lang w:eastAsia="en-AU"/>
        </w:rPr>
        <w:t>Video summary</w:t>
      </w:r>
    </w:p>
    <w:p w:rsidR="006969F9" w:rsidP="009808B3" w:rsidRDefault="006969F9" w14:paraId="11DE6B8A" w14:textId="0BB7321F">
      <w:pPr>
        <w:pStyle w:val="ListBullet"/>
        <w:numPr>
          <w:ilvl w:val="0"/>
          <w:numId w:val="36"/>
        </w:numPr>
      </w:pPr>
      <w:r>
        <w:t>The video summari</w:t>
      </w:r>
      <w:r w:rsidR="004C013F">
        <w:t>s</w:t>
      </w:r>
      <w:r>
        <w:t xml:space="preserve">es the difference between markup and margin in </w:t>
      </w:r>
      <w:r w:rsidR="000663D4">
        <w:t>simple</w:t>
      </w:r>
      <w:r w:rsidDel="000663D4">
        <w:t xml:space="preserve"> </w:t>
      </w:r>
      <w:r>
        <w:t xml:space="preserve">terms. Markup is the percentage by which you bumped up the prices. </w:t>
      </w:r>
    </w:p>
    <w:p w:rsidR="006969F9" w:rsidP="009808B3" w:rsidRDefault="006969F9" w14:paraId="1CD05571" w14:textId="7E177BBA">
      <w:pPr>
        <w:pStyle w:val="ListBullet"/>
        <w:numPr>
          <w:ilvl w:val="0"/>
          <w:numId w:val="36"/>
        </w:numPr>
      </w:pPr>
      <w:r>
        <w:t xml:space="preserve">Margin tells you what percentage of a sale </w:t>
      </w:r>
      <w:r w:rsidR="005A210F">
        <w:t>profit is</w:t>
      </w:r>
      <w:r>
        <w:t xml:space="preserve">. </w:t>
      </w:r>
    </w:p>
    <w:p w:rsidR="001A0386" w:rsidP="00D2529E" w:rsidRDefault="006969F9" w14:paraId="697E4DD9" w14:textId="0E0A782D">
      <w:pPr>
        <w:pStyle w:val="ListBullet"/>
        <w:tabs>
          <w:tab w:val="clear" w:pos="360"/>
          <w:tab w:val="num" w:pos="720"/>
        </w:tabs>
        <w:ind w:left="720"/>
      </w:pPr>
      <w:r>
        <w:t xml:space="preserve">Your </w:t>
      </w:r>
      <w:r w:rsidRPr="002A2D3C">
        <w:t>markup</w:t>
      </w:r>
      <w:r>
        <w:t xml:space="preserve"> percentage is always </w:t>
      </w:r>
      <w:r w:rsidR="003A12A8">
        <w:t xml:space="preserve">larger </w:t>
      </w:r>
      <w:r>
        <w:t>than your margin</w:t>
      </w:r>
      <w:r w:rsidR="00570FFB">
        <w:t xml:space="preserve"> percentage</w:t>
      </w:r>
      <w:r>
        <w:t>.</w:t>
      </w:r>
    </w:p>
    <w:p w:rsidR="00150F83" w:rsidP="009A31BD" w:rsidRDefault="006F239C" w14:paraId="53C3E7B5" w14:textId="45DC0C46">
      <w:pPr>
        <w:pStyle w:val="Heading3"/>
      </w:pPr>
      <w:r>
        <w:t xml:space="preserve">Calculate </w:t>
      </w:r>
      <w:r w:rsidR="00150F83">
        <w:t>charge-out rates and unit prices</w:t>
      </w:r>
    </w:p>
    <w:p w:rsidR="002E68A3" w:rsidP="00150F83" w:rsidRDefault="002E68A3" w14:paraId="6805B0C2" w14:textId="65F290DE">
      <w:r w:rsidRPr="002E68A3">
        <w:t xml:space="preserve">Calculating prices based on costs, profit margins and profit targets is crucial to ensuring business owners set prices that generate net profit, including all labour inputs. Depending on if you are selling a product or service, you will break down your cost and profit targets into either of these 2 categories: </w:t>
      </w:r>
    </w:p>
    <w:p w:rsidR="00150F83" w:rsidP="00B611C1" w:rsidRDefault="00150F83" w14:paraId="67A2D305" w14:textId="1323C6D6">
      <w:pPr>
        <w:pStyle w:val="ListBullet"/>
        <w:tabs>
          <w:tab w:val="clear" w:pos="360"/>
          <w:tab w:val="num" w:pos="720"/>
        </w:tabs>
        <w:ind w:left="720"/>
      </w:pPr>
      <w:r>
        <w:t>labour pricing</w:t>
      </w:r>
    </w:p>
    <w:p w:rsidR="00150F83" w:rsidP="00B611C1" w:rsidRDefault="00150F83" w14:paraId="6C864F0A" w14:textId="48938BC2">
      <w:pPr>
        <w:pStyle w:val="ListBullet"/>
        <w:tabs>
          <w:tab w:val="clear" w:pos="360"/>
          <w:tab w:val="num" w:pos="720"/>
        </w:tabs>
        <w:ind w:left="720"/>
      </w:pPr>
      <w:r>
        <w:t>unit pricing.</w:t>
      </w:r>
    </w:p>
    <w:p w:rsidR="00150F83" w:rsidP="00150F83" w:rsidRDefault="00150F83" w14:paraId="779325DF" w14:textId="77777777">
      <w:r>
        <w:t xml:space="preserve">The price you set for labour on the services you deliver or the products you sell is essential to ensure you meet your expenses and make a profit. </w:t>
      </w:r>
    </w:p>
    <w:p w:rsidR="00150F83" w:rsidP="008039B2" w:rsidRDefault="00150F83" w14:paraId="6320C3EF" w14:textId="77777777">
      <w:pPr>
        <w:pStyle w:val="Heading4"/>
      </w:pPr>
      <w:r>
        <w:t>Labour price</w:t>
      </w:r>
    </w:p>
    <w:p w:rsidR="00150F83" w:rsidP="00150F83" w:rsidRDefault="00150F83" w14:paraId="7B09A5A0" w14:textId="77777777">
      <w:r>
        <w:t>If your business model involves providing services, calculating a charge-out rate for labour is essential. This rate determines how much you will charge clients for each hour of work your team performs.</w:t>
      </w:r>
    </w:p>
    <w:p w:rsidR="00150F83" w:rsidP="00150F83" w:rsidRDefault="00150F83" w14:paraId="3C23EA5B" w14:textId="77777777">
      <w:r>
        <w:t>Calculating a charge-out rate for labour involves determining how much to charge clients for each hour of work performed. This method ensures that all costs associated with providing labour are covered while also achieving a desired profit margin.</w:t>
      </w:r>
    </w:p>
    <w:p w:rsidR="00150F83" w:rsidP="008039B2" w:rsidRDefault="00150F83" w14:paraId="48E26905" w14:textId="77777777">
      <w:pPr>
        <w:pStyle w:val="Heading4"/>
      </w:pPr>
      <w:r>
        <w:t>Calculation steps</w:t>
      </w:r>
    </w:p>
    <w:p w:rsidR="00150F83" w:rsidP="00150F83" w:rsidRDefault="00150F83" w14:paraId="215AC6C3" w14:textId="06BCE6ED">
      <w:r>
        <w:t xml:space="preserve">There are </w:t>
      </w:r>
      <w:r w:rsidR="00E27260">
        <w:t xml:space="preserve">7 </w:t>
      </w:r>
      <w:r>
        <w:t>steps to calculate your charge-out rate for labour.</w:t>
      </w:r>
    </w:p>
    <w:p w:rsidRPr="00436736" w:rsidR="00544DEA" w:rsidP="003255F3" w:rsidRDefault="00544DEA" w14:paraId="18D64070" w14:textId="64B6EA5D">
      <w:pPr>
        <w:pStyle w:val="Caption"/>
      </w:pPr>
      <w:r w:rsidRPr="00436736">
        <w:t xml:space="preserve">Table </w:t>
      </w:r>
      <w:r>
        <w:fldChar w:fldCharType="begin"/>
      </w:r>
      <w:r>
        <w:instrText xml:space="preserve"> SEQ Table \* ARABIC </w:instrText>
      </w:r>
      <w:r>
        <w:fldChar w:fldCharType="separate"/>
      </w:r>
      <w:r w:rsidR="00EB77B4">
        <w:rPr>
          <w:noProof/>
        </w:rPr>
        <w:t>6</w:t>
      </w:r>
      <w:r>
        <w:rPr>
          <w:noProof/>
        </w:rPr>
        <w:fldChar w:fldCharType="end"/>
      </w:r>
      <w:r>
        <w:rPr>
          <w:noProof/>
        </w:rPr>
        <w:t>:</w:t>
      </w:r>
      <w:r w:rsidRPr="00436736">
        <w:t xml:space="preserve"> </w:t>
      </w:r>
      <w:r w:rsidR="00B86C50">
        <w:t>Charge-out rate for a service</w:t>
      </w:r>
    </w:p>
    <w:tbl>
      <w:tblPr>
        <w:tblStyle w:val="TableGrid"/>
        <w:tblW w:w="5000" w:type="pct"/>
        <w:tblLook w:val="0620" w:firstRow="1" w:lastRow="0" w:firstColumn="0" w:lastColumn="0" w:noHBand="1" w:noVBand="1"/>
      </w:tblPr>
      <w:tblGrid>
        <w:gridCol w:w="3327"/>
        <w:gridCol w:w="3301"/>
        <w:gridCol w:w="3000"/>
      </w:tblGrid>
      <w:tr w:rsidRPr="003F0C4F" w:rsidR="00B86C50" w:rsidTr="00433477" w14:paraId="40F88880" w14:textId="0905828A">
        <w:trPr>
          <w:cnfStyle w:val="100000000000" w:firstRow="1" w:lastRow="0" w:firstColumn="0" w:lastColumn="0" w:oddVBand="0" w:evenVBand="0" w:oddHBand="0" w:evenHBand="0" w:firstRowFirstColumn="0" w:firstRowLastColumn="0" w:lastRowFirstColumn="0" w:lastRowLastColumn="0"/>
          <w:cantSplit w:val="0"/>
        </w:trPr>
        <w:tc>
          <w:tcPr>
            <w:tcW w:w="3327" w:type="dxa"/>
          </w:tcPr>
          <w:p w:rsidRPr="003F0C4F" w:rsidR="00B86C50" w:rsidRDefault="007A6379" w14:paraId="6E72BE8F" w14:textId="479315ED">
            <w:r>
              <w:t>Step</w:t>
            </w:r>
          </w:p>
        </w:tc>
        <w:tc>
          <w:tcPr>
            <w:tcW w:w="3301" w:type="dxa"/>
          </w:tcPr>
          <w:p w:rsidRPr="003F0C4F" w:rsidR="00B86C50" w:rsidRDefault="007A6379" w14:paraId="430564CB" w14:textId="7812821D">
            <w:r>
              <w:t xml:space="preserve">Description </w:t>
            </w:r>
          </w:p>
        </w:tc>
        <w:tc>
          <w:tcPr>
            <w:tcW w:w="3000" w:type="dxa"/>
          </w:tcPr>
          <w:p w:rsidRPr="003F0C4F" w:rsidR="00B86C50" w:rsidRDefault="007A6379" w14:paraId="336DA367" w14:textId="0B928929">
            <w:r>
              <w:t xml:space="preserve">Example </w:t>
            </w:r>
          </w:p>
        </w:tc>
      </w:tr>
      <w:tr w:rsidRPr="003F0C4F" w:rsidR="006B59DF" w:rsidTr="538E28C9" w14:paraId="01AFFD4E" w14:textId="6177BABC">
        <w:tc>
          <w:tcPr>
            <w:tcW w:w="3327" w:type="dxa"/>
          </w:tcPr>
          <w:p w:rsidRPr="003F0C4F" w:rsidR="006B59DF" w:rsidP="000A08EF" w:rsidRDefault="000A08EF" w14:paraId="19997EA7" w14:textId="17F3C61A">
            <w:r>
              <w:t xml:space="preserve">Step 1: </w:t>
            </w:r>
            <w:r w:rsidR="00057E65">
              <w:t>Determine a</w:t>
            </w:r>
            <w:r w:rsidRPr="00950089" w:rsidR="00057E65">
              <w:t xml:space="preserve">nnual </w:t>
            </w:r>
            <w:r w:rsidRPr="00950089" w:rsidR="006B59DF">
              <w:t>labour cost</w:t>
            </w:r>
          </w:p>
        </w:tc>
        <w:tc>
          <w:tcPr>
            <w:tcW w:w="3301" w:type="dxa"/>
          </w:tcPr>
          <w:p w:rsidRPr="003F0C4F" w:rsidR="006B59DF" w:rsidP="006B59DF" w:rsidRDefault="0925EF1E" w14:paraId="309C9294" w14:textId="7A0BE5B9">
            <w:pPr>
              <w:tabs>
                <w:tab w:val="left" w:pos="2323"/>
              </w:tabs>
            </w:pPr>
            <w:r>
              <w:t>Calculate the total annual cost of all employees involved in the service, including salaries, superannuation</w:t>
            </w:r>
            <w:r w:rsidR="0C83636D">
              <w:t xml:space="preserve">, </w:t>
            </w:r>
            <w:r w:rsidR="004956D9">
              <w:t xml:space="preserve">workers' </w:t>
            </w:r>
            <w:r w:rsidR="0C83636D">
              <w:t>compensation</w:t>
            </w:r>
            <w:r>
              <w:t xml:space="preserve"> and other benefits.</w:t>
            </w:r>
          </w:p>
        </w:tc>
        <w:tc>
          <w:tcPr>
            <w:tcW w:w="3000" w:type="dxa"/>
          </w:tcPr>
          <w:p w:rsidRPr="003F0C4F" w:rsidR="006B59DF" w:rsidP="006B59DF" w:rsidRDefault="006B59DF" w14:paraId="49439B6F" w14:textId="3E2102DC">
            <w:r w:rsidRPr="000F6DF3">
              <w:t>If you have one employee (Lawn Care Specialist) with a salary of $50,000 and benefits of $10,000, the total annual cost is $60,000.</w:t>
            </w:r>
          </w:p>
        </w:tc>
      </w:tr>
      <w:tr w:rsidRPr="003F0C4F" w:rsidR="006B59DF" w:rsidTr="00433477" w14:paraId="3556DBAF" w14:textId="2D515535">
        <w:trPr>
          <w:cantSplit w:val="0"/>
        </w:trPr>
        <w:tc>
          <w:tcPr>
            <w:tcW w:w="3327" w:type="dxa"/>
          </w:tcPr>
          <w:p w:rsidR="006B59DF" w:rsidP="000A08EF" w:rsidRDefault="000A08EF" w14:paraId="57953C07" w14:textId="7E03892A">
            <w:r>
              <w:t xml:space="preserve">Step 2: </w:t>
            </w:r>
            <w:r w:rsidR="00057E65">
              <w:t>Determine l</w:t>
            </w:r>
            <w:r w:rsidRPr="00565DC5" w:rsidR="00057E65">
              <w:t xml:space="preserve">abour </w:t>
            </w:r>
            <w:r w:rsidRPr="00565DC5" w:rsidR="006B59DF">
              <w:t>availability</w:t>
            </w:r>
          </w:p>
        </w:tc>
        <w:tc>
          <w:tcPr>
            <w:tcW w:w="3301" w:type="dxa"/>
          </w:tcPr>
          <w:p w:rsidRPr="003F0C4F" w:rsidR="006B59DF" w:rsidP="006B59DF" w:rsidRDefault="0925EF1E" w14:paraId="132CB635" w14:textId="043AD41D">
            <w:r>
              <w:t>Determine how many hours your employees are available to work in a year after accounting for holidays and sick leave.</w:t>
            </w:r>
          </w:p>
        </w:tc>
        <w:tc>
          <w:tcPr>
            <w:tcW w:w="3000" w:type="dxa"/>
          </w:tcPr>
          <w:p w:rsidR="00E750CB" w:rsidP="006B59DF" w:rsidRDefault="00216CBF" w14:paraId="25BACF90" w14:textId="7C9AEFAF">
            <w:r>
              <w:t>We assume in a working year that there are 40 hours a week</w:t>
            </w:r>
            <w:r w:rsidR="0042151A">
              <w:t xml:space="preserve"> </w:t>
            </w:r>
            <w:r>
              <w:t xml:space="preserve">and 52 weeks a year. </w:t>
            </w:r>
            <w:r w:rsidR="0925EF1E">
              <w:t xml:space="preserve">40 hours x 52 weeks </w:t>
            </w:r>
            <w:r>
              <w:t xml:space="preserve">= </w:t>
            </w:r>
            <w:r w:rsidR="00E750CB">
              <w:t>2080 hours.</w:t>
            </w:r>
          </w:p>
          <w:p w:rsidR="009F7E7D" w:rsidP="006B59DF" w:rsidRDefault="00E750CB" w14:paraId="682F9CDC" w14:textId="5E19E712">
            <w:r>
              <w:t xml:space="preserve"> We also assume </w:t>
            </w:r>
            <w:r w:rsidR="00101502">
              <w:t xml:space="preserve">the employee will have 10 days of holiday leave and 5 days of sick leave. </w:t>
            </w:r>
            <w:r w:rsidR="00823E7F">
              <w:t>(10 + 5)</w:t>
            </w:r>
            <w:r w:rsidR="00836812">
              <w:t xml:space="preserve"> </w:t>
            </w:r>
            <w:r w:rsidR="00823E7F">
              <w:t>x 8</w:t>
            </w:r>
            <w:r w:rsidR="00836812">
              <w:t xml:space="preserve"> </w:t>
            </w:r>
            <w:r w:rsidR="00823E7F">
              <w:t>= 120 hours of total leave.</w:t>
            </w:r>
          </w:p>
          <w:p w:rsidRPr="003F0C4F" w:rsidR="006B59DF" w:rsidP="006B59DF" w:rsidRDefault="00101502" w14:paraId="243E9C83" w14:textId="3AF53B07">
            <w:r>
              <w:t xml:space="preserve">2080 </w:t>
            </w:r>
            <w:r w:rsidR="0925EF1E">
              <w:t>–</w:t>
            </w:r>
            <w:r w:rsidR="00823E7F">
              <w:t xml:space="preserve"> 120</w:t>
            </w:r>
            <w:r w:rsidR="0925EF1E">
              <w:t xml:space="preserve"> = 1,</w:t>
            </w:r>
            <w:r w:rsidR="00D87095">
              <w:t xml:space="preserve">960 </w:t>
            </w:r>
            <w:r w:rsidR="00823E7F">
              <w:t xml:space="preserve">total labour </w:t>
            </w:r>
            <w:r w:rsidR="0925EF1E">
              <w:t>hours available</w:t>
            </w:r>
            <w:r w:rsidR="00823E7F">
              <w:t>.</w:t>
            </w:r>
            <w:r w:rsidR="002F4063">
              <w:t xml:space="preserve"> </w:t>
            </w:r>
          </w:p>
        </w:tc>
      </w:tr>
      <w:tr w:rsidRPr="003F0C4F" w:rsidR="00474D26" w:rsidTr="538E28C9" w14:paraId="2F76E515" w14:textId="77777777">
        <w:tc>
          <w:tcPr>
            <w:tcW w:w="3327" w:type="dxa"/>
          </w:tcPr>
          <w:p w:rsidRPr="00913DA9" w:rsidR="00474D26" w:rsidP="000A08EF" w:rsidRDefault="000A08EF" w14:paraId="3DA3F271" w14:textId="138A20E5">
            <w:r>
              <w:t xml:space="preserve">Step 3: </w:t>
            </w:r>
            <w:r w:rsidR="00057E65">
              <w:t>Calculate b</w:t>
            </w:r>
            <w:r w:rsidRPr="0025568A" w:rsidR="00057E65">
              <w:t xml:space="preserve">illable </w:t>
            </w:r>
            <w:r w:rsidRPr="0025568A" w:rsidR="00474D26">
              <w:t>time</w:t>
            </w:r>
          </w:p>
        </w:tc>
        <w:tc>
          <w:tcPr>
            <w:tcW w:w="3301" w:type="dxa"/>
          </w:tcPr>
          <w:p w:rsidR="00A37300" w:rsidP="00474D26" w:rsidRDefault="00474D26" w14:paraId="7B701FCE" w14:textId="77777777">
            <w:r>
              <w:t xml:space="preserve">Assess </w:t>
            </w:r>
            <w:r w:rsidR="0055773C">
              <w:t>your employees' average billability</w:t>
            </w:r>
            <w:r w:rsidR="00A37300">
              <w:t xml:space="preserve">. </w:t>
            </w:r>
          </w:p>
          <w:p w:rsidR="00474D26" w:rsidP="00474D26" w:rsidRDefault="00A37300" w14:paraId="55989EE2" w14:textId="4EF152CD">
            <w:r>
              <w:t>T</w:t>
            </w:r>
            <w:r w:rsidR="0055773C">
              <w:t>his is the percentage of time that can be charged to clients. Downtime may be due to travel, administration or the next client set-up,</w:t>
            </w:r>
            <w:r w:rsidR="00474D26">
              <w:t xml:space="preserve"> for instance.</w:t>
            </w:r>
          </w:p>
        </w:tc>
        <w:tc>
          <w:tcPr>
            <w:tcW w:w="3000" w:type="dxa"/>
          </w:tcPr>
          <w:p w:rsidR="00474D26" w:rsidP="00474D26" w:rsidRDefault="00474D26" w14:paraId="7A9DC2B1" w14:textId="574E5848">
            <w:r w:rsidRPr="004908A9">
              <w:t xml:space="preserve">If your Lawn Care Specialist can bill for 75% of their time: Billable </w:t>
            </w:r>
            <w:r w:rsidR="0039259B">
              <w:t>t</w:t>
            </w:r>
            <w:r w:rsidRPr="004908A9">
              <w:t xml:space="preserve">ime = </w:t>
            </w:r>
            <w:r w:rsidR="006769F5">
              <w:t xml:space="preserve">0.75 x total hours per week. </w:t>
            </w:r>
          </w:p>
          <w:p w:rsidR="006769F5" w:rsidP="00474D26" w:rsidRDefault="006769F5" w14:paraId="5B142907" w14:textId="71090C44">
            <w:r>
              <w:t>Your billable time = 1</w:t>
            </w:r>
            <w:r w:rsidR="008602A6">
              <w:t>,</w:t>
            </w:r>
            <w:r>
              <w:t>960 x 0.75 = 1</w:t>
            </w:r>
            <w:r w:rsidR="008602A6">
              <w:t>,</w:t>
            </w:r>
            <w:r>
              <w:t>470</w:t>
            </w:r>
          </w:p>
        </w:tc>
      </w:tr>
      <w:tr w:rsidRPr="003F0C4F" w:rsidR="00474D26" w:rsidTr="538E28C9" w14:paraId="3FA372F9" w14:textId="77777777">
        <w:tc>
          <w:tcPr>
            <w:tcW w:w="3327" w:type="dxa"/>
          </w:tcPr>
          <w:p w:rsidR="00474D26" w:rsidP="000A08EF" w:rsidRDefault="000A08EF" w14:paraId="58C91EBB" w14:textId="351CA44B">
            <w:r>
              <w:t xml:space="preserve">Step 4: </w:t>
            </w:r>
            <w:r w:rsidR="00057E65">
              <w:t>Establish m</w:t>
            </w:r>
            <w:r w:rsidRPr="00353E34" w:rsidR="00057E65">
              <w:t xml:space="preserve">inimum </w:t>
            </w:r>
            <w:r w:rsidRPr="00353E34" w:rsidR="00474D26">
              <w:t>gross profit</w:t>
            </w:r>
          </w:p>
        </w:tc>
        <w:tc>
          <w:tcPr>
            <w:tcW w:w="3301" w:type="dxa"/>
          </w:tcPr>
          <w:p w:rsidRPr="003F0C4F" w:rsidR="00474D26" w:rsidP="00474D26" w:rsidRDefault="00474D26" w14:paraId="36ACDBF4" w14:textId="45E2050F">
            <w:r w:rsidRPr="001B490A">
              <w:t>Establish your minimum gross profit target to cover overheads and achieve your desired net profit goal.</w:t>
            </w:r>
          </w:p>
        </w:tc>
        <w:tc>
          <w:tcPr>
            <w:tcW w:w="3000" w:type="dxa"/>
          </w:tcPr>
          <w:p w:rsidRPr="003F0C4F" w:rsidR="00474D26" w:rsidP="00474D26" w:rsidRDefault="00474D26" w14:paraId="207EE853" w14:textId="1F837A19">
            <w:r w:rsidRPr="003A7415">
              <w:t>If your net profit goal is $30,000 and projected overhead costs are $20,000, your minimum gross profit target is $50,000.</w:t>
            </w:r>
          </w:p>
        </w:tc>
      </w:tr>
      <w:tr w:rsidRPr="003F0C4F" w:rsidR="00474D26" w:rsidTr="538E28C9" w14:paraId="5CAFBA72" w14:textId="77777777">
        <w:tc>
          <w:tcPr>
            <w:tcW w:w="3327" w:type="dxa"/>
          </w:tcPr>
          <w:p w:rsidR="00474D26" w:rsidP="000A08EF" w:rsidRDefault="000A08EF" w14:paraId="3B42462C" w14:textId="26D7A671">
            <w:r>
              <w:t xml:space="preserve">Step 5: </w:t>
            </w:r>
            <w:r w:rsidR="00057E65">
              <w:t>Determine l</w:t>
            </w:r>
            <w:r w:rsidRPr="0067749F" w:rsidR="00057E65">
              <w:t xml:space="preserve">abour </w:t>
            </w:r>
            <w:r w:rsidRPr="0067749F" w:rsidR="00474D26">
              <w:t>gross profit target</w:t>
            </w:r>
          </w:p>
        </w:tc>
        <w:tc>
          <w:tcPr>
            <w:tcW w:w="3301" w:type="dxa"/>
          </w:tcPr>
          <w:p w:rsidRPr="003F0C4F" w:rsidR="00474D26" w:rsidP="00474D26" w:rsidRDefault="00474D26" w14:paraId="788ADBC6" w14:textId="71B31B5B">
            <w:r w:rsidRPr="004E24FE">
              <w:t>Determine how much gross profit your labour needs to generate to meet your minimum gross profit target.</w:t>
            </w:r>
          </w:p>
        </w:tc>
        <w:tc>
          <w:tcPr>
            <w:tcW w:w="3000" w:type="dxa"/>
          </w:tcPr>
          <w:p w:rsidRPr="003F0C4F" w:rsidR="00474D26" w:rsidP="00474D26" w:rsidRDefault="00474D26" w14:paraId="021E3A50" w14:textId="5ADF485A">
            <w:r w:rsidRPr="00375986">
              <w:t xml:space="preserve">If projected material costs are $15,000 with a markup of 30% ($4,500 gross profit), then </w:t>
            </w:r>
            <w:r w:rsidR="002E7AF1">
              <w:t>r</w:t>
            </w:r>
            <w:r w:rsidRPr="00375986">
              <w:t xml:space="preserve">equired Labour </w:t>
            </w:r>
            <w:r w:rsidR="00A27DCE">
              <w:t>g</w:t>
            </w:r>
            <w:r w:rsidRPr="00375986">
              <w:t xml:space="preserve">ross </w:t>
            </w:r>
            <w:r w:rsidR="00A27DCE">
              <w:t>p</w:t>
            </w:r>
            <w:r w:rsidRPr="00375986">
              <w:t xml:space="preserve">rofit = $50,000 </w:t>
            </w:r>
            <w:r w:rsidR="00C63708">
              <w:rPr>
                <w:rFonts w:cstheme="minorHAnsi"/>
              </w:rPr>
              <w:t>–</w:t>
            </w:r>
            <w:r w:rsidRPr="00375986">
              <w:t xml:space="preserve"> $4,500 = $45,500.</w:t>
            </w:r>
          </w:p>
        </w:tc>
      </w:tr>
      <w:tr w:rsidRPr="003F0C4F" w:rsidR="00474D26" w:rsidTr="538E28C9" w14:paraId="386BE141" w14:textId="77777777">
        <w:tc>
          <w:tcPr>
            <w:tcW w:w="3327" w:type="dxa"/>
          </w:tcPr>
          <w:p w:rsidR="00474D26" w:rsidP="000A08EF" w:rsidRDefault="000A08EF" w14:paraId="7BEDC7F1" w14:textId="3A1904AF">
            <w:r>
              <w:t xml:space="preserve">Step 6: </w:t>
            </w:r>
            <w:r w:rsidR="00057E65">
              <w:t>Calculate m</w:t>
            </w:r>
            <w:r w:rsidRPr="00E92D38" w:rsidR="00057E65">
              <w:t xml:space="preserve">inimum </w:t>
            </w:r>
            <w:r w:rsidRPr="00E92D38" w:rsidR="00474D26">
              <w:t>labour margin</w:t>
            </w:r>
          </w:p>
        </w:tc>
        <w:tc>
          <w:tcPr>
            <w:tcW w:w="3301" w:type="dxa"/>
          </w:tcPr>
          <w:p w:rsidRPr="003F0C4F" w:rsidR="00474D26" w:rsidP="00474D26" w:rsidRDefault="00474D26" w14:paraId="6C1C5B1D" w14:textId="7EFAAA90">
            <w:r w:rsidRPr="00B95A15">
              <w:t>Calculate the gross margin needed to achieve your required labour gross profit based on total available hours and costs.</w:t>
            </w:r>
          </w:p>
        </w:tc>
        <w:tc>
          <w:tcPr>
            <w:tcW w:w="3000" w:type="dxa"/>
          </w:tcPr>
          <w:p w:rsidR="00A37300" w:rsidP="00474D26" w:rsidRDefault="00474D26" w14:paraId="5FB1ADAF" w14:textId="42E78008">
            <w:r>
              <w:t xml:space="preserve">If total worker costs are $60,000 and required </w:t>
            </w:r>
            <w:r w:rsidR="00CE0328">
              <w:t>L</w:t>
            </w:r>
            <w:r>
              <w:t>abour gross profit is $45,500 with total available hours of 1,</w:t>
            </w:r>
            <w:r w:rsidR="00B707E2">
              <w:t>470</w:t>
            </w:r>
            <w:r>
              <w:t xml:space="preserve">: </w:t>
            </w:r>
          </w:p>
          <w:p w:rsidR="00474D26" w:rsidP="00474D26" w:rsidRDefault="00474D26" w14:paraId="38261EAC" w14:textId="78B95140">
            <w:r>
              <w:t xml:space="preserve">Minimum </w:t>
            </w:r>
            <w:r w:rsidR="00CE0328">
              <w:t>l</w:t>
            </w:r>
            <w:r>
              <w:t xml:space="preserve">abour </w:t>
            </w:r>
            <w:r w:rsidR="00CE0328">
              <w:t>m</w:t>
            </w:r>
            <w:r>
              <w:t xml:space="preserve">argin = </w:t>
            </w:r>
          </w:p>
          <w:p w:rsidRPr="003F0C4F" w:rsidR="00474D26" w:rsidP="00474D26" w:rsidRDefault="00000000" w14:paraId="16E05D66" w14:textId="1059E02F">
            <m:oMathPara>
              <m:oMath>
                <m:f>
                  <m:fPr>
                    <m:ctrlPr>
                      <w:rPr>
                        <w:rFonts w:ascii="Cambria Math" w:hAnsi="Cambria Math"/>
                        <w:i/>
                      </w:rPr>
                    </m:ctrlPr>
                  </m:fPr>
                  <m:num>
                    <m:r>
                      <w:rPr>
                        <w:rFonts w:ascii="Cambria Math" w:hAnsi="Cambria Math"/>
                      </w:rPr>
                      <m:t>($60,000+$45,500)</m:t>
                    </m:r>
                  </m:num>
                  <m:den>
                    <m:r>
                      <w:rPr>
                        <w:rFonts w:ascii="Cambria Math" w:hAnsi="Cambria Math"/>
                      </w:rPr>
                      <m:t>1470</m:t>
                    </m:r>
                  </m:den>
                </m:f>
                <m:r>
                  <w:rPr>
                    <w:rFonts w:ascii="Cambria Math" w:hAnsi="Cambria Math"/>
                  </w:rPr>
                  <m:t>=$71.77/</m:t>
                </m:r>
                <m:r>
                  <w:rPr>
                    <w:rFonts w:ascii="Cambria Math" w:hAnsi="Cambria Math"/>
                  </w:rPr>
                  <m:t>hour</m:t>
                </m:r>
              </m:oMath>
            </m:oMathPara>
          </w:p>
        </w:tc>
      </w:tr>
      <w:tr w:rsidRPr="003F0C4F" w:rsidR="00474D26" w:rsidTr="538E28C9" w14:paraId="0146401C" w14:textId="77777777">
        <w:tc>
          <w:tcPr>
            <w:tcW w:w="3327" w:type="dxa"/>
          </w:tcPr>
          <w:p w:rsidRPr="0025568A" w:rsidR="00474D26" w:rsidP="000A08EF" w:rsidRDefault="000A08EF" w14:paraId="3CE11BD6" w14:textId="6CD579EC">
            <w:r>
              <w:t xml:space="preserve">Step 7: </w:t>
            </w:r>
            <w:r w:rsidR="00057E65">
              <w:t xml:space="preserve">Calculate minimum </w:t>
            </w:r>
            <w:r w:rsidR="00A37300">
              <w:t>charge-out</w:t>
            </w:r>
            <w:r w:rsidR="00474D26">
              <w:t xml:space="preserve"> rate for labour </w:t>
            </w:r>
          </w:p>
        </w:tc>
        <w:tc>
          <w:tcPr>
            <w:tcW w:w="3301" w:type="dxa"/>
          </w:tcPr>
          <w:p w:rsidRPr="009D1E92" w:rsidR="00474D26" w:rsidP="00474D26" w:rsidRDefault="00C95ADB" w14:paraId="22F5AD65" w14:textId="17A6B0BB">
            <w:r>
              <w:t>Your minimum charge</w:t>
            </w:r>
            <w:r w:rsidR="00B65EC2">
              <w:t>-</w:t>
            </w:r>
            <w:r>
              <w:t>out rate for labou</w:t>
            </w:r>
            <w:r w:rsidR="003259D8">
              <w:t xml:space="preserve">r is the amount you need to charge to cover your gross profit margin. </w:t>
            </w:r>
          </w:p>
        </w:tc>
        <w:tc>
          <w:tcPr>
            <w:tcW w:w="3000" w:type="dxa"/>
          </w:tcPr>
          <w:p w:rsidR="00A37300" w:rsidP="00474D26" w:rsidRDefault="00474D26" w14:paraId="698B7CD2" w14:textId="40B3F00A">
            <w:r w:rsidRPr="001E5D3F">
              <w:t xml:space="preserve">For the </w:t>
            </w:r>
            <w:r w:rsidR="009A67D7">
              <w:t>l</w:t>
            </w:r>
            <w:r w:rsidRPr="001E5D3F">
              <w:t xml:space="preserve">awn </w:t>
            </w:r>
            <w:r w:rsidR="009A67D7">
              <w:t>c</w:t>
            </w:r>
            <w:r w:rsidRPr="001E5D3F">
              <w:t xml:space="preserve">are </w:t>
            </w:r>
            <w:r w:rsidR="009A67D7">
              <w:t>s</w:t>
            </w:r>
            <w:r w:rsidRPr="001E5D3F">
              <w:t xml:space="preserve">pecialist: </w:t>
            </w:r>
          </w:p>
          <w:p w:rsidRPr="003F0C4F" w:rsidR="00474D26" w:rsidP="00474D26" w:rsidRDefault="00474D26" w14:paraId="4609CE90" w14:textId="47F9C1FF">
            <w:r w:rsidRPr="001E5D3F">
              <w:t xml:space="preserve">Minimum </w:t>
            </w:r>
            <w:r w:rsidR="00240A5B">
              <w:t>l</w:t>
            </w:r>
            <w:r w:rsidRPr="001E5D3F">
              <w:t xml:space="preserve">abour </w:t>
            </w:r>
            <w:r w:rsidR="00240A5B">
              <w:t>r</w:t>
            </w:r>
            <w:r w:rsidRPr="001E5D3F">
              <w:t xml:space="preserve">ate = </w:t>
            </w:r>
            <w:r w:rsidR="002843E8">
              <w:t>$71.</w:t>
            </w:r>
            <w:r w:rsidR="004627A2">
              <w:t>77</w:t>
            </w:r>
            <w:r w:rsidR="00A37300">
              <w:t xml:space="preserve"> per </w:t>
            </w:r>
            <w:r w:rsidR="002843E8">
              <w:t>hour</w:t>
            </w:r>
          </w:p>
        </w:tc>
      </w:tr>
    </w:tbl>
    <w:p w:rsidR="0015618A" w:rsidP="009E5462" w:rsidRDefault="005A6ADB" w14:paraId="162837E6" w14:textId="1B0C5C19">
      <w:r>
        <w:t>This structured approach helps set competitive pricing and ensures sustainability and profitability in your business operations.</w:t>
      </w:r>
    </w:p>
    <w:p w:rsidRPr="003F0C4F" w:rsidR="006C2222" w:rsidP="00B85DAF" w:rsidRDefault="006C2222" w14:paraId="73A054E4" w14:textId="77777777">
      <w:pPr>
        <w:pStyle w:val="HeadingDecorative"/>
      </w:pPr>
      <w:r w:rsidRPr="003F0C4F">
        <w:tab/>
      </w:r>
      <w:r>
        <w:rPr>
          <w:noProof/>
        </w:rPr>
        <w:drawing>
          <wp:inline distT="0" distB="0" distL="0" distR="0" wp14:anchorId="4EDEAE41" wp14:editId="4FCFD159">
            <wp:extent cx="324000" cy="324000"/>
            <wp:effectExtent l="0" t="0" r="0" b="0"/>
            <wp:docPr id="647510329" name="Graphic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24474" name="Graphic 1326424474">
                      <a:extLst>
                        <a:ext uri="{C183D7F6-B498-43B3-948B-1728B52AA6E4}">
                          <adec:decorative xmlns:adec="http://schemas.microsoft.com/office/drawing/2017/decorative" val="1"/>
                        </a:ext>
                      </a:extLst>
                    </pic:cNvPr>
                    <pic:cNvPicPr/>
                  </pic:nvPicPr>
                  <pic:blipFill>
                    <a:blip r:embed="rId41">
                      <a:extLst>
                        <a:ext uri="{96DAC541-7B7A-43D3-8B79-37D633B846F1}">
                          <asvg:svgBlip xmlns:asvg="http://schemas.microsoft.com/office/drawing/2016/SVG/main" r:embed="rId42"/>
                        </a:ext>
                      </a:extLst>
                    </a:blip>
                    <a:stretch>
                      <a:fillRect/>
                    </a:stretch>
                  </pic:blipFill>
                  <pic:spPr>
                    <a:xfrm>
                      <a:off x="0" y="0"/>
                      <a:ext cx="324000" cy="324000"/>
                    </a:xfrm>
                    <a:prstGeom prst="rect">
                      <a:avLst/>
                    </a:prstGeom>
                  </pic:spPr>
                </pic:pic>
              </a:graphicData>
            </a:graphic>
          </wp:inline>
        </w:drawing>
      </w:r>
      <w:r w:rsidRPr="003F0C4F">
        <w:t xml:space="preserve"> </w:t>
      </w:r>
      <w:r w:rsidRPr="003F0C4F">
        <w:tab/>
      </w:r>
      <w:r w:rsidRPr="00B45394">
        <w:rPr>
          <w:position w:val="12"/>
        </w:rPr>
        <w:t>Practice activity</w:t>
      </w:r>
    </w:p>
    <w:p w:rsidRPr="003F0C4F" w:rsidR="009A2438" w:rsidP="00844E58" w:rsidRDefault="006C2222" w14:paraId="1993AA57" w14:textId="2BC2E72F">
      <w:pPr>
        <w:pStyle w:val="Heading3"/>
      </w:pPr>
      <w:bookmarkStart w:name="_Ref187826113" w:id="14"/>
      <w:r w:rsidRPr="00A24C8E">
        <w:t xml:space="preserve">Activity </w:t>
      </w:r>
      <w:r>
        <w:fldChar w:fldCharType="begin"/>
      </w:r>
      <w:r>
        <w:instrText xml:space="preserve"> SEQ Activity \* ARABIC </w:instrText>
      </w:r>
      <w:r>
        <w:fldChar w:fldCharType="separate"/>
      </w:r>
      <w:r w:rsidR="00EB77B4">
        <w:rPr>
          <w:noProof/>
        </w:rPr>
        <w:t>1</w:t>
      </w:r>
      <w:r>
        <w:rPr>
          <w:noProof/>
        </w:rPr>
        <w:fldChar w:fldCharType="end"/>
      </w:r>
      <w:r w:rsidRPr="00A24C8E">
        <w:t xml:space="preserve">: </w:t>
      </w:r>
      <w:r w:rsidR="00792BFB">
        <w:t>Charge</w:t>
      </w:r>
      <w:r w:rsidR="00EE0372">
        <w:t xml:space="preserve">-out rate for </w:t>
      </w:r>
      <w:r w:rsidR="005D1C09">
        <w:t>Perfect Snaps</w:t>
      </w:r>
      <w:bookmarkEnd w:id="14"/>
    </w:p>
    <w:p w:rsidRPr="003F0C4F" w:rsidR="006C2222" w:rsidP="006354E5" w:rsidRDefault="003F2EF0" w14:paraId="1B6895DD" w14:textId="057302DF">
      <w:r w:rsidRPr="003F2EF0">
        <w:t xml:space="preserve">Download the </w:t>
      </w:r>
      <w:hyperlink w:history="1" r:id="rId61">
        <w:proofErr w:type="spellStart"/>
        <w:r w:rsidRPr="00A84D97">
          <w:rPr>
            <w:rStyle w:val="Hyperlink"/>
          </w:rPr>
          <w:t>Cl_Finance_TL_Appx_F</w:t>
        </w:r>
        <w:r w:rsidRPr="00A84D97" w:rsidR="0096759A">
          <w:rPr>
            <w:rStyle w:val="Hyperlink"/>
          </w:rPr>
          <w:t>nclTmplts</w:t>
        </w:r>
        <w:proofErr w:type="spellEnd"/>
        <w:r w:rsidRPr="00A84D97" w:rsidR="0096759A">
          <w:rPr>
            <w:rStyle w:val="Hyperlink"/>
          </w:rPr>
          <w:t xml:space="preserve"> (xlsx)</w:t>
        </w:r>
      </w:hyperlink>
      <w:r w:rsidRPr="003F2EF0">
        <w:t xml:space="preserve"> document to assist with your calculations. </w:t>
      </w:r>
      <w:r w:rsidR="00D94200">
        <w:t xml:space="preserve">Use the tab </w:t>
      </w:r>
      <w:r w:rsidRPr="00E11A8E" w:rsidR="00D94200">
        <w:rPr>
          <w:rStyle w:val="Strong"/>
        </w:rPr>
        <w:t>Activity 1</w:t>
      </w:r>
      <w:r w:rsidR="00E11A8E">
        <w:t xml:space="preserve">. </w:t>
      </w:r>
      <w:r w:rsidRPr="003F2EF0">
        <w:t>Save the spreadsheet to your device, as it will be used in various activities throughout the lessons</w:t>
      </w:r>
      <w:r w:rsidR="00A84D97">
        <w:t>.</w:t>
      </w:r>
      <w:r w:rsidR="00352604">
        <w:t xml:space="preserve"> The tabs at the bottom of the spreadsheet are labelled for each activity</w:t>
      </w:r>
      <w:r w:rsidR="00316B60">
        <w:t>.</w:t>
      </w:r>
    </w:p>
    <w:p w:rsidR="00786F01" w:rsidP="00786F01" w:rsidRDefault="00786F01" w14:paraId="375CAEF5" w14:textId="739DB611">
      <w:pPr>
        <w:pStyle w:val="Notebox"/>
      </w:pPr>
      <w:r>
        <w:rPr>
          <w:b/>
          <w:bCs/>
        </w:rPr>
        <w:t xml:space="preserve">Activity scenario: </w:t>
      </w:r>
      <w:r>
        <w:t xml:space="preserve">Clara is the owner of a sole trading business called Perfect Snaps, where she and another employee, Anna, </w:t>
      </w:r>
      <w:r w:rsidR="0039259B">
        <w:t xml:space="preserve">provide </w:t>
      </w:r>
      <w:r>
        <w:t>photography services for special occasions. Anna recently did a vocational training course in wedding photography</w:t>
      </w:r>
      <w:r w:rsidR="00D81E9B">
        <w:t>,</w:t>
      </w:r>
      <w:r>
        <w:t xml:space="preserve"> which Clara wants to add to their services. However, Clara does not know how much she should charge their clients. </w:t>
      </w:r>
    </w:p>
    <w:p w:rsidR="00786F01" w:rsidP="00786F01" w:rsidRDefault="00B65ADC" w14:paraId="79B0B8C1" w14:textId="2F11D2CD">
      <w:pPr>
        <w:pStyle w:val="Notebox"/>
      </w:pPr>
      <w:r>
        <w:t>When reviewing</w:t>
      </w:r>
      <w:r w:rsidR="00786F01">
        <w:t xml:space="preserve"> her costs </w:t>
      </w:r>
      <w:r w:rsidR="002A5E55">
        <w:t xml:space="preserve">and payroll </w:t>
      </w:r>
      <w:r w:rsidR="00786F01">
        <w:t>in Xero, she notes that:</w:t>
      </w:r>
    </w:p>
    <w:p w:rsidR="00786F01" w:rsidP="00786F01" w:rsidRDefault="00786F01" w14:paraId="0BACB675" w14:textId="77777777">
      <w:pPr>
        <w:pStyle w:val="Notebox"/>
      </w:pPr>
      <w:r>
        <w:t xml:space="preserve">Anna’s yearly salary (including superannuation) is $65,000. </w:t>
      </w:r>
    </w:p>
    <w:p w:rsidR="00F56671" w:rsidP="000C62F6" w:rsidRDefault="00786F01" w14:paraId="69312933" w14:textId="681F4924">
      <w:pPr>
        <w:pStyle w:val="Notebox"/>
      </w:pPr>
      <w:r>
        <w:t>Anna is available to work 1</w:t>
      </w:r>
      <w:r w:rsidR="00093865">
        <w:t>,</w:t>
      </w:r>
      <w:r>
        <w:t>9</w:t>
      </w:r>
      <w:r w:rsidR="00844E58">
        <w:t>80</w:t>
      </w:r>
      <w:r>
        <w:t xml:space="preserve"> hours a year. However, Anna only dedicates 75% of her time to her clients. The other 25% is spent on maintaining her camera equipment and helping Clara with marketing campaigns. </w:t>
      </w:r>
    </w:p>
    <w:p w:rsidR="00B01BE6" w:rsidP="000C62F6" w:rsidRDefault="00B01BE6" w14:paraId="18CE05BA" w14:textId="3F100107">
      <w:pPr>
        <w:pStyle w:val="Notebox"/>
      </w:pPr>
      <w:r>
        <w:t xml:space="preserve">Clara has written these cost details in </w:t>
      </w:r>
      <w:r w:rsidR="007813AA">
        <w:t>a</w:t>
      </w:r>
      <w:r>
        <w:t xml:space="preserve"> table. </w:t>
      </w:r>
    </w:p>
    <w:p w:rsidRPr="00436736" w:rsidR="00DB0292" w:rsidP="00DB0292" w:rsidRDefault="00DB0292" w14:paraId="552FEF54" w14:textId="412B4656">
      <w:pPr>
        <w:pStyle w:val="Caption"/>
      </w:pPr>
      <w:r w:rsidRPr="00436736">
        <w:t xml:space="preserve">Table </w:t>
      </w:r>
      <w:r>
        <w:fldChar w:fldCharType="begin"/>
      </w:r>
      <w:r>
        <w:instrText xml:space="preserve"> SEQ Table \* ARABIC </w:instrText>
      </w:r>
      <w:r>
        <w:fldChar w:fldCharType="separate"/>
      </w:r>
      <w:r w:rsidR="00EB77B4">
        <w:rPr>
          <w:noProof/>
        </w:rPr>
        <w:t>7</w:t>
      </w:r>
      <w:r>
        <w:rPr>
          <w:noProof/>
        </w:rPr>
        <w:fldChar w:fldCharType="end"/>
      </w:r>
      <w:r>
        <w:rPr>
          <w:noProof/>
        </w:rPr>
        <w:t>:</w:t>
      </w:r>
      <w:r w:rsidRPr="00436736">
        <w:t xml:space="preserve"> </w:t>
      </w:r>
      <w:r>
        <w:t xml:space="preserve">Perfect Snaps cost details </w:t>
      </w:r>
    </w:p>
    <w:tbl>
      <w:tblPr>
        <w:tblStyle w:val="TableGrid"/>
        <w:tblW w:w="5000" w:type="pct"/>
        <w:tblLook w:val="0620" w:firstRow="1" w:lastRow="0" w:firstColumn="0" w:lastColumn="0" w:noHBand="1" w:noVBand="1"/>
      </w:tblPr>
      <w:tblGrid>
        <w:gridCol w:w="4814"/>
        <w:gridCol w:w="4814"/>
      </w:tblGrid>
      <w:tr w:rsidRPr="003F0C4F" w:rsidR="00DB0292" w:rsidTr="004738F1" w14:paraId="6D743876" w14:textId="77777777">
        <w:trPr>
          <w:cnfStyle w:val="100000000000" w:firstRow="1" w:lastRow="0" w:firstColumn="0" w:lastColumn="0" w:oddVBand="0" w:evenVBand="0" w:oddHBand="0" w:evenHBand="0" w:firstRowFirstColumn="0" w:firstRowLastColumn="0" w:lastRowFirstColumn="0" w:lastRowLastColumn="0"/>
        </w:trPr>
        <w:tc>
          <w:tcPr>
            <w:tcW w:w="4814" w:type="dxa"/>
          </w:tcPr>
          <w:p w:rsidRPr="003F0C4F" w:rsidR="00DB0292" w:rsidP="004738F1" w:rsidRDefault="00DB0292" w14:paraId="2AFD4E5F" w14:textId="77777777">
            <w:r>
              <w:t>Item</w:t>
            </w:r>
          </w:p>
        </w:tc>
        <w:tc>
          <w:tcPr>
            <w:tcW w:w="4814" w:type="dxa"/>
          </w:tcPr>
          <w:p w:rsidRPr="003F0C4F" w:rsidR="00DB0292" w:rsidP="004738F1" w:rsidRDefault="00DB0292" w14:paraId="52B4642F" w14:textId="77777777">
            <w:pPr>
              <w:jc w:val="right"/>
            </w:pPr>
            <w:r>
              <w:t xml:space="preserve">Amount </w:t>
            </w:r>
          </w:p>
        </w:tc>
      </w:tr>
      <w:tr w:rsidRPr="003F0C4F" w:rsidR="00DB0292" w:rsidTr="004738F1" w14:paraId="12FD46F5" w14:textId="77777777">
        <w:tc>
          <w:tcPr>
            <w:tcW w:w="4814" w:type="dxa"/>
          </w:tcPr>
          <w:p w:rsidRPr="003F0C4F" w:rsidR="00DB0292" w:rsidP="004738F1" w:rsidRDefault="00DB0292" w14:paraId="1EA6FB75" w14:textId="539A6D90">
            <w:r>
              <w:t>Anna’s yearly salary</w:t>
            </w:r>
            <w:r w:rsidR="0027595E">
              <w:t xml:space="preserve"> (including superannuation)</w:t>
            </w:r>
          </w:p>
        </w:tc>
        <w:tc>
          <w:tcPr>
            <w:tcW w:w="4814" w:type="dxa"/>
          </w:tcPr>
          <w:p w:rsidRPr="003F0C4F" w:rsidR="00DB0292" w:rsidP="004738F1" w:rsidRDefault="00DB0292" w14:paraId="07098343" w14:textId="7564A920">
            <w:pPr>
              <w:jc w:val="right"/>
            </w:pPr>
            <w:r>
              <w:t>$</w:t>
            </w:r>
            <w:r w:rsidR="0027595E">
              <w:t>65</w:t>
            </w:r>
            <w:r>
              <w:t>,000</w:t>
            </w:r>
          </w:p>
        </w:tc>
      </w:tr>
      <w:tr w:rsidRPr="003F0C4F" w:rsidR="00DB0292" w:rsidTr="004738F1" w14:paraId="7180362B" w14:textId="77777777">
        <w:tc>
          <w:tcPr>
            <w:tcW w:w="4814" w:type="dxa"/>
          </w:tcPr>
          <w:p w:rsidR="00DB0292" w:rsidP="004738F1" w:rsidRDefault="00DB0292" w14:paraId="1997DF87" w14:textId="61179C6A">
            <w:r>
              <w:t>Anna’s total availability to work</w:t>
            </w:r>
          </w:p>
        </w:tc>
        <w:tc>
          <w:tcPr>
            <w:tcW w:w="4814" w:type="dxa"/>
          </w:tcPr>
          <w:p w:rsidRPr="003F0C4F" w:rsidR="00DB0292" w:rsidP="004738F1" w:rsidRDefault="0027595E" w14:paraId="7266EC32" w14:textId="354646CB">
            <w:pPr>
              <w:jc w:val="right"/>
            </w:pPr>
            <w:r>
              <w:t>1</w:t>
            </w:r>
            <w:r w:rsidR="00020EA0">
              <w:t>,</w:t>
            </w:r>
            <w:r>
              <w:t>980 hours a year</w:t>
            </w:r>
          </w:p>
        </w:tc>
      </w:tr>
      <w:tr w:rsidRPr="003F0C4F" w:rsidR="00DB0292" w:rsidTr="004738F1" w14:paraId="74598DD7" w14:textId="77777777">
        <w:tc>
          <w:tcPr>
            <w:tcW w:w="4814" w:type="dxa"/>
          </w:tcPr>
          <w:p w:rsidR="00DB0292" w:rsidP="004738F1" w:rsidRDefault="0027595E" w14:paraId="5EAB0123" w14:textId="3B14B468">
            <w:r>
              <w:t>Percentage of billable time that Anna dedicates to clients</w:t>
            </w:r>
          </w:p>
        </w:tc>
        <w:tc>
          <w:tcPr>
            <w:tcW w:w="4814" w:type="dxa"/>
          </w:tcPr>
          <w:p w:rsidR="00DB0292" w:rsidP="004738F1" w:rsidRDefault="006C13DF" w14:paraId="61577CBF" w14:textId="25430F4C">
            <w:pPr>
              <w:jc w:val="right"/>
            </w:pPr>
            <w:r>
              <w:t>75%</w:t>
            </w:r>
          </w:p>
        </w:tc>
      </w:tr>
      <w:tr w:rsidRPr="003F0C4F" w:rsidR="0027595E" w:rsidTr="004738F1" w14:paraId="1D0FAC85" w14:textId="77777777">
        <w:tc>
          <w:tcPr>
            <w:tcW w:w="4814" w:type="dxa"/>
          </w:tcPr>
          <w:p w:rsidR="0027595E" w:rsidP="004738F1" w:rsidRDefault="006C13DF" w14:paraId="6BA8A880" w14:textId="36826E91">
            <w:r>
              <w:t>Anna’s total billable time (in hours)</w:t>
            </w:r>
          </w:p>
        </w:tc>
        <w:tc>
          <w:tcPr>
            <w:tcW w:w="4814" w:type="dxa"/>
          </w:tcPr>
          <w:p w:rsidRPr="00FF3E30" w:rsidR="0027595E" w:rsidP="004738F1" w:rsidRDefault="009421CF" w14:paraId="4055223F" w14:textId="70D6B22C">
            <w:pPr>
              <w:jc w:val="right"/>
              <w:rPr>
                <w:color w:val="FFFFFF" w:themeColor="background1"/>
              </w:rPr>
            </w:pPr>
            <w:r w:rsidRPr="00284F2C">
              <w:rPr>
                <w:color w:val="FFFFFF" w:themeColor="background1"/>
              </w:rPr>
              <w:t>Blank cell</w:t>
            </w:r>
          </w:p>
        </w:tc>
      </w:tr>
    </w:tbl>
    <w:p w:rsidRPr="003F0C4F" w:rsidR="006C2222" w:rsidP="006C2222" w:rsidRDefault="003B7333" w14:paraId="309955FE" w14:textId="507AE47C">
      <w:pPr>
        <w:pStyle w:val="ListNoActivity"/>
        <w:numPr>
          <w:ilvl w:val="0"/>
          <w:numId w:val="12"/>
        </w:numPr>
      </w:pPr>
      <w:r>
        <w:t xml:space="preserve">Calculate </w:t>
      </w:r>
      <w:r w:rsidR="00F56671">
        <w:t xml:space="preserve">Anna’s total billable time for the year in hours. </w:t>
      </w:r>
    </w:p>
    <w:p w:rsidRPr="00D2267F" w:rsidR="006C2222" w:rsidP="00B45394" w:rsidRDefault="006C2222" w14:paraId="0584BD2E" w14:textId="5238ED9F">
      <w:pPr>
        <w:pStyle w:val="InputBoxSml"/>
        <w:framePr w:wrap="around"/>
      </w:pPr>
    </w:p>
    <w:p w:rsidR="000C62F6" w:rsidP="000C62F6" w:rsidRDefault="00F65923" w14:paraId="797800D8" w14:textId="045EAA4F">
      <w:pPr>
        <w:pStyle w:val="Notebox"/>
      </w:pPr>
      <w:r>
        <w:t>Perfect Snap’s minimum gross profit target for the year is $20,000</w:t>
      </w:r>
      <w:r w:rsidR="009823C7">
        <w:t>, which ensures profitability</w:t>
      </w:r>
      <w:r w:rsidR="007F24E6">
        <w:t xml:space="preserve"> while covering all operating expenses. </w:t>
      </w:r>
    </w:p>
    <w:p w:rsidR="007F24E6" w:rsidP="000C62F6" w:rsidRDefault="002641FC" w14:paraId="2831BF51" w14:textId="1345E50A">
      <w:pPr>
        <w:pStyle w:val="Notebox"/>
      </w:pPr>
      <w:r>
        <w:t>However, C</w:t>
      </w:r>
      <w:r w:rsidR="009550A0">
        <w:t>lara also note</w:t>
      </w:r>
      <w:r w:rsidR="00C01E00">
        <w:t xml:space="preserve">s that, as a </w:t>
      </w:r>
      <w:r w:rsidDel="009823C7" w:rsidR="00C01E00">
        <w:t>service</w:t>
      </w:r>
      <w:r w:rsidR="009823C7">
        <w:t>-based</w:t>
      </w:r>
      <w:r w:rsidR="00C01E00">
        <w:t xml:space="preserve"> business</w:t>
      </w:r>
      <w:r w:rsidR="001A0DAE">
        <w:t xml:space="preserve">, </w:t>
      </w:r>
      <w:r w:rsidR="00DE5A4D">
        <w:t>there are additional material</w:t>
      </w:r>
      <w:r w:rsidR="00516F9A">
        <w:t xml:space="preserve"> and labour</w:t>
      </w:r>
      <w:r w:rsidR="00DE5A4D">
        <w:t xml:space="preserve"> costs in producing its services</w:t>
      </w:r>
      <w:r w:rsidR="002D4BC1">
        <w:t>, such as the cost of setting up camera equipment at the wedding venue and travel expenses</w:t>
      </w:r>
      <w:r w:rsidR="00516F9A">
        <w:t xml:space="preserve"> to the wedding venue</w:t>
      </w:r>
      <w:r w:rsidR="002D4BC1">
        <w:t>. The</w:t>
      </w:r>
      <w:r w:rsidR="00D74948">
        <w:t xml:space="preserve"> total material costs </w:t>
      </w:r>
      <w:r w:rsidR="00516F9A">
        <w:t xml:space="preserve">for the year </w:t>
      </w:r>
      <w:r w:rsidR="00BA7D9E">
        <w:t>are</w:t>
      </w:r>
      <w:r w:rsidR="00516F9A">
        <w:t xml:space="preserve"> projected to be $5</w:t>
      </w:r>
      <w:r w:rsidR="00DB225A">
        <w:t>,</w:t>
      </w:r>
      <w:r w:rsidR="00516F9A">
        <w:t>000</w:t>
      </w:r>
      <w:r w:rsidR="00A9078C">
        <w:t>,</w:t>
      </w:r>
      <w:r w:rsidR="00516F9A">
        <w:t xml:space="preserve"> which needs to be </w:t>
      </w:r>
      <w:r w:rsidR="112BFDCE">
        <w:t>accounted for in</w:t>
      </w:r>
      <w:r w:rsidR="00670D79">
        <w:t xml:space="preserve"> </w:t>
      </w:r>
      <w:r w:rsidR="00516F9A">
        <w:t>the minimum gross profit target.</w:t>
      </w:r>
    </w:p>
    <w:p w:rsidRPr="00436736" w:rsidR="00127214" w:rsidP="003255F3" w:rsidRDefault="00127214" w14:paraId="332A4AE9" w14:textId="61D925FA">
      <w:pPr>
        <w:pStyle w:val="Caption"/>
      </w:pPr>
      <w:r w:rsidRPr="00436736">
        <w:t xml:space="preserve">Table </w:t>
      </w:r>
      <w:r>
        <w:fldChar w:fldCharType="begin"/>
      </w:r>
      <w:r>
        <w:instrText xml:space="preserve"> SEQ Table \* ARABIC </w:instrText>
      </w:r>
      <w:r>
        <w:fldChar w:fldCharType="separate"/>
      </w:r>
      <w:r w:rsidR="00EB77B4">
        <w:rPr>
          <w:noProof/>
        </w:rPr>
        <w:t>8</w:t>
      </w:r>
      <w:r>
        <w:rPr>
          <w:noProof/>
        </w:rPr>
        <w:fldChar w:fldCharType="end"/>
      </w:r>
      <w:r>
        <w:rPr>
          <w:noProof/>
        </w:rPr>
        <w:t>:</w:t>
      </w:r>
      <w:r w:rsidRPr="00436736">
        <w:t xml:space="preserve"> </w:t>
      </w:r>
      <w:r>
        <w:t xml:space="preserve">Perfect Snaps </w:t>
      </w:r>
      <w:r w:rsidR="00573E93">
        <w:t xml:space="preserve">cost details </w:t>
      </w:r>
    </w:p>
    <w:tbl>
      <w:tblPr>
        <w:tblStyle w:val="TableGrid"/>
        <w:tblW w:w="5000" w:type="pct"/>
        <w:tblLook w:val="0620" w:firstRow="1" w:lastRow="0" w:firstColumn="0" w:lastColumn="0" w:noHBand="1" w:noVBand="1"/>
      </w:tblPr>
      <w:tblGrid>
        <w:gridCol w:w="4814"/>
        <w:gridCol w:w="4814"/>
      </w:tblGrid>
      <w:tr w:rsidRPr="003F0C4F" w:rsidR="00127214" w:rsidTr="004738F1" w14:paraId="63AE1D20" w14:textId="77777777">
        <w:trPr>
          <w:cnfStyle w:val="100000000000" w:firstRow="1" w:lastRow="0" w:firstColumn="0" w:lastColumn="0" w:oddVBand="0" w:evenVBand="0" w:oddHBand="0" w:evenHBand="0" w:firstRowFirstColumn="0" w:firstRowLastColumn="0" w:lastRowFirstColumn="0" w:lastRowLastColumn="0"/>
        </w:trPr>
        <w:tc>
          <w:tcPr>
            <w:tcW w:w="4814" w:type="dxa"/>
          </w:tcPr>
          <w:p w:rsidRPr="003F0C4F" w:rsidR="00127214" w:rsidP="004738F1" w:rsidRDefault="00573E93" w14:paraId="78888A75" w14:textId="28DC359D">
            <w:r>
              <w:t>Item</w:t>
            </w:r>
          </w:p>
        </w:tc>
        <w:tc>
          <w:tcPr>
            <w:tcW w:w="4814" w:type="dxa"/>
          </w:tcPr>
          <w:p w:rsidRPr="003F0C4F" w:rsidR="00127214" w:rsidP="00573E93" w:rsidRDefault="00573E93" w14:paraId="2934A517" w14:textId="062EA140">
            <w:pPr>
              <w:jc w:val="right"/>
            </w:pPr>
            <w:r>
              <w:t xml:space="preserve">Amount </w:t>
            </w:r>
          </w:p>
        </w:tc>
      </w:tr>
      <w:tr w:rsidRPr="003F0C4F" w:rsidR="00127214" w:rsidTr="004738F1" w14:paraId="2D0366CB" w14:textId="77777777">
        <w:tc>
          <w:tcPr>
            <w:tcW w:w="4814" w:type="dxa"/>
          </w:tcPr>
          <w:p w:rsidRPr="003F0C4F" w:rsidR="00127214" w:rsidP="004738F1" w:rsidRDefault="00573E93" w14:paraId="29A03030" w14:textId="2B3EC392">
            <w:r>
              <w:t>Total minimum gross profit target for the year</w:t>
            </w:r>
          </w:p>
        </w:tc>
        <w:tc>
          <w:tcPr>
            <w:tcW w:w="4814" w:type="dxa"/>
          </w:tcPr>
          <w:p w:rsidRPr="003F0C4F" w:rsidR="00127214" w:rsidP="00573E93" w:rsidRDefault="00573E93" w14:paraId="016579EF" w14:textId="55BC1ADB">
            <w:pPr>
              <w:jc w:val="right"/>
            </w:pPr>
            <w:r>
              <w:t>$20,000</w:t>
            </w:r>
          </w:p>
        </w:tc>
      </w:tr>
      <w:tr w:rsidRPr="003F0C4F" w:rsidR="00127214" w:rsidTr="004738F1" w14:paraId="57919C35" w14:textId="77777777">
        <w:tc>
          <w:tcPr>
            <w:tcW w:w="4814" w:type="dxa"/>
          </w:tcPr>
          <w:p w:rsidR="00127214" w:rsidP="004738F1" w:rsidRDefault="00DB0292" w14:paraId="768B5096" w14:textId="58162D55">
            <w:r>
              <w:t>Total material costs for the year</w:t>
            </w:r>
          </w:p>
        </w:tc>
        <w:tc>
          <w:tcPr>
            <w:tcW w:w="4814" w:type="dxa"/>
          </w:tcPr>
          <w:p w:rsidRPr="003F0C4F" w:rsidR="00127214" w:rsidP="00DB0292" w:rsidRDefault="00DB0292" w14:paraId="599F83D6" w14:textId="2A16753F">
            <w:pPr>
              <w:jc w:val="right"/>
            </w:pPr>
            <w:r>
              <w:t>$5</w:t>
            </w:r>
            <w:r w:rsidR="004B2F06">
              <w:t>,</w:t>
            </w:r>
            <w:r>
              <w:t>000</w:t>
            </w:r>
          </w:p>
        </w:tc>
      </w:tr>
      <w:tr w:rsidRPr="003F0C4F" w:rsidR="00DB0292" w:rsidTr="004738F1" w14:paraId="7B3955F4" w14:textId="77777777">
        <w:tc>
          <w:tcPr>
            <w:tcW w:w="4814" w:type="dxa"/>
          </w:tcPr>
          <w:p w:rsidR="00DB0292" w:rsidP="004738F1" w:rsidRDefault="00DB0292" w14:paraId="06161C8D" w14:textId="18B9C61D">
            <w:r>
              <w:t xml:space="preserve">Total labour gross profit margin </w:t>
            </w:r>
          </w:p>
        </w:tc>
        <w:tc>
          <w:tcPr>
            <w:tcW w:w="4814" w:type="dxa"/>
          </w:tcPr>
          <w:p w:rsidR="00DB0292" w:rsidP="00DB0292" w:rsidRDefault="003F2A5B" w14:paraId="1952093E" w14:textId="777E43AF">
            <w:pPr>
              <w:jc w:val="right"/>
            </w:pPr>
            <w:r w:rsidRPr="00284F2C">
              <w:rPr>
                <w:color w:val="FFFFFF" w:themeColor="background1"/>
              </w:rPr>
              <w:t>Blank cell</w:t>
            </w:r>
          </w:p>
        </w:tc>
      </w:tr>
    </w:tbl>
    <w:p w:rsidRPr="003F0C4F" w:rsidR="006C2222" w:rsidP="006C2222" w:rsidRDefault="000C62F6" w14:paraId="505A4143" w14:textId="17B68EA4">
      <w:pPr>
        <w:pStyle w:val="ListNoActivity"/>
      </w:pPr>
      <w:r>
        <w:t xml:space="preserve">Calculate Perfect Snap’s </w:t>
      </w:r>
      <w:r w:rsidR="0037595F">
        <w:t xml:space="preserve">total </w:t>
      </w:r>
      <w:r>
        <w:t xml:space="preserve">labour gross profit </w:t>
      </w:r>
      <w:r w:rsidR="005F4CF8">
        <w:t>margin</w:t>
      </w:r>
      <w:r>
        <w:t xml:space="preserve"> for the year. </w:t>
      </w:r>
    </w:p>
    <w:p w:rsidRPr="00484D26" w:rsidR="006C2222" w:rsidP="00B45394" w:rsidRDefault="006C2222" w14:paraId="31867FFB" w14:textId="1A72CE5A">
      <w:pPr>
        <w:pStyle w:val="InputBoxSml"/>
        <w:framePr w:wrap="around"/>
      </w:pPr>
    </w:p>
    <w:p w:rsidRPr="00484D26" w:rsidR="006C2222" w:rsidP="006C2222" w:rsidRDefault="000C62F6" w14:paraId="0FE89575" w14:textId="0F223B37">
      <w:pPr>
        <w:pStyle w:val="ListNoActivity"/>
      </w:pPr>
      <w:r w:rsidRPr="00484D26">
        <w:t>C</w:t>
      </w:r>
      <w:r w:rsidRPr="00484D26" w:rsidR="002E7AF1">
        <w:t xml:space="preserve">alculate the minimum charge-out rate for Anna. </w:t>
      </w:r>
      <w:r w:rsidRPr="00484D26" w:rsidR="00AF4966">
        <w:t>Round your answer to the nearest 2 decimal places.</w:t>
      </w:r>
    </w:p>
    <w:p w:rsidRPr="00484D26" w:rsidR="006C2222" w:rsidP="00484CAF" w:rsidRDefault="006C2222" w14:paraId="68BA51BD" w14:textId="7B71D543">
      <w:pPr>
        <w:pStyle w:val="InputBoxSml"/>
        <w:framePr w:h="1353" w:wrap="around" w:y="2"/>
      </w:pPr>
    </w:p>
    <w:p w:rsidRPr="003F0C4F" w:rsidR="005A6ADB" w:rsidP="003255F3" w:rsidRDefault="005A6ADB" w14:paraId="577123FF" w14:textId="445AF2F6">
      <w:pPr>
        <w:pStyle w:val="HeadingDecorative"/>
      </w:pPr>
      <w:r w:rsidRPr="003F0C4F">
        <w:tab/>
      </w:r>
      <w:r>
        <w:rPr>
          <w:noProof/>
        </w:rPr>
        <w:drawing>
          <wp:inline distT="0" distB="0" distL="0" distR="0" wp14:anchorId="5EA5CEBF" wp14:editId="19F962DC">
            <wp:extent cx="324000" cy="324000"/>
            <wp:effectExtent l="0" t="0" r="0" b="0"/>
            <wp:docPr id="1316647662" name="Graphic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5962" name="Graphic 171665962">
                      <a:extLst>
                        <a:ext uri="{C183D7F6-B498-43B3-948B-1728B52AA6E4}">
                          <adec:decorative xmlns:adec="http://schemas.microsoft.com/office/drawing/2017/decorative" val="1"/>
                        </a:ext>
                      </a:extLst>
                    </pic:cNvPr>
                    <pic:cNvPicPr/>
                  </pic:nvPicPr>
                  <pic:blipFill>
                    <a:blip r:embed="rId45">
                      <a:extLst>
                        <a:ext uri="{96DAC541-7B7A-43D3-8B79-37D633B846F1}">
                          <asvg:svgBlip xmlns:asvg="http://schemas.microsoft.com/office/drawing/2016/SVG/main" r:embed="rId46"/>
                        </a:ext>
                      </a:extLst>
                    </a:blip>
                    <a:stretch>
                      <a:fillRect/>
                    </a:stretch>
                  </pic:blipFill>
                  <pic:spPr>
                    <a:xfrm>
                      <a:off x="0" y="0"/>
                      <a:ext cx="324000" cy="324000"/>
                    </a:xfrm>
                    <a:prstGeom prst="rect">
                      <a:avLst/>
                    </a:prstGeom>
                  </pic:spPr>
                </pic:pic>
              </a:graphicData>
            </a:graphic>
          </wp:inline>
        </w:drawing>
      </w:r>
      <w:r>
        <w:tab/>
      </w:r>
      <w:r w:rsidRPr="007B777A">
        <w:rPr>
          <w:position w:val="12"/>
        </w:rPr>
        <w:t>Video</w:t>
      </w:r>
      <w:r>
        <w:rPr>
          <w:position w:val="12"/>
        </w:rPr>
        <w:t xml:space="preserve"> </w:t>
      </w:r>
    </w:p>
    <w:p w:rsidR="0097071A" w:rsidP="0097071A" w:rsidRDefault="0097071A" w14:paraId="07762161" w14:textId="358C0601">
      <w:r>
        <w:t xml:space="preserve">Review the video </w:t>
      </w:r>
      <w:hyperlink w:history="1" r:id="rId62">
        <w:r w:rsidRPr="00201A02">
          <w:rPr>
            <w:rStyle w:val="Hyperlink"/>
          </w:rPr>
          <w:t>How much does an hour of tr</w:t>
        </w:r>
        <w:bookmarkStart w:name="_Hlt185600205" w:id="15"/>
        <w:bookmarkStart w:name="_Hlt185600206" w:id="16"/>
        <w:r w:rsidRPr="00201A02">
          <w:rPr>
            <w:rStyle w:val="Hyperlink"/>
          </w:rPr>
          <w:t>a</w:t>
        </w:r>
        <w:bookmarkEnd w:id="15"/>
        <w:bookmarkEnd w:id="16"/>
        <w:r w:rsidRPr="00201A02">
          <w:rPr>
            <w:rStyle w:val="Hyperlink"/>
          </w:rPr>
          <w:t xml:space="preserve">desmen's </w:t>
        </w:r>
        <w:proofErr w:type="spellStart"/>
        <w:r w:rsidRPr="00201A02">
          <w:rPr>
            <w:rStyle w:val="Hyperlink"/>
          </w:rPr>
          <w:t>labor</w:t>
        </w:r>
        <w:proofErr w:type="spellEnd"/>
        <w:r w:rsidRPr="00201A02">
          <w:rPr>
            <w:rStyle w:val="Hyperlink"/>
          </w:rPr>
          <w:t xml:space="preserve"> cost?</w:t>
        </w:r>
      </w:hyperlink>
      <w:r>
        <w:t xml:space="preserve"> (YouTube, 14:17 min) to </w:t>
      </w:r>
      <w:r w:rsidR="009F4400">
        <w:t xml:space="preserve">learn more </w:t>
      </w:r>
      <w:r>
        <w:t>on how you can charge your labour charge-out rates.</w:t>
      </w:r>
    </w:p>
    <w:p w:rsidRPr="0097071A" w:rsidR="0097071A" w:rsidP="0097071A" w:rsidRDefault="0097071A" w14:paraId="59EB3584" w14:textId="77777777">
      <w:pPr>
        <w:rPr>
          <w:rStyle w:val="Strong"/>
        </w:rPr>
      </w:pPr>
      <w:r w:rsidRPr="0097071A">
        <w:rPr>
          <w:rStyle w:val="Strong"/>
        </w:rPr>
        <w:t>Video summary</w:t>
      </w:r>
    </w:p>
    <w:p w:rsidR="0097071A" w:rsidP="009808B3" w:rsidRDefault="0097071A" w14:paraId="2F70FA65" w14:textId="725739A2">
      <w:pPr>
        <w:pStyle w:val="ListBullet"/>
        <w:numPr>
          <w:ilvl w:val="0"/>
          <w:numId w:val="85"/>
        </w:numPr>
      </w:pPr>
      <w:r>
        <w:t>The cost of labour per hour is higher than it seems because employees aren't chargeable for all the hours they’re paid. Factors like holidays, sick leave, training</w:t>
      </w:r>
      <w:r w:rsidR="000300C7">
        <w:t xml:space="preserve"> and </w:t>
      </w:r>
      <w:r>
        <w:t>non-chargeable time reduce actual chargeable hours.</w:t>
      </w:r>
    </w:p>
    <w:p w:rsidR="001A5CE0" w:rsidP="009808B3" w:rsidRDefault="001A5CE0" w14:paraId="52A01E83" w14:textId="7B7066E1">
      <w:pPr>
        <w:pStyle w:val="ListBullet"/>
        <w:numPr>
          <w:ilvl w:val="0"/>
          <w:numId w:val="85"/>
        </w:numPr>
      </w:pPr>
      <w:r w:rsidRPr="001A5CE0">
        <w:t>Pricing must factor in overheads, such as office administration, marketing, facilities and non-field staff salaries.</w:t>
      </w:r>
      <w:r w:rsidRPr="001A5CE0" w:rsidDel="001A5CE0">
        <w:t xml:space="preserve"> </w:t>
      </w:r>
    </w:p>
    <w:p w:rsidR="005B2132" w:rsidP="005B2132" w:rsidRDefault="0097071A" w14:paraId="53F80F56" w14:textId="11728355">
      <w:pPr>
        <w:pStyle w:val="ListBullet"/>
        <w:numPr>
          <w:ilvl w:val="0"/>
          <w:numId w:val="85"/>
        </w:numPr>
      </w:pPr>
      <w:r>
        <w:t xml:space="preserve">Understanding </w:t>
      </w:r>
      <w:r w:rsidR="005B2132">
        <w:t>true</w:t>
      </w:r>
      <w:r w:rsidRPr="005B2132" w:rsidR="005B2132">
        <w:t xml:space="preserve"> costs and overheads gives businesses the confidence to price services correctly. This understanding is critical given rising material and wage costs.</w:t>
      </w:r>
      <w:r w:rsidRPr="005B2132" w:rsidDel="005B2132" w:rsidR="005B2132">
        <w:t xml:space="preserve"> </w:t>
      </w:r>
    </w:p>
    <w:p w:rsidRPr="003F0C4F" w:rsidR="00B52265" w:rsidP="003255F3" w:rsidRDefault="00B52265" w14:paraId="13C52193" w14:textId="77777777">
      <w:pPr>
        <w:pStyle w:val="HeadingDecorative"/>
      </w:pPr>
      <w:r w:rsidRPr="003F0C4F">
        <w:tab/>
      </w:r>
      <w:r>
        <w:rPr>
          <w:noProof/>
        </w:rPr>
        <w:drawing>
          <wp:inline distT="0" distB="0" distL="0" distR="0" wp14:anchorId="4C2A48CF" wp14:editId="0D37F941">
            <wp:extent cx="324000" cy="324000"/>
            <wp:effectExtent l="0" t="0" r="0" b="0"/>
            <wp:docPr id="1960411273" name="Graphic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77509" name="Graphic 405177509">
                      <a:extLst>
                        <a:ext uri="{C183D7F6-B498-43B3-948B-1728B52AA6E4}">
                          <adec:decorative xmlns:adec="http://schemas.microsoft.com/office/drawing/2017/decorative" val="1"/>
                        </a:ext>
                      </a:extLst>
                    </pic:cNvPr>
                    <pic:cNvPicPr/>
                  </pic:nvPicPr>
                  <pic:blipFill>
                    <a:blip r:embed="rId43">
                      <a:extLst>
                        <a:ext uri="{96DAC541-7B7A-43D3-8B79-37D633B846F1}">
                          <asvg:svgBlip xmlns:asvg="http://schemas.microsoft.com/office/drawing/2016/SVG/main" r:embed="rId44"/>
                        </a:ext>
                      </a:extLst>
                    </a:blip>
                    <a:stretch>
                      <a:fillRect/>
                    </a:stretch>
                  </pic:blipFill>
                  <pic:spPr>
                    <a:xfrm>
                      <a:off x="0" y="0"/>
                      <a:ext cx="324000" cy="324000"/>
                    </a:xfrm>
                    <a:prstGeom prst="rect">
                      <a:avLst/>
                    </a:prstGeom>
                  </pic:spPr>
                </pic:pic>
              </a:graphicData>
            </a:graphic>
          </wp:inline>
        </w:drawing>
      </w:r>
      <w:r w:rsidRPr="003F0C4F">
        <w:tab/>
      </w:r>
      <w:r w:rsidRPr="00C61F13">
        <w:rPr>
          <w:position w:val="12"/>
        </w:rPr>
        <w:t>Resources</w:t>
      </w:r>
    </w:p>
    <w:p w:rsidR="00B52265" w:rsidP="003255F3" w:rsidRDefault="00312535" w14:paraId="0CA5B555" w14:textId="405207E7">
      <w:pPr>
        <w:rPr>
          <w:color w:val="000000" w:themeColor="text1"/>
        </w:rPr>
      </w:pPr>
      <w:r>
        <w:rPr>
          <w:color w:val="000000" w:themeColor="text1"/>
        </w:rPr>
        <w:t>Your</w:t>
      </w:r>
      <w:r w:rsidR="00B52265">
        <w:rPr>
          <w:color w:val="000000" w:themeColor="text1"/>
        </w:rPr>
        <w:t xml:space="preserve"> business may have more cost factors that you need to consider in your charge-out rates. For a</w:t>
      </w:r>
      <w:r w:rsidR="00326A7D">
        <w:rPr>
          <w:color w:val="000000" w:themeColor="text1"/>
        </w:rPr>
        <w:t xml:space="preserve">n </w:t>
      </w:r>
      <w:r w:rsidR="00B52265">
        <w:rPr>
          <w:color w:val="000000" w:themeColor="text1"/>
        </w:rPr>
        <w:t>efficient method of calculating real</w:t>
      </w:r>
      <w:r w:rsidR="00F618B3">
        <w:rPr>
          <w:color w:val="000000" w:themeColor="text1"/>
        </w:rPr>
        <w:t>-</w:t>
      </w:r>
      <w:r w:rsidR="00B52265">
        <w:rPr>
          <w:color w:val="000000" w:themeColor="text1"/>
        </w:rPr>
        <w:t xml:space="preserve">world hourly rates, you can use Finder’s </w:t>
      </w:r>
      <w:hyperlink w:history="1" r:id="rId63">
        <w:r w:rsidR="00F12053">
          <w:rPr>
            <w:rStyle w:val="Hyperlink"/>
          </w:rPr>
          <w:t>Hourly Rate Calculator</w:t>
        </w:r>
      </w:hyperlink>
      <w:r w:rsidR="00B52265">
        <w:rPr>
          <w:color w:val="000000" w:themeColor="text1"/>
        </w:rPr>
        <w:t xml:space="preserve">. </w:t>
      </w:r>
    </w:p>
    <w:p w:rsidR="009E5462" w:rsidP="00404128" w:rsidRDefault="009E5462" w14:paraId="47B22559" w14:textId="22CC6415">
      <w:pPr>
        <w:pStyle w:val="Heading3"/>
      </w:pPr>
      <w:r>
        <w:t>Unit price</w:t>
      </w:r>
    </w:p>
    <w:p w:rsidR="009E5462" w:rsidP="009E5462" w:rsidRDefault="009E5462" w14:paraId="184FAA77" w14:textId="5FDCABB5">
      <w:r>
        <w:t xml:space="preserve">For product-based businesses, determining a unit price is critical to ensuring </w:t>
      </w:r>
      <w:r w:rsidR="001D4583">
        <w:t xml:space="preserve">each product is profitable. </w:t>
      </w:r>
    </w:p>
    <w:p w:rsidR="009E5462" w:rsidP="00404128" w:rsidRDefault="009E5462" w14:paraId="434B569F" w14:textId="0076A92B">
      <w:pPr>
        <w:pStyle w:val="Heading3"/>
      </w:pPr>
      <w:r>
        <w:t>Calculation steps</w:t>
      </w:r>
      <w:r w:rsidR="00404128">
        <w:t xml:space="preserve"> for unit prices</w:t>
      </w:r>
    </w:p>
    <w:p w:rsidR="00142A8A" w:rsidP="009E5462" w:rsidRDefault="009E5462" w14:paraId="7F202E6E" w14:textId="3C46DEDD">
      <w:r>
        <w:t>There are 5 key steps to help calculate the price of your units or products.</w:t>
      </w:r>
    </w:p>
    <w:p w:rsidRPr="00436736" w:rsidR="009E5462" w:rsidP="003255F3" w:rsidRDefault="009E5462" w14:paraId="0F6B84DB" w14:textId="3F86CB95">
      <w:pPr>
        <w:pStyle w:val="Caption"/>
      </w:pPr>
      <w:r w:rsidRPr="00436736">
        <w:t xml:space="preserve">Table </w:t>
      </w:r>
      <w:r>
        <w:fldChar w:fldCharType="begin"/>
      </w:r>
      <w:r>
        <w:instrText xml:space="preserve"> SEQ Table \* ARABIC </w:instrText>
      </w:r>
      <w:r>
        <w:fldChar w:fldCharType="separate"/>
      </w:r>
      <w:r w:rsidR="00EB77B4">
        <w:rPr>
          <w:noProof/>
        </w:rPr>
        <w:t>9</w:t>
      </w:r>
      <w:r>
        <w:rPr>
          <w:noProof/>
        </w:rPr>
        <w:fldChar w:fldCharType="end"/>
      </w:r>
      <w:r>
        <w:rPr>
          <w:noProof/>
        </w:rPr>
        <w:t>:</w:t>
      </w:r>
      <w:r w:rsidRPr="00436736">
        <w:t xml:space="preserve"> </w:t>
      </w:r>
      <w:r w:rsidR="00404128">
        <w:t xml:space="preserve">Unit price calculation </w:t>
      </w:r>
    </w:p>
    <w:tbl>
      <w:tblPr>
        <w:tblStyle w:val="TableGrid"/>
        <w:tblW w:w="5000" w:type="pct"/>
        <w:tblLook w:val="0620" w:firstRow="1" w:lastRow="0" w:firstColumn="0" w:lastColumn="0" w:noHBand="1" w:noVBand="1"/>
      </w:tblPr>
      <w:tblGrid>
        <w:gridCol w:w="3327"/>
        <w:gridCol w:w="3301"/>
        <w:gridCol w:w="3000"/>
      </w:tblGrid>
      <w:tr w:rsidRPr="003F0C4F" w:rsidR="00782CC7" w:rsidTr="00782CC7" w14:paraId="0B828C87" w14:textId="31FE31A2">
        <w:trPr>
          <w:cnfStyle w:val="100000000000" w:firstRow="1" w:lastRow="0" w:firstColumn="0" w:lastColumn="0" w:oddVBand="0" w:evenVBand="0" w:oddHBand="0" w:evenHBand="0" w:firstRowFirstColumn="0" w:firstRowLastColumn="0" w:lastRowFirstColumn="0" w:lastRowLastColumn="0"/>
        </w:trPr>
        <w:tc>
          <w:tcPr>
            <w:tcW w:w="3327" w:type="dxa"/>
          </w:tcPr>
          <w:p w:rsidRPr="003F0C4F" w:rsidR="00782CC7" w:rsidRDefault="00782CC7" w14:paraId="2AD4839A" w14:textId="2BF2D6C1">
            <w:r>
              <w:t>Step</w:t>
            </w:r>
          </w:p>
        </w:tc>
        <w:tc>
          <w:tcPr>
            <w:tcW w:w="3301" w:type="dxa"/>
          </w:tcPr>
          <w:p w:rsidRPr="003F0C4F" w:rsidR="00782CC7" w:rsidRDefault="00782CC7" w14:paraId="35C96DB5" w14:textId="626F36E2">
            <w:r>
              <w:t xml:space="preserve">Description </w:t>
            </w:r>
          </w:p>
        </w:tc>
        <w:tc>
          <w:tcPr>
            <w:tcW w:w="3000" w:type="dxa"/>
          </w:tcPr>
          <w:p w:rsidRPr="003F0C4F" w:rsidR="00782CC7" w:rsidRDefault="00782CC7" w14:paraId="7FC2D808" w14:textId="07074C43">
            <w:r>
              <w:t xml:space="preserve">Example </w:t>
            </w:r>
          </w:p>
        </w:tc>
      </w:tr>
      <w:tr w:rsidRPr="003F0C4F" w:rsidR="00EA49F4" w:rsidTr="00782CC7" w14:paraId="7A637824" w14:textId="1A6D7D68">
        <w:tc>
          <w:tcPr>
            <w:tcW w:w="3327" w:type="dxa"/>
          </w:tcPr>
          <w:p w:rsidRPr="003F0C4F" w:rsidR="00EA49F4" w:rsidP="00EA49F4" w:rsidRDefault="00EA49F4" w14:paraId="2A55CD5E" w14:textId="5D8308DA">
            <w:pPr>
              <w:pStyle w:val="TableListNumber"/>
            </w:pPr>
            <w:r w:rsidRPr="00D47E49">
              <w:t>Total production costs</w:t>
            </w:r>
          </w:p>
        </w:tc>
        <w:tc>
          <w:tcPr>
            <w:tcW w:w="3301" w:type="dxa"/>
          </w:tcPr>
          <w:p w:rsidRPr="003F0C4F" w:rsidR="00EA49F4" w:rsidP="00EA49F4" w:rsidRDefault="00EA49F4" w14:paraId="38B45D13" w14:textId="0C4C4C1E">
            <w:r w:rsidRPr="00EB0096">
              <w:t>Calculate all costs associated with producing the candles, including direct costs (materials, labour) and indirect costs (overheads).</w:t>
            </w:r>
          </w:p>
        </w:tc>
        <w:tc>
          <w:tcPr>
            <w:tcW w:w="3000" w:type="dxa"/>
          </w:tcPr>
          <w:p w:rsidR="009E566E" w:rsidP="00B20D26" w:rsidRDefault="00EA49F4" w14:paraId="3EA15E51" w14:textId="4B368F3D">
            <w:r>
              <w:t xml:space="preserve">For </w:t>
            </w:r>
            <w:proofErr w:type="spellStart"/>
            <w:r w:rsidR="00866A5C">
              <w:t>EcoGlow</w:t>
            </w:r>
            <w:proofErr w:type="spellEnd"/>
            <w:r w:rsidR="009E566E">
              <w:t xml:space="preserve"> Pty Ltd</w:t>
            </w:r>
            <w:r>
              <w:t xml:space="preserve">, </w:t>
            </w:r>
            <w:r w:rsidR="004023CB">
              <w:t>assume the</w:t>
            </w:r>
            <w:r>
              <w:t xml:space="preserve"> </w:t>
            </w:r>
            <w:r w:rsidR="009E566E">
              <w:t>total</w:t>
            </w:r>
            <w:r w:rsidR="005C522C">
              <w:t xml:space="preserve"> direct </w:t>
            </w:r>
            <w:r w:rsidR="009E566E">
              <w:t xml:space="preserve">material </w:t>
            </w:r>
            <w:r w:rsidR="005C522C">
              <w:t>costs are $200. This include</w:t>
            </w:r>
            <w:r w:rsidR="009E566E">
              <w:t>s</w:t>
            </w:r>
            <w:r w:rsidR="005C522C">
              <w:t xml:space="preserve"> the cost of</w:t>
            </w:r>
            <w:r w:rsidRPr="00154F51">
              <w:t xml:space="preserve"> wicks, fragrance oils</w:t>
            </w:r>
            <w:r w:rsidR="009E566E">
              <w:t xml:space="preserve"> and packaging</w:t>
            </w:r>
            <w:r w:rsidR="00856C21">
              <w:t xml:space="preserve">. </w:t>
            </w:r>
            <w:r w:rsidR="009E566E">
              <w:t xml:space="preserve">The total </w:t>
            </w:r>
            <w:r w:rsidR="00BF4B00">
              <w:t>direct labour costs</w:t>
            </w:r>
            <w:r w:rsidRPr="00154F51">
              <w:t>) total $</w:t>
            </w:r>
            <w:r w:rsidR="009E566E">
              <w:t xml:space="preserve">100. </w:t>
            </w:r>
            <w:r w:rsidRPr="00154F51">
              <w:t xml:space="preserve"> </w:t>
            </w:r>
            <w:r w:rsidR="004F6068">
              <w:t>So,</w:t>
            </w:r>
            <w:r w:rsidR="009E566E">
              <w:t xml:space="preserve"> </w:t>
            </w:r>
            <w:r w:rsidR="004F6068">
              <w:t>the</w:t>
            </w:r>
            <w:r w:rsidR="009E566E">
              <w:t xml:space="preserve"> </w:t>
            </w:r>
            <w:r w:rsidR="004F6068">
              <w:t>business’s</w:t>
            </w:r>
            <w:r w:rsidR="009E566E">
              <w:t xml:space="preserve"> total direct cost</w:t>
            </w:r>
            <w:r w:rsidR="004F6068">
              <w:t xml:space="preserve"> is</w:t>
            </w:r>
            <w:r w:rsidR="009E566E">
              <w:t xml:space="preserve"> $200 + $100 = $300. </w:t>
            </w:r>
          </w:p>
          <w:p w:rsidR="00B5629D" w:rsidP="00B5629D" w:rsidRDefault="009E566E" w14:paraId="5E166E14" w14:textId="6CA4BDB8">
            <w:proofErr w:type="spellStart"/>
            <w:r>
              <w:t>EcoGlow</w:t>
            </w:r>
            <w:proofErr w:type="spellEnd"/>
            <w:r>
              <w:t xml:space="preserve"> Pty Ltd also has some overhead costs that</w:t>
            </w:r>
            <w:r w:rsidRPr="00154F51" w:rsidR="00EA49F4">
              <w:t xml:space="preserve"> </w:t>
            </w:r>
            <w:r w:rsidR="004F6068">
              <w:t xml:space="preserve">total </w:t>
            </w:r>
            <w:r w:rsidRPr="00154F51" w:rsidR="00EA49F4">
              <w:t>$100</w:t>
            </w:r>
            <w:r w:rsidR="004F6068">
              <w:t xml:space="preserve">. </w:t>
            </w:r>
          </w:p>
          <w:p w:rsidRPr="003F0C4F" w:rsidR="00EA49F4" w:rsidP="00B5629D" w:rsidRDefault="004F6068" w14:paraId="7570BB52" w14:textId="59FBB49E">
            <w:r>
              <w:t>The total</w:t>
            </w:r>
            <w:r w:rsidRPr="00154F51" w:rsidR="00EA49F4">
              <w:t xml:space="preserve"> production costs = $300 + $100 = $400.</w:t>
            </w:r>
          </w:p>
        </w:tc>
      </w:tr>
      <w:tr w:rsidRPr="003F0C4F" w:rsidR="00EA49F4" w:rsidTr="00782CC7" w14:paraId="3A1BCC52" w14:textId="401F0F4C">
        <w:tc>
          <w:tcPr>
            <w:tcW w:w="3327" w:type="dxa"/>
          </w:tcPr>
          <w:p w:rsidR="00EA49F4" w:rsidP="00EA49F4" w:rsidRDefault="00EA49F4" w14:paraId="5504FFE7" w14:textId="764BA482">
            <w:pPr>
              <w:pStyle w:val="TableListNumber"/>
            </w:pPr>
            <w:r w:rsidRPr="00C74295">
              <w:t>Number of units produced</w:t>
            </w:r>
          </w:p>
        </w:tc>
        <w:tc>
          <w:tcPr>
            <w:tcW w:w="3301" w:type="dxa"/>
          </w:tcPr>
          <w:p w:rsidRPr="003F0C4F" w:rsidR="00EA49F4" w:rsidP="00EA49F4" w:rsidRDefault="00EA49F4" w14:paraId="3BDA2074" w14:textId="74E48684">
            <w:r w:rsidRPr="00BA0738">
              <w:t>Determine the total number of products produced in a specific period (such as monthly).</w:t>
            </w:r>
          </w:p>
        </w:tc>
        <w:tc>
          <w:tcPr>
            <w:tcW w:w="3000" w:type="dxa"/>
          </w:tcPr>
          <w:p w:rsidRPr="003F0C4F" w:rsidR="00EA49F4" w:rsidP="00B20D26" w:rsidRDefault="00696147" w14:paraId="029AA5A0" w14:textId="46E44AB5">
            <w:r w:rsidRPr="00696147">
              <w:t>If you produced 200 candles in a month, then the number of units produced = 200.</w:t>
            </w:r>
          </w:p>
        </w:tc>
      </w:tr>
      <w:tr w:rsidRPr="003F0C4F" w:rsidR="00EA49F4" w:rsidTr="00782CC7" w14:paraId="500523C7" w14:textId="77777777">
        <w:tc>
          <w:tcPr>
            <w:tcW w:w="3327" w:type="dxa"/>
          </w:tcPr>
          <w:p w:rsidR="00EA49F4" w:rsidP="00EA49F4" w:rsidRDefault="00EA49F4" w14:paraId="293B88CA" w14:textId="23B8F251">
            <w:pPr>
              <w:pStyle w:val="TableListNumber"/>
            </w:pPr>
            <w:r w:rsidRPr="003E23D5">
              <w:t>Cost per unit</w:t>
            </w:r>
          </w:p>
        </w:tc>
        <w:tc>
          <w:tcPr>
            <w:tcW w:w="3301" w:type="dxa"/>
          </w:tcPr>
          <w:p w:rsidRPr="00BA0738" w:rsidR="00EA49F4" w:rsidP="00EA49F4" w:rsidRDefault="00EA49F4" w14:paraId="6BFB7AC8" w14:textId="3E22A4E1">
            <w:r w:rsidRPr="002E4621">
              <w:t>Calculate the cost incurred for each candle by dividing total production costs by the number of units produced.</w:t>
            </w:r>
          </w:p>
        </w:tc>
        <w:tc>
          <w:tcPr>
            <w:tcW w:w="3000" w:type="dxa"/>
          </w:tcPr>
          <w:p w:rsidR="00EA49F4" w:rsidP="00B20D26" w:rsidRDefault="006773FC" w14:paraId="3ACE1189" w14:textId="284CF6C7">
            <w:pPr>
              <w:rPr>
                <w:rFonts w:cstheme="minorHAnsi"/>
              </w:rPr>
            </w:pPr>
            <w:r w:rsidRPr="006773FC">
              <w:t xml:space="preserve">Cost </w:t>
            </w:r>
            <w:r w:rsidRPr="006773FC" w:rsidR="00053A5C">
              <w:t xml:space="preserve">per unit </w:t>
            </w:r>
            <w:r w:rsidRPr="006773FC">
              <w:t>=</w:t>
            </w:r>
            <w:r>
              <w:t xml:space="preserve"> $400 </w:t>
            </w:r>
            <w:r>
              <w:rPr>
                <w:rFonts w:cstheme="minorHAnsi"/>
              </w:rPr>
              <w:t>÷ 200</w:t>
            </w:r>
          </w:p>
          <w:p w:rsidRPr="003F0C4F" w:rsidR="006773FC" w:rsidP="00B20D26" w:rsidRDefault="006773FC" w14:paraId="29A23CD9" w14:textId="30922FAF">
            <w:r>
              <w:rPr>
                <w:rFonts w:cstheme="minorHAnsi"/>
              </w:rPr>
              <w:t xml:space="preserve">= $2 per candle. </w:t>
            </w:r>
          </w:p>
        </w:tc>
      </w:tr>
      <w:tr w:rsidRPr="003F0C4F" w:rsidR="00EA49F4" w:rsidTr="00782CC7" w14:paraId="718953D4" w14:textId="77777777">
        <w:tc>
          <w:tcPr>
            <w:tcW w:w="3327" w:type="dxa"/>
          </w:tcPr>
          <w:p w:rsidR="00EA49F4" w:rsidP="00EA49F4" w:rsidRDefault="00EA49F4" w14:paraId="726CD30A" w14:textId="2576BA76">
            <w:pPr>
              <w:pStyle w:val="TableListNumber"/>
            </w:pPr>
            <w:r w:rsidRPr="00B41958">
              <w:t>Desired profit margin</w:t>
            </w:r>
          </w:p>
        </w:tc>
        <w:tc>
          <w:tcPr>
            <w:tcW w:w="3301" w:type="dxa"/>
          </w:tcPr>
          <w:p w:rsidRPr="00BA0738" w:rsidR="00EA49F4" w:rsidP="00EA49F4" w:rsidRDefault="00EA49F4" w14:paraId="53E924BC" w14:textId="15AED244">
            <w:r w:rsidRPr="00422D7E">
              <w:t>Establish the profit margin you want to achieve on each candle sold (for example, 40%).</w:t>
            </w:r>
          </w:p>
        </w:tc>
        <w:tc>
          <w:tcPr>
            <w:tcW w:w="3000" w:type="dxa"/>
          </w:tcPr>
          <w:p w:rsidRPr="003F0C4F" w:rsidR="00EA49F4" w:rsidP="00B20D26" w:rsidRDefault="00B20D26" w14:paraId="3233351C" w14:textId="5A0BFB0E">
            <w:r w:rsidRPr="00B20D26">
              <w:t xml:space="preserve">If you want a profit margin of 40%, this means you want to earn $0.80 on each candle ($2 × </w:t>
            </w:r>
            <w:r w:rsidR="00C63708">
              <w:t>$</w:t>
            </w:r>
            <w:r w:rsidRPr="00B20D26">
              <w:t>0.40).</w:t>
            </w:r>
          </w:p>
        </w:tc>
      </w:tr>
      <w:tr w:rsidRPr="003F0C4F" w:rsidR="00EA49F4" w:rsidTr="00782CC7" w14:paraId="14107CF7" w14:textId="77777777">
        <w:tc>
          <w:tcPr>
            <w:tcW w:w="3327" w:type="dxa"/>
          </w:tcPr>
          <w:p w:rsidR="00EA49F4" w:rsidP="00EA49F4" w:rsidRDefault="00EA49F4" w14:paraId="49320A6D" w14:textId="03AE6A11">
            <w:pPr>
              <w:pStyle w:val="TableListNumber"/>
            </w:pPr>
            <w:r w:rsidRPr="00011070">
              <w:t>Selling price per unit</w:t>
            </w:r>
          </w:p>
        </w:tc>
        <w:tc>
          <w:tcPr>
            <w:tcW w:w="3301" w:type="dxa"/>
          </w:tcPr>
          <w:p w:rsidRPr="00422D7E" w:rsidR="00EA49F4" w:rsidP="00EA49F4" w:rsidRDefault="00EA49F4" w14:paraId="1FC6C9CC" w14:textId="4B81E6B4">
            <w:r w:rsidRPr="008C05C0">
              <w:t>Calculate the final selling price by adding the desired profit margin to the cost per unit.</w:t>
            </w:r>
          </w:p>
        </w:tc>
        <w:tc>
          <w:tcPr>
            <w:tcW w:w="3000" w:type="dxa"/>
          </w:tcPr>
          <w:p w:rsidRPr="003F0C4F" w:rsidR="00EA49F4" w:rsidP="00EA49F4" w:rsidRDefault="00424A99" w14:paraId="2838548D" w14:textId="5CC237ED">
            <w:r w:rsidRPr="00424A99">
              <w:t>Selling</w:t>
            </w:r>
            <w:r w:rsidR="00053A5C">
              <w:t xml:space="preserve"> p</w:t>
            </w:r>
            <w:r w:rsidRPr="00424A99">
              <w:t>rice = $2 + $0.80 = $2.80 per candle.</w:t>
            </w:r>
          </w:p>
        </w:tc>
      </w:tr>
    </w:tbl>
    <w:p w:rsidR="00731D6E" w:rsidP="00527473" w:rsidRDefault="00527473" w14:paraId="684BCD44" w14:textId="7F08ACED">
      <w:r>
        <w:t xml:space="preserve">This approach can help you determine the price of the items you are selling </w:t>
      </w:r>
      <w:r w:rsidR="000648AA">
        <w:t>to</w:t>
      </w:r>
      <w:r>
        <w:t xml:space="preserve"> make a profit.</w:t>
      </w:r>
      <w:r w:rsidR="000648AA">
        <w:t xml:space="preserve"> </w:t>
      </w:r>
      <w:r>
        <w:t>Note that these pricing calculations do not account for competitors in the market and should be considered carefully to be sustainable.</w:t>
      </w:r>
      <w:r w:rsidR="000648AA">
        <w:t xml:space="preserve"> If you need to check that your unit and labour </w:t>
      </w:r>
      <w:r w:rsidR="004156B4">
        <w:t xml:space="preserve">prices are </w:t>
      </w:r>
      <w:r w:rsidR="000648AA">
        <w:t>meeting your expenses, you can conduct a break-</w:t>
      </w:r>
      <w:r w:rsidDel="00D17D6B" w:rsidR="000648AA">
        <w:t>even</w:t>
      </w:r>
      <w:r w:rsidR="000648AA">
        <w:t xml:space="preserve"> analysis. </w:t>
      </w:r>
    </w:p>
    <w:p w:rsidRPr="003F0C4F" w:rsidR="001F0F9D" w:rsidP="00B85DAF" w:rsidRDefault="001F0F9D" w14:paraId="6F7594A9" w14:textId="77777777">
      <w:pPr>
        <w:pStyle w:val="HeadingDecorative"/>
      </w:pPr>
      <w:r w:rsidRPr="003F0C4F">
        <w:tab/>
      </w:r>
      <w:r>
        <w:rPr>
          <w:noProof/>
        </w:rPr>
        <w:drawing>
          <wp:inline distT="0" distB="0" distL="0" distR="0" wp14:anchorId="2816704A" wp14:editId="7FDE818C">
            <wp:extent cx="324000" cy="324000"/>
            <wp:effectExtent l="0" t="0" r="0" b="0"/>
            <wp:docPr id="807695447" name="Graphic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95447" name="Graphic 807695447">
                      <a:extLst>
                        <a:ext uri="{C183D7F6-B498-43B3-948B-1728B52AA6E4}">
                          <adec:decorative xmlns:adec="http://schemas.microsoft.com/office/drawing/2017/decorative" val="1"/>
                        </a:ext>
                      </a:extLst>
                    </pic:cNvPr>
                    <pic:cNvPicPr/>
                  </pic:nvPicPr>
                  <pic:blipFill>
                    <a:blip r:embed="rId41">
                      <a:extLst>
                        <a:ext uri="{96DAC541-7B7A-43D3-8B79-37D633B846F1}">
                          <asvg:svgBlip xmlns:asvg="http://schemas.microsoft.com/office/drawing/2016/SVG/main" r:embed="rId42"/>
                        </a:ext>
                      </a:extLst>
                    </a:blip>
                    <a:stretch>
                      <a:fillRect/>
                    </a:stretch>
                  </pic:blipFill>
                  <pic:spPr>
                    <a:xfrm>
                      <a:off x="0" y="0"/>
                      <a:ext cx="324000" cy="324000"/>
                    </a:xfrm>
                    <a:prstGeom prst="rect">
                      <a:avLst/>
                    </a:prstGeom>
                  </pic:spPr>
                </pic:pic>
              </a:graphicData>
            </a:graphic>
          </wp:inline>
        </w:drawing>
      </w:r>
      <w:r w:rsidRPr="003F0C4F">
        <w:t xml:space="preserve"> </w:t>
      </w:r>
      <w:r w:rsidRPr="003F0C4F">
        <w:tab/>
      </w:r>
      <w:r w:rsidRPr="00B45394">
        <w:rPr>
          <w:position w:val="12"/>
        </w:rPr>
        <w:t>Practice activity</w:t>
      </w:r>
    </w:p>
    <w:p w:rsidR="001F0F9D" w:rsidP="00851EF1" w:rsidRDefault="001F0F9D" w14:paraId="0CD50D8F" w14:textId="2C47F9A0">
      <w:pPr>
        <w:pStyle w:val="Heading3"/>
      </w:pPr>
      <w:bookmarkStart w:name="_Toc877353" w:id="17"/>
      <w:bookmarkStart w:name="_Ref187826123" w:id="18"/>
      <w:r w:rsidRPr="00704DDD">
        <w:t xml:space="preserve">Activity </w:t>
      </w:r>
      <w:r>
        <w:fldChar w:fldCharType="begin"/>
      </w:r>
      <w:r>
        <w:instrText xml:space="preserve"> SEQ Activity \* ARABIC </w:instrText>
      </w:r>
      <w:r>
        <w:fldChar w:fldCharType="separate"/>
      </w:r>
      <w:r w:rsidR="00EB77B4">
        <w:rPr>
          <w:noProof/>
        </w:rPr>
        <w:t>2</w:t>
      </w:r>
      <w:r>
        <w:rPr>
          <w:noProof/>
        </w:rPr>
        <w:fldChar w:fldCharType="end"/>
      </w:r>
      <w:r w:rsidRPr="00704DDD">
        <w:t xml:space="preserve">: </w:t>
      </w:r>
      <w:bookmarkEnd w:id="17"/>
      <w:r>
        <w:t>Unit price for Gourmet Coffee Pty Ltd</w:t>
      </w:r>
      <w:bookmarkEnd w:id="18"/>
      <w:r>
        <w:t xml:space="preserve"> </w:t>
      </w:r>
    </w:p>
    <w:p w:rsidRPr="003F0C4F" w:rsidR="00480DDF" w:rsidP="00480DDF" w:rsidRDefault="00480DDF" w14:paraId="4921D7F1" w14:textId="1B649668">
      <w:r w:rsidRPr="00142449">
        <w:t>Re</w:t>
      </w:r>
      <w:r>
        <w:t>view</w:t>
      </w:r>
      <w:r w:rsidRPr="00142449">
        <w:t xml:space="preserve"> the scenario</w:t>
      </w:r>
      <w:r>
        <w:t>, then answer the questions</w:t>
      </w:r>
      <w:r w:rsidRPr="00142449">
        <w:t xml:space="preserve">. </w:t>
      </w:r>
      <w:r>
        <w:t xml:space="preserve">You can use the </w:t>
      </w:r>
      <w:r w:rsidR="005E4095">
        <w:t xml:space="preserve">tab </w:t>
      </w:r>
      <w:r w:rsidRPr="003702C5" w:rsidR="005E4095">
        <w:rPr>
          <w:rStyle w:val="Strong"/>
        </w:rPr>
        <w:t>Activity 2</w:t>
      </w:r>
      <w:r w:rsidR="00277D8F">
        <w:t xml:space="preserve"> in</w:t>
      </w:r>
      <w:r>
        <w:t xml:space="preserve"> </w:t>
      </w:r>
      <w:hyperlink w:history="1" r:id="rId64">
        <w:proofErr w:type="spellStart"/>
        <w:r w:rsidRPr="00D94BCF" w:rsidR="008A0C20">
          <w:rPr>
            <w:rStyle w:val="Hyperlink"/>
          </w:rPr>
          <w:t>Cl_Finance_TL_Appx_FnclTmplts</w:t>
        </w:r>
        <w:proofErr w:type="spellEnd"/>
        <w:r w:rsidRPr="00D94BCF" w:rsidR="008A0C20">
          <w:rPr>
            <w:rStyle w:val="Hyperlink"/>
          </w:rPr>
          <w:t xml:space="preserve"> (xlsx)</w:t>
        </w:r>
      </w:hyperlink>
      <w:r w:rsidR="008A0C20">
        <w:t xml:space="preserve"> </w:t>
      </w:r>
      <w:r>
        <w:t xml:space="preserve">to help </w:t>
      </w:r>
      <w:r w:rsidR="00AA5244">
        <w:t xml:space="preserve">with </w:t>
      </w:r>
      <w:r>
        <w:t xml:space="preserve">your calculations. </w:t>
      </w:r>
    </w:p>
    <w:p w:rsidRPr="008749AF" w:rsidR="00963A6F" w:rsidP="00963A6F" w:rsidRDefault="008749AF" w14:paraId="579BE9C5" w14:textId="0F977AF0">
      <w:pPr>
        <w:pStyle w:val="Notebox"/>
      </w:pPr>
      <w:r>
        <w:rPr>
          <w:b/>
          <w:bCs/>
        </w:rPr>
        <w:t xml:space="preserve">Activity scenario: </w:t>
      </w:r>
      <w:r>
        <w:t xml:space="preserve">Gourmet Coffee Pty Ltd is </w:t>
      </w:r>
      <w:r w:rsidR="004C0AFE">
        <w:t>a new coffee shop that has recently launched a premium</w:t>
      </w:r>
      <w:r>
        <w:t xml:space="preserve"> latte drink in its store</w:t>
      </w:r>
      <w:r w:rsidR="004C0AFE">
        <w:t>.</w:t>
      </w:r>
      <w:r w:rsidR="00E85EEA">
        <w:t xml:space="preserve"> </w:t>
      </w:r>
      <w:r w:rsidR="004C0AFE">
        <w:t>However</w:t>
      </w:r>
      <w:r w:rsidR="00963A6F">
        <w:t>, the owners are unsure of how</w:t>
      </w:r>
      <w:r>
        <w:t xml:space="preserve"> much t</w:t>
      </w:r>
      <w:r w:rsidR="0082516F">
        <w:t>he selling price for each unit of coffee should be</w:t>
      </w:r>
      <w:r w:rsidR="00811FC8">
        <w:t xml:space="preserve"> to reach its desired profit margin. </w:t>
      </w:r>
      <w:r w:rsidR="00963A6F">
        <w:t>They have</w:t>
      </w:r>
      <w:r w:rsidR="00053A5C">
        <w:t>,</w:t>
      </w:r>
      <w:r w:rsidR="00963A6F">
        <w:t xml:space="preserve"> however, worked out some of the </w:t>
      </w:r>
      <w:r w:rsidR="00F223FB">
        <w:t>details.</w:t>
      </w:r>
    </w:p>
    <w:p w:rsidRPr="00436736" w:rsidR="00480DDF" w:rsidP="003255F3" w:rsidRDefault="00480DDF" w14:paraId="1F8892C7" w14:textId="210B149E">
      <w:pPr>
        <w:pStyle w:val="Caption"/>
      </w:pPr>
      <w:r w:rsidRPr="00436736">
        <w:t xml:space="preserve">Table </w:t>
      </w:r>
      <w:r>
        <w:fldChar w:fldCharType="begin"/>
      </w:r>
      <w:r>
        <w:instrText xml:space="preserve"> SEQ Table \* ARABIC </w:instrText>
      </w:r>
      <w:r>
        <w:fldChar w:fldCharType="separate"/>
      </w:r>
      <w:r w:rsidR="00EB77B4">
        <w:rPr>
          <w:noProof/>
        </w:rPr>
        <w:t>10</w:t>
      </w:r>
      <w:r>
        <w:rPr>
          <w:noProof/>
        </w:rPr>
        <w:fldChar w:fldCharType="end"/>
      </w:r>
      <w:r>
        <w:rPr>
          <w:noProof/>
        </w:rPr>
        <w:t>:</w:t>
      </w:r>
      <w:r w:rsidRPr="00436736">
        <w:t xml:space="preserve"> </w:t>
      </w:r>
      <w:r w:rsidR="00880041">
        <w:t xml:space="preserve">Unit price template table </w:t>
      </w:r>
    </w:p>
    <w:tbl>
      <w:tblPr>
        <w:tblStyle w:val="TableGrid"/>
        <w:tblW w:w="5000" w:type="pct"/>
        <w:tblLook w:val="0620" w:firstRow="1" w:lastRow="0" w:firstColumn="0" w:lastColumn="0" w:noHBand="1" w:noVBand="1"/>
      </w:tblPr>
      <w:tblGrid>
        <w:gridCol w:w="4814"/>
        <w:gridCol w:w="4814"/>
      </w:tblGrid>
      <w:tr w:rsidRPr="003F0C4F" w:rsidR="00480DDF" w14:paraId="61265187" w14:textId="77777777">
        <w:trPr>
          <w:cnfStyle w:val="100000000000" w:firstRow="1" w:lastRow="0" w:firstColumn="0" w:lastColumn="0" w:oddVBand="0" w:evenVBand="0" w:oddHBand="0" w:evenHBand="0" w:firstRowFirstColumn="0" w:firstRowLastColumn="0" w:lastRowFirstColumn="0" w:lastRowLastColumn="0"/>
        </w:trPr>
        <w:tc>
          <w:tcPr>
            <w:tcW w:w="4814" w:type="dxa"/>
          </w:tcPr>
          <w:p w:rsidRPr="003F0C4F" w:rsidR="00480DDF" w:rsidRDefault="00217096" w14:paraId="5573A19A" w14:textId="5E9B4C5F">
            <w:r>
              <w:t>Items</w:t>
            </w:r>
          </w:p>
        </w:tc>
        <w:tc>
          <w:tcPr>
            <w:tcW w:w="4814" w:type="dxa"/>
          </w:tcPr>
          <w:p w:rsidRPr="003F0C4F" w:rsidR="00480DDF" w:rsidP="003D746F" w:rsidRDefault="00880041" w14:paraId="500B6B75" w14:textId="686E445B">
            <w:pPr>
              <w:jc w:val="right"/>
            </w:pPr>
            <w:r>
              <w:t>Amount</w:t>
            </w:r>
          </w:p>
        </w:tc>
      </w:tr>
      <w:tr w:rsidRPr="003F0C4F" w:rsidR="00480DDF" w14:paraId="62E4EE1D" w14:textId="77777777">
        <w:tc>
          <w:tcPr>
            <w:tcW w:w="4814" w:type="dxa"/>
          </w:tcPr>
          <w:p w:rsidR="004443DD" w:rsidRDefault="00353CA2" w14:paraId="291E378D" w14:textId="43333F2B">
            <w:r>
              <w:t>Total production costs</w:t>
            </w:r>
            <w:r w:rsidR="004443DD">
              <w:t xml:space="preserve"> per month</w:t>
            </w:r>
          </w:p>
          <w:p w:rsidRPr="003F0C4F" w:rsidR="004443DD" w:rsidRDefault="004443DD" w14:paraId="161282B6" w14:textId="433E9D68">
            <w:r>
              <w:t>(Includes ingredient and labour costs as well as overheads)</w:t>
            </w:r>
          </w:p>
        </w:tc>
        <w:tc>
          <w:tcPr>
            <w:tcW w:w="4814" w:type="dxa"/>
          </w:tcPr>
          <w:p w:rsidRPr="003F0C4F" w:rsidR="00480DDF" w:rsidP="003D746F" w:rsidRDefault="004443DD" w14:paraId="5F2D2B59" w14:textId="3F68ABEB">
            <w:pPr>
              <w:jc w:val="right"/>
            </w:pPr>
            <w:r>
              <w:t>$</w:t>
            </w:r>
            <w:r w:rsidR="00D30C66">
              <w:t>15</w:t>
            </w:r>
            <w:r w:rsidR="00D956C0">
              <w:t>,000</w:t>
            </w:r>
          </w:p>
        </w:tc>
      </w:tr>
      <w:tr w:rsidRPr="003F0C4F" w:rsidR="00480DDF" w14:paraId="29E10B34" w14:textId="77777777">
        <w:tc>
          <w:tcPr>
            <w:tcW w:w="4814" w:type="dxa"/>
          </w:tcPr>
          <w:p w:rsidR="00480DDF" w:rsidRDefault="00D956C0" w14:paraId="4EBBBB73" w14:textId="77777777">
            <w:r>
              <w:t xml:space="preserve">Number of units produced </w:t>
            </w:r>
            <w:r w:rsidR="001C6A67">
              <w:t>per month</w:t>
            </w:r>
            <w:r w:rsidR="004C0AFE">
              <w:t xml:space="preserve"> </w:t>
            </w:r>
          </w:p>
          <w:p w:rsidR="004C0AFE" w:rsidRDefault="004C0AFE" w14:paraId="038FC740" w14:textId="6875101E">
            <w:r>
              <w:t xml:space="preserve">(Based on past months </w:t>
            </w:r>
            <w:r w:rsidR="00B46B49">
              <w:t>sales, averaging around 100 cups sold a day)</w:t>
            </w:r>
          </w:p>
        </w:tc>
        <w:tc>
          <w:tcPr>
            <w:tcW w:w="4814" w:type="dxa"/>
          </w:tcPr>
          <w:p w:rsidRPr="003F0C4F" w:rsidR="00480DDF" w:rsidP="003D746F" w:rsidRDefault="003C7EBA" w14:paraId="3DDB8744" w14:textId="67F5F582">
            <w:pPr>
              <w:jc w:val="right"/>
            </w:pPr>
            <w:r>
              <w:t>3</w:t>
            </w:r>
            <w:r w:rsidR="00C03E54">
              <w:t>,</w:t>
            </w:r>
            <w:r w:rsidR="004C0AFE">
              <w:t>0</w:t>
            </w:r>
            <w:r w:rsidR="002B6A34">
              <w:t>00</w:t>
            </w:r>
            <w:r w:rsidR="0078502F">
              <w:t xml:space="preserve"> cups</w:t>
            </w:r>
          </w:p>
        </w:tc>
      </w:tr>
      <w:tr w:rsidRPr="003F0C4F" w:rsidR="00D956C0" w14:paraId="52F1D271" w14:textId="77777777">
        <w:tc>
          <w:tcPr>
            <w:tcW w:w="4814" w:type="dxa"/>
          </w:tcPr>
          <w:p w:rsidR="00D956C0" w:rsidRDefault="002B6A34" w14:paraId="4ECDD02B" w14:textId="04334695">
            <w:r>
              <w:t>Cost per unit</w:t>
            </w:r>
          </w:p>
        </w:tc>
        <w:tc>
          <w:tcPr>
            <w:tcW w:w="4814" w:type="dxa"/>
          </w:tcPr>
          <w:p w:rsidRPr="003F0C4F" w:rsidR="00D956C0" w:rsidP="003D746F" w:rsidRDefault="007C3132" w14:paraId="48B7EC52" w14:textId="41F77A99">
            <w:pPr>
              <w:jc w:val="right"/>
            </w:pPr>
            <w:r w:rsidRPr="00284F2C">
              <w:rPr>
                <w:color w:val="FFFFFF" w:themeColor="background1"/>
              </w:rPr>
              <w:t>Blank cell</w:t>
            </w:r>
          </w:p>
        </w:tc>
      </w:tr>
      <w:tr w:rsidRPr="003F0C4F" w:rsidR="007519D2" w14:paraId="2BE40FA1" w14:textId="77777777">
        <w:tc>
          <w:tcPr>
            <w:tcW w:w="4814" w:type="dxa"/>
          </w:tcPr>
          <w:p w:rsidR="007519D2" w:rsidRDefault="00492C16" w14:paraId="5A4E39E5" w14:textId="0B1E87FD">
            <w:r>
              <w:t>Desired profit margin</w:t>
            </w:r>
            <w:r w:rsidR="001E0C2D">
              <w:t xml:space="preserve"> </w:t>
            </w:r>
            <w:r w:rsidR="00876F90">
              <w:t>mark-up</w:t>
            </w:r>
            <w:r w:rsidR="001E0C2D">
              <w:t xml:space="preserve"> rate</w:t>
            </w:r>
          </w:p>
        </w:tc>
        <w:tc>
          <w:tcPr>
            <w:tcW w:w="4814" w:type="dxa"/>
          </w:tcPr>
          <w:p w:rsidRPr="003F0C4F" w:rsidR="007519D2" w:rsidP="003D746F" w:rsidRDefault="0066004C" w14:paraId="060FEC2C" w14:textId="00AD1543">
            <w:pPr>
              <w:jc w:val="right"/>
            </w:pPr>
            <w:r>
              <w:t>30%</w:t>
            </w:r>
          </w:p>
        </w:tc>
      </w:tr>
      <w:tr w:rsidRPr="003F0C4F" w:rsidR="001E0C2D" w14:paraId="09EED871" w14:textId="77777777">
        <w:tc>
          <w:tcPr>
            <w:tcW w:w="4814" w:type="dxa"/>
          </w:tcPr>
          <w:p w:rsidR="001E0C2D" w:rsidRDefault="001E0C2D" w14:paraId="7DE132A8" w14:textId="6F615BC0">
            <w:r>
              <w:t xml:space="preserve">Desired profit margin </w:t>
            </w:r>
          </w:p>
        </w:tc>
        <w:tc>
          <w:tcPr>
            <w:tcW w:w="4814" w:type="dxa"/>
          </w:tcPr>
          <w:p w:rsidRPr="00284F2C" w:rsidR="001E0C2D" w:rsidP="003D746F" w:rsidRDefault="007C3132" w14:paraId="436161B9" w14:textId="4E271A52">
            <w:pPr>
              <w:jc w:val="right"/>
              <w:rPr>
                <w:color w:val="FFFFFF" w:themeColor="background1"/>
              </w:rPr>
            </w:pPr>
            <w:r w:rsidRPr="00284F2C">
              <w:rPr>
                <w:color w:val="FFFFFF" w:themeColor="background1"/>
              </w:rPr>
              <w:t>Blank cell</w:t>
            </w:r>
          </w:p>
        </w:tc>
      </w:tr>
      <w:tr w:rsidRPr="003F0C4F" w:rsidR="007C67AD" w14:paraId="755B7394" w14:textId="77777777">
        <w:tc>
          <w:tcPr>
            <w:tcW w:w="4814" w:type="dxa"/>
          </w:tcPr>
          <w:p w:rsidR="007C67AD" w:rsidRDefault="007C67AD" w14:paraId="63A9ACA8" w14:textId="23A4089D">
            <w:r>
              <w:t>Selling price per unit</w:t>
            </w:r>
          </w:p>
        </w:tc>
        <w:tc>
          <w:tcPr>
            <w:tcW w:w="4814" w:type="dxa"/>
          </w:tcPr>
          <w:p w:rsidRPr="00284F2C" w:rsidR="007C67AD" w:rsidP="003D746F" w:rsidRDefault="007C3132" w14:paraId="7F5184AA" w14:textId="1464DD25">
            <w:pPr>
              <w:jc w:val="right"/>
              <w:rPr>
                <w:color w:val="FFFFFF" w:themeColor="background1"/>
              </w:rPr>
            </w:pPr>
            <w:r w:rsidRPr="00284F2C">
              <w:rPr>
                <w:color w:val="FFFFFF" w:themeColor="background1"/>
              </w:rPr>
              <w:t>Blank cell</w:t>
            </w:r>
          </w:p>
        </w:tc>
      </w:tr>
    </w:tbl>
    <w:p w:rsidRPr="003F0C4F" w:rsidR="001F0F9D" w:rsidP="00BD524F" w:rsidRDefault="00A303BB" w14:paraId="1ADE7B87" w14:textId="2A103461">
      <w:pPr>
        <w:pStyle w:val="ListNoActivity"/>
        <w:numPr>
          <w:ilvl w:val="0"/>
          <w:numId w:val="134"/>
        </w:numPr>
      </w:pPr>
      <w:r>
        <w:t xml:space="preserve">Calculate the cost per unit for each coffee. </w:t>
      </w:r>
    </w:p>
    <w:p w:rsidRPr="008F2597" w:rsidR="001F0F9D" w:rsidP="006D017B" w:rsidRDefault="001F0F9D" w14:paraId="6435A84E" w14:textId="116046B1">
      <w:pPr>
        <w:pStyle w:val="InputBoxSml"/>
        <w:framePr w:wrap="around"/>
      </w:pPr>
    </w:p>
    <w:p w:rsidRPr="008F2597" w:rsidR="001F0F9D" w:rsidP="001F0F9D" w:rsidRDefault="009801E2" w14:paraId="7986B65D" w14:textId="7E8AD19B">
      <w:pPr>
        <w:pStyle w:val="ListNoActivity"/>
        <w:numPr>
          <w:ilvl w:val="0"/>
          <w:numId w:val="12"/>
        </w:numPr>
        <w:ind w:left="357" w:hanging="357"/>
      </w:pPr>
      <w:r w:rsidRPr="008F2597">
        <w:t xml:space="preserve">Calculate the selling price per unit for each coffee. </w:t>
      </w:r>
      <w:r w:rsidRPr="008F2597" w:rsidR="00D2267F">
        <w:t xml:space="preserve">Round your </w:t>
      </w:r>
      <w:r w:rsidRPr="008F2597" w:rsidR="00FD6A2A">
        <w:t>answer to 1 decimal place.</w:t>
      </w:r>
      <w:r w:rsidR="00E85EEA">
        <w:t xml:space="preserve"> </w:t>
      </w:r>
    </w:p>
    <w:p w:rsidRPr="008F2597" w:rsidR="001F0F9D" w:rsidP="00B45394" w:rsidRDefault="001F0F9D" w14:paraId="400EFB8E" w14:textId="4673447A">
      <w:pPr>
        <w:pStyle w:val="InputBoxSml"/>
        <w:framePr w:wrap="around"/>
      </w:pPr>
    </w:p>
    <w:p w:rsidR="00E342EA" w:rsidP="00E342EA" w:rsidRDefault="00DC6C2E" w14:paraId="007FE5C6" w14:textId="7BFCC850">
      <w:pPr>
        <w:pStyle w:val="Heading2"/>
      </w:pPr>
      <w:bookmarkStart w:name="_Toc189636356" w:id="19"/>
      <w:r>
        <w:t>Perform a b</w:t>
      </w:r>
      <w:r w:rsidR="00E342EA">
        <w:t>reak</w:t>
      </w:r>
      <w:r w:rsidR="000648AA">
        <w:t>-</w:t>
      </w:r>
      <w:r w:rsidDel="00D17D6B" w:rsidR="00E342EA">
        <w:t>even</w:t>
      </w:r>
      <w:r w:rsidR="00E342EA">
        <w:t xml:space="preserve"> analysis</w:t>
      </w:r>
      <w:bookmarkEnd w:id="19"/>
      <w:r w:rsidR="00E342EA">
        <w:t xml:space="preserve"> </w:t>
      </w:r>
    </w:p>
    <w:p w:rsidR="00527473" w:rsidP="00527473" w:rsidRDefault="002E0A5C" w14:paraId="5FAEF1C1" w14:textId="07F1299B">
      <w:r>
        <w:t>A b</w:t>
      </w:r>
      <w:r w:rsidR="00527473">
        <w:t>reak</w:t>
      </w:r>
      <w:r w:rsidR="000C5A0B">
        <w:t>-even</w:t>
      </w:r>
      <w:r w:rsidR="00527473">
        <w:t xml:space="preserve"> analysis determines the point at which revenues equal costs – essentially, it is the point where you can pay back what you’ve spent in</w:t>
      </w:r>
      <w:r w:rsidR="00E85EEA">
        <w:t xml:space="preserve"> </w:t>
      </w:r>
      <w:r w:rsidR="00527473">
        <w:t>operati</w:t>
      </w:r>
      <w:r w:rsidR="5F9A1201">
        <w:t>ng the business</w:t>
      </w:r>
      <w:r w:rsidR="00527473">
        <w:t>.</w:t>
      </w:r>
      <w:r w:rsidR="00E85EEA">
        <w:t xml:space="preserve"> </w:t>
      </w:r>
    </w:p>
    <w:p w:rsidR="00527473" w:rsidP="00527473" w:rsidRDefault="00527473" w14:paraId="557D525A" w14:textId="24A64BFE">
      <w:r>
        <w:t>The break-</w:t>
      </w:r>
      <w:r w:rsidDel="00D17D6B">
        <w:t>even</w:t>
      </w:r>
      <w:r>
        <w:t xml:space="preserve"> point (BEP) can be expressed in 2 ways: </w:t>
      </w:r>
      <w:r w:rsidRPr="00B611C1">
        <w:rPr>
          <w:rStyle w:val="Strong"/>
        </w:rPr>
        <w:t>units</w:t>
      </w:r>
      <w:r>
        <w:t xml:space="preserve"> and </w:t>
      </w:r>
      <w:r w:rsidRPr="00B611C1">
        <w:rPr>
          <w:rStyle w:val="Strong"/>
        </w:rPr>
        <w:t>sales dollars</w:t>
      </w:r>
      <w:r>
        <w:t xml:space="preserve">. Units are used to determine how many units or services to sell </w:t>
      </w:r>
      <w:r w:rsidR="000648AA">
        <w:t>to</w:t>
      </w:r>
      <w:r>
        <w:t xml:space="preserve"> </w:t>
      </w:r>
      <w:proofErr w:type="gramStart"/>
      <w:r>
        <w:t>break</w:t>
      </w:r>
      <w:r w:rsidR="00FF2981">
        <w:t>-</w:t>
      </w:r>
      <w:r w:rsidDel="00D17D6B" w:rsidR="00FF2981">
        <w:t>even</w:t>
      </w:r>
      <w:proofErr w:type="gramEnd"/>
      <w:r>
        <w:t>, while sales dollars, on the other hand, determine how much sales need to be generated to break</w:t>
      </w:r>
      <w:r w:rsidR="00FF2981">
        <w:t>-</w:t>
      </w:r>
      <w:r w:rsidDel="00D17D6B" w:rsidR="00FF2981">
        <w:t>even</w:t>
      </w:r>
      <w:r>
        <w:t>.</w:t>
      </w:r>
    </w:p>
    <w:p w:rsidR="00527473" w:rsidP="00F60FDE" w:rsidRDefault="00DB0F34" w14:paraId="43CD2D59" w14:textId="06991022">
      <w:pPr>
        <w:pStyle w:val="Heading3"/>
      </w:pPr>
      <w:r>
        <w:t>Calculating a b</w:t>
      </w:r>
      <w:r w:rsidR="00527473">
        <w:t>reakeven point in units</w:t>
      </w:r>
    </w:p>
    <w:p w:rsidR="00474D26" w:rsidP="00527473" w:rsidRDefault="00527473" w14:paraId="71BB84C6" w14:textId="33446B61">
      <w:r>
        <w:t>You can calculate the break-</w:t>
      </w:r>
      <w:r w:rsidDel="00D17D6B">
        <w:t>even</w:t>
      </w:r>
      <w:r>
        <w:t xml:space="preserve"> point (BEP) for units with the formula:</w:t>
      </w:r>
    </w:p>
    <w:p w:rsidRPr="00FC6D1B" w:rsidR="00BB7928" w:rsidP="00BB7928" w:rsidRDefault="0002699F" w14:paraId="343C27AE" w14:textId="4AFA2735">
      <w:pPr>
        <w:pStyle w:val="Quotelong"/>
        <w:rPr>
          <w:rFonts w:eastAsiaTheme="minorEastAsia"/>
        </w:rPr>
      </w:pPr>
      <m:oMathPara>
        <m:oMathParaPr>
          <m:jc m:val="center"/>
        </m:oMathParaPr>
        <m:oMath>
          <m:r>
            <m:rPr>
              <m:nor/>
            </m:rPr>
            <w:rPr>
              <w:rFonts w:ascii="Cambria Math" w:hAnsi="Cambria Math" w:eastAsiaTheme="minorEastAsia"/>
            </w:rPr>
            <m:t>Break</m:t>
          </m:r>
          <m:r>
            <m:rPr>
              <m:nor/>
            </m:rPr>
            <w:rPr>
              <w:rFonts w:ascii="Cambria Math" w:hAnsi="Cambria Math"/>
            </w:rPr>
            <m:t>–</m:t>
          </m:r>
          <m:r>
            <m:rPr>
              <m:nor/>
            </m:rPr>
            <w:rPr>
              <w:rFonts w:ascii="Cambria Math"/>
            </w:rPr>
            <m:t>e</m:t>
          </m:r>
          <m:r>
            <m:rPr>
              <m:nor/>
            </m:rPr>
            <w:rPr>
              <w:rFonts w:ascii="Cambria Math" w:hAnsi="Cambria Math" w:eastAsiaTheme="minorEastAsia"/>
            </w:rPr>
            <m:t>ven point (Units)=</m:t>
          </m:r>
          <m:f>
            <m:fPr>
              <m:ctrlPr>
                <w:rPr>
                  <w:rFonts w:ascii="Cambria Math" w:hAnsi="Cambria Math" w:cstheme="minorHAnsi"/>
                  <w:iCs/>
                </w:rPr>
              </m:ctrlPr>
            </m:fPr>
            <m:num>
              <m:r>
                <m:rPr>
                  <m:sty m:val="p"/>
                </m:rPr>
                <w:rPr>
                  <w:rFonts w:ascii="Cambria Math" w:hAnsi="Cambria Math" w:cstheme="minorHAnsi"/>
                </w:rPr>
                <m:t>(Total fixed costs)</m:t>
              </m:r>
            </m:num>
            <m:den>
              <m:r>
                <m:rPr>
                  <m:sty m:val="p"/>
                </m:rPr>
                <w:rPr>
                  <w:rFonts w:ascii="Cambria Math" w:hAnsi="Cambria Math" w:cstheme="minorHAnsi"/>
                </w:rPr>
                <m:t>(Selling price per unit-variable cost per unit)</m:t>
              </m:r>
            </m:den>
          </m:f>
        </m:oMath>
      </m:oMathPara>
    </w:p>
    <w:p w:rsidR="00527473" w:rsidP="009808B3" w:rsidRDefault="00527473" w14:paraId="5B7E78F3" w14:textId="2FE7F1E4">
      <w:pPr>
        <w:pStyle w:val="ListBullet"/>
        <w:numPr>
          <w:ilvl w:val="0"/>
          <w:numId w:val="86"/>
        </w:numPr>
      </w:pPr>
      <w:r w:rsidRPr="538E28C9">
        <w:rPr>
          <w:rStyle w:val="Strong"/>
        </w:rPr>
        <w:t>Fixed costs</w:t>
      </w:r>
      <w:r>
        <w:rPr>
          <w:rStyle w:val="Strong"/>
        </w:rPr>
        <w:t xml:space="preserve"> </w:t>
      </w:r>
      <w:r>
        <w:t xml:space="preserve">– are costs that do not change with the level of production or sales. These </w:t>
      </w:r>
      <w:r w:rsidR="20D3B21E">
        <w:t xml:space="preserve">typically </w:t>
      </w:r>
      <w:r>
        <w:t>include costs such as rent, salaries and insurance.</w:t>
      </w:r>
    </w:p>
    <w:p w:rsidR="00527473" w:rsidP="009808B3" w:rsidRDefault="00527473" w14:paraId="1DF2D9A5" w14:textId="77777777">
      <w:pPr>
        <w:pStyle w:val="ListBullet"/>
        <w:numPr>
          <w:ilvl w:val="0"/>
          <w:numId w:val="86"/>
        </w:numPr>
      </w:pPr>
      <w:r w:rsidRPr="008359F3">
        <w:rPr>
          <w:rStyle w:val="Strong"/>
        </w:rPr>
        <w:t>Sales price per unit</w:t>
      </w:r>
      <w:r>
        <w:t xml:space="preserve"> – is the price at which each unit of product or service is sold.</w:t>
      </w:r>
    </w:p>
    <w:p w:rsidR="00527473" w:rsidP="009808B3" w:rsidRDefault="00527473" w14:paraId="089460D7" w14:textId="1DCD3CE1">
      <w:pPr>
        <w:pStyle w:val="ListBullet"/>
        <w:numPr>
          <w:ilvl w:val="0"/>
          <w:numId w:val="86"/>
        </w:numPr>
      </w:pPr>
      <w:r w:rsidRPr="008359F3">
        <w:rPr>
          <w:rStyle w:val="Strong"/>
        </w:rPr>
        <w:t>Variable costs per unit</w:t>
      </w:r>
      <w:r>
        <w:t xml:space="preserve"> –</w:t>
      </w:r>
      <w:r w:rsidR="00E85EEA">
        <w:t xml:space="preserve"> </w:t>
      </w:r>
      <w:r>
        <w:t>vary directly with the level of production, such as materials and direct labour.</w:t>
      </w:r>
    </w:p>
    <w:p w:rsidR="00527473" w:rsidP="00EA4AAC" w:rsidRDefault="002C32E2" w14:paraId="0FC6A180" w14:textId="2FB43345">
      <w:pPr>
        <w:pStyle w:val="Notebox"/>
      </w:pPr>
      <w:r w:rsidRPr="00EA4AAC">
        <w:rPr>
          <w:rStyle w:val="Strong"/>
        </w:rPr>
        <w:t>Scenario example:</w:t>
      </w:r>
      <w:r>
        <w:t xml:space="preserve"> </w:t>
      </w:r>
      <w:proofErr w:type="spellStart"/>
      <w:r w:rsidR="00527473">
        <w:t>EcoGlow</w:t>
      </w:r>
      <w:proofErr w:type="spellEnd"/>
      <w:r w:rsidR="00527473">
        <w:t xml:space="preserve"> Pty Ltd </w:t>
      </w:r>
      <w:r>
        <w:t xml:space="preserve">is producing a new line of </w:t>
      </w:r>
      <w:r w:rsidR="00527473">
        <w:t xml:space="preserve">eco-friendly candles made from soy wax </w:t>
      </w:r>
      <w:r w:rsidR="00870AEE">
        <w:t>and</w:t>
      </w:r>
      <w:r w:rsidR="00527473">
        <w:t xml:space="preserve"> natural fragrances.</w:t>
      </w:r>
    </w:p>
    <w:p w:rsidRPr="002C32E2" w:rsidR="00527473" w:rsidP="00EA4AAC" w:rsidRDefault="00527473" w14:paraId="522E5203" w14:textId="77777777">
      <w:pPr>
        <w:pStyle w:val="Notebox"/>
        <w:rPr>
          <w:rStyle w:val="Strong"/>
        </w:rPr>
      </w:pPr>
      <w:r w:rsidRPr="002C32E2">
        <w:rPr>
          <w:rStyle w:val="Strong"/>
        </w:rPr>
        <w:t>Cost structure</w:t>
      </w:r>
    </w:p>
    <w:p w:rsidR="00527473" w:rsidP="00EA4AAC" w:rsidRDefault="00527473" w14:paraId="560D24DD" w14:textId="59562F72">
      <w:pPr>
        <w:pStyle w:val="Notebox"/>
      </w:pPr>
      <w:r w:rsidRPr="002C32E2">
        <w:rPr>
          <w:rStyle w:val="Strong"/>
        </w:rPr>
        <w:t>1. Determine the fixed costs.</w:t>
      </w:r>
      <w:r>
        <w:t xml:space="preserve"> These are costs that do not change with the production level. For </w:t>
      </w:r>
      <w:proofErr w:type="spellStart"/>
      <w:r>
        <w:t>EcoGlow</w:t>
      </w:r>
      <w:proofErr w:type="spellEnd"/>
      <w:r w:rsidR="005A2B58">
        <w:t xml:space="preserve"> Pty Ltd</w:t>
      </w:r>
      <w:r>
        <w:t>, fixed costs include:</w:t>
      </w:r>
    </w:p>
    <w:p w:rsidR="00527473" w:rsidP="00EA4AAC" w:rsidRDefault="00527473" w14:paraId="514C2214" w14:textId="77777777">
      <w:pPr>
        <w:pStyle w:val="Notebox"/>
      </w:pPr>
      <w:r>
        <w:t>Rent: $1,000 per month</w:t>
      </w:r>
    </w:p>
    <w:p w:rsidR="00527473" w:rsidP="00EA4AAC" w:rsidRDefault="00527473" w14:paraId="70C43367" w14:textId="174CC826">
      <w:pPr>
        <w:pStyle w:val="Notebox"/>
      </w:pPr>
      <w:r>
        <w:t>Utilities</w:t>
      </w:r>
      <w:r w:rsidR="00852392">
        <w:t xml:space="preserve"> (</w:t>
      </w:r>
      <w:r w:rsidR="00254E5E">
        <w:t>mixed</w:t>
      </w:r>
      <w:r w:rsidR="00852392">
        <w:t>)</w:t>
      </w:r>
      <w:r>
        <w:t>: $200 per month</w:t>
      </w:r>
    </w:p>
    <w:p w:rsidR="00527473" w:rsidP="00EA4AAC" w:rsidRDefault="00527473" w14:paraId="31F4E3F7" w14:textId="77777777">
      <w:pPr>
        <w:pStyle w:val="Notebox"/>
      </w:pPr>
      <w:r>
        <w:t>Salaries (owner and part-time help): $2,000 per month</w:t>
      </w:r>
    </w:p>
    <w:p w:rsidR="00527473" w:rsidP="00EA4AAC" w:rsidRDefault="00527473" w14:paraId="1ADA43CA" w14:textId="77777777">
      <w:pPr>
        <w:pStyle w:val="Notebox"/>
      </w:pPr>
      <w:r>
        <w:t>Marketing and advertising: $300 per month</w:t>
      </w:r>
    </w:p>
    <w:p w:rsidR="00527473" w:rsidP="00EA4AAC" w:rsidRDefault="00527473" w14:paraId="426753AE" w14:textId="77777777">
      <w:pPr>
        <w:pStyle w:val="Notebox"/>
      </w:pPr>
      <w:r>
        <w:t>Total fixed costs = $1,000 + $200 + $2,000 + $300 = $3,500</w:t>
      </w:r>
    </w:p>
    <w:p w:rsidR="00527473" w:rsidP="00EA4AAC" w:rsidRDefault="00527473" w14:paraId="11021600" w14:textId="703776B1">
      <w:pPr>
        <w:pStyle w:val="Notebox"/>
      </w:pPr>
      <w:r w:rsidRPr="538E28C9">
        <w:rPr>
          <w:rStyle w:val="Strong"/>
        </w:rPr>
        <w:t>2. De</w:t>
      </w:r>
      <w:r w:rsidRPr="538E28C9" w:rsidR="6EDFF12F">
        <w:rPr>
          <w:rStyle w:val="Strong"/>
        </w:rPr>
        <w:t xml:space="preserve">termine </w:t>
      </w:r>
      <w:r w:rsidRPr="538E28C9">
        <w:rPr>
          <w:rStyle w:val="Strong"/>
        </w:rPr>
        <w:t>variable cost</w:t>
      </w:r>
      <w:r w:rsidRPr="538E28C9" w:rsidR="3CD0BEA7">
        <w:rPr>
          <w:rStyle w:val="Strong"/>
        </w:rPr>
        <w:t xml:space="preserve"> of goods</w:t>
      </w:r>
      <w:r w:rsidRPr="538E28C9">
        <w:rPr>
          <w:rStyle w:val="Strong"/>
        </w:rPr>
        <w:t>.</w:t>
      </w:r>
      <w:r>
        <w:t xml:space="preserve"> These are </w:t>
      </w:r>
      <w:r w:rsidR="47B8501A">
        <w:t xml:space="preserve">production </w:t>
      </w:r>
      <w:r>
        <w:t xml:space="preserve">costs that vary directly with the production volume. For </w:t>
      </w:r>
      <w:proofErr w:type="spellStart"/>
      <w:r>
        <w:t>EcoGlow</w:t>
      </w:r>
      <w:proofErr w:type="spellEnd"/>
      <w:r w:rsidR="00270CD4">
        <w:t xml:space="preserve"> Pty Ltd</w:t>
      </w:r>
      <w:r>
        <w:t xml:space="preserve">, </w:t>
      </w:r>
      <w:r w:rsidR="008624B1">
        <w:t xml:space="preserve">the </w:t>
      </w:r>
      <w:r>
        <w:t xml:space="preserve">variable cost per candle </w:t>
      </w:r>
      <w:r w:rsidR="00225ECA">
        <w:t>includes</w:t>
      </w:r>
      <w:r>
        <w:t>:</w:t>
      </w:r>
    </w:p>
    <w:p w:rsidR="00527473" w:rsidP="00EA4AAC" w:rsidRDefault="00527473" w14:paraId="1812C509" w14:textId="77777777">
      <w:pPr>
        <w:pStyle w:val="Notebox"/>
      </w:pPr>
      <w:r>
        <w:t>Soy wax: $2.00</w:t>
      </w:r>
    </w:p>
    <w:p w:rsidR="00527473" w:rsidP="00EA4AAC" w:rsidRDefault="00527473" w14:paraId="231DA53D" w14:textId="77777777">
      <w:pPr>
        <w:pStyle w:val="Notebox"/>
      </w:pPr>
      <w:r>
        <w:t>Wick: $0.50</w:t>
      </w:r>
    </w:p>
    <w:p w:rsidR="00527473" w:rsidP="00EA4AAC" w:rsidRDefault="00527473" w14:paraId="4358ED20" w14:textId="77777777">
      <w:pPr>
        <w:pStyle w:val="Notebox"/>
      </w:pPr>
      <w:r>
        <w:t>Fragrance oil: $1.00</w:t>
      </w:r>
    </w:p>
    <w:p w:rsidR="00527473" w:rsidP="00EA4AAC" w:rsidRDefault="00527473" w14:paraId="458DC7E8" w14:textId="77777777">
      <w:pPr>
        <w:pStyle w:val="Notebox"/>
      </w:pPr>
      <w:r>
        <w:t>Packaging: $0.75</w:t>
      </w:r>
    </w:p>
    <w:p w:rsidR="00527473" w:rsidP="00EA4AAC" w:rsidRDefault="00527473" w14:paraId="6B3ADC9B" w14:textId="532D45E3">
      <w:pPr>
        <w:pStyle w:val="Notebox"/>
      </w:pPr>
      <w:r>
        <w:t>Total cost</w:t>
      </w:r>
      <w:r w:rsidR="195AFFCD">
        <w:t xml:space="preserve"> of goods</w:t>
      </w:r>
      <w:r>
        <w:t xml:space="preserve"> per candle = $2.00 + $0.50 + $1.00 + $0.75 = $4.25</w:t>
      </w:r>
    </w:p>
    <w:p w:rsidR="00527473" w:rsidP="00EA4AAC" w:rsidRDefault="00527473" w14:paraId="4C2E1188" w14:textId="6DAD939F">
      <w:pPr>
        <w:pStyle w:val="Notebox"/>
      </w:pPr>
      <w:r w:rsidRPr="002C32E2">
        <w:rPr>
          <w:rStyle w:val="Strong"/>
        </w:rPr>
        <w:t>3. Determine the selling price.</w:t>
      </w:r>
      <w:r>
        <w:t xml:space="preserve"> Determine the selling price at which each unit of product is currently sold to customers. Selling price per candle: </w:t>
      </w:r>
      <w:proofErr w:type="spellStart"/>
      <w:r>
        <w:t>EcoGlow</w:t>
      </w:r>
      <w:proofErr w:type="spellEnd"/>
      <w:r>
        <w:t xml:space="preserve"> </w:t>
      </w:r>
      <w:r w:rsidR="00270CD4">
        <w:t>Pty Ltd</w:t>
      </w:r>
      <w:r>
        <w:t xml:space="preserve"> sells each candle for $12.00.</w:t>
      </w:r>
    </w:p>
    <w:p w:rsidR="00527473" w:rsidP="00EA4AAC" w:rsidRDefault="00527473" w14:paraId="1E63658D" w14:textId="1BC81DD2">
      <w:pPr>
        <w:pStyle w:val="Notebox"/>
      </w:pPr>
      <w:r w:rsidRPr="002C32E2">
        <w:rPr>
          <w:rStyle w:val="Strong"/>
        </w:rPr>
        <w:t>4. Calculate the break-</w:t>
      </w:r>
      <w:r w:rsidRPr="002C32E2" w:rsidDel="00D17D6B">
        <w:rPr>
          <w:rStyle w:val="Strong"/>
        </w:rPr>
        <w:t>even</w:t>
      </w:r>
      <w:r w:rsidRPr="002C32E2">
        <w:rPr>
          <w:rStyle w:val="Strong"/>
        </w:rPr>
        <w:t xml:space="preserve"> point.</w:t>
      </w:r>
      <w:r>
        <w:t xml:space="preserve"> Use the formula to find out how many units need to be sold to cover all costs. </w:t>
      </w:r>
    </w:p>
    <w:p w:rsidR="00527473" w:rsidP="00EA4AAC" w:rsidRDefault="000C5A0B" w14:paraId="663B8F36" w14:textId="3CFC6863">
      <w:pPr>
        <w:pStyle w:val="Notebox"/>
      </w:pPr>
      <w:r>
        <w:t>Break-even</w:t>
      </w:r>
      <w:r w:rsidR="00527473">
        <w:t xml:space="preserve"> point in </w:t>
      </w:r>
      <w:r w:rsidR="00C75F5E">
        <w:t>units’</w:t>
      </w:r>
      <w:r w:rsidR="00527473">
        <w:t xml:space="preserve"> formula</w:t>
      </w:r>
      <w:r w:rsidR="00B52408">
        <w:t xml:space="preserve"> </w:t>
      </w:r>
      <w:r w:rsidR="00527473">
        <w:t>= (Total fixed costs)</w:t>
      </w:r>
      <w:r w:rsidR="00BE6325">
        <w:t xml:space="preserve"> </w:t>
      </w:r>
      <w:r w:rsidRPr="538E28C9" w:rsidR="00BE6325">
        <w:rPr>
          <w:rFonts w:cstheme="minorBidi"/>
        </w:rPr>
        <w:t>÷</w:t>
      </w:r>
      <w:r w:rsidR="00BE6325">
        <w:t xml:space="preserve"> </w:t>
      </w:r>
      <w:r w:rsidR="00527473">
        <w:t>(Selling price per unit</w:t>
      </w:r>
      <w:r w:rsidR="003B20DB">
        <w:t xml:space="preserve"> </w:t>
      </w:r>
      <w:r w:rsidR="006A0D3A">
        <w:t>–</w:t>
      </w:r>
      <w:r w:rsidR="003B20DB">
        <w:t xml:space="preserve"> </w:t>
      </w:r>
      <w:r w:rsidR="00527473">
        <w:t>cost</w:t>
      </w:r>
      <w:r w:rsidR="2DC502C2">
        <w:t xml:space="preserve"> of goods</w:t>
      </w:r>
      <w:r w:rsidR="00527473">
        <w:t xml:space="preserve"> per unit)</w:t>
      </w:r>
      <w:r w:rsidR="00E85EEA">
        <w:t xml:space="preserve"> </w:t>
      </w:r>
    </w:p>
    <w:p w:rsidR="00AE1F44" w:rsidP="00BE6325" w:rsidRDefault="00527473" w14:paraId="46149637" w14:textId="635DA92E">
      <w:pPr>
        <w:pStyle w:val="Notebox"/>
      </w:pPr>
      <w:r>
        <w:t>Break-</w:t>
      </w:r>
      <w:r w:rsidDel="00D17D6B">
        <w:t>even</w:t>
      </w:r>
      <w:r>
        <w:t xml:space="preserve"> point in units = </w:t>
      </w:r>
      <w:r w:rsidR="0041487C">
        <w:t>$</w:t>
      </w:r>
      <w:r>
        <w:t>3</w:t>
      </w:r>
      <w:r w:rsidR="00B4298C">
        <w:t>,</w:t>
      </w:r>
      <w:r>
        <w:t>500</w:t>
      </w:r>
      <w:r w:rsidR="00BE6325">
        <w:t xml:space="preserve"> </w:t>
      </w:r>
      <w:r w:rsidR="00BE6325">
        <w:rPr>
          <w:rFonts w:cstheme="minorHAnsi"/>
        </w:rPr>
        <w:t>÷</w:t>
      </w:r>
      <w:r w:rsidR="00BE6325">
        <w:t xml:space="preserve"> </w:t>
      </w:r>
      <w:r>
        <w:t>(</w:t>
      </w:r>
      <w:r w:rsidR="0041487C">
        <w:t>$</w:t>
      </w:r>
      <w:r>
        <w:t>12</w:t>
      </w:r>
      <w:r w:rsidR="00BE6325">
        <w:t xml:space="preserve"> – </w:t>
      </w:r>
      <w:r w:rsidR="0041487C">
        <w:t>$</w:t>
      </w:r>
      <w:r>
        <w:t>4.</w:t>
      </w:r>
      <w:r w:rsidR="001A3136">
        <w:t>25</w:t>
      </w:r>
      <w:r>
        <w:t xml:space="preserve">) </w:t>
      </w:r>
    </w:p>
    <w:p w:rsidR="00527473" w:rsidP="00BE6325" w:rsidRDefault="00527473" w14:paraId="15F20547" w14:textId="6C30136D">
      <w:pPr>
        <w:pStyle w:val="Notebox"/>
      </w:pPr>
      <w:r>
        <w:t>=</w:t>
      </w:r>
      <w:r w:rsidR="00E85EEA">
        <w:t xml:space="preserve"> </w:t>
      </w:r>
      <w:r w:rsidR="0041487C">
        <w:t>$</w:t>
      </w:r>
      <w:r>
        <w:t>3,500</w:t>
      </w:r>
      <w:r w:rsidR="00BE6325">
        <w:t xml:space="preserve"> </w:t>
      </w:r>
      <w:r w:rsidR="00BE6325">
        <w:rPr>
          <w:rFonts w:cstheme="minorHAnsi"/>
        </w:rPr>
        <w:t>÷</w:t>
      </w:r>
      <w:r w:rsidR="00BE6325">
        <w:t xml:space="preserve"> </w:t>
      </w:r>
      <w:r w:rsidR="0041487C">
        <w:t>$</w:t>
      </w:r>
      <w:r>
        <w:t>7.75</w:t>
      </w:r>
      <w:r w:rsidR="003827A4">
        <w:t xml:space="preserve"> </w:t>
      </w:r>
      <w:r>
        <w:t>=</w:t>
      </w:r>
      <w:r w:rsidR="003827A4">
        <w:t xml:space="preserve"> </w:t>
      </w:r>
      <w:r w:rsidR="0041487C">
        <w:t>$</w:t>
      </w:r>
      <w:r>
        <w:t>451.61</w:t>
      </w:r>
    </w:p>
    <w:p w:rsidR="00527473" w:rsidP="00527473" w:rsidRDefault="00527473" w14:paraId="00C13589" w14:textId="21212647">
      <w:proofErr w:type="spellStart"/>
      <w:r>
        <w:t>EcoGlow</w:t>
      </w:r>
      <w:proofErr w:type="spellEnd"/>
      <w:r>
        <w:t xml:space="preserve"> Pty Ltd needs to sell approximately 452 candles </w:t>
      </w:r>
      <w:r w:rsidR="00947DB9">
        <w:t xml:space="preserve">per month </w:t>
      </w:r>
      <w:r>
        <w:t xml:space="preserve">to </w:t>
      </w:r>
      <w:proofErr w:type="gramStart"/>
      <w:r>
        <w:t>break</w:t>
      </w:r>
      <w:r w:rsidR="00FF2981">
        <w:t>-</w:t>
      </w:r>
      <w:r w:rsidDel="00D17D6B" w:rsidR="00FF2981">
        <w:t>even</w:t>
      </w:r>
      <w:proofErr w:type="gramEnd"/>
      <w:r>
        <w:t>.</w:t>
      </w:r>
    </w:p>
    <w:p w:rsidR="00527473" w:rsidP="002C32E2" w:rsidRDefault="00DB0F34" w14:paraId="0F2F79DA" w14:textId="3F73DB08">
      <w:pPr>
        <w:pStyle w:val="Heading3"/>
      </w:pPr>
      <w:r>
        <w:t>Calculating a b</w:t>
      </w:r>
      <w:r w:rsidR="00527473">
        <w:t>reakeven point in sales dollars</w:t>
      </w:r>
    </w:p>
    <w:p w:rsidR="00527473" w:rsidP="00527473" w:rsidRDefault="00527473" w14:paraId="2B6252B3" w14:textId="450DBBEC">
      <w:r>
        <w:t>The break-</w:t>
      </w:r>
      <w:r w:rsidDel="00D17D6B">
        <w:t>even</w:t>
      </w:r>
      <w:r>
        <w:t xml:space="preserve"> point (BEP) for sales dollars can be calculated using the following formula:</w:t>
      </w:r>
    </w:p>
    <w:p w:rsidRPr="00590102" w:rsidR="008578D7" w:rsidP="008578D7" w:rsidRDefault="000D2D26" w14:paraId="116BCE2D" w14:textId="5A10BCF6">
      <w:pPr>
        <w:pStyle w:val="Quotelong"/>
        <w:rPr>
          <w:rFonts w:eastAsiaTheme="minorEastAsia" w:cstheme="minorHAnsi"/>
        </w:rPr>
      </w:pPr>
      <m:oMathPara>
        <m:oMathParaPr>
          <m:jc m:val="left"/>
        </m:oMathParaPr>
        <m:oMath>
          <m:r>
            <m:rPr>
              <m:nor/>
            </m:rPr>
            <w:rPr>
              <w:rFonts w:ascii="Cambria Math" w:hAnsi="Cambria Math" w:eastAsiaTheme="minorEastAsia" w:cstheme="minorHAnsi"/>
            </w:rPr>
            <m:t>Break-even</m:t>
          </m:r>
          <m:r>
            <m:rPr>
              <m:sty m:val="p"/>
            </m:rPr>
            <w:rPr>
              <w:rFonts w:ascii="Cambria Math" w:hAnsi="Cambria Math" w:eastAsiaTheme="minorEastAsia" w:cstheme="minorHAnsi"/>
            </w:rPr>
            <m:t xml:space="preserve"> point (sales dollars)=</m:t>
          </m:r>
          <m:d>
            <m:dPr>
              <m:ctrlPr>
                <w:rPr>
                  <w:rFonts w:ascii="Cambria Math" w:hAnsi="Cambria Math" w:cstheme="minorHAnsi"/>
                </w:rPr>
              </m:ctrlPr>
            </m:dPr>
            <m:e>
              <m:f>
                <m:fPr>
                  <m:ctrlPr>
                    <w:rPr>
                      <w:rFonts w:ascii="Cambria Math" w:hAnsi="Cambria Math" w:cstheme="minorHAnsi"/>
                    </w:rPr>
                  </m:ctrlPr>
                </m:fPr>
                <m:num>
                  <m:r>
                    <m:rPr>
                      <m:sty m:val="p"/>
                    </m:rPr>
                    <w:rPr>
                      <w:rFonts w:ascii="Cambria Math" w:hAnsi="Cambria Math" w:cstheme="minorHAnsi"/>
                    </w:rPr>
                    <m:t>Total fixed costs</m:t>
                  </m:r>
                </m:num>
                <m:den>
                  <m:r>
                    <m:rPr>
                      <m:sty m:val="p"/>
                    </m:rPr>
                    <w:rPr>
                      <w:rFonts w:ascii="Cambria Math" w:hAnsi="Cambria Math" w:cstheme="minorHAnsi"/>
                    </w:rPr>
                    <m:t>Contribution margin ratio</m:t>
                  </m:r>
                </m:den>
              </m:f>
            </m:e>
          </m:d>
        </m:oMath>
      </m:oMathPara>
    </w:p>
    <w:p w:rsidRPr="00572216" w:rsidR="00527473" w:rsidP="00527473" w:rsidRDefault="00527473" w14:paraId="7B93A993" w14:textId="4F2E1EB4">
      <w:pPr>
        <w:rPr>
          <w:rFonts w:cstheme="minorHAnsi"/>
        </w:rPr>
      </w:pPr>
      <w:r w:rsidRPr="00572216">
        <w:rPr>
          <w:rFonts w:cstheme="minorHAnsi"/>
        </w:rPr>
        <w:t xml:space="preserve">The contribution margin measures a product or service's profitability by indicating how much revenue </w:t>
      </w:r>
      <w:r w:rsidR="009767F6">
        <w:rPr>
          <w:rFonts w:cstheme="minorHAnsi"/>
        </w:rPr>
        <w:t xml:space="preserve">remains </w:t>
      </w:r>
      <w:r w:rsidRPr="00572216">
        <w:rPr>
          <w:rFonts w:cstheme="minorHAnsi"/>
        </w:rPr>
        <w:t>after covering variable costs.</w:t>
      </w:r>
      <w:r w:rsidR="00A62928">
        <w:rPr>
          <w:rFonts w:cstheme="minorHAnsi"/>
        </w:rPr>
        <w:t xml:space="preserve"> </w:t>
      </w:r>
      <w:r w:rsidR="009767F6">
        <w:rPr>
          <w:rFonts w:cstheme="minorHAnsi"/>
        </w:rPr>
        <w:t>You calculate the contribution margin</w:t>
      </w:r>
      <w:r w:rsidRPr="00572216">
        <w:rPr>
          <w:rFonts w:cstheme="minorHAnsi"/>
        </w:rPr>
        <w:t xml:space="preserve"> using the </w:t>
      </w:r>
      <w:r w:rsidR="003C44DC">
        <w:rPr>
          <w:rFonts w:cstheme="minorHAnsi"/>
        </w:rPr>
        <w:t>given</w:t>
      </w:r>
      <w:r w:rsidRPr="00572216" w:rsidR="003C44DC">
        <w:rPr>
          <w:rFonts w:cstheme="minorHAnsi"/>
        </w:rPr>
        <w:t xml:space="preserve"> </w:t>
      </w:r>
      <w:r w:rsidRPr="00572216">
        <w:rPr>
          <w:rFonts w:cstheme="minorHAnsi"/>
        </w:rPr>
        <w:t>formula:</w:t>
      </w:r>
    </w:p>
    <w:p w:rsidRPr="00590102" w:rsidR="00F64C25" w:rsidP="00F64C25" w:rsidRDefault="006D1FE2" w14:paraId="755B9C73" w14:textId="699D4160">
      <w:pPr>
        <w:pStyle w:val="Quotelong"/>
      </w:pPr>
      <m:oMathPara>
        <m:oMathParaPr>
          <m:jc m:val="left"/>
        </m:oMathParaPr>
        <m:oMath>
          <m:r>
            <m:rPr>
              <m:sty m:val="p"/>
            </m:rPr>
            <w:rPr>
              <w:rFonts w:ascii="Cambria Math" w:hAnsi="Cambria Math"/>
            </w:rPr>
            <m:t xml:space="preserve">Contribution margin </m:t>
          </m:r>
          <m:d>
            <m:dPr>
              <m:ctrlPr>
                <w:rPr>
                  <w:rFonts w:ascii="Cambria Math" w:hAnsi="Cambria Math"/>
                </w:rPr>
              </m:ctrlPr>
            </m:dPr>
            <m:e>
              <m:r>
                <m:rPr>
                  <m:sty m:val="p"/>
                </m:rPr>
                <w:rPr>
                  <w:rFonts w:ascii="Cambria Math" w:hAnsi="Cambria Math"/>
                </w:rPr>
                <m:t>cost</m:t>
              </m:r>
            </m:e>
          </m:d>
          <m:r>
            <m:rPr>
              <m:sty m:val="p"/>
            </m:rPr>
            <w:rPr>
              <w:rFonts w:ascii="Cambria Math" w:hAnsi="Cambria Math"/>
            </w:rPr>
            <m:t>=Selling price per unit-Variable costs per unit</m:t>
          </m:r>
        </m:oMath>
      </m:oMathPara>
    </w:p>
    <w:p w:rsidRPr="00572216" w:rsidR="00527473" w:rsidP="00527473" w:rsidRDefault="00527473" w14:paraId="3FAE785A" w14:textId="43A70C5D">
      <w:pPr>
        <w:rPr>
          <w:rFonts w:cstheme="minorHAnsi"/>
        </w:rPr>
      </w:pPr>
      <w:r w:rsidRPr="00572216">
        <w:rPr>
          <w:rFonts w:cstheme="minorHAnsi"/>
        </w:rPr>
        <w:t>The contribution margin ratio expresses the contribution margin as a percentage of total sales revenue. It indicates what portion of each sales dollar can cover fixed costs and contribute to profit.</w:t>
      </w:r>
      <w:r w:rsidR="00A62928">
        <w:rPr>
          <w:rFonts w:cstheme="minorHAnsi"/>
        </w:rPr>
        <w:t xml:space="preserve"> </w:t>
      </w:r>
      <w:r w:rsidRPr="00572216">
        <w:rPr>
          <w:rFonts w:cstheme="minorHAnsi"/>
        </w:rPr>
        <w:t>The contribution margin ratio can be calculated using the following formula:</w:t>
      </w:r>
    </w:p>
    <w:p w:rsidRPr="00590102" w:rsidR="007D42E1" w:rsidP="007D42E1" w:rsidRDefault="007D42E1" w14:paraId="3B1E1C65" w14:textId="50E1E9BF">
      <w:pPr>
        <w:pStyle w:val="Quotelong"/>
        <w:rPr>
          <w:rFonts w:eastAsiaTheme="minorEastAsia" w:cstheme="minorHAnsi"/>
        </w:rPr>
      </w:pPr>
      <m:oMathPara>
        <m:oMathParaPr>
          <m:jc m:val="left"/>
        </m:oMathParaPr>
        <m:oMath>
          <m:r>
            <m:rPr>
              <m:sty m:val="p"/>
            </m:rPr>
            <w:rPr>
              <w:rFonts w:ascii="Cambria Math" w:hAnsi="Cambria Math" w:eastAsiaTheme="minorEastAsia" w:cstheme="minorHAnsi"/>
            </w:rPr>
            <w:lastRenderedPageBreak/>
            <m:t>Contribution margin (ratio)=</m:t>
          </m:r>
          <m:d>
            <m:dPr>
              <m:ctrlPr>
                <w:rPr>
                  <w:rFonts w:ascii="Cambria Math" w:hAnsi="Cambria Math" w:cstheme="minorHAnsi"/>
                </w:rPr>
              </m:ctrlPr>
            </m:dPr>
            <m:e>
              <m:f>
                <m:fPr>
                  <m:ctrlPr>
                    <w:rPr>
                      <w:rFonts w:ascii="Cambria Math" w:hAnsi="Cambria Math" w:cstheme="minorHAnsi"/>
                    </w:rPr>
                  </m:ctrlPr>
                </m:fPr>
                <m:num>
                  <m:r>
                    <m:rPr>
                      <m:sty m:val="p"/>
                    </m:rPr>
                    <w:rPr>
                      <w:rFonts w:ascii="Cambria Math" w:hAnsi="Cambria Math" w:cstheme="minorHAnsi"/>
                    </w:rPr>
                    <m:t xml:space="preserve">Contribution margin </m:t>
                  </m:r>
                </m:num>
                <m:den>
                  <m:r>
                    <m:rPr>
                      <m:sty m:val="p"/>
                    </m:rPr>
                    <w:rPr>
                      <w:rFonts w:ascii="Cambria Math" w:hAnsi="Cambria Math" w:cstheme="minorHAnsi"/>
                    </w:rPr>
                    <m:t>Selling price</m:t>
                  </m:r>
                </m:den>
              </m:f>
            </m:e>
          </m:d>
        </m:oMath>
      </m:oMathPara>
    </w:p>
    <w:p w:rsidR="00527473" w:rsidP="003F12A5" w:rsidRDefault="003F12A5" w14:paraId="2FEE9344" w14:textId="0B94C5D7">
      <w:pPr>
        <w:pStyle w:val="Notebox"/>
      </w:pPr>
      <w:r>
        <w:t>Using</w:t>
      </w:r>
      <w:r w:rsidR="00527473">
        <w:t xml:space="preserve"> the same cost structure from </w:t>
      </w:r>
      <w:proofErr w:type="spellStart"/>
      <w:r w:rsidR="00527473">
        <w:t>EcoGlow</w:t>
      </w:r>
      <w:proofErr w:type="spellEnd"/>
      <w:r w:rsidR="00527473">
        <w:t xml:space="preserve"> Pty Ltd previously mentioned</w:t>
      </w:r>
      <w:r>
        <w:t>, the business can also determine how much it needs to make in sales dollar</w:t>
      </w:r>
      <w:r w:rsidR="00045F46">
        <w:t>s</w:t>
      </w:r>
      <w:r>
        <w:t xml:space="preserve"> to </w:t>
      </w:r>
      <w:proofErr w:type="gramStart"/>
      <w:r w:rsidR="00DD3224">
        <w:t>break</w:t>
      </w:r>
      <w:r w:rsidR="00FF2981">
        <w:t>-</w:t>
      </w:r>
      <w:r w:rsidDel="00D17D6B" w:rsidR="00FF2981">
        <w:t>even</w:t>
      </w:r>
      <w:proofErr w:type="gramEnd"/>
      <w:r>
        <w:t xml:space="preserve">. </w:t>
      </w:r>
    </w:p>
    <w:p w:rsidRPr="007836AE" w:rsidR="00527473" w:rsidP="003F12A5" w:rsidRDefault="00527473" w14:paraId="6E9467B9" w14:textId="7E26AE74">
      <w:pPr>
        <w:pStyle w:val="Notebox"/>
        <w:rPr>
          <w:rStyle w:val="Strong"/>
        </w:rPr>
      </w:pPr>
      <w:r w:rsidRPr="007836AE">
        <w:rPr>
          <w:rStyle w:val="Strong"/>
        </w:rPr>
        <w:t>Cost structure</w:t>
      </w:r>
    </w:p>
    <w:p w:rsidR="00C75F5E" w:rsidP="00C75F5E" w:rsidRDefault="00527473" w14:paraId="074C847A" w14:textId="50E13AC7">
      <w:pPr>
        <w:pStyle w:val="Notebox"/>
      </w:pPr>
      <w:r w:rsidRPr="007836AE">
        <w:rPr>
          <w:rStyle w:val="Strong"/>
        </w:rPr>
        <w:t>1. Determine the fixed costs.</w:t>
      </w:r>
      <w:r>
        <w:t xml:space="preserve"> </w:t>
      </w:r>
    </w:p>
    <w:p w:rsidR="00527473" w:rsidP="003F12A5" w:rsidRDefault="00527473" w14:paraId="4E5C241C" w14:textId="366EB3EF">
      <w:pPr>
        <w:pStyle w:val="Notebox"/>
      </w:pPr>
      <w:r>
        <w:t xml:space="preserve">These are costs that do not change with the production level. For </w:t>
      </w:r>
      <w:proofErr w:type="spellStart"/>
      <w:r>
        <w:t>EcoGlow</w:t>
      </w:r>
      <w:proofErr w:type="spellEnd"/>
      <w:r w:rsidR="005A2B58">
        <w:t xml:space="preserve"> Pty Ltd</w:t>
      </w:r>
      <w:r>
        <w:t>, the fixed costs include:</w:t>
      </w:r>
    </w:p>
    <w:p w:rsidR="00527473" w:rsidP="003F12A5" w:rsidRDefault="00527473" w14:paraId="3FE22269" w14:textId="77777777">
      <w:pPr>
        <w:pStyle w:val="Notebox"/>
      </w:pPr>
      <w:r>
        <w:t>Rent: $1,000 per month</w:t>
      </w:r>
    </w:p>
    <w:p w:rsidR="00527473" w:rsidP="003F12A5" w:rsidRDefault="00527473" w14:paraId="614EE09F" w14:textId="77777777">
      <w:pPr>
        <w:pStyle w:val="Notebox"/>
      </w:pPr>
      <w:r>
        <w:t>Utilities: $200 per month</w:t>
      </w:r>
    </w:p>
    <w:p w:rsidR="00527473" w:rsidP="003F12A5" w:rsidRDefault="00527473" w14:paraId="2A0C22BB" w14:textId="77777777">
      <w:pPr>
        <w:pStyle w:val="Notebox"/>
      </w:pPr>
      <w:r>
        <w:t>Salaries (owner and part-time help): $2,000 per month</w:t>
      </w:r>
    </w:p>
    <w:p w:rsidR="00527473" w:rsidP="003F12A5" w:rsidRDefault="00527473" w14:paraId="2E9D3A26" w14:textId="77777777">
      <w:pPr>
        <w:pStyle w:val="Notebox"/>
      </w:pPr>
      <w:r>
        <w:t>Marketing and advertising: $300 per month</w:t>
      </w:r>
    </w:p>
    <w:p w:rsidR="00527473" w:rsidP="003F12A5" w:rsidRDefault="00527473" w14:paraId="60CC91F4" w14:textId="3EBE38FB">
      <w:pPr>
        <w:pStyle w:val="Notebox"/>
      </w:pPr>
      <w:r>
        <w:t>Total fixed costs = $1,000 + $200 + $2,000 + $300 = $3,500</w:t>
      </w:r>
    </w:p>
    <w:p w:rsidR="00C75F5E" w:rsidP="00C75F5E" w:rsidRDefault="00C75F5E" w14:paraId="2B515113" w14:textId="663FF667">
      <w:pPr>
        <w:pStyle w:val="Notebox"/>
      </w:pPr>
      <w:r>
        <w:rPr>
          <w:rStyle w:val="Strong"/>
        </w:rPr>
        <w:t xml:space="preserve">2. </w:t>
      </w:r>
      <w:r w:rsidRPr="538E28C9" w:rsidR="00527473">
        <w:rPr>
          <w:rStyle w:val="Strong"/>
        </w:rPr>
        <w:t>De</w:t>
      </w:r>
      <w:r w:rsidRPr="538E28C9" w:rsidR="6BFF06A2">
        <w:rPr>
          <w:rStyle w:val="Strong"/>
        </w:rPr>
        <w:t>termine</w:t>
      </w:r>
      <w:r w:rsidRPr="538E28C9" w:rsidR="00527473">
        <w:rPr>
          <w:rStyle w:val="Strong"/>
        </w:rPr>
        <w:t xml:space="preserve"> variable cost</w:t>
      </w:r>
      <w:r w:rsidRPr="538E28C9" w:rsidR="5D706AF1">
        <w:rPr>
          <w:rStyle w:val="Strong"/>
        </w:rPr>
        <w:t xml:space="preserve"> of goods</w:t>
      </w:r>
      <w:r w:rsidRPr="538E28C9" w:rsidR="00527473">
        <w:rPr>
          <w:rStyle w:val="Strong"/>
        </w:rPr>
        <w:t>.</w:t>
      </w:r>
      <w:r w:rsidR="00527473">
        <w:t xml:space="preserve"> </w:t>
      </w:r>
    </w:p>
    <w:p w:rsidR="00527473" w:rsidP="003F12A5" w:rsidRDefault="00527473" w14:paraId="230828CA" w14:textId="6A9142A5">
      <w:pPr>
        <w:pStyle w:val="Notebox"/>
      </w:pPr>
      <w:r>
        <w:t xml:space="preserve">These are </w:t>
      </w:r>
      <w:r w:rsidR="119EF33F">
        <w:t xml:space="preserve">production </w:t>
      </w:r>
      <w:r>
        <w:t xml:space="preserve">costs that vary directly with the production volume. For </w:t>
      </w:r>
      <w:proofErr w:type="spellStart"/>
      <w:r>
        <w:t>EcoGlow</w:t>
      </w:r>
      <w:proofErr w:type="spellEnd"/>
      <w:r w:rsidR="005A2B58">
        <w:t xml:space="preserve"> Pty Ltd</w:t>
      </w:r>
      <w:r>
        <w:t>, variable costs per candle include:</w:t>
      </w:r>
    </w:p>
    <w:p w:rsidR="00527473" w:rsidP="003F12A5" w:rsidRDefault="00527473" w14:paraId="0B119D7C" w14:textId="77777777">
      <w:pPr>
        <w:pStyle w:val="Notebox"/>
      </w:pPr>
      <w:r>
        <w:t>Soy wax: $2.00</w:t>
      </w:r>
    </w:p>
    <w:p w:rsidR="00527473" w:rsidP="003F12A5" w:rsidRDefault="00527473" w14:paraId="3DD35831" w14:textId="77777777">
      <w:pPr>
        <w:pStyle w:val="Notebox"/>
      </w:pPr>
      <w:r>
        <w:t>Wick: $0.50</w:t>
      </w:r>
    </w:p>
    <w:p w:rsidR="00527473" w:rsidP="003F12A5" w:rsidRDefault="00527473" w14:paraId="6FEB27D7" w14:textId="77777777">
      <w:pPr>
        <w:pStyle w:val="Notebox"/>
      </w:pPr>
      <w:r>
        <w:t>Fragrance oil: $1.00</w:t>
      </w:r>
    </w:p>
    <w:p w:rsidR="00527473" w:rsidP="003F12A5" w:rsidRDefault="00527473" w14:paraId="2B644D5B" w14:textId="77777777">
      <w:pPr>
        <w:pStyle w:val="Notebox"/>
      </w:pPr>
      <w:r>
        <w:t>Packaging: $0.75</w:t>
      </w:r>
    </w:p>
    <w:p w:rsidR="00527473" w:rsidP="003F12A5" w:rsidRDefault="00527473" w14:paraId="41F8656A" w14:textId="164CA8E4">
      <w:pPr>
        <w:pStyle w:val="Notebox"/>
      </w:pPr>
      <w:r>
        <w:t>Total cost</w:t>
      </w:r>
      <w:r w:rsidR="659B18B0">
        <w:t xml:space="preserve"> of goods</w:t>
      </w:r>
      <w:r w:rsidR="00DD3224">
        <w:t xml:space="preserve"> </w:t>
      </w:r>
      <w:r w:rsidR="659B18B0">
        <w:t>(</w:t>
      </w:r>
      <w:r>
        <w:t>per candle</w:t>
      </w:r>
      <w:r w:rsidR="64DBCEF5">
        <w:t>)</w:t>
      </w:r>
      <w:r>
        <w:t xml:space="preserve"> = $2.00 + $0.50 + $1.00 + $0.75 = $4.25</w:t>
      </w:r>
    </w:p>
    <w:p w:rsidR="00C75F5E" w:rsidP="00C75F5E" w:rsidRDefault="00527473" w14:paraId="429FABD5" w14:textId="3EDCB4AB">
      <w:pPr>
        <w:pStyle w:val="Notebox"/>
      </w:pPr>
      <w:r w:rsidRPr="007836AE">
        <w:rPr>
          <w:rStyle w:val="Strong"/>
        </w:rPr>
        <w:t>3. Determine the selling price.</w:t>
      </w:r>
      <w:r>
        <w:t xml:space="preserve"> </w:t>
      </w:r>
    </w:p>
    <w:p w:rsidR="00527473" w:rsidP="003F12A5" w:rsidRDefault="00527473" w14:paraId="715766AD" w14:textId="61B6A2AF">
      <w:pPr>
        <w:pStyle w:val="Notebox"/>
      </w:pPr>
      <w:r>
        <w:t xml:space="preserve">Determine the selling price at which each unit of product is currently sold to customers. Selling price per candle: </w:t>
      </w:r>
      <w:proofErr w:type="spellStart"/>
      <w:r>
        <w:t>EcoGlow</w:t>
      </w:r>
      <w:proofErr w:type="spellEnd"/>
      <w:r>
        <w:t xml:space="preserve"> </w:t>
      </w:r>
      <w:r w:rsidR="005A2B58">
        <w:t>Pty Ltd</w:t>
      </w:r>
      <w:r>
        <w:t xml:space="preserve"> sells each candle for $12.00.</w:t>
      </w:r>
    </w:p>
    <w:p w:rsidR="00C75F5E" w:rsidP="00C75F5E" w:rsidRDefault="00C75F5E" w14:paraId="4877E0D4" w14:textId="340BE980">
      <w:pPr>
        <w:pStyle w:val="Notebox"/>
      </w:pPr>
      <w:r>
        <w:rPr>
          <w:rStyle w:val="Strong"/>
        </w:rPr>
        <w:t xml:space="preserve">4. </w:t>
      </w:r>
      <w:r w:rsidRPr="538E28C9" w:rsidR="00527473">
        <w:rPr>
          <w:rStyle w:val="Strong"/>
        </w:rPr>
        <w:t xml:space="preserve">Calculate the </w:t>
      </w:r>
      <w:r w:rsidRPr="538E28C9" w:rsidR="1A041255">
        <w:rPr>
          <w:rStyle w:val="Strong"/>
        </w:rPr>
        <w:t xml:space="preserve">gross </w:t>
      </w:r>
      <w:r w:rsidRPr="538E28C9" w:rsidR="1BC7A485">
        <w:rPr>
          <w:rStyle w:val="Strong"/>
        </w:rPr>
        <w:t xml:space="preserve">profit </w:t>
      </w:r>
      <w:r w:rsidRPr="538E28C9" w:rsidR="00527473">
        <w:rPr>
          <w:rStyle w:val="Strong"/>
        </w:rPr>
        <w:t>margin.</w:t>
      </w:r>
      <w:r w:rsidR="00527473">
        <w:t xml:space="preserve"> </w:t>
      </w:r>
    </w:p>
    <w:p w:rsidR="00527473" w:rsidP="003F12A5" w:rsidRDefault="00527473" w14:paraId="410AEC84" w14:textId="42F191EC">
      <w:pPr>
        <w:pStyle w:val="Notebox"/>
      </w:pPr>
      <w:r>
        <w:t xml:space="preserve">To get the </w:t>
      </w:r>
      <w:r w:rsidR="181AF7D7">
        <w:t xml:space="preserve">gross </w:t>
      </w:r>
      <w:r>
        <w:t>margin</w:t>
      </w:r>
      <w:r w:rsidR="29F70DF8">
        <w:t xml:space="preserve"> per unit</w:t>
      </w:r>
      <w:r>
        <w:t xml:space="preserve">, you subtract the variable costs from the selling price to determine how much each unit contributes to covering the fixed cost. </w:t>
      </w:r>
    </w:p>
    <w:p w:rsidR="00527473" w:rsidP="003F12A5" w:rsidRDefault="00527473" w14:paraId="5B204C8F" w14:textId="0DF9A21A">
      <w:pPr>
        <w:pStyle w:val="Notebox"/>
      </w:pPr>
      <w:r>
        <w:t xml:space="preserve">Using the </w:t>
      </w:r>
      <w:r w:rsidR="58F2139F">
        <w:t xml:space="preserve">gross </w:t>
      </w:r>
      <w:r w:rsidR="1A38EDD6">
        <w:t xml:space="preserve">profit </w:t>
      </w:r>
      <w:r>
        <w:t xml:space="preserve">margin formula: Selling price – </w:t>
      </w:r>
      <w:r w:rsidR="3A987760">
        <w:t>C</w:t>
      </w:r>
      <w:r>
        <w:t>ost</w:t>
      </w:r>
      <w:r w:rsidR="73EF9D0B">
        <w:t xml:space="preserve"> of goods</w:t>
      </w:r>
    </w:p>
    <w:p w:rsidR="00527473" w:rsidP="003F12A5" w:rsidRDefault="00527473" w14:paraId="0125E42B" w14:textId="368BFF3F">
      <w:pPr>
        <w:pStyle w:val="Notebox"/>
      </w:pPr>
      <w:proofErr w:type="spellStart"/>
      <w:r w:rsidRPr="538E28C9">
        <w:rPr>
          <w:rStyle w:val="Strong"/>
        </w:rPr>
        <w:t>EcoGlow</w:t>
      </w:r>
      <w:proofErr w:type="spellEnd"/>
      <w:r w:rsidRPr="538E28C9">
        <w:rPr>
          <w:rStyle w:val="Strong"/>
        </w:rPr>
        <w:t xml:space="preserve"> </w:t>
      </w:r>
      <w:r w:rsidR="005A2B58">
        <w:rPr>
          <w:rStyle w:val="Strong"/>
        </w:rPr>
        <w:t>Pty Ltd</w:t>
      </w:r>
      <w:r w:rsidRPr="538E28C9">
        <w:rPr>
          <w:rStyle w:val="Strong"/>
        </w:rPr>
        <w:t xml:space="preserve"> </w:t>
      </w:r>
      <w:r w:rsidRPr="538E28C9" w:rsidR="764871CD">
        <w:rPr>
          <w:rStyle w:val="Strong"/>
        </w:rPr>
        <w:t xml:space="preserve">gross profit </w:t>
      </w:r>
      <w:r w:rsidRPr="538E28C9">
        <w:rPr>
          <w:rStyle w:val="Strong"/>
        </w:rPr>
        <w:t>margin</w:t>
      </w:r>
      <w:r>
        <w:t>: $12 – $4.25 =$7.75</w:t>
      </w:r>
    </w:p>
    <w:p w:rsidR="00527473" w:rsidP="003F12A5" w:rsidRDefault="00527473" w14:paraId="25AEED69" w14:textId="7AAB0C48">
      <w:pPr>
        <w:pStyle w:val="Notebox"/>
      </w:pPr>
      <w:r>
        <w:t xml:space="preserve">Then, calculate the </w:t>
      </w:r>
      <w:r w:rsidR="3959BC9A">
        <w:t xml:space="preserve">gross </w:t>
      </w:r>
      <w:r w:rsidR="62EC0D68">
        <w:t xml:space="preserve">profit </w:t>
      </w:r>
      <w:r>
        <w:t xml:space="preserve">margin ratio. </w:t>
      </w:r>
      <w:r w:rsidR="00C30A03">
        <w:t>This</w:t>
      </w:r>
      <w:r>
        <w:t xml:space="preserve"> percentage indicates what portion of each sales dollar can cover fixed costs and contribute to profit.</w:t>
      </w:r>
      <w:r w:rsidR="004B412B">
        <w:t xml:space="preserve"> You can multiply your answer by 100 to express the gross profit margin as a percentage. </w:t>
      </w:r>
    </w:p>
    <w:p w:rsidR="003925E8" w:rsidP="003F12A5" w:rsidRDefault="62E38427" w14:paraId="617028D1" w14:textId="762D6F98">
      <w:pPr>
        <w:pStyle w:val="Notebox"/>
      </w:pPr>
      <w:r>
        <w:t xml:space="preserve">Gross </w:t>
      </w:r>
      <w:r w:rsidR="631A8D03">
        <w:t xml:space="preserve">profit </w:t>
      </w:r>
      <w:r w:rsidR="00527473">
        <w:t>margin ratio = (</w:t>
      </w:r>
      <w:r w:rsidR="0F6C87CE">
        <w:t>Selling price – Cost of goods</w:t>
      </w:r>
      <w:r w:rsidR="00527473">
        <w:t>)</w:t>
      </w:r>
      <w:r w:rsidRPr="538E28C9" w:rsidR="003F12A5">
        <w:rPr>
          <w:rFonts w:cstheme="minorBidi"/>
        </w:rPr>
        <w:t xml:space="preserve"> ÷</w:t>
      </w:r>
      <w:r w:rsidR="003F12A5">
        <w:t xml:space="preserve"> </w:t>
      </w:r>
      <w:r w:rsidR="00527473">
        <w:t>(Selling price)</w:t>
      </w:r>
    </w:p>
    <w:p w:rsidR="003925E8" w:rsidP="003F12A5" w:rsidRDefault="00527473" w14:paraId="3068953E" w14:textId="489D672D">
      <w:pPr>
        <w:pStyle w:val="Notebox"/>
      </w:pPr>
      <w:r>
        <w:t xml:space="preserve">= </w:t>
      </w:r>
      <w:r w:rsidR="002A6F47">
        <w:t>$</w:t>
      </w:r>
      <w:r>
        <w:t>7.75</w:t>
      </w:r>
      <w:r w:rsidR="00590102">
        <w:t xml:space="preserve"> </w:t>
      </w:r>
      <w:r w:rsidRPr="538E28C9" w:rsidR="00590102">
        <w:rPr>
          <w:rFonts w:cstheme="minorBidi"/>
        </w:rPr>
        <w:t>÷</w:t>
      </w:r>
      <w:r w:rsidR="00590102">
        <w:rPr>
          <w:rFonts w:cstheme="minorBidi"/>
        </w:rPr>
        <w:t xml:space="preserve"> </w:t>
      </w:r>
      <w:r w:rsidR="002A6F47">
        <w:rPr>
          <w:rFonts w:cstheme="minorBidi"/>
        </w:rPr>
        <w:t>$</w:t>
      </w:r>
      <w:r>
        <w:t>12</w:t>
      </w:r>
    </w:p>
    <w:p w:rsidR="00527473" w:rsidP="003F12A5" w:rsidRDefault="00527473" w14:paraId="42D699EE" w14:textId="76E5E7B3">
      <w:pPr>
        <w:pStyle w:val="Notebox"/>
      </w:pPr>
      <w:r>
        <w:t>=</w:t>
      </w:r>
      <w:r w:rsidR="0022440A">
        <w:t xml:space="preserve"> </w:t>
      </w:r>
      <w:r>
        <w:t xml:space="preserve">0.6458 </w:t>
      </w:r>
      <w:r w:rsidR="003925E8">
        <w:t>(</w:t>
      </w:r>
      <w:r w:rsidR="00EC2280">
        <w:t xml:space="preserve">or 0.6458 x 100 = </w:t>
      </w:r>
      <w:r>
        <w:t>64.58%</w:t>
      </w:r>
      <w:r w:rsidR="003925E8">
        <w:t>)</w:t>
      </w:r>
    </w:p>
    <w:p w:rsidR="000C46A2" w:rsidP="003F12A5" w:rsidRDefault="00527473" w14:paraId="0F267562" w14:textId="77777777">
      <w:pPr>
        <w:pStyle w:val="Notebox"/>
      </w:pPr>
      <w:r w:rsidRPr="003F12A5">
        <w:rPr>
          <w:rStyle w:val="Strong"/>
        </w:rPr>
        <w:t>5. Calculate the break-even point.</w:t>
      </w:r>
      <w:r>
        <w:t xml:space="preserve"> </w:t>
      </w:r>
    </w:p>
    <w:p w:rsidR="00527473" w:rsidP="003F12A5" w:rsidRDefault="00527473" w14:paraId="3DDC1B10" w14:textId="041AB1DF">
      <w:pPr>
        <w:pStyle w:val="Notebox"/>
      </w:pPr>
      <w:r>
        <w:t xml:space="preserve">Use the formula to find out how </w:t>
      </w:r>
      <w:r w:rsidR="00947DB9">
        <w:t xml:space="preserve">much </w:t>
      </w:r>
      <w:r w:rsidR="000B31ED">
        <w:t>sales</w:t>
      </w:r>
      <w:r w:rsidR="007957C5">
        <w:t xml:space="preserve"> earnings is </w:t>
      </w:r>
      <w:r w:rsidR="00947DB9">
        <w:t>n</w:t>
      </w:r>
      <w:r>
        <w:t>eed</w:t>
      </w:r>
      <w:r w:rsidR="00947DB9">
        <w:t>ed</w:t>
      </w:r>
      <w:r>
        <w:t xml:space="preserve"> to cover all costs. </w:t>
      </w:r>
    </w:p>
    <w:p w:rsidR="00527473" w:rsidP="003F12A5" w:rsidRDefault="00527473" w14:paraId="4006FDA5" w14:textId="597C472C">
      <w:pPr>
        <w:pStyle w:val="Notebox"/>
      </w:pPr>
      <w:r>
        <w:t>Break-</w:t>
      </w:r>
      <w:r w:rsidDel="00D17D6B">
        <w:t>even</w:t>
      </w:r>
      <w:r>
        <w:t xml:space="preserve"> point (sales dollars) formula= </w:t>
      </w:r>
      <w:r w:rsidR="6F9C5C29">
        <w:t xml:space="preserve">Total fixed costs </w:t>
      </w:r>
      <w:r w:rsidRPr="538E28C9" w:rsidR="6F9C5C29">
        <w:rPr>
          <w:rFonts w:cstheme="minorBidi"/>
        </w:rPr>
        <w:t>÷</w:t>
      </w:r>
      <w:r w:rsidR="6F9C5C29">
        <w:t xml:space="preserve"> </w:t>
      </w:r>
      <w:r w:rsidR="615C8BB6">
        <w:t xml:space="preserve">Gross profit </w:t>
      </w:r>
      <w:r>
        <w:t>margin</w:t>
      </w:r>
      <w:r w:rsidRPr="538E28C9" w:rsidR="003F12A5">
        <w:rPr>
          <w:rFonts w:cstheme="minorBidi"/>
        </w:rPr>
        <w:t xml:space="preserve"> </w:t>
      </w:r>
    </w:p>
    <w:p w:rsidR="0026584D" w:rsidP="0026584D" w:rsidRDefault="00527473" w14:paraId="1729FDED" w14:textId="5300B9CB">
      <w:pPr>
        <w:pStyle w:val="Notebox"/>
      </w:pPr>
      <w:r>
        <w:t>Break-</w:t>
      </w:r>
      <w:r w:rsidDel="00D17D6B">
        <w:t>even</w:t>
      </w:r>
      <w:r>
        <w:t xml:space="preserve"> point (sales dollars) = </w:t>
      </w:r>
      <w:r w:rsidR="2A9CE461">
        <w:t>$</w:t>
      </w:r>
      <w:r>
        <w:t>3,500</w:t>
      </w:r>
      <w:r w:rsidR="003F12A5">
        <w:t xml:space="preserve"> </w:t>
      </w:r>
      <w:r w:rsidRPr="538E28C9" w:rsidR="003F12A5">
        <w:rPr>
          <w:rFonts w:cstheme="minorBidi"/>
        </w:rPr>
        <w:t>÷</w:t>
      </w:r>
      <w:r w:rsidR="003F12A5">
        <w:t xml:space="preserve"> </w:t>
      </w:r>
      <w:r>
        <w:t>0.6458</w:t>
      </w:r>
      <w:r w:rsidR="003F12A5">
        <w:t xml:space="preserve"> </w:t>
      </w:r>
      <w:r>
        <w:t>=</w:t>
      </w:r>
      <w:r w:rsidR="003F12A5">
        <w:t xml:space="preserve"> </w:t>
      </w:r>
      <w:r>
        <w:t>$5,41</w:t>
      </w:r>
      <w:r w:rsidR="0026584D">
        <w:t>9.63</w:t>
      </w:r>
      <w:r>
        <w:t xml:space="preserve"> </w:t>
      </w:r>
    </w:p>
    <w:p w:rsidR="00B76B25" w:rsidP="00527473" w:rsidRDefault="00527473" w14:paraId="3207FB5C" w14:textId="42D8005D">
      <w:proofErr w:type="spellStart"/>
      <w:r>
        <w:t>EcoGlow</w:t>
      </w:r>
      <w:proofErr w:type="spellEnd"/>
      <w:r>
        <w:t xml:space="preserve"> Pty Ltd needs to generate approximately $5,4</w:t>
      </w:r>
      <w:r w:rsidR="0026584D">
        <w:t>20</w:t>
      </w:r>
      <w:r>
        <w:t xml:space="preserve"> in sales to </w:t>
      </w:r>
      <w:proofErr w:type="gramStart"/>
      <w:r>
        <w:t>break</w:t>
      </w:r>
      <w:r w:rsidR="00FF2981">
        <w:t>-</w:t>
      </w:r>
      <w:r w:rsidDel="00D17D6B" w:rsidR="00FF2981">
        <w:t>even</w:t>
      </w:r>
      <w:proofErr w:type="gramEnd"/>
      <w:r>
        <w:t>.</w:t>
      </w:r>
      <w:r w:rsidR="0026584D">
        <w:t xml:space="preserve"> Remember to always round your amount upwards when you calculate your break-</w:t>
      </w:r>
      <w:r w:rsidDel="00D17D6B" w:rsidR="0026584D">
        <w:t>even</w:t>
      </w:r>
      <w:r w:rsidR="0026584D">
        <w:t xml:space="preserve"> point, whether you are calculating </w:t>
      </w:r>
      <w:r w:rsidR="00C803F5">
        <w:t xml:space="preserve">in units </w:t>
      </w:r>
      <w:r w:rsidR="00C30A03">
        <w:t xml:space="preserve">or </w:t>
      </w:r>
      <w:r w:rsidR="00C803F5">
        <w:t>sales dollars.</w:t>
      </w:r>
    </w:p>
    <w:p w:rsidRPr="003F0C4F" w:rsidR="00651CAD" w:rsidP="00B85DAF" w:rsidRDefault="00651CAD" w14:paraId="1BCEE609" w14:textId="77777777">
      <w:pPr>
        <w:pStyle w:val="HeadingDecorative"/>
      </w:pPr>
      <w:r w:rsidRPr="003F0C4F">
        <w:tab/>
      </w:r>
      <w:r>
        <w:rPr>
          <w:noProof/>
        </w:rPr>
        <w:drawing>
          <wp:inline distT="0" distB="0" distL="0" distR="0" wp14:anchorId="605B1CD5" wp14:editId="226DF6C4">
            <wp:extent cx="324000" cy="324000"/>
            <wp:effectExtent l="0" t="0" r="0" b="0"/>
            <wp:docPr id="1481446535" name="Graphic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24474" name="Graphic 1326424474">
                      <a:extLst>
                        <a:ext uri="{C183D7F6-B498-43B3-948B-1728B52AA6E4}">
                          <adec:decorative xmlns:adec="http://schemas.microsoft.com/office/drawing/2017/decorative" val="1"/>
                        </a:ext>
                      </a:extLst>
                    </pic:cNvPr>
                    <pic:cNvPicPr/>
                  </pic:nvPicPr>
                  <pic:blipFill>
                    <a:blip r:embed="rId41">
                      <a:extLst>
                        <a:ext uri="{96DAC541-7B7A-43D3-8B79-37D633B846F1}">
                          <asvg:svgBlip xmlns:asvg="http://schemas.microsoft.com/office/drawing/2016/SVG/main" r:embed="rId42"/>
                        </a:ext>
                      </a:extLst>
                    </a:blip>
                    <a:stretch>
                      <a:fillRect/>
                    </a:stretch>
                  </pic:blipFill>
                  <pic:spPr>
                    <a:xfrm>
                      <a:off x="0" y="0"/>
                      <a:ext cx="324000" cy="324000"/>
                    </a:xfrm>
                    <a:prstGeom prst="rect">
                      <a:avLst/>
                    </a:prstGeom>
                  </pic:spPr>
                </pic:pic>
              </a:graphicData>
            </a:graphic>
          </wp:inline>
        </w:drawing>
      </w:r>
      <w:r w:rsidRPr="003F0C4F">
        <w:t xml:space="preserve"> </w:t>
      </w:r>
      <w:r w:rsidRPr="003F0C4F">
        <w:tab/>
      </w:r>
      <w:r w:rsidRPr="00B45394">
        <w:rPr>
          <w:position w:val="12"/>
        </w:rPr>
        <w:t>Practice activity</w:t>
      </w:r>
    </w:p>
    <w:p w:rsidRPr="006E06EF" w:rsidR="00651CAD" w:rsidP="006E06EF" w:rsidRDefault="00651CAD" w14:paraId="6B5BA65B" w14:textId="0EE7226A">
      <w:pPr>
        <w:pStyle w:val="Heading3"/>
      </w:pPr>
      <w:bookmarkStart w:name="_Ref187829633" w:id="20"/>
      <w:r w:rsidRPr="00A24C8E">
        <w:t xml:space="preserve">Activity </w:t>
      </w:r>
      <w:r>
        <w:fldChar w:fldCharType="begin"/>
      </w:r>
      <w:r>
        <w:instrText xml:space="preserve"> SEQ Activity \* ARABIC </w:instrText>
      </w:r>
      <w:r>
        <w:fldChar w:fldCharType="separate"/>
      </w:r>
      <w:r w:rsidR="00EB77B4">
        <w:rPr>
          <w:noProof/>
        </w:rPr>
        <w:t>3</w:t>
      </w:r>
      <w:r>
        <w:rPr>
          <w:noProof/>
        </w:rPr>
        <w:fldChar w:fldCharType="end"/>
      </w:r>
      <w:r w:rsidRPr="00A24C8E">
        <w:t xml:space="preserve">: </w:t>
      </w:r>
      <w:r>
        <w:t>Break-</w:t>
      </w:r>
      <w:r w:rsidDel="00D17D6B">
        <w:t>even</w:t>
      </w:r>
      <w:r>
        <w:t xml:space="preserve"> analysis for Gourmet Coffee Pty Ltd</w:t>
      </w:r>
      <w:bookmarkEnd w:id="20"/>
    </w:p>
    <w:p w:rsidR="00127214" w:rsidP="00127214" w:rsidRDefault="00127214" w14:paraId="2A20089F" w14:textId="7032C516">
      <w:r w:rsidRPr="00142449">
        <w:t>Re</w:t>
      </w:r>
      <w:r>
        <w:t>view</w:t>
      </w:r>
      <w:r w:rsidRPr="00142449">
        <w:t xml:space="preserve"> the scenario</w:t>
      </w:r>
      <w:r>
        <w:t>, then answer the questions</w:t>
      </w:r>
      <w:r w:rsidRPr="00142449">
        <w:t xml:space="preserve">. </w:t>
      </w:r>
      <w:r>
        <w:t xml:space="preserve">You can use the </w:t>
      </w:r>
      <w:r w:rsidR="00485EFC">
        <w:t xml:space="preserve">tab </w:t>
      </w:r>
      <w:r w:rsidRPr="00485EFC" w:rsidR="00485EFC">
        <w:rPr>
          <w:rStyle w:val="Strong"/>
        </w:rPr>
        <w:t>Activity 3</w:t>
      </w:r>
      <w:r w:rsidR="00485EFC">
        <w:t xml:space="preserve"> of the </w:t>
      </w:r>
      <w:r>
        <w:t xml:space="preserve">document </w:t>
      </w:r>
      <w:hyperlink w:history="1" r:id="rId65">
        <w:proofErr w:type="spellStart"/>
        <w:r w:rsidRPr="00472A44" w:rsidR="00472A44">
          <w:rPr>
            <w:rStyle w:val="Hyperlink"/>
          </w:rPr>
          <w:t>Cl_Finance_TL_Appx_FnclTmplts</w:t>
        </w:r>
        <w:proofErr w:type="spellEnd"/>
        <w:r w:rsidRPr="00281F1A">
          <w:rPr>
            <w:rStyle w:val="Hyperlink"/>
          </w:rPr>
          <w:t xml:space="preserve"> (xlsx)</w:t>
        </w:r>
      </w:hyperlink>
      <w:r>
        <w:t xml:space="preserve"> to help </w:t>
      </w:r>
      <w:r w:rsidR="00485EFC">
        <w:t xml:space="preserve">with </w:t>
      </w:r>
      <w:r>
        <w:t xml:space="preserve">your calculations. </w:t>
      </w:r>
    </w:p>
    <w:p w:rsidRPr="008749AF" w:rsidR="00127214" w:rsidP="00127214" w:rsidRDefault="00127214" w14:paraId="04C01F85" w14:textId="0677EB43">
      <w:pPr>
        <w:pStyle w:val="Notebox"/>
      </w:pPr>
      <w:r>
        <w:rPr>
          <w:b/>
          <w:bCs/>
        </w:rPr>
        <w:t xml:space="preserve">Activity scenario: </w:t>
      </w:r>
      <w:r>
        <w:t xml:space="preserve">Gourmet Coffee Pty Ltd </w:t>
      </w:r>
      <w:r w:rsidR="006564D5">
        <w:t xml:space="preserve">has been selling its </w:t>
      </w:r>
      <w:r w:rsidR="00E0519A">
        <w:t xml:space="preserve">premium latte for a while after its launch. </w:t>
      </w:r>
      <w:r w:rsidR="003D35FB">
        <w:t xml:space="preserve">The business is considering </w:t>
      </w:r>
      <w:r w:rsidR="000D4EE5">
        <w:t>keeping</w:t>
      </w:r>
      <w:r w:rsidR="003D35FB">
        <w:t xml:space="preserve"> coffee as a permanent menu </w:t>
      </w:r>
      <w:proofErr w:type="gramStart"/>
      <w:r w:rsidR="003D35FB">
        <w:t>item</w:t>
      </w:r>
      <w:proofErr w:type="gramEnd"/>
      <w:r w:rsidR="003D35FB">
        <w:t xml:space="preserve"> but </w:t>
      </w:r>
      <w:r w:rsidR="00C30A03">
        <w:t xml:space="preserve">its </w:t>
      </w:r>
      <w:r w:rsidR="00A84D99">
        <w:t xml:space="preserve">sales fluctuate </w:t>
      </w:r>
      <w:r w:rsidR="00B13D83">
        <w:t>monthly</w:t>
      </w:r>
      <w:r w:rsidR="00A84D99">
        <w:t xml:space="preserve">. </w:t>
      </w:r>
      <w:r w:rsidR="00217BAD">
        <w:t xml:space="preserve">As such, the business wants to work out how many cups it needs to sell per month to </w:t>
      </w:r>
      <w:proofErr w:type="gramStart"/>
      <w:r w:rsidR="00217BAD">
        <w:t>break</w:t>
      </w:r>
      <w:r w:rsidR="00FF2981">
        <w:t>-</w:t>
      </w:r>
      <w:r w:rsidDel="00D17D6B" w:rsidR="00FF2981">
        <w:t>even</w:t>
      </w:r>
      <w:proofErr w:type="gramEnd"/>
      <w:r w:rsidR="00217BAD">
        <w:t xml:space="preserve">. </w:t>
      </w:r>
      <w:r w:rsidR="0084128A">
        <w:t>Gourmet Coffee Pty Ltd has worked out some of its costs</w:t>
      </w:r>
      <w:r w:rsidR="00356BF5">
        <w:t xml:space="preserve"> in the following table. </w:t>
      </w:r>
    </w:p>
    <w:p w:rsidRPr="00436736" w:rsidR="0084128A" w:rsidP="003255F3" w:rsidRDefault="0084128A" w14:paraId="15BE7791" w14:textId="43F89F4C">
      <w:pPr>
        <w:pStyle w:val="Caption"/>
      </w:pPr>
      <w:r w:rsidRPr="00436736">
        <w:t xml:space="preserve">Table </w:t>
      </w:r>
      <w:r>
        <w:fldChar w:fldCharType="begin"/>
      </w:r>
      <w:r>
        <w:instrText xml:space="preserve"> SEQ Table \* ARABIC </w:instrText>
      </w:r>
      <w:r>
        <w:fldChar w:fldCharType="separate"/>
      </w:r>
      <w:r w:rsidR="00EB77B4">
        <w:rPr>
          <w:noProof/>
        </w:rPr>
        <w:t>11</w:t>
      </w:r>
      <w:r>
        <w:rPr>
          <w:noProof/>
        </w:rPr>
        <w:fldChar w:fldCharType="end"/>
      </w:r>
      <w:r>
        <w:rPr>
          <w:noProof/>
        </w:rPr>
        <w:t>:</w:t>
      </w:r>
      <w:r w:rsidRPr="00436736">
        <w:t xml:space="preserve"> </w:t>
      </w:r>
      <w:r w:rsidR="000120E9">
        <w:t xml:space="preserve">Gourmet Coffee Pty Ltd </w:t>
      </w:r>
    </w:p>
    <w:tbl>
      <w:tblPr>
        <w:tblStyle w:val="TableGrid"/>
        <w:tblW w:w="5000" w:type="pct"/>
        <w:tblLook w:val="0620" w:firstRow="1" w:lastRow="0" w:firstColumn="0" w:lastColumn="0" w:noHBand="1" w:noVBand="1"/>
      </w:tblPr>
      <w:tblGrid>
        <w:gridCol w:w="4814"/>
        <w:gridCol w:w="4814"/>
      </w:tblGrid>
      <w:tr w:rsidRPr="003F0C4F" w:rsidR="0084128A" w:rsidTr="696CB74F" w14:paraId="4FBAED48" w14:textId="77777777">
        <w:trPr>
          <w:cnfStyle w:val="100000000000" w:firstRow="1" w:lastRow="0" w:firstColumn="0" w:lastColumn="0" w:oddVBand="0" w:evenVBand="0" w:oddHBand="0" w:evenHBand="0" w:firstRowFirstColumn="0" w:firstRowLastColumn="0" w:lastRowFirstColumn="0" w:lastRowLastColumn="0"/>
        </w:trPr>
        <w:tc>
          <w:tcPr>
            <w:cnfStyle w:val="000000000000" w:firstRow="0" w:lastRow="0" w:firstColumn="0" w:lastColumn="0" w:oddVBand="0" w:evenVBand="0" w:oddHBand="0" w:evenHBand="0" w:firstRowFirstColumn="0" w:firstRowLastColumn="0" w:lastRowFirstColumn="0" w:lastRowLastColumn="0"/>
            <w:tcW w:w="4814" w:type="dxa"/>
            <w:tcMar/>
          </w:tcPr>
          <w:p w:rsidRPr="003F0C4F" w:rsidR="0084128A" w:rsidP="004738F1" w:rsidRDefault="005A70A8" w14:paraId="46FDB2E4" w14:textId="5681E293">
            <w:r>
              <w:t>Item</w:t>
            </w:r>
          </w:p>
        </w:tc>
        <w:tc>
          <w:tcPr>
            <w:cnfStyle w:val="000000000000" w:firstRow="0" w:lastRow="0" w:firstColumn="0" w:lastColumn="0" w:oddVBand="0" w:evenVBand="0" w:oddHBand="0" w:evenHBand="0" w:firstRowFirstColumn="0" w:firstRowLastColumn="0" w:lastRowFirstColumn="0" w:lastRowLastColumn="0"/>
            <w:tcW w:w="4814" w:type="dxa"/>
            <w:tcMar/>
          </w:tcPr>
          <w:p w:rsidRPr="003F0C4F" w:rsidR="0084128A" w:rsidP="005A70A8" w:rsidRDefault="005A70A8" w14:paraId="0DC4BE08" w14:textId="463D417B">
            <w:pPr>
              <w:jc w:val="right"/>
            </w:pPr>
            <w:r>
              <w:t xml:space="preserve">Amount </w:t>
            </w:r>
          </w:p>
        </w:tc>
      </w:tr>
      <w:tr w:rsidRPr="003F0C4F" w:rsidR="0084128A" w:rsidTr="696CB74F" w14:paraId="01DA2BF4" w14:textId="77777777">
        <w:tc>
          <w:tcPr>
            <w:cnfStyle w:val="000000000000" w:firstRow="0" w:lastRow="0" w:firstColumn="0" w:lastColumn="0" w:oddVBand="0" w:evenVBand="0" w:oddHBand="0" w:evenHBand="0" w:firstRowFirstColumn="0" w:firstRowLastColumn="0" w:lastRowFirstColumn="0" w:lastRowLastColumn="0"/>
            <w:tcW w:w="4814" w:type="dxa"/>
            <w:tcMar/>
          </w:tcPr>
          <w:p w:rsidRPr="003F0C4F" w:rsidR="0084128A" w:rsidP="004738F1" w:rsidRDefault="00E11FD8" w14:paraId="512DBBB9" w14:textId="42AA4592">
            <w:r>
              <w:t>Fixed costs</w:t>
            </w:r>
            <w:r w:rsidR="00E85EEA">
              <w:t xml:space="preserve"> </w:t>
            </w:r>
          </w:p>
        </w:tc>
        <w:tc>
          <w:tcPr>
            <w:cnfStyle w:val="000000000000" w:firstRow="0" w:lastRow="0" w:firstColumn="0" w:lastColumn="0" w:oddVBand="0" w:evenVBand="0" w:oddHBand="0" w:evenHBand="0" w:firstRowFirstColumn="0" w:firstRowLastColumn="0" w:lastRowFirstColumn="0" w:lastRowLastColumn="0"/>
            <w:tcW w:w="4814" w:type="dxa"/>
            <w:tcMar/>
          </w:tcPr>
          <w:p w:rsidRPr="003F0C4F" w:rsidR="0084128A" w:rsidP="005A70A8" w:rsidRDefault="0023564C" w14:paraId="62877681" w14:textId="7C849C4B">
            <w:pPr>
              <w:jc w:val="right"/>
            </w:pPr>
            <w:r w:rsidRPr="0023564C">
              <w:rPr>
                <w:color w:val="FFFFFF" w:themeColor="background1"/>
              </w:rPr>
              <w:t>Blank cell</w:t>
            </w:r>
          </w:p>
        </w:tc>
      </w:tr>
      <w:tr w:rsidRPr="003F0C4F" w:rsidR="0084128A" w:rsidTr="696CB74F" w14:paraId="0106D6AD" w14:textId="77777777">
        <w:tc>
          <w:tcPr>
            <w:cnfStyle w:val="000000000000" w:firstRow="0" w:lastRow="0" w:firstColumn="0" w:lastColumn="0" w:oddVBand="0" w:evenVBand="0" w:oddHBand="0" w:evenHBand="0" w:firstRowFirstColumn="0" w:firstRowLastColumn="0" w:lastRowFirstColumn="0" w:lastRowLastColumn="0"/>
            <w:tcW w:w="4814" w:type="dxa"/>
            <w:tcMar/>
          </w:tcPr>
          <w:p w:rsidR="0084128A" w:rsidP="004738F1" w:rsidRDefault="00217DF9" w14:paraId="29D4D123" w14:textId="157B00A2">
            <w:r>
              <w:t xml:space="preserve">Utility </w:t>
            </w:r>
            <w:r w:rsidR="00FB1B6C">
              <w:t>expenses</w:t>
            </w:r>
          </w:p>
        </w:tc>
        <w:tc>
          <w:tcPr>
            <w:cnfStyle w:val="000000000000" w:firstRow="0" w:lastRow="0" w:firstColumn="0" w:lastColumn="0" w:oddVBand="0" w:evenVBand="0" w:oddHBand="0" w:evenHBand="0" w:firstRowFirstColumn="0" w:firstRowLastColumn="0" w:lastRowFirstColumn="0" w:lastRowLastColumn="0"/>
            <w:tcW w:w="4814" w:type="dxa"/>
            <w:tcMar/>
          </w:tcPr>
          <w:p w:rsidRPr="003F0C4F" w:rsidR="0084128A" w:rsidP="005A70A8" w:rsidRDefault="27D9BE80" w14:paraId="6467E69C" w14:textId="05F8244B">
            <w:pPr>
              <w:jc w:val="right"/>
            </w:pPr>
            <w:r>
              <w:t>$</w:t>
            </w:r>
            <w:r w:rsidR="007C1303">
              <w:t>1</w:t>
            </w:r>
            <w:r w:rsidR="7F122E14">
              <w:t>,</w:t>
            </w:r>
            <w:r w:rsidR="0023564C">
              <w:t>00</w:t>
            </w:r>
            <w:r w:rsidR="007C1303">
              <w:t>0</w:t>
            </w:r>
          </w:p>
        </w:tc>
      </w:tr>
      <w:tr w:rsidRPr="003F0C4F" w:rsidR="00FB1B6C" w:rsidTr="696CB74F" w14:paraId="316CC20A" w14:textId="77777777">
        <w:tc>
          <w:tcPr>
            <w:cnfStyle w:val="000000000000" w:firstRow="0" w:lastRow="0" w:firstColumn="0" w:lastColumn="0" w:oddVBand="0" w:evenVBand="0" w:oddHBand="0" w:evenHBand="0" w:firstRowFirstColumn="0" w:firstRowLastColumn="0" w:lastRowFirstColumn="0" w:lastRowLastColumn="0"/>
            <w:tcW w:w="4814" w:type="dxa"/>
            <w:tcMar/>
          </w:tcPr>
          <w:p w:rsidR="00FB1B6C" w:rsidP="00FB1B6C" w:rsidRDefault="00FB1B6C" w14:paraId="178C9313" w14:textId="713A4962">
            <w:r>
              <w:t xml:space="preserve">Salaries </w:t>
            </w:r>
          </w:p>
        </w:tc>
        <w:tc>
          <w:tcPr>
            <w:cnfStyle w:val="000000000000" w:firstRow="0" w:lastRow="0" w:firstColumn="0" w:lastColumn="0" w:oddVBand="0" w:evenVBand="0" w:oddHBand="0" w:evenHBand="0" w:firstRowFirstColumn="0" w:firstRowLastColumn="0" w:lastRowFirstColumn="0" w:lastRowLastColumn="0"/>
            <w:tcW w:w="4814" w:type="dxa"/>
            <w:tcMar/>
          </w:tcPr>
          <w:p w:rsidRPr="003F0C4F" w:rsidR="00FB1B6C" w:rsidP="00FB1B6C" w:rsidRDefault="3210A0BC" w14:paraId="06F2F34F" w14:textId="045314CF">
            <w:pPr>
              <w:jc w:val="right"/>
            </w:pPr>
            <w:r>
              <w:t>$</w:t>
            </w:r>
            <w:r w:rsidR="00767809">
              <w:t>8</w:t>
            </w:r>
            <w:r w:rsidR="72251DFE">
              <w:t>,</w:t>
            </w:r>
            <w:r w:rsidR="0023564C">
              <w:t>000</w:t>
            </w:r>
          </w:p>
        </w:tc>
      </w:tr>
      <w:tr w:rsidRPr="003F0C4F" w:rsidR="00FB1B6C" w:rsidTr="696CB74F" w14:paraId="24DC9082" w14:textId="77777777">
        <w:tc>
          <w:tcPr>
            <w:cnfStyle w:val="000000000000" w:firstRow="0" w:lastRow="0" w:firstColumn="0" w:lastColumn="0" w:oddVBand="0" w:evenVBand="0" w:oddHBand="0" w:evenHBand="0" w:firstRowFirstColumn="0" w:firstRowLastColumn="0" w:lastRowFirstColumn="0" w:lastRowLastColumn="0"/>
            <w:tcW w:w="4814" w:type="dxa"/>
            <w:tcMar/>
          </w:tcPr>
          <w:p w:rsidR="00FB1B6C" w:rsidP="00FB1B6C" w:rsidRDefault="00FB1B6C" w14:paraId="2E974651" w14:textId="06401C06">
            <w:r>
              <w:t>Rent expense</w:t>
            </w:r>
          </w:p>
        </w:tc>
        <w:tc>
          <w:tcPr>
            <w:cnfStyle w:val="000000000000" w:firstRow="0" w:lastRow="0" w:firstColumn="0" w:lastColumn="0" w:oddVBand="0" w:evenVBand="0" w:oddHBand="0" w:evenHBand="0" w:firstRowFirstColumn="0" w:firstRowLastColumn="0" w:lastRowFirstColumn="0" w:lastRowLastColumn="0"/>
            <w:tcW w:w="4814" w:type="dxa"/>
            <w:tcMar/>
          </w:tcPr>
          <w:p w:rsidRPr="003F0C4F" w:rsidR="00FB1B6C" w:rsidP="00FB1B6C" w:rsidRDefault="6C512991" w14:paraId="7C71627F" w14:textId="2DB95D5A">
            <w:pPr>
              <w:jc w:val="right"/>
            </w:pPr>
            <w:r>
              <w:t>$</w:t>
            </w:r>
            <w:r w:rsidR="004136D5">
              <w:t>5</w:t>
            </w:r>
            <w:r w:rsidR="0BC46FF9">
              <w:t>,</w:t>
            </w:r>
            <w:r w:rsidR="0023564C">
              <w:t>000</w:t>
            </w:r>
          </w:p>
        </w:tc>
      </w:tr>
      <w:tr w:rsidRPr="003F0C4F" w:rsidR="00FB1B6C" w:rsidTr="696CB74F" w14:paraId="56DEC834" w14:textId="77777777">
        <w:tc>
          <w:tcPr>
            <w:cnfStyle w:val="000000000000" w:firstRow="0" w:lastRow="0" w:firstColumn="0" w:lastColumn="0" w:oddVBand="0" w:evenVBand="0" w:oddHBand="0" w:evenHBand="0" w:firstRowFirstColumn="0" w:firstRowLastColumn="0" w:lastRowFirstColumn="0" w:lastRowLastColumn="0"/>
            <w:tcW w:w="4814" w:type="dxa"/>
            <w:tcMar/>
          </w:tcPr>
          <w:p w:rsidR="00FB1B6C" w:rsidP="00FB1B6C" w:rsidRDefault="00FB1B6C" w14:paraId="46C7C262" w14:textId="0E79CA62">
            <w:r>
              <w:t>Total fixed costs</w:t>
            </w:r>
          </w:p>
        </w:tc>
        <w:tc>
          <w:tcPr>
            <w:cnfStyle w:val="000000000000" w:firstRow="0" w:lastRow="0" w:firstColumn="0" w:lastColumn="0" w:oddVBand="0" w:evenVBand="0" w:oddHBand="0" w:evenHBand="0" w:firstRowFirstColumn="0" w:firstRowLastColumn="0" w:lastRowFirstColumn="0" w:lastRowLastColumn="0"/>
            <w:tcW w:w="4814" w:type="dxa"/>
            <w:tcMar/>
          </w:tcPr>
          <w:p w:rsidRPr="00284F2C" w:rsidR="00FB1B6C" w:rsidP="00FB1B6C" w:rsidRDefault="004C16C5" w14:paraId="78790C6E" w14:textId="628C37B2">
            <w:pPr>
              <w:jc w:val="right"/>
              <w:rPr>
                <w:color w:val="FFFFFF" w:themeColor="background1"/>
              </w:rPr>
            </w:pPr>
            <w:r w:rsidRPr="00284F2C">
              <w:rPr>
                <w:color w:val="FFFFFF" w:themeColor="background1"/>
              </w:rPr>
              <w:t>Blank cell</w:t>
            </w:r>
          </w:p>
        </w:tc>
      </w:tr>
      <w:tr w:rsidRPr="003F0C4F" w:rsidR="00FB1B6C" w:rsidTr="696CB74F" w14:paraId="076D7B85" w14:textId="77777777">
        <w:tc>
          <w:tcPr>
            <w:cnfStyle w:val="000000000000" w:firstRow="0" w:lastRow="0" w:firstColumn="0" w:lastColumn="0" w:oddVBand="0" w:evenVBand="0" w:oddHBand="0" w:evenHBand="0" w:firstRowFirstColumn="0" w:firstRowLastColumn="0" w:lastRowFirstColumn="0" w:lastRowLastColumn="0"/>
            <w:tcW w:w="4814" w:type="dxa"/>
            <w:tcMar/>
          </w:tcPr>
          <w:p w:rsidR="00FB1B6C" w:rsidP="00FB1B6C" w:rsidRDefault="00FB1B6C" w14:paraId="100B7E8B" w14:textId="3A9E1DA2">
            <w:r>
              <w:t>Variable costs (Cost of goods</w:t>
            </w:r>
            <w:r w:rsidR="002843C5">
              <w:t xml:space="preserve">) for one coffee </w:t>
            </w:r>
          </w:p>
        </w:tc>
        <w:tc>
          <w:tcPr>
            <w:cnfStyle w:val="000000000000" w:firstRow="0" w:lastRow="0" w:firstColumn="0" w:lastColumn="0" w:oddVBand="0" w:evenVBand="0" w:oddHBand="0" w:evenHBand="0" w:firstRowFirstColumn="0" w:firstRowLastColumn="0" w:lastRowFirstColumn="0" w:lastRowLastColumn="0"/>
            <w:tcW w:w="4814" w:type="dxa"/>
            <w:tcMar/>
          </w:tcPr>
          <w:p w:rsidRPr="00284F2C" w:rsidR="00FB1B6C" w:rsidP="00FB1B6C" w:rsidRDefault="0023564C" w14:paraId="24024DC0" w14:textId="4D737949">
            <w:pPr>
              <w:jc w:val="right"/>
              <w:rPr>
                <w:color w:val="FFFFFF" w:themeColor="background1"/>
              </w:rPr>
            </w:pPr>
            <w:r w:rsidRPr="0023564C">
              <w:rPr>
                <w:color w:val="FFFFFF" w:themeColor="background1"/>
              </w:rPr>
              <w:t xml:space="preserve">Blank cell </w:t>
            </w:r>
          </w:p>
        </w:tc>
      </w:tr>
      <w:tr w:rsidRPr="003F0C4F" w:rsidR="00FB1B6C" w:rsidTr="696CB74F" w14:paraId="3CFADEF7" w14:textId="77777777">
        <w:tc>
          <w:tcPr>
            <w:cnfStyle w:val="000000000000" w:firstRow="0" w:lastRow="0" w:firstColumn="0" w:lastColumn="0" w:oddVBand="0" w:evenVBand="0" w:oddHBand="0" w:evenHBand="0" w:firstRowFirstColumn="0" w:firstRowLastColumn="0" w:lastRowFirstColumn="0" w:lastRowLastColumn="0"/>
            <w:tcW w:w="4814" w:type="dxa"/>
            <w:tcMar/>
          </w:tcPr>
          <w:p w:rsidR="00FB1B6C" w:rsidP="00FB1B6C" w:rsidRDefault="00FB1B6C" w14:paraId="58BC4A59" w14:textId="028C702C">
            <w:r>
              <w:t xml:space="preserve">Ingredients </w:t>
            </w:r>
          </w:p>
        </w:tc>
        <w:tc>
          <w:tcPr>
            <w:cnfStyle w:val="000000000000" w:firstRow="0" w:lastRow="0" w:firstColumn="0" w:lastColumn="0" w:oddVBand="0" w:evenVBand="0" w:oddHBand="0" w:evenHBand="0" w:firstRowFirstColumn="0" w:firstRowLastColumn="0" w:lastRowFirstColumn="0" w:lastRowLastColumn="0"/>
            <w:tcW w:w="4814" w:type="dxa"/>
            <w:tcMar/>
          </w:tcPr>
          <w:p w:rsidR="00FB1B6C" w:rsidP="00FB1B6C" w:rsidRDefault="00FB1B6C" w14:paraId="4A7D1E29" w14:textId="0B50472B">
            <w:pPr>
              <w:jc w:val="right"/>
            </w:pPr>
            <w:r>
              <w:t>$</w:t>
            </w:r>
            <w:r w:rsidR="00D15613">
              <w:t>3</w:t>
            </w:r>
          </w:p>
        </w:tc>
      </w:tr>
      <w:tr w:rsidRPr="003F0C4F" w:rsidR="00FB1B6C" w:rsidTr="696CB74F" w14:paraId="2689D9EA" w14:textId="77777777">
        <w:tc>
          <w:tcPr>
            <w:cnfStyle w:val="000000000000" w:firstRow="0" w:lastRow="0" w:firstColumn="0" w:lastColumn="0" w:oddVBand="0" w:evenVBand="0" w:oddHBand="0" w:evenHBand="0" w:firstRowFirstColumn="0" w:firstRowLastColumn="0" w:lastRowFirstColumn="0" w:lastRowLastColumn="0"/>
            <w:tcW w:w="4814" w:type="dxa"/>
            <w:tcMar/>
          </w:tcPr>
          <w:p w:rsidR="00FB1B6C" w:rsidP="00FB1B6C" w:rsidRDefault="00FB1B6C" w14:paraId="70D87C52" w14:textId="0BDADF31">
            <w:r>
              <w:t xml:space="preserve">Packaging </w:t>
            </w:r>
          </w:p>
        </w:tc>
        <w:tc>
          <w:tcPr>
            <w:cnfStyle w:val="000000000000" w:firstRow="0" w:lastRow="0" w:firstColumn="0" w:lastColumn="0" w:oddVBand="0" w:evenVBand="0" w:oddHBand="0" w:evenHBand="0" w:firstRowFirstColumn="0" w:firstRowLastColumn="0" w:lastRowFirstColumn="0" w:lastRowLastColumn="0"/>
            <w:tcW w:w="4814" w:type="dxa"/>
            <w:tcMar/>
          </w:tcPr>
          <w:p w:rsidR="00FB1B6C" w:rsidP="00FB1B6C" w:rsidRDefault="00FB1B6C" w14:paraId="3C265B50" w14:textId="16B57FB5">
            <w:pPr>
              <w:jc w:val="right"/>
            </w:pPr>
            <w:r>
              <w:t>$</w:t>
            </w:r>
            <w:r w:rsidR="00D15613">
              <w:t>0.50</w:t>
            </w:r>
          </w:p>
        </w:tc>
      </w:tr>
      <w:tr w:rsidRPr="003F0C4F" w:rsidR="00FB1B6C" w:rsidTr="696CB74F" w14:paraId="22085C4C" w14:textId="77777777">
        <w:tc>
          <w:tcPr>
            <w:cnfStyle w:val="000000000000" w:firstRow="0" w:lastRow="0" w:firstColumn="0" w:lastColumn="0" w:oddVBand="0" w:evenVBand="0" w:oddHBand="0" w:evenHBand="0" w:firstRowFirstColumn="0" w:firstRowLastColumn="0" w:lastRowFirstColumn="0" w:lastRowLastColumn="0"/>
            <w:tcW w:w="4814" w:type="dxa"/>
            <w:tcMar/>
          </w:tcPr>
          <w:p w:rsidR="00FB1B6C" w:rsidP="00FB1B6C" w:rsidRDefault="00FB1B6C" w14:paraId="19E63EBC" w14:textId="1E2E91AC">
            <w:r>
              <w:t>Total variable costs</w:t>
            </w:r>
          </w:p>
        </w:tc>
        <w:tc>
          <w:tcPr>
            <w:cnfStyle w:val="000000000000" w:firstRow="0" w:lastRow="0" w:firstColumn="0" w:lastColumn="0" w:oddVBand="0" w:evenVBand="0" w:oddHBand="0" w:evenHBand="0" w:firstRowFirstColumn="0" w:firstRowLastColumn="0" w:lastRowFirstColumn="0" w:lastRowLastColumn="0"/>
            <w:tcW w:w="4814" w:type="dxa"/>
            <w:tcMar/>
          </w:tcPr>
          <w:p w:rsidR="00FB1B6C" w:rsidP="00FB1B6C" w:rsidRDefault="004C16C5" w14:paraId="310182EC" w14:textId="20E9FFD6">
            <w:pPr>
              <w:jc w:val="right"/>
            </w:pPr>
            <w:r w:rsidRPr="004C16C5">
              <w:rPr>
                <w:color w:val="FFFFFF" w:themeColor="background1"/>
              </w:rPr>
              <w:t>Blank cell</w:t>
            </w:r>
          </w:p>
        </w:tc>
      </w:tr>
      <w:tr w:rsidRPr="003F0C4F" w:rsidR="00FB1B6C" w:rsidTr="696CB74F" w14:paraId="66B5A49B" w14:textId="77777777">
        <w:trPr>
          <w:trHeight w:val="705"/>
        </w:trPr>
        <w:tc>
          <w:tcPr>
            <w:cnfStyle w:val="000000000000" w:firstRow="0" w:lastRow="0" w:firstColumn="0" w:lastColumn="0" w:oddVBand="0" w:evenVBand="0" w:oddHBand="0" w:evenHBand="0" w:firstRowFirstColumn="0" w:firstRowLastColumn="0" w:lastRowFirstColumn="0" w:lastRowLastColumn="0"/>
            <w:tcW w:w="4814" w:type="dxa"/>
            <w:tcMar/>
          </w:tcPr>
          <w:p w:rsidR="00FB1B6C" w:rsidP="00FB1B6C" w:rsidRDefault="00FB1B6C" w14:paraId="7D98C482" w14:textId="5653BB72">
            <w:r>
              <w:t xml:space="preserve">Selling price </w:t>
            </w:r>
          </w:p>
        </w:tc>
        <w:tc>
          <w:tcPr>
            <w:cnfStyle w:val="000000000000" w:firstRow="0" w:lastRow="0" w:firstColumn="0" w:lastColumn="0" w:oddVBand="0" w:evenVBand="0" w:oddHBand="0" w:evenHBand="0" w:firstRowFirstColumn="0" w:firstRowLastColumn="0" w:lastRowFirstColumn="0" w:lastRowLastColumn="0"/>
            <w:tcW w:w="4814" w:type="dxa"/>
            <w:tcMar/>
          </w:tcPr>
          <w:p w:rsidR="00FB1B6C" w:rsidP="00FB1B6C" w:rsidRDefault="00FB1B6C" w14:paraId="68B79AAC" w14:textId="21227D19">
            <w:pPr>
              <w:jc w:val="right"/>
            </w:pPr>
            <w:r>
              <w:t>$6.50</w:t>
            </w:r>
          </w:p>
        </w:tc>
      </w:tr>
      <w:tr w:rsidRPr="003F0C4F" w:rsidR="00FB1B6C" w:rsidTr="696CB74F" w14:paraId="53F7F334" w14:textId="77777777">
        <w:tc>
          <w:tcPr>
            <w:cnfStyle w:val="000000000000" w:firstRow="0" w:lastRow="0" w:firstColumn="0" w:lastColumn="0" w:oddVBand="0" w:evenVBand="0" w:oddHBand="0" w:evenHBand="0" w:firstRowFirstColumn="0" w:firstRowLastColumn="0" w:lastRowFirstColumn="0" w:lastRowLastColumn="0"/>
            <w:tcW w:w="4814" w:type="dxa"/>
            <w:tcMar/>
          </w:tcPr>
          <w:p w:rsidR="00FB1B6C" w:rsidP="00FB1B6C" w:rsidRDefault="00FB1B6C" w14:paraId="4E6D9C73" w14:textId="53E461B1">
            <w:r>
              <w:t>Break-</w:t>
            </w:r>
            <w:r w:rsidDel="00D17D6B">
              <w:t>even</w:t>
            </w:r>
            <w:r>
              <w:t xml:space="preserve"> point in unit</w:t>
            </w:r>
            <w:r w:rsidR="0091168C">
              <w:t>s</w:t>
            </w:r>
          </w:p>
        </w:tc>
        <w:tc>
          <w:tcPr>
            <w:cnfStyle w:val="000000000000" w:firstRow="0" w:lastRow="0" w:firstColumn="0" w:lastColumn="0" w:oddVBand="0" w:evenVBand="0" w:oddHBand="0" w:evenHBand="0" w:firstRowFirstColumn="0" w:firstRowLastColumn="0" w:lastRowFirstColumn="0" w:lastRowLastColumn="0"/>
            <w:tcW w:w="4814" w:type="dxa"/>
            <w:tcMar/>
          </w:tcPr>
          <w:p w:rsidR="00FB1B6C" w:rsidP="00FB1B6C" w:rsidRDefault="004C16C5" w14:paraId="5E17D94B" w14:textId="22F73D97">
            <w:pPr>
              <w:jc w:val="right"/>
            </w:pPr>
            <w:r w:rsidRPr="00284F2C">
              <w:rPr>
                <w:color w:val="FFFFFF" w:themeColor="background1"/>
              </w:rPr>
              <w:t>Blank cell</w:t>
            </w:r>
          </w:p>
        </w:tc>
      </w:tr>
    </w:tbl>
    <w:p w:rsidRPr="003F0C4F" w:rsidR="00651CAD" w:rsidP="00D92418" w:rsidRDefault="00D77647" w14:paraId="32694DB8" w14:textId="3FF301BF">
      <w:pPr>
        <w:pStyle w:val="ListNoActivity"/>
        <w:numPr>
          <w:ilvl w:val="0"/>
          <w:numId w:val="148"/>
        </w:numPr>
      </w:pPr>
      <w:r>
        <w:t xml:space="preserve">Calculate the total fixed costs per month. </w:t>
      </w:r>
    </w:p>
    <w:p w:rsidRPr="003F0C4F" w:rsidR="00651CAD" w:rsidP="00B45394" w:rsidRDefault="00651CAD" w14:paraId="0CD74E9C" w14:textId="0261B2D4">
      <w:pPr>
        <w:pStyle w:val="InputBoxSml"/>
        <w:framePr w:wrap="around"/>
      </w:pPr>
      <w:r w:rsidR="6ED58B7B">
        <w:rPr/>
        <w:t>$14,000</w:t>
      </w:r>
    </w:p>
    <w:p w:rsidRPr="003F0C4F" w:rsidR="00651CAD" w:rsidP="00651CAD" w:rsidRDefault="00D77647" w14:paraId="3AEF6414" w14:textId="27136B84">
      <w:pPr>
        <w:pStyle w:val="ListNoActivity"/>
        <w:rPr/>
      </w:pPr>
      <w:r w:rsidR="00D77647">
        <w:rPr/>
        <w:t>Calcula</w:t>
      </w:r>
      <w:r w:rsidR="00D92418">
        <w:rPr/>
        <w:t>t</w:t>
      </w:r>
      <w:r w:rsidR="00D77647">
        <w:rPr/>
        <w:t>e the total variable costs</w:t>
      </w:r>
      <w:r w:rsidR="001C630E">
        <w:rPr/>
        <w:t xml:space="preserve"> per month.</w:t>
      </w:r>
      <w:r w:rsidR="4E05809A">
        <w:rPr/>
        <w:t xml:space="preserve"> (per unit?)</w:t>
      </w:r>
    </w:p>
    <w:p w:rsidRPr="003F0C4F" w:rsidR="00651CAD" w:rsidP="00B45394" w:rsidRDefault="00651CAD" w14:paraId="0CDF2FF5" w14:textId="18BF7236">
      <w:pPr>
        <w:pStyle w:val="InputBoxSml"/>
        <w:framePr w:wrap="around"/>
      </w:pPr>
      <w:r w:rsidR="4E05809A">
        <w:rPr/>
        <w:t>$3.50</w:t>
      </w:r>
      <w:r w:rsidR="4BA8922D">
        <w:rPr/>
        <w:t xml:space="preserve"> ($3 profit for $6.5 sales price)</w:t>
      </w:r>
    </w:p>
    <w:p w:rsidRPr="003F0C4F" w:rsidR="00D92418" w:rsidP="00D92418" w:rsidRDefault="00D92418" w14:paraId="179C9553" w14:textId="2C30C15C">
      <w:pPr>
        <w:pStyle w:val="ListNoActivity"/>
      </w:pPr>
      <w:r>
        <w:t>Calculate the break-</w:t>
      </w:r>
      <w:r w:rsidDel="00D17D6B">
        <w:t>even</w:t>
      </w:r>
      <w:r>
        <w:t xml:space="preserve"> point in units that Gourmet Coffee needs to achieve per month. Round up your answer to the nearest whole number. </w:t>
      </w:r>
    </w:p>
    <w:p w:rsidRPr="003F0C4F" w:rsidR="00D92418" w:rsidP="00D92418" w:rsidRDefault="00D92418" w14:paraId="6D193D6F" w14:textId="7A1481FF">
      <w:pPr>
        <w:pStyle w:val="InputBoxSml"/>
        <w:framePr w:wrap="around"/>
      </w:pPr>
      <w:r w:rsidR="31E7E7E9">
        <w:rPr/>
        <w:t xml:space="preserve">14,000 divided by 3 = 4,667 </w:t>
      </w:r>
    </w:p>
    <w:p w:rsidR="00527473" w:rsidP="00B17CC2" w:rsidRDefault="00C63E26" w14:paraId="14BCDED6" w14:textId="1881342B">
      <w:pPr>
        <w:pStyle w:val="Heading2"/>
      </w:pPr>
      <w:bookmarkStart w:name="_Toc189636357" w:id="21"/>
      <w:r>
        <w:t>Choose</w:t>
      </w:r>
      <w:r w:rsidR="00F26224">
        <w:t xml:space="preserve"> </w:t>
      </w:r>
      <w:r w:rsidR="00BE6A99">
        <w:t xml:space="preserve">a suitable </w:t>
      </w:r>
      <w:r w:rsidR="00527473">
        <w:t>pricing strategy</w:t>
      </w:r>
      <w:bookmarkEnd w:id="21"/>
      <w:r w:rsidR="00527473">
        <w:t xml:space="preserve"> </w:t>
      </w:r>
    </w:p>
    <w:p w:rsidRPr="006A7161" w:rsidR="006A7161" w:rsidP="004C16C5" w:rsidRDefault="006A7161" w14:paraId="456CD57C" w14:textId="731817C4">
      <w:pPr>
        <w:rPr>
          <w:bCs/>
        </w:rPr>
      </w:pPr>
      <w:r>
        <w:t xml:space="preserve">How a business prices a product or service </w:t>
      </w:r>
      <w:r w:rsidR="004C16C5">
        <w:t>is dependent</w:t>
      </w:r>
      <w:r>
        <w:t xml:space="preserve"> on its goals, budget, resources and target market. </w:t>
      </w:r>
      <w:r w:rsidRPr="006A7161">
        <w:rPr>
          <w:bCs/>
        </w:rPr>
        <w:t xml:space="preserve">For example, if a business goal is to maximise profit, the business may choose pricing opportunities to maximise the profit on each product or service sold. Suppose a business goal is to maximise the quantity of sales. In that case, it may pursue a pricing strategy that monitors competitive prices set by competitors in the same or similar industry. </w:t>
      </w:r>
    </w:p>
    <w:p w:rsidR="00527473" w:rsidP="00527473" w:rsidRDefault="006A7161" w14:paraId="2CBD7D47" w14:textId="1DFAC123">
      <w:r w:rsidRPr="006A7161">
        <w:t>By balancing these factors appropriately, your business's pricing decisions will return positive financial outcomes that support its overall growth. This will also support other business areas such as operations, marketing and customer service.</w:t>
      </w:r>
      <w:r w:rsidR="003557DA">
        <w:t xml:space="preserve"> </w:t>
      </w:r>
    </w:p>
    <w:p w:rsidR="00527473" w:rsidP="0016743D" w:rsidRDefault="00527473" w14:paraId="7C7BD5D8" w14:textId="77777777">
      <w:pPr>
        <w:pStyle w:val="Heading3"/>
      </w:pPr>
      <w:r>
        <w:t>Pricing strategy</w:t>
      </w:r>
    </w:p>
    <w:p w:rsidR="00527473" w:rsidP="00527473" w:rsidRDefault="00527473" w14:paraId="35C7C37E" w14:textId="77777777">
      <w:r>
        <w:t xml:space="preserve">Pricing is the process of setting the price of your product or service. It can be challenging to determine the right price. If you set your prices too high, your customers may find your products too expensive. However, if you set your prices too low, you may affect your profits. </w:t>
      </w:r>
    </w:p>
    <w:p w:rsidR="00527473" w:rsidP="00527473" w:rsidRDefault="00B5772F" w14:paraId="4BA394B6" w14:textId="4A65015B">
      <w:r>
        <w:t>There are</w:t>
      </w:r>
      <w:r w:rsidR="00527473">
        <w:t xml:space="preserve"> 4 key categories</w:t>
      </w:r>
      <w:r w:rsidR="00FD30D4">
        <w:t xml:space="preserve"> of pricing strategies</w:t>
      </w:r>
      <w:r w:rsidR="00527473">
        <w:t>:</w:t>
      </w:r>
    </w:p>
    <w:p w:rsidR="00527473" w:rsidP="009808B3" w:rsidRDefault="00FD5C2C" w14:paraId="5D8CDF16" w14:textId="5B4FE8F9">
      <w:pPr>
        <w:pStyle w:val="ListBullet"/>
        <w:numPr>
          <w:ilvl w:val="0"/>
          <w:numId w:val="5"/>
        </w:numPr>
      </w:pPr>
      <w:r>
        <w:t>cost-based</w:t>
      </w:r>
    </w:p>
    <w:p w:rsidR="00527473" w:rsidP="009808B3" w:rsidRDefault="00FD5C2C" w14:paraId="00572816" w14:textId="35C96856">
      <w:pPr>
        <w:pStyle w:val="ListBullet"/>
        <w:numPr>
          <w:ilvl w:val="0"/>
          <w:numId w:val="5"/>
        </w:numPr>
      </w:pPr>
      <w:r>
        <w:t>competition-based</w:t>
      </w:r>
    </w:p>
    <w:p w:rsidR="00527473" w:rsidP="009808B3" w:rsidRDefault="00FD5C2C" w14:paraId="2AA98658" w14:textId="478DE8E4">
      <w:pPr>
        <w:pStyle w:val="ListBullet"/>
        <w:numPr>
          <w:ilvl w:val="0"/>
          <w:numId w:val="5"/>
        </w:numPr>
      </w:pPr>
      <w:r>
        <w:t>perceived value</w:t>
      </w:r>
    </w:p>
    <w:p w:rsidR="00527473" w:rsidP="009808B3" w:rsidRDefault="00FD5C2C" w14:paraId="4493BA35" w14:textId="4582B336">
      <w:pPr>
        <w:pStyle w:val="ListBullet"/>
        <w:numPr>
          <w:ilvl w:val="0"/>
          <w:numId w:val="5"/>
        </w:numPr>
      </w:pPr>
      <w:proofErr w:type="gramStart"/>
      <w:r>
        <w:t>product-related</w:t>
      </w:r>
      <w:proofErr w:type="gramEnd"/>
      <w:r>
        <w:t>.</w:t>
      </w:r>
    </w:p>
    <w:p w:rsidR="00527473" w:rsidP="00527473" w:rsidRDefault="00527473" w14:paraId="725B5C1E" w14:textId="08EAC7EF">
      <w:r>
        <w:t xml:space="preserve">These strategies are foundational approaches that businesses use to </w:t>
      </w:r>
      <w:r w:rsidR="00FD30D4">
        <w:t>price</w:t>
      </w:r>
      <w:r>
        <w:t xml:space="preserve"> products or services. They focus on setting prices based on costs, perceived value and market positioning.</w:t>
      </w:r>
      <w:r w:rsidR="01F873FD">
        <w:t xml:space="preserve"> Often a business will use a combination of these strategies to set their pricing. Each </w:t>
      </w:r>
      <w:r w:rsidR="005B670C">
        <w:t>is</w:t>
      </w:r>
      <w:r w:rsidR="01F873FD">
        <w:t xml:space="preserve"> reviewed separately.</w:t>
      </w:r>
    </w:p>
    <w:p w:rsidR="00527473" w:rsidP="0016743D" w:rsidRDefault="00527473" w14:paraId="35E9D513" w14:textId="77777777">
      <w:pPr>
        <w:pStyle w:val="Heading4"/>
      </w:pPr>
      <w:r>
        <w:t xml:space="preserve">Cost-based pricing strategies </w:t>
      </w:r>
    </w:p>
    <w:p w:rsidR="00527473" w:rsidP="00527473" w:rsidRDefault="00527473" w14:paraId="229B9A4E" w14:textId="1CC6535F">
      <w:r>
        <w:t>Cost-based pricing is a strategy that involves setting prices primarily based on production and distribution costs.</w:t>
      </w:r>
      <w:r w:rsidR="00302B3C">
        <w:t xml:space="preserve"> </w:t>
      </w:r>
      <w:r>
        <w:t>Examples include:</w:t>
      </w:r>
    </w:p>
    <w:p w:rsidR="00527473" w:rsidP="009C73A9" w:rsidRDefault="00527473" w14:paraId="467B7163" w14:textId="55BA353D">
      <w:pPr>
        <w:pStyle w:val="ListBullet"/>
      </w:pPr>
      <w:r w:rsidRPr="009C73A9">
        <w:rPr>
          <w:rStyle w:val="Strong"/>
        </w:rPr>
        <w:t>Cost-plus pricing</w:t>
      </w:r>
      <w:r>
        <w:t xml:space="preserve"> – </w:t>
      </w:r>
      <w:r w:rsidR="00B05867">
        <w:t>Cost-plus pricing involves adding a desired markup to the</w:t>
      </w:r>
      <w:r>
        <w:t xml:space="preserve"> total cost of producing a product or service. This method is straightforward but requires accurate calculations, including fixed costs</w:t>
      </w:r>
      <w:r w:rsidR="00D65AAF">
        <w:t>.</w:t>
      </w:r>
    </w:p>
    <w:p w:rsidR="00527473" w:rsidP="009C73A9" w:rsidRDefault="00527473" w14:paraId="08B9AEA5" w14:textId="0BB3566A">
      <w:pPr>
        <w:pStyle w:val="ListBullet"/>
      </w:pPr>
      <w:r w:rsidRPr="009C73A9">
        <w:rPr>
          <w:rStyle w:val="Strong"/>
        </w:rPr>
        <w:t>Charge</w:t>
      </w:r>
      <w:r w:rsidRPr="00FE21E7" w:rsidR="000341CA">
        <w:rPr>
          <w:rStyle w:val="Strong"/>
        </w:rPr>
        <w:t>-</w:t>
      </w:r>
      <w:r w:rsidRPr="009C73A9">
        <w:rPr>
          <w:rStyle w:val="Strong"/>
        </w:rPr>
        <w:t>per</w:t>
      </w:r>
      <w:r w:rsidRPr="00FE21E7" w:rsidR="000341CA">
        <w:rPr>
          <w:rStyle w:val="Strong"/>
        </w:rPr>
        <w:t>-</w:t>
      </w:r>
      <w:r w:rsidRPr="009C73A9">
        <w:rPr>
          <w:rStyle w:val="Strong"/>
        </w:rPr>
        <w:t>hour</w:t>
      </w:r>
      <w:r>
        <w:t xml:space="preserve"> – Common in service-based businesses, this strategy calculates costs based on an hourly rate, factoring in all relevant business expenses.</w:t>
      </w:r>
    </w:p>
    <w:p w:rsidR="00F124CA" w:rsidP="00F124CA" w:rsidRDefault="00075CEB" w14:paraId="174A4677" w14:textId="4B5D6066">
      <w:pPr>
        <w:pStyle w:val="Notebox"/>
      </w:pPr>
      <w:r w:rsidRPr="00075CEB">
        <w:t xml:space="preserve">Many manufacturing companies, such as Fletcher Building and Hanson Australia, use cost-plus pricing, where heaving building materials are priced based on the cost of raw materials and cost of production before adding a markup. Manufacturers prefer cost-based pricing </w:t>
      </w:r>
      <w:r w:rsidRPr="00075CEB">
        <w:t>because it is straightforward in ensuring the business can cover its costs and maintain a good profit margin. Its products usually do not require a lot of promotion or competition. Medical technology and medicine manufacturers also employ cost-based pricing strategies.</w:t>
      </w:r>
    </w:p>
    <w:p w:rsidR="00DE7F95" w:rsidP="00F124CA" w:rsidRDefault="00265A18" w14:paraId="496B5DD3" w14:textId="458BE6C6">
      <w:pPr>
        <w:pStyle w:val="Notebox"/>
      </w:pPr>
      <w:r w:rsidRPr="00265A18">
        <w:t>In a more competitive environment, businesses may explore competition-based, value-based and product-related strategies as added alternatives.</w:t>
      </w:r>
    </w:p>
    <w:p w:rsidR="00527473" w:rsidP="0016743D" w:rsidRDefault="00527473" w14:paraId="49C3B348" w14:textId="77777777">
      <w:pPr>
        <w:pStyle w:val="Heading4"/>
      </w:pPr>
      <w:r>
        <w:t>Competition-based pricing strategies</w:t>
      </w:r>
    </w:p>
    <w:p w:rsidR="00971351" w:rsidP="00527473" w:rsidRDefault="00527473" w14:paraId="146D12BE" w14:textId="6E98209B">
      <w:r>
        <w:t>These strategies focus on setting prices concerning competitors.</w:t>
      </w:r>
      <w:r w:rsidR="00302B3C">
        <w:t xml:space="preserve"> </w:t>
      </w:r>
      <w:r>
        <w:t>Examples include:</w:t>
      </w:r>
    </w:p>
    <w:p w:rsidR="00527473" w:rsidP="00B611C1" w:rsidRDefault="00527473" w14:paraId="067BA28D" w14:textId="23211472">
      <w:pPr>
        <w:pStyle w:val="ListBullet"/>
      </w:pPr>
      <w:r w:rsidRPr="00F124CA">
        <w:rPr>
          <w:rStyle w:val="Strong"/>
        </w:rPr>
        <w:t>Going</w:t>
      </w:r>
      <w:r w:rsidRPr="00FE21E7" w:rsidR="000341CA">
        <w:rPr>
          <w:rStyle w:val="Strong"/>
        </w:rPr>
        <w:t>-</w:t>
      </w:r>
      <w:r w:rsidRPr="00F124CA">
        <w:rPr>
          <w:rStyle w:val="Strong"/>
        </w:rPr>
        <w:t>rate pricing</w:t>
      </w:r>
      <w:r>
        <w:t xml:space="preserve"> – Prices are set close to the market price leader, allowing businesses to remain competitive without significantly affecting profit margins. This strategy is beneficial for small businesses in competitive markets.</w:t>
      </w:r>
    </w:p>
    <w:p w:rsidR="00FE21E7" w:rsidP="00B611C1" w:rsidRDefault="00FE21E7" w14:paraId="134B3558" w14:textId="7B728C16">
      <w:pPr>
        <w:pStyle w:val="ListBullet"/>
      </w:pPr>
      <w:r w:rsidRPr="00FE21E7">
        <w:rPr>
          <w:rStyle w:val="Strong"/>
        </w:rPr>
        <w:t>Price-matching</w:t>
      </w:r>
      <w:r>
        <w:t xml:space="preserve"> –</w:t>
      </w:r>
      <w:r w:rsidR="00660C73">
        <w:t xml:space="preserve"> </w:t>
      </w:r>
      <w:r w:rsidR="00E701C3">
        <w:t xml:space="preserve">Customers can request a price adjustment if they find a lower price for the same product at a competitor’s store. </w:t>
      </w:r>
    </w:p>
    <w:p w:rsidR="00101CCF" w:rsidP="00101CCF" w:rsidRDefault="00D07CC9" w14:paraId="142D4568" w14:textId="446846FC">
      <w:pPr>
        <w:pStyle w:val="Notebox"/>
      </w:pPr>
      <w:r>
        <w:t xml:space="preserve">Woolworths and Coles are </w:t>
      </w:r>
      <w:r w:rsidR="00124C52">
        <w:t>2</w:t>
      </w:r>
      <w:r>
        <w:t xml:space="preserve"> examples of </w:t>
      </w:r>
      <w:r w:rsidR="009B3C48">
        <w:t xml:space="preserve">supermarket businesses that use going-rate pricing. </w:t>
      </w:r>
      <w:r w:rsidR="00B85430">
        <w:t xml:space="preserve">They regularly adjust prices based on </w:t>
      </w:r>
      <w:r w:rsidR="0001079F">
        <w:t>similar products and prices according to other stores, ensuring they can attract price-sensitive customers.</w:t>
      </w:r>
      <w:r w:rsidR="00101CCF">
        <w:t xml:space="preserve"> </w:t>
      </w:r>
    </w:p>
    <w:p w:rsidR="0001079F" w:rsidP="00F124CA" w:rsidRDefault="009D5505" w14:paraId="7EE256E3" w14:textId="42B87BEF">
      <w:pPr>
        <w:pStyle w:val="Notebox"/>
      </w:pPr>
      <w:r w:rsidRPr="009D5505">
        <w:t>Similarly, many local trades businesses, such as plumbers and electricians, set hourly rates based on competitors' charges for similar services. This allows businesses to remain competitive, cover their costs and monitor their competitors for cost reduction strategies.</w:t>
      </w:r>
    </w:p>
    <w:p w:rsidR="00527473" w:rsidP="00F124CA" w:rsidRDefault="00527473" w14:paraId="396A659F" w14:textId="77777777">
      <w:pPr>
        <w:pStyle w:val="Heading4"/>
      </w:pPr>
      <w:r>
        <w:t>Value-based pricing strategies</w:t>
      </w:r>
    </w:p>
    <w:p w:rsidR="00527473" w:rsidP="00527473" w:rsidRDefault="00527473" w14:paraId="623F8E25" w14:textId="669E86F2">
      <w:r>
        <w:t>These strategies set prices based on perceived value rather than just costs</w:t>
      </w:r>
      <w:r w:rsidR="00302B3C">
        <w:t xml:space="preserve">. </w:t>
      </w:r>
      <w:r>
        <w:t>Examples include:</w:t>
      </w:r>
    </w:p>
    <w:p w:rsidR="00527473" w:rsidP="00C97F93" w:rsidRDefault="00527473" w14:paraId="3B3D14FB" w14:textId="77777777">
      <w:pPr>
        <w:pStyle w:val="ListBullet"/>
        <w:numPr>
          <w:ilvl w:val="0"/>
          <w:numId w:val="127"/>
        </w:numPr>
      </w:pPr>
      <w:r w:rsidRPr="00F124CA">
        <w:rPr>
          <w:rStyle w:val="Strong"/>
        </w:rPr>
        <w:t>Value pricing</w:t>
      </w:r>
      <w:r>
        <w:t xml:space="preserve"> – Prices are determined by what customers believe a product or service is worth, often established through market testing. If customers perceive significant value, this strategy can lead to higher profits.</w:t>
      </w:r>
    </w:p>
    <w:p w:rsidR="00527473" w:rsidP="00C97F93" w:rsidRDefault="00527473" w14:paraId="315ABE78" w14:textId="77777777">
      <w:pPr>
        <w:pStyle w:val="ListBullet"/>
        <w:numPr>
          <w:ilvl w:val="0"/>
          <w:numId w:val="127"/>
        </w:numPr>
      </w:pPr>
      <w:r w:rsidRPr="00F124CA">
        <w:rPr>
          <w:rStyle w:val="Strong"/>
        </w:rPr>
        <w:t>Premium pricing</w:t>
      </w:r>
      <w:r>
        <w:t xml:space="preserve"> – Higher prices are set for products that convey prestige or luxury, reflecting customers' high expectations regarding quality and service.</w:t>
      </w:r>
    </w:p>
    <w:p w:rsidR="007116E6" w:rsidP="00846B12" w:rsidRDefault="002941EA" w14:paraId="54E8D059" w14:textId="3A775265">
      <w:pPr>
        <w:pStyle w:val="Notebox"/>
      </w:pPr>
      <w:r>
        <w:t xml:space="preserve">Value-based pricing strategies </w:t>
      </w:r>
      <w:r w:rsidR="00641638">
        <w:t xml:space="preserve">often require more promotional effort </w:t>
      </w:r>
      <w:r w:rsidR="00512053">
        <w:t xml:space="preserve">and brand-building to generate hype. For instance, Apple </w:t>
      </w:r>
      <w:r w:rsidR="008D609A">
        <w:t xml:space="preserve">sets </w:t>
      </w:r>
      <w:r w:rsidR="00A269D0">
        <w:t xml:space="preserve">its </w:t>
      </w:r>
      <w:r w:rsidR="003272CD">
        <w:t>smartphone</w:t>
      </w:r>
      <w:r w:rsidR="00A269D0">
        <w:t xml:space="preserve"> prices </w:t>
      </w:r>
      <w:r w:rsidR="009B52A9">
        <w:t xml:space="preserve">much higher than its competitors </w:t>
      </w:r>
      <w:r w:rsidR="004827D7">
        <w:t xml:space="preserve">to </w:t>
      </w:r>
      <w:r w:rsidR="00C5649D">
        <w:t xml:space="preserve">appeal to </w:t>
      </w:r>
      <w:r w:rsidR="00B55D25">
        <w:t xml:space="preserve">its perceived brand value as cutting-edge, quality and aesthetic-led technology. Premium pricing, likewise, </w:t>
      </w:r>
      <w:r w:rsidR="00846B12">
        <w:t xml:space="preserve">is </w:t>
      </w:r>
      <w:r w:rsidR="001C4347">
        <w:t>mostly used</w:t>
      </w:r>
      <w:r w:rsidR="00846B12">
        <w:t xml:space="preserve"> by luxury brands to </w:t>
      </w:r>
      <w:r w:rsidR="00224803">
        <w:t>create a perception of exclusivity and high quality</w:t>
      </w:r>
      <w:r w:rsidR="00665CEE">
        <w:t xml:space="preserve"> in </w:t>
      </w:r>
      <w:r w:rsidR="00F554E2">
        <w:t xml:space="preserve">their </w:t>
      </w:r>
      <w:r w:rsidR="00665CEE">
        <w:t xml:space="preserve">products and services. </w:t>
      </w:r>
    </w:p>
    <w:p w:rsidR="00527473" w:rsidP="00F124CA" w:rsidRDefault="00527473" w14:paraId="0149E0E8" w14:textId="77777777">
      <w:pPr>
        <w:pStyle w:val="Heading4"/>
      </w:pPr>
      <w:r>
        <w:t>Product-related pricing strategies</w:t>
      </w:r>
    </w:p>
    <w:p w:rsidR="00527473" w:rsidP="00527473" w:rsidRDefault="00527473" w14:paraId="34B7FC0C" w14:textId="08F43CC5">
      <w:r>
        <w:t>These strategies are tailored for new product launches and market positioning.</w:t>
      </w:r>
      <w:r w:rsidR="00302B3C">
        <w:t xml:space="preserve"> </w:t>
      </w:r>
      <w:r>
        <w:t>Examples include:</w:t>
      </w:r>
    </w:p>
    <w:p w:rsidR="00527473" w:rsidP="00C97F93" w:rsidRDefault="00527473" w14:paraId="114D2713" w14:textId="507F7576">
      <w:pPr>
        <w:pStyle w:val="ListBullet"/>
        <w:numPr>
          <w:ilvl w:val="0"/>
          <w:numId w:val="128"/>
        </w:numPr>
      </w:pPr>
      <w:r w:rsidRPr="00E207C8">
        <w:rPr>
          <w:rStyle w:val="Strong"/>
        </w:rPr>
        <w:t>Penetration pricing</w:t>
      </w:r>
      <w:r>
        <w:t xml:space="preserve"> – </w:t>
      </w:r>
      <w:r w:rsidR="00E11D0E">
        <w:t xml:space="preserve">The business sets a low </w:t>
      </w:r>
      <w:r>
        <w:t>initial price to attract customers and gain market share quickly, with plans to increase prices later.</w:t>
      </w:r>
    </w:p>
    <w:p w:rsidR="00527473" w:rsidP="00C97F93" w:rsidRDefault="00527473" w14:paraId="57E0C367" w14:textId="44CA1ADD">
      <w:pPr>
        <w:pStyle w:val="ListBullet"/>
        <w:numPr>
          <w:ilvl w:val="0"/>
          <w:numId w:val="128"/>
        </w:numPr>
      </w:pPr>
      <w:r w:rsidRPr="00E207C8">
        <w:rPr>
          <w:rStyle w:val="Strong"/>
        </w:rPr>
        <w:t>Skimming pricing</w:t>
      </w:r>
      <w:r>
        <w:t xml:space="preserve"> – </w:t>
      </w:r>
      <w:r w:rsidR="00E11D0E">
        <w:t xml:space="preserve">The business sets a high initial price </w:t>
      </w:r>
      <w:r>
        <w:t>to maximise profits from early adopters before gradually lowering it to appeal to a broader market.</w:t>
      </w:r>
    </w:p>
    <w:p w:rsidR="00527473" w:rsidP="00C97F93" w:rsidRDefault="00527473" w14:paraId="64B53127" w14:textId="2421F554">
      <w:pPr>
        <w:pStyle w:val="ListBullet"/>
        <w:numPr>
          <w:ilvl w:val="0"/>
          <w:numId w:val="128"/>
        </w:numPr>
      </w:pPr>
      <w:r w:rsidRPr="00E207C8">
        <w:rPr>
          <w:rStyle w:val="Strong"/>
        </w:rPr>
        <w:t>Loss</w:t>
      </w:r>
      <w:r w:rsidR="00636E98">
        <w:rPr>
          <w:rStyle w:val="Strong"/>
        </w:rPr>
        <w:t>-</w:t>
      </w:r>
      <w:r w:rsidRPr="00E207C8">
        <w:rPr>
          <w:rStyle w:val="Strong"/>
        </w:rPr>
        <w:t>leader pricing</w:t>
      </w:r>
      <w:r>
        <w:t xml:space="preserve"> – </w:t>
      </w:r>
      <w:r w:rsidR="00636E98">
        <w:t>In loss-leader pricing, products</w:t>
      </w:r>
      <w:r>
        <w:t xml:space="preserve"> are offered </w:t>
      </w:r>
      <w:r w:rsidR="006B2D6A">
        <w:t>at a competitively cheap price</w:t>
      </w:r>
      <w:r>
        <w:t xml:space="preserve"> to attract customers</w:t>
      </w:r>
      <w:r w:rsidR="00636E98">
        <w:t>. The business offsets this low price by attracting customers</w:t>
      </w:r>
      <w:r>
        <w:t xml:space="preserve"> to purchase other </w:t>
      </w:r>
      <w:r w:rsidR="00636E98">
        <w:t>products with</w:t>
      </w:r>
      <w:r>
        <w:t xml:space="preserve"> higher-margin items</w:t>
      </w:r>
      <w:sdt>
        <w:sdtPr>
          <w:id w:val="-1115130753"/>
          <w:citation/>
        </w:sdtPr>
        <w:sdtContent>
          <w:r w:rsidR="00CC3FCA">
            <w:fldChar w:fldCharType="begin"/>
          </w:r>
          <w:r w:rsidR="00CC3FCA">
            <w:rPr>
              <w:lang w:val="en-US"/>
            </w:rPr>
            <w:instrText xml:space="preserve">CITATION Aus \l 1033 </w:instrText>
          </w:r>
          <w:r w:rsidR="00CC3FCA">
            <w:fldChar w:fldCharType="separate"/>
          </w:r>
          <w:r w:rsidR="00EB77B4">
            <w:rPr>
              <w:noProof/>
              <w:lang w:val="en-US"/>
            </w:rPr>
            <w:t xml:space="preserve"> </w:t>
          </w:r>
          <w:r w:rsidRPr="00EB77B4" w:rsidR="00EB77B4">
            <w:rPr>
              <w:noProof/>
              <w:lang w:val="en-US"/>
            </w:rPr>
            <w:t>(Australian Government, 2024)</w:t>
          </w:r>
          <w:r w:rsidR="00CC3FCA">
            <w:fldChar w:fldCharType="end"/>
          </w:r>
        </w:sdtContent>
      </w:sdt>
      <w:r w:rsidR="00CC3FCA">
        <w:t xml:space="preserve">. </w:t>
      </w:r>
    </w:p>
    <w:p w:rsidR="006558B8" w:rsidP="00C803F5" w:rsidRDefault="006558B8" w14:paraId="3B92DC14" w14:textId="3905ADE6">
      <w:pPr>
        <w:pStyle w:val="Notebox"/>
      </w:pPr>
      <w:r>
        <w:t xml:space="preserve">Apple also uses price skimming for its smartphones, where early adopters usually purchase </w:t>
      </w:r>
      <w:r w:rsidR="00077D48">
        <w:t xml:space="preserve">new products </w:t>
      </w:r>
      <w:r>
        <w:t xml:space="preserve">at higher prices. As the product becomes older, the price gradually drops as newer editions of the product are offered. </w:t>
      </w:r>
      <w:r w:rsidR="00F054BE">
        <w:t>Price drops usually need to be slow, as quick price drops can lead to early adopters feeling cheated and later customers may fall into the habit of waiting for price reductions</w:t>
      </w:r>
      <w:r w:rsidR="00AF477D">
        <w:t xml:space="preserve">. </w:t>
      </w:r>
    </w:p>
    <w:p w:rsidR="007E53DF" w:rsidP="009E2D89" w:rsidRDefault="008E4CF1" w14:paraId="7B91B1B4" w14:textId="17FDB855">
      <w:pPr>
        <w:pStyle w:val="Notebox"/>
      </w:pPr>
      <w:r>
        <w:t xml:space="preserve">On the </w:t>
      </w:r>
      <w:r w:rsidR="00860048">
        <w:t xml:space="preserve">other hand, </w:t>
      </w:r>
      <w:r>
        <w:t xml:space="preserve">Chemist </w:t>
      </w:r>
      <w:r w:rsidR="008A0239">
        <w:t>W</w:t>
      </w:r>
      <w:r>
        <w:t xml:space="preserve">arehouse is an example of </w:t>
      </w:r>
      <w:r w:rsidR="00860048">
        <w:t xml:space="preserve">a business that uses loss-leader pricing as many of its products are discounted or </w:t>
      </w:r>
      <w:r w:rsidR="0054033C">
        <w:t xml:space="preserve">cheaper than other </w:t>
      </w:r>
      <w:r w:rsidR="00A85410">
        <w:t>retail competitors.</w:t>
      </w:r>
      <w:r w:rsidR="004464AD">
        <w:t xml:space="preserve"> </w:t>
      </w:r>
      <w:r w:rsidR="00D82D0A">
        <w:t>To offset the lower profit margin (or loss of profit in some cases),</w:t>
      </w:r>
      <w:r w:rsidR="008A0239">
        <w:t xml:space="preserve"> these discounts can encourage customers to purchase more products or purchase </w:t>
      </w:r>
      <w:r w:rsidR="00E94EA6">
        <w:t>higher-margin items (such as vitamins and supplements).</w:t>
      </w:r>
    </w:p>
    <w:p w:rsidR="00527473" w:rsidP="00527473" w:rsidRDefault="00527473" w14:paraId="162B8887" w14:textId="1EFCD2FD">
      <w:r>
        <w:t xml:space="preserve">Your pricing strategy will depend on your business goals and objectives and existing competitors in the market. </w:t>
      </w:r>
      <w:r w:rsidR="006A6EC4">
        <w:t>The 4 pricing strategies are not mutually exclusive; you can combine them or consider all factors in developing the right strategy</w:t>
      </w:r>
      <w:r>
        <w:t xml:space="preserve"> for your business.</w:t>
      </w:r>
    </w:p>
    <w:p w:rsidR="00420365" w:rsidP="006036EB" w:rsidRDefault="00D75B3F" w14:paraId="3C2B487C" w14:textId="77777777">
      <w:pPr>
        <w:pStyle w:val="Notebox"/>
      </w:pPr>
      <w:r w:rsidRPr="00D75B3F">
        <w:rPr>
          <w:rStyle w:val="Strong"/>
        </w:rPr>
        <w:t>Scenario example</w:t>
      </w:r>
      <w:r>
        <w:t>:</w:t>
      </w:r>
    </w:p>
    <w:p w:rsidR="00527473" w:rsidP="006036EB" w:rsidRDefault="00D75B3F" w14:paraId="1F2150FA" w14:textId="2D28E6AB">
      <w:pPr>
        <w:pStyle w:val="Notebox"/>
      </w:pPr>
      <w:r>
        <w:t>S</w:t>
      </w:r>
      <w:r w:rsidR="00527473">
        <w:t>uppose you run a skincare line and decide to change your pricing strategy. After calculating that each product costs $10 to produce, you notice competitors sell similar products for $15 to $25. You aim to capture more market share</w:t>
      </w:r>
      <w:r w:rsidR="006036EB">
        <w:t xml:space="preserve"> to make your business more </w:t>
      </w:r>
      <w:r w:rsidDel="00E67737" w:rsidR="006036EB">
        <w:t>well</w:t>
      </w:r>
      <w:r w:rsidR="00E67737">
        <w:t>-known</w:t>
      </w:r>
      <w:r w:rsidR="00527473">
        <w:t>, so you choose a penetration pricing strategy</w:t>
      </w:r>
      <w:r w:rsidR="006036EB">
        <w:t xml:space="preserve"> </w:t>
      </w:r>
      <w:r w:rsidR="006B1386">
        <w:t xml:space="preserve">– </w:t>
      </w:r>
      <w:r w:rsidR="006036EB">
        <w:t>you</w:t>
      </w:r>
      <w:r w:rsidR="00527473">
        <w:t xml:space="preserve"> set your initial price at $12.</w:t>
      </w:r>
    </w:p>
    <w:p w:rsidR="00527473" w:rsidP="00CB0BE1" w:rsidRDefault="00527473" w14:paraId="5C2C478F" w14:textId="6D3E32B1">
      <w:pPr>
        <w:pStyle w:val="Notebox"/>
      </w:pPr>
      <w:r>
        <w:t xml:space="preserve">You launch the new price and monitor sales closely </w:t>
      </w:r>
      <w:r w:rsidR="003557DA">
        <w:t>and</w:t>
      </w:r>
      <w:r>
        <w:t xml:space="preserve"> </w:t>
      </w:r>
      <w:r w:rsidR="00834520">
        <w:t>12 is an attractive price fo</w:t>
      </w:r>
      <w:r w:rsidR="00603511">
        <w:t xml:space="preserve">r </w:t>
      </w:r>
      <w:r w:rsidDel="007D6D3F" w:rsidR="00603511">
        <w:t>cost</w:t>
      </w:r>
      <w:r w:rsidR="007D6D3F">
        <w:t>-conscious customers; however,</w:t>
      </w:r>
      <w:r w:rsidR="00603511">
        <w:t xml:space="preserve"> it may give you a lower profit margin. </w:t>
      </w:r>
      <w:r>
        <w:t>If sales increase significantly, you may consider gradually raising the price once you've established a loyal customer base</w:t>
      </w:r>
      <w:r w:rsidR="009E6C66">
        <w:t xml:space="preserve">. </w:t>
      </w:r>
    </w:p>
    <w:p w:rsidR="00527473" w:rsidP="00527473" w:rsidRDefault="00527473" w14:paraId="29C21064" w14:textId="40B7E95F">
      <w:r>
        <w:t>The</w:t>
      </w:r>
      <w:r w:rsidR="007667FC">
        <w:t xml:space="preserve">se steps </w:t>
      </w:r>
      <w:r>
        <w:t>can help you through the process of pricing your products</w:t>
      </w:r>
      <w:r w:rsidR="007667FC">
        <w:t>:</w:t>
      </w:r>
    </w:p>
    <w:p w:rsidR="00527473" w:rsidP="009808B3" w:rsidRDefault="00527473" w14:paraId="14FBA532" w14:textId="77777777">
      <w:pPr>
        <w:pStyle w:val="ListBullet"/>
        <w:numPr>
          <w:ilvl w:val="0"/>
          <w:numId w:val="62"/>
        </w:numPr>
      </w:pPr>
      <w:r>
        <w:t>calculate your costs</w:t>
      </w:r>
    </w:p>
    <w:p w:rsidR="00527473" w:rsidP="009808B3" w:rsidRDefault="00527473" w14:paraId="14FD32FA" w14:textId="77777777">
      <w:pPr>
        <w:pStyle w:val="ListBullet"/>
        <w:numPr>
          <w:ilvl w:val="0"/>
          <w:numId w:val="62"/>
        </w:numPr>
      </w:pPr>
      <w:r>
        <w:t>determine your pricing objectives</w:t>
      </w:r>
    </w:p>
    <w:p w:rsidR="00527473" w:rsidP="009808B3" w:rsidRDefault="00527473" w14:paraId="5099630E" w14:textId="77777777">
      <w:pPr>
        <w:pStyle w:val="ListBullet"/>
        <w:numPr>
          <w:ilvl w:val="0"/>
          <w:numId w:val="62"/>
        </w:numPr>
      </w:pPr>
      <w:r>
        <w:t>assess your pricing strategy</w:t>
      </w:r>
    </w:p>
    <w:p w:rsidR="00527473" w:rsidP="009808B3" w:rsidRDefault="00527473" w14:paraId="2779FFCE" w14:textId="77777777">
      <w:pPr>
        <w:pStyle w:val="ListBullet"/>
        <w:numPr>
          <w:ilvl w:val="0"/>
          <w:numId w:val="62"/>
        </w:numPr>
      </w:pPr>
      <w:r>
        <w:t>competition-based pricing strategies</w:t>
      </w:r>
    </w:p>
    <w:p w:rsidR="00527473" w:rsidP="009808B3" w:rsidRDefault="00527473" w14:paraId="0E575502" w14:textId="77777777">
      <w:pPr>
        <w:pStyle w:val="ListBullet"/>
        <w:numPr>
          <w:ilvl w:val="0"/>
          <w:numId w:val="62"/>
        </w:numPr>
      </w:pPr>
      <w:r>
        <w:t>legislation and regulations</w:t>
      </w:r>
    </w:p>
    <w:p w:rsidR="00527473" w:rsidP="009808B3" w:rsidRDefault="00527473" w14:paraId="4764F908" w14:textId="77777777">
      <w:pPr>
        <w:pStyle w:val="ListBullet"/>
        <w:numPr>
          <w:ilvl w:val="0"/>
          <w:numId w:val="62"/>
        </w:numPr>
      </w:pPr>
      <w:r>
        <w:t>discounts</w:t>
      </w:r>
    </w:p>
    <w:p w:rsidR="00527473" w:rsidP="009808B3" w:rsidRDefault="00527473" w14:paraId="07B27071" w14:textId="77777777">
      <w:pPr>
        <w:pStyle w:val="ListBullet"/>
        <w:numPr>
          <w:ilvl w:val="0"/>
          <w:numId w:val="62"/>
        </w:numPr>
      </w:pPr>
      <w:r>
        <w:t>research</w:t>
      </w:r>
    </w:p>
    <w:p w:rsidR="00527473" w:rsidP="009808B3" w:rsidRDefault="00527473" w14:paraId="63904BEE" w14:textId="77777777">
      <w:pPr>
        <w:pStyle w:val="ListBullet"/>
        <w:numPr>
          <w:ilvl w:val="0"/>
          <w:numId w:val="62"/>
        </w:numPr>
      </w:pPr>
      <w:r>
        <w:t>testing of different pricing approaches.</w:t>
      </w:r>
    </w:p>
    <w:p w:rsidRPr="003F0C4F" w:rsidR="00CB0BE1" w:rsidP="003255F3" w:rsidRDefault="00CB0BE1" w14:paraId="290CB543" w14:textId="77777777">
      <w:pPr>
        <w:pStyle w:val="HeadingDecorative"/>
      </w:pPr>
      <w:r w:rsidRPr="003F0C4F">
        <w:tab/>
      </w:r>
      <w:r>
        <w:rPr>
          <w:noProof/>
        </w:rPr>
        <w:drawing>
          <wp:inline distT="0" distB="0" distL="0" distR="0" wp14:anchorId="7C680EF4" wp14:editId="3F12A173">
            <wp:extent cx="324000" cy="324000"/>
            <wp:effectExtent l="0" t="0" r="0" b="0"/>
            <wp:docPr id="937262476" name="Graphic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77509" name="Graphic 405177509">
                      <a:extLst>
                        <a:ext uri="{C183D7F6-B498-43B3-948B-1728B52AA6E4}">
                          <adec:decorative xmlns:adec="http://schemas.microsoft.com/office/drawing/2017/decorative" val="1"/>
                        </a:ext>
                      </a:extLst>
                    </pic:cNvPr>
                    <pic:cNvPicPr/>
                  </pic:nvPicPr>
                  <pic:blipFill>
                    <a:blip r:embed="rId43">
                      <a:extLst>
                        <a:ext uri="{96DAC541-7B7A-43D3-8B79-37D633B846F1}">
                          <asvg:svgBlip xmlns:asvg="http://schemas.microsoft.com/office/drawing/2016/SVG/main" r:embed="rId44"/>
                        </a:ext>
                      </a:extLst>
                    </a:blip>
                    <a:stretch>
                      <a:fillRect/>
                    </a:stretch>
                  </pic:blipFill>
                  <pic:spPr>
                    <a:xfrm>
                      <a:off x="0" y="0"/>
                      <a:ext cx="324000" cy="324000"/>
                    </a:xfrm>
                    <a:prstGeom prst="rect">
                      <a:avLst/>
                    </a:prstGeom>
                  </pic:spPr>
                </pic:pic>
              </a:graphicData>
            </a:graphic>
          </wp:inline>
        </w:drawing>
      </w:r>
      <w:r w:rsidRPr="003F0C4F">
        <w:tab/>
      </w:r>
      <w:r w:rsidRPr="00C61F13">
        <w:rPr>
          <w:position w:val="12"/>
        </w:rPr>
        <w:t>Resources</w:t>
      </w:r>
    </w:p>
    <w:p w:rsidR="00527473" w:rsidP="00527473" w:rsidRDefault="00AB7789" w14:paraId="5C979D7D" w14:textId="73ADF6CF">
      <w:r>
        <w:t>For</w:t>
      </w:r>
      <w:r w:rsidR="00527473">
        <w:t xml:space="preserve"> more </w:t>
      </w:r>
      <w:r>
        <w:t>information</w:t>
      </w:r>
      <w:r w:rsidR="00527473">
        <w:t xml:space="preserve"> about </w:t>
      </w:r>
      <w:r w:rsidR="003557DA">
        <w:t xml:space="preserve">creating pricing </w:t>
      </w:r>
      <w:r w:rsidR="00527473">
        <w:t>strategies relevant to your business planning</w:t>
      </w:r>
      <w:r>
        <w:t xml:space="preserve">, you can refer to </w:t>
      </w:r>
      <w:r w:rsidR="00527473">
        <w:t xml:space="preserve">the </w:t>
      </w:r>
      <w:r>
        <w:t>Australian government’s resource</w:t>
      </w:r>
      <w:r w:rsidR="00527473">
        <w:t xml:space="preserve"> on how to </w:t>
      </w:r>
      <w:hyperlink w:history="1" r:id="rId66">
        <w:r w:rsidRPr="001D4FA2" w:rsidR="00527473">
          <w:rPr>
            <w:rStyle w:val="Hyperlink"/>
          </w:rPr>
          <w:t>Develop a pricing strategy</w:t>
        </w:r>
      </w:hyperlink>
      <w:r w:rsidR="00527473">
        <w:t>.</w:t>
      </w:r>
    </w:p>
    <w:p w:rsidR="00527473" w:rsidP="00527473" w:rsidRDefault="00527473" w14:paraId="3F81BE65" w14:textId="4C29797A">
      <w:r>
        <w:t xml:space="preserve">If you are in the early stages of your business and you are not sure on the pricing strategy to use, you can use AI tools such as </w:t>
      </w:r>
      <w:hyperlink w:history="1" r:id="rId67">
        <w:r w:rsidRPr="00885BAF" w:rsidR="00885BAF">
          <w:rPr>
            <w:rStyle w:val="Hyperlink"/>
          </w:rPr>
          <w:t>Microsoft Copilot</w:t>
        </w:r>
      </w:hyperlink>
      <w:r>
        <w:t>. An example of this is provided in the example.</w:t>
      </w:r>
    </w:p>
    <w:p w:rsidRPr="00C803F5" w:rsidR="00527473" w:rsidP="00C803F5" w:rsidRDefault="00527473" w14:paraId="6F71F770" w14:textId="77777777">
      <w:pPr>
        <w:pStyle w:val="Notebox"/>
        <w:rPr>
          <w:rStyle w:val="Strong"/>
        </w:rPr>
      </w:pPr>
      <w:r w:rsidRPr="00C803F5">
        <w:rPr>
          <w:rStyle w:val="Strong"/>
        </w:rPr>
        <w:t>Prompt:</w:t>
      </w:r>
    </w:p>
    <w:p w:rsidR="00527473" w:rsidP="00C803F5" w:rsidRDefault="00527473" w14:paraId="022E8039" w14:textId="201133B2">
      <w:pPr>
        <w:pStyle w:val="Notebox"/>
      </w:pPr>
      <w:r>
        <w:t>I inten</w:t>
      </w:r>
      <w:r w:rsidR="59EB842D">
        <w:t>d</w:t>
      </w:r>
      <w:r>
        <w:t xml:space="preserve"> to start a small business selling flowers, what is the most popular pricing strategy for my business and why?</w:t>
      </w:r>
    </w:p>
    <w:p w:rsidRPr="00C803F5" w:rsidR="00527473" w:rsidP="00C803F5" w:rsidRDefault="00527473" w14:paraId="4CF9B9FC" w14:textId="77777777">
      <w:pPr>
        <w:pStyle w:val="Notebox"/>
        <w:rPr>
          <w:rStyle w:val="Strong"/>
        </w:rPr>
      </w:pPr>
      <w:r w:rsidRPr="00C803F5">
        <w:rPr>
          <w:rStyle w:val="Strong"/>
        </w:rPr>
        <w:t>Response:</w:t>
      </w:r>
    </w:p>
    <w:p w:rsidR="00527473" w:rsidP="00C803F5" w:rsidRDefault="00527473" w14:paraId="2360E9FE" w14:textId="2B38BA57">
      <w:pPr>
        <w:pStyle w:val="Notebox"/>
      </w:pPr>
      <w:r>
        <w:t>For florist shops, Cost-</w:t>
      </w:r>
      <w:r w:rsidR="00AB2662">
        <w:t>p</w:t>
      </w:r>
      <w:r>
        <w:t xml:space="preserve">lus </w:t>
      </w:r>
      <w:r w:rsidR="00AB2662">
        <w:t>p</w:t>
      </w:r>
      <w:r>
        <w:t>ricing is one of the most popular and widely used strategies. Is this an error This method involves calculating the total cost of producing a floral arrangement (including flowers, vases, labour</w:t>
      </w:r>
      <w:r w:rsidR="000300C7">
        <w:t xml:space="preserve"> and </w:t>
      </w:r>
      <w:r>
        <w:t>overhead) and then adding a markup to ensure profit. It's straightforward and ensures all costs are covered, making it a reliable choice for many florists</w:t>
      </w:r>
      <w:r w:rsidR="003F7234">
        <w:t>.</w:t>
      </w:r>
    </w:p>
    <w:p w:rsidRPr="003F0C4F" w:rsidR="00C803F5" w:rsidP="00B85DAF" w:rsidRDefault="00C803F5" w14:paraId="34F5664F" w14:textId="77777777">
      <w:pPr>
        <w:pStyle w:val="HeadingDecorative"/>
      </w:pPr>
      <w:r w:rsidRPr="003F0C4F">
        <w:tab/>
      </w:r>
      <w:r>
        <w:rPr>
          <w:noProof/>
        </w:rPr>
        <w:drawing>
          <wp:inline distT="0" distB="0" distL="0" distR="0" wp14:anchorId="74AE94FC" wp14:editId="68967E3B">
            <wp:extent cx="324000" cy="324000"/>
            <wp:effectExtent l="0" t="0" r="0" b="0"/>
            <wp:docPr id="1641477374" name="Graphic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95447" name="Graphic 807695447">
                      <a:extLst>
                        <a:ext uri="{C183D7F6-B498-43B3-948B-1728B52AA6E4}">
                          <adec:decorative xmlns:adec="http://schemas.microsoft.com/office/drawing/2017/decorative" val="1"/>
                        </a:ext>
                      </a:extLst>
                    </pic:cNvPr>
                    <pic:cNvPicPr/>
                  </pic:nvPicPr>
                  <pic:blipFill>
                    <a:blip r:embed="rId41">
                      <a:extLst>
                        <a:ext uri="{96DAC541-7B7A-43D3-8B79-37D633B846F1}">
                          <asvg:svgBlip xmlns:asvg="http://schemas.microsoft.com/office/drawing/2016/SVG/main" r:embed="rId42"/>
                        </a:ext>
                      </a:extLst>
                    </a:blip>
                    <a:stretch>
                      <a:fillRect/>
                    </a:stretch>
                  </pic:blipFill>
                  <pic:spPr>
                    <a:xfrm>
                      <a:off x="0" y="0"/>
                      <a:ext cx="324000" cy="324000"/>
                    </a:xfrm>
                    <a:prstGeom prst="rect">
                      <a:avLst/>
                    </a:prstGeom>
                  </pic:spPr>
                </pic:pic>
              </a:graphicData>
            </a:graphic>
          </wp:inline>
        </w:drawing>
      </w:r>
      <w:r w:rsidRPr="003F0C4F">
        <w:t xml:space="preserve"> </w:t>
      </w:r>
      <w:r w:rsidRPr="003F0C4F">
        <w:tab/>
      </w:r>
      <w:r w:rsidRPr="00B45394">
        <w:rPr>
          <w:position w:val="12"/>
        </w:rPr>
        <w:t>Practice activity</w:t>
      </w:r>
    </w:p>
    <w:p w:rsidR="00C803F5" w:rsidP="00851EF1" w:rsidRDefault="00C803F5" w14:paraId="4562BBFE" w14:textId="7FDE3315">
      <w:pPr>
        <w:pStyle w:val="Heading3"/>
      </w:pPr>
      <w:bookmarkStart w:name="_Ref187829643" w:id="22"/>
      <w:r w:rsidRPr="00704DDD">
        <w:t xml:space="preserve">Activity </w:t>
      </w:r>
      <w:r>
        <w:fldChar w:fldCharType="begin"/>
      </w:r>
      <w:r>
        <w:instrText xml:space="preserve"> SEQ Activity \* ARABIC </w:instrText>
      </w:r>
      <w:r>
        <w:fldChar w:fldCharType="separate"/>
      </w:r>
      <w:r w:rsidR="00EB77B4">
        <w:rPr>
          <w:noProof/>
        </w:rPr>
        <w:t>4</w:t>
      </w:r>
      <w:r>
        <w:rPr>
          <w:noProof/>
        </w:rPr>
        <w:fldChar w:fldCharType="end"/>
      </w:r>
      <w:r w:rsidRPr="00704DDD">
        <w:t xml:space="preserve">: </w:t>
      </w:r>
      <w:r w:rsidR="006F74A9">
        <w:t>Setting a pricing strategy</w:t>
      </w:r>
      <w:bookmarkEnd w:id="22"/>
    </w:p>
    <w:p w:rsidR="006F74A9" w:rsidP="006F74A9" w:rsidRDefault="006F74A9" w14:paraId="79228B66" w14:textId="6B8F2802">
      <w:r>
        <w:t xml:space="preserve">Using your own business idea or </w:t>
      </w:r>
      <w:hyperlink w:history="1" r:id="rId68">
        <w:r w:rsidRPr="003E5E24">
          <w:rPr>
            <w:rStyle w:val="Hyperlink"/>
          </w:rPr>
          <w:t xml:space="preserve">Azure </w:t>
        </w:r>
        <w:r w:rsidRPr="003E5E24" w:rsidR="00FD7338">
          <w:rPr>
            <w:rStyle w:val="Hyperlink"/>
          </w:rPr>
          <w:t>Beach Surf and Skate</w:t>
        </w:r>
      </w:hyperlink>
      <w:r>
        <w:t xml:space="preserve">, you will utilise </w:t>
      </w:r>
      <w:hyperlink w:history="1" r:id="rId69">
        <w:r w:rsidRPr="00942D1A" w:rsidR="00942D1A">
          <w:rPr>
            <w:rStyle w:val="Hyperlink"/>
          </w:rPr>
          <w:t>Microsoft Copilot</w:t>
        </w:r>
      </w:hyperlink>
      <w:r>
        <w:t xml:space="preserve"> to determine a pricing strategy for your products.</w:t>
      </w:r>
    </w:p>
    <w:p w:rsidRPr="003F0C4F" w:rsidR="00C803F5" w:rsidP="000C1CFC" w:rsidRDefault="00F910BE" w14:paraId="6CA3F8F1" w14:textId="0AB37D6A">
      <w:pPr>
        <w:pStyle w:val="ListNoActivity"/>
        <w:numPr>
          <w:ilvl w:val="0"/>
          <w:numId w:val="136"/>
        </w:numPr>
      </w:pPr>
      <w:r>
        <w:t>What was the suggested pricing strategy for your business and why?</w:t>
      </w:r>
      <w:r w:rsidR="00B16A1A">
        <w:t xml:space="preserve"> </w:t>
      </w:r>
      <w:r w:rsidR="00B24BF7">
        <w:t>Your answer should be between</w:t>
      </w:r>
      <w:r w:rsidR="00B16A1A">
        <w:t xml:space="preserve"> </w:t>
      </w:r>
      <w:r w:rsidR="00630EC8">
        <w:t>50</w:t>
      </w:r>
      <w:r w:rsidR="00582441">
        <w:t xml:space="preserve"> and 100 words</w:t>
      </w:r>
      <w:r w:rsidR="003E12B4">
        <w:t>.</w:t>
      </w:r>
    </w:p>
    <w:p w:rsidRPr="00AB14E2" w:rsidR="00C803F5" w:rsidP="00AB14E2" w:rsidRDefault="002A0AFB" w14:paraId="69921D79" w14:textId="73385D77">
      <w:pPr>
        <w:framePr w:w="9356" w:h="3899" w:vSpace="113" w:wrap="around" w:hAnchor="margin" w:vAnchor="text" w:xAlign="center" w:y="9"/>
        <w:pBdr>
          <w:top w:val="single" w:color="0B3F47" w:themeColor="accent1" w:sz="8" w:space="6"/>
          <w:left w:val="single" w:color="0B3F47" w:themeColor="accent1" w:sz="8" w:space="4"/>
          <w:bottom w:val="single" w:color="0B3F47" w:themeColor="accent1" w:sz="8" w:space="6"/>
          <w:right w:val="single" w:color="0B3F47" w:themeColor="accent1" w:sz="8" w:space="4"/>
        </w:pBdr>
      </w:pPr>
      <w:r w:rsidRPr="00B16A1A">
        <w:rPr>
          <w:color w:val="C00000"/>
        </w:rPr>
        <w:t xml:space="preserve"> </w:t>
      </w:r>
    </w:p>
    <w:p w:rsidR="00527473" w:rsidP="008627C2" w:rsidRDefault="00527473" w14:paraId="1C459E24" w14:textId="40AE4BD6">
      <w:pPr>
        <w:pStyle w:val="Heading2"/>
      </w:pPr>
      <w:bookmarkStart w:name="_Toc189636358" w:id="23"/>
      <w:r>
        <w:t>Prepar</w:t>
      </w:r>
      <w:r w:rsidR="00F26224">
        <w:t>e</w:t>
      </w:r>
      <w:r>
        <w:t xml:space="preserve"> </w:t>
      </w:r>
      <w:r w:rsidR="00F26224">
        <w:t xml:space="preserve">a </w:t>
      </w:r>
      <w:r>
        <w:t>financial plan</w:t>
      </w:r>
      <w:bookmarkEnd w:id="23"/>
      <w:r>
        <w:t xml:space="preserve"> </w:t>
      </w:r>
    </w:p>
    <w:p w:rsidRPr="00B611C1" w:rsidR="003A0D58" w:rsidP="00B611C1" w:rsidRDefault="003A0D58" w14:paraId="00520410" w14:textId="77777777">
      <w:r w:rsidRPr="00B611C1">
        <w:t>Creating a comprehensive financial plan is essential for achieving your long-term goals, providing a clear roadmap to navigate your financial future with confidence and purpose.</w:t>
      </w:r>
    </w:p>
    <w:p w:rsidR="00527473" w:rsidP="002A0AFB" w:rsidRDefault="00527473" w14:paraId="35D07D6E" w14:textId="77777777">
      <w:pPr>
        <w:pStyle w:val="Heading3"/>
      </w:pPr>
      <w:r>
        <w:t>What is a financial plan?</w:t>
      </w:r>
    </w:p>
    <w:p w:rsidR="00022F08" w:rsidP="00527473" w:rsidRDefault="00527473" w14:paraId="7C9CD899" w14:textId="77777777">
      <w:r>
        <w:t xml:space="preserve">A financial plan is a plan that details the </w:t>
      </w:r>
      <w:r w:rsidRPr="00211C6A" w:rsidR="00211C6A">
        <w:t>business's</w:t>
      </w:r>
      <w:r>
        <w:t xml:space="preserve"> current financial position and ensures its financial objectives align with overall business goals. Specifically, it</w:t>
      </w:r>
      <w:r w:rsidR="00E85EEA">
        <w:t xml:space="preserve"> </w:t>
      </w:r>
      <w:r>
        <w:t xml:space="preserve">provides a clear financial picture and </w:t>
      </w:r>
      <w:r w:rsidRPr="00211C6A" w:rsidR="00211C6A">
        <w:t>outlines</w:t>
      </w:r>
      <w:r>
        <w:t xml:space="preserve"> the steps required to facilitate strategic decision-making, manage risks, monitor financial health</w:t>
      </w:r>
      <w:r w:rsidR="000300C7">
        <w:t xml:space="preserve"> and </w:t>
      </w:r>
      <w:r>
        <w:t xml:space="preserve">attract investments. </w:t>
      </w:r>
    </w:p>
    <w:p w:rsidR="00527473" w:rsidP="00527473" w:rsidRDefault="00527473" w14:paraId="71687391" w14:textId="71D7BDE4">
      <w:r>
        <w:t xml:space="preserve">As such, a financial plan usually contains 3 main aspects: </w:t>
      </w:r>
    </w:p>
    <w:p w:rsidR="00527473" w:rsidP="00A41515" w:rsidRDefault="00527473" w14:paraId="3FC88C02" w14:textId="3A51530E">
      <w:pPr>
        <w:pStyle w:val="ListNumber"/>
      </w:pPr>
      <w:r>
        <w:t xml:space="preserve">Details about the business’s current financial health and standing and its current strategies, profit targets </w:t>
      </w:r>
      <w:r w:rsidRPr="00E73236">
        <w:t>and</w:t>
      </w:r>
      <w:r>
        <w:t xml:space="preserve"> overall business goals. If your business is newly established, your plan should also include any </w:t>
      </w:r>
      <w:r w:rsidR="0083078C">
        <w:t xml:space="preserve">startup </w:t>
      </w:r>
      <w:r>
        <w:t xml:space="preserve">costs that the business needs to recover or fund. </w:t>
      </w:r>
    </w:p>
    <w:p w:rsidR="00527473" w:rsidP="002A0AFB" w:rsidRDefault="00527473" w14:paraId="0BAFF156" w14:textId="37F3E866">
      <w:pPr>
        <w:pStyle w:val="Notebox"/>
      </w:pPr>
      <w:r>
        <w:t xml:space="preserve">Your </w:t>
      </w:r>
      <w:r w:rsidR="0083078C">
        <w:t>start</w:t>
      </w:r>
      <w:r>
        <w:t xml:space="preserve">-up costs are costs you incur before your business gains income. This can include expenses such as solicitor’s fees, </w:t>
      </w:r>
      <w:r w:rsidR="00F3343C">
        <w:t>licenses and</w:t>
      </w:r>
      <w:r w:rsidR="003557DA">
        <w:t xml:space="preserve"> </w:t>
      </w:r>
      <w:r>
        <w:t>business registration fees</w:t>
      </w:r>
      <w:r w:rsidR="00F3343C">
        <w:t>. If</w:t>
      </w:r>
      <w:r>
        <w:t xml:space="preserve"> you operate in a physical </w:t>
      </w:r>
      <w:r w:rsidR="00F3343C">
        <w:t xml:space="preserve">space, it also includes </w:t>
      </w:r>
      <w:r>
        <w:t xml:space="preserve">set up </w:t>
      </w:r>
      <w:r w:rsidR="00F3343C">
        <w:t xml:space="preserve">costs for </w:t>
      </w:r>
      <w:r>
        <w:t>machinery</w:t>
      </w:r>
      <w:r w:rsidR="00F3343C">
        <w:t>,</w:t>
      </w:r>
      <w:r>
        <w:t xml:space="preserve"> fixtures and </w:t>
      </w:r>
      <w:r w:rsidR="00F3343C">
        <w:t>setting up utilities</w:t>
      </w:r>
      <w:r>
        <w:t xml:space="preserve"> such as </w:t>
      </w:r>
      <w:r w:rsidR="00F3343C">
        <w:t>plumbing</w:t>
      </w:r>
      <w:r>
        <w:t xml:space="preserve"> and electricity. </w:t>
      </w:r>
    </w:p>
    <w:p w:rsidRPr="00E73236" w:rsidR="00527473" w:rsidP="00A41515" w:rsidRDefault="00527473" w14:paraId="77CA2417" w14:textId="22DEFF36">
      <w:pPr>
        <w:pStyle w:val="ListNumber"/>
      </w:pPr>
      <w:r>
        <w:t>Outline</w:t>
      </w:r>
      <w:r w:rsidR="00F3343C">
        <w:t>s about</w:t>
      </w:r>
      <w:r w:rsidRPr="00E73236">
        <w:t xml:space="preserve"> the business’s financial performance and projections by providing </w:t>
      </w:r>
      <w:r w:rsidRPr="00E73236" w:rsidR="00D918BC">
        <w:t>3</w:t>
      </w:r>
      <w:r w:rsidRPr="00E73236">
        <w:t xml:space="preserve"> main financial statements – profit and loss statement, balance sheet and cash flow statements and any budgets and future </w:t>
      </w:r>
      <w:r w:rsidR="004A120A">
        <w:t>cash flow</w:t>
      </w:r>
      <w:r w:rsidRPr="00E73236">
        <w:t xml:space="preserve"> forecasts that </w:t>
      </w:r>
      <w:r w:rsidR="00280230">
        <w:t>explain</w:t>
      </w:r>
      <w:r w:rsidRPr="00E73236">
        <w:t xml:space="preserve"> how the business can responsibly </w:t>
      </w:r>
      <w:r w:rsidR="00F064D8">
        <w:t>use</w:t>
      </w:r>
      <w:r w:rsidRPr="00E73236">
        <w:t xml:space="preserve"> </w:t>
      </w:r>
      <w:r w:rsidRPr="00E73236">
        <w:t>its finances. You should also include a break-</w:t>
      </w:r>
      <w:r w:rsidDel="00D17D6B">
        <w:t>even</w:t>
      </w:r>
      <w:r w:rsidRPr="00E73236">
        <w:t xml:space="preserve"> analysis to indicate your </w:t>
      </w:r>
      <w:proofErr w:type="gramStart"/>
      <w:r w:rsidRPr="00E73236">
        <w:t>product</w:t>
      </w:r>
      <w:proofErr w:type="gramEnd"/>
      <w:r w:rsidRPr="00E73236">
        <w:t xml:space="preserve"> or service is more likely to be profitable. </w:t>
      </w:r>
    </w:p>
    <w:p w:rsidRPr="00E73236" w:rsidR="00527473" w:rsidP="00A41515" w:rsidRDefault="00C87C89" w14:paraId="20D77ADF" w14:textId="70AFF84A">
      <w:pPr>
        <w:pStyle w:val="ListNumber"/>
      </w:pPr>
      <w:r>
        <w:t>Plans</w:t>
      </w:r>
      <w:r w:rsidR="00527473">
        <w:t xml:space="preserve"> </w:t>
      </w:r>
      <w:r w:rsidRPr="00E73236" w:rsidR="00527473">
        <w:t xml:space="preserve">to continue monitoring the business’s financial health as it grows and matures. This also includes contingency plans that can anticipate any turbulent periods the business may face for future planning. </w:t>
      </w:r>
    </w:p>
    <w:p w:rsidR="00527473" w:rsidP="00A41515" w:rsidRDefault="00527473" w14:paraId="059181E0" w14:textId="5FF17AD4">
      <w:r>
        <w:t xml:space="preserve">Developing a financial plan keeps you prepared </w:t>
      </w:r>
      <w:r w:rsidR="00F91DD9">
        <w:t xml:space="preserve">for </w:t>
      </w:r>
      <w:r>
        <w:t xml:space="preserve">the financial challenges your business could face </w:t>
      </w:r>
      <w:r w:rsidRPr="00E73236">
        <w:t>and</w:t>
      </w:r>
      <w:r>
        <w:t xml:space="preserve"> allows you to pivot and diversify your financial strategies. </w:t>
      </w:r>
      <w:r w:rsidR="00DF2838">
        <w:t>It also makes your business more attractive to</w:t>
      </w:r>
      <w:r>
        <w:t xml:space="preserve"> potential investors</w:t>
      </w:r>
      <w:r w:rsidR="00DF2838">
        <w:t>.</w:t>
      </w:r>
    </w:p>
    <w:p w:rsidR="00C71A68" w:rsidP="00B97A44" w:rsidRDefault="00C71A68" w14:paraId="461150BE" w14:textId="3172968D">
      <w:pPr>
        <w:pStyle w:val="Heading2"/>
      </w:pPr>
      <w:bookmarkStart w:name="_Toc189636359" w:id="24"/>
      <w:r>
        <w:t xml:space="preserve">Identify working capital </w:t>
      </w:r>
      <w:r w:rsidR="00F6377C">
        <w:t>needs</w:t>
      </w:r>
      <w:bookmarkEnd w:id="24"/>
    </w:p>
    <w:p w:rsidR="00F6377C" w:rsidP="00C71A68" w:rsidRDefault="00815B06" w14:paraId="55260617" w14:textId="050F89C6">
      <w:r>
        <w:t xml:space="preserve">Working capital </w:t>
      </w:r>
      <w:r w:rsidR="009C02D2">
        <w:t xml:space="preserve">is the difference between a business’s </w:t>
      </w:r>
      <w:r w:rsidR="00E36ACB">
        <w:t xml:space="preserve">current assets and current liabilities. </w:t>
      </w:r>
      <w:r w:rsidR="00C71A68">
        <w:t xml:space="preserve">Businesses </w:t>
      </w:r>
      <w:r w:rsidR="0049177B">
        <w:t>strategically identify</w:t>
      </w:r>
      <w:r w:rsidR="00C71A68">
        <w:t xml:space="preserve"> and </w:t>
      </w:r>
      <w:r w:rsidR="0049177B">
        <w:t>assess</w:t>
      </w:r>
      <w:r w:rsidR="00C71A68">
        <w:t xml:space="preserve"> their working capital requirements if they want to meet their profit projections. </w:t>
      </w:r>
    </w:p>
    <w:p w:rsidR="00C71A68" w:rsidP="00C71A68" w:rsidRDefault="0019438A" w14:paraId="21535EF8" w14:textId="07AD0EE7">
      <w:r>
        <w:t>Identifying a business’s working capital requirements</w:t>
      </w:r>
      <w:r w:rsidR="00C71A68">
        <w:t xml:space="preserve"> involves understanding the essential resources needed for day-to-day operations, such as inventory management, accounts receivable and payable cycles, which </w:t>
      </w:r>
      <w:r>
        <w:t>all</w:t>
      </w:r>
      <w:r w:rsidR="00C71A68">
        <w:t xml:space="preserve"> play a crucial role in maintaining liquidity and operational efficiency.</w:t>
      </w:r>
    </w:p>
    <w:p w:rsidR="0045112E" w:rsidP="0045112E" w:rsidRDefault="0045112E" w14:paraId="0611D595" w14:textId="5BC695BE">
      <w:pPr>
        <w:pStyle w:val="Notebox"/>
      </w:pPr>
      <w:r>
        <w:t xml:space="preserve">Liquidity refers to a business's efficiency in converting its assets into cash to meet its short-term and day-to-day obligations. When a business is liquid, it has enough cash to pay off any short-term debts that may arise. </w:t>
      </w:r>
    </w:p>
    <w:p w:rsidR="006929F4" w:rsidP="00533ACC" w:rsidRDefault="0045112E" w14:paraId="21477806" w14:textId="0BAB13E5">
      <w:pPr>
        <w:pStyle w:val="Notebox"/>
      </w:pPr>
      <w:r>
        <w:t>A</w:t>
      </w:r>
      <w:r w:rsidR="006929F4">
        <w:t xml:space="preserve"> business </w:t>
      </w:r>
      <w:r>
        <w:t xml:space="preserve">is also more liquid when it </w:t>
      </w:r>
      <w:r w:rsidR="006929F4">
        <w:t>has more current assets than current liabilities</w:t>
      </w:r>
      <w:r>
        <w:t>.</w:t>
      </w:r>
    </w:p>
    <w:p w:rsidR="00C71A68" w:rsidP="008F3F50" w:rsidRDefault="00A41A46" w14:paraId="166F10AF" w14:textId="5EED0A27">
      <w:pPr>
        <w:pStyle w:val="Heading3"/>
      </w:pPr>
      <w:r>
        <w:t xml:space="preserve">Manage </w:t>
      </w:r>
      <w:r w:rsidR="00C71A68">
        <w:t>business capital</w:t>
      </w:r>
    </w:p>
    <w:p w:rsidR="00C71A68" w:rsidP="00C71A68" w:rsidRDefault="00C71A68" w14:paraId="3DDFD314" w14:textId="77777777">
      <w:r>
        <w:t>Maintaining and preserving capital will require you to continually meet the requirements of your financial backers. There may be stipulations in place within your agreements. Therefore, you should:</w:t>
      </w:r>
    </w:p>
    <w:p w:rsidR="00C71A68" w:rsidP="00C63175" w:rsidRDefault="00C71A68" w14:paraId="4EB1875F" w14:textId="23D12156">
      <w:pPr>
        <w:pStyle w:val="ListBullet"/>
      </w:pPr>
      <w:r>
        <w:t xml:space="preserve">analyse your organisation's strengths and weaknesses and </w:t>
      </w:r>
      <w:proofErr w:type="gramStart"/>
      <w:r>
        <w:t>take action</w:t>
      </w:r>
      <w:proofErr w:type="gramEnd"/>
      <w:r>
        <w:t xml:space="preserve"> based on them</w:t>
      </w:r>
    </w:p>
    <w:p w:rsidR="00C71A68" w:rsidP="00C63175" w:rsidRDefault="00C71A68" w14:paraId="0BA330F0" w14:textId="04976B16">
      <w:pPr>
        <w:pStyle w:val="ListBullet"/>
      </w:pPr>
      <w:r>
        <w:t>regularly review your financial plans and strategies as the market changes</w:t>
      </w:r>
    </w:p>
    <w:p w:rsidR="00C71A68" w:rsidP="00C63175" w:rsidRDefault="007342AB" w14:paraId="0E993079" w14:textId="3EC68DF7">
      <w:pPr>
        <w:pStyle w:val="ListBullet"/>
      </w:pPr>
      <w:r w:rsidRPr="004C2ACF">
        <w:t xml:space="preserve">to </w:t>
      </w:r>
      <w:r w:rsidR="00C71A68">
        <w:t>not be afraid of opportunities but be aware of running out of capital</w:t>
      </w:r>
    </w:p>
    <w:p w:rsidR="00C71A68" w:rsidP="00C63175" w:rsidRDefault="00C71A68" w14:paraId="25E537CC" w14:textId="0BE67989">
      <w:pPr>
        <w:pStyle w:val="ListBullet"/>
      </w:pPr>
      <w:r>
        <w:t>monitor your ability to access liquidity and cash</w:t>
      </w:r>
    </w:p>
    <w:p w:rsidR="00C71A68" w:rsidP="00C63175" w:rsidRDefault="00C71A68" w14:paraId="659A5C88" w14:textId="7F8769A4">
      <w:pPr>
        <w:pStyle w:val="ListBullet"/>
      </w:pPr>
      <w:r>
        <w:t>consult with key stakeholders to get their opinions of your business</w:t>
      </w:r>
    </w:p>
    <w:p w:rsidR="00C71A68" w:rsidP="00C63175" w:rsidRDefault="00C71A68" w14:paraId="6DDCBBEC" w14:textId="78E9EB42">
      <w:pPr>
        <w:pStyle w:val="ListBullet"/>
      </w:pPr>
      <w:r>
        <w:t xml:space="preserve">create cash flow plans to prevent sudden cash </w:t>
      </w:r>
      <w:r w:rsidRPr="004C2ACF" w:rsidR="000F2A7B">
        <w:t>sho</w:t>
      </w:r>
      <w:r w:rsidRPr="004C2ACF" w:rsidR="00506BA7">
        <w:t>rtages</w:t>
      </w:r>
    </w:p>
    <w:p w:rsidR="00C71A68" w:rsidP="00C63175" w:rsidRDefault="00C71A68" w14:paraId="482249DD" w14:textId="4E020A68">
      <w:pPr>
        <w:pStyle w:val="ListBullet"/>
      </w:pPr>
      <w:r>
        <w:t xml:space="preserve">manage your debt, which may include exploring options for re-negotiation and </w:t>
      </w:r>
      <w:r w:rsidR="002818C7">
        <w:t>review</w:t>
      </w:r>
      <w:r>
        <w:t>ing at other forms of liquidity</w:t>
      </w:r>
    </w:p>
    <w:p w:rsidR="00C71A68" w:rsidP="00C63175" w:rsidRDefault="00C71A68" w14:paraId="66788A4F" w14:textId="294823AE">
      <w:pPr>
        <w:pStyle w:val="ListBullet"/>
      </w:pPr>
      <w:r>
        <w:t>control and cut costs, particularly in unstable economic environments. However, be careful not to erode capital or undermine your business strategy.</w:t>
      </w:r>
    </w:p>
    <w:p w:rsidR="00C71A68" w:rsidP="00C71A68" w:rsidRDefault="00C71A68" w14:paraId="395EEF89" w14:textId="77777777">
      <w:r>
        <w:t>Optimising capital when implementing the business plan may include:</w:t>
      </w:r>
    </w:p>
    <w:p w:rsidR="00C71A68" w:rsidP="00C63175" w:rsidRDefault="00C71A68" w14:paraId="0A1837C2" w14:textId="081A958E">
      <w:pPr>
        <w:pStyle w:val="ListBullet"/>
      </w:pPr>
      <w:r>
        <w:t>giving special consideration to all decisions regarding capital; do not use it wastefully</w:t>
      </w:r>
    </w:p>
    <w:p w:rsidR="00C71A68" w:rsidP="00C63175" w:rsidRDefault="00C71A68" w14:paraId="5E1FD0E9" w14:textId="27617C51">
      <w:pPr>
        <w:pStyle w:val="ListBullet"/>
      </w:pPr>
      <w:r>
        <w:t>developing operational efficiency strategies</w:t>
      </w:r>
    </w:p>
    <w:p w:rsidR="00C71A68" w:rsidP="00C63175" w:rsidRDefault="00C71A68" w14:paraId="059E66C5" w14:textId="0E9BE0BA">
      <w:pPr>
        <w:pStyle w:val="ListBullet"/>
      </w:pPr>
      <w:r>
        <w:t>identifying areas of poor asset management and capital deployment</w:t>
      </w:r>
    </w:p>
    <w:p w:rsidR="00C71A68" w:rsidP="00C63175" w:rsidRDefault="00C71A68" w14:paraId="28D94B2A" w14:textId="2BA02230">
      <w:pPr>
        <w:pStyle w:val="ListBullet"/>
      </w:pPr>
      <w:r>
        <w:t>using benchmarks to monitor your asset performance, both internally and externally (against competitors)</w:t>
      </w:r>
      <w:r>
        <w:tab/>
      </w:r>
    </w:p>
    <w:p w:rsidR="00C71A68" w:rsidP="00C63175" w:rsidRDefault="000B1E1A" w14:paraId="33255B8E" w14:textId="40F34C79">
      <w:pPr>
        <w:pStyle w:val="ListBullet"/>
      </w:pPr>
      <w:r w:rsidRPr="004C2ACF">
        <w:t>implementing</w:t>
      </w:r>
      <w:r w:rsidR="00C71A68">
        <w:t xml:space="preserve"> plans in place so you can get more capital quickly if you need it.</w:t>
      </w:r>
    </w:p>
    <w:p w:rsidR="00C71A68" w:rsidP="00B97A44" w:rsidRDefault="00DB0F34" w14:paraId="3B36337F" w14:textId="17257062">
      <w:pPr>
        <w:pStyle w:val="Heading3"/>
      </w:pPr>
      <w:r>
        <w:t>Understand c</w:t>
      </w:r>
      <w:r w:rsidR="00C71A68">
        <w:t>apital Investment</w:t>
      </w:r>
    </w:p>
    <w:p w:rsidR="00856CAA" w:rsidP="00C71A68" w:rsidRDefault="00856CAA" w14:paraId="6374F720" w14:textId="62410AF4">
      <w:r w:rsidRPr="00856CAA">
        <w:t>Capital investment is different from general everyday expenses, such as wages, stationery, electricity and other overheads. Understanding the differences is important so you can correctly allocate the expenses made between general purchases and capital purchases on your Business Activity Statement (BAS) report.</w:t>
      </w:r>
      <w:r w:rsidRPr="00856CAA" w:rsidDel="00856CAA">
        <w:t xml:space="preserve"> </w:t>
      </w:r>
    </w:p>
    <w:p w:rsidR="00C71A68" w:rsidP="00C71A68" w:rsidRDefault="00C71A68" w14:paraId="04D34AB3" w14:textId="744E24C1">
      <w:r>
        <w:t xml:space="preserve">Capital investment </w:t>
      </w:r>
      <w:r w:rsidR="000D4C39">
        <w:t>concerns</w:t>
      </w:r>
      <w:r w:rsidDel="000D4C39">
        <w:t xml:space="preserve"> the deployment of capital for long-term uses and refers to the essential investments by which your business provides the product or service to the customer. </w:t>
      </w:r>
      <w:r w:rsidR="000D4C39">
        <w:t>Capital investment is a good measure of the health of your business, its finances</w:t>
      </w:r>
      <w:r>
        <w:t xml:space="preserve"> and the economy in general.</w:t>
      </w:r>
    </w:p>
    <w:p w:rsidR="00C71A68" w:rsidP="00B97A44" w:rsidRDefault="00C71A68" w14:paraId="61212E0A" w14:textId="77777777">
      <w:pPr>
        <w:pStyle w:val="Heading4"/>
      </w:pPr>
      <w:r>
        <w:t>Reasons for capital investment</w:t>
      </w:r>
    </w:p>
    <w:p w:rsidR="00C71A68" w:rsidP="00C71A68" w:rsidRDefault="00C71A68" w14:paraId="50F030D0" w14:textId="77777777">
      <w:r>
        <w:t>The reasons for capital investments include:</w:t>
      </w:r>
    </w:p>
    <w:p w:rsidR="00C71A68" w:rsidP="00C63175" w:rsidRDefault="006527B1" w14:paraId="298D8D15" w14:textId="4609DB5A">
      <w:pPr>
        <w:pStyle w:val="ListBullet"/>
      </w:pPr>
      <w:r>
        <w:t>p</w:t>
      </w:r>
      <w:r w:rsidR="00C71A68">
        <w:t>urchasing additional capital assets to allow the business to expand</w:t>
      </w:r>
    </w:p>
    <w:p w:rsidR="00C71A68" w:rsidP="00C63175" w:rsidRDefault="00C71A68" w14:paraId="366A1939" w14:textId="2DC7E80A">
      <w:pPr>
        <w:pStyle w:val="ListBullet"/>
      </w:pPr>
      <w:r>
        <w:t xml:space="preserve">capitalising on advancements in technology </w:t>
      </w:r>
      <w:r w:rsidR="00B97A44">
        <w:t>to</w:t>
      </w:r>
      <w:r>
        <w:t xml:space="preserve"> increase the efficiency of the business, thereby reducing costs</w:t>
      </w:r>
    </w:p>
    <w:p w:rsidR="00C71A68" w:rsidP="00C63175" w:rsidRDefault="00C71A68" w14:paraId="1F567B32" w14:textId="3E79564F">
      <w:pPr>
        <w:pStyle w:val="ListBullet"/>
      </w:pPr>
      <w:r>
        <w:t>replacing existing assets that have reached the end of their utility, such as a high-mileage delivery van.</w:t>
      </w:r>
    </w:p>
    <w:p w:rsidR="00C71A68" w:rsidP="00C71A68" w:rsidRDefault="00C71A68" w14:paraId="53C0FEAF" w14:textId="3C625C40">
      <w:r>
        <w:t xml:space="preserve">When identifying </w:t>
      </w:r>
      <w:r w:rsidR="009734C5">
        <w:t xml:space="preserve">your business's capital investment requirements, you will have to consider every need and cost involved in each process </w:t>
      </w:r>
      <w:r>
        <w:t>so you can make an accurate calculation.</w:t>
      </w:r>
    </w:p>
    <w:p w:rsidR="00C71A68" w:rsidP="00C71A68" w:rsidRDefault="00C71A68" w14:paraId="2DF77164" w14:textId="77777777">
      <w:r>
        <w:t>Capital investment requirements may include:</w:t>
      </w:r>
    </w:p>
    <w:p w:rsidR="00C71A68" w:rsidP="00C63175" w:rsidRDefault="00C71A68" w14:paraId="08C5DFCD" w14:textId="6616572B">
      <w:pPr>
        <w:pStyle w:val="ListBullet"/>
      </w:pPr>
      <w:r>
        <w:t>improving working conditions within a business to ensure their long-term safety</w:t>
      </w:r>
    </w:p>
    <w:p w:rsidR="00C71A68" w:rsidP="00C63175" w:rsidRDefault="00C71A68" w14:paraId="2A27601D" w14:textId="6112DFFB">
      <w:pPr>
        <w:pStyle w:val="ListBullet"/>
      </w:pPr>
      <w:r>
        <w:t>changing, repairing or replacing equipment or machinery to reduce errors and maintain consistent output</w:t>
      </w:r>
    </w:p>
    <w:p w:rsidR="00C71A68" w:rsidP="00C63175" w:rsidRDefault="00C71A68" w14:paraId="439F0B8E" w14:textId="0352CBE8">
      <w:pPr>
        <w:pStyle w:val="ListBullet"/>
      </w:pPr>
      <w:r>
        <w:t>improving employee skills or upgrading machinery to develop product quality</w:t>
      </w:r>
    </w:p>
    <w:p w:rsidR="00C71A68" w:rsidP="00C63175" w:rsidRDefault="00C71A68" w14:paraId="478B2A51" w14:textId="39F50B01">
      <w:pPr>
        <w:pStyle w:val="ListBullet"/>
      </w:pPr>
      <w:r>
        <w:t>investing in packaging, shipping and infrastructure to meet customer needs and demands</w:t>
      </w:r>
    </w:p>
    <w:p w:rsidR="00C71A68" w:rsidP="00C63175" w:rsidRDefault="00C71A68" w14:paraId="40E33633" w14:textId="117981E8">
      <w:pPr>
        <w:pStyle w:val="ListBullet"/>
      </w:pPr>
      <w:r>
        <w:t>buying land and real estate for work sites rather than leasing.</w:t>
      </w:r>
    </w:p>
    <w:p w:rsidR="00C71A68" w:rsidP="00C71A68" w:rsidRDefault="00C71A68" w14:paraId="67A31505" w14:textId="7D796457">
      <w:r>
        <w:t xml:space="preserve">Each of these capital investment requirements may </w:t>
      </w:r>
      <w:r w:rsidR="003D215B">
        <w:t>occur during</w:t>
      </w:r>
      <w:r>
        <w:t xml:space="preserve"> different operational period</w:t>
      </w:r>
      <w:r w:rsidR="00795005">
        <w:t>s</w:t>
      </w:r>
      <w:r>
        <w:t xml:space="preserve"> within the business. For instance, buying land or real estate might be a particular priority for you</w:t>
      </w:r>
      <w:r w:rsidR="000300C7">
        <w:t xml:space="preserve"> and </w:t>
      </w:r>
      <w:r>
        <w:t xml:space="preserve">capital investment for it would come near the beginning of your business. </w:t>
      </w:r>
      <w:r w:rsidR="0091728E">
        <w:t>Other investments might be more ongoing, for instance, in the development of packaging, shipping and infrastructure.</w:t>
      </w:r>
    </w:p>
    <w:p w:rsidR="00C71A68" w:rsidP="00C71A68" w:rsidRDefault="00C71A68" w14:paraId="766A607E" w14:textId="64D8174A">
      <w:r>
        <w:t xml:space="preserve">On the other hand, you should not need to invest in upgrades or replacements for your equipment or machinery for a considerable amount of time. </w:t>
      </w:r>
      <w:r w:rsidR="008B40FA">
        <w:t xml:space="preserve">Therefore, you need to work out not only how much capital investment you will need but also </w:t>
      </w:r>
      <w:r>
        <w:t>when you will need it.</w:t>
      </w:r>
    </w:p>
    <w:p w:rsidR="00C71A68" w:rsidP="00B97A44" w:rsidRDefault="00C71A68" w14:paraId="6A04AF64" w14:textId="0637BBED">
      <w:pPr>
        <w:pStyle w:val="Heading4"/>
      </w:pPr>
      <w:r>
        <w:t>Budget</w:t>
      </w:r>
      <w:r w:rsidR="006A51CF">
        <w:t xml:space="preserve">s </w:t>
      </w:r>
      <w:r>
        <w:t>for capital investment</w:t>
      </w:r>
      <w:r w:rsidR="006A51CF">
        <w:t>s</w:t>
      </w:r>
    </w:p>
    <w:p w:rsidR="00C71A68" w:rsidP="00C71A68" w:rsidRDefault="00C71A68" w14:paraId="50C985A4" w14:textId="63F12689">
      <w:r>
        <w:t xml:space="preserve">When planning your budgets, it is </w:t>
      </w:r>
      <w:r w:rsidR="004F2DFF">
        <w:t>essential</w:t>
      </w:r>
      <w:r w:rsidDel="004F2DFF">
        <w:t xml:space="preserve"> </w:t>
      </w:r>
      <w:r>
        <w:t>to schedule the expense cost of any capital investments and allocate these costs to the correct operational period. This will help you to correctly forecast your cash flow more accurately.</w:t>
      </w:r>
    </w:p>
    <w:p w:rsidR="00C71A68" w:rsidP="003E7F59" w:rsidRDefault="00C71A68" w14:paraId="5E18B726" w14:textId="2933EDFB">
      <w:pPr>
        <w:pStyle w:val="Heading2"/>
      </w:pPr>
      <w:bookmarkStart w:name="_Toc189636360" w:id="25"/>
      <w:r>
        <w:t>Prepar</w:t>
      </w:r>
      <w:r w:rsidR="00F6377C">
        <w:t>e</w:t>
      </w:r>
      <w:r>
        <w:t xml:space="preserve"> a profit and loss statement</w:t>
      </w:r>
      <w:bookmarkEnd w:id="25"/>
      <w:r>
        <w:t xml:space="preserve"> </w:t>
      </w:r>
    </w:p>
    <w:p w:rsidR="00C71A68" w:rsidP="00C71A68" w:rsidRDefault="00C71A68" w14:paraId="75370D16" w14:textId="0E362D2D">
      <w:r>
        <w:t xml:space="preserve">A profit and loss statement (P&amp;L) or </w:t>
      </w:r>
      <w:r w:rsidDel="00A40350">
        <w:t>income statement</w:t>
      </w:r>
      <w:r w:rsidR="00A40350">
        <w:t xml:space="preserve"> is a financial report summarising the revenues, costs and expenses incurred during a specific period – typically monthly, quarterly</w:t>
      </w:r>
      <w:r>
        <w:t xml:space="preserve"> or annually. By comparing total revenue against total expenses, it provides insights into a business's ability to generate net profit. </w:t>
      </w:r>
    </w:p>
    <w:p w:rsidR="00C71A68" w:rsidP="00C71A68" w:rsidRDefault="00C71A68" w14:paraId="6AA4D89D" w14:textId="487E5013">
      <w:r>
        <w:t>The P&amp;L statement is essential for understanding financial performance and is often used by business owners, investors and creditors to evaluate a business's viability and profitability. It also</w:t>
      </w:r>
      <w:r w:rsidR="00E85EEA">
        <w:t xml:space="preserve"> </w:t>
      </w:r>
      <w:r>
        <w:t>plays a crucial role in cash flow projections by providing vital information about a business's revenues and expenses over a specific period.</w:t>
      </w:r>
    </w:p>
    <w:p w:rsidR="00CA5B98" w:rsidP="00CA5B98" w:rsidRDefault="00CA5B98" w14:paraId="599F0F61" w14:textId="2331254D">
      <w:pPr>
        <w:pStyle w:val="Heading3"/>
      </w:pPr>
      <w:r>
        <w:t xml:space="preserve">Key </w:t>
      </w:r>
      <w:r w:rsidR="00F14AA5">
        <w:t xml:space="preserve">parts </w:t>
      </w:r>
      <w:r>
        <w:t xml:space="preserve">of a profit and loss statement </w:t>
      </w:r>
    </w:p>
    <w:p w:rsidR="00E47C94" w:rsidP="00CA5B98" w:rsidRDefault="00CA5B98" w14:paraId="35E24FE8" w14:textId="35B05D4F">
      <w:r>
        <w:t>A profit and loss statement records all the past total revenue and expenses in a specified reporting period. Your total revenue and expenses are summarised across various sources</w:t>
      </w:r>
      <w:r w:rsidRPr="00DB0FE6" w:rsidR="00DB0FE6">
        <w:t>,</w:t>
      </w:r>
      <w:r>
        <w:t xml:space="preserve"> such as invoices, receipts and bank transactions specific to </w:t>
      </w:r>
      <w:r w:rsidRPr="00DB0FE6" w:rsidR="00DB0FE6">
        <w:t>your chosen</w:t>
      </w:r>
      <w:r>
        <w:t xml:space="preserve"> reporting period</w:t>
      </w:r>
      <w:r w:rsidRPr="00DB0FE6" w:rsidR="00DB0FE6">
        <w:t>.</w:t>
      </w:r>
      <w:r w:rsidR="00DB0FE6">
        <w:t xml:space="preserve"> </w:t>
      </w:r>
      <w:r w:rsidR="009F1F12">
        <w:t>The following table shows</w:t>
      </w:r>
      <w:r w:rsidR="00D37D18">
        <w:t xml:space="preserve"> </w:t>
      </w:r>
      <w:r>
        <w:t>additional key components that a profit and loss statement will have</w:t>
      </w:r>
      <w:r w:rsidR="009F1F12">
        <w:t>.</w:t>
      </w:r>
    </w:p>
    <w:p w:rsidRPr="00436736" w:rsidR="002656DD" w:rsidP="003255F3" w:rsidRDefault="002656DD" w14:paraId="1C6A3694" w14:textId="2BD059B1">
      <w:pPr>
        <w:pStyle w:val="Caption"/>
      </w:pPr>
      <w:r w:rsidRPr="00436736">
        <w:t xml:space="preserve">Table </w:t>
      </w:r>
      <w:r>
        <w:fldChar w:fldCharType="begin"/>
      </w:r>
      <w:r>
        <w:instrText xml:space="preserve"> SEQ Table \* ARABIC </w:instrText>
      </w:r>
      <w:r>
        <w:fldChar w:fldCharType="separate"/>
      </w:r>
      <w:r w:rsidR="00EB77B4">
        <w:rPr>
          <w:noProof/>
        </w:rPr>
        <w:t>12</w:t>
      </w:r>
      <w:r>
        <w:rPr>
          <w:noProof/>
        </w:rPr>
        <w:fldChar w:fldCharType="end"/>
      </w:r>
      <w:r>
        <w:rPr>
          <w:noProof/>
        </w:rPr>
        <w:t>:</w:t>
      </w:r>
      <w:r w:rsidRPr="00436736">
        <w:t xml:space="preserve"> </w:t>
      </w:r>
      <w:r>
        <w:t xml:space="preserve">Profit and loss statement components </w:t>
      </w:r>
    </w:p>
    <w:tbl>
      <w:tblPr>
        <w:tblStyle w:val="TableGrid"/>
        <w:tblW w:w="5000" w:type="pct"/>
        <w:tblLook w:val="0620" w:firstRow="1" w:lastRow="0" w:firstColumn="0" w:lastColumn="0" w:noHBand="1" w:noVBand="1"/>
      </w:tblPr>
      <w:tblGrid>
        <w:gridCol w:w="3376"/>
        <w:gridCol w:w="3364"/>
        <w:gridCol w:w="2888"/>
      </w:tblGrid>
      <w:tr w:rsidRPr="003F0C4F" w:rsidR="002656DD" w:rsidTr="002656DD" w14:paraId="03F9940F" w14:textId="78A8A565">
        <w:trPr>
          <w:cnfStyle w:val="100000000000" w:firstRow="1" w:lastRow="0" w:firstColumn="0" w:lastColumn="0" w:oddVBand="0" w:evenVBand="0" w:oddHBand="0" w:evenHBand="0" w:firstRowFirstColumn="0" w:firstRowLastColumn="0" w:lastRowFirstColumn="0" w:lastRowLastColumn="0"/>
        </w:trPr>
        <w:tc>
          <w:tcPr>
            <w:tcW w:w="3376" w:type="dxa"/>
          </w:tcPr>
          <w:p w:rsidRPr="003F0C4F" w:rsidR="002656DD" w:rsidRDefault="002656DD" w14:paraId="31BC9DBD" w14:textId="1CDC1A05">
            <w:r>
              <w:t xml:space="preserve">Component </w:t>
            </w:r>
          </w:p>
        </w:tc>
        <w:tc>
          <w:tcPr>
            <w:tcW w:w="3364" w:type="dxa"/>
          </w:tcPr>
          <w:p w:rsidRPr="003F0C4F" w:rsidR="002656DD" w:rsidRDefault="002656DD" w14:paraId="2BFC2A90" w14:textId="1D8407CD">
            <w:r>
              <w:t xml:space="preserve">Description </w:t>
            </w:r>
          </w:p>
        </w:tc>
        <w:tc>
          <w:tcPr>
            <w:tcW w:w="2888" w:type="dxa"/>
          </w:tcPr>
          <w:p w:rsidR="002656DD" w:rsidRDefault="002656DD" w14:paraId="78DE0907" w14:textId="679F7356">
            <w:r>
              <w:t xml:space="preserve">Example </w:t>
            </w:r>
          </w:p>
        </w:tc>
      </w:tr>
      <w:tr w:rsidRPr="003F0C4F" w:rsidR="002656DD" w:rsidTr="002656DD" w14:paraId="2B07A853" w14:textId="5223CD66">
        <w:tc>
          <w:tcPr>
            <w:tcW w:w="3376" w:type="dxa"/>
          </w:tcPr>
          <w:p w:rsidRPr="003F0C4F" w:rsidR="002656DD" w:rsidRDefault="002656DD" w14:paraId="18B1AA57" w14:textId="0EA178BE">
            <w:r>
              <w:t xml:space="preserve">Revenue </w:t>
            </w:r>
          </w:p>
        </w:tc>
        <w:tc>
          <w:tcPr>
            <w:tcW w:w="3364" w:type="dxa"/>
          </w:tcPr>
          <w:p w:rsidRPr="003F0C4F" w:rsidR="002656DD" w:rsidRDefault="0031615F" w14:paraId="72E0897E" w14:textId="4A715DA6">
            <w:r w:rsidRPr="0031615F">
              <w:t>Revenue is the total income generated from sales of goods or services before any expenses are deducted</w:t>
            </w:r>
            <w:r w:rsidR="007E6C79">
              <w:t>.</w:t>
            </w:r>
          </w:p>
        </w:tc>
        <w:tc>
          <w:tcPr>
            <w:tcW w:w="2888" w:type="dxa"/>
          </w:tcPr>
          <w:p w:rsidRPr="003F0C4F" w:rsidR="002656DD" w:rsidRDefault="00F32386" w14:paraId="428B9D51" w14:textId="4C646235">
            <w:r w:rsidRPr="00F32386">
              <w:t>Total revenue = Sales revenue + Other income</w:t>
            </w:r>
            <w:r>
              <w:t xml:space="preserve"> (can include rental income or investments)</w:t>
            </w:r>
            <w:r w:rsidR="00383E9B">
              <w:t>.</w:t>
            </w:r>
          </w:p>
        </w:tc>
      </w:tr>
      <w:tr w:rsidRPr="003F0C4F" w:rsidR="002656DD" w:rsidTr="002656DD" w14:paraId="2978DC06" w14:textId="2D1B22EE">
        <w:tc>
          <w:tcPr>
            <w:tcW w:w="3376" w:type="dxa"/>
          </w:tcPr>
          <w:p w:rsidR="002656DD" w:rsidRDefault="005536B8" w14:paraId="5FD1543D" w14:textId="30860C7A">
            <w:r w:rsidRPr="005536B8">
              <w:t>Cost of goods sold (COGS)</w:t>
            </w:r>
          </w:p>
        </w:tc>
        <w:tc>
          <w:tcPr>
            <w:tcW w:w="3364" w:type="dxa"/>
          </w:tcPr>
          <w:p w:rsidRPr="003F0C4F" w:rsidR="002656DD" w:rsidRDefault="00F80DC7" w14:paraId="7C998B10" w14:textId="0FE0977D">
            <w:r w:rsidRPr="00F80DC7">
              <w:t xml:space="preserve">Direct costs associated with producing the goods sold, including raw materials, packaging and </w:t>
            </w:r>
            <w:r w:rsidR="00CB0038">
              <w:t>production</w:t>
            </w:r>
            <w:r w:rsidR="00E85EEA">
              <w:t xml:space="preserve"> </w:t>
            </w:r>
            <w:r w:rsidRPr="00F80DC7">
              <w:t>expenses</w:t>
            </w:r>
            <w:r w:rsidR="00B37BCC">
              <w:t>.</w:t>
            </w:r>
          </w:p>
        </w:tc>
        <w:tc>
          <w:tcPr>
            <w:tcW w:w="2888" w:type="dxa"/>
          </w:tcPr>
          <w:p w:rsidRPr="003F0C4F" w:rsidR="002656DD" w:rsidRDefault="00917908" w14:paraId="0517BF2C" w14:textId="2DC6B154">
            <w:r w:rsidRPr="00917908">
              <w:t xml:space="preserve">COGS = Raw materials + Direct labour + </w:t>
            </w:r>
            <w:r w:rsidR="00CB0038">
              <w:t>Production</w:t>
            </w:r>
            <w:r w:rsidR="00E85EEA">
              <w:t xml:space="preserve"> </w:t>
            </w:r>
            <w:r w:rsidRPr="00917908">
              <w:t>overhead</w:t>
            </w:r>
            <w:r w:rsidR="00561B72">
              <w:t>.</w:t>
            </w:r>
          </w:p>
        </w:tc>
      </w:tr>
      <w:tr w:rsidRPr="003F0C4F" w:rsidR="00FB6F79" w:rsidTr="002656DD" w14:paraId="0441B058" w14:textId="77777777">
        <w:tc>
          <w:tcPr>
            <w:tcW w:w="3376" w:type="dxa"/>
          </w:tcPr>
          <w:p w:rsidRPr="005536B8" w:rsidR="00FB6F79" w:rsidRDefault="002C1FBD" w14:paraId="6E85D5E0" w14:textId="5A99B11B">
            <w:r>
              <w:t xml:space="preserve">Gross profit </w:t>
            </w:r>
          </w:p>
        </w:tc>
        <w:tc>
          <w:tcPr>
            <w:tcW w:w="3364" w:type="dxa"/>
          </w:tcPr>
          <w:p w:rsidRPr="00F80DC7" w:rsidR="00FB6F79" w:rsidRDefault="005913BC" w14:paraId="1F6AD8F4" w14:textId="362043E4">
            <w:r w:rsidRPr="005913BC">
              <w:t>Calculated as revenue minus COGS; indicates how efficiently a business uses its resources to produce goods</w:t>
            </w:r>
            <w:r w:rsidR="00B37BCC">
              <w:t>.</w:t>
            </w:r>
          </w:p>
        </w:tc>
        <w:tc>
          <w:tcPr>
            <w:tcW w:w="2888" w:type="dxa"/>
          </w:tcPr>
          <w:p w:rsidRPr="00917908" w:rsidR="00FB6F79" w:rsidRDefault="003F7A23" w14:paraId="6111D5BD" w14:textId="3A8D9E2F">
            <w:r w:rsidRPr="003F7A23">
              <w:t>Net profit before tax = Gross profit − Total operating expenses</w:t>
            </w:r>
            <w:r w:rsidR="00561B72">
              <w:t>.</w:t>
            </w:r>
          </w:p>
        </w:tc>
      </w:tr>
      <w:tr w:rsidRPr="003F0C4F" w:rsidR="00F32386" w:rsidTr="002656DD" w14:paraId="34AB4FE8" w14:textId="77777777">
        <w:tc>
          <w:tcPr>
            <w:tcW w:w="3376" w:type="dxa"/>
          </w:tcPr>
          <w:p w:rsidR="00F32386" w:rsidRDefault="00523645" w14:paraId="179CA68B" w14:textId="2C7C5E2D">
            <w:r w:rsidRPr="00523645">
              <w:t>Operating expenses</w:t>
            </w:r>
          </w:p>
        </w:tc>
        <w:tc>
          <w:tcPr>
            <w:tcW w:w="3364" w:type="dxa"/>
          </w:tcPr>
          <w:p w:rsidRPr="003F0C4F" w:rsidR="00F32386" w:rsidRDefault="006F3DEC" w14:paraId="6FADD7C4" w14:textId="364C8DE2">
            <w:r w:rsidRPr="006F3DEC">
              <w:t>The costs incurred by a business in the process of generating revenue, including salaries, rent</w:t>
            </w:r>
            <w:r w:rsidR="000300C7">
              <w:t xml:space="preserve"> and </w:t>
            </w:r>
            <w:r w:rsidRPr="006F3DEC">
              <w:t>utilities.</w:t>
            </w:r>
          </w:p>
        </w:tc>
        <w:tc>
          <w:tcPr>
            <w:tcW w:w="2888" w:type="dxa"/>
          </w:tcPr>
          <w:p w:rsidRPr="003F0C4F" w:rsidR="00F32386" w:rsidRDefault="00FB6F79" w14:paraId="7B3B8006" w14:textId="65FA5387">
            <w:r w:rsidRPr="00D36488">
              <w:t>Total operating expenses = Sum of all operating expenses such as salaries, rent and utilities</w:t>
            </w:r>
            <w:r w:rsidR="00561B72">
              <w:t>.</w:t>
            </w:r>
          </w:p>
        </w:tc>
      </w:tr>
      <w:tr w:rsidRPr="003F0C4F" w:rsidR="002656DD" w:rsidTr="002656DD" w14:paraId="5F85B6C6" w14:textId="77777777">
        <w:tc>
          <w:tcPr>
            <w:tcW w:w="3376" w:type="dxa"/>
          </w:tcPr>
          <w:p w:rsidR="002656DD" w:rsidRDefault="00DE1B8F" w14:paraId="3DCD224C" w14:textId="101D93FC">
            <w:r w:rsidRPr="00DE1B8F">
              <w:t>Net profit before tax</w:t>
            </w:r>
          </w:p>
        </w:tc>
        <w:tc>
          <w:tcPr>
            <w:tcW w:w="3364" w:type="dxa"/>
          </w:tcPr>
          <w:p w:rsidRPr="003F0C4F" w:rsidR="002656DD" w:rsidRDefault="00581787" w14:paraId="01A994FB" w14:textId="4F6355CE">
            <w:r w:rsidRPr="00581787">
              <w:t>Calculated by subtracting total operating expenses from gross profit; shows profit earned before accounting for taxes</w:t>
            </w:r>
            <w:r w:rsidR="00561B72">
              <w:t>.</w:t>
            </w:r>
          </w:p>
        </w:tc>
        <w:tc>
          <w:tcPr>
            <w:tcW w:w="2888" w:type="dxa"/>
          </w:tcPr>
          <w:p w:rsidRPr="003F0C4F" w:rsidR="002656DD" w:rsidRDefault="00FB6F79" w14:paraId="61C50CB7" w14:textId="30DFB207">
            <w:r w:rsidRPr="007A0F57">
              <w:t>Net profit before tax = Gross profit − Total operating expenses</w:t>
            </w:r>
            <w:r w:rsidR="00561B72">
              <w:t>.</w:t>
            </w:r>
          </w:p>
        </w:tc>
      </w:tr>
      <w:tr w:rsidRPr="003F0C4F" w:rsidR="002656DD" w:rsidTr="002656DD" w14:paraId="531C0BC5" w14:textId="77777777">
        <w:tc>
          <w:tcPr>
            <w:tcW w:w="3376" w:type="dxa"/>
          </w:tcPr>
          <w:p w:rsidR="002656DD" w:rsidRDefault="007A5B9B" w14:paraId="0E1E6C68" w14:textId="728EEFFF">
            <w:r w:rsidRPr="007A5B9B">
              <w:t>Income tax expense</w:t>
            </w:r>
          </w:p>
        </w:tc>
        <w:tc>
          <w:tcPr>
            <w:tcW w:w="3364" w:type="dxa"/>
          </w:tcPr>
          <w:p w:rsidRPr="003F0C4F" w:rsidR="002656DD" w:rsidRDefault="00E819D6" w14:paraId="403183D5" w14:textId="55C15E5C">
            <w:r w:rsidRPr="00E819D6">
              <w:t>The amount of tax owed based on net profit before tax</w:t>
            </w:r>
            <w:r w:rsidR="000C6E96">
              <w:t>.</w:t>
            </w:r>
          </w:p>
        </w:tc>
        <w:tc>
          <w:tcPr>
            <w:tcW w:w="2888" w:type="dxa"/>
          </w:tcPr>
          <w:p w:rsidRPr="003F0C4F" w:rsidR="002656DD" w:rsidRDefault="008C5A01" w14:paraId="469B691B" w14:textId="48A0A406">
            <w:r w:rsidRPr="008C5A01">
              <w:t>Income tax expense = Net profit before tax x Tax rate</w:t>
            </w:r>
            <w:r w:rsidR="000C6E96">
              <w:t>.</w:t>
            </w:r>
          </w:p>
        </w:tc>
      </w:tr>
      <w:tr w:rsidRPr="003F0C4F" w:rsidR="002656DD" w:rsidTr="002656DD" w14:paraId="24BDB913" w14:textId="77777777">
        <w:tc>
          <w:tcPr>
            <w:tcW w:w="3376" w:type="dxa"/>
          </w:tcPr>
          <w:p w:rsidR="002656DD" w:rsidRDefault="00DF34B1" w14:paraId="5DAE68D4" w14:textId="24E53053">
            <w:r w:rsidRPr="00DF34B1">
              <w:t>Net profit after tax</w:t>
            </w:r>
          </w:p>
        </w:tc>
        <w:tc>
          <w:tcPr>
            <w:tcW w:w="3364" w:type="dxa"/>
          </w:tcPr>
          <w:p w:rsidRPr="003F0C4F" w:rsidR="002656DD" w:rsidRDefault="000278CD" w14:paraId="06F88428" w14:textId="764DC3A3">
            <w:r>
              <w:t>The final</w:t>
            </w:r>
            <w:r w:rsidRPr="00A244C1">
              <w:t xml:space="preserve"> </w:t>
            </w:r>
            <w:r w:rsidRPr="00A244C1" w:rsidR="00A244C1">
              <w:t>profit figure after all expenses and taxes have been deducted; represents the actual profit available to the business</w:t>
            </w:r>
            <w:r w:rsidR="000C6E96">
              <w:t>.</w:t>
            </w:r>
          </w:p>
        </w:tc>
        <w:tc>
          <w:tcPr>
            <w:tcW w:w="2888" w:type="dxa"/>
          </w:tcPr>
          <w:p w:rsidRPr="003F0C4F" w:rsidR="002656DD" w:rsidRDefault="008B2D26" w14:paraId="06F29EAB" w14:textId="20574AB7">
            <w:r w:rsidRPr="008B2D26">
              <w:t>Net profit after tax = Net profit before tax − Income tax expense</w:t>
            </w:r>
            <w:r w:rsidR="000C6E96">
              <w:t>.</w:t>
            </w:r>
          </w:p>
        </w:tc>
      </w:tr>
    </w:tbl>
    <w:p w:rsidR="00EE6F62" w:rsidRDefault="00EE6F62" w14:paraId="2C9E7A29" w14:textId="77777777">
      <w:pPr>
        <w:spacing w:before="0"/>
        <w:rPr>
          <w:rStyle w:val="Strong"/>
          <w:rFonts w:eastAsia="Calibri" w:cs="Arial"/>
          <w:szCs w:val="22"/>
          <w:lang w:eastAsia="en-AU"/>
        </w:rPr>
      </w:pPr>
      <w:r>
        <w:rPr>
          <w:rStyle w:val="Strong"/>
        </w:rPr>
        <w:br w:type="page"/>
      </w:r>
    </w:p>
    <w:p w:rsidR="003F7A23" w:rsidP="003F7A23" w:rsidRDefault="008B2D26" w14:paraId="72C586ED" w14:textId="53BEF4D0">
      <w:pPr>
        <w:pStyle w:val="Notebox"/>
      </w:pPr>
      <w:r w:rsidRPr="003F7A23">
        <w:rPr>
          <w:rStyle w:val="Strong"/>
        </w:rPr>
        <w:t>Scenario example:</w:t>
      </w:r>
      <w:r>
        <w:t xml:space="preserve"> </w:t>
      </w:r>
    </w:p>
    <w:p w:rsidR="00902655" w:rsidP="003F7A23" w:rsidRDefault="00902655" w14:paraId="7C087E62" w14:textId="33CBEE67">
      <w:pPr>
        <w:pStyle w:val="Notebox"/>
      </w:pPr>
      <w:proofErr w:type="spellStart"/>
      <w:r>
        <w:t>EcoGlow</w:t>
      </w:r>
      <w:proofErr w:type="spellEnd"/>
      <w:r>
        <w:t xml:space="preserve"> </w:t>
      </w:r>
      <w:r w:rsidR="005A2B58">
        <w:t>Pty Ltd</w:t>
      </w:r>
      <w:r>
        <w:t xml:space="preserve"> generated a total sales revenue of $150,000 from candle sales during the reporting period. </w:t>
      </w:r>
    </w:p>
    <w:p w:rsidR="00902655" w:rsidP="003F7A23" w:rsidRDefault="00902655" w14:paraId="6CE57893" w14:textId="77777777">
      <w:pPr>
        <w:pStyle w:val="Notebox"/>
      </w:pPr>
      <w:r>
        <w:t>COGS includes all direct costs associated with producing the candles:</w:t>
      </w:r>
    </w:p>
    <w:p w:rsidR="00902655" w:rsidP="003F7A23" w:rsidRDefault="00902655" w14:paraId="3A4F8CB9" w14:textId="77777777">
      <w:pPr>
        <w:pStyle w:val="Notebox"/>
      </w:pPr>
      <w:r>
        <w:t>Raw materials: $15,000 (includes soy wax, beeswax, essential oils and wicks)</w:t>
      </w:r>
    </w:p>
    <w:p w:rsidR="00902655" w:rsidP="003F7A23" w:rsidRDefault="00902655" w14:paraId="18D66FA6" w14:textId="77777777">
      <w:pPr>
        <w:pStyle w:val="Notebox"/>
      </w:pPr>
      <w:r>
        <w:t>Packaging: $5,000 (eco-friendly containers and labels)</w:t>
      </w:r>
    </w:p>
    <w:p w:rsidR="00902655" w:rsidP="003F7A23" w:rsidRDefault="000278CD" w14:paraId="7585EFFE" w14:textId="3867AC22">
      <w:pPr>
        <w:pStyle w:val="Notebox"/>
      </w:pPr>
      <w:r>
        <w:t>Production:</w:t>
      </w:r>
      <w:r w:rsidR="00902655">
        <w:t xml:space="preserve"> $10,000 (equipment maintenance and production staff)</w:t>
      </w:r>
    </w:p>
    <w:p w:rsidRPr="003F7A23" w:rsidR="00902655" w:rsidP="003F7A23" w:rsidRDefault="00902655" w14:paraId="2E54E86C" w14:textId="32314D0A">
      <w:pPr>
        <w:pStyle w:val="Notebox"/>
        <w:rPr>
          <w:rStyle w:val="Strong"/>
        </w:rPr>
      </w:pPr>
      <w:r w:rsidRPr="003F7A23">
        <w:rPr>
          <w:rStyle w:val="Strong"/>
        </w:rPr>
        <w:t xml:space="preserve">The operating expenses for </w:t>
      </w:r>
      <w:proofErr w:type="spellStart"/>
      <w:r w:rsidRPr="003F7A23">
        <w:rPr>
          <w:rStyle w:val="Strong"/>
        </w:rPr>
        <w:t>EcoGlow</w:t>
      </w:r>
      <w:proofErr w:type="spellEnd"/>
      <w:r w:rsidRPr="003F7A23">
        <w:rPr>
          <w:rStyle w:val="Strong"/>
        </w:rPr>
        <w:t xml:space="preserve"> </w:t>
      </w:r>
      <w:r w:rsidR="005A2B58">
        <w:rPr>
          <w:rStyle w:val="Strong"/>
        </w:rPr>
        <w:t>Pty Ltd</w:t>
      </w:r>
      <w:r w:rsidRPr="003F7A23">
        <w:rPr>
          <w:rStyle w:val="Strong"/>
        </w:rPr>
        <w:t xml:space="preserve"> were identified as:</w:t>
      </w:r>
    </w:p>
    <w:p w:rsidR="00902655" w:rsidP="003F7A23" w:rsidRDefault="00902655" w14:paraId="0A654889" w14:textId="77777777">
      <w:pPr>
        <w:pStyle w:val="Notebox"/>
      </w:pPr>
      <w:r>
        <w:t>Marketing and advertising: $20,000</w:t>
      </w:r>
    </w:p>
    <w:p w:rsidR="00902655" w:rsidP="003F7A23" w:rsidRDefault="00902655" w14:paraId="6A9C6651" w14:textId="77777777">
      <w:pPr>
        <w:pStyle w:val="Notebox"/>
      </w:pPr>
      <w:r>
        <w:t>Product development: $15,000</w:t>
      </w:r>
    </w:p>
    <w:p w:rsidR="00902655" w:rsidP="003F7A23" w:rsidRDefault="00902655" w14:paraId="0D0E1442" w14:textId="77777777">
      <w:pPr>
        <w:pStyle w:val="Notebox"/>
      </w:pPr>
      <w:r>
        <w:t>Operational costs: $10,000</w:t>
      </w:r>
    </w:p>
    <w:p w:rsidR="00902655" w:rsidP="003F7A23" w:rsidRDefault="00902655" w14:paraId="702BF1DA" w14:textId="77777777">
      <w:pPr>
        <w:pStyle w:val="Notebox"/>
      </w:pPr>
      <w:r>
        <w:t>Salaries and wages: $40,000</w:t>
      </w:r>
    </w:p>
    <w:p w:rsidR="00902655" w:rsidP="003F7A23" w:rsidRDefault="00902655" w14:paraId="60EA3C24" w14:textId="77777777">
      <w:pPr>
        <w:pStyle w:val="Notebox"/>
      </w:pPr>
      <w:r>
        <w:t>Delivery costs: $10,000</w:t>
      </w:r>
    </w:p>
    <w:p w:rsidR="00902655" w:rsidP="003F7A23" w:rsidRDefault="00902655" w14:paraId="15122C57" w14:textId="77777777">
      <w:pPr>
        <w:pStyle w:val="Notebox"/>
      </w:pPr>
      <w:r>
        <w:t>Rent and utilities: $5,000</w:t>
      </w:r>
    </w:p>
    <w:p w:rsidR="002656DD" w:rsidP="003F7A23" w:rsidRDefault="0048129E" w14:paraId="3D2DAD9D" w14:textId="1C868755">
      <w:pPr>
        <w:pStyle w:val="Notebox"/>
      </w:pPr>
      <w:r>
        <w:t>Stationery and printing costs</w:t>
      </w:r>
      <w:r w:rsidR="00902655">
        <w:t>: $5,000</w:t>
      </w:r>
    </w:p>
    <w:p w:rsidR="00FE2CB9" w:rsidP="00902655" w:rsidRDefault="00FE2CB9" w14:paraId="2F6C7CAF" w14:textId="0A7D5149">
      <w:r w:rsidRPr="00FE2CB9">
        <w:t>Once you have the figures for each key component, you can assemble your P&amp;L statement. Accounting software such as Xero automates the process.</w:t>
      </w:r>
    </w:p>
    <w:p w:rsidR="004E315F" w:rsidP="00902655" w:rsidRDefault="001342D1" w14:paraId="07409CEB" w14:textId="51025D08">
      <w:r>
        <w:t xml:space="preserve">Review the sample format of </w:t>
      </w:r>
      <w:proofErr w:type="spellStart"/>
      <w:r>
        <w:t>EcoGlow</w:t>
      </w:r>
      <w:proofErr w:type="spellEnd"/>
      <w:r>
        <w:t xml:space="preserve"> Pty </w:t>
      </w:r>
      <w:proofErr w:type="spellStart"/>
      <w:r>
        <w:t>Ltd’s</w:t>
      </w:r>
      <w:proofErr w:type="spellEnd"/>
      <w:r>
        <w:t xml:space="preserve"> P&amp;L statement for the 30th of June 20XX in the table. </w:t>
      </w:r>
      <w:r w:rsidR="005A152D">
        <w:t xml:space="preserve">All figures are </w:t>
      </w:r>
      <w:r w:rsidDel="00F933EA" w:rsidR="005A152D">
        <w:t>GST</w:t>
      </w:r>
      <w:r w:rsidR="00F933EA">
        <w:t>-exclusive</w:t>
      </w:r>
      <w:r w:rsidR="005A152D">
        <w:t xml:space="preserve">. </w:t>
      </w:r>
    </w:p>
    <w:p w:rsidR="00E35A69" w:rsidP="00902655" w:rsidRDefault="001342D1" w14:paraId="78801FE1" w14:textId="77197C6D">
      <w:r>
        <w:t>Please note that some financial statements use brackets</w:t>
      </w:r>
      <w:r w:rsidR="00A55B77">
        <w:t xml:space="preserve">, for example, </w:t>
      </w:r>
      <w:r w:rsidRPr="00CA039B" w:rsidR="00A55B77">
        <w:rPr>
          <w:rStyle w:val="Strong"/>
        </w:rPr>
        <w:t>(</w:t>
      </w:r>
      <w:r w:rsidRPr="00CA039B">
        <w:rPr>
          <w:rStyle w:val="Strong"/>
        </w:rPr>
        <w:t>$000)</w:t>
      </w:r>
      <w:r w:rsidR="00A55B77">
        <w:t xml:space="preserve">, </w:t>
      </w:r>
      <w:r>
        <w:t>to indicate negative</w:t>
      </w:r>
      <w:r w:rsidR="00B44284">
        <w:t xml:space="preserve"> figures</w:t>
      </w:r>
      <w:r>
        <w:t>. The formulas in the financial statement are used for educational purposes only.</w:t>
      </w:r>
    </w:p>
    <w:p w:rsidR="00E35A69" w:rsidRDefault="00E35A69" w14:paraId="27694DCA" w14:textId="77777777">
      <w:pPr>
        <w:spacing w:before="0"/>
      </w:pPr>
      <w:r>
        <w:br w:type="page"/>
      </w:r>
    </w:p>
    <w:p w:rsidRPr="00436736" w:rsidR="004300F8" w:rsidP="003255F3" w:rsidRDefault="004300F8" w14:paraId="70901D48" w14:textId="26FD34AE">
      <w:pPr>
        <w:pStyle w:val="Caption"/>
      </w:pPr>
      <w:r w:rsidRPr="00436736">
        <w:t xml:space="preserve">Table </w:t>
      </w:r>
      <w:r>
        <w:fldChar w:fldCharType="begin"/>
      </w:r>
      <w:r>
        <w:instrText xml:space="preserve"> SEQ Table \* ARABIC </w:instrText>
      </w:r>
      <w:r>
        <w:fldChar w:fldCharType="separate"/>
      </w:r>
      <w:r w:rsidR="00EB77B4">
        <w:rPr>
          <w:noProof/>
        </w:rPr>
        <w:t>13</w:t>
      </w:r>
      <w:r>
        <w:rPr>
          <w:noProof/>
        </w:rPr>
        <w:fldChar w:fldCharType="end"/>
      </w:r>
      <w:r>
        <w:rPr>
          <w:noProof/>
        </w:rPr>
        <w:t>:</w:t>
      </w:r>
      <w:r w:rsidRPr="00436736">
        <w:t xml:space="preserve"> </w:t>
      </w:r>
      <w:proofErr w:type="spellStart"/>
      <w:r>
        <w:t>EcoGlow</w:t>
      </w:r>
      <w:proofErr w:type="spellEnd"/>
      <w:r>
        <w:t xml:space="preserve"> </w:t>
      </w:r>
      <w:r w:rsidR="005A2B58">
        <w:t>Pty Ltd</w:t>
      </w:r>
      <w:r>
        <w:t xml:space="preserve"> </w:t>
      </w:r>
      <w:r w:rsidR="000C53EE">
        <w:t>profit and loss</w:t>
      </w:r>
      <w:r w:rsidR="008C57DA">
        <w:t xml:space="preserve"> statement</w:t>
      </w:r>
      <w:r w:rsidR="005A152D">
        <w:t xml:space="preserve"> with all figures</w:t>
      </w:r>
      <w:r w:rsidR="008C57DA">
        <w:t xml:space="preserve"> excluding GST</w:t>
      </w:r>
    </w:p>
    <w:tbl>
      <w:tblPr>
        <w:tblStyle w:val="TableGrid"/>
        <w:tblW w:w="5000" w:type="pct"/>
        <w:tblLook w:val="0620" w:firstRow="1" w:lastRow="0" w:firstColumn="0" w:lastColumn="0" w:noHBand="1" w:noVBand="1"/>
      </w:tblPr>
      <w:tblGrid>
        <w:gridCol w:w="4814"/>
        <w:gridCol w:w="4814"/>
      </w:tblGrid>
      <w:tr w:rsidRPr="003F0C4F" w:rsidR="004300F8" w14:paraId="63A7A53A" w14:textId="77777777">
        <w:trPr>
          <w:cnfStyle w:val="100000000000" w:firstRow="1" w:lastRow="0" w:firstColumn="0" w:lastColumn="0" w:oddVBand="0" w:evenVBand="0" w:oddHBand="0" w:evenHBand="0" w:firstRowFirstColumn="0" w:firstRowLastColumn="0" w:lastRowFirstColumn="0" w:lastRowLastColumn="0"/>
        </w:trPr>
        <w:tc>
          <w:tcPr>
            <w:tcW w:w="4814" w:type="dxa"/>
          </w:tcPr>
          <w:p w:rsidRPr="003F0C4F" w:rsidR="004300F8" w:rsidRDefault="00FF1D3D" w14:paraId="63C03AB3" w14:textId="0BA26C62">
            <w:r>
              <w:t>Item</w:t>
            </w:r>
          </w:p>
        </w:tc>
        <w:tc>
          <w:tcPr>
            <w:tcW w:w="4814" w:type="dxa"/>
          </w:tcPr>
          <w:p w:rsidRPr="003F0C4F" w:rsidR="004300F8" w:rsidP="00FF1D3D" w:rsidRDefault="00FF1D3D" w14:paraId="6098DEC9" w14:textId="08D3064E">
            <w:pPr>
              <w:jc w:val="right"/>
            </w:pPr>
            <w:r>
              <w:t>($)</w:t>
            </w:r>
          </w:p>
        </w:tc>
      </w:tr>
      <w:tr w:rsidRPr="003F0C4F" w:rsidR="004300F8" w14:paraId="1439D723" w14:textId="77777777">
        <w:tc>
          <w:tcPr>
            <w:tcW w:w="4814" w:type="dxa"/>
          </w:tcPr>
          <w:p w:rsidRPr="003F0C4F" w:rsidR="004300F8" w:rsidRDefault="0019117D" w14:paraId="317A849A" w14:textId="0B4BEA2D">
            <w:r w:rsidRPr="00072594">
              <w:rPr>
                <w:rStyle w:val="Strong"/>
              </w:rPr>
              <w:t xml:space="preserve">Revenue </w:t>
            </w:r>
          </w:p>
        </w:tc>
        <w:tc>
          <w:tcPr>
            <w:tcW w:w="4814" w:type="dxa"/>
          </w:tcPr>
          <w:p w:rsidRPr="003F0C4F" w:rsidR="004300F8" w:rsidP="0019117D" w:rsidRDefault="00DF7744" w14:paraId="443DDC51" w14:textId="2C6A0CC9">
            <w:pPr>
              <w:jc w:val="right"/>
            </w:pPr>
            <w:r w:rsidRPr="00DF7744">
              <w:rPr>
                <w:color w:val="FFFFFF" w:themeColor="background1"/>
              </w:rPr>
              <w:t>Blank cell</w:t>
            </w:r>
          </w:p>
        </w:tc>
      </w:tr>
      <w:tr w:rsidRPr="003F0C4F" w:rsidR="004300F8" w14:paraId="4E7418DC" w14:textId="77777777">
        <w:tc>
          <w:tcPr>
            <w:tcW w:w="4814" w:type="dxa"/>
          </w:tcPr>
          <w:p w:rsidR="004300F8" w:rsidRDefault="0019117D" w14:paraId="09FF06AD" w14:textId="7A637C96">
            <w:r>
              <w:t xml:space="preserve">Sales revenue </w:t>
            </w:r>
          </w:p>
        </w:tc>
        <w:tc>
          <w:tcPr>
            <w:tcW w:w="4814" w:type="dxa"/>
          </w:tcPr>
          <w:p w:rsidRPr="003F0C4F" w:rsidR="004300F8" w:rsidP="0019117D" w:rsidRDefault="0019117D" w14:paraId="17AFCDBA" w14:textId="14F932B0">
            <w:pPr>
              <w:jc w:val="right"/>
            </w:pPr>
            <w:r>
              <w:t>150,000</w:t>
            </w:r>
          </w:p>
        </w:tc>
      </w:tr>
      <w:tr w:rsidRPr="003F0C4F" w:rsidR="00FF1D3D" w14:paraId="6557A375" w14:textId="77777777">
        <w:tc>
          <w:tcPr>
            <w:tcW w:w="4814" w:type="dxa"/>
          </w:tcPr>
          <w:p w:rsidR="0019117D" w:rsidP="0019117D" w:rsidRDefault="0019117D" w14:paraId="0693A962" w14:textId="77777777">
            <w:r>
              <w:t>Total cost of goods sold (COGS)</w:t>
            </w:r>
          </w:p>
          <w:p w:rsidR="00FF1D3D" w:rsidRDefault="0019117D" w14:paraId="5FBDC97C" w14:textId="4ECC1EFE">
            <w:r>
              <w:t>(Raw materials + packaging + production)</w:t>
            </w:r>
          </w:p>
        </w:tc>
        <w:tc>
          <w:tcPr>
            <w:tcW w:w="4814" w:type="dxa"/>
          </w:tcPr>
          <w:p w:rsidRPr="003F0C4F" w:rsidR="00FF1D3D" w:rsidP="0019117D" w:rsidRDefault="0019117D" w14:paraId="0EE7954F" w14:textId="1AA510D0">
            <w:pPr>
              <w:jc w:val="right"/>
            </w:pPr>
            <w:r>
              <w:t>(</w:t>
            </w:r>
            <w:r w:rsidR="00DC3D09">
              <w:t>30,000)</w:t>
            </w:r>
          </w:p>
        </w:tc>
      </w:tr>
      <w:tr w:rsidRPr="003F0C4F" w:rsidR="00FF1D3D" w14:paraId="30B27A2C" w14:textId="77777777">
        <w:tc>
          <w:tcPr>
            <w:tcW w:w="4814" w:type="dxa"/>
          </w:tcPr>
          <w:p w:rsidR="00FF1D3D" w:rsidRDefault="0019117D" w14:paraId="3E6D15CE" w14:textId="4A08A9D3">
            <w:r>
              <w:t xml:space="preserve">Gross profit </w:t>
            </w:r>
          </w:p>
        </w:tc>
        <w:tc>
          <w:tcPr>
            <w:tcW w:w="4814" w:type="dxa"/>
          </w:tcPr>
          <w:p w:rsidRPr="003F0C4F" w:rsidR="00FF1D3D" w:rsidP="0019117D" w:rsidRDefault="0055560F" w14:paraId="79EA685C" w14:textId="05C12FAC">
            <w:pPr>
              <w:jc w:val="right"/>
            </w:pPr>
            <w:r>
              <w:t>120,000</w:t>
            </w:r>
          </w:p>
        </w:tc>
      </w:tr>
      <w:tr w:rsidRPr="003F0C4F" w:rsidR="00FF1D3D" w14:paraId="0246884B" w14:textId="77777777">
        <w:tc>
          <w:tcPr>
            <w:tcW w:w="4814" w:type="dxa"/>
          </w:tcPr>
          <w:p w:rsidR="00FF1D3D" w:rsidRDefault="0019117D" w14:paraId="562182A9" w14:textId="4967DE51">
            <w:r w:rsidRPr="00072594">
              <w:rPr>
                <w:rStyle w:val="Strong"/>
              </w:rPr>
              <w:t xml:space="preserve">Operating expenses </w:t>
            </w:r>
          </w:p>
        </w:tc>
        <w:tc>
          <w:tcPr>
            <w:tcW w:w="4814" w:type="dxa"/>
          </w:tcPr>
          <w:p w:rsidRPr="003F0C4F" w:rsidR="00FF1D3D" w:rsidP="0019117D" w:rsidRDefault="00DF7744" w14:paraId="5E9E844E" w14:textId="03B49A7D">
            <w:pPr>
              <w:jc w:val="right"/>
            </w:pPr>
            <w:r w:rsidRPr="00DF7744">
              <w:rPr>
                <w:color w:val="FFFFFF" w:themeColor="background1"/>
              </w:rPr>
              <w:t>Blank cell</w:t>
            </w:r>
          </w:p>
        </w:tc>
      </w:tr>
      <w:tr w:rsidRPr="003F0C4F" w:rsidR="00154EC1" w14:paraId="05CAF6A8" w14:textId="77777777">
        <w:tc>
          <w:tcPr>
            <w:tcW w:w="4814" w:type="dxa"/>
          </w:tcPr>
          <w:p w:rsidR="00154EC1" w:rsidRDefault="0055560F" w14:paraId="0F30C123" w14:textId="644FFD46">
            <w:r>
              <w:t>Marketing and advertising</w:t>
            </w:r>
          </w:p>
        </w:tc>
        <w:tc>
          <w:tcPr>
            <w:tcW w:w="4814" w:type="dxa"/>
          </w:tcPr>
          <w:p w:rsidRPr="003F0C4F" w:rsidR="00154EC1" w:rsidP="0019117D" w:rsidRDefault="00B22A24" w14:paraId="5C6E1290" w14:textId="2D90DAF3">
            <w:pPr>
              <w:jc w:val="right"/>
            </w:pPr>
            <w:r>
              <w:t>(20,000)</w:t>
            </w:r>
          </w:p>
        </w:tc>
      </w:tr>
      <w:tr w:rsidRPr="003F0C4F" w:rsidR="0019117D" w14:paraId="7F484B3F" w14:textId="77777777">
        <w:tc>
          <w:tcPr>
            <w:tcW w:w="4814" w:type="dxa"/>
          </w:tcPr>
          <w:p w:rsidR="0019117D" w:rsidP="0019117D" w:rsidRDefault="0055560F" w14:paraId="5FE7159F" w14:textId="602A17A0">
            <w:r>
              <w:t>Product development</w:t>
            </w:r>
          </w:p>
        </w:tc>
        <w:tc>
          <w:tcPr>
            <w:tcW w:w="4814" w:type="dxa"/>
          </w:tcPr>
          <w:p w:rsidRPr="003F0C4F" w:rsidR="0019117D" w:rsidP="0019117D" w:rsidRDefault="00B22A24" w14:paraId="3F356AA0" w14:textId="292C5DEB">
            <w:pPr>
              <w:jc w:val="right"/>
            </w:pPr>
            <w:r>
              <w:t>(15,000)</w:t>
            </w:r>
          </w:p>
        </w:tc>
      </w:tr>
      <w:tr w:rsidRPr="003F0C4F" w:rsidR="0019117D" w14:paraId="231B7E85" w14:textId="77777777">
        <w:tc>
          <w:tcPr>
            <w:tcW w:w="4814" w:type="dxa"/>
          </w:tcPr>
          <w:p w:rsidR="0019117D" w:rsidP="0019117D" w:rsidRDefault="00C818D0" w14:paraId="41C6FA7A" w14:textId="5B064218">
            <w:r>
              <w:t xml:space="preserve">Repairs and maintenance </w:t>
            </w:r>
          </w:p>
        </w:tc>
        <w:tc>
          <w:tcPr>
            <w:tcW w:w="4814" w:type="dxa"/>
          </w:tcPr>
          <w:p w:rsidRPr="003F0C4F" w:rsidR="0019117D" w:rsidP="0019117D" w:rsidRDefault="00B22A24" w14:paraId="0983DF55" w14:textId="4B8A7F49">
            <w:pPr>
              <w:jc w:val="right"/>
            </w:pPr>
            <w:r>
              <w:t>(10,000)</w:t>
            </w:r>
          </w:p>
        </w:tc>
      </w:tr>
      <w:tr w:rsidRPr="003F0C4F" w:rsidR="0019117D" w14:paraId="032EB38E" w14:textId="77777777">
        <w:tc>
          <w:tcPr>
            <w:tcW w:w="4814" w:type="dxa"/>
          </w:tcPr>
          <w:p w:rsidR="0019117D" w:rsidP="0019117D" w:rsidRDefault="0055560F" w14:paraId="51AA32B6" w14:textId="5601AF44">
            <w:r>
              <w:t>Salaries and wages</w:t>
            </w:r>
          </w:p>
        </w:tc>
        <w:tc>
          <w:tcPr>
            <w:tcW w:w="4814" w:type="dxa"/>
          </w:tcPr>
          <w:p w:rsidRPr="003F0C4F" w:rsidR="0019117D" w:rsidP="0019117D" w:rsidRDefault="00B22A24" w14:paraId="09685918" w14:textId="3E457E6A">
            <w:pPr>
              <w:jc w:val="right"/>
            </w:pPr>
            <w:r>
              <w:t>(40,000)</w:t>
            </w:r>
          </w:p>
        </w:tc>
      </w:tr>
      <w:tr w:rsidRPr="003F0C4F" w:rsidR="0019117D" w14:paraId="34B37A38" w14:textId="77777777">
        <w:tc>
          <w:tcPr>
            <w:tcW w:w="4814" w:type="dxa"/>
          </w:tcPr>
          <w:p w:rsidR="0019117D" w:rsidP="0019117D" w:rsidRDefault="00B22A24" w14:paraId="46E19C38" w14:textId="13BF43B4">
            <w:r>
              <w:t>Delivery costs</w:t>
            </w:r>
          </w:p>
        </w:tc>
        <w:tc>
          <w:tcPr>
            <w:tcW w:w="4814" w:type="dxa"/>
          </w:tcPr>
          <w:p w:rsidRPr="003F0C4F" w:rsidR="0019117D" w:rsidP="0019117D" w:rsidRDefault="00B22A24" w14:paraId="5832ECCE" w14:textId="49D4BFFF">
            <w:pPr>
              <w:jc w:val="right"/>
            </w:pPr>
            <w:r>
              <w:t>(10,000)</w:t>
            </w:r>
          </w:p>
        </w:tc>
      </w:tr>
      <w:tr w:rsidRPr="003F0C4F" w:rsidR="00B22A24" w14:paraId="79E4E8F0" w14:textId="77777777">
        <w:tc>
          <w:tcPr>
            <w:tcW w:w="4814" w:type="dxa"/>
          </w:tcPr>
          <w:p w:rsidR="00B22A24" w:rsidP="0019117D" w:rsidRDefault="00B22A24" w14:paraId="059CB19C" w14:textId="52B01534">
            <w:r>
              <w:t>Rent and utilities</w:t>
            </w:r>
          </w:p>
        </w:tc>
        <w:tc>
          <w:tcPr>
            <w:tcW w:w="4814" w:type="dxa"/>
          </w:tcPr>
          <w:p w:rsidRPr="003F0C4F" w:rsidR="00B22A24" w:rsidP="0019117D" w:rsidRDefault="00B22A24" w14:paraId="67566EC8" w14:textId="64B6D1BA">
            <w:pPr>
              <w:jc w:val="right"/>
            </w:pPr>
            <w:r>
              <w:t>(5,000)</w:t>
            </w:r>
          </w:p>
        </w:tc>
      </w:tr>
      <w:tr w:rsidRPr="003F0C4F" w:rsidR="00B22A24" w14:paraId="08C6A6E7" w14:textId="77777777">
        <w:tc>
          <w:tcPr>
            <w:tcW w:w="4814" w:type="dxa"/>
          </w:tcPr>
          <w:p w:rsidR="00B22A24" w:rsidP="0019117D" w:rsidRDefault="00C818D0" w14:paraId="0C79C80D" w14:textId="3FB3613A">
            <w:r>
              <w:t>Stationery and printing</w:t>
            </w:r>
          </w:p>
        </w:tc>
        <w:tc>
          <w:tcPr>
            <w:tcW w:w="4814" w:type="dxa"/>
          </w:tcPr>
          <w:p w:rsidRPr="003F0C4F" w:rsidR="00B22A24" w:rsidP="0019117D" w:rsidRDefault="00B22A24" w14:paraId="36FC5145" w14:textId="04D2483E">
            <w:pPr>
              <w:jc w:val="right"/>
            </w:pPr>
            <w:r>
              <w:t>(5,000)</w:t>
            </w:r>
          </w:p>
        </w:tc>
      </w:tr>
      <w:tr w:rsidRPr="003F0C4F" w:rsidR="0019117D" w14:paraId="317900DE" w14:textId="77777777">
        <w:tc>
          <w:tcPr>
            <w:tcW w:w="4814" w:type="dxa"/>
          </w:tcPr>
          <w:p w:rsidRPr="00DF7744" w:rsidR="0019117D" w:rsidP="0019117D" w:rsidRDefault="0019117D" w14:paraId="69666C3E" w14:textId="0A231B58">
            <w:pPr>
              <w:rPr>
                <w:rStyle w:val="Strong"/>
              </w:rPr>
            </w:pPr>
            <w:r w:rsidRPr="00DF7744">
              <w:rPr>
                <w:rStyle w:val="Strong"/>
              </w:rPr>
              <w:t>Total operating expenses</w:t>
            </w:r>
          </w:p>
        </w:tc>
        <w:tc>
          <w:tcPr>
            <w:tcW w:w="4814" w:type="dxa"/>
          </w:tcPr>
          <w:p w:rsidRPr="003F0C4F" w:rsidR="0019117D" w:rsidP="0019117D" w:rsidRDefault="0019538B" w14:paraId="1953733F" w14:textId="52AA82EC">
            <w:pPr>
              <w:jc w:val="right"/>
            </w:pPr>
            <w:r>
              <w:t>(105,000)</w:t>
            </w:r>
          </w:p>
        </w:tc>
      </w:tr>
      <w:tr w:rsidRPr="003F0C4F" w:rsidR="0019117D" w14:paraId="0DB86AB3" w14:textId="77777777">
        <w:tc>
          <w:tcPr>
            <w:tcW w:w="4814" w:type="dxa"/>
          </w:tcPr>
          <w:p w:rsidR="0019117D" w:rsidP="0019117D" w:rsidRDefault="0019117D" w14:paraId="6B305399" w14:textId="76E21BE8">
            <w:r w:rsidRPr="005779DD">
              <w:rPr>
                <w:rStyle w:val="Strong"/>
              </w:rPr>
              <w:t>Net profit before tax</w:t>
            </w:r>
          </w:p>
        </w:tc>
        <w:tc>
          <w:tcPr>
            <w:tcW w:w="4814" w:type="dxa"/>
          </w:tcPr>
          <w:p w:rsidRPr="003F0C4F" w:rsidR="0019117D" w:rsidP="0019117D" w:rsidRDefault="00E55456" w14:paraId="3804081F" w14:textId="4ABF7E8C">
            <w:pPr>
              <w:jc w:val="right"/>
            </w:pPr>
            <w:r>
              <w:t>15,000</w:t>
            </w:r>
          </w:p>
        </w:tc>
      </w:tr>
      <w:tr w:rsidRPr="003F0C4F" w:rsidR="0019117D" w14:paraId="364C9167" w14:textId="77777777">
        <w:tc>
          <w:tcPr>
            <w:tcW w:w="4814" w:type="dxa"/>
          </w:tcPr>
          <w:p w:rsidRPr="005779DD" w:rsidR="0019117D" w:rsidP="0019117D" w:rsidRDefault="0019117D" w14:paraId="23C73282" w14:textId="3272EC38">
            <w:pPr>
              <w:rPr>
                <w:rStyle w:val="Heading1Char"/>
              </w:rPr>
            </w:pPr>
            <w:r w:rsidRPr="005779DD">
              <w:rPr>
                <w:rStyle w:val="Strong"/>
              </w:rPr>
              <w:t>Income tax expense (25%)</w:t>
            </w:r>
          </w:p>
        </w:tc>
        <w:tc>
          <w:tcPr>
            <w:tcW w:w="4814" w:type="dxa"/>
          </w:tcPr>
          <w:p w:rsidRPr="003F0C4F" w:rsidR="0019117D" w:rsidP="0019117D" w:rsidRDefault="00CB5817" w14:paraId="2BE9757A" w14:textId="0AC0D019">
            <w:pPr>
              <w:jc w:val="right"/>
            </w:pPr>
            <w:r>
              <w:t>3</w:t>
            </w:r>
            <w:r w:rsidR="00191082">
              <w:t>,</w:t>
            </w:r>
            <w:r>
              <w:t>750</w:t>
            </w:r>
          </w:p>
        </w:tc>
      </w:tr>
      <w:tr w:rsidRPr="003F0C4F" w:rsidR="0019117D" w14:paraId="2A3DCCAF" w14:textId="77777777">
        <w:tc>
          <w:tcPr>
            <w:tcW w:w="4814" w:type="dxa"/>
          </w:tcPr>
          <w:p w:rsidRPr="005779DD" w:rsidR="0019117D" w:rsidP="0019117D" w:rsidRDefault="0019117D" w14:paraId="79439FCA" w14:textId="1FE22FF1">
            <w:pPr>
              <w:rPr>
                <w:rStyle w:val="Heading1Char"/>
              </w:rPr>
            </w:pPr>
            <w:r w:rsidRPr="005779DD">
              <w:rPr>
                <w:rStyle w:val="Strong"/>
              </w:rPr>
              <w:t>Net profit after tax (NPBT – income tax expense)</w:t>
            </w:r>
          </w:p>
        </w:tc>
        <w:tc>
          <w:tcPr>
            <w:tcW w:w="4814" w:type="dxa"/>
          </w:tcPr>
          <w:p w:rsidRPr="003F0C4F" w:rsidR="0019117D" w:rsidP="0019117D" w:rsidRDefault="000B2E2A" w14:paraId="32560D02" w14:textId="28A63F50">
            <w:pPr>
              <w:jc w:val="right"/>
            </w:pPr>
            <w:r>
              <w:t>11,250</w:t>
            </w:r>
          </w:p>
        </w:tc>
      </w:tr>
    </w:tbl>
    <w:p w:rsidR="004E315F" w:rsidP="004E64D9" w:rsidRDefault="004E64D9" w14:paraId="61B36EF1" w14:textId="55B5C350">
      <w:pPr>
        <w:pStyle w:val="Heading3"/>
      </w:pPr>
      <w:r>
        <w:t xml:space="preserve">Financial statements and </w:t>
      </w:r>
      <w:r w:rsidR="00F61A52">
        <w:t>Goods and Service Tax</w:t>
      </w:r>
    </w:p>
    <w:p w:rsidR="0038435F" w:rsidP="004E64D9" w:rsidRDefault="00D51EC8" w14:paraId="0EEBA1FC" w14:textId="17FD0F71">
      <w:pPr>
        <w:rPr>
          <w:lang w:eastAsia="en-AU"/>
        </w:rPr>
      </w:pPr>
      <w:r>
        <w:rPr>
          <w:lang w:eastAsia="en-AU"/>
        </w:rPr>
        <w:t xml:space="preserve">In Australia, </w:t>
      </w:r>
      <w:r w:rsidR="005E6E67">
        <w:rPr>
          <w:lang w:eastAsia="en-AU"/>
        </w:rPr>
        <w:t xml:space="preserve">Goods and Service Tax (GST) </w:t>
      </w:r>
      <w:r w:rsidR="001F02F5">
        <w:rPr>
          <w:lang w:eastAsia="en-AU"/>
        </w:rPr>
        <w:t xml:space="preserve">is a tax on most </w:t>
      </w:r>
      <w:r w:rsidR="009406A4">
        <w:rPr>
          <w:lang w:eastAsia="en-AU"/>
        </w:rPr>
        <w:t>goods and services sold in Australia</w:t>
      </w:r>
      <w:r w:rsidR="00457FEC">
        <w:rPr>
          <w:lang w:eastAsia="en-AU"/>
        </w:rPr>
        <w:t xml:space="preserve">. If your business is registered for GST, you collect the tax </w:t>
      </w:r>
      <w:r w:rsidR="001E115C">
        <w:rPr>
          <w:lang w:eastAsia="en-AU"/>
        </w:rPr>
        <w:t>from your customers (generally one-eleventh of the sales price) and pay it to the Australian Taxation Office (ATO) when it is due</w:t>
      </w:r>
      <w:sdt>
        <w:sdtPr>
          <w:rPr>
            <w:lang w:eastAsia="en-AU"/>
          </w:rPr>
          <w:id w:val="1619951547"/>
          <w:citation/>
        </w:sdtPr>
        <w:sdtContent>
          <w:r w:rsidR="001E115C">
            <w:rPr>
              <w:lang w:eastAsia="en-AU"/>
            </w:rPr>
            <w:fldChar w:fldCharType="begin"/>
          </w:r>
          <w:r w:rsidR="001E115C">
            <w:rPr>
              <w:lang w:val="en-US" w:eastAsia="en-AU"/>
            </w:rPr>
            <w:instrText xml:space="preserve"> CITATION Aus242 \l 1033 </w:instrText>
          </w:r>
          <w:r w:rsidR="001E115C">
            <w:rPr>
              <w:lang w:eastAsia="en-AU"/>
            </w:rPr>
            <w:fldChar w:fldCharType="separate"/>
          </w:r>
          <w:r w:rsidR="00EB77B4">
            <w:rPr>
              <w:noProof/>
              <w:lang w:val="en-US" w:eastAsia="en-AU"/>
            </w:rPr>
            <w:t xml:space="preserve"> </w:t>
          </w:r>
          <w:r w:rsidRPr="00EB77B4" w:rsidR="00EB77B4">
            <w:rPr>
              <w:noProof/>
              <w:lang w:val="en-US" w:eastAsia="en-AU"/>
            </w:rPr>
            <w:t>(Australian Government, 2024)</w:t>
          </w:r>
          <w:r w:rsidR="001E115C">
            <w:rPr>
              <w:lang w:eastAsia="en-AU"/>
            </w:rPr>
            <w:fldChar w:fldCharType="end"/>
          </w:r>
        </w:sdtContent>
      </w:sdt>
      <w:r w:rsidR="0038435F">
        <w:rPr>
          <w:lang w:eastAsia="en-AU"/>
        </w:rPr>
        <w:t>.</w:t>
      </w:r>
      <w:r w:rsidRPr="00233762" w:rsidR="0038435F">
        <w:t xml:space="preserve"> </w:t>
      </w:r>
      <w:r w:rsidR="0038435F">
        <w:rPr>
          <w:lang w:eastAsia="en-AU"/>
        </w:rPr>
        <w:t xml:space="preserve">It is important to note that businesses do not pay for GST. </w:t>
      </w:r>
    </w:p>
    <w:p w:rsidR="00FB2B97" w:rsidP="004E64D9" w:rsidRDefault="00FB2B97" w14:paraId="78ABA681" w14:textId="4674A861">
      <w:pPr>
        <w:rPr>
          <w:lang w:eastAsia="en-AU"/>
        </w:rPr>
      </w:pPr>
      <w:r w:rsidRPr="00FB2B97">
        <w:rPr>
          <w:lang w:eastAsia="en-AU"/>
        </w:rPr>
        <w:t xml:space="preserve">GST is subject to specific accounting standards and regulations. Generally, profit and loss statements recognise revenue and expenses net of GST for all categories where GST is charged by the business. This is because businesses collect GST on behalf of the Government and can claim input tax credits for GST paid on purchases, so GST is not considered to affect profit calculations. </w:t>
      </w:r>
    </w:p>
    <w:p w:rsidR="00316BAD" w:rsidP="004E64D9" w:rsidRDefault="00316BAD" w14:paraId="42075C4F" w14:textId="3B39997C">
      <w:pPr>
        <w:rPr>
          <w:lang w:eastAsia="en-AU"/>
        </w:rPr>
      </w:pPr>
      <w:r>
        <w:rPr>
          <w:lang w:eastAsia="en-AU"/>
        </w:rPr>
        <w:t xml:space="preserve">If a business opts to include GST in its profit and loss statement, it must clearly disclose whether the figures are </w:t>
      </w:r>
      <w:r w:rsidDel="001B4246">
        <w:rPr>
          <w:lang w:eastAsia="en-AU"/>
        </w:rPr>
        <w:t>GST</w:t>
      </w:r>
      <w:r w:rsidR="001B4246">
        <w:rPr>
          <w:lang w:eastAsia="en-AU"/>
        </w:rPr>
        <w:t>-inclusive or GST-exclusive</w:t>
      </w:r>
      <w:r>
        <w:rPr>
          <w:lang w:eastAsia="en-AU"/>
        </w:rPr>
        <w:t>.</w:t>
      </w:r>
      <w:r w:rsidR="008C1947">
        <w:rPr>
          <w:lang w:eastAsia="en-AU"/>
        </w:rPr>
        <w:t xml:space="preserve"> </w:t>
      </w:r>
      <w:r w:rsidR="00C75A32">
        <w:rPr>
          <w:lang w:eastAsia="en-AU"/>
        </w:rPr>
        <w:t>Usually,</w:t>
      </w:r>
      <w:r w:rsidR="008C1947">
        <w:rPr>
          <w:lang w:eastAsia="en-AU"/>
        </w:rPr>
        <w:t xml:space="preserve"> businesses that do include GST in profit </w:t>
      </w:r>
      <w:r w:rsidR="002671C2">
        <w:rPr>
          <w:lang w:eastAsia="en-AU"/>
        </w:rPr>
        <w:t xml:space="preserve">and losses are those not registered for GST or </w:t>
      </w:r>
      <w:r w:rsidR="00F57571">
        <w:rPr>
          <w:lang w:eastAsia="en-AU"/>
        </w:rPr>
        <w:t xml:space="preserve">do not earn enough </w:t>
      </w:r>
      <w:r w:rsidR="00BB5378">
        <w:rPr>
          <w:lang w:eastAsia="en-AU"/>
        </w:rPr>
        <w:t xml:space="preserve">annual income </w:t>
      </w:r>
      <w:r w:rsidR="00F57571">
        <w:rPr>
          <w:lang w:eastAsia="en-AU"/>
        </w:rPr>
        <w:t>to meet the GST registration threshold of $75,000</w:t>
      </w:r>
      <w:r w:rsidR="00BB5378">
        <w:rPr>
          <w:lang w:eastAsia="en-AU"/>
        </w:rPr>
        <w:t xml:space="preserve">. </w:t>
      </w:r>
    </w:p>
    <w:p w:rsidR="00824821" w:rsidP="004E64D9" w:rsidRDefault="00824821" w14:paraId="73048B25" w14:textId="566DE5F8">
      <w:pPr>
        <w:rPr>
          <w:lang w:eastAsia="en-AU"/>
        </w:rPr>
      </w:pPr>
      <w:r>
        <w:rPr>
          <w:lang w:eastAsia="en-AU"/>
        </w:rPr>
        <w:t xml:space="preserve">Businesses registered for </w:t>
      </w:r>
      <w:r w:rsidDel="001B4246">
        <w:rPr>
          <w:lang w:eastAsia="en-AU"/>
        </w:rPr>
        <w:t>GST</w:t>
      </w:r>
      <w:r w:rsidR="001B4246">
        <w:rPr>
          <w:lang w:eastAsia="en-AU"/>
        </w:rPr>
        <w:t>,</w:t>
      </w:r>
      <w:r>
        <w:rPr>
          <w:lang w:eastAsia="en-AU"/>
        </w:rPr>
        <w:t xml:space="preserve"> </w:t>
      </w:r>
      <w:r w:rsidR="002F2295">
        <w:rPr>
          <w:lang w:eastAsia="en-AU"/>
        </w:rPr>
        <w:t xml:space="preserve">however, must </w:t>
      </w:r>
      <w:r>
        <w:rPr>
          <w:lang w:eastAsia="en-AU"/>
        </w:rPr>
        <w:t xml:space="preserve">report </w:t>
      </w:r>
      <w:r w:rsidR="00904E76">
        <w:rPr>
          <w:lang w:eastAsia="en-AU"/>
        </w:rPr>
        <w:t xml:space="preserve">GST collected on sales and GST paid on purchases through </w:t>
      </w:r>
      <w:r w:rsidRPr="002501BD" w:rsidR="002501BD">
        <w:rPr>
          <w:lang w:eastAsia="en-AU"/>
        </w:rPr>
        <w:t>their</w:t>
      </w:r>
      <w:r w:rsidR="00904E76">
        <w:rPr>
          <w:lang w:eastAsia="en-AU"/>
        </w:rPr>
        <w:t xml:space="preserve"> BAS</w:t>
      </w:r>
      <w:r w:rsidRPr="002501BD" w:rsidR="002501BD">
        <w:rPr>
          <w:lang w:eastAsia="en-AU"/>
        </w:rPr>
        <w:t>.</w:t>
      </w:r>
      <w:r w:rsidR="00904E76">
        <w:rPr>
          <w:lang w:eastAsia="en-AU"/>
        </w:rPr>
        <w:t xml:space="preserve"> </w:t>
      </w:r>
      <w:r w:rsidR="00D6412C">
        <w:rPr>
          <w:lang w:eastAsia="en-AU"/>
        </w:rPr>
        <w:t xml:space="preserve">You will learn more about </w:t>
      </w:r>
      <w:r w:rsidR="007733BD">
        <w:rPr>
          <w:lang w:eastAsia="en-AU"/>
        </w:rPr>
        <w:t xml:space="preserve">GST reporting requirements </w:t>
      </w:r>
      <w:r w:rsidR="00794FED">
        <w:rPr>
          <w:lang w:eastAsia="en-AU"/>
        </w:rPr>
        <w:t xml:space="preserve">under the tax requirements subtopic. </w:t>
      </w:r>
    </w:p>
    <w:p w:rsidRPr="003F0C4F" w:rsidR="004E315F" w:rsidP="00FC44E2" w:rsidRDefault="004E315F" w14:paraId="3E10BA57" w14:textId="77777777">
      <w:pPr>
        <w:pStyle w:val="HeadingDecorative"/>
      </w:pPr>
      <w:r w:rsidRPr="003F0C4F">
        <w:tab/>
      </w:r>
      <w:r>
        <w:rPr>
          <w:noProof/>
        </w:rPr>
        <w:drawing>
          <wp:inline distT="0" distB="0" distL="0" distR="0" wp14:anchorId="561D13DB" wp14:editId="348F8DB7">
            <wp:extent cx="324000" cy="324000"/>
            <wp:effectExtent l="0" t="0" r="0" b="0"/>
            <wp:docPr id="1018878314" name="Graphic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40583" name="Graphic 1024940583">
                      <a:extLst>
                        <a:ext uri="{C183D7F6-B498-43B3-948B-1728B52AA6E4}">
                          <adec:decorative xmlns:adec="http://schemas.microsoft.com/office/drawing/2017/decorative" val="1"/>
                        </a:ext>
                      </a:extLst>
                    </pic:cNvPr>
                    <pic:cNvPicPr/>
                  </pic:nvPicPr>
                  <pic:blipFill>
                    <a:blip r:embed="rId41">
                      <a:extLst>
                        <a:ext uri="{96DAC541-7B7A-43D3-8B79-37D633B846F1}">
                          <asvg:svgBlip xmlns:asvg="http://schemas.microsoft.com/office/drawing/2016/SVG/main" r:embed="rId42"/>
                        </a:ext>
                      </a:extLst>
                    </a:blip>
                    <a:stretch>
                      <a:fillRect/>
                    </a:stretch>
                  </pic:blipFill>
                  <pic:spPr>
                    <a:xfrm>
                      <a:off x="0" y="0"/>
                      <a:ext cx="324000" cy="324000"/>
                    </a:xfrm>
                    <a:prstGeom prst="rect">
                      <a:avLst/>
                    </a:prstGeom>
                  </pic:spPr>
                </pic:pic>
              </a:graphicData>
            </a:graphic>
          </wp:inline>
        </w:drawing>
      </w:r>
      <w:r w:rsidRPr="003F0C4F">
        <w:t xml:space="preserve"> </w:t>
      </w:r>
      <w:r w:rsidRPr="003F0C4F">
        <w:tab/>
      </w:r>
      <w:r w:rsidRPr="00B45394">
        <w:rPr>
          <w:position w:val="12"/>
        </w:rPr>
        <w:t>Practice activity</w:t>
      </w:r>
    </w:p>
    <w:p w:rsidR="00577952" w:rsidP="00851EF1" w:rsidRDefault="00577952" w14:paraId="3571D478" w14:textId="19FA4FD4">
      <w:pPr>
        <w:pStyle w:val="Heading3"/>
      </w:pPr>
      <w:bookmarkStart w:name="_Ref187829650" w:id="26"/>
      <w:r w:rsidRPr="00704DDD">
        <w:t xml:space="preserve">Activity </w:t>
      </w:r>
      <w:r>
        <w:fldChar w:fldCharType="begin"/>
      </w:r>
      <w:r>
        <w:instrText xml:space="preserve"> SEQ Activity \* ARABIC </w:instrText>
      </w:r>
      <w:r>
        <w:fldChar w:fldCharType="separate"/>
      </w:r>
      <w:r w:rsidR="00EB77B4">
        <w:rPr>
          <w:noProof/>
        </w:rPr>
        <w:t>5</w:t>
      </w:r>
      <w:r>
        <w:rPr>
          <w:noProof/>
        </w:rPr>
        <w:fldChar w:fldCharType="end"/>
      </w:r>
      <w:r w:rsidRPr="00704DDD">
        <w:t xml:space="preserve">: </w:t>
      </w:r>
      <w:r w:rsidR="00462FF8">
        <w:t xml:space="preserve">Gourmet Coffee </w:t>
      </w:r>
      <w:r w:rsidR="005A3B7F">
        <w:t xml:space="preserve">Pty </w:t>
      </w:r>
      <w:proofErr w:type="spellStart"/>
      <w:r w:rsidR="005A3B7F">
        <w:t>Ltd’s</w:t>
      </w:r>
      <w:proofErr w:type="spellEnd"/>
      <w:r w:rsidR="00462FF8">
        <w:t xml:space="preserve"> </w:t>
      </w:r>
      <w:r w:rsidR="005C63C8">
        <w:t>p</w:t>
      </w:r>
      <w:r w:rsidR="00462FF8">
        <w:t xml:space="preserve">rofit and </w:t>
      </w:r>
      <w:r w:rsidR="005C63C8">
        <w:t>l</w:t>
      </w:r>
      <w:r w:rsidR="00462FF8">
        <w:t>oss statement</w:t>
      </w:r>
      <w:bookmarkEnd w:id="26"/>
    </w:p>
    <w:p w:rsidR="00172E68" w:rsidP="00172E68" w:rsidRDefault="00172E68" w14:paraId="72B74E6E" w14:textId="44C8430B">
      <w:pPr>
        <w:rPr>
          <w:lang w:eastAsia="en-AU"/>
        </w:rPr>
      </w:pPr>
      <w:r w:rsidRPr="00172E68">
        <w:rPr>
          <w:lang w:eastAsia="en-AU"/>
        </w:rPr>
        <w:t xml:space="preserve">Review a simplified profit and loss statement for another business, Gourmet Coffee Co </w:t>
      </w:r>
      <w:r w:rsidR="007F3C7F">
        <w:rPr>
          <w:lang w:eastAsia="en-AU"/>
        </w:rPr>
        <w:t xml:space="preserve">Pty Ltd </w:t>
      </w:r>
      <w:r w:rsidRPr="00172E68">
        <w:rPr>
          <w:lang w:eastAsia="en-AU"/>
        </w:rPr>
        <w:t>for  30</w:t>
      </w:r>
      <w:r w:rsidRPr="00B611C1">
        <w:rPr>
          <w:vertAlign w:val="superscript"/>
          <w:lang w:eastAsia="en-AU"/>
        </w:rPr>
        <w:t>th</w:t>
      </w:r>
      <w:r w:rsidRPr="00172E68">
        <w:rPr>
          <w:lang w:eastAsia="en-AU"/>
        </w:rPr>
        <w:t xml:space="preserve"> </w:t>
      </w:r>
      <w:r w:rsidR="00A05437">
        <w:rPr>
          <w:lang w:eastAsia="en-AU"/>
        </w:rPr>
        <w:t>June</w:t>
      </w:r>
      <w:r w:rsidRPr="00172E68">
        <w:rPr>
          <w:lang w:eastAsia="en-AU"/>
        </w:rPr>
        <w:t xml:space="preserve"> 20XX</w:t>
      </w:r>
      <w:r>
        <w:rPr>
          <w:lang w:eastAsia="en-AU"/>
        </w:rPr>
        <w:t xml:space="preserve"> using the </w:t>
      </w:r>
      <w:r w:rsidR="007801AC">
        <w:rPr>
          <w:lang w:eastAsia="en-AU"/>
        </w:rPr>
        <w:t xml:space="preserve">tab </w:t>
      </w:r>
      <w:r w:rsidRPr="007801AC" w:rsidR="007801AC">
        <w:rPr>
          <w:rStyle w:val="Strong"/>
        </w:rPr>
        <w:t>Activity 5</w:t>
      </w:r>
      <w:r w:rsidR="007801AC">
        <w:rPr>
          <w:lang w:eastAsia="en-AU"/>
        </w:rPr>
        <w:t xml:space="preserve"> </w:t>
      </w:r>
      <w:hyperlink w:history="1" r:id="rId70">
        <w:proofErr w:type="spellStart"/>
        <w:r w:rsidRPr="003217A4" w:rsidR="003217A4">
          <w:rPr>
            <w:rStyle w:val="Hyperlink"/>
            <w:lang w:eastAsia="en-AU"/>
          </w:rPr>
          <w:t>Cl_Finance_TL_Appx_FnclTmplts</w:t>
        </w:r>
        <w:proofErr w:type="spellEnd"/>
        <w:r w:rsidR="003217A4">
          <w:rPr>
            <w:rStyle w:val="Hyperlink"/>
            <w:lang w:eastAsia="en-AU"/>
          </w:rPr>
          <w:t xml:space="preserve"> </w:t>
        </w:r>
        <w:r w:rsidRPr="001406A4" w:rsidR="001406A4">
          <w:rPr>
            <w:rStyle w:val="Hyperlink"/>
            <w:lang w:eastAsia="en-AU"/>
          </w:rPr>
          <w:t>(xlsx)</w:t>
        </w:r>
      </w:hyperlink>
      <w:r w:rsidRPr="00FF3E30" w:rsidR="001406A4">
        <w:rPr>
          <w:lang w:eastAsia="en-AU"/>
        </w:rPr>
        <w:t>.</w:t>
      </w:r>
      <w:r w:rsidR="00462FF8">
        <w:rPr>
          <w:lang w:eastAsia="en-AU"/>
        </w:rPr>
        <w:t xml:space="preserve"> Then, </w:t>
      </w:r>
      <w:r w:rsidR="001F2D66">
        <w:rPr>
          <w:lang w:eastAsia="en-AU"/>
        </w:rPr>
        <w:t>review</w:t>
      </w:r>
      <w:r w:rsidR="00462FF8">
        <w:rPr>
          <w:lang w:eastAsia="en-AU"/>
        </w:rPr>
        <w:t xml:space="preserve"> the questions and select the correct answers.</w:t>
      </w:r>
    </w:p>
    <w:p w:rsidR="00172E68" w:rsidP="006934F4" w:rsidRDefault="00643505" w14:paraId="26173669" w14:textId="27C04512">
      <w:pPr>
        <w:pStyle w:val="Notebox"/>
      </w:pPr>
      <w:r>
        <w:rPr>
          <w:rStyle w:val="Strong"/>
        </w:rPr>
        <w:t>Activity s</w:t>
      </w:r>
      <w:r w:rsidRPr="00643505">
        <w:rPr>
          <w:rStyle w:val="Strong"/>
        </w:rPr>
        <w:t>cenario:</w:t>
      </w:r>
      <w:r>
        <w:t xml:space="preserve"> </w:t>
      </w:r>
      <w:r w:rsidRPr="00172E68" w:rsidR="00172E68">
        <w:t xml:space="preserve">Gourmet Coffee is a </w:t>
      </w:r>
      <w:r w:rsidR="001D1344">
        <w:t>small coffee business that s</w:t>
      </w:r>
      <w:r w:rsidR="00C01A81">
        <w:t>pecialises in selling coffee products. They have a coffee shop where they sell coffee and food to consumers but also supply barista products to other local businesses. Here is the profit and loss statement as of 30</w:t>
      </w:r>
      <w:r w:rsidRPr="00C01A81" w:rsidR="00C01A81">
        <w:rPr>
          <w:vertAlign w:val="superscript"/>
        </w:rPr>
        <w:t>th</w:t>
      </w:r>
      <w:r w:rsidR="00C01A81">
        <w:t xml:space="preserve"> June 20XX</w:t>
      </w:r>
      <w:r w:rsidR="00154EC1">
        <w:t>.</w:t>
      </w:r>
      <w:r w:rsidR="008B32A8">
        <w:t xml:space="preserve"> </w:t>
      </w:r>
      <w:r w:rsidR="00837E1B">
        <w:t xml:space="preserve">All figures in the statement </w:t>
      </w:r>
      <w:r w:rsidR="00C662B4">
        <w:t>ex</w:t>
      </w:r>
      <w:r w:rsidR="00837E1B">
        <w:t xml:space="preserve">clude GST. </w:t>
      </w:r>
    </w:p>
    <w:p w:rsidR="00E52389" w:rsidRDefault="00E52389" w14:paraId="19C6A46A" w14:textId="77777777">
      <w:pPr>
        <w:spacing w:before="0"/>
        <w:rPr>
          <w:color w:val="495054" w:themeColor="accent2"/>
          <w:sz w:val="18"/>
          <w:szCs w:val="16"/>
        </w:rPr>
      </w:pPr>
      <w:r>
        <w:br w:type="page"/>
      </w:r>
    </w:p>
    <w:p w:rsidRPr="00436736" w:rsidR="00F7772D" w:rsidP="003255F3" w:rsidRDefault="00F7772D" w14:paraId="5F56D5D0" w14:textId="42EB4B76">
      <w:pPr>
        <w:pStyle w:val="Caption"/>
      </w:pPr>
      <w:r w:rsidRPr="00436736">
        <w:t xml:space="preserve">Table </w:t>
      </w:r>
      <w:r>
        <w:fldChar w:fldCharType="begin"/>
      </w:r>
      <w:r>
        <w:instrText xml:space="preserve"> SEQ Table \* ARABIC </w:instrText>
      </w:r>
      <w:r>
        <w:fldChar w:fldCharType="separate"/>
      </w:r>
      <w:r w:rsidR="00EB77B4">
        <w:rPr>
          <w:noProof/>
        </w:rPr>
        <w:t>14</w:t>
      </w:r>
      <w:r>
        <w:rPr>
          <w:noProof/>
        </w:rPr>
        <w:fldChar w:fldCharType="end"/>
      </w:r>
      <w:r>
        <w:rPr>
          <w:noProof/>
        </w:rPr>
        <w:t>:</w:t>
      </w:r>
      <w:r w:rsidRPr="00436736">
        <w:t xml:space="preserve"> </w:t>
      </w:r>
      <w:r w:rsidR="00527CC8">
        <w:t xml:space="preserve">Gourmet Coffee Co P&amp;L statement </w:t>
      </w:r>
    </w:p>
    <w:tbl>
      <w:tblPr>
        <w:tblStyle w:val="TableGrid"/>
        <w:tblW w:w="5000" w:type="pct"/>
        <w:tblLook w:val="0620" w:firstRow="1" w:lastRow="0" w:firstColumn="0" w:lastColumn="0" w:noHBand="1" w:noVBand="1"/>
      </w:tblPr>
      <w:tblGrid>
        <w:gridCol w:w="4814"/>
        <w:gridCol w:w="4814"/>
      </w:tblGrid>
      <w:tr w:rsidRPr="003F0C4F" w:rsidR="00F7772D" w14:paraId="46D6E770" w14:textId="77777777">
        <w:trPr>
          <w:cnfStyle w:val="100000000000" w:firstRow="1" w:lastRow="0" w:firstColumn="0" w:lastColumn="0" w:oddVBand="0" w:evenVBand="0" w:oddHBand="0" w:evenHBand="0" w:firstRowFirstColumn="0" w:firstRowLastColumn="0" w:lastRowFirstColumn="0" w:lastRowLastColumn="0"/>
        </w:trPr>
        <w:tc>
          <w:tcPr>
            <w:tcW w:w="4814" w:type="dxa"/>
          </w:tcPr>
          <w:p w:rsidRPr="003F0C4F" w:rsidR="00F7772D" w:rsidRDefault="00527CC8" w14:paraId="215570E5" w14:textId="5D627B08">
            <w:r>
              <w:t xml:space="preserve">Item </w:t>
            </w:r>
          </w:p>
        </w:tc>
        <w:tc>
          <w:tcPr>
            <w:tcW w:w="4814" w:type="dxa"/>
          </w:tcPr>
          <w:p w:rsidRPr="003F0C4F" w:rsidR="00F7772D" w:rsidP="00527CC8" w:rsidRDefault="00527CC8" w14:paraId="65D8BCFB" w14:textId="48BB83A1">
            <w:pPr>
              <w:jc w:val="right"/>
            </w:pPr>
            <w:r>
              <w:t xml:space="preserve"> ($)</w:t>
            </w:r>
          </w:p>
        </w:tc>
      </w:tr>
      <w:tr w:rsidRPr="003F0C4F" w:rsidR="00511373" w14:paraId="498DFD43" w14:textId="77777777">
        <w:tc>
          <w:tcPr>
            <w:tcW w:w="4814" w:type="dxa"/>
          </w:tcPr>
          <w:p w:rsidRPr="003F0C4F" w:rsidR="00511373" w:rsidP="00511373" w:rsidRDefault="00511373" w14:paraId="3D799000" w14:textId="7EE4AA80">
            <w:r w:rsidRPr="00072594">
              <w:rPr>
                <w:rStyle w:val="Strong"/>
              </w:rPr>
              <w:t xml:space="preserve">Revenue </w:t>
            </w:r>
          </w:p>
        </w:tc>
        <w:tc>
          <w:tcPr>
            <w:tcW w:w="4814" w:type="dxa"/>
          </w:tcPr>
          <w:p w:rsidRPr="003F0C4F" w:rsidR="00511373" w:rsidP="00CD4E34" w:rsidRDefault="00511373" w14:paraId="7B962172" w14:textId="256DFCD8">
            <w:pPr>
              <w:jc w:val="right"/>
            </w:pPr>
            <w:r w:rsidRPr="005E4C4F">
              <w:rPr>
                <w:color w:val="FFFFFF" w:themeColor="background1"/>
              </w:rPr>
              <w:t>Blank cell</w:t>
            </w:r>
          </w:p>
        </w:tc>
      </w:tr>
      <w:tr w:rsidRPr="003F0C4F" w:rsidR="00511373" w14:paraId="355092AE" w14:textId="77777777">
        <w:tc>
          <w:tcPr>
            <w:tcW w:w="4814" w:type="dxa"/>
          </w:tcPr>
          <w:p w:rsidR="00511373" w:rsidP="00511373" w:rsidRDefault="00511373" w14:paraId="6739CE13" w14:textId="0789A631">
            <w:r>
              <w:t xml:space="preserve">Sales revenue </w:t>
            </w:r>
          </w:p>
        </w:tc>
        <w:tc>
          <w:tcPr>
            <w:tcW w:w="4814" w:type="dxa"/>
          </w:tcPr>
          <w:p w:rsidRPr="003F0C4F" w:rsidR="00511373" w:rsidP="00527CC8" w:rsidRDefault="00511373" w14:paraId="2FA3ADD5" w14:textId="46B9505C">
            <w:pPr>
              <w:jc w:val="right"/>
            </w:pPr>
            <w:r>
              <w:t>95,000</w:t>
            </w:r>
          </w:p>
        </w:tc>
      </w:tr>
      <w:tr w:rsidRPr="003F0C4F" w:rsidR="00511373" w14:paraId="00F51EC8" w14:textId="77777777">
        <w:tc>
          <w:tcPr>
            <w:tcW w:w="4814" w:type="dxa"/>
          </w:tcPr>
          <w:p w:rsidR="00511373" w:rsidP="00511373" w:rsidRDefault="00990FB2" w14:paraId="1C3EDA41" w14:textId="6374D650">
            <w:r>
              <w:t>Less</w:t>
            </w:r>
            <w:r w:rsidR="00511373">
              <w:t xml:space="preserve"> cost of goods sold (COGS)</w:t>
            </w:r>
          </w:p>
        </w:tc>
        <w:tc>
          <w:tcPr>
            <w:tcW w:w="4814" w:type="dxa"/>
          </w:tcPr>
          <w:p w:rsidRPr="003F0C4F" w:rsidR="00511373" w:rsidP="00527CC8" w:rsidRDefault="00511373" w14:paraId="3247A0EB" w14:textId="7082D7A1">
            <w:pPr>
              <w:jc w:val="right"/>
            </w:pPr>
            <w:r>
              <w:t>(10,000)</w:t>
            </w:r>
          </w:p>
        </w:tc>
      </w:tr>
      <w:tr w:rsidRPr="003F0C4F" w:rsidR="00511373" w14:paraId="4F032A49" w14:textId="77777777">
        <w:tc>
          <w:tcPr>
            <w:tcW w:w="4814" w:type="dxa"/>
          </w:tcPr>
          <w:p w:rsidR="00511373" w:rsidP="00511373" w:rsidRDefault="00511373" w14:paraId="55965B3D" w14:textId="669729DB">
            <w:r>
              <w:t xml:space="preserve">Gross profit </w:t>
            </w:r>
          </w:p>
        </w:tc>
        <w:tc>
          <w:tcPr>
            <w:tcW w:w="4814" w:type="dxa"/>
          </w:tcPr>
          <w:p w:rsidRPr="003F0C4F" w:rsidR="00511373" w:rsidP="00527CC8" w:rsidRDefault="00511373" w14:paraId="04370D3A" w14:textId="502DA5D4">
            <w:pPr>
              <w:jc w:val="right"/>
            </w:pPr>
            <w:r>
              <w:t>85,000</w:t>
            </w:r>
          </w:p>
        </w:tc>
      </w:tr>
      <w:tr w:rsidRPr="003F0C4F" w:rsidR="00511373" w14:paraId="02018DCA" w14:textId="77777777">
        <w:tc>
          <w:tcPr>
            <w:tcW w:w="4814" w:type="dxa"/>
          </w:tcPr>
          <w:p w:rsidR="00511373" w:rsidP="00511373" w:rsidRDefault="00511373" w14:paraId="6B6371CD" w14:textId="023F85BE">
            <w:r w:rsidRPr="00072594">
              <w:rPr>
                <w:rStyle w:val="Strong"/>
              </w:rPr>
              <w:t xml:space="preserve">Operating expenses </w:t>
            </w:r>
          </w:p>
        </w:tc>
        <w:tc>
          <w:tcPr>
            <w:tcW w:w="4814" w:type="dxa"/>
          </w:tcPr>
          <w:p w:rsidRPr="003F0C4F" w:rsidR="00511373" w:rsidP="00527CC8" w:rsidRDefault="00511373" w14:paraId="6111C6B9" w14:textId="59FA87B0">
            <w:pPr>
              <w:jc w:val="right"/>
            </w:pPr>
            <w:r w:rsidRPr="005E4C4F">
              <w:rPr>
                <w:color w:val="FFFFFF" w:themeColor="background1"/>
              </w:rPr>
              <w:t xml:space="preserve">Blank cell </w:t>
            </w:r>
          </w:p>
        </w:tc>
      </w:tr>
      <w:tr w:rsidRPr="003F0C4F" w:rsidR="00511373" w14:paraId="6806A7A4" w14:textId="77777777">
        <w:tc>
          <w:tcPr>
            <w:tcW w:w="4814" w:type="dxa"/>
          </w:tcPr>
          <w:p w:rsidR="00511373" w:rsidP="00511373" w:rsidRDefault="00511373" w14:paraId="2A977A4F" w14:textId="7B345795">
            <w:r>
              <w:t>Wages</w:t>
            </w:r>
          </w:p>
        </w:tc>
        <w:tc>
          <w:tcPr>
            <w:tcW w:w="4814" w:type="dxa"/>
          </w:tcPr>
          <w:p w:rsidRPr="003F0C4F" w:rsidR="00511373" w:rsidP="00527CC8" w:rsidRDefault="00511373" w14:paraId="103BFA86" w14:textId="2210EE82">
            <w:pPr>
              <w:jc w:val="right"/>
            </w:pPr>
            <w:r>
              <w:t xml:space="preserve">(20,000) </w:t>
            </w:r>
          </w:p>
        </w:tc>
      </w:tr>
      <w:tr w:rsidRPr="003F0C4F" w:rsidR="00511373" w14:paraId="5BC51732" w14:textId="77777777">
        <w:tc>
          <w:tcPr>
            <w:tcW w:w="4814" w:type="dxa"/>
          </w:tcPr>
          <w:p w:rsidR="00511373" w:rsidP="00511373" w:rsidRDefault="00511373" w14:paraId="475DE2E1" w14:textId="7E9AC2F8">
            <w:r>
              <w:t>Utilities</w:t>
            </w:r>
          </w:p>
        </w:tc>
        <w:tc>
          <w:tcPr>
            <w:tcW w:w="4814" w:type="dxa"/>
          </w:tcPr>
          <w:p w:rsidRPr="003F0C4F" w:rsidR="00511373" w:rsidP="00527CC8" w:rsidRDefault="00511373" w14:paraId="77D5AFC5" w14:textId="1236AAD1">
            <w:pPr>
              <w:jc w:val="right"/>
            </w:pPr>
            <w:r>
              <w:t>(16,000)</w:t>
            </w:r>
          </w:p>
        </w:tc>
      </w:tr>
      <w:tr w:rsidRPr="003F0C4F" w:rsidR="00511373" w14:paraId="08C8C117" w14:textId="77777777">
        <w:tc>
          <w:tcPr>
            <w:tcW w:w="4814" w:type="dxa"/>
          </w:tcPr>
          <w:p w:rsidR="00511373" w:rsidP="00511373" w:rsidRDefault="00511373" w14:paraId="5A09DEF8" w14:textId="5643DE2E">
            <w:r>
              <w:t>Rent</w:t>
            </w:r>
          </w:p>
        </w:tc>
        <w:tc>
          <w:tcPr>
            <w:tcW w:w="4814" w:type="dxa"/>
          </w:tcPr>
          <w:p w:rsidRPr="003F0C4F" w:rsidR="00511373" w:rsidP="00527CC8" w:rsidRDefault="00511373" w14:paraId="47BBC030" w14:textId="04AF64C7">
            <w:pPr>
              <w:jc w:val="right"/>
            </w:pPr>
            <w:r>
              <w:t>(40,000)</w:t>
            </w:r>
          </w:p>
        </w:tc>
      </w:tr>
      <w:tr w:rsidRPr="003F0C4F" w:rsidR="00527CC8" w14:paraId="2F76BE89" w14:textId="77777777">
        <w:tc>
          <w:tcPr>
            <w:tcW w:w="4814" w:type="dxa"/>
          </w:tcPr>
          <w:p w:rsidR="00527CC8" w:rsidP="00527CC8" w:rsidRDefault="00527CC8" w14:paraId="7FE31068" w14:textId="72B142D9">
            <w:r>
              <w:t>Coffee machine maintenance</w:t>
            </w:r>
          </w:p>
        </w:tc>
        <w:tc>
          <w:tcPr>
            <w:tcW w:w="4814" w:type="dxa"/>
          </w:tcPr>
          <w:p w:rsidRPr="003F0C4F" w:rsidR="00527CC8" w:rsidP="00527CC8" w:rsidRDefault="00527CC8" w14:paraId="44F96A7B" w14:textId="155E670F">
            <w:pPr>
              <w:jc w:val="right"/>
            </w:pPr>
            <w:r>
              <w:t>(6000)</w:t>
            </w:r>
          </w:p>
        </w:tc>
      </w:tr>
      <w:tr w:rsidRPr="003F0C4F" w:rsidR="00527CC8" w14:paraId="668073EB" w14:textId="77777777">
        <w:tc>
          <w:tcPr>
            <w:tcW w:w="4814" w:type="dxa"/>
          </w:tcPr>
          <w:p w:rsidR="00527CC8" w:rsidP="00527CC8" w:rsidRDefault="00527CC8" w14:paraId="3677BFDA" w14:textId="61A47766">
            <w:r>
              <w:t>Depreciation expense</w:t>
            </w:r>
          </w:p>
        </w:tc>
        <w:tc>
          <w:tcPr>
            <w:tcW w:w="4814" w:type="dxa"/>
          </w:tcPr>
          <w:p w:rsidRPr="003F0C4F" w:rsidR="00527CC8" w:rsidP="00527CC8" w:rsidRDefault="00527CC8" w14:paraId="2B07D4EE" w14:textId="7D8572CC">
            <w:pPr>
              <w:jc w:val="right"/>
            </w:pPr>
            <w:r>
              <w:t>(500)</w:t>
            </w:r>
          </w:p>
        </w:tc>
      </w:tr>
      <w:tr w:rsidRPr="003F0C4F" w:rsidR="00527CC8" w14:paraId="6B2199BC" w14:textId="77777777">
        <w:tc>
          <w:tcPr>
            <w:tcW w:w="4814" w:type="dxa"/>
          </w:tcPr>
          <w:p w:rsidRPr="00DF7744" w:rsidR="00527CC8" w:rsidP="00527CC8" w:rsidRDefault="00527CC8" w14:paraId="338DD5F4" w14:textId="0391E7C9">
            <w:pPr>
              <w:rPr>
                <w:rStyle w:val="Strong"/>
              </w:rPr>
            </w:pPr>
            <w:r w:rsidRPr="00DF7744">
              <w:rPr>
                <w:rStyle w:val="Strong"/>
              </w:rPr>
              <w:t>Total operating expenses</w:t>
            </w:r>
          </w:p>
        </w:tc>
        <w:tc>
          <w:tcPr>
            <w:tcW w:w="4814" w:type="dxa"/>
          </w:tcPr>
          <w:p w:rsidRPr="003F0C4F" w:rsidR="00527CC8" w:rsidP="00527CC8" w:rsidRDefault="00527CC8" w14:paraId="6355BC31" w14:textId="0D2DEAFC">
            <w:pPr>
              <w:jc w:val="right"/>
            </w:pPr>
            <w:r>
              <w:t xml:space="preserve"> </w:t>
            </w:r>
            <w:r w:rsidR="00DF7744">
              <w:t>(</w:t>
            </w:r>
            <w:r>
              <w:t>82,500</w:t>
            </w:r>
            <w:r w:rsidR="00DF7744">
              <w:t>)</w:t>
            </w:r>
          </w:p>
        </w:tc>
      </w:tr>
      <w:tr w:rsidRPr="003F0C4F" w:rsidR="00527CC8" w14:paraId="4B8ACE46" w14:textId="77777777">
        <w:tc>
          <w:tcPr>
            <w:tcW w:w="4814" w:type="dxa"/>
          </w:tcPr>
          <w:p w:rsidRPr="005779DD" w:rsidR="00527CC8" w:rsidP="00527CC8" w:rsidRDefault="00527CC8" w14:paraId="2B9EF2AA" w14:textId="33104184">
            <w:pPr>
              <w:rPr>
                <w:rStyle w:val="Strong"/>
              </w:rPr>
            </w:pPr>
            <w:r w:rsidRPr="005779DD">
              <w:rPr>
                <w:rStyle w:val="Strong"/>
              </w:rPr>
              <w:t>Net profit before tax</w:t>
            </w:r>
          </w:p>
        </w:tc>
        <w:tc>
          <w:tcPr>
            <w:tcW w:w="4814" w:type="dxa"/>
          </w:tcPr>
          <w:p w:rsidRPr="003F0C4F" w:rsidR="00527CC8" w:rsidP="00527CC8" w:rsidRDefault="00527CC8" w14:paraId="0BD02792" w14:textId="72B1DE4E">
            <w:pPr>
              <w:jc w:val="right"/>
            </w:pPr>
            <w:r>
              <w:t>2,500</w:t>
            </w:r>
          </w:p>
        </w:tc>
      </w:tr>
      <w:tr w:rsidRPr="003F0C4F" w:rsidR="00527CC8" w14:paraId="17DDAEC8" w14:textId="77777777">
        <w:tc>
          <w:tcPr>
            <w:tcW w:w="4814" w:type="dxa"/>
          </w:tcPr>
          <w:p w:rsidRPr="005779DD" w:rsidR="00527CC8" w:rsidP="00527CC8" w:rsidRDefault="00527CC8" w14:paraId="4907D11F" w14:textId="642D491B">
            <w:pPr>
              <w:rPr>
                <w:rStyle w:val="Strong"/>
              </w:rPr>
            </w:pPr>
            <w:r w:rsidRPr="005779DD">
              <w:rPr>
                <w:rStyle w:val="Strong"/>
              </w:rPr>
              <w:t>Income tax expense (25%)</w:t>
            </w:r>
          </w:p>
        </w:tc>
        <w:tc>
          <w:tcPr>
            <w:tcW w:w="4814" w:type="dxa"/>
          </w:tcPr>
          <w:p w:rsidRPr="003F0C4F" w:rsidR="00527CC8" w:rsidP="00527CC8" w:rsidRDefault="00527CC8" w14:paraId="4BEE8128" w14:textId="6C28C246">
            <w:pPr>
              <w:jc w:val="right"/>
            </w:pPr>
            <w:r>
              <w:t>625</w:t>
            </w:r>
          </w:p>
        </w:tc>
      </w:tr>
      <w:tr w:rsidRPr="003F0C4F" w:rsidR="003259BD" w14:paraId="09B736B9" w14:textId="77777777">
        <w:tc>
          <w:tcPr>
            <w:tcW w:w="4814" w:type="dxa"/>
          </w:tcPr>
          <w:p w:rsidRPr="005779DD" w:rsidR="003259BD" w:rsidP="003259BD" w:rsidRDefault="003259BD" w14:paraId="05333D24" w14:textId="5B10A7FE">
            <w:pPr>
              <w:rPr>
                <w:rStyle w:val="Strong"/>
              </w:rPr>
            </w:pPr>
            <w:r w:rsidRPr="005779DD">
              <w:rPr>
                <w:rStyle w:val="Strong"/>
              </w:rPr>
              <w:t>Net profit after tax (NPBT – income tax expense)</w:t>
            </w:r>
          </w:p>
        </w:tc>
        <w:tc>
          <w:tcPr>
            <w:tcW w:w="4814" w:type="dxa"/>
          </w:tcPr>
          <w:p w:rsidR="003259BD" w:rsidP="005779DD" w:rsidRDefault="006270AB" w14:paraId="19BD2EC0" w14:textId="0CE525E2">
            <w:pPr>
              <w:jc w:val="right"/>
            </w:pPr>
            <w:r w:rsidRPr="00B611C1">
              <w:rPr>
                <w:color w:val="FFFFFF" w:themeColor="background1"/>
              </w:rPr>
              <w:t>Blank cell</w:t>
            </w:r>
          </w:p>
        </w:tc>
      </w:tr>
    </w:tbl>
    <w:p w:rsidR="00DF1DFD" w:rsidP="009808B3" w:rsidRDefault="008963BE" w14:paraId="39281338" w14:textId="6FEDFF7E">
      <w:pPr>
        <w:pStyle w:val="ListNoActivity"/>
        <w:numPr>
          <w:ilvl w:val="0"/>
          <w:numId w:val="29"/>
        </w:numPr>
      </w:pPr>
      <w:r>
        <w:t xml:space="preserve">What is the net profit after tax </w:t>
      </w:r>
      <w:r w:rsidR="00FE0755">
        <w:t xml:space="preserve">for the financial period? </w:t>
      </w:r>
    </w:p>
    <w:p w:rsidRPr="00436736" w:rsidR="00DF1DFD" w:rsidP="003255F3" w:rsidRDefault="00DF1DFD" w14:paraId="7EEA9001" w14:textId="576B35EF">
      <w:pPr>
        <w:pStyle w:val="Caption"/>
      </w:pPr>
      <w:r w:rsidRPr="00436736">
        <w:t xml:space="preserve">Table </w:t>
      </w:r>
      <w:r>
        <w:fldChar w:fldCharType="begin"/>
      </w:r>
      <w:r>
        <w:instrText xml:space="preserve"> SEQ Table \* ARABIC </w:instrText>
      </w:r>
      <w:r>
        <w:fldChar w:fldCharType="separate"/>
      </w:r>
      <w:r w:rsidR="00EB77B4">
        <w:rPr>
          <w:noProof/>
        </w:rPr>
        <w:t>15</w:t>
      </w:r>
      <w:r>
        <w:rPr>
          <w:noProof/>
        </w:rPr>
        <w:fldChar w:fldCharType="end"/>
      </w:r>
      <w:r>
        <w:rPr>
          <w:noProof/>
        </w:rPr>
        <w:t>:</w:t>
      </w:r>
      <w:r w:rsidRPr="00436736">
        <w:t xml:space="preserve"> </w:t>
      </w:r>
      <w:r>
        <w:t xml:space="preserve">Multiple choice </w:t>
      </w:r>
    </w:p>
    <w:tbl>
      <w:tblPr>
        <w:tblStyle w:val="TableGrid"/>
        <w:tblW w:w="5000" w:type="pct"/>
        <w:tblLook w:val="0620" w:firstRow="1" w:lastRow="0" w:firstColumn="0" w:lastColumn="0" w:noHBand="1" w:noVBand="1"/>
        <w:tblDescription w:val="Multiple choice activity table"/>
      </w:tblPr>
      <w:tblGrid>
        <w:gridCol w:w="595"/>
        <w:gridCol w:w="7796"/>
        <w:gridCol w:w="1237"/>
      </w:tblGrid>
      <w:tr w:rsidRPr="003F0C4F" w:rsidR="00DF1DFD" w:rsidTr="001F2240" w14:paraId="13A5759D" w14:textId="77777777">
        <w:trPr>
          <w:cnfStyle w:val="100000000000" w:firstRow="1" w:lastRow="0" w:firstColumn="0" w:lastColumn="0" w:oddVBand="0" w:evenVBand="0" w:oddHBand="0" w:evenHBand="0" w:firstRowFirstColumn="0" w:firstRowLastColumn="0" w:lastRowFirstColumn="0" w:lastRowLastColumn="0"/>
        </w:trPr>
        <w:tc>
          <w:tcPr>
            <w:tcW w:w="595" w:type="dxa"/>
          </w:tcPr>
          <w:p w:rsidRPr="003F0C4F" w:rsidR="00DF1DFD" w:rsidP="00CC6961" w:rsidRDefault="00DF1DFD" w14:paraId="51762243" w14:textId="77777777">
            <w:r w:rsidRPr="003F0C4F">
              <w:t>#</w:t>
            </w:r>
          </w:p>
        </w:tc>
        <w:tc>
          <w:tcPr>
            <w:tcW w:w="7796" w:type="dxa"/>
          </w:tcPr>
          <w:p w:rsidRPr="003F0C4F" w:rsidR="00DF1DFD" w:rsidP="00CC6961" w:rsidRDefault="00DF1DFD" w14:paraId="3C0D32CA" w14:textId="77777777">
            <w:r w:rsidRPr="003F0C4F">
              <w:t>Choices</w:t>
            </w:r>
          </w:p>
        </w:tc>
        <w:tc>
          <w:tcPr>
            <w:tcW w:w="1237" w:type="dxa"/>
          </w:tcPr>
          <w:p w:rsidRPr="003F0C4F" w:rsidR="00DF1DFD" w:rsidP="003F5F1B" w:rsidRDefault="00DF1DFD" w14:paraId="6162500A" w14:textId="6D2383D1">
            <w:pPr>
              <w:jc w:val="center"/>
            </w:pPr>
            <w:r w:rsidRPr="003F0C4F">
              <w:t>Answer</w:t>
            </w:r>
          </w:p>
        </w:tc>
      </w:tr>
      <w:tr w:rsidRPr="003F0C4F" w:rsidR="00C6081E" w:rsidTr="001F2240" w14:paraId="2D376343" w14:textId="77777777">
        <w:tc>
          <w:tcPr>
            <w:tcW w:w="595" w:type="dxa"/>
          </w:tcPr>
          <w:p w:rsidRPr="003F0C4F" w:rsidR="00C6081E" w:rsidP="009808B3" w:rsidRDefault="00C6081E" w14:paraId="4D9DC3AD" w14:textId="77777777">
            <w:pPr>
              <w:pStyle w:val="TableListLetter"/>
              <w:numPr>
                <w:ilvl w:val="0"/>
                <w:numId w:val="14"/>
              </w:numPr>
            </w:pPr>
          </w:p>
        </w:tc>
        <w:tc>
          <w:tcPr>
            <w:tcW w:w="7796" w:type="dxa"/>
          </w:tcPr>
          <w:p w:rsidRPr="003F0C4F" w:rsidR="00C6081E" w:rsidP="00C6081E" w:rsidRDefault="00C6081E" w14:paraId="3868B42A" w14:textId="085CDAC9">
            <w:r>
              <w:t>A profit gain of $12,500</w:t>
            </w:r>
          </w:p>
        </w:tc>
        <w:sdt>
          <w:sdtPr>
            <w:id w:val="2082171527"/>
            <w14:checkbox>
              <w14:checked w14:val="0"/>
              <w14:checkedState w14:val="2612" w14:font="MS Gothic"/>
              <w14:uncheckedState w14:val="2610" w14:font="MS Gothic"/>
            </w14:checkbox>
          </w:sdtPr>
          <w:sdtContent>
            <w:tc>
              <w:tcPr>
                <w:tcW w:w="1237" w:type="dxa"/>
              </w:tcPr>
              <w:p w:rsidRPr="003F0C4F" w:rsidR="00C6081E" w:rsidP="00C6081E" w:rsidRDefault="00C6081E" w14:paraId="23D493D0" w14:textId="77777777">
                <w:pPr>
                  <w:jc w:val="center"/>
                </w:pPr>
                <w:r w:rsidRPr="003F0C4F">
                  <w:rPr>
                    <w:rFonts w:ascii="MS Gothic" w:hAnsi="MS Gothic" w:eastAsia="MS Gothic"/>
                  </w:rPr>
                  <w:t>☐</w:t>
                </w:r>
              </w:p>
            </w:tc>
          </w:sdtContent>
        </w:sdt>
      </w:tr>
      <w:tr w:rsidRPr="003F0C4F" w:rsidR="00C6081E" w:rsidTr="001F2240" w14:paraId="16EA9CC6" w14:textId="77777777">
        <w:tc>
          <w:tcPr>
            <w:tcW w:w="595" w:type="dxa"/>
          </w:tcPr>
          <w:p w:rsidRPr="003F0C4F" w:rsidR="00C6081E" w:rsidP="00C6081E" w:rsidRDefault="00C6081E" w14:paraId="40E7CCDE" w14:textId="77777777">
            <w:pPr>
              <w:pStyle w:val="TableListLetter"/>
            </w:pPr>
          </w:p>
        </w:tc>
        <w:tc>
          <w:tcPr>
            <w:tcW w:w="7796" w:type="dxa"/>
          </w:tcPr>
          <w:p w:rsidRPr="003F0C4F" w:rsidR="00C6081E" w:rsidP="00C6081E" w:rsidRDefault="00C6081E" w14:paraId="17AB3E16" w14:textId="42E7BD2E">
            <w:r>
              <w:t>A profit gain of $1,875</w:t>
            </w:r>
          </w:p>
        </w:tc>
        <w:sdt>
          <w:sdtPr>
            <w:id w:val="922452788"/>
            <w14:checkbox>
              <w14:checked w14:val="0"/>
              <w14:checkedState w14:val="2612" w14:font="MS Gothic"/>
              <w14:uncheckedState w14:val="2610" w14:font="MS Gothic"/>
            </w14:checkbox>
          </w:sdtPr>
          <w:sdtContent>
            <w:tc>
              <w:tcPr>
                <w:tcW w:w="1237" w:type="dxa"/>
              </w:tcPr>
              <w:p w:rsidRPr="003F0C4F" w:rsidR="00C6081E" w:rsidP="00C6081E" w:rsidRDefault="00CD4E34" w14:paraId="1F7998E0" w14:textId="47F6EF8D">
                <w:pPr>
                  <w:jc w:val="center"/>
                </w:pPr>
                <w:r>
                  <w:rPr>
                    <w:rFonts w:hint="eastAsia" w:ascii="MS Gothic" w:hAnsi="MS Gothic" w:eastAsia="MS Gothic"/>
                  </w:rPr>
                  <w:t>☐</w:t>
                </w:r>
              </w:p>
            </w:tc>
          </w:sdtContent>
        </w:sdt>
      </w:tr>
      <w:tr w:rsidRPr="003F0C4F" w:rsidR="00C6081E" w:rsidTr="001F2240" w14:paraId="2DE655DE" w14:textId="77777777">
        <w:tc>
          <w:tcPr>
            <w:tcW w:w="595" w:type="dxa"/>
          </w:tcPr>
          <w:p w:rsidRPr="003F0C4F" w:rsidR="00C6081E" w:rsidP="00C6081E" w:rsidRDefault="00C6081E" w14:paraId="418D11C6" w14:textId="77777777">
            <w:pPr>
              <w:pStyle w:val="TableListLetter"/>
            </w:pPr>
          </w:p>
        </w:tc>
        <w:tc>
          <w:tcPr>
            <w:tcW w:w="7796" w:type="dxa"/>
          </w:tcPr>
          <w:p w:rsidRPr="003F0C4F" w:rsidR="00C6081E" w:rsidP="00C6081E" w:rsidRDefault="00C6081E" w14:paraId="5BEFBB76" w14:textId="1BCCAA1E">
            <w:r>
              <w:t>A profit loss of $12,500</w:t>
            </w:r>
          </w:p>
        </w:tc>
        <w:sdt>
          <w:sdtPr>
            <w:id w:val="2010720617"/>
            <w14:checkbox>
              <w14:checked w14:val="0"/>
              <w14:checkedState w14:val="2612" w14:font="MS Gothic"/>
              <w14:uncheckedState w14:val="2610" w14:font="MS Gothic"/>
            </w14:checkbox>
          </w:sdtPr>
          <w:sdtContent>
            <w:tc>
              <w:tcPr>
                <w:tcW w:w="1237" w:type="dxa"/>
              </w:tcPr>
              <w:p w:rsidRPr="003F0C4F" w:rsidR="00C6081E" w:rsidP="00C6081E" w:rsidRDefault="00C6081E" w14:paraId="16F7723D" w14:textId="77777777">
                <w:pPr>
                  <w:jc w:val="center"/>
                </w:pPr>
                <w:r w:rsidRPr="003F0C4F">
                  <w:rPr>
                    <w:rFonts w:ascii="MS Gothic" w:hAnsi="MS Gothic" w:eastAsia="MS Gothic"/>
                  </w:rPr>
                  <w:t>☐</w:t>
                </w:r>
              </w:p>
            </w:tc>
          </w:sdtContent>
        </w:sdt>
      </w:tr>
      <w:tr w:rsidRPr="003F0C4F" w:rsidR="00C6081E" w:rsidTr="001F2240" w14:paraId="093E7F46" w14:textId="77777777">
        <w:tc>
          <w:tcPr>
            <w:tcW w:w="595" w:type="dxa"/>
          </w:tcPr>
          <w:p w:rsidRPr="003F0C4F" w:rsidR="00C6081E" w:rsidP="00C6081E" w:rsidRDefault="00C6081E" w14:paraId="7878F8F7" w14:textId="77777777">
            <w:pPr>
              <w:pStyle w:val="TableListLetter"/>
            </w:pPr>
          </w:p>
        </w:tc>
        <w:tc>
          <w:tcPr>
            <w:tcW w:w="7796" w:type="dxa"/>
          </w:tcPr>
          <w:p w:rsidR="00C6081E" w:rsidP="00C6081E" w:rsidRDefault="00C6081E" w14:paraId="53F41B55" w14:textId="4D31F4D9">
            <w:r>
              <w:t>A profit loss of $1,875</w:t>
            </w:r>
          </w:p>
        </w:tc>
        <w:sdt>
          <w:sdtPr>
            <w:id w:val="90748549"/>
            <w14:checkbox>
              <w14:checked w14:val="0"/>
              <w14:checkedState w14:val="2612" w14:font="MS Gothic"/>
              <w14:uncheckedState w14:val="2610" w14:font="MS Gothic"/>
            </w14:checkbox>
          </w:sdtPr>
          <w:sdtContent>
            <w:tc>
              <w:tcPr>
                <w:tcW w:w="1237" w:type="dxa"/>
              </w:tcPr>
              <w:p w:rsidRPr="003F0C4F" w:rsidR="00C6081E" w:rsidP="00C6081E" w:rsidRDefault="00C6081E" w14:paraId="56C9729B" w14:textId="77777777">
                <w:pPr>
                  <w:jc w:val="center"/>
                  <w:rPr>
                    <w:rFonts w:ascii="MS Gothic" w:hAnsi="MS Gothic" w:eastAsia="MS Gothic"/>
                  </w:rPr>
                </w:pPr>
                <w:r w:rsidRPr="003F0C4F">
                  <w:rPr>
                    <w:rFonts w:ascii="MS Gothic" w:hAnsi="MS Gothic" w:eastAsia="MS Gothic"/>
                  </w:rPr>
                  <w:t>☐</w:t>
                </w:r>
              </w:p>
            </w:tc>
          </w:sdtContent>
        </w:sdt>
      </w:tr>
    </w:tbl>
    <w:p w:rsidR="00DF1DFD" w:rsidP="009808B3" w:rsidRDefault="00DF1DFD" w14:paraId="409DA857" w14:textId="39D35A85">
      <w:pPr>
        <w:pStyle w:val="ListNoActivity"/>
        <w:numPr>
          <w:ilvl w:val="0"/>
          <w:numId w:val="12"/>
        </w:numPr>
      </w:pPr>
      <w:r>
        <w:t xml:space="preserve">What is a possible reason that Gourmet Coffee Co. has a much lower net profit after tax (NPAT) compared to gross profit? </w:t>
      </w:r>
    </w:p>
    <w:p w:rsidRPr="00436736" w:rsidR="00DF1DFD" w:rsidP="00DF1DFD" w:rsidRDefault="00DF1DFD" w14:paraId="7B4FF688" w14:textId="5C9D51A4">
      <w:pPr>
        <w:pStyle w:val="Caption"/>
      </w:pPr>
      <w:r w:rsidRPr="00436736">
        <w:t xml:space="preserve">Table </w:t>
      </w:r>
      <w:r>
        <w:fldChar w:fldCharType="begin"/>
      </w:r>
      <w:r>
        <w:instrText xml:space="preserve"> SEQ Table \* ARABIC </w:instrText>
      </w:r>
      <w:r>
        <w:fldChar w:fldCharType="separate"/>
      </w:r>
      <w:r w:rsidR="00EB77B4">
        <w:rPr>
          <w:noProof/>
        </w:rPr>
        <w:t>16</w:t>
      </w:r>
      <w:r>
        <w:rPr>
          <w:noProof/>
        </w:rPr>
        <w:fldChar w:fldCharType="end"/>
      </w:r>
      <w:r>
        <w:rPr>
          <w:noProof/>
        </w:rPr>
        <w:t>:</w:t>
      </w:r>
      <w:r w:rsidRPr="00436736">
        <w:t xml:space="preserve"> </w:t>
      </w:r>
      <w:r>
        <w:t xml:space="preserve">Multiple choice </w:t>
      </w:r>
    </w:p>
    <w:tbl>
      <w:tblPr>
        <w:tblStyle w:val="TableGrid"/>
        <w:tblW w:w="5000" w:type="pct"/>
        <w:tblLook w:val="0620" w:firstRow="1" w:lastRow="0" w:firstColumn="0" w:lastColumn="0" w:noHBand="1" w:noVBand="1"/>
        <w:tblDescription w:val="Multiple choice activity table"/>
      </w:tblPr>
      <w:tblGrid>
        <w:gridCol w:w="595"/>
        <w:gridCol w:w="7796"/>
        <w:gridCol w:w="1237"/>
      </w:tblGrid>
      <w:tr w:rsidRPr="003F0C4F" w:rsidR="00DF1DFD" w14:paraId="7D17BB28" w14:textId="77777777">
        <w:trPr>
          <w:cnfStyle w:val="100000000000" w:firstRow="1" w:lastRow="0" w:firstColumn="0" w:lastColumn="0" w:oddVBand="0" w:evenVBand="0" w:oddHBand="0" w:evenHBand="0" w:firstRowFirstColumn="0" w:firstRowLastColumn="0" w:lastRowFirstColumn="0" w:lastRowLastColumn="0"/>
        </w:trPr>
        <w:tc>
          <w:tcPr>
            <w:tcW w:w="595" w:type="dxa"/>
          </w:tcPr>
          <w:p w:rsidRPr="003F0C4F" w:rsidR="00DF1DFD" w:rsidRDefault="00DF1DFD" w14:paraId="45B1B2F2" w14:textId="77777777">
            <w:r w:rsidRPr="003F0C4F">
              <w:t>#</w:t>
            </w:r>
          </w:p>
        </w:tc>
        <w:tc>
          <w:tcPr>
            <w:tcW w:w="7796" w:type="dxa"/>
          </w:tcPr>
          <w:p w:rsidRPr="003F0C4F" w:rsidR="00DF1DFD" w:rsidRDefault="00DF1DFD" w14:paraId="4D2ACB59" w14:textId="77777777">
            <w:r w:rsidRPr="003F0C4F">
              <w:t>Choices</w:t>
            </w:r>
          </w:p>
        </w:tc>
        <w:tc>
          <w:tcPr>
            <w:tcW w:w="1237" w:type="dxa"/>
          </w:tcPr>
          <w:p w:rsidRPr="003F0C4F" w:rsidR="00DF1DFD" w:rsidRDefault="00DF1DFD" w14:paraId="7DC80293" w14:textId="0684D713">
            <w:pPr>
              <w:jc w:val="center"/>
            </w:pPr>
            <w:r w:rsidRPr="003F0C4F">
              <w:t>Answer</w:t>
            </w:r>
          </w:p>
        </w:tc>
      </w:tr>
      <w:tr w:rsidRPr="003F0C4F" w:rsidR="000A1A93" w14:paraId="10091B9B" w14:textId="77777777">
        <w:tc>
          <w:tcPr>
            <w:tcW w:w="595" w:type="dxa"/>
          </w:tcPr>
          <w:p w:rsidRPr="003F0C4F" w:rsidR="000A1A93" w:rsidP="009808B3" w:rsidRDefault="000A1A93" w14:paraId="1273F42E" w14:textId="77777777">
            <w:pPr>
              <w:pStyle w:val="TableListLetter"/>
              <w:numPr>
                <w:ilvl w:val="0"/>
                <w:numId w:val="17"/>
              </w:numPr>
            </w:pPr>
          </w:p>
        </w:tc>
        <w:tc>
          <w:tcPr>
            <w:tcW w:w="7796" w:type="dxa"/>
          </w:tcPr>
          <w:p w:rsidRPr="003F0C4F" w:rsidR="000A1A93" w:rsidP="000A1A93" w:rsidRDefault="000A1A93" w14:paraId="056B4BED" w14:textId="1334EFF6">
            <w:r>
              <w:t>Gourmet Coffee Co was taxed too much which pushed net profit down.</w:t>
            </w:r>
          </w:p>
        </w:tc>
        <w:sdt>
          <w:sdtPr>
            <w:id w:val="1501461530"/>
            <w14:checkbox>
              <w14:checked w14:val="0"/>
              <w14:checkedState w14:val="2612" w14:font="MS Gothic"/>
              <w14:uncheckedState w14:val="2610" w14:font="MS Gothic"/>
            </w14:checkbox>
          </w:sdtPr>
          <w:sdtContent>
            <w:tc>
              <w:tcPr>
                <w:tcW w:w="1237" w:type="dxa"/>
              </w:tcPr>
              <w:p w:rsidRPr="003F0C4F" w:rsidR="000A1A93" w:rsidP="000A1A93" w:rsidRDefault="000A1A93" w14:paraId="004C73F5" w14:textId="77777777">
                <w:pPr>
                  <w:jc w:val="center"/>
                </w:pPr>
                <w:r w:rsidRPr="003F0C4F">
                  <w:rPr>
                    <w:rFonts w:ascii="MS Gothic" w:hAnsi="MS Gothic" w:eastAsia="MS Gothic"/>
                  </w:rPr>
                  <w:t>☐</w:t>
                </w:r>
              </w:p>
            </w:tc>
          </w:sdtContent>
        </w:sdt>
      </w:tr>
      <w:tr w:rsidRPr="003F0C4F" w:rsidR="000A1A93" w14:paraId="696711DF" w14:textId="77777777">
        <w:tc>
          <w:tcPr>
            <w:tcW w:w="595" w:type="dxa"/>
          </w:tcPr>
          <w:p w:rsidRPr="003F0C4F" w:rsidR="000A1A93" w:rsidP="000A1A93" w:rsidRDefault="000A1A93" w14:paraId="4874B31F" w14:textId="77777777">
            <w:pPr>
              <w:pStyle w:val="TableListLetter"/>
            </w:pPr>
          </w:p>
        </w:tc>
        <w:tc>
          <w:tcPr>
            <w:tcW w:w="7796" w:type="dxa"/>
          </w:tcPr>
          <w:p w:rsidRPr="003F0C4F" w:rsidR="000A1A93" w:rsidP="000A1A93" w:rsidRDefault="000A1A93" w14:paraId="40087BBE" w14:textId="70E67752">
            <w:r>
              <w:t xml:space="preserve">Gourmet Coffee Co generated too little sales and too little gross profit. </w:t>
            </w:r>
          </w:p>
        </w:tc>
        <w:sdt>
          <w:sdtPr>
            <w:id w:val="1719705559"/>
            <w14:checkbox>
              <w14:checked w14:val="0"/>
              <w14:checkedState w14:val="2612" w14:font="MS Gothic"/>
              <w14:uncheckedState w14:val="2610" w14:font="MS Gothic"/>
            </w14:checkbox>
          </w:sdtPr>
          <w:sdtContent>
            <w:tc>
              <w:tcPr>
                <w:tcW w:w="1237" w:type="dxa"/>
              </w:tcPr>
              <w:p w:rsidRPr="003F0C4F" w:rsidR="000A1A93" w:rsidP="000A1A93" w:rsidRDefault="000A1A93" w14:paraId="207FFF04" w14:textId="77777777">
                <w:pPr>
                  <w:jc w:val="center"/>
                </w:pPr>
                <w:r w:rsidRPr="003F0C4F">
                  <w:rPr>
                    <w:rFonts w:ascii="MS Gothic" w:hAnsi="MS Gothic" w:eastAsia="MS Gothic"/>
                  </w:rPr>
                  <w:t>☐</w:t>
                </w:r>
              </w:p>
            </w:tc>
          </w:sdtContent>
        </w:sdt>
      </w:tr>
      <w:tr w:rsidRPr="003F0C4F" w:rsidR="000A1A93" w14:paraId="17440C29" w14:textId="77777777">
        <w:tc>
          <w:tcPr>
            <w:tcW w:w="595" w:type="dxa"/>
          </w:tcPr>
          <w:p w:rsidRPr="003F0C4F" w:rsidR="000A1A93" w:rsidP="000A1A93" w:rsidRDefault="000A1A93" w14:paraId="3225748D" w14:textId="77777777">
            <w:pPr>
              <w:pStyle w:val="TableListLetter"/>
            </w:pPr>
          </w:p>
        </w:tc>
        <w:tc>
          <w:tcPr>
            <w:tcW w:w="7796" w:type="dxa"/>
          </w:tcPr>
          <w:p w:rsidRPr="003F0C4F" w:rsidR="000A1A93" w:rsidP="000A1A93" w:rsidRDefault="000A1A93" w14:paraId="61F50536" w14:textId="149B1DEB">
            <w:r>
              <w:t>The cost of rent contributed to an excess of expenses that the gross profit needed to cover</w:t>
            </w:r>
            <w:r w:rsidR="000B33A4">
              <w:t xml:space="preserve">, which lowered its net profit. </w:t>
            </w:r>
          </w:p>
        </w:tc>
        <w:sdt>
          <w:sdtPr>
            <w:id w:val="-1826811192"/>
            <w14:checkbox>
              <w14:checked w14:val="0"/>
              <w14:checkedState w14:val="2612" w14:font="MS Gothic"/>
              <w14:uncheckedState w14:val="2610" w14:font="MS Gothic"/>
            </w14:checkbox>
          </w:sdtPr>
          <w:sdtContent>
            <w:tc>
              <w:tcPr>
                <w:tcW w:w="1237" w:type="dxa"/>
              </w:tcPr>
              <w:p w:rsidRPr="003F0C4F" w:rsidR="000A1A93" w:rsidP="000A1A93" w:rsidRDefault="00CD4E34" w14:paraId="0FD5C71B" w14:textId="2232A8E7">
                <w:pPr>
                  <w:jc w:val="center"/>
                </w:pPr>
                <w:r>
                  <w:rPr>
                    <w:rFonts w:hint="eastAsia" w:ascii="MS Gothic" w:hAnsi="MS Gothic" w:eastAsia="MS Gothic"/>
                  </w:rPr>
                  <w:t>☐</w:t>
                </w:r>
              </w:p>
            </w:tc>
          </w:sdtContent>
        </w:sdt>
      </w:tr>
      <w:tr w:rsidRPr="003F0C4F" w:rsidR="000A1A93" w14:paraId="6A591B85" w14:textId="77777777">
        <w:tc>
          <w:tcPr>
            <w:tcW w:w="595" w:type="dxa"/>
          </w:tcPr>
          <w:p w:rsidRPr="003F0C4F" w:rsidR="000A1A93" w:rsidP="000A1A93" w:rsidRDefault="000A1A93" w14:paraId="289340F6" w14:textId="77777777">
            <w:pPr>
              <w:pStyle w:val="TableListLetter"/>
            </w:pPr>
          </w:p>
        </w:tc>
        <w:tc>
          <w:tcPr>
            <w:tcW w:w="7796" w:type="dxa"/>
          </w:tcPr>
          <w:p w:rsidR="000A1A93" w:rsidP="000A1A93" w:rsidRDefault="000A1A93" w14:paraId="342FDC75" w14:textId="16269E0E">
            <w:r w:rsidDel="006732ED">
              <w:t xml:space="preserve">Gourmet Coffee </w:t>
            </w:r>
            <w:r w:rsidR="006732ED">
              <w:t>Co</w:t>
            </w:r>
            <w:r>
              <w:t xml:space="preserve"> spends too much on maintaining its machinery and cost of goods sold, which lowered both its gross profit and net profit. </w:t>
            </w:r>
          </w:p>
        </w:tc>
        <w:sdt>
          <w:sdtPr>
            <w:id w:val="-1392118207"/>
            <w14:checkbox>
              <w14:checked w14:val="0"/>
              <w14:checkedState w14:val="2612" w14:font="MS Gothic"/>
              <w14:uncheckedState w14:val="2610" w14:font="MS Gothic"/>
            </w14:checkbox>
          </w:sdtPr>
          <w:sdtContent>
            <w:tc>
              <w:tcPr>
                <w:tcW w:w="1237" w:type="dxa"/>
              </w:tcPr>
              <w:p w:rsidRPr="003F0C4F" w:rsidR="000A1A93" w:rsidP="000A1A93" w:rsidRDefault="000A1A93" w14:paraId="2B294C19" w14:textId="77777777">
                <w:pPr>
                  <w:jc w:val="center"/>
                  <w:rPr>
                    <w:rFonts w:ascii="MS Gothic" w:hAnsi="MS Gothic" w:eastAsia="MS Gothic"/>
                  </w:rPr>
                </w:pPr>
                <w:r w:rsidRPr="003F0C4F">
                  <w:rPr>
                    <w:rFonts w:ascii="MS Gothic" w:hAnsi="MS Gothic" w:eastAsia="MS Gothic"/>
                  </w:rPr>
                  <w:t>☐</w:t>
                </w:r>
              </w:p>
            </w:tc>
          </w:sdtContent>
        </w:sdt>
      </w:tr>
    </w:tbl>
    <w:p w:rsidR="00E33DDE" w:rsidP="00840212" w:rsidRDefault="00B3368E" w14:paraId="0594F103" w14:textId="0A5EE4D9">
      <w:pPr>
        <w:pStyle w:val="Heading2"/>
      </w:pPr>
      <w:bookmarkStart w:name="_Toc189636361" w:id="27"/>
      <w:r>
        <w:t xml:space="preserve">Prepare a projected </w:t>
      </w:r>
      <w:r w:rsidR="0011055F">
        <w:t>profit statement</w:t>
      </w:r>
      <w:bookmarkEnd w:id="27"/>
    </w:p>
    <w:p w:rsidR="00577B28" w:rsidP="00577B28" w:rsidRDefault="007802B9" w14:paraId="05C499CF" w14:textId="2A2D0E64">
      <w:pPr>
        <w:rPr>
          <w:lang w:eastAsia="en-AU"/>
        </w:rPr>
      </w:pPr>
      <w:r w:rsidRPr="23ACB35B">
        <w:rPr>
          <w:lang w:eastAsia="en-AU"/>
        </w:rPr>
        <w:t xml:space="preserve">A projected profit </w:t>
      </w:r>
      <w:r w:rsidRPr="23ACB35B" w:rsidR="00B845C7">
        <w:rPr>
          <w:lang w:eastAsia="en-AU"/>
        </w:rPr>
        <w:t xml:space="preserve">and loss </w:t>
      </w:r>
      <w:r w:rsidRPr="23ACB35B">
        <w:rPr>
          <w:lang w:eastAsia="en-AU"/>
        </w:rPr>
        <w:t xml:space="preserve">statement </w:t>
      </w:r>
      <w:r w:rsidRPr="23ACB35B" w:rsidR="009011AB">
        <w:rPr>
          <w:lang w:eastAsia="en-AU"/>
        </w:rPr>
        <w:t xml:space="preserve">uses past </w:t>
      </w:r>
      <w:r w:rsidRPr="23ACB35B" w:rsidR="00B845C7">
        <w:rPr>
          <w:lang w:eastAsia="en-AU"/>
        </w:rPr>
        <w:t xml:space="preserve">profit and loss statements to </w:t>
      </w:r>
      <w:r w:rsidRPr="23ACB35B" w:rsidR="00832E67">
        <w:rPr>
          <w:lang w:eastAsia="en-AU"/>
        </w:rPr>
        <w:t>estimate future revenue, income and expenses</w:t>
      </w:r>
      <w:r w:rsidRPr="23ACB35B" w:rsidR="00FB4CAC">
        <w:rPr>
          <w:lang w:eastAsia="en-AU"/>
        </w:rPr>
        <w:t xml:space="preserve"> over a specific </w:t>
      </w:r>
      <w:r w:rsidR="00CB3A48">
        <w:rPr>
          <w:lang w:eastAsia="en-AU"/>
        </w:rPr>
        <w:t xml:space="preserve">reporting </w:t>
      </w:r>
      <w:r w:rsidRPr="23ACB35B" w:rsidR="00CB3A48">
        <w:rPr>
          <w:lang w:eastAsia="en-AU"/>
        </w:rPr>
        <w:t>period</w:t>
      </w:r>
      <w:r w:rsidRPr="23ACB35B" w:rsidR="00FB4CAC">
        <w:rPr>
          <w:lang w:eastAsia="en-AU"/>
        </w:rPr>
        <w:t>. Projected profit statements can forecast financial figures monthly, quarterly or yearly,</w:t>
      </w:r>
      <w:r w:rsidRPr="23ACB35B" w:rsidR="00C748FE">
        <w:rPr>
          <w:lang w:eastAsia="en-AU"/>
        </w:rPr>
        <w:t xml:space="preserve"> though</w:t>
      </w:r>
      <w:r w:rsidRPr="23ACB35B" w:rsidR="00FB4CAC">
        <w:rPr>
          <w:lang w:eastAsia="en-AU"/>
        </w:rPr>
        <w:t xml:space="preserve"> for </w:t>
      </w:r>
      <w:r w:rsidR="00A10B91">
        <w:rPr>
          <w:lang w:eastAsia="en-AU"/>
        </w:rPr>
        <w:t>newly established businesses,</w:t>
      </w:r>
      <w:r w:rsidRPr="23ACB35B" w:rsidR="00FB4CAC">
        <w:rPr>
          <w:lang w:eastAsia="en-AU"/>
        </w:rPr>
        <w:t xml:space="preserve"> it is beneficial to plan for the next 12 months. </w:t>
      </w:r>
      <w:r w:rsidRPr="23ACB35B" w:rsidR="00654B13">
        <w:rPr>
          <w:lang w:eastAsia="en-AU"/>
        </w:rPr>
        <w:t>A projected P&amp;L statement</w:t>
      </w:r>
      <w:r w:rsidR="00C43A58">
        <w:rPr>
          <w:lang w:eastAsia="en-AU"/>
        </w:rPr>
        <w:t xml:space="preserve"> </w:t>
      </w:r>
      <w:r w:rsidR="00A10B91">
        <w:rPr>
          <w:lang w:eastAsia="en-AU"/>
        </w:rPr>
        <w:t xml:space="preserve">is not an official document that </w:t>
      </w:r>
      <w:r w:rsidRPr="0062526A" w:rsidR="0062526A">
        <w:rPr>
          <w:lang w:eastAsia="en-AU"/>
        </w:rPr>
        <w:t>must</w:t>
      </w:r>
      <w:r w:rsidR="00A10B91">
        <w:rPr>
          <w:lang w:eastAsia="en-AU"/>
        </w:rPr>
        <w:t xml:space="preserve"> comply with all accounting standards; however</w:t>
      </w:r>
      <w:r w:rsidR="00502740">
        <w:rPr>
          <w:lang w:eastAsia="en-AU"/>
        </w:rPr>
        <w:t>, it is helpful</w:t>
      </w:r>
      <w:r w:rsidRPr="23ACB35B" w:rsidR="000C3F8D">
        <w:rPr>
          <w:lang w:eastAsia="en-AU"/>
        </w:rPr>
        <w:t xml:space="preserve"> for investors to understand a </w:t>
      </w:r>
      <w:r w:rsidRPr="0062526A" w:rsidR="0062526A">
        <w:rPr>
          <w:lang w:eastAsia="en-AU"/>
        </w:rPr>
        <w:t>business's</w:t>
      </w:r>
      <w:r w:rsidRPr="23ACB35B" w:rsidR="000C3F8D">
        <w:rPr>
          <w:lang w:eastAsia="en-AU"/>
        </w:rPr>
        <w:t xml:space="preserve"> profitability</w:t>
      </w:r>
      <w:r w:rsidRPr="23ACB35B" w:rsidR="00FE75F4">
        <w:rPr>
          <w:lang w:eastAsia="en-AU"/>
        </w:rPr>
        <w:t>, strategic planning</w:t>
      </w:r>
      <w:r w:rsidRPr="23ACB35B" w:rsidR="000C3F8D">
        <w:rPr>
          <w:lang w:eastAsia="en-AU"/>
        </w:rPr>
        <w:t xml:space="preserve"> and </w:t>
      </w:r>
      <w:r w:rsidRPr="23ACB35B" w:rsidR="009A6621">
        <w:rPr>
          <w:lang w:eastAsia="en-AU"/>
        </w:rPr>
        <w:t xml:space="preserve">how well it can handle </w:t>
      </w:r>
      <w:r w:rsidRPr="23ACB35B" w:rsidR="00342100">
        <w:rPr>
          <w:lang w:eastAsia="en-AU"/>
        </w:rPr>
        <w:t xml:space="preserve">recurring expenses </w:t>
      </w:r>
      <w:r w:rsidRPr="0062526A" w:rsidR="0062526A">
        <w:rPr>
          <w:lang w:eastAsia="en-AU"/>
        </w:rPr>
        <w:t>over</w:t>
      </w:r>
      <w:r w:rsidRPr="23ACB35B" w:rsidR="00342100">
        <w:rPr>
          <w:lang w:eastAsia="en-AU"/>
        </w:rPr>
        <w:t xml:space="preserve"> a </w:t>
      </w:r>
      <w:r w:rsidR="00502740">
        <w:rPr>
          <w:lang w:eastAsia="en-AU"/>
        </w:rPr>
        <w:t xml:space="preserve">future </w:t>
      </w:r>
      <w:r w:rsidRPr="23ACB35B" w:rsidR="00342100">
        <w:rPr>
          <w:lang w:eastAsia="en-AU"/>
        </w:rPr>
        <w:t xml:space="preserve">period. </w:t>
      </w:r>
    </w:p>
    <w:p w:rsidR="00362EA8" w:rsidP="00362EA8" w:rsidRDefault="00362EA8" w14:paraId="7579BEEB" w14:textId="0D3E17D2">
      <w:pPr>
        <w:pStyle w:val="Heading3"/>
      </w:pPr>
      <w:r>
        <w:t xml:space="preserve">How to create </w:t>
      </w:r>
      <w:r w:rsidR="006732ED">
        <w:t xml:space="preserve">a </w:t>
      </w:r>
      <w:r>
        <w:t>projected profit statement</w:t>
      </w:r>
    </w:p>
    <w:p w:rsidR="00B913A9" w:rsidP="00B913A9" w:rsidRDefault="00B913A9" w14:paraId="4D2CB80F" w14:textId="6A2C5B96">
      <w:r>
        <w:t xml:space="preserve">There are </w:t>
      </w:r>
      <w:r w:rsidR="00ED2DAD">
        <w:t xml:space="preserve">4 </w:t>
      </w:r>
      <w:r>
        <w:t xml:space="preserve">steps to project profit and loss statements. </w:t>
      </w:r>
    </w:p>
    <w:p w:rsidRPr="0046016D" w:rsidR="00B913A9" w:rsidP="007223C8" w:rsidRDefault="00595CC8" w14:paraId="479DF2B6" w14:textId="1D8DECD8">
      <w:pPr>
        <w:pStyle w:val="ListNumber"/>
        <w:numPr>
          <w:ilvl w:val="0"/>
          <w:numId w:val="224"/>
        </w:numPr>
      </w:pPr>
      <w:r w:rsidRPr="0046016D">
        <w:t>Have a baseline profit and loss statement.</w:t>
      </w:r>
    </w:p>
    <w:p w:rsidRPr="0046016D" w:rsidR="00B913A9" w:rsidP="00260755" w:rsidRDefault="00ED2DAD" w14:paraId="1175131A" w14:textId="24420446">
      <w:pPr>
        <w:pStyle w:val="ListNumber"/>
      </w:pPr>
      <w:r w:rsidRPr="0046016D">
        <w:t xml:space="preserve">Decide on the forecasting period. </w:t>
      </w:r>
    </w:p>
    <w:p w:rsidRPr="0046016D" w:rsidR="00B913A9" w:rsidP="00260755" w:rsidRDefault="002520E6" w14:paraId="536A7DE6" w14:textId="2CB866B0">
      <w:pPr>
        <w:pStyle w:val="ListNumber"/>
      </w:pPr>
      <w:r w:rsidRPr="0046016D">
        <w:t xml:space="preserve">Determine assumptions that you will use in your forecast. </w:t>
      </w:r>
    </w:p>
    <w:p w:rsidRPr="0046016D" w:rsidR="00B913A9" w:rsidP="00260755" w:rsidRDefault="002520E6" w14:paraId="376CB5E6" w14:textId="31FCC7EE">
      <w:pPr>
        <w:pStyle w:val="ListNumber"/>
      </w:pPr>
      <w:r w:rsidRPr="0046016D">
        <w:t xml:space="preserve">Review and prepare your projected profit statement. </w:t>
      </w:r>
    </w:p>
    <w:p w:rsidR="00B913A9" w:rsidP="00B611C1" w:rsidRDefault="00B913A9" w14:paraId="0884A405" w14:textId="1DE51D89">
      <w:pPr>
        <w:pStyle w:val="Heading4"/>
      </w:pPr>
      <w:r>
        <w:t>Step 1: Have a baseline profit and loss statement</w:t>
      </w:r>
    </w:p>
    <w:p w:rsidR="00B913A9" w:rsidP="00B913A9" w:rsidRDefault="00010857" w14:paraId="63950232" w14:textId="68C3DE20">
      <w:r>
        <w:t>Use your most recent income statement and any relevant financial data from previous years to establish a baseline profit and loss statement for your projections. Businesses usually use their P&amp;L statements from the</w:t>
      </w:r>
      <w:r w:rsidR="00077AE9">
        <w:t xml:space="preserve"> current or last financial year. However, newer</w:t>
      </w:r>
      <w:r w:rsidR="00B2214A">
        <w:t xml:space="preserve"> business</w:t>
      </w:r>
      <w:r w:rsidR="00E16EE9">
        <w:t>es</w:t>
      </w:r>
      <w:r w:rsidR="00241A49">
        <w:t xml:space="preserve"> may</w:t>
      </w:r>
      <w:r w:rsidR="00077AE9">
        <w:t xml:space="preserve"> use the P&amp;L statement from the previous month. </w:t>
      </w:r>
    </w:p>
    <w:p w:rsidR="00B913A9" w:rsidP="00B611C1" w:rsidRDefault="00B913A9" w14:paraId="447F03CD" w14:textId="5EDEA176">
      <w:pPr>
        <w:pStyle w:val="Heading4"/>
      </w:pPr>
      <w:r>
        <w:t xml:space="preserve">Step 2: </w:t>
      </w:r>
      <w:r w:rsidR="00ED2DAD">
        <w:t>Decide on the forecasting period</w:t>
      </w:r>
    </w:p>
    <w:p w:rsidRPr="00010857" w:rsidR="00010857" w:rsidP="00010857" w:rsidRDefault="00010857" w14:paraId="67A36E50" w14:textId="14A93978">
      <w:pPr>
        <w:rPr>
          <w:lang w:eastAsia="en-AU"/>
        </w:rPr>
      </w:pPr>
      <w:r>
        <w:t xml:space="preserve">Determine how far into the future you want to project your profit and loss statement. This </w:t>
      </w:r>
      <w:r w:rsidR="007D2185">
        <w:t>period</w:t>
      </w:r>
      <w:r>
        <w:t xml:space="preserve"> could be monthly, quarterly</w:t>
      </w:r>
      <w:r w:rsidDel="00907E22">
        <w:t xml:space="preserve"> or annually. For new businesses, it is ideal to forecast </w:t>
      </w:r>
      <w:r w:rsidR="00907E22">
        <w:t>profit and loss</w:t>
      </w:r>
      <w:r>
        <w:t xml:space="preserve"> across the next 12 months. </w:t>
      </w:r>
    </w:p>
    <w:p w:rsidR="00B913A9" w:rsidP="00B611C1" w:rsidRDefault="00B913A9" w14:paraId="3ABFFCCA" w14:textId="0E223A5C">
      <w:pPr>
        <w:pStyle w:val="Heading4"/>
      </w:pPr>
      <w:r>
        <w:t xml:space="preserve">Step 3: </w:t>
      </w:r>
      <w:r w:rsidR="004F4859">
        <w:t>Determine assumptions that you will use in your forecast</w:t>
      </w:r>
    </w:p>
    <w:p w:rsidR="00B913A9" w:rsidP="00B913A9" w:rsidRDefault="00B913A9" w14:paraId="72519856" w14:textId="3102B780">
      <w:r>
        <w:t xml:space="preserve">Identify all </w:t>
      </w:r>
      <w:r w:rsidR="00A21C6F">
        <w:t>assumptions that affect your business’s sales and expenses</w:t>
      </w:r>
      <w:r w:rsidR="000434D7">
        <w:t xml:space="preserve"> for the forecasting period. </w:t>
      </w:r>
      <w:r w:rsidR="004C2ACF">
        <w:t>These assumptions</w:t>
      </w:r>
      <w:r w:rsidR="00CF52BE">
        <w:t xml:space="preserve"> can include any changes in operational expenses, loan terms</w:t>
      </w:r>
      <w:r w:rsidR="004E2980">
        <w:t xml:space="preserve">, market conditions </w:t>
      </w:r>
      <w:r w:rsidR="00124529">
        <w:t xml:space="preserve">and significant business decisions such as new product launches or marketing campaigns. </w:t>
      </w:r>
    </w:p>
    <w:p w:rsidR="00705CB1" w:rsidP="00BD4A51" w:rsidRDefault="00705CB1" w14:paraId="5E063492" w14:textId="3985F0AB">
      <w:pPr>
        <w:pStyle w:val="Notebox"/>
      </w:pPr>
      <w:r>
        <w:t xml:space="preserve">Often assumptions are sourced </w:t>
      </w:r>
      <w:r w:rsidR="002B4AEE">
        <w:t xml:space="preserve">from historical data </w:t>
      </w:r>
      <w:r w:rsidR="00A74943">
        <w:t xml:space="preserve">or documentation to make projections as grounded as possible. </w:t>
      </w:r>
      <w:r w:rsidR="00BD4A51">
        <w:t xml:space="preserve">For example, </w:t>
      </w:r>
      <w:r w:rsidR="00C56E9D">
        <w:t>a business could</w:t>
      </w:r>
      <w:r w:rsidR="005B13A1">
        <w:t xml:space="preserve"> </w:t>
      </w:r>
      <w:r w:rsidR="001E3E42">
        <w:t>expect</w:t>
      </w:r>
      <w:r w:rsidR="005B13A1">
        <w:t xml:space="preserve"> to receive income fr</w:t>
      </w:r>
      <w:r w:rsidR="007F277C">
        <w:t xml:space="preserve">om a grant </w:t>
      </w:r>
      <w:r w:rsidR="00BE1C2E">
        <w:t xml:space="preserve">in </w:t>
      </w:r>
      <w:r w:rsidR="00907E22">
        <w:t xml:space="preserve">the </w:t>
      </w:r>
      <w:r w:rsidR="00BE1C2E">
        <w:t>coming months due to the grantor sending them a letter of approval.</w:t>
      </w:r>
      <w:r w:rsidR="001766BB">
        <w:t xml:space="preserve"> They may pay a fixed and consistent amount of rent across 12 months due to their lease agreement</w:t>
      </w:r>
      <w:r w:rsidR="00524DE8">
        <w:t xml:space="preserve">. They may base their </w:t>
      </w:r>
      <w:r w:rsidR="005107FE">
        <w:t xml:space="preserve">future operating expenses on past bills </w:t>
      </w:r>
      <w:r w:rsidR="00F21920">
        <w:t xml:space="preserve">and quotes. </w:t>
      </w:r>
    </w:p>
    <w:p w:rsidR="002520E6" w:rsidP="00B611C1" w:rsidRDefault="00090B7F" w14:paraId="69545AE8" w14:textId="725659E2">
      <w:pPr>
        <w:pStyle w:val="Heading4"/>
      </w:pPr>
      <w:r>
        <w:t xml:space="preserve">Step 4: </w:t>
      </w:r>
      <w:r w:rsidR="002520E6">
        <w:t>Review and prepare your projected profit statement</w:t>
      </w:r>
    </w:p>
    <w:p w:rsidRPr="002520E6" w:rsidR="002520E6" w:rsidP="002520E6" w:rsidRDefault="00CF2041" w14:paraId="58C594D9" w14:textId="27AD8EDC">
      <w:pPr>
        <w:rPr>
          <w:lang w:eastAsia="en-AU"/>
        </w:rPr>
      </w:pPr>
      <w:r>
        <w:rPr>
          <w:lang w:eastAsia="en-AU"/>
        </w:rPr>
        <w:t xml:space="preserve">Review your assumptions and </w:t>
      </w:r>
      <w:r w:rsidR="0036684C">
        <w:rPr>
          <w:lang w:eastAsia="en-AU"/>
        </w:rPr>
        <w:t>c</w:t>
      </w:r>
      <w:r w:rsidRPr="0036684C" w:rsidR="0036684C">
        <w:rPr>
          <w:lang w:eastAsia="en-AU"/>
        </w:rPr>
        <w:t>reate a pro forma income statement that reflects projected revenues, expenses and net income based on your assumptions.</w:t>
      </w:r>
      <w:r w:rsidR="0036684C">
        <w:rPr>
          <w:lang w:eastAsia="en-AU"/>
        </w:rPr>
        <w:t xml:space="preserve"> Each monthly projection should be under a different column to show the business’s performance over the forecasting period. </w:t>
      </w:r>
    </w:p>
    <w:p w:rsidRPr="003F0C4F" w:rsidR="00F24338" w:rsidP="00F04FD6" w:rsidRDefault="00F24338" w14:paraId="20362F81" w14:textId="77777777">
      <w:pPr>
        <w:pStyle w:val="HeadingDecorative"/>
      </w:pPr>
      <w:r w:rsidRPr="003F0C4F">
        <w:tab/>
      </w:r>
      <w:r>
        <w:rPr>
          <w:noProof/>
        </w:rPr>
        <w:drawing>
          <wp:inline distT="0" distB="0" distL="0" distR="0" wp14:anchorId="394CA16A" wp14:editId="4BD94449">
            <wp:extent cx="324000" cy="324000"/>
            <wp:effectExtent l="0" t="0" r="0" b="0"/>
            <wp:docPr id="1481143462" name="Graphic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37787" name="Graphic 987637787">
                      <a:extLst>
                        <a:ext uri="{C183D7F6-B498-43B3-948B-1728B52AA6E4}">
                          <adec:decorative xmlns:adec="http://schemas.microsoft.com/office/drawing/2017/decorative" val="1"/>
                        </a:ext>
                      </a:extLst>
                    </pic:cNvPr>
                    <pic:cNvPicPr/>
                  </pic:nvPicPr>
                  <pic:blipFill>
                    <a:blip r:embed="rId41">
                      <a:extLst>
                        <a:ext uri="{96DAC541-7B7A-43D3-8B79-37D633B846F1}">
                          <asvg:svgBlip xmlns:asvg="http://schemas.microsoft.com/office/drawing/2016/SVG/main" r:embed="rId42"/>
                        </a:ext>
                      </a:extLst>
                    </a:blip>
                    <a:stretch>
                      <a:fillRect/>
                    </a:stretch>
                  </pic:blipFill>
                  <pic:spPr>
                    <a:xfrm>
                      <a:off x="0" y="0"/>
                      <a:ext cx="324000" cy="324000"/>
                    </a:xfrm>
                    <a:prstGeom prst="rect">
                      <a:avLst/>
                    </a:prstGeom>
                  </pic:spPr>
                </pic:pic>
              </a:graphicData>
            </a:graphic>
          </wp:inline>
        </w:drawing>
      </w:r>
      <w:r w:rsidRPr="003F0C4F">
        <w:t xml:space="preserve"> </w:t>
      </w:r>
      <w:r w:rsidRPr="003F0C4F">
        <w:tab/>
      </w:r>
      <w:r w:rsidRPr="00B45394">
        <w:rPr>
          <w:position w:val="12"/>
        </w:rPr>
        <w:t>Practice activity</w:t>
      </w:r>
    </w:p>
    <w:p w:rsidRPr="006E06EF" w:rsidR="00F24338" w:rsidP="006E06EF" w:rsidRDefault="00F24338" w14:paraId="6FE96479" w14:textId="329D6C0B">
      <w:pPr>
        <w:pStyle w:val="Heading3"/>
      </w:pPr>
      <w:bookmarkStart w:name="_Ref187829667" w:id="28"/>
      <w:r w:rsidRPr="00A24C8E">
        <w:t xml:space="preserve">Activity </w:t>
      </w:r>
      <w:r>
        <w:fldChar w:fldCharType="begin"/>
      </w:r>
      <w:r>
        <w:instrText xml:space="preserve"> SEQ Activity \* ARABIC </w:instrText>
      </w:r>
      <w:r>
        <w:fldChar w:fldCharType="separate"/>
      </w:r>
      <w:r w:rsidR="00EB77B4">
        <w:rPr>
          <w:noProof/>
        </w:rPr>
        <w:t>6</w:t>
      </w:r>
      <w:r>
        <w:rPr>
          <w:noProof/>
        </w:rPr>
        <w:fldChar w:fldCharType="end"/>
      </w:r>
      <w:r w:rsidRPr="00A24C8E">
        <w:t xml:space="preserve">: </w:t>
      </w:r>
      <w:r>
        <w:t xml:space="preserve">Projected profit </w:t>
      </w:r>
      <w:r w:rsidR="008004E6">
        <w:t xml:space="preserve">and loss </w:t>
      </w:r>
      <w:r>
        <w:t xml:space="preserve">statement for </w:t>
      </w:r>
      <w:proofErr w:type="spellStart"/>
      <w:r>
        <w:t>EcoGlow</w:t>
      </w:r>
      <w:proofErr w:type="spellEnd"/>
      <w:r>
        <w:t xml:space="preserve"> Pty Ltd</w:t>
      </w:r>
      <w:bookmarkEnd w:id="28"/>
    </w:p>
    <w:p w:rsidR="008004E6" w:rsidP="008004E6" w:rsidRDefault="002827ED" w14:paraId="600077D4" w14:textId="626EB2E0">
      <w:pPr>
        <w:pStyle w:val="Notebox"/>
      </w:pPr>
      <w:r w:rsidRPr="002827ED">
        <w:rPr>
          <w:rStyle w:val="Strong"/>
        </w:rPr>
        <w:t>Activity scenario:</w:t>
      </w:r>
      <w:r>
        <w:t xml:space="preserve"> </w:t>
      </w:r>
      <w:r w:rsidR="00787B5F">
        <w:t xml:space="preserve">To prepare for </w:t>
      </w:r>
      <w:r w:rsidR="001F2902">
        <w:t>the 2026 financial year</w:t>
      </w:r>
      <w:r w:rsidR="00787B5F">
        <w:t xml:space="preserve">, </w:t>
      </w:r>
      <w:proofErr w:type="spellStart"/>
      <w:r w:rsidR="008004E6">
        <w:t>EcoGlow</w:t>
      </w:r>
      <w:proofErr w:type="spellEnd"/>
      <w:r w:rsidR="008004E6">
        <w:t xml:space="preserve"> Pty Ltd has </w:t>
      </w:r>
      <w:r w:rsidR="00C40E1D">
        <w:t>created</w:t>
      </w:r>
      <w:r w:rsidR="008004E6">
        <w:t xml:space="preserve"> a project</w:t>
      </w:r>
      <w:r w:rsidR="00947889">
        <w:t xml:space="preserve">ed P&amp;L </w:t>
      </w:r>
      <w:r w:rsidR="008004E6">
        <w:t>statement</w:t>
      </w:r>
      <w:r w:rsidR="00947889">
        <w:t xml:space="preserve"> </w:t>
      </w:r>
      <w:r w:rsidR="008004E6">
        <w:t>across</w:t>
      </w:r>
      <w:r w:rsidR="00787B5F">
        <w:t xml:space="preserve"> </w:t>
      </w:r>
      <w:r w:rsidR="001F2902">
        <w:t xml:space="preserve">the </w:t>
      </w:r>
      <w:r w:rsidDel="00F921D2" w:rsidR="001F2902">
        <w:t>12</w:t>
      </w:r>
      <w:r w:rsidR="00F921D2">
        <w:t>-month</w:t>
      </w:r>
      <w:r w:rsidR="001F2902">
        <w:t xml:space="preserve"> period</w:t>
      </w:r>
      <w:r w:rsidR="008004E6">
        <w:t xml:space="preserve">. The first month, </w:t>
      </w:r>
      <w:r w:rsidR="00947889">
        <w:t xml:space="preserve">June 2025, is used as a baseline for the next 12 months of forecasting. </w:t>
      </w:r>
      <w:r w:rsidR="008004E6">
        <w:t>The projec</w:t>
      </w:r>
      <w:r w:rsidR="00947889">
        <w:t>ted P&amp;L statement</w:t>
      </w:r>
      <w:r w:rsidR="008004E6">
        <w:t xml:space="preserve"> assumes all figures </w:t>
      </w:r>
      <w:r w:rsidR="00C96C83">
        <w:t xml:space="preserve">exclude </w:t>
      </w:r>
      <w:r w:rsidR="008004E6">
        <w:t xml:space="preserve">GST. </w:t>
      </w:r>
    </w:p>
    <w:p w:rsidRPr="003F0C4F" w:rsidR="00F24338" w:rsidP="00B85DAF" w:rsidRDefault="00F24338" w14:paraId="13EE217C" w14:textId="291D63AB">
      <w:r w:rsidRPr="003F0C4F">
        <w:t>Re</w:t>
      </w:r>
      <w:r w:rsidR="00BB63B2">
        <w:t>view</w:t>
      </w:r>
      <w:r w:rsidRPr="003F0C4F">
        <w:t xml:space="preserve"> the </w:t>
      </w:r>
      <w:r w:rsidR="00662459">
        <w:t xml:space="preserve">projected profit and loss statement for </w:t>
      </w:r>
      <w:proofErr w:type="spellStart"/>
      <w:r w:rsidR="00662459">
        <w:t>EcoGlow</w:t>
      </w:r>
      <w:proofErr w:type="spellEnd"/>
      <w:r w:rsidR="00662459">
        <w:t xml:space="preserve"> Pty Ltd</w:t>
      </w:r>
      <w:r w:rsidRPr="003F0C4F">
        <w:t xml:space="preserve"> </w:t>
      </w:r>
      <w:r w:rsidR="00BB63B2">
        <w:t>over the 12</w:t>
      </w:r>
      <w:r w:rsidR="00F921D2">
        <w:t>-</w:t>
      </w:r>
      <w:r w:rsidR="00A21C6F">
        <w:t xml:space="preserve">month period using the </w:t>
      </w:r>
      <w:r w:rsidR="00E33672">
        <w:t xml:space="preserve">tab </w:t>
      </w:r>
      <w:r w:rsidRPr="00B806DE" w:rsidR="00E33672">
        <w:rPr>
          <w:rStyle w:val="Strong"/>
        </w:rPr>
        <w:t xml:space="preserve">Activity </w:t>
      </w:r>
      <w:r w:rsidRPr="00B806DE" w:rsidR="00B806DE">
        <w:rPr>
          <w:rStyle w:val="Strong"/>
        </w:rPr>
        <w:t>6</w:t>
      </w:r>
      <w:r w:rsidR="00B806DE">
        <w:t xml:space="preserve"> </w:t>
      </w:r>
      <w:hyperlink w:history="1" r:id="rId71">
        <w:proofErr w:type="spellStart"/>
        <w:r w:rsidRPr="001B198D" w:rsidR="001B198D">
          <w:rPr>
            <w:rStyle w:val="Hyperlink"/>
          </w:rPr>
          <w:t>Cl_Finance_TL_Appx_FnclTmplts</w:t>
        </w:r>
        <w:proofErr w:type="spellEnd"/>
        <w:r w:rsidR="001B198D">
          <w:rPr>
            <w:rStyle w:val="Hyperlink"/>
          </w:rPr>
          <w:t xml:space="preserve"> </w:t>
        </w:r>
        <w:r w:rsidRPr="00E12A91" w:rsidR="00572D7B">
          <w:rPr>
            <w:rStyle w:val="Hyperlink"/>
          </w:rPr>
          <w:t>(xlsx)</w:t>
        </w:r>
      </w:hyperlink>
      <w:r w:rsidR="00A21C6F">
        <w:t xml:space="preserve">. </w:t>
      </w:r>
      <w:r w:rsidR="00BB63B2">
        <w:t xml:space="preserve">Then </w:t>
      </w:r>
      <w:r w:rsidRPr="003F0C4F">
        <w:t>select the correct</w:t>
      </w:r>
      <w:r w:rsidR="00BB63B2">
        <w:t xml:space="preserve"> answers</w:t>
      </w:r>
      <w:r w:rsidR="009B5BB1">
        <w:t xml:space="preserve"> to the 2 questions.</w:t>
      </w:r>
      <w:r w:rsidR="00E85EEA">
        <w:t xml:space="preserve"> </w:t>
      </w:r>
    </w:p>
    <w:p w:rsidR="00F24338" w:rsidP="009808B3" w:rsidRDefault="00F24338" w14:paraId="31875FC0" w14:textId="313BA7FB">
      <w:pPr>
        <w:pStyle w:val="ListNoActivity"/>
        <w:numPr>
          <w:ilvl w:val="0"/>
          <w:numId w:val="91"/>
        </w:numPr>
      </w:pPr>
      <w:r>
        <w:t xml:space="preserve">What are </w:t>
      </w:r>
      <w:r w:rsidR="004738F1">
        <w:t xml:space="preserve">3 </w:t>
      </w:r>
      <w:r>
        <w:t xml:space="preserve">relevant assumptions that </w:t>
      </w:r>
      <w:proofErr w:type="spellStart"/>
      <w:r>
        <w:t>EcoGlow</w:t>
      </w:r>
      <w:proofErr w:type="spellEnd"/>
      <w:r>
        <w:t xml:space="preserve"> Pty Ltd made in their projections?</w:t>
      </w:r>
      <w:r w:rsidR="004738F1">
        <w:t xml:space="preserve"> </w:t>
      </w:r>
    </w:p>
    <w:p w:rsidRPr="00436736" w:rsidR="00F24338" w:rsidP="003255F3" w:rsidRDefault="00F24338" w14:paraId="3F11B2CD" w14:textId="6CCAC8B1">
      <w:pPr>
        <w:pStyle w:val="Caption"/>
      </w:pPr>
      <w:r w:rsidRPr="00436736">
        <w:t xml:space="preserve">Table </w:t>
      </w:r>
      <w:r>
        <w:fldChar w:fldCharType="begin"/>
      </w:r>
      <w:r>
        <w:instrText xml:space="preserve"> SEQ Table \* ARABIC </w:instrText>
      </w:r>
      <w:r>
        <w:fldChar w:fldCharType="separate"/>
      </w:r>
      <w:r w:rsidR="00EB77B4">
        <w:rPr>
          <w:noProof/>
        </w:rPr>
        <w:t>17</w:t>
      </w:r>
      <w:r>
        <w:rPr>
          <w:noProof/>
        </w:rPr>
        <w:fldChar w:fldCharType="end"/>
      </w:r>
      <w:r>
        <w:rPr>
          <w:noProof/>
        </w:rPr>
        <w:t>:</w:t>
      </w:r>
      <w:r w:rsidRPr="00436736">
        <w:t xml:space="preserve"> </w:t>
      </w:r>
      <w:r>
        <w:t xml:space="preserve">Multiple choice </w:t>
      </w:r>
    </w:p>
    <w:tbl>
      <w:tblPr>
        <w:tblStyle w:val="TableGrid"/>
        <w:tblW w:w="5000" w:type="pct"/>
        <w:tblLook w:val="0620" w:firstRow="1" w:lastRow="0" w:firstColumn="0" w:lastColumn="0" w:noHBand="1" w:noVBand="1"/>
        <w:tblDescription w:val="Multiple choice activity table"/>
      </w:tblPr>
      <w:tblGrid>
        <w:gridCol w:w="595"/>
        <w:gridCol w:w="7796"/>
        <w:gridCol w:w="1237"/>
      </w:tblGrid>
      <w:tr w:rsidRPr="003F0C4F" w:rsidR="00F24338" w:rsidTr="001F2240" w14:paraId="10636E3F" w14:textId="77777777">
        <w:trPr>
          <w:cnfStyle w:val="100000000000" w:firstRow="1" w:lastRow="0" w:firstColumn="0" w:lastColumn="0" w:oddVBand="0" w:evenVBand="0" w:oddHBand="0" w:evenHBand="0" w:firstRowFirstColumn="0" w:firstRowLastColumn="0" w:lastRowFirstColumn="0" w:lastRowLastColumn="0"/>
        </w:trPr>
        <w:tc>
          <w:tcPr>
            <w:tcW w:w="595" w:type="dxa"/>
          </w:tcPr>
          <w:p w:rsidRPr="003F0C4F" w:rsidR="00F24338" w:rsidP="00CC6961" w:rsidRDefault="00F24338" w14:paraId="31710A17" w14:textId="77777777">
            <w:r w:rsidRPr="003F0C4F">
              <w:t>#</w:t>
            </w:r>
          </w:p>
        </w:tc>
        <w:tc>
          <w:tcPr>
            <w:tcW w:w="7796" w:type="dxa"/>
          </w:tcPr>
          <w:p w:rsidRPr="003F0C4F" w:rsidR="00F24338" w:rsidP="00CC6961" w:rsidRDefault="00F24338" w14:paraId="589CD6D1" w14:textId="77777777">
            <w:r w:rsidRPr="003F0C4F">
              <w:t>Choices</w:t>
            </w:r>
          </w:p>
        </w:tc>
        <w:tc>
          <w:tcPr>
            <w:tcW w:w="1237" w:type="dxa"/>
          </w:tcPr>
          <w:p w:rsidRPr="003F0C4F" w:rsidR="00F24338" w:rsidP="003F5F1B" w:rsidRDefault="00F24338" w14:paraId="13E9EE30" w14:textId="77777777">
            <w:pPr>
              <w:jc w:val="center"/>
            </w:pPr>
            <w:r w:rsidRPr="003F0C4F">
              <w:t>Answer</w:t>
            </w:r>
            <w:r>
              <w:t>s</w:t>
            </w:r>
          </w:p>
        </w:tc>
      </w:tr>
      <w:tr w:rsidRPr="003F0C4F" w:rsidR="00587100" w:rsidTr="001F2240" w14:paraId="6B5EBAEF" w14:textId="77777777">
        <w:tc>
          <w:tcPr>
            <w:tcW w:w="595" w:type="dxa"/>
          </w:tcPr>
          <w:p w:rsidRPr="003F0C4F" w:rsidR="00587100" w:rsidP="009808B3" w:rsidRDefault="00587100" w14:paraId="51893350" w14:textId="77777777">
            <w:pPr>
              <w:pStyle w:val="TableListLetter"/>
              <w:numPr>
                <w:ilvl w:val="0"/>
                <w:numId w:val="92"/>
              </w:numPr>
            </w:pPr>
          </w:p>
        </w:tc>
        <w:tc>
          <w:tcPr>
            <w:tcW w:w="7796" w:type="dxa"/>
          </w:tcPr>
          <w:p w:rsidRPr="003F0C4F" w:rsidR="00587100" w:rsidP="00587100" w:rsidRDefault="00587100" w14:paraId="17826865" w14:textId="2D9E941A">
            <w:r>
              <w:t>Seasonal increase in motor vehicle expenses and advertising fees to cater to holiday sale fluctuations.</w:t>
            </w:r>
          </w:p>
        </w:tc>
        <w:sdt>
          <w:sdtPr>
            <w:id w:val="-240642057"/>
            <w14:checkbox>
              <w14:checked w14:val="0"/>
              <w14:checkedState w14:val="2612" w14:font="MS Gothic"/>
              <w14:uncheckedState w14:val="2610" w14:font="MS Gothic"/>
            </w14:checkbox>
          </w:sdtPr>
          <w:sdtContent>
            <w:tc>
              <w:tcPr>
                <w:tcW w:w="1237" w:type="dxa"/>
              </w:tcPr>
              <w:p w:rsidRPr="003F0C4F" w:rsidR="00587100" w:rsidP="00587100" w:rsidRDefault="00CD4E34" w14:paraId="00EBA67D" w14:textId="7F69DFDE">
                <w:pPr>
                  <w:jc w:val="center"/>
                </w:pPr>
                <w:r>
                  <w:rPr>
                    <w:rFonts w:hint="eastAsia" w:ascii="MS Gothic" w:hAnsi="MS Gothic" w:eastAsia="MS Gothic"/>
                  </w:rPr>
                  <w:t>☐</w:t>
                </w:r>
              </w:p>
            </w:tc>
          </w:sdtContent>
        </w:sdt>
      </w:tr>
      <w:tr w:rsidRPr="003F0C4F" w:rsidR="00587100" w:rsidTr="001F2240" w14:paraId="6691AC97" w14:textId="77777777">
        <w:tc>
          <w:tcPr>
            <w:tcW w:w="595" w:type="dxa"/>
          </w:tcPr>
          <w:p w:rsidRPr="003F0C4F" w:rsidR="00587100" w:rsidP="00587100" w:rsidRDefault="00587100" w14:paraId="2C366580" w14:textId="77777777">
            <w:pPr>
              <w:pStyle w:val="TableListLetter"/>
            </w:pPr>
          </w:p>
        </w:tc>
        <w:tc>
          <w:tcPr>
            <w:tcW w:w="7796" w:type="dxa"/>
          </w:tcPr>
          <w:p w:rsidRPr="003F0C4F" w:rsidR="00587100" w:rsidP="00587100" w:rsidRDefault="00587100" w14:paraId="3DE0BC7D" w14:textId="3A117E70">
            <w:r>
              <w:t>An increase in overall income tax.</w:t>
            </w:r>
          </w:p>
        </w:tc>
        <w:sdt>
          <w:sdtPr>
            <w:id w:val="-1630014731"/>
            <w14:checkbox>
              <w14:checked w14:val="0"/>
              <w14:checkedState w14:val="2612" w14:font="MS Gothic"/>
              <w14:uncheckedState w14:val="2610" w14:font="MS Gothic"/>
            </w14:checkbox>
          </w:sdtPr>
          <w:sdtContent>
            <w:tc>
              <w:tcPr>
                <w:tcW w:w="1237" w:type="dxa"/>
              </w:tcPr>
              <w:p w:rsidRPr="003F0C4F" w:rsidR="00587100" w:rsidP="00587100" w:rsidRDefault="00587100" w14:paraId="71ABCAD8" w14:textId="77777777">
                <w:pPr>
                  <w:jc w:val="center"/>
                </w:pPr>
                <w:r w:rsidRPr="003F0C4F">
                  <w:rPr>
                    <w:rFonts w:ascii="MS Gothic" w:hAnsi="MS Gothic" w:eastAsia="MS Gothic"/>
                  </w:rPr>
                  <w:t>☐</w:t>
                </w:r>
              </w:p>
            </w:tc>
          </w:sdtContent>
        </w:sdt>
      </w:tr>
      <w:tr w:rsidRPr="003F0C4F" w:rsidR="00587100" w:rsidTr="001F2240" w14:paraId="2048682D" w14:textId="77777777">
        <w:tc>
          <w:tcPr>
            <w:tcW w:w="595" w:type="dxa"/>
          </w:tcPr>
          <w:p w:rsidRPr="003F0C4F" w:rsidR="00587100" w:rsidP="00587100" w:rsidRDefault="00587100" w14:paraId="7D96FAE3" w14:textId="77777777">
            <w:pPr>
              <w:pStyle w:val="TableListLetter"/>
            </w:pPr>
          </w:p>
        </w:tc>
        <w:tc>
          <w:tcPr>
            <w:tcW w:w="7796" w:type="dxa"/>
          </w:tcPr>
          <w:p w:rsidRPr="003F0C4F" w:rsidR="00587100" w:rsidP="00587100" w:rsidRDefault="00587100" w14:paraId="2423D518" w14:textId="484E613E">
            <w:r>
              <w:t>An increase in sales revenue for holiday sales and a decrease in sales during hotter seasonal months.</w:t>
            </w:r>
          </w:p>
        </w:tc>
        <w:sdt>
          <w:sdtPr>
            <w:id w:val="499470001"/>
            <w14:checkbox>
              <w14:checked w14:val="0"/>
              <w14:checkedState w14:val="2612" w14:font="MS Gothic"/>
              <w14:uncheckedState w14:val="2610" w14:font="MS Gothic"/>
            </w14:checkbox>
          </w:sdtPr>
          <w:sdtContent>
            <w:tc>
              <w:tcPr>
                <w:tcW w:w="1237" w:type="dxa"/>
              </w:tcPr>
              <w:p w:rsidRPr="003F0C4F" w:rsidR="00587100" w:rsidP="00587100" w:rsidRDefault="00CD4E34" w14:paraId="0DB2D2A9" w14:textId="6A649839">
                <w:pPr>
                  <w:jc w:val="center"/>
                </w:pPr>
                <w:r>
                  <w:rPr>
                    <w:rFonts w:hint="eastAsia" w:ascii="MS Gothic" w:hAnsi="MS Gothic" w:eastAsia="MS Gothic"/>
                  </w:rPr>
                  <w:t>☐</w:t>
                </w:r>
              </w:p>
            </w:tc>
          </w:sdtContent>
        </w:sdt>
      </w:tr>
      <w:tr w:rsidRPr="003F0C4F" w:rsidR="00587100" w:rsidTr="001F2240" w14:paraId="14ADB184" w14:textId="77777777">
        <w:tc>
          <w:tcPr>
            <w:tcW w:w="595" w:type="dxa"/>
          </w:tcPr>
          <w:p w:rsidRPr="003F0C4F" w:rsidR="00587100" w:rsidP="00587100" w:rsidRDefault="00587100" w14:paraId="14D14477" w14:textId="77777777">
            <w:pPr>
              <w:pStyle w:val="TableListLetter"/>
            </w:pPr>
          </w:p>
        </w:tc>
        <w:tc>
          <w:tcPr>
            <w:tcW w:w="7796" w:type="dxa"/>
          </w:tcPr>
          <w:p w:rsidR="00587100" w:rsidP="00587100" w:rsidRDefault="00587100" w14:paraId="3B3C52F6" w14:textId="47F10D87">
            <w:r>
              <w:t>An increase in all income and expenses due to inflation which the business adjusts for at the start of January 202</w:t>
            </w:r>
            <w:r w:rsidR="0081672C">
              <w:t>5</w:t>
            </w:r>
            <w:r>
              <w:t>.</w:t>
            </w:r>
          </w:p>
        </w:tc>
        <w:sdt>
          <w:sdtPr>
            <w:id w:val="965168860"/>
            <w14:checkbox>
              <w14:checked w14:val="0"/>
              <w14:checkedState w14:val="2612" w14:font="MS Gothic"/>
              <w14:uncheckedState w14:val="2610" w14:font="MS Gothic"/>
            </w14:checkbox>
          </w:sdtPr>
          <w:sdtContent>
            <w:tc>
              <w:tcPr>
                <w:tcW w:w="1237" w:type="dxa"/>
              </w:tcPr>
              <w:p w:rsidRPr="003F0C4F" w:rsidR="00587100" w:rsidP="00587100" w:rsidRDefault="00CD4E34" w14:paraId="14477705" w14:textId="3D787F7A">
                <w:pPr>
                  <w:jc w:val="center"/>
                  <w:rPr>
                    <w:rFonts w:ascii="MS Gothic" w:hAnsi="MS Gothic" w:eastAsia="MS Gothic"/>
                  </w:rPr>
                </w:pPr>
                <w:r>
                  <w:rPr>
                    <w:rFonts w:hint="eastAsia" w:ascii="MS Gothic" w:hAnsi="MS Gothic" w:eastAsia="MS Gothic"/>
                  </w:rPr>
                  <w:t>☐</w:t>
                </w:r>
              </w:p>
            </w:tc>
          </w:sdtContent>
        </w:sdt>
      </w:tr>
    </w:tbl>
    <w:p w:rsidR="00F24338" w:rsidP="009808B3" w:rsidRDefault="00F24338" w14:paraId="36A56A9E" w14:textId="314A78C9">
      <w:pPr>
        <w:pStyle w:val="ListNoActivity"/>
        <w:numPr>
          <w:ilvl w:val="0"/>
          <w:numId w:val="12"/>
        </w:numPr>
      </w:pPr>
      <w:r>
        <w:t>Why was</w:t>
      </w:r>
      <w:r w:rsidR="0011361F">
        <w:t xml:space="preserve"> there a significant drop in profit from July 2025 to October 2025</w:t>
      </w:r>
      <w:r>
        <w:t>?</w:t>
      </w:r>
    </w:p>
    <w:p w:rsidRPr="00436736" w:rsidR="00F24338" w:rsidP="003255F3" w:rsidRDefault="00F24338" w14:paraId="38519BEF" w14:textId="7B50AF0A">
      <w:pPr>
        <w:pStyle w:val="Caption"/>
      </w:pPr>
      <w:r w:rsidRPr="00436736">
        <w:t xml:space="preserve">Table </w:t>
      </w:r>
      <w:r>
        <w:fldChar w:fldCharType="begin"/>
      </w:r>
      <w:r>
        <w:instrText xml:space="preserve"> SEQ Table \* ARABIC </w:instrText>
      </w:r>
      <w:r>
        <w:fldChar w:fldCharType="separate"/>
      </w:r>
      <w:r w:rsidR="00EB77B4">
        <w:rPr>
          <w:noProof/>
        </w:rPr>
        <w:t>18</w:t>
      </w:r>
      <w:r>
        <w:rPr>
          <w:noProof/>
        </w:rPr>
        <w:fldChar w:fldCharType="end"/>
      </w:r>
      <w:r>
        <w:rPr>
          <w:noProof/>
        </w:rPr>
        <w:t>:</w:t>
      </w:r>
      <w:r w:rsidRPr="00436736">
        <w:t xml:space="preserve"> </w:t>
      </w:r>
      <w:r>
        <w:t xml:space="preserve">Multiple choice </w:t>
      </w:r>
    </w:p>
    <w:tbl>
      <w:tblPr>
        <w:tblStyle w:val="TableGrid"/>
        <w:tblW w:w="5000" w:type="pct"/>
        <w:tblLook w:val="0620" w:firstRow="1" w:lastRow="0" w:firstColumn="0" w:lastColumn="0" w:noHBand="1" w:noVBand="1"/>
        <w:tblDescription w:val="Multiple choice activity table"/>
      </w:tblPr>
      <w:tblGrid>
        <w:gridCol w:w="595"/>
        <w:gridCol w:w="7796"/>
        <w:gridCol w:w="1237"/>
      </w:tblGrid>
      <w:tr w:rsidRPr="003F0C4F" w:rsidR="00F24338" w:rsidTr="396AD466" w14:paraId="660EC45D" w14:textId="77777777">
        <w:trPr>
          <w:cnfStyle w:val="100000000000" w:firstRow="1" w:lastRow="0" w:firstColumn="0" w:lastColumn="0" w:oddVBand="0" w:evenVBand="0" w:oddHBand="0" w:evenHBand="0" w:firstRowFirstColumn="0" w:firstRowLastColumn="0" w:lastRowFirstColumn="0" w:lastRowLastColumn="0"/>
        </w:trPr>
        <w:tc>
          <w:tcPr>
            <w:tcW w:w="595" w:type="dxa"/>
          </w:tcPr>
          <w:p w:rsidRPr="003F0C4F" w:rsidR="00F24338" w:rsidRDefault="00F24338" w14:paraId="02F8136F" w14:textId="77777777">
            <w:r w:rsidRPr="003F0C4F">
              <w:t>#</w:t>
            </w:r>
          </w:p>
        </w:tc>
        <w:tc>
          <w:tcPr>
            <w:tcW w:w="7796" w:type="dxa"/>
          </w:tcPr>
          <w:p w:rsidRPr="003F0C4F" w:rsidR="00F24338" w:rsidRDefault="00F24338" w14:paraId="020E293F" w14:textId="77777777">
            <w:r w:rsidRPr="003F0C4F">
              <w:t>Choices</w:t>
            </w:r>
          </w:p>
        </w:tc>
        <w:tc>
          <w:tcPr>
            <w:tcW w:w="1237" w:type="dxa"/>
          </w:tcPr>
          <w:p w:rsidRPr="003F0C4F" w:rsidR="00F24338" w:rsidRDefault="00F24338" w14:paraId="745117E6" w14:textId="58A804E0">
            <w:pPr>
              <w:jc w:val="center"/>
            </w:pPr>
            <w:r w:rsidRPr="003F0C4F">
              <w:t>Answer</w:t>
            </w:r>
          </w:p>
        </w:tc>
      </w:tr>
      <w:tr w:rsidRPr="003F0C4F" w:rsidR="00516F7F" w:rsidTr="396AD466" w14:paraId="741CD9EF" w14:textId="77777777">
        <w:tc>
          <w:tcPr>
            <w:tcW w:w="595" w:type="dxa"/>
          </w:tcPr>
          <w:p w:rsidRPr="003F0C4F" w:rsidR="00516F7F" w:rsidP="009808B3" w:rsidRDefault="00516F7F" w14:paraId="5F90190C" w14:textId="77777777">
            <w:pPr>
              <w:pStyle w:val="TableListLetter"/>
              <w:numPr>
                <w:ilvl w:val="0"/>
                <w:numId w:val="93"/>
              </w:numPr>
            </w:pPr>
          </w:p>
        </w:tc>
        <w:tc>
          <w:tcPr>
            <w:tcW w:w="7796" w:type="dxa"/>
          </w:tcPr>
          <w:p w:rsidRPr="003F0C4F" w:rsidR="00516F7F" w:rsidP="00516F7F" w:rsidRDefault="009051AF" w14:paraId="361DC577" w14:textId="305D1293">
            <w:r>
              <w:t>The business expects an increase in operating expenses due to inflation.</w:t>
            </w:r>
          </w:p>
        </w:tc>
        <w:sdt>
          <w:sdtPr>
            <w:id w:val="-375547333"/>
            <w14:checkbox>
              <w14:checked w14:val="0"/>
              <w14:checkedState w14:val="2612" w14:font="MS Gothic"/>
              <w14:uncheckedState w14:val="2610" w14:font="MS Gothic"/>
            </w14:checkbox>
          </w:sdtPr>
          <w:sdtContent>
            <w:tc>
              <w:tcPr>
                <w:tcW w:w="1237" w:type="dxa"/>
              </w:tcPr>
              <w:p w:rsidRPr="003F0C4F" w:rsidR="00516F7F" w:rsidP="00516F7F" w:rsidRDefault="00516F7F" w14:paraId="2F2D337C" w14:textId="77777777">
                <w:pPr>
                  <w:jc w:val="center"/>
                </w:pPr>
                <w:r w:rsidRPr="003F0C4F">
                  <w:rPr>
                    <w:rFonts w:ascii="MS Gothic" w:hAnsi="MS Gothic" w:eastAsia="MS Gothic"/>
                  </w:rPr>
                  <w:t>☐</w:t>
                </w:r>
              </w:p>
            </w:tc>
          </w:sdtContent>
        </w:sdt>
      </w:tr>
      <w:tr w:rsidRPr="003F0C4F" w:rsidR="00516F7F" w:rsidTr="396AD466" w14:paraId="4EB3FF47" w14:textId="77777777">
        <w:tc>
          <w:tcPr>
            <w:tcW w:w="595" w:type="dxa"/>
          </w:tcPr>
          <w:p w:rsidRPr="003F0C4F" w:rsidR="00516F7F" w:rsidP="00516F7F" w:rsidRDefault="00516F7F" w14:paraId="11E1A761" w14:textId="77777777">
            <w:pPr>
              <w:pStyle w:val="TableListLetter"/>
            </w:pPr>
          </w:p>
        </w:tc>
        <w:tc>
          <w:tcPr>
            <w:tcW w:w="7796" w:type="dxa"/>
          </w:tcPr>
          <w:p w:rsidRPr="003F0C4F" w:rsidR="00516F7F" w:rsidP="00516F7F" w:rsidRDefault="00516F7F" w14:paraId="18DEE9F7" w14:textId="41188D82">
            <w:r>
              <w:t xml:space="preserve">The business expects an adjustment in inflation to increase all its expenses which will decrease its net profit overall. </w:t>
            </w:r>
          </w:p>
        </w:tc>
        <w:sdt>
          <w:sdtPr>
            <w:id w:val="218944609"/>
            <w14:checkbox>
              <w14:checked w14:val="0"/>
              <w14:checkedState w14:val="2612" w14:font="MS Gothic"/>
              <w14:uncheckedState w14:val="2610" w14:font="MS Gothic"/>
            </w14:checkbox>
          </w:sdtPr>
          <w:sdtContent>
            <w:tc>
              <w:tcPr>
                <w:tcW w:w="1237" w:type="dxa"/>
              </w:tcPr>
              <w:p w:rsidRPr="003F0C4F" w:rsidR="00516F7F" w:rsidP="00516F7F" w:rsidRDefault="00516F7F" w14:paraId="3AC26546" w14:textId="77777777">
                <w:pPr>
                  <w:jc w:val="center"/>
                </w:pPr>
                <w:r w:rsidRPr="003F0C4F">
                  <w:rPr>
                    <w:rFonts w:ascii="MS Gothic" w:hAnsi="MS Gothic" w:eastAsia="MS Gothic"/>
                  </w:rPr>
                  <w:t>☐</w:t>
                </w:r>
              </w:p>
            </w:tc>
          </w:sdtContent>
        </w:sdt>
      </w:tr>
      <w:tr w:rsidRPr="003F0C4F" w:rsidR="00516F7F" w:rsidTr="396AD466" w14:paraId="585DDDC0" w14:textId="77777777">
        <w:tc>
          <w:tcPr>
            <w:tcW w:w="595" w:type="dxa"/>
          </w:tcPr>
          <w:p w:rsidRPr="003F0C4F" w:rsidR="00516F7F" w:rsidP="00516F7F" w:rsidRDefault="00516F7F" w14:paraId="6A552041" w14:textId="77777777">
            <w:pPr>
              <w:pStyle w:val="TableListLetter"/>
            </w:pPr>
          </w:p>
        </w:tc>
        <w:tc>
          <w:tcPr>
            <w:tcW w:w="7796" w:type="dxa"/>
          </w:tcPr>
          <w:p w:rsidRPr="003F0C4F" w:rsidR="00516F7F" w:rsidP="00516F7F" w:rsidRDefault="00516F7F" w14:paraId="5EC3592B" w14:textId="00D1AAF9">
            <w:r>
              <w:t>The business expects a drop in sales demand during warmer seasonal months</w:t>
            </w:r>
            <w:r w:rsidR="000B4E7A">
              <w:t xml:space="preserve"> which would decrease its gross profit. However, expenses remain static which the business </w:t>
            </w:r>
            <w:proofErr w:type="gramStart"/>
            <w:r w:rsidR="000B4E7A">
              <w:t>has to</w:t>
            </w:r>
            <w:proofErr w:type="gramEnd"/>
            <w:r w:rsidR="000B4E7A">
              <w:t xml:space="preserve"> pay for. </w:t>
            </w:r>
          </w:p>
        </w:tc>
        <w:sdt>
          <w:sdtPr>
            <w:id w:val="-1891180453"/>
            <w14:checkbox>
              <w14:checked w14:val="0"/>
              <w14:checkedState w14:val="2612" w14:font="MS Gothic"/>
              <w14:uncheckedState w14:val="2610" w14:font="MS Gothic"/>
            </w14:checkbox>
          </w:sdtPr>
          <w:sdtContent>
            <w:tc>
              <w:tcPr>
                <w:tcW w:w="1237" w:type="dxa"/>
              </w:tcPr>
              <w:p w:rsidRPr="003F0C4F" w:rsidR="00516F7F" w:rsidP="00516F7F" w:rsidRDefault="00CD4E34" w14:paraId="0740B49F" w14:textId="290FC02D">
                <w:pPr>
                  <w:jc w:val="center"/>
                </w:pPr>
                <w:r>
                  <w:rPr>
                    <w:rFonts w:hint="eastAsia" w:ascii="MS Gothic" w:hAnsi="MS Gothic" w:eastAsia="MS Gothic"/>
                  </w:rPr>
                  <w:t>☐</w:t>
                </w:r>
              </w:p>
            </w:tc>
          </w:sdtContent>
        </w:sdt>
      </w:tr>
      <w:tr w:rsidRPr="003F0C4F" w:rsidR="00516F7F" w:rsidTr="396AD466" w14:paraId="23AF7815" w14:textId="77777777">
        <w:tc>
          <w:tcPr>
            <w:tcW w:w="595" w:type="dxa"/>
          </w:tcPr>
          <w:p w:rsidRPr="003F0C4F" w:rsidR="00516F7F" w:rsidP="00516F7F" w:rsidRDefault="00516F7F" w14:paraId="2410EC1D" w14:textId="77777777">
            <w:pPr>
              <w:pStyle w:val="TableListLetter"/>
            </w:pPr>
          </w:p>
        </w:tc>
        <w:tc>
          <w:tcPr>
            <w:tcW w:w="7796" w:type="dxa"/>
          </w:tcPr>
          <w:p w:rsidR="00516F7F" w:rsidP="00516F7F" w:rsidRDefault="00516F7F" w14:paraId="383ED473" w14:textId="74F01618">
            <w:r>
              <w:t xml:space="preserve">The business expects a high increase in cost of goods sold due to increased sales demand. </w:t>
            </w:r>
          </w:p>
        </w:tc>
        <w:sdt>
          <w:sdtPr>
            <w:id w:val="2134053393"/>
            <w14:checkbox>
              <w14:checked w14:val="0"/>
              <w14:checkedState w14:val="2612" w14:font="MS Gothic"/>
              <w14:uncheckedState w14:val="2610" w14:font="MS Gothic"/>
            </w14:checkbox>
          </w:sdtPr>
          <w:sdtContent>
            <w:tc>
              <w:tcPr>
                <w:tcW w:w="1237" w:type="dxa"/>
              </w:tcPr>
              <w:p w:rsidRPr="003F0C4F" w:rsidR="00516F7F" w:rsidP="00516F7F" w:rsidRDefault="003C24D8" w14:paraId="5D69174B" w14:textId="6E453B41">
                <w:pPr>
                  <w:jc w:val="center"/>
                  <w:rPr>
                    <w:rFonts w:ascii="MS Gothic" w:hAnsi="MS Gothic" w:eastAsia="MS Gothic"/>
                  </w:rPr>
                </w:pPr>
                <w:r>
                  <w:rPr>
                    <w:rFonts w:hint="eastAsia" w:ascii="MS Gothic" w:hAnsi="MS Gothic" w:eastAsia="MS Gothic"/>
                  </w:rPr>
                  <w:t>☐</w:t>
                </w:r>
              </w:p>
            </w:tc>
          </w:sdtContent>
        </w:sdt>
      </w:tr>
    </w:tbl>
    <w:p w:rsidRPr="003F0C4F" w:rsidR="00CA2F51" w:rsidP="003255F3" w:rsidRDefault="00CA2F51" w14:paraId="6469D54F" w14:textId="77777777">
      <w:pPr>
        <w:pStyle w:val="HeadingDecorative"/>
      </w:pPr>
      <w:r w:rsidRPr="003F0C4F">
        <w:tab/>
      </w:r>
      <w:r>
        <w:rPr>
          <w:noProof/>
        </w:rPr>
        <w:drawing>
          <wp:inline distT="0" distB="0" distL="0" distR="0" wp14:anchorId="03D752AF" wp14:editId="768BC223">
            <wp:extent cx="324000" cy="324000"/>
            <wp:effectExtent l="0" t="0" r="0" b="0"/>
            <wp:docPr id="610306980" name="Graphic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77509" name="Graphic 405177509">
                      <a:extLst>
                        <a:ext uri="{C183D7F6-B498-43B3-948B-1728B52AA6E4}">
                          <adec:decorative xmlns:adec="http://schemas.microsoft.com/office/drawing/2017/decorative" val="1"/>
                        </a:ext>
                      </a:extLst>
                    </pic:cNvPr>
                    <pic:cNvPicPr/>
                  </pic:nvPicPr>
                  <pic:blipFill>
                    <a:blip r:embed="rId43">
                      <a:extLst>
                        <a:ext uri="{96DAC541-7B7A-43D3-8B79-37D633B846F1}">
                          <asvg:svgBlip xmlns:asvg="http://schemas.microsoft.com/office/drawing/2016/SVG/main" r:embed="rId44"/>
                        </a:ext>
                      </a:extLst>
                    </a:blip>
                    <a:stretch>
                      <a:fillRect/>
                    </a:stretch>
                  </pic:blipFill>
                  <pic:spPr>
                    <a:xfrm>
                      <a:off x="0" y="0"/>
                      <a:ext cx="324000" cy="324000"/>
                    </a:xfrm>
                    <a:prstGeom prst="rect">
                      <a:avLst/>
                    </a:prstGeom>
                  </pic:spPr>
                </pic:pic>
              </a:graphicData>
            </a:graphic>
          </wp:inline>
        </w:drawing>
      </w:r>
      <w:r w:rsidRPr="003F0C4F">
        <w:tab/>
      </w:r>
      <w:r w:rsidRPr="00C61F13">
        <w:rPr>
          <w:position w:val="12"/>
        </w:rPr>
        <w:t>Resources</w:t>
      </w:r>
    </w:p>
    <w:p w:rsidR="00CA2F51" w:rsidP="003255F3" w:rsidRDefault="00676554" w14:paraId="4B2920AC" w14:textId="09871CB3">
      <w:pPr>
        <w:rPr>
          <w:color w:val="000000" w:themeColor="text1"/>
        </w:rPr>
      </w:pPr>
      <w:r>
        <w:rPr>
          <w:color w:val="000000" w:themeColor="text1"/>
        </w:rPr>
        <w:t xml:space="preserve">For further information on how you can </w:t>
      </w:r>
      <w:r w:rsidR="001248A9">
        <w:rPr>
          <w:color w:val="000000" w:themeColor="text1"/>
        </w:rPr>
        <w:t>make a projection</w:t>
      </w:r>
      <w:r w:rsidR="003021E9">
        <w:rPr>
          <w:color w:val="000000" w:themeColor="text1"/>
        </w:rPr>
        <w:t xml:space="preserve"> profit and loss statement</w:t>
      </w:r>
      <w:r w:rsidR="001248A9">
        <w:rPr>
          <w:color w:val="000000" w:themeColor="text1"/>
        </w:rPr>
        <w:t xml:space="preserve"> for your own business, </w:t>
      </w:r>
      <w:r w:rsidR="00C40E1D">
        <w:rPr>
          <w:color w:val="000000" w:themeColor="text1"/>
        </w:rPr>
        <w:t>you can refer</w:t>
      </w:r>
      <w:r w:rsidR="001248A9">
        <w:rPr>
          <w:color w:val="000000" w:themeColor="text1"/>
        </w:rPr>
        <w:t xml:space="preserve"> </w:t>
      </w:r>
      <w:r w:rsidR="00107326">
        <w:rPr>
          <w:color w:val="000000" w:themeColor="text1"/>
        </w:rPr>
        <w:t xml:space="preserve">to </w:t>
      </w:r>
      <w:r w:rsidR="003021E9">
        <w:rPr>
          <w:color w:val="000000" w:themeColor="text1"/>
        </w:rPr>
        <w:t>the Australian government’s</w:t>
      </w:r>
      <w:r w:rsidR="001248A9">
        <w:rPr>
          <w:color w:val="000000" w:themeColor="text1"/>
        </w:rPr>
        <w:t xml:space="preserve"> webpage </w:t>
      </w:r>
      <w:hyperlink w:history="1" r:id="rId72">
        <w:r w:rsidRPr="003021E9" w:rsidR="00AF52AD">
          <w:rPr>
            <w:rStyle w:val="Hyperlink"/>
          </w:rPr>
          <w:t>Set up a profit and loss statement</w:t>
        </w:r>
      </w:hyperlink>
      <w:r w:rsidR="003021E9">
        <w:rPr>
          <w:color w:val="000000" w:themeColor="text1"/>
        </w:rPr>
        <w:t xml:space="preserve"> for </w:t>
      </w:r>
      <w:r w:rsidR="00913729">
        <w:rPr>
          <w:color w:val="000000" w:themeColor="text1"/>
        </w:rPr>
        <w:t xml:space="preserve">a template and further planning tips. </w:t>
      </w:r>
    </w:p>
    <w:p w:rsidR="00840212" w:rsidP="00840212" w:rsidRDefault="00B40C19" w14:paraId="6C595F8E" w14:textId="732294A2">
      <w:pPr>
        <w:pStyle w:val="Heading2"/>
      </w:pPr>
      <w:bookmarkStart w:name="_Toc189636362" w:id="29"/>
      <w:r>
        <w:t xml:space="preserve">Understand </w:t>
      </w:r>
      <w:r w:rsidR="006E2ED7">
        <w:t>a</w:t>
      </w:r>
      <w:r w:rsidR="00840212">
        <w:t xml:space="preserve"> balance sheet</w:t>
      </w:r>
      <w:bookmarkEnd w:id="29"/>
      <w:r w:rsidR="00840212">
        <w:t xml:space="preserve"> </w:t>
      </w:r>
    </w:p>
    <w:p w:rsidR="00614E6E" w:rsidP="00840212" w:rsidRDefault="00840212" w14:paraId="6973E1E1" w14:textId="53FAC854">
      <w:r>
        <w:t xml:space="preserve">A balance sheet is one of many financial </w:t>
      </w:r>
      <w:r w:rsidR="006176E0">
        <w:t>statements</w:t>
      </w:r>
      <w:r>
        <w:t xml:space="preserve"> a business will create to show </w:t>
      </w:r>
      <w:r w:rsidRPr="00D96844" w:rsidR="00D96844">
        <w:t>its</w:t>
      </w:r>
      <w:r>
        <w:t xml:space="preserve"> financial information</w:t>
      </w:r>
      <w:r w:rsidRPr="00D96844" w:rsidR="00D96844">
        <w:t>.</w:t>
      </w:r>
      <w:r>
        <w:t xml:space="preserve"> Its purpose is to capture your </w:t>
      </w:r>
      <w:r w:rsidRPr="00D96844" w:rsidR="00D96844">
        <w:t>business's</w:t>
      </w:r>
      <w:r>
        <w:t xml:space="preserve"> assets, liabilities and equity </w:t>
      </w:r>
      <w:r w:rsidRPr="00D96844" w:rsidR="00D96844">
        <w:t>on</w:t>
      </w:r>
      <w:r>
        <w:t xml:space="preserve"> a specific date and provide a snapshot of what your business is worth overall. It also allows you to monitor your business’s financial health at different intervals. </w:t>
      </w:r>
      <w:r w:rsidR="00614E6E">
        <w:t>Essentially:</w:t>
      </w:r>
    </w:p>
    <w:p w:rsidR="00614E6E" w:rsidP="71810A23" w:rsidRDefault="00614E6E" w14:paraId="5F249EE3" w14:textId="6A6CEA12">
      <w:pPr>
        <w:pStyle w:val="ListBullet"/>
      </w:pPr>
      <w:r>
        <w:t xml:space="preserve">A balance sheet indicates a business’s overall value over a specific period. </w:t>
      </w:r>
    </w:p>
    <w:p w:rsidR="00614E6E" w:rsidP="00C63175" w:rsidRDefault="00614E6E" w14:paraId="518DE226" w14:textId="0F38212C">
      <w:pPr>
        <w:pStyle w:val="ListBullet"/>
      </w:pPr>
      <w:r>
        <w:t xml:space="preserve">A profit and loss statement indicates a business’s profitability over a specific period. </w:t>
      </w:r>
    </w:p>
    <w:p w:rsidR="00840212" w:rsidP="00840212" w:rsidRDefault="00840212" w14:paraId="77612833" w14:textId="760569DF">
      <w:r>
        <w:t xml:space="preserve">A balance sheet can be displayed either in </w:t>
      </w:r>
      <w:r w:rsidR="00124C52">
        <w:t>2</w:t>
      </w:r>
      <w:r>
        <w:t xml:space="preserve"> columns side by side, showing that the assets on one side equal the liabilities and owner's equity together on the other side. Another method is to have it documented in a vertical format, </w:t>
      </w:r>
      <w:r w:rsidR="00BB2707">
        <w:t>like</w:t>
      </w:r>
      <w:r>
        <w:t xml:space="preserve"> a profit and loss statement, where the assets, liabilities and owner's equity are grouped together. This format is more common for businesses that need to compare financial</w:t>
      </w:r>
      <w:r w:rsidR="00614E6E">
        <w:t xml:space="preserve"> figures </w:t>
      </w:r>
      <w:r>
        <w:t xml:space="preserve">across different years. </w:t>
      </w:r>
    </w:p>
    <w:p w:rsidR="00840212" w:rsidP="00840212" w:rsidRDefault="00840212" w14:paraId="516061C7" w14:textId="14E65527">
      <w:pPr>
        <w:pStyle w:val="Heading3"/>
      </w:pPr>
      <w:r>
        <w:t xml:space="preserve">Key </w:t>
      </w:r>
      <w:r w:rsidR="00F14AA5">
        <w:t xml:space="preserve">parts </w:t>
      </w:r>
      <w:r>
        <w:t>of a balance sheet</w:t>
      </w:r>
    </w:p>
    <w:p w:rsidR="00840212" w:rsidP="00840212" w:rsidRDefault="00840212" w14:paraId="7993F93D" w14:textId="2B7B7A55">
      <w:r>
        <w:t xml:space="preserve">There are </w:t>
      </w:r>
      <w:r w:rsidR="00D918BC">
        <w:t>3</w:t>
      </w:r>
      <w:r>
        <w:t xml:space="preserve"> main components of a balance sheet </w:t>
      </w:r>
      <w:r w:rsidR="006B1386">
        <w:t xml:space="preserve">– </w:t>
      </w:r>
      <w:r>
        <w:t xml:space="preserve">assets, liabilities and owner’s equity. </w:t>
      </w:r>
    </w:p>
    <w:p w:rsidR="00840212" w:rsidP="00C63175" w:rsidRDefault="00840212" w14:paraId="3CCD9338" w14:textId="067EC833">
      <w:pPr>
        <w:pStyle w:val="ListBullet"/>
      </w:pPr>
      <w:r w:rsidRPr="00C63175">
        <w:rPr>
          <w:rStyle w:val="Strong"/>
        </w:rPr>
        <w:t>Assets</w:t>
      </w:r>
      <w:r>
        <w:t xml:space="preserve"> </w:t>
      </w:r>
      <w:r w:rsidR="004F1F28">
        <w:t>–</w:t>
      </w:r>
      <w:r w:rsidR="00607D28">
        <w:t xml:space="preserve"> These are</w:t>
      </w:r>
      <w:r>
        <w:t xml:space="preserve"> financial resources owned by a business that have economic value with the expectation that </w:t>
      </w:r>
      <w:r w:rsidR="00322675">
        <w:t xml:space="preserve">they </w:t>
      </w:r>
      <w:r>
        <w:t>can be used to provide a future benefit.</w:t>
      </w:r>
      <w:r w:rsidR="00E85EEA">
        <w:t xml:space="preserve"> </w:t>
      </w:r>
      <w:r>
        <w:t>This includes cash, inventory</w:t>
      </w:r>
      <w:r w:rsidR="000300C7">
        <w:t xml:space="preserve"> and </w:t>
      </w:r>
      <w:r>
        <w:t xml:space="preserve">property. Assets can be bought or leased. </w:t>
      </w:r>
    </w:p>
    <w:p w:rsidR="00840212" w:rsidP="00C63175" w:rsidRDefault="00840212" w14:paraId="3595A123" w14:textId="596D435A">
      <w:pPr>
        <w:pStyle w:val="ListBullet"/>
      </w:pPr>
      <w:r w:rsidRPr="00C63175">
        <w:rPr>
          <w:rStyle w:val="Strong"/>
        </w:rPr>
        <w:t>Liabilities</w:t>
      </w:r>
      <w:r>
        <w:t xml:space="preserve"> </w:t>
      </w:r>
      <w:r w:rsidR="004F1F28">
        <w:t>–</w:t>
      </w:r>
      <w:r>
        <w:t xml:space="preserve"> </w:t>
      </w:r>
      <w:r w:rsidR="00607D28">
        <w:t xml:space="preserve">These are </w:t>
      </w:r>
      <w:r>
        <w:t xml:space="preserve">obligations or debts that a business owes to external parties, such as loans and accounts payable. </w:t>
      </w:r>
    </w:p>
    <w:p w:rsidR="00840212" w:rsidP="00C63175" w:rsidRDefault="00840212" w14:paraId="485394BB" w14:textId="78FA99BD">
      <w:pPr>
        <w:pStyle w:val="ListBullet"/>
      </w:pPr>
      <w:r w:rsidRPr="00C63175">
        <w:rPr>
          <w:rStyle w:val="Strong"/>
        </w:rPr>
        <w:t>Owner’s equity</w:t>
      </w:r>
      <w:r>
        <w:t xml:space="preserve"> </w:t>
      </w:r>
      <w:r w:rsidR="004F1F28">
        <w:t>–</w:t>
      </w:r>
      <w:r>
        <w:t xml:space="preserve"> </w:t>
      </w:r>
      <w:r w:rsidR="00607D28">
        <w:t xml:space="preserve">This is a </w:t>
      </w:r>
      <w:r>
        <w:t xml:space="preserve">portion of a company's assets that is financed by the owners' investments rather than by debt. </w:t>
      </w:r>
    </w:p>
    <w:p w:rsidR="00FE0755" w:rsidP="00840212" w:rsidRDefault="00840212" w14:paraId="3CB391EE" w14:textId="497D9BAE">
      <w:r>
        <w:t>In balance sheets, assets and liabilities are categorised as either current or non-current.</w:t>
      </w:r>
    </w:p>
    <w:p w:rsidRPr="00436736" w:rsidR="003056A1" w:rsidP="003255F3" w:rsidRDefault="003056A1" w14:paraId="70822BB5" w14:textId="43B3A7CE">
      <w:pPr>
        <w:pStyle w:val="Caption"/>
      </w:pPr>
      <w:r w:rsidRPr="00436736">
        <w:t xml:space="preserve">Table </w:t>
      </w:r>
      <w:r>
        <w:fldChar w:fldCharType="begin"/>
      </w:r>
      <w:r>
        <w:instrText xml:space="preserve"> SEQ Table \* ARABIC </w:instrText>
      </w:r>
      <w:r>
        <w:fldChar w:fldCharType="separate"/>
      </w:r>
      <w:r w:rsidR="00EB77B4">
        <w:rPr>
          <w:noProof/>
        </w:rPr>
        <w:t>19</w:t>
      </w:r>
      <w:r>
        <w:rPr>
          <w:noProof/>
        </w:rPr>
        <w:fldChar w:fldCharType="end"/>
      </w:r>
      <w:r>
        <w:rPr>
          <w:noProof/>
        </w:rPr>
        <w:t>:</w:t>
      </w:r>
      <w:r w:rsidRPr="00436736">
        <w:t xml:space="preserve"> </w:t>
      </w:r>
      <w:r w:rsidR="0096575E">
        <w:t>Key components in a balance sheet</w:t>
      </w:r>
    </w:p>
    <w:tbl>
      <w:tblPr>
        <w:tblStyle w:val="TableGrid"/>
        <w:tblW w:w="5000" w:type="pct"/>
        <w:tblLook w:val="0620" w:firstRow="1" w:lastRow="0" w:firstColumn="0" w:lastColumn="0" w:noHBand="1" w:noVBand="1"/>
      </w:tblPr>
      <w:tblGrid>
        <w:gridCol w:w="2830"/>
        <w:gridCol w:w="3402"/>
        <w:gridCol w:w="3396"/>
      </w:tblGrid>
      <w:tr w:rsidRPr="003F0C4F" w:rsidR="0096575E" w:rsidTr="009D6D9E" w14:paraId="6B8E8B49" w14:textId="7F81F4A8">
        <w:trPr>
          <w:cnfStyle w:val="100000000000" w:firstRow="1" w:lastRow="0" w:firstColumn="0" w:lastColumn="0" w:oddVBand="0" w:evenVBand="0" w:oddHBand="0" w:evenHBand="0" w:firstRowFirstColumn="0" w:firstRowLastColumn="0" w:lastRowFirstColumn="0" w:lastRowLastColumn="0"/>
          <w:cantSplit w:val="0"/>
        </w:trPr>
        <w:tc>
          <w:tcPr>
            <w:tcW w:w="2830" w:type="dxa"/>
          </w:tcPr>
          <w:p w:rsidRPr="003F0C4F" w:rsidR="0096575E" w:rsidRDefault="0096575E" w14:paraId="4CD3AF12" w14:textId="4EFCF086">
            <w:r>
              <w:t xml:space="preserve">Balance sheet component </w:t>
            </w:r>
          </w:p>
        </w:tc>
        <w:tc>
          <w:tcPr>
            <w:tcW w:w="3402" w:type="dxa"/>
          </w:tcPr>
          <w:p w:rsidRPr="003F0C4F" w:rsidR="0096575E" w:rsidRDefault="0096575E" w14:paraId="6FF02A2A" w14:textId="6841B8B6">
            <w:r>
              <w:t xml:space="preserve">Definition </w:t>
            </w:r>
          </w:p>
        </w:tc>
        <w:tc>
          <w:tcPr>
            <w:tcW w:w="3396" w:type="dxa"/>
          </w:tcPr>
          <w:p w:rsidR="0096575E" w:rsidRDefault="0096575E" w14:paraId="3793DF65" w14:textId="32ABC588">
            <w:r>
              <w:t xml:space="preserve">Example </w:t>
            </w:r>
          </w:p>
        </w:tc>
      </w:tr>
      <w:tr w:rsidRPr="003F0C4F" w:rsidR="0096575E" w:rsidTr="000B33A4" w14:paraId="6BA6CCAD" w14:textId="1B526819">
        <w:tc>
          <w:tcPr>
            <w:tcW w:w="2830" w:type="dxa"/>
          </w:tcPr>
          <w:p w:rsidRPr="003F0C4F" w:rsidR="0096575E" w:rsidP="006B295E" w:rsidRDefault="006B295E" w14:paraId="56825D70" w14:textId="0DC08E58">
            <w:r w:rsidRPr="006B295E">
              <w:t>Current assets</w:t>
            </w:r>
          </w:p>
        </w:tc>
        <w:tc>
          <w:tcPr>
            <w:tcW w:w="3402" w:type="dxa"/>
          </w:tcPr>
          <w:p w:rsidR="00B4229A" w:rsidP="00B4229A" w:rsidRDefault="00B4229A" w14:paraId="1415856F" w14:textId="56E41A4D">
            <w:r>
              <w:t xml:space="preserve">Current assets refer to the amount of cash and other business assets that will </w:t>
            </w:r>
            <w:r w:rsidR="0007151F">
              <w:t>turn into</w:t>
            </w:r>
            <w:r>
              <w:t xml:space="preserve"> cash within one operating year or less than 12 months. </w:t>
            </w:r>
          </w:p>
          <w:p w:rsidRPr="003F0C4F" w:rsidR="0096575E" w:rsidP="00B4229A" w:rsidRDefault="00B4229A" w14:paraId="62477D82" w14:textId="18ACBD35">
            <w:r>
              <w:t>Current assets are important as they are indicative of how the business funds its day-to-day operations.</w:t>
            </w:r>
          </w:p>
        </w:tc>
        <w:tc>
          <w:tcPr>
            <w:tcW w:w="3396" w:type="dxa"/>
          </w:tcPr>
          <w:p w:rsidRPr="00322675" w:rsidR="008C240E" w:rsidP="004374BA" w:rsidRDefault="00242042" w14:paraId="4608E67F" w14:textId="7E28A7EC">
            <w:pPr>
              <w:pStyle w:val="ListBullet"/>
            </w:pPr>
            <w:r w:rsidRPr="00322675">
              <w:t>Cash, including bank accounts and petty cash (this is sometimes listed as cash and cash equivalents)</w:t>
            </w:r>
          </w:p>
          <w:p w:rsidRPr="00322675" w:rsidR="008C240E" w:rsidP="004374BA" w:rsidRDefault="00242042" w14:paraId="5E7F7CF0" w14:textId="53EF060D">
            <w:pPr>
              <w:pStyle w:val="ListBullet"/>
            </w:pPr>
            <w:r w:rsidRPr="00322675">
              <w:t xml:space="preserve">Accounts receivables (funds your customers owe you) </w:t>
            </w:r>
          </w:p>
          <w:p w:rsidRPr="00322675" w:rsidR="008C240E" w:rsidP="004374BA" w:rsidRDefault="00242042" w14:paraId="5BE8E51E" w14:textId="3D8DFF7E">
            <w:pPr>
              <w:pStyle w:val="ListBullet"/>
            </w:pPr>
            <w:r w:rsidRPr="00322675">
              <w:t xml:space="preserve">Temporary investments (maturing within </w:t>
            </w:r>
            <w:r w:rsidR="00AF5CA4">
              <w:t>12</w:t>
            </w:r>
            <w:r w:rsidRPr="00322675">
              <w:t xml:space="preserve"> months)</w:t>
            </w:r>
          </w:p>
          <w:p w:rsidRPr="00322675" w:rsidR="008C240E" w:rsidP="004374BA" w:rsidRDefault="00242042" w14:paraId="10AA9940" w14:textId="5FADBA71">
            <w:pPr>
              <w:pStyle w:val="ListBullet"/>
            </w:pPr>
            <w:r w:rsidRPr="00322675">
              <w:t>Prepaid expenses (for example, prepaid insurance)</w:t>
            </w:r>
          </w:p>
          <w:p w:rsidRPr="00322675" w:rsidR="008C240E" w:rsidP="004374BA" w:rsidRDefault="00242042" w14:paraId="7BC5EE8F" w14:textId="08C88A3C">
            <w:pPr>
              <w:pStyle w:val="ListBullet"/>
            </w:pPr>
            <w:r w:rsidRPr="00322675">
              <w:t>Inventory</w:t>
            </w:r>
          </w:p>
          <w:p w:rsidRPr="003F0C4F" w:rsidR="0096575E" w:rsidP="004374BA" w:rsidRDefault="00242042" w14:paraId="4370456C" w14:textId="48BB81FA">
            <w:pPr>
              <w:pStyle w:val="ListBullet"/>
            </w:pPr>
            <w:r w:rsidRPr="00322675">
              <w:t>Supplies</w:t>
            </w:r>
          </w:p>
        </w:tc>
      </w:tr>
      <w:tr w:rsidRPr="003F0C4F" w:rsidR="0096575E" w:rsidTr="000B33A4" w14:paraId="2C13316B" w14:textId="2B3485CC">
        <w:tc>
          <w:tcPr>
            <w:tcW w:w="2830" w:type="dxa"/>
          </w:tcPr>
          <w:p w:rsidR="0096575E" w:rsidRDefault="00DE1C43" w14:paraId="7906EAA0" w14:textId="01AB245A">
            <w:r w:rsidRPr="00DE1C43">
              <w:t>Non-current assets</w:t>
            </w:r>
          </w:p>
        </w:tc>
        <w:tc>
          <w:tcPr>
            <w:tcW w:w="3402" w:type="dxa"/>
          </w:tcPr>
          <w:p w:rsidR="000A5AC0" w:rsidP="000A5AC0" w:rsidRDefault="000A5AC0" w14:paraId="00155F93" w14:textId="77777777">
            <w:r>
              <w:t>Non-current assets may include:</w:t>
            </w:r>
          </w:p>
          <w:p w:rsidRPr="003F0C4F" w:rsidR="0096575E" w:rsidP="00322675" w:rsidRDefault="009D3D90" w14:paraId="1963FDFA" w14:textId="398122B4">
            <w:pPr>
              <w:pStyle w:val="ListBullet"/>
            </w:pPr>
            <w:r w:rsidRPr="009D3D90">
              <w:t xml:space="preserve">Non-current assets, also referred to as long-term or fixed assets, are resources owned by a business that are not expected to be converted into cash within a year. </w:t>
            </w:r>
          </w:p>
        </w:tc>
        <w:tc>
          <w:tcPr>
            <w:tcW w:w="3396" w:type="dxa"/>
          </w:tcPr>
          <w:p w:rsidR="00EF0B6B" w:rsidP="00FF3E30" w:rsidRDefault="00EF0B6B" w14:paraId="53A5F9A1" w14:textId="77777777">
            <w:r>
              <w:t xml:space="preserve">Non-current assets may </w:t>
            </w:r>
            <w:r w:rsidRPr="00322675">
              <w:t>include</w:t>
            </w:r>
            <w:r>
              <w:t>:</w:t>
            </w:r>
          </w:p>
          <w:p w:rsidRPr="00322675" w:rsidR="00EF0B6B" w:rsidP="004374BA" w:rsidRDefault="00322675" w14:paraId="216682BC" w14:textId="7EB11AA9">
            <w:pPr>
              <w:pStyle w:val="ListBullet"/>
            </w:pPr>
            <w:r>
              <w:t xml:space="preserve">property, </w:t>
            </w:r>
            <w:r w:rsidRPr="00322675">
              <w:t>plant and equipment</w:t>
            </w:r>
          </w:p>
          <w:p w:rsidRPr="003F0C4F" w:rsidR="0096575E" w:rsidP="004374BA" w:rsidRDefault="00322675" w14:paraId="18FDA2F3" w14:textId="49369E05">
            <w:pPr>
              <w:pStyle w:val="ListBullet"/>
            </w:pPr>
            <w:r w:rsidRPr="00322675">
              <w:t>b</w:t>
            </w:r>
            <w:r w:rsidRPr="00322675" w:rsidR="00EF0B6B">
              <w:t>uilding or land (can include rental</w:t>
            </w:r>
            <w:r w:rsidR="00EF0B6B">
              <w:t xml:space="preserve"> assets or assets under lease).</w:t>
            </w:r>
          </w:p>
        </w:tc>
      </w:tr>
      <w:tr w:rsidRPr="003F0C4F" w:rsidR="0096575E" w:rsidTr="009D6D9E" w14:paraId="49D317ED" w14:textId="77777777">
        <w:trPr>
          <w:cantSplit w:val="0"/>
        </w:trPr>
        <w:tc>
          <w:tcPr>
            <w:tcW w:w="2830" w:type="dxa"/>
          </w:tcPr>
          <w:p w:rsidR="0096575E" w:rsidRDefault="003416C9" w14:paraId="669D315E" w14:textId="39A7EE45">
            <w:r w:rsidRPr="003416C9">
              <w:t>Current liabilities</w:t>
            </w:r>
          </w:p>
        </w:tc>
        <w:tc>
          <w:tcPr>
            <w:tcW w:w="3402" w:type="dxa"/>
          </w:tcPr>
          <w:p w:rsidRPr="003F0C4F" w:rsidR="0096575E" w:rsidRDefault="00322DB8" w14:paraId="377BC023" w14:textId="22B75A81">
            <w:r w:rsidRPr="00322DB8">
              <w:t>Current liabilities refer to the business's debts and obligations that are due within one year.</w:t>
            </w:r>
          </w:p>
        </w:tc>
        <w:tc>
          <w:tcPr>
            <w:tcW w:w="3396" w:type="dxa"/>
          </w:tcPr>
          <w:p w:rsidR="000E5D7D" w:rsidP="00C63175" w:rsidRDefault="000E5D7D" w14:paraId="6085F39D" w14:textId="77777777">
            <w:pPr>
              <w:pStyle w:val="ListBullet"/>
              <w:numPr>
                <w:ilvl w:val="0"/>
                <w:numId w:val="0"/>
              </w:numPr>
              <w:ind w:left="360" w:hanging="360"/>
            </w:pPr>
            <w:r w:rsidRPr="00322675">
              <w:t>Current</w:t>
            </w:r>
            <w:r>
              <w:t xml:space="preserve"> liabilities include:</w:t>
            </w:r>
          </w:p>
          <w:p w:rsidRPr="00322675" w:rsidR="000E5D7D" w:rsidP="004374BA" w:rsidRDefault="00322675" w14:paraId="0DDFAFE5" w14:textId="6FE282A3">
            <w:pPr>
              <w:pStyle w:val="ListBullet"/>
            </w:pPr>
            <w:r>
              <w:t>a</w:t>
            </w:r>
            <w:r w:rsidR="000E5D7D">
              <w:t>ccounts</w:t>
            </w:r>
            <w:r w:rsidRPr="00322675" w:rsidR="000E5D7D">
              <w:t xml:space="preserve"> payable (any outstanding invoices you owe to other businesses or suppliers)</w:t>
            </w:r>
          </w:p>
          <w:p w:rsidRPr="00322675" w:rsidR="000E5D7D" w:rsidP="004374BA" w:rsidRDefault="00322675" w14:paraId="596BA035" w14:textId="5FBAA671">
            <w:pPr>
              <w:pStyle w:val="ListBullet"/>
            </w:pPr>
            <w:r>
              <w:t>s</w:t>
            </w:r>
            <w:r w:rsidR="000E5D7D">
              <w:t>hort</w:t>
            </w:r>
            <w:r w:rsidRPr="00322675" w:rsidR="000E5D7D">
              <w:t xml:space="preserve"> term loans (to be paid off within 12 months)</w:t>
            </w:r>
          </w:p>
          <w:p w:rsidRPr="003F0C4F" w:rsidR="0096575E" w:rsidP="004374BA" w:rsidRDefault="00322675" w14:paraId="2186C227" w14:textId="0270CA1F">
            <w:pPr>
              <w:pStyle w:val="ListBullet"/>
            </w:pPr>
            <w:r>
              <w:t>p</w:t>
            </w:r>
            <w:r w:rsidR="000E5D7D">
              <w:t>ayables</w:t>
            </w:r>
            <w:r w:rsidRPr="00322675" w:rsidR="000E5D7D">
              <w:t xml:space="preserve"> to the </w:t>
            </w:r>
            <w:r w:rsidR="000E5D7D">
              <w:t>ATO</w:t>
            </w:r>
            <w:r w:rsidR="00A65536">
              <w:t>,</w:t>
            </w:r>
            <w:r w:rsidR="000E5D7D">
              <w:t xml:space="preserve"> including GST and PAYG</w:t>
            </w:r>
            <w:r>
              <w:t>.</w:t>
            </w:r>
          </w:p>
        </w:tc>
      </w:tr>
      <w:tr w:rsidRPr="003F0C4F" w:rsidR="0096575E" w:rsidTr="000B33A4" w14:paraId="516E602D" w14:textId="77777777">
        <w:tc>
          <w:tcPr>
            <w:tcW w:w="2830" w:type="dxa"/>
          </w:tcPr>
          <w:p w:rsidR="0096575E" w:rsidRDefault="000426DD" w14:paraId="1D4E9371" w14:textId="54890F1D">
            <w:r w:rsidRPr="000426DD">
              <w:t>Non-current liabilities</w:t>
            </w:r>
          </w:p>
        </w:tc>
        <w:tc>
          <w:tcPr>
            <w:tcW w:w="3402" w:type="dxa"/>
          </w:tcPr>
          <w:p w:rsidRPr="003F0C4F" w:rsidR="0096575E" w:rsidRDefault="000441AA" w14:paraId="6A7B1FEE" w14:textId="27C76C24">
            <w:r w:rsidRPr="000441AA">
              <w:t xml:space="preserve">Non-current liabilities refer to the business's debts and obligations that are expected to </w:t>
            </w:r>
            <w:r w:rsidR="00FD4BAF">
              <w:t>be paid after a</w:t>
            </w:r>
            <w:r w:rsidRPr="000441AA">
              <w:t xml:space="preserve"> period of one year.</w:t>
            </w:r>
          </w:p>
        </w:tc>
        <w:tc>
          <w:tcPr>
            <w:tcW w:w="3396" w:type="dxa"/>
          </w:tcPr>
          <w:p w:rsidR="00FA74CE" w:rsidP="00DF2838" w:rsidRDefault="00FA74CE" w14:paraId="3A3E4FAB" w14:textId="77777777">
            <w:r w:rsidRPr="00322675">
              <w:t>Non</w:t>
            </w:r>
            <w:r>
              <w:t>-current liabilities may include:</w:t>
            </w:r>
          </w:p>
          <w:p w:rsidRPr="00322675" w:rsidR="00FA74CE" w:rsidP="004374BA" w:rsidRDefault="00FA74CE" w14:paraId="03831CC8" w14:textId="5F8DACA9">
            <w:pPr>
              <w:pStyle w:val="ListBullet"/>
            </w:pPr>
            <w:r w:rsidRPr="00322675">
              <w:t>long term loans</w:t>
            </w:r>
          </w:p>
          <w:p w:rsidRPr="00322675" w:rsidR="00FA74CE" w:rsidP="004374BA" w:rsidRDefault="00FA74CE" w14:paraId="57F3C6F9" w14:textId="725737C8">
            <w:pPr>
              <w:pStyle w:val="ListBullet"/>
            </w:pPr>
            <w:r w:rsidRPr="00322675">
              <w:t>mortgages</w:t>
            </w:r>
          </w:p>
          <w:p w:rsidRPr="003F0C4F" w:rsidR="0096575E" w:rsidP="004374BA" w:rsidRDefault="00FA74CE" w14:paraId="1084CB0D" w14:textId="1FD2E56B">
            <w:pPr>
              <w:pStyle w:val="ListBullet"/>
            </w:pPr>
            <w:r w:rsidRPr="00322675">
              <w:t>bonds pa</w:t>
            </w:r>
            <w:r>
              <w:t>yable.</w:t>
            </w:r>
          </w:p>
        </w:tc>
      </w:tr>
      <w:tr w:rsidRPr="003F0C4F" w:rsidR="000426DD" w:rsidTr="000B33A4" w14:paraId="4BD3CF59" w14:textId="77777777">
        <w:tc>
          <w:tcPr>
            <w:tcW w:w="2830" w:type="dxa"/>
          </w:tcPr>
          <w:p w:rsidRPr="000426DD" w:rsidR="000426DD" w:rsidRDefault="003D0CB7" w14:paraId="5A5BF030" w14:textId="0D77D4DB">
            <w:r w:rsidRPr="003D0CB7">
              <w:t>Owner's equity</w:t>
            </w:r>
          </w:p>
        </w:tc>
        <w:tc>
          <w:tcPr>
            <w:tcW w:w="3402" w:type="dxa"/>
          </w:tcPr>
          <w:p w:rsidRPr="003F0C4F" w:rsidR="000426DD" w:rsidRDefault="003204A6" w14:paraId="141A50B6" w14:textId="22B17EB0">
            <w:r w:rsidRPr="003204A6">
              <w:t>Owner's equity refers to the owner's investment in the business less any withdrawals they have made, plus any net income (or minus if it is a net loss).</w:t>
            </w:r>
          </w:p>
        </w:tc>
        <w:tc>
          <w:tcPr>
            <w:tcW w:w="3396" w:type="dxa"/>
          </w:tcPr>
          <w:p w:rsidRPr="003F0C4F" w:rsidR="000426DD" w:rsidP="00DF2838" w:rsidRDefault="00072EF5" w14:paraId="5096FF7A" w14:textId="79B821CB">
            <w:r w:rsidRPr="00072EF5">
              <w:t>If your business is a sole trader or partnership, all owner’s equity goes to the owner or partners.</w:t>
            </w:r>
          </w:p>
        </w:tc>
      </w:tr>
    </w:tbl>
    <w:p w:rsidR="0087160E" w:rsidP="008D44BE" w:rsidRDefault="0087160E" w14:paraId="7C7EED3A" w14:textId="77777777">
      <w:pPr>
        <w:pStyle w:val="Heading3"/>
      </w:pPr>
      <w:r>
        <w:t>How to prepare a balance sheet</w:t>
      </w:r>
    </w:p>
    <w:p w:rsidR="00AD31D3" w:rsidP="0087160E" w:rsidRDefault="0087160E" w14:paraId="413FB1B3" w14:textId="77777777">
      <w:r>
        <w:t xml:space="preserve">A balance sheet uses the accounting equation: </w:t>
      </w:r>
    </w:p>
    <w:p w:rsidR="00AD31D3" w:rsidP="00B54F61" w:rsidRDefault="0087160E" w14:paraId="0A66C69A" w14:textId="3C06B6D7">
      <w:pPr>
        <w:pStyle w:val="Quotelong"/>
      </w:pPr>
      <w:r>
        <w:t xml:space="preserve">Assets = Liabilities + Owner's </w:t>
      </w:r>
      <w:r w:rsidR="00832427">
        <w:t>e</w:t>
      </w:r>
      <w:r>
        <w:t>quity</w:t>
      </w:r>
    </w:p>
    <w:p w:rsidR="0087160E" w:rsidP="0087160E" w:rsidRDefault="0087160E" w14:paraId="2C5FBBAA" w14:textId="2F7FA49D">
      <w:r>
        <w:t xml:space="preserve">Of course, this equation can be </w:t>
      </w:r>
      <w:r w:rsidRPr="00C63015" w:rsidR="00C63015">
        <w:t>rearranged</w:t>
      </w:r>
      <w:r>
        <w:t xml:space="preserve"> in many ways to mean the same thing</w:t>
      </w:r>
      <w:r w:rsidR="00AD31D3">
        <w:t>. F</w:t>
      </w:r>
      <w:r>
        <w:t xml:space="preserve">or example, Assets – Liabilities = </w:t>
      </w:r>
      <w:r w:rsidR="00626127">
        <w:t xml:space="preserve">Owner’s </w:t>
      </w:r>
      <w:r w:rsidR="00832427">
        <w:t>e</w:t>
      </w:r>
      <w:r w:rsidR="00626127">
        <w:t>quity</w:t>
      </w:r>
      <w:r>
        <w:t xml:space="preserve">. This equation </w:t>
      </w:r>
      <w:r w:rsidR="000E1D1C">
        <w:t>shows</w:t>
      </w:r>
      <w:r>
        <w:t xml:space="preserve"> the relationship between assets, liabilities and the owner's equity of a person or business within the balance sheet.</w:t>
      </w:r>
    </w:p>
    <w:p w:rsidR="0087160E" w:rsidP="0087160E" w:rsidRDefault="0087160E" w14:paraId="6FAF2A51" w14:textId="6869F2A6">
      <w:r>
        <w:t xml:space="preserve">Preparing a balance sheet involves following a set of rules that are </w:t>
      </w:r>
      <w:r w:rsidR="00D479E7">
        <w:t>like</w:t>
      </w:r>
      <w:r>
        <w:t xml:space="preserve"> preparing a profit and loss statement.</w:t>
      </w:r>
    </w:p>
    <w:p w:rsidR="0087160E" w:rsidP="00C63175" w:rsidRDefault="0087160E" w14:paraId="2DF76328" w14:textId="438EAD96">
      <w:pPr>
        <w:pStyle w:val="ListBullet"/>
      </w:pPr>
      <w:r>
        <w:t>Specify the reporting period. A balance sheet is typically developed on the last day of a financial period</w:t>
      </w:r>
      <w:r w:rsidR="00240857">
        <w:t xml:space="preserve">, such as the last day of a </w:t>
      </w:r>
      <w:r>
        <w:t xml:space="preserve">quarter, half year or end of a financial year. </w:t>
      </w:r>
    </w:p>
    <w:p w:rsidR="00E63919" w:rsidP="00C63175" w:rsidRDefault="0087160E" w14:paraId="0FEE254D" w14:textId="6181D2A9">
      <w:pPr>
        <w:pStyle w:val="ListBullet"/>
      </w:pPr>
      <w:r>
        <w:t xml:space="preserve">Identify your assets, both current and non-current. This includes any depreciation attached to non-current assets. </w:t>
      </w:r>
      <w:r w:rsidRPr="00E63919" w:rsidR="00E63919">
        <w:t xml:space="preserve">Then, identify your current and non-current liabilities for a specific financial period. </w:t>
      </w:r>
    </w:p>
    <w:p w:rsidRPr="008D44BE" w:rsidR="008D44BE" w:rsidP="008D44BE" w:rsidRDefault="008D44BE" w14:paraId="1D3FCA21" w14:textId="77777777">
      <w:pPr>
        <w:pStyle w:val="Notebox"/>
        <w:rPr>
          <w:rStyle w:val="Strong"/>
        </w:rPr>
      </w:pPr>
      <w:r w:rsidRPr="008D44BE">
        <w:rPr>
          <w:rStyle w:val="Strong"/>
        </w:rPr>
        <w:t xml:space="preserve">What is depreciation? </w:t>
      </w:r>
    </w:p>
    <w:p w:rsidR="00F951A8" w:rsidP="008D44BE" w:rsidRDefault="00F951A8" w14:paraId="02D7C4DE" w14:textId="4E02C5D3">
      <w:pPr>
        <w:pStyle w:val="Notebox"/>
      </w:pPr>
      <w:r w:rsidRPr="00F951A8">
        <w:t xml:space="preserve">Depreciation is a decrease in asset value. When you use an asset such as a motor vehicle for your business operations, it will experience wear and tear. Recording depreciation </w:t>
      </w:r>
      <w:r w:rsidR="003D5D7F">
        <w:t xml:space="preserve">costs </w:t>
      </w:r>
      <w:r w:rsidRPr="00F951A8">
        <w:t xml:space="preserve">will give you a more accurate snapshot of your business’s value. You’ll learn more about depreciation in </w:t>
      </w:r>
      <w:r w:rsidR="00281DD8">
        <w:t>L</w:t>
      </w:r>
      <w:r w:rsidRPr="00F951A8">
        <w:t>esson 2</w:t>
      </w:r>
      <w:r w:rsidR="00830EB2">
        <w:t>: N</w:t>
      </w:r>
      <w:r w:rsidRPr="00711389" w:rsidR="00711389">
        <w:t>on-current</w:t>
      </w:r>
      <w:r w:rsidRPr="00B54F61" w:rsidR="00ED5716">
        <w:t xml:space="preserve"> asset</w:t>
      </w:r>
      <w:r w:rsidR="00711389">
        <w:t xml:space="preserve">s’ </w:t>
      </w:r>
      <w:r w:rsidR="001C5A19">
        <w:t>sub lesson</w:t>
      </w:r>
      <w:r w:rsidRPr="00571EC7">
        <w:t>.</w:t>
      </w:r>
    </w:p>
    <w:p w:rsidR="008D44BE" w:rsidP="00C63175" w:rsidRDefault="008D44BE" w14:paraId="550C2897" w14:textId="7B07068D">
      <w:pPr>
        <w:pStyle w:val="ListBullet"/>
      </w:pPr>
      <w:r>
        <w:t>Separate the non-current items from the current items so it is easier to prepare your report.</w:t>
      </w:r>
    </w:p>
    <w:p w:rsidR="008D44BE" w:rsidP="00C63175" w:rsidRDefault="008D44BE" w14:paraId="4E7E0C6F" w14:textId="53A620D1">
      <w:pPr>
        <w:pStyle w:val="ListBullet"/>
      </w:pPr>
      <w:r>
        <w:t xml:space="preserve">Using a pre-setup template </w:t>
      </w:r>
      <w:r w:rsidR="007C59B2">
        <w:t>provided by your accounting software, transfer the accounts and their balances from all assets, liabilities</w:t>
      </w:r>
      <w:r>
        <w:t xml:space="preserve"> and owner's equity as described in Step 2.</w:t>
      </w:r>
    </w:p>
    <w:p w:rsidR="008D44BE" w:rsidP="00C63175" w:rsidRDefault="008D44BE" w14:paraId="54AFE786" w14:textId="41700578">
      <w:pPr>
        <w:pStyle w:val="ListBullet"/>
      </w:pPr>
      <w:r>
        <w:t xml:space="preserve">After transferring your data, calculate </w:t>
      </w:r>
      <w:r w:rsidR="007C59B2">
        <w:t xml:space="preserve">the </w:t>
      </w:r>
      <w:r>
        <w:t>owner’s equity. This includes money the owner has put into the business</w:t>
      </w:r>
      <w:r w:rsidR="00832427">
        <w:t>, less any drawings,</w:t>
      </w:r>
      <w:r>
        <w:t xml:space="preserve"> plus any net profit (after tax), as indicated in the profit and loss statement. Then use the formula: </w:t>
      </w:r>
      <w:r w:rsidRPr="00780AA3">
        <w:rPr>
          <w:rStyle w:val="Strong"/>
        </w:rPr>
        <w:t xml:space="preserve">Assets = Liabilities + </w:t>
      </w:r>
      <w:r w:rsidR="00626127">
        <w:rPr>
          <w:rStyle w:val="Strong"/>
        </w:rPr>
        <w:t>Owner’s equity</w:t>
      </w:r>
      <w:r>
        <w:t>.</w:t>
      </w:r>
    </w:p>
    <w:p w:rsidR="00FE0755" w:rsidP="00C63175" w:rsidRDefault="008D44BE" w14:paraId="386AEC57" w14:textId="5D43E6C3">
      <w:pPr>
        <w:pStyle w:val="ListBullet"/>
      </w:pPr>
      <w:bookmarkStart w:name="_Ref188262454" w:id="30"/>
      <w:r>
        <w:t>Ensure that your balance sheet balances.</w:t>
      </w:r>
      <w:r w:rsidR="00F8672B">
        <w:t xml:space="preserve"> </w:t>
      </w:r>
      <w:r w:rsidR="00072EC2">
        <w:t xml:space="preserve">The following figure shows an example of a balance sheet by </w:t>
      </w:r>
      <w:proofErr w:type="spellStart"/>
      <w:r w:rsidR="00072EC2">
        <w:t>EcoGlow</w:t>
      </w:r>
      <w:proofErr w:type="spellEnd"/>
      <w:r w:rsidR="00072EC2">
        <w:t xml:space="preserve"> Pty Ltd.</w:t>
      </w:r>
      <w:r w:rsidR="00C36654">
        <w:t xml:space="preserve"> </w:t>
      </w:r>
    </w:p>
    <w:p w:rsidRPr="003F0C4F" w:rsidR="00B336C4" w:rsidP="003255F3" w:rsidRDefault="00B336C4" w14:paraId="30D21133" w14:textId="77777777">
      <w:bookmarkStart w:name="_Hlk160726559" w:id="31"/>
      <w:r>
        <w:rPr>
          <w:noProof/>
        </w:rPr>
        <w:drawing>
          <wp:inline distT="0" distB="0" distL="0" distR="0" wp14:anchorId="14FC9B00" wp14:editId="2F3E772B">
            <wp:extent cx="6105002" cy="3873909"/>
            <wp:effectExtent l="0" t="0" r="0" b="0"/>
            <wp:docPr id="1463748658" name="Picture 1" descr="EcoGlow Pty Ltd balance sheet ">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48658" name="Picture 1" descr="EcoGlow Pty Ltd balance sheet ">
                      <a:extLst>
                        <a:ext uri="{C183D7F6-B498-43B3-948B-1728B52AA6E4}">
                          <adec:decorative xmlns:adec="http://schemas.microsoft.com/office/drawing/2017/decorative" val="0"/>
                        </a:ext>
                      </a:extLst>
                    </pic:cNvPr>
                    <pic:cNvPicPr/>
                  </pic:nvPicPr>
                  <pic:blipFill>
                    <a:blip r:embed="rId73" cstate="screen">
                      <a:extLst>
                        <a:ext uri="{28A0092B-C50C-407E-A947-70E740481C1C}">
                          <a14:useLocalDpi xmlns:a14="http://schemas.microsoft.com/office/drawing/2010/main"/>
                        </a:ext>
                      </a:extLst>
                    </a:blip>
                    <a:stretch>
                      <a:fillRect/>
                    </a:stretch>
                  </pic:blipFill>
                  <pic:spPr>
                    <a:xfrm>
                      <a:off x="0" y="0"/>
                      <a:ext cx="6105002" cy="3873909"/>
                    </a:xfrm>
                    <a:prstGeom prst="rect">
                      <a:avLst/>
                    </a:prstGeom>
                  </pic:spPr>
                </pic:pic>
              </a:graphicData>
            </a:graphic>
          </wp:inline>
        </w:drawing>
      </w:r>
    </w:p>
    <w:p w:rsidR="00016111" w:rsidP="006E2677" w:rsidRDefault="00B336C4" w14:paraId="3BB9BF17" w14:textId="535D562C">
      <w:pPr>
        <w:pStyle w:val="CaptionFigure"/>
      </w:pPr>
      <w:bookmarkStart w:name="_Ref188280599" w:id="32"/>
      <w:r w:rsidRPr="009C2BE3">
        <w:t xml:space="preserve">Figure </w:t>
      </w:r>
      <w:r w:rsidRPr="00B54F61">
        <w:fldChar w:fldCharType="begin"/>
      </w:r>
      <w:r>
        <w:instrText xml:space="preserve"> SEQ Figure \* ARABIC </w:instrText>
      </w:r>
      <w:r w:rsidRPr="00B54F61">
        <w:fldChar w:fldCharType="separate"/>
      </w:r>
      <w:r w:rsidR="00EB77B4">
        <w:rPr>
          <w:noProof/>
        </w:rPr>
        <w:t>2</w:t>
      </w:r>
      <w:r w:rsidRPr="00B54F61">
        <w:fldChar w:fldCharType="end"/>
      </w:r>
      <w:bookmarkEnd w:id="30"/>
      <w:bookmarkEnd w:id="31"/>
      <w:bookmarkEnd w:id="32"/>
      <w:r w:rsidRPr="00B54F61" w:rsidR="00016111">
        <w:t>:</w:t>
      </w:r>
      <w:r w:rsidRPr="00716991" w:rsidR="00016111">
        <w:t xml:space="preserve"> © TAFE NSW 2025 </w:t>
      </w:r>
      <w:bookmarkStart w:name="_Hlk160726575" w:id="33"/>
      <w:r w:rsidRPr="00716991" w:rsidR="00016111">
        <w:t xml:space="preserve">| </w:t>
      </w:r>
      <w:hyperlink w:history="1" r:id="rId74">
        <w:bookmarkEnd w:id="33"/>
        <w:r w:rsidR="00C07CD1">
          <w:rPr>
            <w:rStyle w:val="Hyperlink"/>
          </w:rPr>
          <w:t>L</w:t>
        </w:r>
        <w:r w:rsidRPr="0081516F" w:rsidR="00716991">
          <w:rPr>
            <w:rStyle w:val="Hyperlink"/>
          </w:rPr>
          <w:t xml:space="preserve">ong </w:t>
        </w:r>
        <w:r w:rsidR="009D1D7A">
          <w:rPr>
            <w:rStyle w:val="Hyperlink"/>
          </w:rPr>
          <w:t xml:space="preserve">image </w:t>
        </w:r>
        <w:r w:rsidRPr="0081516F" w:rsidR="00716991">
          <w:rPr>
            <w:rStyle w:val="Hyperlink"/>
          </w:rPr>
          <w:t>description</w:t>
        </w:r>
      </w:hyperlink>
      <w:r w:rsidRPr="00716991" w:rsidR="00016111">
        <w:t xml:space="preserve"> </w:t>
      </w:r>
    </w:p>
    <w:p w:rsidR="00723D10" w:rsidP="00DE4993" w:rsidRDefault="00723D10" w14:paraId="50A3F0A9" w14:textId="2949BF40">
      <w:pPr>
        <w:pStyle w:val="Heading2"/>
      </w:pPr>
      <w:bookmarkStart w:name="_Toc189636363" w:id="34"/>
      <w:r>
        <w:t>Prepar</w:t>
      </w:r>
      <w:r w:rsidR="00246FCC">
        <w:t xml:space="preserve">e </w:t>
      </w:r>
      <w:r>
        <w:t>a cash flow statement</w:t>
      </w:r>
      <w:bookmarkEnd w:id="34"/>
    </w:p>
    <w:p w:rsidR="00FC6E3E" w:rsidP="00723D10" w:rsidRDefault="00FC6E3E" w14:paraId="5D33B0BE" w14:textId="4EDAF27A">
      <w:r w:rsidRPr="00FC6E3E">
        <w:t>A cash flow statement is a financial document detailing the amount of cash that flows in and out of a business over a specified period</w:t>
      </w:r>
      <w:r w:rsidR="00336D92">
        <w:t xml:space="preserve"> – </w:t>
      </w:r>
      <w:r w:rsidRPr="00FC6E3E">
        <w:t>it can be monthly, quarterly or annually. A cash flow statement is different from a profit and loss statement in that it outlines your business’s availability of cash on hand</w:t>
      </w:r>
      <w:r w:rsidR="00F37C72">
        <w:t xml:space="preserve">. It also </w:t>
      </w:r>
      <w:r w:rsidRPr="00FC6E3E">
        <w:t xml:space="preserve">allows you to estimate how well your business can meet its obligations when they fall due daily. </w:t>
      </w:r>
    </w:p>
    <w:p w:rsidRPr="00DE4993" w:rsidR="00723D10" w:rsidP="00DE4993" w:rsidRDefault="00723D10" w14:paraId="0D1C065E" w14:textId="77777777">
      <w:pPr>
        <w:pStyle w:val="Notebox"/>
        <w:rPr>
          <w:rStyle w:val="Strong"/>
        </w:rPr>
      </w:pPr>
      <w:r w:rsidRPr="00DE4993">
        <w:rPr>
          <w:rStyle w:val="Strong"/>
        </w:rPr>
        <w:t>Cash is king.</w:t>
      </w:r>
    </w:p>
    <w:p w:rsidR="00DE4C1C" w:rsidP="00DE4993" w:rsidRDefault="00DE4C1C" w14:paraId="4AE8741E" w14:textId="678ACD2E">
      <w:pPr>
        <w:pStyle w:val="Notebox"/>
      </w:pPr>
      <w:r w:rsidRPr="00DE4C1C">
        <w:t xml:space="preserve">In a 2021 study conducted by CB Insights, running out of cash is the second leading cause of </w:t>
      </w:r>
      <w:r w:rsidR="0083078C">
        <w:t>start-up</w:t>
      </w:r>
      <w:r w:rsidRPr="00DE4C1C">
        <w:t xml:space="preserve"> failure CB Insights </w:t>
      </w:r>
      <w:r w:rsidR="00C357FC">
        <w:t>(</w:t>
      </w:r>
      <w:r w:rsidRPr="00DE4C1C">
        <w:t xml:space="preserve">2021). Many businesses make the mistake of assuming that high </w:t>
      </w:r>
      <w:r w:rsidRPr="00DE4C1C">
        <w:t xml:space="preserve">profit or sales mean the business has enough cash to cover itself in times of shortfalls or financial stress. </w:t>
      </w:r>
    </w:p>
    <w:p w:rsidR="00723D10" w:rsidP="00723D10" w:rsidRDefault="00723D10" w14:paraId="62D9CA28" w14:textId="723E67E8">
      <w:r>
        <w:t>Cash flow is the net balance of cash flowing in and out of a business at a specific time. When cash flow is positive, the business has more money moving into it than out</w:t>
      </w:r>
      <w:r w:rsidRPr="0074793C" w:rsidR="0074793C">
        <w:t>.</w:t>
      </w:r>
      <w:r>
        <w:t xml:space="preserve"> When cash flow is negative, a business has more cash moving out </w:t>
      </w:r>
      <w:r w:rsidR="00A423CC">
        <w:t xml:space="preserve">than </w:t>
      </w:r>
      <w:r w:rsidRPr="0074793C" w:rsidR="0074793C">
        <w:t>in</w:t>
      </w:r>
      <w:r w:rsidR="007B69E7">
        <w:t>.</w:t>
      </w:r>
    </w:p>
    <w:p w:rsidRPr="00DE4993" w:rsidR="00723D10" w:rsidP="00DE4993" w:rsidRDefault="00723D10" w14:paraId="582D5857" w14:textId="66456644">
      <w:pPr>
        <w:pStyle w:val="Notebox"/>
        <w:rPr>
          <w:rStyle w:val="Strong"/>
        </w:rPr>
      </w:pPr>
      <w:proofErr w:type="spellStart"/>
      <w:r w:rsidRPr="00DE4993">
        <w:rPr>
          <w:rStyle w:val="Strong"/>
        </w:rPr>
        <w:t>EcoGlow</w:t>
      </w:r>
      <w:proofErr w:type="spellEnd"/>
      <w:r w:rsidRPr="00DE4993">
        <w:rPr>
          <w:rStyle w:val="Strong"/>
        </w:rPr>
        <w:t xml:space="preserve"> </w:t>
      </w:r>
      <w:r w:rsidR="000B3336">
        <w:rPr>
          <w:rStyle w:val="Strong"/>
        </w:rPr>
        <w:t xml:space="preserve">Pty Ltd </w:t>
      </w:r>
      <w:r w:rsidRPr="00DE4993">
        <w:rPr>
          <w:rStyle w:val="Strong"/>
        </w:rPr>
        <w:t>cash shortfall example:</w:t>
      </w:r>
    </w:p>
    <w:p w:rsidR="00D35187" w:rsidP="00D35187" w:rsidRDefault="00D35187" w14:paraId="44FA7780" w14:textId="6B8CF437">
      <w:pPr>
        <w:pStyle w:val="Notebox"/>
      </w:pPr>
      <w:r>
        <w:t xml:space="preserve">In finance, it is essential to understand the difference between profit and cash. An increase in profit does not necessarily mean an increase in cash; an increase in cash does not mean an increase in profit. </w:t>
      </w:r>
    </w:p>
    <w:p w:rsidR="00D35187" w:rsidP="00D35187" w:rsidRDefault="00D35187" w14:paraId="57C73A6C" w14:textId="78A490F1">
      <w:pPr>
        <w:pStyle w:val="Notebox"/>
      </w:pPr>
      <w:r>
        <w:t xml:space="preserve">Imagine you are an accountant hired to advise </w:t>
      </w:r>
      <w:proofErr w:type="spellStart"/>
      <w:r>
        <w:t>EcoGlow</w:t>
      </w:r>
      <w:proofErr w:type="spellEnd"/>
      <w:r>
        <w:t xml:space="preserve"> Pty Ltd on their cash flow management. You compare the cash and cash equivalents on the balance sheet in the current financial year, which is around $5,000, to last year’s cash and cash equivalents of $10,000. When you </w:t>
      </w:r>
      <w:r w:rsidR="002818C7">
        <w:t>review</w:t>
      </w:r>
      <w:r>
        <w:t xml:space="preserve"> this year’s profit and loss statement, the business has generated a net profit of $11,000. How can the business be struggling for cash?</w:t>
      </w:r>
    </w:p>
    <w:p w:rsidR="00D35187" w:rsidP="007432E7" w:rsidRDefault="00D35187" w14:paraId="7D12EEFE" w14:textId="365ECBF2">
      <w:pPr>
        <w:pStyle w:val="Notebox"/>
      </w:pPr>
      <w:r>
        <w:t xml:space="preserve">A cash flow statement can help you determine the cause of the cash decline. For example, the statement may indicate that </w:t>
      </w:r>
      <w:proofErr w:type="spellStart"/>
      <w:r>
        <w:t>EcoGlow</w:t>
      </w:r>
      <w:proofErr w:type="spellEnd"/>
      <w:r w:rsidR="005A2B58">
        <w:t xml:space="preserve"> Pty Ltd</w:t>
      </w:r>
      <w:r>
        <w:t xml:space="preserve"> opened a second store in a city location and needed to cash out a </w:t>
      </w:r>
      <w:r w:rsidR="007D2186">
        <w:t>significant</w:t>
      </w:r>
      <w:r>
        <w:t xml:space="preserve"> investment for the store’s set-up costs. </w:t>
      </w:r>
      <w:proofErr w:type="spellStart"/>
      <w:r>
        <w:t>EcoGlow</w:t>
      </w:r>
      <w:proofErr w:type="spellEnd"/>
      <w:r w:rsidR="005A2B58">
        <w:t xml:space="preserve"> Pty Ltd</w:t>
      </w:r>
      <w:r>
        <w:t xml:space="preserve"> may also be a supplier to other businesses that have not paid their invoices on time.</w:t>
      </w:r>
    </w:p>
    <w:p w:rsidR="00723D10" w:rsidP="00723D10" w:rsidRDefault="00723D10" w14:paraId="0E6DB2DC" w14:textId="16395DFC">
      <w:r>
        <w:t xml:space="preserve">It is possible for a business to gain profit yet struggle </w:t>
      </w:r>
      <w:r w:rsidR="00465C59">
        <w:t>to pay</w:t>
      </w:r>
      <w:r>
        <w:t xml:space="preserve"> its </w:t>
      </w:r>
      <w:r w:rsidR="00DD4571">
        <w:t>debts</w:t>
      </w:r>
      <w:r>
        <w:t xml:space="preserve"> on time. Understanding where your cash is going and why is </w:t>
      </w:r>
      <w:r w:rsidR="00DD4571">
        <w:t>crucial</w:t>
      </w:r>
      <w:r w:rsidR="00465C59">
        <w:t xml:space="preserve"> </w:t>
      </w:r>
      <w:r>
        <w:t xml:space="preserve">for financial management. </w:t>
      </w:r>
    </w:p>
    <w:p w:rsidR="00F23930" w:rsidP="00F23930" w:rsidRDefault="00F23930" w14:paraId="2DFAFBC2" w14:textId="68C0221B">
      <w:pPr>
        <w:pStyle w:val="Heading3"/>
      </w:pPr>
      <w:r>
        <w:t>How to re</w:t>
      </w:r>
      <w:r w:rsidR="001F2D66">
        <w:t>view</w:t>
      </w:r>
      <w:r>
        <w:t xml:space="preserve"> a cash flow statement </w:t>
      </w:r>
    </w:p>
    <w:p w:rsidR="00F23930" w:rsidP="00F23930" w:rsidRDefault="00F23930" w14:paraId="10991806" w14:textId="6BB7EF2C">
      <w:r>
        <w:t xml:space="preserve">The quickest way to determine your business’s liquidity in a cash flow statement is to </w:t>
      </w:r>
      <w:r w:rsidR="002818C7">
        <w:t>review</w:t>
      </w:r>
      <w:r>
        <w:t xml:space="preserve"> at the trend of the closing cash balance across a reporting period. This means </w:t>
      </w:r>
      <w:r w:rsidR="002818C7">
        <w:t>review</w:t>
      </w:r>
      <w:r>
        <w:t>ing at the trend of how much cash your business has at the end of each day, month, quarter or year</w:t>
      </w:r>
      <w:r w:rsidR="00C86151">
        <w:t>,</w:t>
      </w:r>
      <w:r>
        <w:t xml:space="preserve"> depending on how you or your accounting software sets up the cash flow statement. </w:t>
      </w:r>
    </w:p>
    <w:p w:rsidR="00DA6D6B" w:rsidP="00DA6D6B" w:rsidRDefault="008E6C26" w14:paraId="52EE5D7B" w14:textId="65E5D004">
      <w:r>
        <w:t>Here are</w:t>
      </w:r>
      <w:r w:rsidR="00DA6D6B">
        <w:t xml:space="preserve"> examples of how cash flows can be categorised</w:t>
      </w:r>
      <w:r>
        <w:t>:</w:t>
      </w:r>
    </w:p>
    <w:p w:rsidRPr="00436736" w:rsidR="00DA6D6B" w:rsidP="00DA6D6B" w:rsidRDefault="00DA6D6B" w14:paraId="1D851F89" w14:textId="41CCDCA8">
      <w:pPr>
        <w:pStyle w:val="Caption"/>
      </w:pPr>
      <w:r w:rsidRPr="00436736">
        <w:t xml:space="preserve">Table </w:t>
      </w:r>
      <w:r>
        <w:fldChar w:fldCharType="begin"/>
      </w:r>
      <w:r>
        <w:instrText xml:space="preserve"> SEQ Table \* ARABIC </w:instrText>
      </w:r>
      <w:r>
        <w:fldChar w:fldCharType="separate"/>
      </w:r>
      <w:r w:rsidR="00EB77B4">
        <w:rPr>
          <w:noProof/>
        </w:rPr>
        <w:t>20</w:t>
      </w:r>
      <w:r>
        <w:rPr>
          <w:noProof/>
        </w:rPr>
        <w:fldChar w:fldCharType="end"/>
      </w:r>
      <w:r>
        <w:rPr>
          <w:noProof/>
        </w:rPr>
        <w:t>:</w:t>
      </w:r>
      <w:r w:rsidRPr="00436736">
        <w:t xml:space="preserve"> </w:t>
      </w:r>
      <w:r>
        <w:t xml:space="preserve">Types of cash flow in a cash flow projection </w:t>
      </w:r>
    </w:p>
    <w:tbl>
      <w:tblPr>
        <w:tblStyle w:val="TableGrid"/>
        <w:tblW w:w="5000" w:type="pct"/>
        <w:tblLook w:val="0620" w:firstRow="1" w:lastRow="0" w:firstColumn="0" w:lastColumn="0" w:noHBand="1" w:noVBand="1"/>
      </w:tblPr>
      <w:tblGrid>
        <w:gridCol w:w="3288"/>
        <w:gridCol w:w="3402"/>
        <w:gridCol w:w="2938"/>
      </w:tblGrid>
      <w:tr w:rsidRPr="003F0C4F" w:rsidR="00DA6D6B" w:rsidTr="00DA6D6B" w14:paraId="01A7D924" w14:textId="473A8CC5">
        <w:trPr>
          <w:cnfStyle w:val="100000000000" w:firstRow="1" w:lastRow="0" w:firstColumn="0" w:lastColumn="0" w:oddVBand="0" w:evenVBand="0" w:oddHBand="0" w:evenHBand="0" w:firstRowFirstColumn="0" w:firstRowLastColumn="0" w:lastRowFirstColumn="0" w:lastRowLastColumn="0"/>
        </w:trPr>
        <w:tc>
          <w:tcPr>
            <w:tcW w:w="3288" w:type="dxa"/>
          </w:tcPr>
          <w:p w:rsidRPr="003F0C4F" w:rsidR="00DA6D6B" w:rsidP="004738F1" w:rsidRDefault="00DA6D6B" w14:paraId="17179B2C" w14:textId="673CE291">
            <w:r>
              <w:t>Cash flow category</w:t>
            </w:r>
          </w:p>
        </w:tc>
        <w:tc>
          <w:tcPr>
            <w:tcW w:w="3402" w:type="dxa"/>
          </w:tcPr>
          <w:p w:rsidRPr="003F0C4F" w:rsidR="00DA6D6B" w:rsidP="004738F1" w:rsidRDefault="00DA6D6B" w14:paraId="7FA896A3" w14:textId="00F08A1F">
            <w:r>
              <w:t xml:space="preserve">Description </w:t>
            </w:r>
          </w:p>
        </w:tc>
        <w:tc>
          <w:tcPr>
            <w:tcW w:w="2938" w:type="dxa"/>
          </w:tcPr>
          <w:p w:rsidR="00DA6D6B" w:rsidP="004738F1" w:rsidRDefault="00DA6D6B" w14:paraId="2C374200" w14:textId="13579975">
            <w:r>
              <w:t xml:space="preserve">Example </w:t>
            </w:r>
          </w:p>
        </w:tc>
      </w:tr>
      <w:tr w:rsidRPr="003F0C4F" w:rsidR="00DA6D6B" w:rsidTr="00DA6D6B" w14:paraId="651B709B" w14:textId="529E3679">
        <w:tc>
          <w:tcPr>
            <w:tcW w:w="3288" w:type="dxa"/>
          </w:tcPr>
          <w:p w:rsidRPr="003F0C4F" w:rsidR="00DA6D6B" w:rsidP="004738F1" w:rsidRDefault="00DA6D6B" w14:paraId="1F41D92D" w14:textId="22DD4CC5">
            <w:r>
              <w:t>Cash flow from operating activities (or operating cash flow)</w:t>
            </w:r>
          </w:p>
        </w:tc>
        <w:tc>
          <w:tcPr>
            <w:tcW w:w="3402" w:type="dxa"/>
          </w:tcPr>
          <w:p w:rsidRPr="003F0C4F" w:rsidR="00DA6D6B" w:rsidP="004738F1" w:rsidRDefault="00590BAF" w14:paraId="3C355570" w14:textId="3F06E04D">
            <w:r>
              <w:t xml:space="preserve">Cash gained and used to </w:t>
            </w:r>
            <w:r w:rsidR="00060EDE">
              <w:t>run the business’s core day-to-day operations.</w:t>
            </w:r>
          </w:p>
        </w:tc>
        <w:tc>
          <w:tcPr>
            <w:tcW w:w="2938" w:type="dxa"/>
          </w:tcPr>
          <w:p w:rsidR="00DA6D6B" w:rsidP="0083095F" w:rsidRDefault="004D028B" w14:paraId="629D43EB" w14:textId="355F8A27">
            <w:pPr>
              <w:pStyle w:val="ListParagraph"/>
              <w:numPr>
                <w:ilvl w:val="0"/>
                <w:numId w:val="139"/>
              </w:numPr>
            </w:pPr>
            <w:r>
              <w:t>c</w:t>
            </w:r>
            <w:r w:rsidR="00060EDE">
              <w:t>ash from sales revenue</w:t>
            </w:r>
          </w:p>
          <w:p w:rsidR="0083095F" w:rsidP="0083095F" w:rsidRDefault="004D028B" w14:paraId="533568BF" w14:textId="2D43C40C">
            <w:pPr>
              <w:pStyle w:val="ListParagraph"/>
              <w:numPr>
                <w:ilvl w:val="0"/>
                <w:numId w:val="139"/>
              </w:numPr>
            </w:pPr>
            <w:r>
              <w:t>r</w:t>
            </w:r>
            <w:r w:rsidR="0083095F">
              <w:t>ent and utilities expenses</w:t>
            </w:r>
          </w:p>
          <w:p w:rsidR="0083095F" w:rsidP="0083095F" w:rsidRDefault="004D028B" w14:paraId="38704D76" w14:textId="1BC4DDF3">
            <w:pPr>
              <w:pStyle w:val="ListParagraph"/>
              <w:numPr>
                <w:ilvl w:val="0"/>
                <w:numId w:val="139"/>
              </w:numPr>
            </w:pPr>
            <w:r>
              <w:t>p</w:t>
            </w:r>
            <w:r w:rsidR="0083095F">
              <w:t>ayment to suppliers</w:t>
            </w:r>
          </w:p>
          <w:p w:rsidR="0083095F" w:rsidP="0083095F" w:rsidRDefault="004D028B" w14:paraId="603C3DEF" w14:textId="6A8361BB">
            <w:pPr>
              <w:pStyle w:val="ListParagraph"/>
              <w:numPr>
                <w:ilvl w:val="0"/>
                <w:numId w:val="139"/>
              </w:numPr>
            </w:pPr>
            <w:r>
              <w:t>i</w:t>
            </w:r>
            <w:r w:rsidR="0083095F">
              <w:t xml:space="preserve">ncome tax payments </w:t>
            </w:r>
          </w:p>
          <w:p w:rsidRPr="003F0C4F" w:rsidR="0083095F" w:rsidP="0083095F" w:rsidRDefault="004D028B" w14:paraId="1A9CAF14" w14:textId="4D493473">
            <w:pPr>
              <w:pStyle w:val="ListParagraph"/>
              <w:numPr>
                <w:ilvl w:val="0"/>
                <w:numId w:val="139"/>
              </w:numPr>
            </w:pPr>
            <w:r>
              <w:t>s</w:t>
            </w:r>
            <w:r w:rsidR="0083095F">
              <w:t xml:space="preserve">alary payments </w:t>
            </w:r>
          </w:p>
        </w:tc>
      </w:tr>
      <w:tr w:rsidRPr="003F0C4F" w:rsidR="00DA6D6B" w:rsidTr="00DA6D6B" w14:paraId="411B5EFC" w14:textId="2F30962C">
        <w:tc>
          <w:tcPr>
            <w:tcW w:w="3288" w:type="dxa"/>
          </w:tcPr>
          <w:p w:rsidR="00DA6D6B" w:rsidP="004738F1" w:rsidRDefault="00246BC0" w14:paraId="68BBD468" w14:textId="6C9ABDE3">
            <w:r>
              <w:t>Cash flow from investing activities</w:t>
            </w:r>
          </w:p>
        </w:tc>
        <w:tc>
          <w:tcPr>
            <w:tcW w:w="3402" w:type="dxa"/>
          </w:tcPr>
          <w:p w:rsidRPr="003F0C4F" w:rsidR="00DA6D6B" w:rsidP="004738F1" w:rsidRDefault="00590BAF" w14:paraId="08D07B6B" w14:textId="27F851C7">
            <w:r>
              <w:t xml:space="preserve">Cash gained and </w:t>
            </w:r>
            <w:r w:rsidR="0083095F">
              <w:t xml:space="preserve">used </w:t>
            </w:r>
            <w:r w:rsidR="00025239">
              <w:t xml:space="preserve">in the acquisition and sale of long-term assets and investments. </w:t>
            </w:r>
          </w:p>
        </w:tc>
        <w:tc>
          <w:tcPr>
            <w:tcW w:w="2938" w:type="dxa"/>
          </w:tcPr>
          <w:p w:rsidR="00DA6D6B" w:rsidP="00C3632A" w:rsidRDefault="004D028B" w14:paraId="40269492" w14:textId="0C6E00BD">
            <w:pPr>
              <w:pStyle w:val="ListParagraph"/>
              <w:numPr>
                <w:ilvl w:val="0"/>
                <w:numId w:val="140"/>
              </w:numPr>
            </w:pPr>
            <w:r>
              <w:t>p</w:t>
            </w:r>
            <w:r w:rsidR="00025239">
              <w:t xml:space="preserve">urchase of new </w:t>
            </w:r>
            <w:r w:rsidR="00141027">
              <w:t>personal protective equipment (</w:t>
            </w:r>
            <w:r w:rsidR="00025239">
              <w:t>PPE</w:t>
            </w:r>
            <w:r w:rsidR="00141027">
              <w:t>)</w:t>
            </w:r>
          </w:p>
          <w:p w:rsidR="00025239" w:rsidP="00C3632A" w:rsidRDefault="004D028B" w14:paraId="4E004CDD" w14:textId="731F07C8">
            <w:pPr>
              <w:pStyle w:val="ListParagraph"/>
              <w:numPr>
                <w:ilvl w:val="0"/>
                <w:numId w:val="140"/>
              </w:numPr>
            </w:pPr>
            <w:r>
              <w:t>s</w:t>
            </w:r>
            <w:r w:rsidR="00025239">
              <w:t>ale of PPE</w:t>
            </w:r>
          </w:p>
          <w:p w:rsidRPr="003F0C4F" w:rsidR="003E20A6" w:rsidP="00C3632A" w:rsidRDefault="004D028B" w14:paraId="75FDDF09" w14:textId="087A7B8C">
            <w:pPr>
              <w:pStyle w:val="ListParagraph"/>
              <w:numPr>
                <w:ilvl w:val="0"/>
                <w:numId w:val="140"/>
              </w:numPr>
            </w:pPr>
            <w:r>
              <w:t>p</w:t>
            </w:r>
            <w:r w:rsidR="00C3632A">
              <w:t>roceeds from investments</w:t>
            </w:r>
          </w:p>
        </w:tc>
      </w:tr>
      <w:tr w:rsidRPr="003F0C4F" w:rsidR="00246BC0" w:rsidTr="00DA6D6B" w14:paraId="6F1616EE" w14:textId="77777777">
        <w:tc>
          <w:tcPr>
            <w:tcW w:w="3288" w:type="dxa"/>
          </w:tcPr>
          <w:p w:rsidR="00246BC0" w:rsidP="004738F1" w:rsidRDefault="00246BC0" w14:paraId="257EFF1E" w14:textId="73EDEF40">
            <w:r>
              <w:t xml:space="preserve">Cash flow from financing activities </w:t>
            </w:r>
          </w:p>
        </w:tc>
        <w:tc>
          <w:tcPr>
            <w:tcW w:w="3402" w:type="dxa"/>
          </w:tcPr>
          <w:p w:rsidRPr="003F0C4F" w:rsidR="00246BC0" w:rsidP="004738F1" w:rsidRDefault="004C3272" w14:paraId="140DE8C9" w14:textId="5DE24EF3">
            <w:r>
              <w:t xml:space="preserve">Cash gained and used </w:t>
            </w:r>
            <w:r w:rsidR="0003287B">
              <w:t xml:space="preserve">relates </w:t>
            </w:r>
            <w:r>
              <w:t xml:space="preserve">to how your business builds capital and repays its investors. </w:t>
            </w:r>
          </w:p>
        </w:tc>
        <w:tc>
          <w:tcPr>
            <w:tcW w:w="2938" w:type="dxa"/>
          </w:tcPr>
          <w:p w:rsidR="00246BC0" w:rsidP="00F307B6" w:rsidRDefault="004D028B" w14:paraId="4839D0E8" w14:textId="4DFB96BE">
            <w:pPr>
              <w:pStyle w:val="ListParagraph"/>
              <w:numPr>
                <w:ilvl w:val="0"/>
                <w:numId w:val="142"/>
              </w:numPr>
            </w:pPr>
            <w:r>
              <w:t>c</w:t>
            </w:r>
            <w:r w:rsidR="00F307B6">
              <w:t>ash from grants</w:t>
            </w:r>
          </w:p>
          <w:p w:rsidRPr="003F0C4F" w:rsidR="00F307B6" w:rsidP="00F307B6" w:rsidRDefault="004D028B" w14:paraId="74A8140C" w14:textId="47D2E864">
            <w:pPr>
              <w:pStyle w:val="ListParagraph"/>
              <w:numPr>
                <w:ilvl w:val="0"/>
                <w:numId w:val="142"/>
              </w:numPr>
            </w:pPr>
            <w:r>
              <w:t>r</w:t>
            </w:r>
            <w:r w:rsidR="00F307B6">
              <w:t>epayment of loans</w:t>
            </w:r>
          </w:p>
        </w:tc>
      </w:tr>
      <w:tr w:rsidRPr="003F0C4F" w:rsidR="00246BC0" w:rsidTr="00DA6D6B" w14:paraId="527B62DB" w14:textId="77777777">
        <w:tc>
          <w:tcPr>
            <w:tcW w:w="3288" w:type="dxa"/>
          </w:tcPr>
          <w:p w:rsidR="00246BC0" w:rsidP="004738F1" w:rsidRDefault="00246BC0" w14:paraId="6EE034C2" w14:textId="34414333">
            <w:r>
              <w:t xml:space="preserve">Cash inflow </w:t>
            </w:r>
          </w:p>
        </w:tc>
        <w:tc>
          <w:tcPr>
            <w:tcW w:w="3402" w:type="dxa"/>
          </w:tcPr>
          <w:p w:rsidRPr="003F0C4F" w:rsidR="00246BC0" w:rsidP="004738F1" w:rsidRDefault="00D015C1" w14:paraId="2A54EAB1" w14:textId="5A26C947">
            <w:r>
              <w:t>Any income or revenue your business receives</w:t>
            </w:r>
            <w:r w:rsidR="00895B2B">
              <w:t>.</w:t>
            </w:r>
          </w:p>
        </w:tc>
        <w:tc>
          <w:tcPr>
            <w:tcW w:w="2938" w:type="dxa"/>
          </w:tcPr>
          <w:p w:rsidR="00C3632A" w:rsidP="004C3272" w:rsidRDefault="0003287B" w14:paraId="4E10C991" w14:textId="012A175A">
            <w:pPr>
              <w:pStyle w:val="ListParagraph"/>
              <w:numPr>
                <w:ilvl w:val="0"/>
                <w:numId w:val="141"/>
              </w:numPr>
            </w:pPr>
            <w:r>
              <w:t>c</w:t>
            </w:r>
            <w:r w:rsidR="00C3632A">
              <w:t xml:space="preserve">ash </w:t>
            </w:r>
            <w:r w:rsidR="004C3272">
              <w:t>from revenue</w:t>
            </w:r>
          </w:p>
          <w:p w:rsidRPr="003F0C4F" w:rsidR="004C3272" w:rsidP="004C3272" w:rsidRDefault="0003287B" w14:paraId="16BC57A7" w14:textId="46CE9510">
            <w:pPr>
              <w:pStyle w:val="ListParagraph"/>
              <w:numPr>
                <w:ilvl w:val="0"/>
                <w:numId w:val="141"/>
              </w:numPr>
            </w:pPr>
            <w:r>
              <w:t>c</w:t>
            </w:r>
            <w:r w:rsidR="004C3272">
              <w:t>ash from grants</w:t>
            </w:r>
          </w:p>
        </w:tc>
      </w:tr>
      <w:tr w:rsidRPr="003F0C4F" w:rsidR="00246BC0" w:rsidTr="00DA6D6B" w14:paraId="1C21C959" w14:textId="77777777">
        <w:tc>
          <w:tcPr>
            <w:tcW w:w="3288" w:type="dxa"/>
          </w:tcPr>
          <w:p w:rsidR="00246BC0" w:rsidP="004738F1" w:rsidRDefault="00246BC0" w14:paraId="60AF36BA" w14:textId="095F5086">
            <w:r>
              <w:t xml:space="preserve">Cash outflow </w:t>
            </w:r>
          </w:p>
        </w:tc>
        <w:tc>
          <w:tcPr>
            <w:tcW w:w="3402" w:type="dxa"/>
          </w:tcPr>
          <w:p w:rsidRPr="003F0C4F" w:rsidR="00246BC0" w:rsidP="004738F1" w:rsidRDefault="00D015C1" w14:paraId="3CD37010" w14:textId="1D049D02">
            <w:r>
              <w:t>Any expenses or debt obligations your business needs to pay for</w:t>
            </w:r>
            <w:r w:rsidR="00895B2B">
              <w:t>.</w:t>
            </w:r>
          </w:p>
        </w:tc>
        <w:tc>
          <w:tcPr>
            <w:tcW w:w="2938" w:type="dxa"/>
          </w:tcPr>
          <w:p w:rsidR="00246BC0" w:rsidP="00F307B6" w:rsidRDefault="0003287B" w14:paraId="07D54B12" w14:textId="78E1F373">
            <w:pPr>
              <w:pStyle w:val="ListParagraph"/>
              <w:numPr>
                <w:ilvl w:val="0"/>
                <w:numId w:val="144"/>
              </w:numPr>
            </w:pPr>
            <w:r>
              <w:t>r</w:t>
            </w:r>
            <w:r w:rsidR="00F307B6">
              <w:t>epayment of loans</w:t>
            </w:r>
          </w:p>
          <w:p w:rsidR="00F307B6" w:rsidP="00F307B6" w:rsidRDefault="0003287B" w14:paraId="1EF500B6" w14:textId="0F457A97">
            <w:pPr>
              <w:pStyle w:val="ListParagraph"/>
              <w:numPr>
                <w:ilvl w:val="0"/>
                <w:numId w:val="144"/>
              </w:numPr>
            </w:pPr>
            <w:r>
              <w:t>t</w:t>
            </w:r>
            <w:r w:rsidR="00F307B6">
              <w:t>ax provisions</w:t>
            </w:r>
          </w:p>
          <w:p w:rsidRPr="003F0C4F" w:rsidR="00F307B6" w:rsidP="00F307B6" w:rsidRDefault="0003287B" w14:paraId="167EDE45" w14:textId="06953F11">
            <w:pPr>
              <w:pStyle w:val="ListParagraph"/>
              <w:numPr>
                <w:ilvl w:val="0"/>
                <w:numId w:val="144"/>
              </w:numPr>
            </w:pPr>
            <w:r>
              <w:t>o</w:t>
            </w:r>
            <w:r w:rsidR="00F307B6">
              <w:t>verhead expenses</w:t>
            </w:r>
          </w:p>
        </w:tc>
      </w:tr>
      <w:tr w:rsidRPr="003F0C4F" w:rsidR="00246BC0" w:rsidTr="00DA6D6B" w14:paraId="20B96B02" w14:textId="77777777">
        <w:tc>
          <w:tcPr>
            <w:tcW w:w="3288" w:type="dxa"/>
          </w:tcPr>
          <w:p w:rsidR="00246BC0" w:rsidP="004738F1" w:rsidRDefault="00246BC0" w14:paraId="064C7B49" w14:textId="71463481">
            <w:r>
              <w:t>Net cash balance</w:t>
            </w:r>
          </w:p>
        </w:tc>
        <w:tc>
          <w:tcPr>
            <w:tcW w:w="3402" w:type="dxa"/>
          </w:tcPr>
          <w:p w:rsidRPr="003F0C4F" w:rsidR="00246BC0" w:rsidP="004738F1" w:rsidRDefault="00D702A0" w14:paraId="3F224608" w14:textId="6EDE9FC1">
            <w:r>
              <w:t xml:space="preserve">The </w:t>
            </w:r>
            <w:r w:rsidR="00C73F42">
              <w:t xml:space="preserve">total change in cash </w:t>
            </w:r>
            <w:r>
              <w:t>after all cash inflows and outflows have been accounted for</w:t>
            </w:r>
            <w:r w:rsidR="00E512D9">
              <w:t>.</w:t>
            </w:r>
          </w:p>
        </w:tc>
        <w:tc>
          <w:tcPr>
            <w:tcW w:w="2938" w:type="dxa"/>
          </w:tcPr>
          <w:p w:rsidRPr="003F0C4F" w:rsidR="00246BC0" w:rsidP="004738F1" w:rsidRDefault="00E512D9" w14:paraId="20E588AF" w14:textId="000D51C7">
            <w:r>
              <w:t xml:space="preserve">A net cash </w:t>
            </w:r>
            <w:r w:rsidR="00C73F42">
              <w:t xml:space="preserve">inflow </w:t>
            </w:r>
            <w:r w:rsidR="0042306D">
              <w:t>indicates the total amount of cash your business gained in a period. A net cash outflow indicates your business lost cash during that period.</w:t>
            </w:r>
            <w:r>
              <w:t xml:space="preserve"> </w:t>
            </w:r>
          </w:p>
        </w:tc>
      </w:tr>
    </w:tbl>
    <w:p w:rsidR="00003B47" w:rsidP="00F23930" w:rsidRDefault="00F23930" w14:paraId="042FB48D" w14:textId="30DAF440">
      <w:r>
        <w:t xml:space="preserve">Review the cash flow statement from </w:t>
      </w:r>
      <w:proofErr w:type="spellStart"/>
      <w:r>
        <w:t>EcoGlow</w:t>
      </w:r>
      <w:proofErr w:type="spellEnd"/>
      <w:r>
        <w:t xml:space="preserve"> Pty Ltd for a more detailed example</w:t>
      </w:r>
      <w:r w:rsidR="00BC6B3E">
        <w:t>:</w:t>
      </w:r>
    </w:p>
    <w:p w:rsidRPr="00436736" w:rsidR="00B624B3" w:rsidP="003255F3" w:rsidRDefault="00B624B3" w14:paraId="441D4094" w14:textId="396EAFD1">
      <w:pPr>
        <w:pStyle w:val="Caption"/>
      </w:pPr>
      <w:r w:rsidRPr="00436736">
        <w:t xml:space="preserve">Table </w:t>
      </w:r>
      <w:r>
        <w:fldChar w:fldCharType="begin"/>
      </w:r>
      <w:r>
        <w:instrText xml:space="preserve"> SEQ Table \* ARABIC </w:instrText>
      </w:r>
      <w:r>
        <w:fldChar w:fldCharType="separate"/>
      </w:r>
      <w:r w:rsidR="00EB77B4">
        <w:rPr>
          <w:noProof/>
        </w:rPr>
        <w:t>21</w:t>
      </w:r>
      <w:r>
        <w:rPr>
          <w:noProof/>
        </w:rPr>
        <w:fldChar w:fldCharType="end"/>
      </w:r>
      <w:r>
        <w:rPr>
          <w:noProof/>
        </w:rPr>
        <w:t>:</w:t>
      </w:r>
      <w:r w:rsidRPr="00436736">
        <w:t xml:space="preserve"> </w:t>
      </w:r>
      <w:r w:rsidR="00003B47">
        <w:t xml:space="preserve">Cash flow statement for </w:t>
      </w:r>
      <w:proofErr w:type="spellStart"/>
      <w:r w:rsidR="00003B47">
        <w:t>EcoGlow</w:t>
      </w:r>
      <w:proofErr w:type="spellEnd"/>
      <w:r w:rsidR="00003B47">
        <w:t xml:space="preserve"> Pty Ltd</w:t>
      </w:r>
    </w:p>
    <w:tbl>
      <w:tblPr>
        <w:tblStyle w:val="TableGrid"/>
        <w:tblW w:w="5000" w:type="pct"/>
        <w:tblLook w:val="0620" w:firstRow="1" w:lastRow="0" w:firstColumn="0" w:lastColumn="0" w:noHBand="1" w:noVBand="1"/>
      </w:tblPr>
      <w:tblGrid>
        <w:gridCol w:w="7083"/>
        <w:gridCol w:w="2545"/>
      </w:tblGrid>
      <w:tr w:rsidRPr="003F0C4F" w:rsidR="00B624B3" w:rsidTr="396AD466" w14:paraId="36AB91A4" w14:textId="77777777">
        <w:trPr>
          <w:cnfStyle w:val="100000000000" w:firstRow="1" w:lastRow="0" w:firstColumn="0" w:lastColumn="0" w:oddVBand="0" w:evenVBand="0" w:oddHBand="0" w:evenHBand="0" w:firstRowFirstColumn="0" w:firstRowLastColumn="0" w:lastRowFirstColumn="0" w:lastRowLastColumn="0"/>
        </w:trPr>
        <w:tc>
          <w:tcPr>
            <w:tcW w:w="7083" w:type="dxa"/>
          </w:tcPr>
          <w:p w:rsidRPr="003F0C4F" w:rsidR="00B624B3" w:rsidRDefault="00CE13A4" w14:paraId="31434F19" w14:textId="3D27532B">
            <w:r>
              <w:t xml:space="preserve">Cash flow statement for </w:t>
            </w:r>
            <w:proofErr w:type="spellStart"/>
            <w:r>
              <w:t>EcoGlow</w:t>
            </w:r>
            <w:proofErr w:type="spellEnd"/>
            <w:r>
              <w:t xml:space="preserve"> Pty Ltd as of 30 June 20XX </w:t>
            </w:r>
          </w:p>
        </w:tc>
        <w:tc>
          <w:tcPr>
            <w:tcW w:w="2545" w:type="dxa"/>
          </w:tcPr>
          <w:p w:rsidRPr="003F0C4F" w:rsidR="00B624B3" w:rsidP="004444CE" w:rsidRDefault="00CE13A4" w14:paraId="7E3E4A0B" w14:textId="0D680309">
            <w:pPr>
              <w:jc w:val="right"/>
            </w:pPr>
            <w:r>
              <w:t>Amount ($)</w:t>
            </w:r>
          </w:p>
        </w:tc>
      </w:tr>
      <w:tr w:rsidRPr="003F0C4F" w:rsidR="00C626D3" w:rsidTr="396AD466" w14:paraId="0B2DC09D" w14:textId="77777777">
        <w:tc>
          <w:tcPr>
            <w:tcW w:w="7083" w:type="dxa"/>
          </w:tcPr>
          <w:p w:rsidRPr="00FD5D51" w:rsidR="00C626D3" w:rsidP="00A30E9A" w:rsidRDefault="00C626D3" w14:paraId="16AAFDDB" w14:textId="54A3E63F">
            <w:pPr>
              <w:rPr>
                <w:rStyle w:val="Strong"/>
              </w:rPr>
            </w:pPr>
            <w:r>
              <w:rPr>
                <w:rStyle w:val="Strong"/>
              </w:rPr>
              <w:t xml:space="preserve">Opening cash balance </w:t>
            </w:r>
          </w:p>
        </w:tc>
        <w:tc>
          <w:tcPr>
            <w:tcW w:w="2545" w:type="dxa"/>
          </w:tcPr>
          <w:p w:rsidRPr="003F0C4F" w:rsidR="00C626D3" w:rsidP="00104F9B" w:rsidRDefault="00104F9B" w14:paraId="38D980C4" w14:textId="1BE45043">
            <w:pPr>
              <w:jc w:val="right"/>
            </w:pPr>
            <w:r>
              <w:t>120,000</w:t>
            </w:r>
          </w:p>
        </w:tc>
      </w:tr>
      <w:tr w:rsidRPr="003F0C4F" w:rsidR="00A30E9A" w:rsidTr="396AD466" w14:paraId="1DCDA00A" w14:textId="77777777">
        <w:tc>
          <w:tcPr>
            <w:tcW w:w="7083" w:type="dxa"/>
          </w:tcPr>
          <w:p w:rsidRPr="003F0C4F" w:rsidR="00A30E9A" w:rsidP="00A30E9A" w:rsidRDefault="00A30E9A" w14:paraId="6EFF0DFA" w14:textId="007F8603">
            <w:r w:rsidRPr="00FD5D51">
              <w:rPr>
                <w:rStyle w:val="Strong"/>
              </w:rPr>
              <w:t>Cash flows from operating activities</w:t>
            </w:r>
          </w:p>
        </w:tc>
        <w:tc>
          <w:tcPr>
            <w:tcW w:w="2545" w:type="dxa"/>
          </w:tcPr>
          <w:p w:rsidRPr="003F0C4F" w:rsidR="00A30E9A" w:rsidP="0096696B" w:rsidRDefault="0096696B" w14:paraId="49C82203" w14:textId="6E6E7D46">
            <w:pPr>
              <w:jc w:val="right"/>
            </w:pPr>
            <w:r w:rsidRPr="0096696B">
              <w:rPr>
                <w:color w:val="FFFFFF" w:themeColor="background1"/>
              </w:rPr>
              <w:t xml:space="preserve">Blank cell </w:t>
            </w:r>
          </w:p>
        </w:tc>
      </w:tr>
      <w:tr w:rsidRPr="003F0C4F" w:rsidR="004444CE" w:rsidTr="396AD466" w14:paraId="24589BAC" w14:textId="77777777">
        <w:tc>
          <w:tcPr>
            <w:tcW w:w="7083" w:type="dxa"/>
          </w:tcPr>
          <w:p w:rsidR="004444CE" w:rsidP="004444CE" w:rsidRDefault="004444CE" w14:paraId="74815607" w14:textId="3744D3F8">
            <w:r>
              <w:t xml:space="preserve">Cash from sales </w:t>
            </w:r>
          </w:p>
        </w:tc>
        <w:tc>
          <w:tcPr>
            <w:tcW w:w="2545" w:type="dxa"/>
          </w:tcPr>
          <w:p w:rsidRPr="003F0C4F" w:rsidR="004444CE" w:rsidP="004444CE" w:rsidRDefault="00594A4B" w14:paraId="20CE45CD" w14:textId="1E5A5EF1">
            <w:pPr>
              <w:jc w:val="right"/>
            </w:pPr>
            <w:r>
              <w:t>10</w:t>
            </w:r>
            <w:r w:rsidR="004444CE">
              <w:t>0,000</w:t>
            </w:r>
          </w:p>
        </w:tc>
      </w:tr>
      <w:tr w:rsidRPr="003F0C4F" w:rsidR="004444CE" w:rsidTr="396AD466" w14:paraId="15271305" w14:textId="77777777">
        <w:tc>
          <w:tcPr>
            <w:tcW w:w="7083" w:type="dxa"/>
          </w:tcPr>
          <w:p w:rsidR="004444CE" w:rsidP="004444CE" w:rsidRDefault="004444CE" w14:paraId="176EF507" w14:textId="171150A1">
            <w:r w:rsidRPr="006017B9">
              <w:rPr>
                <w:rStyle w:val="Strong"/>
                <w:b w:val="0"/>
                <w:bCs w:val="0"/>
              </w:rPr>
              <w:t>Income tax paid</w:t>
            </w:r>
          </w:p>
        </w:tc>
        <w:tc>
          <w:tcPr>
            <w:tcW w:w="2545" w:type="dxa"/>
          </w:tcPr>
          <w:p w:rsidRPr="003F0C4F" w:rsidR="004444CE" w:rsidP="004444CE" w:rsidRDefault="004444CE" w14:paraId="16BABE66" w14:textId="4DAAB70C">
            <w:pPr>
              <w:jc w:val="right"/>
            </w:pPr>
            <w:r>
              <w:t>(13,000)</w:t>
            </w:r>
          </w:p>
        </w:tc>
      </w:tr>
      <w:tr w:rsidRPr="003F0C4F" w:rsidR="00F74394" w:rsidTr="396AD466" w14:paraId="36F14128" w14:textId="77777777">
        <w:tc>
          <w:tcPr>
            <w:tcW w:w="7083" w:type="dxa"/>
          </w:tcPr>
          <w:p w:rsidRPr="00CD6984" w:rsidR="00F74394" w:rsidP="004444CE" w:rsidRDefault="00F74394" w14:paraId="7522611C" w14:textId="0D2F4E82">
            <w:pPr>
              <w:rPr>
                <w:rStyle w:val="Strong"/>
                <w:b w:val="0"/>
                <w:bCs w:val="0"/>
              </w:rPr>
            </w:pPr>
            <w:r w:rsidRPr="00CD6984">
              <w:rPr>
                <w:rStyle w:val="Strong"/>
                <w:b w:val="0"/>
                <w:bCs w:val="0"/>
              </w:rPr>
              <w:t xml:space="preserve">Material purchases </w:t>
            </w:r>
          </w:p>
        </w:tc>
        <w:tc>
          <w:tcPr>
            <w:tcW w:w="2545" w:type="dxa"/>
          </w:tcPr>
          <w:p w:rsidR="00763A45" w:rsidP="00763A45" w:rsidRDefault="00763A45" w14:paraId="42F4731F" w14:textId="3BEA7D5C">
            <w:pPr>
              <w:jc w:val="right"/>
            </w:pPr>
            <w:r>
              <w:t>(25,000)</w:t>
            </w:r>
          </w:p>
        </w:tc>
      </w:tr>
      <w:tr w:rsidRPr="003F0C4F" w:rsidR="00F74394" w:rsidTr="396AD466" w14:paraId="28ACE863" w14:textId="77777777">
        <w:tc>
          <w:tcPr>
            <w:tcW w:w="7083" w:type="dxa"/>
          </w:tcPr>
          <w:p w:rsidRPr="006017B9" w:rsidR="00F74394" w:rsidP="004444CE" w:rsidRDefault="00CD6984" w14:paraId="7EE17608" w14:textId="538ACBD0">
            <w:pPr>
              <w:rPr>
                <w:rStyle w:val="Strong"/>
                <w:b w:val="0"/>
                <w:bCs w:val="0"/>
              </w:rPr>
            </w:pPr>
            <w:r>
              <w:rPr>
                <w:rStyle w:val="Strong"/>
                <w:b w:val="0"/>
                <w:bCs w:val="0"/>
              </w:rPr>
              <w:t xml:space="preserve">Overhead expenses </w:t>
            </w:r>
          </w:p>
        </w:tc>
        <w:tc>
          <w:tcPr>
            <w:tcW w:w="2545" w:type="dxa"/>
          </w:tcPr>
          <w:p w:rsidR="00F74394" w:rsidP="004444CE" w:rsidRDefault="00763A45" w14:paraId="2A7A160E" w14:textId="55CFA886">
            <w:pPr>
              <w:jc w:val="right"/>
            </w:pPr>
            <w:r>
              <w:t>(45,000)</w:t>
            </w:r>
          </w:p>
        </w:tc>
      </w:tr>
      <w:tr w:rsidRPr="003F0C4F" w:rsidR="004444CE" w:rsidTr="396AD466" w14:paraId="652DE981" w14:textId="77777777">
        <w:tc>
          <w:tcPr>
            <w:tcW w:w="7083" w:type="dxa"/>
          </w:tcPr>
          <w:p w:rsidRPr="006017B9" w:rsidR="004444CE" w:rsidP="004444CE" w:rsidRDefault="52C6E03F" w14:paraId="1E6B2CE9" w14:textId="2D63F5A5">
            <w:pPr>
              <w:rPr>
                <w:rStyle w:val="Heading1Char"/>
                <w:b/>
                <w:bCs/>
              </w:rPr>
            </w:pPr>
            <w:r>
              <w:t>Cash paid for advertising fee</w:t>
            </w:r>
          </w:p>
        </w:tc>
        <w:tc>
          <w:tcPr>
            <w:tcW w:w="2545" w:type="dxa"/>
          </w:tcPr>
          <w:p w:rsidRPr="003F0C4F" w:rsidR="004444CE" w:rsidP="004444CE" w:rsidRDefault="004444CE" w14:paraId="10A6AC55" w14:textId="293D2087">
            <w:pPr>
              <w:jc w:val="right"/>
            </w:pPr>
            <w:r>
              <w:t>(12,000)</w:t>
            </w:r>
          </w:p>
        </w:tc>
      </w:tr>
      <w:tr w:rsidRPr="003F0C4F" w:rsidR="004444CE" w:rsidTr="396AD466" w14:paraId="44185B32" w14:textId="77777777">
        <w:tc>
          <w:tcPr>
            <w:tcW w:w="7083" w:type="dxa"/>
          </w:tcPr>
          <w:p w:rsidR="004444CE" w:rsidP="004444CE" w:rsidRDefault="004444CE" w14:paraId="79EAEA1E" w14:textId="756F5AF0">
            <w:r w:rsidRPr="00FD5D51">
              <w:rPr>
                <w:rStyle w:val="Strong"/>
              </w:rPr>
              <w:t>Cash flows from investing activities</w:t>
            </w:r>
          </w:p>
        </w:tc>
        <w:tc>
          <w:tcPr>
            <w:tcW w:w="2545" w:type="dxa"/>
          </w:tcPr>
          <w:p w:rsidRPr="003F0C4F" w:rsidR="004444CE" w:rsidP="004444CE" w:rsidRDefault="004444CE" w14:paraId="44246A8C" w14:textId="2915945D">
            <w:pPr>
              <w:jc w:val="right"/>
            </w:pPr>
            <w:r w:rsidRPr="00CA1647">
              <w:rPr>
                <w:color w:val="FFFFFF" w:themeColor="background1"/>
              </w:rPr>
              <w:t>Blank cell</w:t>
            </w:r>
          </w:p>
        </w:tc>
      </w:tr>
      <w:tr w:rsidRPr="003F0C4F" w:rsidR="004444CE" w:rsidTr="396AD466" w14:paraId="23CD4933" w14:textId="77777777">
        <w:tc>
          <w:tcPr>
            <w:tcW w:w="7083" w:type="dxa"/>
          </w:tcPr>
          <w:p w:rsidRPr="00FD5D51" w:rsidR="004444CE" w:rsidP="004444CE" w:rsidRDefault="004444CE" w14:paraId="08AA75D9" w14:textId="26A135D6">
            <w:pPr>
              <w:rPr>
                <w:rStyle w:val="Heading1Char"/>
              </w:rPr>
            </w:pPr>
            <w:r>
              <w:t xml:space="preserve">Purchase of new </w:t>
            </w:r>
            <w:r w:rsidDel="0077327B">
              <w:t>candle</w:t>
            </w:r>
            <w:r w:rsidR="0077327B">
              <w:t>-making</w:t>
            </w:r>
            <w:r>
              <w:t xml:space="preserve"> equipment </w:t>
            </w:r>
          </w:p>
        </w:tc>
        <w:tc>
          <w:tcPr>
            <w:tcW w:w="2545" w:type="dxa"/>
          </w:tcPr>
          <w:p w:rsidRPr="003F0C4F" w:rsidR="004444CE" w:rsidP="004444CE" w:rsidRDefault="004444CE" w14:paraId="0E77C500" w14:textId="3BE98BE7">
            <w:pPr>
              <w:jc w:val="right"/>
            </w:pPr>
            <w:r>
              <w:t>(10,000)</w:t>
            </w:r>
          </w:p>
        </w:tc>
      </w:tr>
      <w:tr w:rsidRPr="003F0C4F" w:rsidR="004444CE" w:rsidTr="396AD466" w14:paraId="07FF21E5" w14:textId="77777777">
        <w:tc>
          <w:tcPr>
            <w:tcW w:w="7083" w:type="dxa"/>
          </w:tcPr>
          <w:p w:rsidR="004444CE" w:rsidP="004444CE" w:rsidRDefault="004444CE" w14:paraId="4F4B4C8C" w14:textId="61C3FF91">
            <w:r>
              <w:t xml:space="preserve">Sale of motor vehicle </w:t>
            </w:r>
          </w:p>
        </w:tc>
        <w:tc>
          <w:tcPr>
            <w:tcW w:w="2545" w:type="dxa"/>
          </w:tcPr>
          <w:p w:rsidRPr="003F0C4F" w:rsidR="004444CE" w:rsidP="004444CE" w:rsidRDefault="004444CE" w14:paraId="16C4690F" w14:textId="09A8E7C6">
            <w:pPr>
              <w:jc w:val="right"/>
            </w:pPr>
            <w:r>
              <w:t>12,000</w:t>
            </w:r>
          </w:p>
        </w:tc>
      </w:tr>
      <w:tr w:rsidRPr="003F0C4F" w:rsidR="004444CE" w:rsidTr="396AD466" w14:paraId="7315C2EE" w14:textId="77777777">
        <w:tc>
          <w:tcPr>
            <w:tcW w:w="7083" w:type="dxa"/>
          </w:tcPr>
          <w:p w:rsidR="004444CE" w:rsidP="004444CE" w:rsidRDefault="004444CE" w14:paraId="67E71643" w14:textId="24E41D9F">
            <w:r>
              <w:rPr>
                <w:rStyle w:val="Strong"/>
              </w:rPr>
              <w:t>Cash flow</w:t>
            </w:r>
            <w:r w:rsidRPr="00901FF5">
              <w:rPr>
                <w:rStyle w:val="Strong"/>
              </w:rPr>
              <w:t xml:space="preserve"> from financing activities </w:t>
            </w:r>
          </w:p>
        </w:tc>
        <w:tc>
          <w:tcPr>
            <w:tcW w:w="2545" w:type="dxa"/>
          </w:tcPr>
          <w:p w:rsidRPr="003F0C4F" w:rsidR="004444CE" w:rsidP="004444CE" w:rsidRDefault="004444CE" w14:paraId="274DE9F9" w14:textId="2FD05C04">
            <w:pPr>
              <w:jc w:val="right"/>
            </w:pPr>
            <w:r w:rsidRPr="00CA1647">
              <w:rPr>
                <w:color w:val="FFFFFF" w:themeColor="background1"/>
              </w:rPr>
              <w:t>Blank cell</w:t>
            </w:r>
          </w:p>
        </w:tc>
      </w:tr>
      <w:tr w:rsidRPr="003F0C4F" w:rsidR="004444CE" w:rsidTr="396AD466" w14:paraId="1621E46D" w14:textId="77777777">
        <w:tc>
          <w:tcPr>
            <w:tcW w:w="7083" w:type="dxa"/>
          </w:tcPr>
          <w:p w:rsidR="004444CE" w:rsidP="004444CE" w:rsidRDefault="004444CE" w14:paraId="33A5B9C1" w14:textId="2D44DB47">
            <w:pPr>
              <w:rPr>
                <w:rStyle w:val="Heading1Char"/>
              </w:rPr>
            </w:pPr>
            <w:r>
              <w:t xml:space="preserve">Government grant </w:t>
            </w:r>
          </w:p>
        </w:tc>
        <w:tc>
          <w:tcPr>
            <w:tcW w:w="2545" w:type="dxa"/>
          </w:tcPr>
          <w:p w:rsidRPr="003F0C4F" w:rsidR="004444CE" w:rsidP="004444CE" w:rsidRDefault="004444CE" w14:paraId="77D3DF13" w14:textId="6766CB0F">
            <w:pPr>
              <w:jc w:val="right"/>
            </w:pPr>
            <w:r>
              <w:t>10,000</w:t>
            </w:r>
          </w:p>
        </w:tc>
      </w:tr>
      <w:tr w:rsidRPr="003F0C4F" w:rsidR="00C626D3" w:rsidTr="396AD466" w14:paraId="38F7C7C5" w14:textId="77777777">
        <w:tc>
          <w:tcPr>
            <w:tcW w:w="7083" w:type="dxa"/>
          </w:tcPr>
          <w:p w:rsidRPr="00C626D3" w:rsidR="00C626D3" w:rsidP="004444CE" w:rsidRDefault="00C626D3" w14:paraId="2B251EFF" w14:textId="6302A275">
            <w:pPr>
              <w:rPr>
                <w:b/>
                <w:bCs/>
              </w:rPr>
            </w:pPr>
            <w:r w:rsidRPr="00C626D3">
              <w:rPr>
                <w:b/>
                <w:bCs/>
              </w:rPr>
              <w:t xml:space="preserve">Closing cash balance </w:t>
            </w:r>
          </w:p>
        </w:tc>
        <w:tc>
          <w:tcPr>
            <w:tcW w:w="2545" w:type="dxa"/>
          </w:tcPr>
          <w:p w:rsidR="00C626D3" w:rsidP="004444CE" w:rsidRDefault="00104F9B" w14:paraId="4A22ED56" w14:textId="35976A50">
            <w:pPr>
              <w:jc w:val="right"/>
            </w:pPr>
            <w:r>
              <w:t>137,000</w:t>
            </w:r>
          </w:p>
        </w:tc>
      </w:tr>
      <w:tr w:rsidRPr="003F0C4F" w:rsidR="004444CE" w:rsidTr="396AD466" w14:paraId="24CA4DD8" w14:textId="77777777">
        <w:tc>
          <w:tcPr>
            <w:tcW w:w="7083" w:type="dxa"/>
          </w:tcPr>
          <w:p w:rsidR="004444CE" w:rsidP="004444CE" w:rsidRDefault="004444CE" w14:paraId="50BDE01B" w14:textId="00190B66">
            <w:r w:rsidRPr="00DD3F6B">
              <w:rPr>
                <w:rStyle w:val="Strong"/>
              </w:rPr>
              <w:t>Net cash inflow or outflow</w:t>
            </w:r>
          </w:p>
        </w:tc>
        <w:tc>
          <w:tcPr>
            <w:tcW w:w="2545" w:type="dxa"/>
          </w:tcPr>
          <w:p w:rsidRPr="003F0C4F" w:rsidR="004444CE" w:rsidP="004444CE" w:rsidRDefault="007A0B04" w14:paraId="1F4B3F5B" w14:textId="51A01DAE">
            <w:pPr>
              <w:jc w:val="right"/>
            </w:pPr>
            <w:r>
              <w:t>17</w:t>
            </w:r>
            <w:r w:rsidR="004444CE">
              <w:t>,000</w:t>
            </w:r>
          </w:p>
        </w:tc>
      </w:tr>
    </w:tbl>
    <w:p w:rsidR="008B2302" w:rsidP="004444CE" w:rsidRDefault="005A2B58" w14:paraId="07884D03" w14:textId="6DC2DC4D">
      <w:pPr>
        <w:pStyle w:val="Notebox"/>
      </w:pPr>
      <w:proofErr w:type="spellStart"/>
      <w:r>
        <w:t>EcoGlow</w:t>
      </w:r>
      <w:proofErr w:type="spellEnd"/>
      <w:r>
        <w:t xml:space="preserve"> Pty </w:t>
      </w:r>
      <w:proofErr w:type="spellStart"/>
      <w:r>
        <w:t>Ltd</w:t>
      </w:r>
      <w:r w:rsidR="008B2302">
        <w:t>’s</w:t>
      </w:r>
      <w:proofErr w:type="spellEnd"/>
      <w:r w:rsidR="00671021">
        <w:t xml:space="preserve"> cash flow statement for the end of the financial year 20XX shows an opening cash balance of $120,000, which</w:t>
      </w:r>
      <w:r w:rsidR="008B2302">
        <w:t xml:space="preserve"> means the business had $</w:t>
      </w:r>
      <w:r w:rsidR="00104F9B">
        <w:t>120</w:t>
      </w:r>
      <w:r w:rsidR="008B2302">
        <w:t>,000 at the start of that reporting period.</w:t>
      </w:r>
      <w:r w:rsidR="00E85EEA">
        <w:t xml:space="preserve"> </w:t>
      </w:r>
    </w:p>
    <w:p w:rsidR="008B2302" w:rsidP="004444CE" w:rsidRDefault="008B2302" w14:paraId="12FF32FA" w14:textId="11B4A2B4">
      <w:pPr>
        <w:pStyle w:val="Notebox"/>
      </w:pPr>
      <w:r>
        <w:t>The closing cash balance was $</w:t>
      </w:r>
      <w:r w:rsidR="00104F9B">
        <w:t>13</w:t>
      </w:r>
      <w:r>
        <w:t>7,000</w:t>
      </w:r>
      <w:r w:rsidR="00671021">
        <w:t>, which means they had more cash at the end of the year than</w:t>
      </w:r>
      <w:r>
        <w:t xml:space="preserve"> they started with. This is due to the business receiving a net cash inflow of $</w:t>
      </w:r>
      <w:r w:rsidR="00104F9B">
        <w:t>1</w:t>
      </w:r>
      <w:r>
        <w:t xml:space="preserve">7,000. </w:t>
      </w:r>
      <w:r w:rsidR="00DF511D">
        <w:t>T</w:t>
      </w:r>
      <w:r>
        <w:t>he opening cash balance at the start of the next reporting period</w:t>
      </w:r>
      <w:r w:rsidR="00DF511D">
        <w:t xml:space="preserve"> will also be $137,000</w:t>
      </w:r>
      <w:r>
        <w:t xml:space="preserve">. </w:t>
      </w:r>
    </w:p>
    <w:p w:rsidR="00C60C44" w:rsidP="00C60C44" w:rsidRDefault="00C60C44" w14:paraId="72FEDEFC" w14:textId="59D28CEF">
      <w:r>
        <w:t xml:space="preserve">Negative cash flow can be an accumulative issue for small businesses, as it indicates that they cannot cover their operating expenses and debt obligations. This can further repel external </w:t>
      </w:r>
      <w:r>
        <w:t xml:space="preserve">investors from supporting the business and existing lenders may prematurely recall their loans, which results in further cash flow management problems. </w:t>
      </w:r>
    </w:p>
    <w:p w:rsidR="008B2302" w:rsidP="008B2302" w:rsidRDefault="008B2302" w14:paraId="0DDE8468" w14:textId="362917A7">
      <w:r>
        <w:t xml:space="preserve">However, </w:t>
      </w:r>
      <w:r w:rsidR="00D54F1E">
        <w:t>a low cash flow does not mean the business is destined to fail – a business may have a</w:t>
      </w:r>
      <w:r>
        <w:t xml:space="preserve"> sudden cash shortfall due to new investments in property or equipment. Conversely, if there is a </w:t>
      </w:r>
      <w:r w:rsidR="00732FAA">
        <w:t xml:space="preserve">declining </w:t>
      </w:r>
      <w:r>
        <w:t xml:space="preserve">or negative cash flow </w:t>
      </w:r>
      <w:r w:rsidR="00732FAA">
        <w:t xml:space="preserve">trend </w:t>
      </w:r>
      <w:r>
        <w:t>over a reporting period, the general rule of thumb is that your business is in poor financial health.</w:t>
      </w:r>
      <w:r w:rsidR="003557DA">
        <w:t xml:space="preserve"> </w:t>
      </w:r>
    </w:p>
    <w:p w:rsidR="008B2302" w:rsidP="005D20D4" w:rsidRDefault="008B2302" w14:paraId="2C8A45F3" w14:textId="10ACF94D">
      <w:pPr>
        <w:pStyle w:val="Heading2"/>
      </w:pPr>
      <w:bookmarkStart w:name="_Toc189636364" w:id="35"/>
      <w:r>
        <w:t>Budget financial requirements</w:t>
      </w:r>
      <w:bookmarkEnd w:id="35"/>
      <w:r w:rsidR="00E85EEA">
        <w:t xml:space="preserve"> </w:t>
      </w:r>
    </w:p>
    <w:p w:rsidRPr="003A148A" w:rsidR="003A148A" w:rsidP="00C63175" w:rsidRDefault="003A148A" w14:paraId="60BDD81D" w14:textId="7D7599D7">
      <w:r w:rsidRPr="003A148A">
        <w:t xml:space="preserve">In financial planning, budgets are statements that forecast a business's expected income, expenditures and cash flow over a specified period. Budgets are essential to both the business and its external (or potential) investors because they demonstrate the owner's decision-making skills and ability to allocate resources appropriately. </w:t>
      </w:r>
    </w:p>
    <w:p w:rsidR="008B2302" w:rsidP="008B2302" w:rsidRDefault="008B2302" w14:paraId="6048ECE6" w14:textId="77777777">
      <w:r>
        <w:t>A completed budget should include:</w:t>
      </w:r>
    </w:p>
    <w:p w:rsidR="008B2302" w:rsidP="009808B3" w:rsidRDefault="00D54F1E" w14:paraId="68B51B7A" w14:textId="617D2ED8">
      <w:pPr>
        <w:pStyle w:val="ListBullet"/>
        <w:numPr>
          <w:ilvl w:val="0"/>
          <w:numId w:val="58"/>
        </w:numPr>
      </w:pPr>
      <w:r>
        <w:t>profit and loss income statement with key information about revenue and expenses</w:t>
      </w:r>
    </w:p>
    <w:p w:rsidR="003D1D02" w:rsidP="009808B3" w:rsidRDefault="00D54F1E" w14:paraId="02C11A8A" w14:textId="0159097A">
      <w:pPr>
        <w:pStyle w:val="ListBullet"/>
        <w:numPr>
          <w:ilvl w:val="0"/>
          <w:numId w:val="58"/>
        </w:numPr>
      </w:pPr>
      <w:r>
        <w:t>cash flow projection with key information about cash expenditures</w:t>
      </w:r>
    </w:p>
    <w:p w:rsidR="00CE1E33" w:rsidP="009808B3" w:rsidRDefault="00D54F1E" w14:paraId="06EC150E" w14:textId="7469BD5E">
      <w:pPr>
        <w:pStyle w:val="ListBullet"/>
        <w:numPr>
          <w:ilvl w:val="0"/>
          <w:numId w:val="58"/>
        </w:numPr>
      </w:pPr>
      <w:r>
        <w:t>budget assumptions based on historical data, business goals and future contractual obligations</w:t>
      </w:r>
    </w:p>
    <w:p w:rsidR="00CE1E33" w:rsidP="009808B3" w:rsidRDefault="00D54F1E" w14:paraId="66374D83" w14:textId="5E709873">
      <w:pPr>
        <w:pStyle w:val="ListBullet"/>
        <w:numPr>
          <w:ilvl w:val="0"/>
          <w:numId w:val="58"/>
        </w:numPr>
      </w:pPr>
      <w:r>
        <w:t>mentions of any tax and legal costs.</w:t>
      </w:r>
    </w:p>
    <w:p w:rsidR="00092964" w:rsidP="00092964" w:rsidRDefault="002355E9" w14:paraId="3E3A85BE" w14:textId="31B74DE9">
      <w:r w:rsidRPr="003A148A">
        <w:t>A budget needs to estimate expenditure levels based on data from previous years while also considering specific factors that will impact expenses, such as new products, larger shop space or a downturn in the market.</w:t>
      </w:r>
      <w:r w:rsidRPr="00092964" w:rsidR="00092964">
        <w:t xml:space="preserve"> </w:t>
      </w:r>
      <w:r w:rsidR="00092964">
        <w:t>To effectively select budget targets and enable ongoing monitoring of financial performance</w:t>
      </w:r>
      <w:r w:rsidR="008231C1">
        <w:t>, businesses</w:t>
      </w:r>
      <w:r w:rsidR="00092964">
        <w:t xml:space="preserve"> should follow a structured approach that encompasses several key steps, including:</w:t>
      </w:r>
    </w:p>
    <w:p w:rsidR="008B2302" w:rsidP="002173E2" w:rsidRDefault="000A6AEE" w14:paraId="6629A0CA" w14:textId="53CB55C5">
      <w:pPr>
        <w:pStyle w:val="ListNumber"/>
        <w:numPr>
          <w:ilvl w:val="0"/>
          <w:numId w:val="118"/>
        </w:numPr>
      </w:pPr>
      <w:r>
        <w:t>reviewing past performance</w:t>
      </w:r>
    </w:p>
    <w:p w:rsidR="00CE1E33" w:rsidP="002173E2" w:rsidRDefault="000A6AEE" w14:paraId="660A4C42" w14:textId="16FEC796">
      <w:pPr>
        <w:pStyle w:val="ListNumber"/>
        <w:numPr>
          <w:ilvl w:val="0"/>
          <w:numId w:val="118"/>
        </w:numPr>
      </w:pPr>
      <w:r>
        <w:t>reviewing your tax and legal obligations</w:t>
      </w:r>
    </w:p>
    <w:p w:rsidR="008B2302" w:rsidP="002173E2" w:rsidRDefault="000A6AEE" w14:paraId="341C68E1" w14:textId="50296D6E">
      <w:pPr>
        <w:pStyle w:val="ListNumber"/>
        <w:numPr>
          <w:ilvl w:val="0"/>
          <w:numId w:val="118"/>
        </w:numPr>
      </w:pPr>
      <w:r>
        <w:t>setting clear financial goals</w:t>
      </w:r>
    </w:p>
    <w:p w:rsidR="008B2302" w:rsidP="002173E2" w:rsidRDefault="000A6AEE" w14:paraId="40F03E9A" w14:textId="26DBB262">
      <w:pPr>
        <w:pStyle w:val="ListNumber"/>
        <w:numPr>
          <w:ilvl w:val="0"/>
          <w:numId w:val="118"/>
        </w:numPr>
      </w:pPr>
      <w:r>
        <w:t>developing flexible budgets and clear financial projections</w:t>
      </w:r>
    </w:p>
    <w:p w:rsidR="008B2302" w:rsidP="002173E2" w:rsidRDefault="000A6AEE" w14:paraId="5B9E82FE" w14:textId="0863E105">
      <w:pPr>
        <w:pStyle w:val="ListNumber"/>
        <w:numPr>
          <w:ilvl w:val="0"/>
          <w:numId w:val="118"/>
        </w:numPr>
      </w:pPr>
      <w:r>
        <w:t xml:space="preserve">leveraging technology. </w:t>
      </w:r>
    </w:p>
    <w:p w:rsidRPr="003A148A" w:rsidR="00092964" w:rsidP="00C63175" w:rsidRDefault="00092964" w14:paraId="61555D2B" w14:textId="0A5F52D7">
      <w:r w:rsidRPr="003A148A">
        <w:t xml:space="preserve">It is vital to have a conservative and realistic outlook when producing a budget. This means using data based on the most likely outcome. While this does not rule out good outcomes, it prepares the business for bad outcomes. If the budget is too optimistic, the business will </w:t>
      </w:r>
      <w:r w:rsidR="002818C7">
        <w:t>appear as if it has</w:t>
      </w:r>
      <w:r w:rsidRPr="003A148A">
        <w:t xml:space="preserve"> performed poorly, even if that is false. The owner will then be forced to explain this. </w:t>
      </w:r>
    </w:p>
    <w:p w:rsidRPr="003A148A" w:rsidR="00092964" w:rsidP="00C63175" w:rsidRDefault="00092964" w14:paraId="22E42C97" w14:textId="77777777">
      <w:r w:rsidRPr="003A148A">
        <w:t>On the other hand, a budget that is too easy to achieve can prevent organisational growth. Employees will not have to work hard to reach their targets, which may affect their motivation to take initiative.</w:t>
      </w:r>
    </w:p>
    <w:p w:rsidR="002355E9" w:rsidP="00C63175" w:rsidRDefault="002355E9" w14:paraId="1786904E" w14:textId="300BDC25">
      <w:r w:rsidRPr="003A148A">
        <w:t>It is helpful to get feedback on budgets from employees. They are knowledgeable about expenses and revenue relevant to their job expertise. You should also consider any other input, such as relevant trade news or business developments</w:t>
      </w:r>
      <w:r w:rsidR="005C56D5">
        <w:t xml:space="preserve"> that can affect your profits and expenses. As the competitive landscape is ever-changing, your budget should also periodically change </w:t>
      </w:r>
      <w:r w:rsidR="00166C02">
        <w:t xml:space="preserve">to keep up with </w:t>
      </w:r>
      <w:r w:rsidR="00CC1A3B">
        <w:t xml:space="preserve">any new </w:t>
      </w:r>
      <w:r w:rsidR="003173FF">
        <w:t xml:space="preserve">financial requirements. </w:t>
      </w:r>
    </w:p>
    <w:p w:rsidR="006329AA" w:rsidP="006329AA" w:rsidRDefault="00851E02" w14:paraId="40D9425B" w14:textId="1390F8B7">
      <w:pPr>
        <w:pStyle w:val="Heading2"/>
      </w:pPr>
      <w:bookmarkStart w:name="_Toc189636365" w:id="36"/>
      <w:r>
        <w:t>Understand l</w:t>
      </w:r>
      <w:r w:rsidR="006329AA">
        <w:t>eg</w:t>
      </w:r>
      <w:r w:rsidR="00CC387F">
        <w:t>al</w:t>
      </w:r>
      <w:r w:rsidR="006329AA">
        <w:t xml:space="preserve"> and tax requirements</w:t>
      </w:r>
      <w:bookmarkEnd w:id="36"/>
      <w:r w:rsidR="006329AA">
        <w:t xml:space="preserve"> </w:t>
      </w:r>
    </w:p>
    <w:p w:rsidR="006B26CA" w:rsidP="006329AA" w:rsidRDefault="00767D94" w14:paraId="48514A2F" w14:textId="239BD853">
      <w:r w:rsidRPr="00767D94">
        <w:t xml:space="preserve">A business must adhere to </w:t>
      </w:r>
      <w:r w:rsidR="006329AA">
        <w:t xml:space="preserve">the laws and regulations </w:t>
      </w:r>
      <w:r w:rsidRPr="00767D94">
        <w:t>of its operating</w:t>
      </w:r>
      <w:r w:rsidR="006329AA">
        <w:t xml:space="preserve"> jurisdiction</w:t>
      </w:r>
      <w:r w:rsidRPr="00767D94">
        <w:t>.</w:t>
      </w:r>
      <w:r w:rsidR="006329AA">
        <w:t xml:space="preserve"> Government authorities often set </w:t>
      </w:r>
      <w:r w:rsidRPr="00767D94">
        <w:t xml:space="preserve">legal </w:t>
      </w:r>
      <w:r w:rsidR="006329AA">
        <w:t>requirements at local, state</w:t>
      </w:r>
      <w:r w:rsidR="00586B52">
        <w:t xml:space="preserve"> and federal levels and these laws encompass many areas critical to business operations. All new start-ups will have financial obligations due to specific legal and tax requirements relevant to their legal structure, income</w:t>
      </w:r>
      <w:r w:rsidR="00673A9B">
        <w:t xml:space="preserve"> and jurisdiction.</w:t>
      </w:r>
      <w:r w:rsidR="006B26CA">
        <w:t xml:space="preserve"> </w:t>
      </w:r>
    </w:p>
    <w:p w:rsidR="006329AA" w:rsidP="006329AA" w:rsidRDefault="00CE1E33" w14:paraId="0A8F6B6E" w14:textId="6425402D">
      <w:pPr>
        <w:pStyle w:val="Heading3"/>
      </w:pPr>
      <w:r>
        <w:t>Business</w:t>
      </w:r>
      <w:r w:rsidR="006329AA">
        <w:t xml:space="preserve"> registration</w:t>
      </w:r>
      <w:r>
        <w:t xml:space="preserve"> and </w:t>
      </w:r>
      <w:r w:rsidR="00586B52">
        <w:t>start-up</w:t>
      </w:r>
      <w:r>
        <w:t xml:space="preserve"> costs </w:t>
      </w:r>
    </w:p>
    <w:p w:rsidR="006329AA" w:rsidP="00C63175" w:rsidRDefault="006329AA" w14:paraId="4BE6E960" w14:textId="03A14747">
      <w:r>
        <w:t>All businesses in Australia must register with the appropriate authorities to operate legally. This includes obtaining an Australian Business Number (ABN), a unique identifier for tax purposes. Depending on the nature of the business, additional registrations, such as Goods and Services Tax (GST) registration, may be required if the annual turnover exceeds $75,000. You should ensure that all registrations are updated to avoid penalties and maintain compliance with regulatory requirements.</w:t>
      </w:r>
      <w:r w:rsidR="00C95E10">
        <w:t xml:space="preserve"> </w:t>
      </w:r>
      <w:r>
        <w:t>These registration requirements may include:</w:t>
      </w:r>
    </w:p>
    <w:p w:rsidR="006329AA" w:rsidP="009808B3" w:rsidRDefault="006329AA" w14:paraId="7493E8E7" w14:textId="77777777">
      <w:pPr>
        <w:pStyle w:val="ListBullet"/>
        <w:numPr>
          <w:ilvl w:val="0"/>
          <w:numId w:val="9"/>
        </w:numPr>
        <w:ind w:left="714" w:hanging="357"/>
      </w:pPr>
      <w:r>
        <w:t>an Australian Business Number (ABN)</w:t>
      </w:r>
    </w:p>
    <w:p w:rsidR="006329AA" w:rsidP="009808B3" w:rsidRDefault="006329AA" w14:paraId="695AEEBC" w14:textId="0C02017B">
      <w:pPr>
        <w:pStyle w:val="ListBullet"/>
        <w:numPr>
          <w:ilvl w:val="0"/>
          <w:numId w:val="9"/>
        </w:numPr>
        <w:ind w:left="714" w:hanging="357"/>
      </w:pPr>
      <w:r>
        <w:t>an Australian Company Number (ACN) if the business is a company</w:t>
      </w:r>
      <w:r w:rsidR="00B97C76">
        <w:t>.</w:t>
      </w:r>
    </w:p>
    <w:p w:rsidR="006329AA" w:rsidP="006329AA" w:rsidRDefault="006329AA" w14:paraId="725A06EB" w14:textId="60B0FC5E">
      <w:r>
        <w:t xml:space="preserve">Other registrations, such as registering a domain name or trademark, may apply to the business. If </w:t>
      </w:r>
      <w:r w:rsidR="00F60A51">
        <w:t>your business operates</w:t>
      </w:r>
      <w:r>
        <w:t xml:space="preserve"> </w:t>
      </w:r>
      <w:r w:rsidR="00F60A51">
        <w:t xml:space="preserve">as </w:t>
      </w:r>
      <w:r>
        <w:t xml:space="preserve">a </w:t>
      </w:r>
      <w:r w:rsidR="00F60A51">
        <w:t>small</w:t>
      </w:r>
      <w:r>
        <w:t xml:space="preserve"> company, a different registration process applies than if the business were a sole trader, partnership or trust.</w:t>
      </w:r>
    </w:p>
    <w:p w:rsidR="008B2302" w:rsidP="00804D4C" w:rsidRDefault="008B2302" w14:paraId="01BEA999" w14:textId="77777777">
      <w:pPr>
        <w:pStyle w:val="Heading3"/>
      </w:pPr>
      <w:r>
        <w:t>Tax requirements</w:t>
      </w:r>
    </w:p>
    <w:p w:rsidR="00035206" w:rsidP="008B2302" w:rsidRDefault="008B2302" w14:paraId="0B49B2EC" w14:textId="77777777">
      <w:r>
        <w:t xml:space="preserve">As a business owner in Australia, you have certain financial requirements and legal obligations you must abide by, including the provision of tax and superannuation. </w:t>
      </w:r>
    </w:p>
    <w:p w:rsidR="008B2302" w:rsidP="008B2302" w:rsidRDefault="008B2302" w14:paraId="0A7D1040" w14:textId="33C7991D">
      <w:r>
        <w:t xml:space="preserve">The </w:t>
      </w:r>
      <w:r w:rsidR="00577449">
        <w:t>2 main</w:t>
      </w:r>
      <w:r>
        <w:t xml:space="preserve"> tax obligations are:</w:t>
      </w:r>
    </w:p>
    <w:p w:rsidRPr="003D746F" w:rsidR="00577449" w:rsidP="0047010D" w:rsidRDefault="00577449" w14:paraId="0DE062A9" w14:textId="218507BB">
      <w:pPr>
        <w:pStyle w:val="ListBullet"/>
        <w:numPr>
          <w:ilvl w:val="0"/>
          <w:numId w:val="60"/>
        </w:numPr>
        <w:rPr>
          <w:rStyle w:val="Strong"/>
          <w:b w:val="0"/>
          <w:bCs w:val="0"/>
        </w:rPr>
      </w:pPr>
      <w:r w:rsidRPr="003D746F">
        <w:rPr>
          <w:rStyle w:val="Strong"/>
        </w:rPr>
        <w:t>Income tax</w:t>
      </w:r>
      <w:r w:rsidR="005E0208">
        <w:rPr>
          <w:rStyle w:val="Strong"/>
        </w:rPr>
        <w:t xml:space="preserve"> </w:t>
      </w:r>
      <w:r w:rsidRPr="00C63175" w:rsidR="005E0208">
        <w:t>–</w:t>
      </w:r>
      <w:r w:rsidR="00CB7190">
        <w:rPr>
          <w:rStyle w:val="Strong"/>
          <w:b w:val="0"/>
          <w:bCs w:val="0"/>
        </w:rPr>
        <w:t xml:space="preserve"> </w:t>
      </w:r>
      <w:r w:rsidR="00631EB6">
        <w:rPr>
          <w:rStyle w:val="Strong"/>
          <w:b w:val="0"/>
          <w:bCs w:val="0"/>
        </w:rPr>
        <w:t xml:space="preserve">A </w:t>
      </w:r>
      <w:r w:rsidRPr="00CB7190" w:rsidR="00CB7190">
        <w:t xml:space="preserve">tax levied on the </w:t>
      </w:r>
      <w:r w:rsidR="00CB7190">
        <w:t xml:space="preserve">assessable </w:t>
      </w:r>
      <w:r w:rsidRPr="00CB7190" w:rsidR="00CB7190">
        <w:t>income earned by businesses, including companies, sole traders, partnerships and trusts.</w:t>
      </w:r>
      <w:r w:rsidR="002E69F1">
        <w:t xml:space="preserve"> The amount of tax a business pays is </w:t>
      </w:r>
      <w:r w:rsidR="002033C4">
        <w:t>dependent</w:t>
      </w:r>
      <w:r w:rsidR="002E69F1">
        <w:t xml:space="preserve"> on its legal structure. </w:t>
      </w:r>
    </w:p>
    <w:p w:rsidR="00C306AE" w:rsidP="00C306AE" w:rsidRDefault="784EC3E3" w14:paraId="47856816" w14:textId="478204B8">
      <w:pPr>
        <w:pStyle w:val="ListBullet"/>
        <w:numPr>
          <w:ilvl w:val="0"/>
          <w:numId w:val="60"/>
        </w:numPr>
      </w:pPr>
      <w:r w:rsidRPr="396AD466">
        <w:rPr>
          <w:rStyle w:val="Strong"/>
        </w:rPr>
        <w:t>Goods and services tax (GST)</w:t>
      </w:r>
      <w:r w:rsidRPr="005E0208" w:rsidR="005E0208">
        <w:t xml:space="preserve"> </w:t>
      </w:r>
      <w:r w:rsidRPr="005C649A" w:rsidR="005E0208">
        <w:t>–</w:t>
      </w:r>
      <w:r>
        <w:t xml:space="preserve"> </w:t>
      </w:r>
      <w:r w:rsidR="00631EB6">
        <w:t>A</w:t>
      </w:r>
      <w:r w:rsidR="003B0C76">
        <w:t xml:space="preserve"> tax on most goods and services sold in Australia</w:t>
      </w:r>
      <w:r w:rsidR="00E0346D">
        <w:t xml:space="preserve"> that businesses collect </w:t>
      </w:r>
      <w:r w:rsidR="008B7AC9">
        <w:t>from customers</w:t>
      </w:r>
      <w:r w:rsidR="0047010D">
        <w:t xml:space="preserve">. </w:t>
      </w:r>
      <w:r w:rsidRPr="00C306AE" w:rsidR="00C306AE">
        <w:t xml:space="preserve">If your business meets a certain threshold of annual GST turnover or provides a taxi or ride-sourcing service, you must register for GST. When your business is registered for GST, you may need to lodge a business activity statement (BAS). This statement reports your GST, pay-you-go (PAYG) instalments, PAYG withholding taxes and other tax obligations to the Australian Taxation Office (ATO). </w:t>
      </w:r>
    </w:p>
    <w:p w:rsidR="008B2302" w:rsidP="009808B3" w:rsidRDefault="008B2302" w14:paraId="4510B9C6" w14:textId="3775B172">
      <w:pPr>
        <w:pStyle w:val="ListBullet"/>
        <w:numPr>
          <w:ilvl w:val="0"/>
          <w:numId w:val="60"/>
        </w:numPr>
      </w:pPr>
      <w:r w:rsidRPr="00920798">
        <w:rPr>
          <w:rStyle w:val="Strong"/>
        </w:rPr>
        <w:t>Pay as you go withholding (PAYG)</w:t>
      </w:r>
      <w:r w:rsidRPr="005E0208" w:rsidR="005E0208">
        <w:t xml:space="preserve"> </w:t>
      </w:r>
      <w:r w:rsidRPr="005C649A" w:rsidR="005E0208">
        <w:t>–</w:t>
      </w:r>
      <w:r>
        <w:t xml:space="preserve"> </w:t>
      </w:r>
      <w:r w:rsidR="00631EB6">
        <w:t>A</w:t>
      </w:r>
      <w:r>
        <w:t xml:space="preserve"> portion of your </w:t>
      </w:r>
      <w:r w:rsidR="000A2CCB">
        <w:t xml:space="preserve">employee’s </w:t>
      </w:r>
      <w:r>
        <w:t xml:space="preserve">wages and salaries that you, as an employer, </w:t>
      </w:r>
      <w:r w:rsidR="00631EB6">
        <w:t xml:space="preserve">withhold </w:t>
      </w:r>
      <w:r>
        <w:t>to send to the ATO on their behalf.</w:t>
      </w:r>
    </w:p>
    <w:p w:rsidR="008B2302" w:rsidP="008B2302" w:rsidRDefault="008B2302" w14:paraId="2DB3C9E8" w14:textId="332DC904">
      <w:r>
        <w:t>Superannuation is another compulsory cost you may need to account for. It is a contribution employers pay to employees that varies according to their work hours and earnings. These costs can affect both your financial statements and your budget.</w:t>
      </w:r>
    </w:p>
    <w:p w:rsidR="0063089C" w:rsidP="003D746F" w:rsidRDefault="00762D2E" w14:paraId="451708B2" w14:textId="14397B0C">
      <w:pPr>
        <w:pStyle w:val="Heading3"/>
      </w:pPr>
      <w:r>
        <w:t xml:space="preserve">Tax </w:t>
      </w:r>
      <w:r w:rsidR="00CC387F">
        <w:t xml:space="preserve">planning </w:t>
      </w:r>
      <w:r>
        <w:t>strategies</w:t>
      </w:r>
    </w:p>
    <w:p w:rsidR="005F6B3C" w:rsidP="008B2302" w:rsidRDefault="00CC3A1B" w14:paraId="01FA2BE4" w14:textId="39253429">
      <w:r w:rsidRPr="00CC3A1B">
        <w:t>Planning your tax requirements before the financial year can help your business meet its tax and other contribution obligations on time. Small businesses can use several strategies to ensure they prepare their tax provisions on time to meet tax obligations. This includes:</w:t>
      </w:r>
    </w:p>
    <w:p w:rsidR="008B2302" w:rsidP="00C63175" w:rsidRDefault="0098305C" w14:paraId="65558F1D" w14:textId="5C5B5AF8">
      <w:pPr>
        <w:pStyle w:val="ListBullet"/>
      </w:pPr>
      <w:r>
        <w:t>u</w:t>
      </w:r>
      <w:r w:rsidR="00476F76">
        <w:t xml:space="preserve">sing </w:t>
      </w:r>
      <w:r w:rsidR="008B2302">
        <w:t>Xero as an accounting system to streamline your BAS lodgement and other payroll obligations</w:t>
      </w:r>
    </w:p>
    <w:p w:rsidR="0024563F" w:rsidP="00C63175" w:rsidRDefault="0098305C" w14:paraId="6D279549" w14:textId="071E3F4A">
      <w:pPr>
        <w:pStyle w:val="ListBullet"/>
      </w:pPr>
      <w:r>
        <w:t>s</w:t>
      </w:r>
      <w:r w:rsidR="0024563F">
        <w:t>et</w:t>
      </w:r>
      <w:r>
        <w:t>ting</w:t>
      </w:r>
      <w:r w:rsidR="0024563F">
        <w:t xml:space="preserve"> up a tax calendar </w:t>
      </w:r>
      <w:r w:rsidR="00E3313A">
        <w:t>including</w:t>
      </w:r>
      <w:r w:rsidR="005B43B8">
        <w:t xml:space="preserve"> all tax</w:t>
      </w:r>
      <w:r w:rsidRPr="00326C29" w:rsidR="00326C29">
        <w:t>-</w:t>
      </w:r>
      <w:r w:rsidR="005B43B8">
        <w:t xml:space="preserve">related due dates for </w:t>
      </w:r>
      <w:r w:rsidRPr="005B43B8" w:rsidR="005B43B8">
        <w:t>BAS lodgement</w:t>
      </w:r>
      <w:r w:rsidR="005B43B8">
        <w:t>s, payroll management and tax payments</w:t>
      </w:r>
    </w:p>
    <w:p w:rsidR="003466E1" w:rsidP="00C63175" w:rsidRDefault="0098305C" w14:paraId="4BA12235" w14:textId="53B48F23">
      <w:pPr>
        <w:pStyle w:val="ListBullet"/>
      </w:pPr>
      <w:r>
        <w:t>c</w:t>
      </w:r>
      <w:r w:rsidR="00E3313A">
        <w:t>reat</w:t>
      </w:r>
      <w:r>
        <w:t>ing</w:t>
      </w:r>
      <w:r w:rsidR="003466E1">
        <w:t xml:space="preserve"> a budge</w:t>
      </w:r>
      <w:r w:rsidR="005E2C4C">
        <w:t>t or cash</w:t>
      </w:r>
      <w:r w:rsidR="00347222">
        <w:t xml:space="preserve"> </w:t>
      </w:r>
      <w:r w:rsidR="005E2C4C">
        <w:t xml:space="preserve">flow projection </w:t>
      </w:r>
      <w:r w:rsidR="00A17D43">
        <w:t>in your financial plan</w:t>
      </w:r>
      <w:r w:rsidR="005E2C4C">
        <w:t xml:space="preserve"> to specifically account for tax provisions</w:t>
      </w:r>
    </w:p>
    <w:p w:rsidR="005B43B8" w:rsidP="00C63175" w:rsidRDefault="0098305C" w14:paraId="36F66E0C" w14:textId="590927D5">
      <w:pPr>
        <w:pStyle w:val="ListBullet"/>
      </w:pPr>
      <w:r>
        <w:t>e</w:t>
      </w:r>
      <w:r w:rsidR="005B43B8">
        <w:t>ngag</w:t>
      </w:r>
      <w:r>
        <w:t>ing</w:t>
      </w:r>
      <w:r w:rsidR="005B43B8">
        <w:t xml:space="preserve"> </w:t>
      </w:r>
      <w:r w:rsidR="003D5FB9">
        <w:t xml:space="preserve">with a tax accountant or advisor </w:t>
      </w:r>
      <w:r w:rsidR="00E3313A">
        <w:t>who</w:t>
      </w:r>
      <w:r w:rsidR="003D5FB9">
        <w:t xml:space="preserve"> can assist your business with </w:t>
      </w:r>
      <w:r w:rsidR="00A65D8F">
        <w:t xml:space="preserve">tax planning and compliance. </w:t>
      </w:r>
    </w:p>
    <w:p w:rsidR="00AF5BC6" w:rsidP="00FF3E30" w:rsidRDefault="00AF5BC6" w14:paraId="4566C010" w14:textId="041BF88F">
      <w:r w:rsidRPr="00AF5BC6">
        <w:t xml:space="preserve">Failing to pay tax obligations on time in Australia can </w:t>
      </w:r>
      <w:r w:rsidR="00553F6A">
        <w:t>result in the ATO issuing significant penalties, interest charges</w:t>
      </w:r>
      <w:r w:rsidRPr="00AF5BC6">
        <w:t xml:space="preserve"> and other legal outcomes. Ensuring your business does not fall through tax obligations is vital to financial management and its success. </w:t>
      </w:r>
    </w:p>
    <w:p w:rsidRPr="003F0C4F" w:rsidR="00CE1E33" w:rsidP="00CE1E33" w:rsidRDefault="00CE1E33" w14:paraId="13C0ACA0" w14:textId="77777777">
      <w:pPr>
        <w:pStyle w:val="HeadingDecorative"/>
      </w:pPr>
      <w:r w:rsidRPr="003F0C4F">
        <w:tab/>
      </w:r>
      <w:r>
        <w:rPr>
          <w:noProof/>
        </w:rPr>
        <w:drawing>
          <wp:inline distT="0" distB="0" distL="0" distR="0" wp14:anchorId="7DCC9199" wp14:editId="2BFA92B2">
            <wp:extent cx="324000" cy="324000"/>
            <wp:effectExtent l="0" t="0" r="0" b="0"/>
            <wp:docPr id="315524105" name="Graphic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77509" name="Graphic 405177509">
                      <a:extLst>
                        <a:ext uri="{C183D7F6-B498-43B3-948B-1728B52AA6E4}">
                          <adec:decorative xmlns:adec="http://schemas.microsoft.com/office/drawing/2017/decorative" val="1"/>
                        </a:ext>
                      </a:extLst>
                    </pic:cNvPr>
                    <pic:cNvPicPr/>
                  </pic:nvPicPr>
                  <pic:blipFill>
                    <a:blip r:embed="rId43">
                      <a:extLst>
                        <a:ext uri="{96DAC541-7B7A-43D3-8B79-37D633B846F1}">
                          <asvg:svgBlip xmlns:asvg="http://schemas.microsoft.com/office/drawing/2016/SVG/main" r:embed="rId44"/>
                        </a:ext>
                      </a:extLst>
                    </a:blip>
                    <a:stretch>
                      <a:fillRect/>
                    </a:stretch>
                  </pic:blipFill>
                  <pic:spPr>
                    <a:xfrm>
                      <a:off x="0" y="0"/>
                      <a:ext cx="324000" cy="324000"/>
                    </a:xfrm>
                    <a:prstGeom prst="rect">
                      <a:avLst/>
                    </a:prstGeom>
                  </pic:spPr>
                </pic:pic>
              </a:graphicData>
            </a:graphic>
          </wp:inline>
        </w:drawing>
      </w:r>
      <w:r w:rsidRPr="003F0C4F">
        <w:tab/>
      </w:r>
      <w:r w:rsidRPr="00C61F13">
        <w:rPr>
          <w:position w:val="12"/>
        </w:rPr>
        <w:t>Resources</w:t>
      </w:r>
    </w:p>
    <w:p w:rsidR="00CE1E33" w:rsidP="00CE1E33" w:rsidRDefault="00CE1E33" w14:paraId="61AB258E" w14:textId="74BF1D73">
      <w:r>
        <w:t xml:space="preserve">Visit the website </w:t>
      </w:r>
      <w:hyperlink w:history="1" r:id="rId75">
        <w:r w:rsidRPr="00B558B7">
          <w:rPr>
            <w:rStyle w:val="Hyperlink"/>
          </w:rPr>
          <w:t xml:space="preserve">Business structures </w:t>
        </w:r>
        <w:r w:rsidRPr="002527BD" w:rsidR="002527BD">
          <w:rPr>
            <w:rStyle w:val="Hyperlink"/>
          </w:rPr>
          <w:t>–</w:t>
        </w:r>
        <w:r w:rsidRPr="00B558B7">
          <w:rPr>
            <w:rStyle w:val="Hyperlink"/>
          </w:rPr>
          <w:t xml:space="preserve"> key tax obligations</w:t>
        </w:r>
      </w:hyperlink>
      <w:r>
        <w:t xml:space="preserve"> for further information from the Australian Tax Office (ATO)</w:t>
      </w:r>
      <w:r w:rsidR="00E973A2">
        <w:t xml:space="preserve"> about each business structure and their associated tax obligations. This will support your </w:t>
      </w:r>
      <w:r w:rsidR="00204613">
        <w:t>business’s</w:t>
      </w:r>
      <w:r w:rsidR="00B74CDC">
        <w:t xml:space="preserve"> ability to be completely tax compliant</w:t>
      </w:r>
      <w:r w:rsidDel="00E973A2">
        <w:t>.</w:t>
      </w:r>
    </w:p>
    <w:p w:rsidR="003E7E6B" w:rsidP="003E7E6B" w:rsidRDefault="003E7E6B" w14:paraId="6CE77103" w14:textId="31C3C94D">
      <w:r>
        <w:t xml:space="preserve">You can review the ATO’s </w:t>
      </w:r>
      <w:hyperlink w:history="1" r:id="rId76">
        <w:r w:rsidR="005736A9">
          <w:rPr>
            <w:rStyle w:val="Hyperlink"/>
          </w:rPr>
          <w:t>Tax basics for small business video series</w:t>
        </w:r>
      </w:hyperlink>
      <w:r>
        <w:t xml:space="preserve"> to access a series of short videos that cover the basic tax obligations that small businesses should understand. </w:t>
      </w:r>
      <w:r w:rsidR="00B74CDC">
        <w:t xml:space="preserve">This will ensure your business </w:t>
      </w:r>
      <w:r w:rsidR="00DF511D">
        <w:t xml:space="preserve">is </w:t>
      </w:r>
      <w:proofErr w:type="gramStart"/>
      <w:r w:rsidDel="009B0253" w:rsidR="00DF511D">
        <w:t>tax</w:t>
      </w:r>
      <w:r w:rsidR="009B0253">
        <w:t>-compliant</w:t>
      </w:r>
      <w:proofErr w:type="gramEnd"/>
      <w:r w:rsidR="009B0253">
        <w:t>.</w:t>
      </w:r>
    </w:p>
    <w:p w:rsidR="003E7E6B" w:rsidP="003E7E6B" w:rsidRDefault="003E7E6B" w14:paraId="1E7E1F27" w14:textId="24C11D4A">
      <w:r>
        <w:t xml:space="preserve">You can also review how to lodge your BAS online through Xero by reviewing the webpage </w:t>
      </w:r>
      <w:hyperlink w:history="1" r:id="rId77">
        <w:r w:rsidRPr="00795995">
          <w:rPr>
            <w:rStyle w:val="Hyperlink"/>
          </w:rPr>
          <w:t>Lodge activity statements with Xero</w:t>
        </w:r>
      </w:hyperlink>
      <w:r>
        <w:t xml:space="preserve">. </w:t>
      </w:r>
      <w:r w:rsidR="00064C25">
        <w:t xml:space="preserve">This informative site will help you to understand all the steps you need to take when lodging your BAS through Xero. </w:t>
      </w:r>
    </w:p>
    <w:p w:rsidR="008B2302" w:rsidP="00582FB5" w:rsidRDefault="008B2302" w14:paraId="417F548F" w14:textId="47A4E0D8">
      <w:pPr>
        <w:pStyle w:val="Heading2"/>
      </w:pPr>
      <w:bookmarkStart w:name="_Toc189636366" w:id="37"/>
      <w:r>
        <w:t>Prepar</w:t>
      </w:r>
      <w:r w:rsidR="00582FB5">
        <w:t xml:space="preserve">e </w:t>
      </w:r>
      <w:r>
        <w:t>cash flow projections</w:t>
      </w:r>
      <w:bookmarkEnd w:id="37"/>
    </w:p>
    <w:p w:rsidR="00051C91" w:rsidP="008B2302" w:rsidRDefault="002C1C36" w14:paraId="6B86CAE8" w14:textId="54BC83E4">
      <w:r w:rsidRPr="002C1C36">
        <w:t xml:space="preserve">A cash flow projection forecasts the amount of cash flowing into and out of a business over a specific period. It is </w:t>
      </w:r>
      <w:proofErr w:type="gramStart"/>
      <w:r w:rsidRPr="002C1C36">
        <w:t>similar to</w:t>
      </w:r>
      <w:proofErr w:type="gramEnd"/>
      <w:r w:rsidRPr="002C1C36">
        <w:t xml:space="preserve"> a cash flow statement; however, the purpose is different – cash flow projections predict how your business will perform in the foreseeable future. </w:t>
      </w:r>
    </w:p>
    <w:p w:rsidR="008B2302" w:rsidP="008B2302" w:rsidRDefault="00D858BD" w14:paraId="287626ED" w14:textId="5F1CAC99">
      <w:r>
        <w:t xml:space="preserve">Forecasting is crucial for maintaining liquidity, planning for growth and ensuring the business meets its financial obligations. Effective cash flow management helps businesses make informed strategic decisions and minimise the risk of </w:t>
      </w:r>
      <w:r w:rsidR="008B2302">
        <w:t xml:space="preserve">running out of cash. </w:t>
      </w:r>
    </w:p>
    <w:p w:rsidR="0046541A" w:rsidP="008B2302" w:rsidRDefault="008B2302" w14:paraId="16DC3B6D" w14:textId="401B433E">
      <w:r>
        <w:t xml:space="preserve">Cash flow forecasting typically relies on historical data </w:t>
      </w:r>
      <w:r w:rsidR="000D66C8">
        <w:t>and assumptions</w:t>
      </w:r>
      <w:r>
        <w:t xml:space="preserve"> to make accurate future predictions</w:t>
      </w:r>
      <w:r w:rsidR="000D66C8">
        <w:t xml:space="preserve">. </w:t>
      </w:r>
      <w:r w:rsidR="0046541A">
        <w:t xml:space="preserve">This includes finding documentation such as invoices, receipts, grant approval documentation and contracts to confirm your </w:t>
      </w:r>
      <w:r w:rsidR="000D66C8">
        <w:t xml:space="preserve">estimations </w:t>
      </w:r>
      <w:r w:rsidR="008404BA">
        <w:t>and</w:t>
      </w:r>
      <w:r w:rsidR="000D66C8">
        <w:t xml:space="preserve"> using a cash flow statement from your last reporting period. </w:t>
      </w:r>
    </w:p>
    <w:p w:rsidR="007A6550" w:rsidP="00DA6D6B" w:rsidRDefault="007A6550" w14:paraId="3E5250EB" w14:textId="10B076EA">
      <w:r w:rsidRPr="007A6550">
        <w:t xml:space="preserve">However, estimates can also be provided for new businesses without historical data; businesses can often use historical industry trends and industry data to help them gauge their business performance. Accounting system software such as Xero often uses AI to automate cash flow projections. </w:t>
      </w:r>
    </w:p>
    <w:p w:rsidR="008B2302" w:rsidP="00803F19" w:rsidRDefault="00FC1BE7" w14:paraId="7F0CAE44" w14:textId="152BA471">
      <w:pPr>
        <w:pStyle w:val="Heading4"/>
      </w:pPr>
      <w:r>
        <w:t xml:space="preserve">Steps to create a </w:t>
      </w:r>
      <w:r w:rsidR="008B2302">
        <w:t>cash flow</w:t>
      </w:r>
      <w:r>
        <w:t xml:space="preserve"> projection</w:t>
      </w:r>
    </w:p>
    <w:p w:rsidR="008B2302" w:rsidP="008B2302" w:rsidRDefault="008B2302" w14:paraId="248662C9" w14:textId="4E9D711D">
      <w:r>
        <w:t xml:space="preserve">There are </w:t>
      </w:r>
      <w:r w:rsidR="00803F19">
        <w:t>7</w:t>
      </w:r>
      <w:r>
        <w:t xml:space="preserve"> steps to project future cash flows as accurately as possible, which are </w:t>
      </w:r>
      <w:proofErr w:type="gramStart"/>
      <w:r>
        <w:t>similar to</w:t>
      </w:r>
      <w:proofErr w:type="gramEnd"/>
      <w:r>
        <w:t xml:space="preserve"> the process of preparing cash flow statements:</w:t>
      </w:r>
    </w:p>
    <w:p w:rsidRPr="00E547AC" w:rsidR="008B2302" w:rsidP="002173E2" w:rsidRDefault="008B2302" w14:paraId="52888B11" w14:textId="48A5D2B3">
      <w:pPr>
        <w:pStyle w:val="ListNumber"/>
        <w:numPr>
          <w:ilvl w:val="0"/>
          <w:numId w:val="119"/>
        </w:numPr>
      </w:pPr>
      <w:r w:rsidRPr="00E547AC">
        <w:t>Decide the forecasting period.</w:t>
      </w:r>
    </w:p>
    <w:p w:rsidRPr="00E547AC" w:rsidR="008B2302" w:rsidP="002173E2" w:rsidRDefault="008B2302" w14:paraId="5B4BE10B" w14:textId="4BC24B46">
      <w:pPr>
        <w:pStyle w:val="ListNumber"/>
        <w:numPr>
          <w:ilvl w:val="0"/>
          <w:numId w:val="119"/>
        </w:numPr>
      </w:pPr>
      <w:r w:rsidRPr="00E547AC">
        <w:t xml:space="preserve">Identify </w:t>
      </w:r>
      <w:r w:rsidR="008404BA">
        <w:t xml:space="preserve">the </w:t>
      </w:r>
      <w:r w:rsidRPr="00E547AC">
        <w:t>opening cash balance.</w:t>
      </w:r>
    </w:p>
    <w:p w:rsidRPr="00E547AC" w:rsidR="008B2302" w:rsidP="002173E2" w:rsidRDefault="008B2302" w14:paraId="090542FC" w14:textId="5E8C88E8">
      <w:pPr>
        <w:pStyle w:val="ListNumber"/>
        <w:numPr>
          <w:ilvl w:val="0"/>
          <w:numId w:val="119"/>
        </w:numPr>
      </w:pPr>
      <w:r w:rsidRPr="00E547AC">
        <w:t xml:space="preserve">List all </w:t>
      </w:r>
      <w:r w:rsidR="00A0267D">
        <w:t>cash inflows</w:t>
      </w:r>
      <w:r w:rsidRPr="00E547AC">
        <w:t xml:space="preserve"> by collecting data on past cash transactions and cash sales. </w:t>
      </w:r>
    </w:p>
    <w:p w:rsidRPr="00E547AC" w:rsidR="008B2302" w:rsidP="002173E2" w:rsidRDefault="008B2302" w14:paraId="29E764D0" w14:textId="365897BB">
      <w:pPr>
        <w:pStyle w:val="ListNumber"/>
        <w:numPr>
          <w:ilvl w:val="0"/>
          <w:numId w:val="119"/>
        </w:numPr>
      </w:pPr>
      <w:r w:rsidRPr="00E547AC">
        <w:t xml:space="preserve">List all outgoing expenses by collecting data on past cash payments of expenses to accurately reflect cash movements. </w:t>
      </w:r>
      <w:r w:rsidR="005A5037">
        <w:t xml:space="preserve">These are your cash outflows. </w:t>
      </w:r>
    </w:p>
    <w:p w:rsidRPr="00E547AC" w:rsidR="008B2302" w:rsidP="002173E2" w:rsidRDefault="008B2302" w14:paraId="2D1339EF" w14:textId="7ED765C7">
      <w:pPr>
        <w:pStyle w:val="ListNumber"/>
        <w:numPr>
          <w:ilvl w:val="0"/>
          <w:numId w:val="119"/>
        </w:numPr>
      </w:pPr>
      <w:r w:rsidRPr="00E547AC">
        <w:t>Calculate net cash flow.</w:t>
      </w:r>
    </w:p>
    <w:p w:rsidRPr="00E547AC" w:rsidR="008B2302" w:rsidP="002173E2" w:rsidRDefault="008B2302" w14:paraId="55A24C68" w14:textId="3BE24A37">
      <w:pPr>
        <w:pStyle w:val="ListNumber"/>
        <w:numPr>
          <w:ilvl w:val="0"/>
          <w:numId w:val="119"/>
        </w:numPr>
      </w:pPr>
      <w:r w:rsidRPr="00E547AC">
        <w:t xml:space="preserve">Calculate </w:t>
      </w:r>
      <w:r w:rsidR="008404BA">
        <w:t xml:space="preserve">the </w:t>
      </w:r>
      <w:r w:rsidRPr="00E547AC">
        <w:t>closing cash balance.</w:t>
      </w:r>
    </w:p>
    <w:p w:rsidRPr="00E547AC" w:rsidR="008B2302" w:rsidP="002173E2" w:rsidRDefault="008B2302" w14:paraId="4E5A0FAA" w14:textId="09361CBB">
      <w:pPr>
        <w:pStyle w:val="ListNumber"/>
        <w:numPr>
          <w:ilvl w:val="0"/>
          <w:numId w:val="119"/>
        </w:numPr>
      </w:pPr>
      <w:r w:rsidRPr="00E547AC">
        <w:t xml:space="preserve">Prepare a budget for future cash needs over the </w:t>
      </w:r>
      <w:r w:rsidR="00647160">
        <w:t>next 12 months.</w:t>
      </w:r>
    </w:p>
    <w:p w:rsidR="008B2302" w:rsidP="00803F19" w:rsidRDefault="008B2302" w14:paraId="7017DD73" w14:textId="5765C40E">
      <w:pPr>
        <w:pStyle w:val="Heading5"/>
      </w:pPr>
      <w:r>
        <w:t>Step 1: Decide the forecasting period</w:t>
      </w:r>
    </w:p>
    <w:p w:rsidR="008B2302" w:rsidP="008B2302" w:rsidRDefault="008B2302" w14:paraId="712998BA" w14:textId="4421CB7A">
      <w:r>
        <w:t>Determine how far into the future you want to project your cash flows. This could be monthly, quarterly or annually.</w:t>
      </w:r>
      <w:r w:rsidR="00BB52CD">
        <w:t xml:space="preserve"> To</w:t>
      </w:r>
      <w:r>
        <w:t xml:space="preserve"> complete the step:</w:t>
      </w:r>
    </w:p>
    <w:p w:rsidR="008B2302" w:rsidP="002D33CE" w:rsidRDefault="008B2302" w14:paraId="63D5124D" w14:textId="7A0B251F">
      <w:pPr>
        <w:pStyle w:val="ListNumber"/>
        <w:numPr>
          <w:ilvl w:val="0"/>
          <w:numId w:val="223"/>
        </w:numPr>
      </w:pPr>
      <w:r>
        <w:t>Assess your business cycle and choose a period that accurately reflects your cash flow cycles. This could be a cash flow period of 12 months or 3</w:t>
      </w:r>
      <w:r w:rsidR="00A4147D">
        <w:t xml:space="preserve"> to </w:t>
      </w:r>
      <w:r>
        <w:t xml:space="preserve">6 months if your business has been in operation for less than half a year. This will act as the </w:t>
      </w:r>
      <w:r w:rsidR="00A4147D">
        <w:t xml:space="preserve">historical </w:t>
      </w:r>
      <w:r>
        <w:t>data that will help you speculate your cash flows for the future.</w:t>
      </w:r>
      <w:r w:rsidR="00B655E0">
        <w:t xml:space="preserve"> </w:t>
      </w:r>
      <w:r w:rsidR="00454054">
        <w:t>If you have just established your business, you can also use industry data</w:t>
      </w:r>
      <w:r w:rsidR="00666CFB">
        <w:t xml:space="preserve">. </w:t>
      </w:r>
    </w:p>
    <w:p w:rsidR="008B2302" w:rsidP="00CA039B" w:rsidRDefault="007626B3" w14:paraId="002C0232" w14:textId="07E750A5">
      <w:pPr>
        <w:pStyle w:val="ListNumber"/>
      </w:pPr>
      <w:r>
        <w:t xml:space="preserve">Choose how far in the future you want to project your cash flows. Your projections could range </w:t>
      </w:r>
      <w:r w:rsidR="008B2302">
        <w:t>from the next 2 weeks to</w:t>
      </w:r>
      <w:r w:rsidR="00666CFB">
        <w:t xml:space="preserve"> 12 months (mature businesses may go even further into 1</w:t>
      </w:r>
      <w:r>
        <w:t xml:space="preserve"> to </w:t>
      </w:r>
      <w:r w:rsidR="00666CFB">
        <w:t>2 years)</w:t>
      </w:r>
      <w:r w:rsidR="008B2302">
        <w:t xml:space="preserve">. </w:t>
      </w:r>
    </w:p>
    <w:p w:rsidR="00803F19" w:rsidP="00803F19" w:rsidRDefault="00803F19" w14:paraId="67A3D489" w14:textId="70EF6B53">
      <w:pPr>
        <w:pStyle w:val="Notebox"/>
      </w:pPr>
      <w:r>
        <w:t xml:space="preserve">For example, if you have a new </w:t>
      </w:r>
      <w:r w:rsidR="008521E7">
        <w:t>start-up</w:t>
      </w:r>
      <w:r w:rsidR="007626B3">
        <w:t xml:space="preserve"> business that has been operating for 2 months, you can use those 2 months as a</w:t>
      </w:r>
      <w:r w:rsidR="00666CFB">
        <w:t xml:space="preserve"> reference to budget and plan </w:t>
      </w:r>
      <w:r w:rsidR="007626B3">
        <w:t xml:space="preserve">for </w:t>
      </w:r>
      <w:r w:rsidR="00666CFB">
        <w:t xml:space="preserve">the next 90 days. </w:t>
      </w:r>
    </w:p>
    <w:p w:rsidR="009369AE" w:rsidP="00666CFB" w:rsidRDefault="008B2302" w14:paraId="3692D10A" w14:textId="266F2406">
      <w:pPr>
        <w:pStyle w:val="Heading5"/>
      </w:pPr>
      <w:r>
        <w:t xml:space="preserve">Step 2: </w:t>
      </w:r>
      <w:r w:rsidR="00CE5D03">
        <w:t xml:space="preserve">Identify </w:t>
      </w:r>
      <w:r w:rsidR="00D30CEB">
        <w:t xml:space="preserve">your </w:t>
      </w:r>
      <w:r w:rsidR="00CE5D03">
        <w:t xml:space="preserve">opening </w:t>
      </w:r>
      <w:r w:rsidR="00D30CEB">
        <w:t xml:space="preserve">cash </w:t>
      </w:r>
      <w:r w:rsidR="00CE5D03">
        <w:t>balance</w:t>
      </w:r>
    </w:p>
    <w:p w:rsidRPr="00CE5D03" w:rsidR="00CE5D03" w:rsidP="00CE5D03" w:rsidRDefault="00CE5D03" w14:paraId="231CB4D9" w14:textId="042FA2AF">
      <w:pPr>
        <w:rPr>
          <w:lang w:eastAsia="en-AU"/>
        </w:rPr>
      </w:pPr>
      <w:r>
        <w:rPr>
          <w:lang w:eastAsia="en-AU"/>
        </w:rPr>
        <w:t xml:space="preserve">Your opening cash balance for the month is the closing cash balance you </w:t>
      </w:r>
      <w:r w:rsidR="007626B3">
        <w:rPr>
          <w:lang w:eastAsia="en-AU"/>
        </w:rPr>
        <w:t>had at the end of last month. If your business is newly established, your opening cash balance is the amount of</w:t>
      </w:r>
      <w:r w:rsidR="003020BE">
        <w:rPr>
          <w:lang w:eastAsia="en-AU"/>
        </w:rPr>
        <w:t xml:space="preserve"> cash your business has on hand. </w:t>
      </w:r>
    </w:p>
    <w:p w:rsidR="008B2302" w:rsidP="00666CFB" w:rsidRDefault="005A5037" w14:paraId="335CF30F" w14:textId="4D9E7F07">
      <w:pPr>
        <w:pStyle w:val="Heading5"/>
      </w:pPr>
      <w:r>
        <w:t xml:space="preserve">Step 3: </w:t>
      </w:r>
      <w:r w:rsidR="008B2302">
        <w:t xml:space="preserve">List all </w:t>
      </w:r>
      <w:r w:rsidR="003B63AD">
        <w:t>cash inflows</w:t>
      </w:r>
    </w:p>
    <w:p w:rsidR="008B2302" w:rsidP="008B2302" w:rsidRDefault="008B2302" w14:paraId="0FE55774" w14:textId="77777777">
      <w:r>
        <w:t>Identify all potential sources of cash inflow. This includes sales revenue, investments, grants and any other income.</w:t>
      </w:r>
    </w:p>
    <w:p w:rsidR="008B2302" w:rsidP="008B2302" w:rsidRDefault="008B2302" w14:paraId="6C58A633" w14:textId="1379C927">
      <w:r>
        <w:t>How to complete the step:</w:t>
      </w:r>
    </w:p>
    <w:p w:rsidR="008B2302" w:rsidP="00CA039B" w:rsidRDefault="008B2302" w14:paraId="1FECE10D" w14:textId="34F572D9">
      <w:pPr>
        <w:pStyle w:val="ListNumber"/>
        <w:numPr>
          <w:ilvl w:val="0"/>
          <w:numId w:val="207"/>
        </w:numPr>
      </w:pPr>
      <w:r>
        <w:t>Create a table with columns for each month and rows for each income source.</w:t>
      </w:r>
    </w:p>
    <w:p w:rsidR="008B2302" w:rsidP="00CA039B" w:rsidRDefault="008B2302" w14:paraId="5D826033" w14:textId="47E8DDCC">
      <w:pPr>
        <w:pStyle w:val="ListNumber"/>
      </w:pPr>
      <w:r>
        <w:t>Estimate the expected income for each source based on market research or industry benchmarks.</w:t>
      </w:r>
    </w:p>
    <w:p w:rsidR="008B2302" w:rsidP="00CA039B" w:rsidRDefault="008B2302" w14:paraId="6DB1725F" w14:textId="3280D8F5">
      <w:pPr>
        <w:pStyle w:val="ListNumber"/>
      </w:pPr>
      <w:r>
        <w:t xml:space="preserve">Ensure </w:t>
      </w:r>
      <w:r w:rsidR="0077686B">
        <w:t>your</w:t>
      </w:r>
      <w:r>
        <w:t xml:space="preserve"> account for when</w:t>
      </w:r>
      <w:r w:rsidR="0054148A">
        <w:t xml:space="preserve"> the</w:t>
      </w:r>
      <w:r>
        <w:t xml:space="preserve"> cash is received (for example, after invoices are paid).</w:t>
      </w:r>
    </w:p>
    <w:p w:rsidR="00957E2C" w:rsidP="008B2302" w:rsidRDefault="00957E2C" w14:paraId="1336F435" w14:textId="678A6A8F">
      <w:r>
        <w:t xml:space="preserve">Here is an example for </w:t>
      </w:r>
      <w:proofErr w:type="spellStart"/>
      <w:r>
        <w:t>EcoGlow</w:t>
      </w:r>
      <w:proofErr w:type="spellEnd"/>
      <w:r>
        <w:t xml:space="preserve"> Pty Ltd</w:t>
      </w:r>
      <w:r w:rsidR="00B53EB7">
        <w:t>:</w:t>
      </w:r>
    </w:p>
    <w:p w:rsidR="00666CFB" w:rsidP="003255F3" w:rsidRDefault="00666CFB" w14:paraId="667850FB" w14:textId="45BF20F8">
      <w:pPr>
        <w:pStyle w:val="Caption"/>
      </w:pPr>
      <w:r w:rsidRPr="00436736">
        <w:t xml:space="preserve">Table </w:t>
      </w:r>
      <w:r>
        <w:fldChar w:fldCharType="begin"/>
      </w:r>
      <w:r>
        <w:instrText xml:space="preserve"> SEQ Table \* ARABIC </w:instrText>
      </w:r>
      <w:r>
        <w:fldChar w:fldCharType="separate"/>
      </w:r>
      <w:r w:rsidR="00EB77B4">
        <w:rPr>
          <w:noProof/>
        </w:rPr>
        <w:t>22</w:t>
      </w:r>
      <w:r>
        <w:rPr>
          <w:noProof/>
        </w:rPr>
        <w:fldChar w:fldCharType="end"/>
      </w:r>
      <w:r>
        <w:rPr>
          <w:noProof/>
        </w:rPr>
        <w:t>:</w:t>
      </w:r>
      <w:r w:rsidRPr="00436736">
        <w:t xml:space="preserve"> </w:t>
      </w:r>
      <w:r w:rsidR="0054148A">
        <w:t>Cash inflow</w:t>
      </w:r>
      <w:r w:rsidR="003B63AD">
        <w:t xml:space="preserve"> estimate example </w:t>
      </w:r>
    </w:p>
    <w:tbl>
      <w:tblPr>
        <w:tblStyle w:val="TableGrid"/>
        <w:tblW w:w="5000" w:type="pct"/>
        <w:tblLook w:val="0620" w:firstRow="1" w:lastRow="0" w:firstColumn="0" w:lastColumn="0" w:noHBand="1" w:noVBand="1"/>
      </w:tblPr>
      <w:tblGrid>
        <w:gridCol w:w="2758"/>
        <w:gridCol w:w="2290"/>
        <w:gridCol w:w="2290"/>
        <w:gridCol w:w="2290"/>
      </w:tblGrid>
      <w:tr w:rsidRPr="003F0C4F" w:rsidR="00B4349B" w:rsidTr="396AD466" w14:paraId="460EB21B" w14:textId="5EC8EFEC">
        <w:trPr>
          <w:cnfStyle w:val="100000000000" w:firstRow="1" w:lastRow="0" w:firstColumn="0" w:lastColumn="0" w:oddVBand="0" w:evenVBand="0" w:oddHBand="0" w:evenHBand="0" w:firstRowFirstColumn="0" w:firstRowLastColumn="0" w:lastRowFirstColumn="0" w:lastRowLastColumn="0"/>
        </w:trPr>
        <w:tc>
          <w:tcPr>
            <w:tcW w:w="1433" w:type="pct"/>
          </w:tcPr>
          <w:p w:rsidRPr="003F0C4F" w:rsidR="00B4349B" w:rsidRDefault="00B4349B" w14:paraId="2638B5CA" w14:textId="73DA34F2">
            <w:r>
              <w:t xml:space="preserve">Cash </w:t>
            </w:r>
            <w:r w:rsidR="00985DD0">
              <w:t>inflows by month</w:t>
            </w:r>
          </w:p>
        </w:tc>
        <w:tc>
          <w:tcPr>
            <w:tcW w:w="1189" w:type="pct"/>
          </w:tcPr>
          <w:p w:rsidRPr="003F0C4F" w:rsidR="00B4349B" w:rsidP="00970F2F" w:rsidRDefault="00B4349B" w14:paraId="68A2BBE2" w14:textId="4B536904">
            <w:pPr>
              <w:jc w:val="right"/>
            </w:pPr>
            <w:r>
              <w:t>January</w:t>
            </w:r>
          </w:p>
        </w:tc>
        <w:tc>
          <w:tcPr>
            <w:tcW w:w="1189" w:type="pct"/>
          </w:tcPr>
          <w:p w:rsidRPr="003F0C4F" w:rsidR="00B4349B" w:rsidP="00970F2F" w:rsidRDefault="00B4349B" w14:paraId="272F829D" w14:textId="7DD78EF4">
            <w:pPr>
              <w:jc w:val="right"/>
            </w:pPr>
            <w:r>
              <w:t>February</w:t>
            </w:r>
          </w:p>
        </w:tc>
        <w:tc>
          <w:tcPr>
            <w:tcW w:w="1189" w:type="pct"/>
          </w:tcPr>
          <w:p w:rsidRPr="003F0C4F" w:rsidR="00B4349B" w:rsidP="00970F2F" w:rsidRDefault="00B4349B" w14:paraId="107DD6CD" w14:textId="5C153544">
            <w:pPr>
              <w:jc w:val="right"/>
            </w:pPr>
            <w:r>
              <w:t>March</w:t>
            </w:r>
          </w:p>
        </w:tc>
      </w:tr>
      <w:tr w:rsidRPr="003F0C4F" w:rsidR="00A950A9" w:rsidTr="396AD466" w14:paraId="76F07484" w14:textId="6984F106">
        <w:tc>
          <w:tcPr>
            <w:tcW w:w="1433" w:type="pct"/>
          </w:tcPr>
          <w:p w:rsidRPr="003F0C4F" w:rsidR="00A950A9" w:rsidP="00A950A9" w:rsidRDefault="2BBEA670" w14:paraId="3CD389F4" w14:textId="22009697">
            <w:r>
              <w:t>Cash sales</w:t>
            </w:r>
          </w:p>
        </w:tc>
        <w:tc>
          <w:tcPr>
            <w:tcW w:w="1189" w:type="pct"/>
          </w:tcPr>
          <w:p w:rsidRPr="003F0C4F" w:rsidR="00A950A9" w:rsidP="00970F2F" w:rsidRDefault="00A950A9" w14:paraId="1A602ECF" w14:textId="0319FF07">
            <w:pPr>
              <w:jc w:val="right"/>
            </w:pPr>
            <w:r w:rsidRPr="00D020B2">
              <w:t>$</w:t>
            </w:r>
            <w:r w:rsidR="001F5613">
              <w:t>25</w:t>
            </w:r>
            <w:r w:rsidRPr="00D020B2">
              <w:t>,000</w:t>
            </w:r>
          </w:p>
        </w:tc>
        <w:tc>
          <w:tcPr>
            <w:tcW w:w="1189" w:type="pct"/>
          </w:tcPr>
          <w:p w:rsidRPr="003F0C4F" w:rsidR="00A950A9" w:rsidP="00970F2F" w:rsidRDefault="00A950A9" w14:paraId="6729B9CA" w14:textId="59839C26">
            <w:pPr>
              <w:jc w:val="right"/>
            </w:pPr>
            <w:r w:rsidRPr="00D020B2">
              <w:t>$1</w:t>
            </w:r>
            <w:r w:rsidR="001F5613">
              <w:t>5</w:t>
            </w:r>
            <w:r w:rsidRPr="00D020B2">
              <w:t>,000</w:t>
            </w:r>
          </w:p>
        </w:tc>
        <w:tc>
          <w:tcPr>
            <w:tcW w:w="1189" w:type="pct"/>
          </w:tcPr>
          <w:p w:rsidRPr="003F0C4F" w:rsidR="00A950A9" w:rsidP="00970F2F" w:rsidRDefault="2BBEA670" w14:paraId="2256AF1A" w14:textId="2A06C11B">
            <w:pPr>
              <w:jc w:val="right"/>
            </w:pPr>
            <w:r>
              <w:t>$</w:t>
            </w:r>
            <w:r w:rsidR="001F5613">
              <w:t>20</w:t>
            </w:r>
            <w:r>
              <w:t>,000</w:t>
            </w:r>
          </w:p>
        </w:tc>
      </w:tr>
      <w:tr w:rsidRPr="003F0C4F" w:rsidR="00A950A9" w:rsidTr="396AD466" w14:paraId="552DFCCC" w14:textId="2BD08116">
        <w:tc>
          <w:tcPr>
            <w:tcW w:w="1433" w:type="pct"/>
          </w:tcPr>
          <w:p w:rsidR="00A950A9" w:rsidP="00A950A9" w:rsidRDefault="00A950A9" w14:paraId="01B2EA70" w14:textId="378FE128">
            <w:r>
              <w:t xml:space="preserve">Grants </w:t>
            </w:r>
          </w:p>
        </w:tc>
        <w:tc>
          <w:tcPr>
            <w:tcW w:w="1189" w:type="pct"/>
          </w:tcPr>
          <w:p w:rsidRPr="003F0C4F" w:rsidR="00A950A9" w:rsidP="00970F2F" w:rsidRDefault="00A950A9" w14:paraId="47D86F2D" w14:textId="1961055D">
            <w:pPr>
              <w:jc w:val="right"/>
            </w:pPr>
            <w:r w:rsidRPr="00D020B2">
              <w:t>$</w:t>
            </w:r>
            <w:r>
              <w:t>500</w:t>
            </w:r>
          </w:p>
        </w:tc>
        <w:tc>
          <w:tcPr>
            <w:tcW w:w="1189" w:type="pct"/>
          </w:tcPr>
          <w:p w:rsidRPr="003F0C4F" w:rsidR="00A950A9" w:rsidP="00970F2F" w:rsidRDefault="00A950A9" w14:paraId="28958928" w14:textId="71633CFF">
            <w:pPr>
              <w:jc w:val="right"/>
            </w:pPr>
            <w:r w:rsidRPr="00D020B2">
              <w:t>$0</w:t>
            </w:r>
          </w:p>
        </w:tc>
        <w:tc>
          <w:tcPr>
            <w:tcW w:w="1189" w:type="pct"/>
          </w:tcPr>
          <w:p w:rsidRPr="003F0C4F" w:rsidR="00A950A9" w:rsidP="00970F2F" w:rsidRDefault="0081642F" w14:paraId="0DCD4486" w14:textId="7434B4E8">
            <w:pPr>
              <w:jc w:val="right"/>
            </w:pPr>
            <w:r>
              <w:t>$0</w:t>
            </w:r>
          </w:p>
        </w:tc>
      </w:tr>
      <w:tr w:rsidRPr="003F0C4F" w:rsidR="00A950A9" w:rsidTr="396AD466" w14:paraId="6ACE9701" w14:textId="77777777">
        <w:trPr>
          <w:trHeight w:val="693"/>
        </w:trPr>
        <w:tc>
          <w:tcPr>
            <w:tcW w:w="1433" w:type="pct"/>
          </w:tcPr>
          <w:p w:rsidR="00A950A9" w:rsidP="00A950A9" w:rsidRDefault="00A950A9" w14:paraId="6013FCA7" w14:textId="4070C660">
            <w:r>
              <w:t>Investments</w:t>
            </w:r>
          </w:p>
        </w:tc>
        <w:tc>
          <w:tcPr>
            <w:tcW w:w="1189" w:type="pct"/>
          </w:tcPr>
          <w:p w:rsidRPr="003F0C4F" w:rsidR="00A950A9" w:rsidP="00970F2F" w:rsidRDefault="00A950A9" w14:paraId="79D07738" w14:textId="0727FCEC">
            <w:pPr>
              <w:jc w:val="right"/>
            </w:pPr>
            <w:r w:rsidRPr="00D020B2">
              <w:t>$0</w:t>
            </w:r>
          </w:p>
        </w:tc>
        <w:tc>
          <w:tcPr>
            <w:tcW w:w="1189" w:type="pct"/>
          </w:tcPr>
          <w:p w:rsidRPr="003F0C4F" w:rsidR="00A950A9" w:rsidP="00970F2F" w:rsidRDefault="00A950A9" w14:paraId="4D7A9668" w14:textId="241EADFF">
            <w:pPr>
              <w:jc w:val="right"/>
            </w:pPr>
            <w:r w:rsidRPr="00D020B2">
              <w:t>$0</w:t>
            </w:r>
          </w:p>
        </w:tc>
        <w:tc>
          <w:tcPr>
            <w:tcW w:w="1189" w:type="pct"/>
          </w:tcPr>
          <w:p w:rsidRPr="003F0C4F" w:rsidR="00A950A9" w:rsidP="00970F2F" w:rsidRDefault="0081642F" w14:paraId="72E8DF62" w14:textId="04895237">
            <w:pPr>
              <w:jc w:val="right"/>
            </w:pPr>
            <w:r>
              <w:t>$0</w:t>
            </w:r>
          </w:p>
        </w:tc>
      </w:tr>
      <w:tr w:rsidRPr="003F0C4F" w:rsidR="00A950A9" w:rsidTr="396AD466" w14:paraId="012AB2A4" w14:textId="77777777">
        <w:trPr>
          <w:trHeight w:val="693"/>
        </w:trPr>
        <w:tc>
          <w:tcPr>
            <w:tcW w:w="1433" w:type="pct"/>
          </w:tcPr>
          <w:p w:rsidR="00A950A9" w:rsidP="00A950A9" w:rsidRDefault="00A950A9" w14:paraId="573A9586" w14:textId="748FD44F">
            <w:r>
              <w:t xml:space="preserve">Total cash inflow </w:t>
            </w:r>
          </w:p>
        </w:tc>
        <w:tc>
          <w:tcPr>
            <w:tcW w:w="1189" w:type="pct"/>
          </w:tcPr>
          <w:p w:rsidRPr="003F0C4F" w:rsidR="00A950A9" w:rsidP="00970F2F" w:rsidRDefault="00A950A9" w14:paraId="7D8727CB" w14:textId="1B0CAFB9">
            <w:pPr>
              <w:jc w:val="right"/>
            </w:pPr>
            <w:r w:rsidRPr="00D020B2">
              <w:t>$</w:t>
            </w:r>
            <w:r w:rsidR="001F5613">
              <w:t>25,500</w:t>
            </w:r>
          </w:p>
        </w:tc>
        <w:tc>
          <w:tcPr>
            <w:tcW w:w="1189" w:type="pct"/>
          </w:tcPr>
          <w:p w:rsidRPr="003F0C4F" w:rsidR="00A950A9" w:rsidP="00970F2F" w:rsidRDefault="00A950A9" w14:paraId="450E8916" w14:textId="25935C67">
            <w:pPr>
              <w:jc w:val="right"/>
            </w:pPr>
            <w:r w:rsidRPr="00D020B2">
              <w:t>$</w:t>
            </w:r>
            <w:r w:rsidR="0081642F">
              <w:t>1</w:t>
            </w:r>
            <w:r w:rsidR="001F5613">
              <w:t>5</w:t>
            </w:r>
            <w:r w:rsidR="0081642F">
              <w:t>,000</w:t>
            </w:r>
          </w:p>
        </w:tc>
        <w:tc>
          <w:tcPr>
            <w:tcW w:w="1189" w:type="pct"/>
          </w:tcPr>
          <w:p w:rsidRPr="003F0C4F" w:rsidR="00A950A9" w:rsidP="00970F2F" w:rsidRDefault="0081642F" w14:paraId="59ADF206" w14:textId="1139C5A7">
            <w:pPr>
              <w:jc w:val="right"/>
            </w:pPr>
            <w:r>
              <w:t>$</w:t>
            </w:r>
            <w:r w:rsidR="001F5613">
              <w:t>2</w:t>
            </w:r>
            <w:r>
              <w:t>0,000</w:t>
            </w:r>
          </w:p>
        </w:tc>
      </w:tr>
    </w:tbl>
    <w:p w:rsidR="008B2302" w:rsidP="003B63AD" w:rsidRDefault="008B2302" w14:paraId="645B8A7D" w14:textId="67C50016">
      <w:pPr>
        <w:pStyle w:val="Heading5"/>
      </w:pPr>
      <w:r>
        <w:t xml:space="preserve">Step </w:t>
      </w:r>
      <w:r w:rsidR="0054148A">
        <w:t>4</w:t>
      </w:r>
      <w:r>
        <w:t xml:space="preserve">: List all outgoing </w:t>
      </w:r>
      <w:r w:rsidR="003B63AD">
        <w:t>cash expenses</w:t>
      </w:r>
    </w:p>
    <w:p w:rsidR="008B2302" w:rsidP="008B2302" w:rsidRDefault="008B2302" w14:paraId="01992870" w14:textId="47554AF3">
      <w:r>
        <w:t>Identify all expected cash outflows for your business operations. This includes fixed costs such as rent and variable costs like utilities.</w:t>
      </w:r>
      <w:r w:rsidR="00BB52CD">
        <w:t xml:space="preserve"> To</w:t>
      </w:r>
      <w:r>
        <w:t xml:space="preserve"> complete th</w:t>
      </w:r>
      <w:r w:rsidR="00F932D2">
        <w:t>is</w:t>
      </w:r>
      <w:r>
        <w:t xml:space="preserve"> step:</w:t>
      </w:r>
    </w:p>
    <w:p w:rsidR="008B2302" w:rsidP="00CA039B" w:rsidRDefault="008B2302" w14:paraId="6BB0F3D4" w14:textId="159BB49A">
      <w:pPr>
        <w:pStyle w:val="ListNumber"/>
        <w:numPr>
          <w:ilvl w:val="0"/>
          <w:numId w:val="208"/>
        </w:numPr>
      </w:pPr>
      <w:r>
        <w:t>Create a similar table for expenses with columns for each month and rows for each expense type.</w:t>
      </w:r>
    </w:p>
    <w:p w:rsidR="008B2302" w:rsidP="00CA039B" w:rsidRDefault="008B2302" w14:paraId="7E86ED1F" w14:textId="116C256E">
      <w:pPr>
        <w:pStyle w:val="ListNumber"/>
      </w:pPr>
      <w:r>
        <w:t>Estimate monthly expenses based on market research or projections.</w:t>
      </w:r>
    </w:p>
    <w:p w:rsidR="008B2302" w:rsidP="00CA039B" w:rsidRDefault="008B2302" w14:paraId="1943B33A" w14:textId="7CE4AA40">
      <w:pPr>
        <w:pStyle w:val="ListNumber"/>
      </w:pPr>
      <w:r>
        <w:t>Include one-off expenses that may occur during the forecast period.</w:t>
      </w:r>
    </w:p>
    <w:p w:rsidR="008B2302" w:rsidP="008B2302" w:rsidRDefault="009946FF" w14:paraId="553F8060" w14:textId="2BF54C22">
      <w:r>
        <w:t xml:space="preserve">Here is an example for </w:t>
      </w:r>
      <w:proofErr w:type="spellStart"/>
      <w:r>
        <w:t>EcoGlow</w:t>
      </w:r>
      <w:proofErr w:type="spellEnd"/>
      <w:r>
        <w:t xml:space="preserve"> Pty Ltd.</w:t>
      </w:r>
    </w:p>
    <w:p w:rsidR="003B63AD" w:rsidP="003255F3" w:rsidRDefault="003B63AD" w14:paraId="5E7B9FAE" w14:textId="65A071CF">
      <w:pPr>
        <w:pStyle w:val="Caption"/>
      </w:pPr>
      <w:r w:rsidRPr="00436736">
        <w:t xml:space="preserve">Table </w:t>
      </w:r>
      <w:r>
        <w:fldChar w:fldCharType="begin"/>
      </w:r>
      <w:r>
        <w:instrText xml:space="preserve"> SEQ Table \* ARABIC </w:instrText>
      </w:r>
      <w:r>
        <w:fldChar w:fldCharType="separate"/>
      </w:r>
      <w:r w:rsidR="00EB77B4">
        <w:rPr>
          <w:noProof/>
        </w:rPr>
        <w:t>23</w:t>
      </w:r>
      <w:r>
        <w:rPr>
          <w:noProof/>
        </w:rPr>
        <w:fldChar w:fldCharType="end"/>
      </w:r>
      <w:r>
        <w:rPr>
          <w:noProof/>
        </w:rPr>
        <w:t>:</w:t>
      </w:r>
      <w:r w:rsidRPr="00436736">
        <w:t xml:space="preserve"> </w:t>
      </w:r>
      <w:r w:rsidR="00A57AA7">
        <w:t xml:space="preserve">Expense estimate example </w:t>
      </w:r>
    </w:p>
    <w:tbl>
      <w:tblPr>
        <w:tblStyle w:val="TableGrid"/>
        <w:tblW w:w="5000" w:type="pct"/>
        <w:tblLook w:val="0620" w:firstRow="1" w:lastRow="0" w:firstColumn="0" w:lastColumn="0" w:noHBand="1" w:noVBand="1"/>
      </w:tblPr>
      <w:tblGrid>
        <w:gridCol w:w="2674"/>
        <w:gridCol w:w="2610"/>
        <w:gridCol w:w="2172"/>
        <w:gridCol w:w="2172"/>
      </w:tblGrid>
      <w:tr w:rsidRPr="003F0C4F" w:rsidR="00D26F59" w:rsidTr="396AD466" w14:paraId="674E6BE3" w14:textId="49784908">
        <w:trPr>
          <w:cnfStyle w:val="100000000000" w:firstRow="1" w:lastRow="0" w:firstColumn="0" w:lastColumn="0" w:oddVBand="0" w:evenVBand="0" w:oddHBand="0" w:evenHBand="0" w:firstRowFirstColumn="0" w:firstRowLastColumn="0" w:lastRowFirstColumn="0" w:lastRowLastColumn="0"/>
        </w:trPr>
        <w:tc>
          <w:tcPr>
            <w:tcW w:w="2674" w:type="dxa"/>
          </w:tcPr>
          <w:p w:rsidRPr="003F0C4F" w:rsidR="00D26F59" w:rsidRDefault="00D26F59" w14:paraId="5F19E8FC" w14:textId="0396498A">
            <w:r>
              <w:t xml:space="preserve">Cash outflows </w:t>
            </w:r>
          </w:p>
        </w:tc>
        <w:tc>
          <w:tcPr>
            <w:tcW w:w="2610" w:type="dxa"/>
          </w:tcPr>
          <w:p w:rsidRPr="003F0C4F" w:rsidR="00D26F59" w:rsidP="00970F2F" w:rsidRDefault="00D26F59" w14:paraId="000BFF51" w14:textId="0EB03A88">
            <w:pPr>
              <w:jc w:val="right"/>
            </w:pPr>
            <w:r>
              <w:t xml:space="preserve">January </w:t>
            </w:r>
          </w:p>
        </w:tc>
        <w:tc>
          <w:tcPr>
            <w:tcW w:w="2172" w:type="dxa"/>
          </w:tcPr>
          <w:p w:rsidRPr="003F0C4F" w:rsidR="00D26F59" w:rsidP="00970F2F" w:rsidRDefault="00D26F59" w14:paraId="5C8E52D1" w14:textId="3E5020DF">
            <w:pPr>
              <w:jc w:val="right"/>
            </w:pPr>
            <w:r>
              <w:t>February</w:t>
            </w:r>
          </w:p>
        </w:tc>
        <w:tc>
          <w:tcPr>
            <w:tcW w:w="2172" w:type="dxa"/>
          </w:tcPr>
          <w:p w:rsidRPr="003F0C4F" w:rsidR="00D26F59" w:rsidP="00970F2F" w:rsidRDefault="00D26F59" w14:paraId="26969319" w14:textId="78F15785">
            <w:pPr>
              <w:jc w:val="right"/>
            </w:pPr>
            <w:r>
              <w:t>March</w:t>
            </w:r>
          </w:p>
        </w:tc>
      </w:tr>
      <w:tr w:rsidRPr="003F0C4F" w:rsidR="00D26F59" w:rsidTr="396AD466" w14:paraId="10A3A7A9" w14:textId="08C5F00F">
        <w:tc>
          <w:tcPr>
            <w:tcW w:w="2674" w:type="dxa"/>
          </w:tcPr>
          <w:p w:rsidRPr="003F0C4F" w:rsidR="00D26F59" w:rsidRDefault="00D26F59" w14:paraId="468DDCC6" w14:textId="343B375C">
            <w:r>
              <w:t>Rent</w:t>
            </w:r>
          </w:p>
        </w:tc>
        <w:tc>
          <w:tcPr>
            <w:tcW w:w="2610" w:type="dxa"/>
          </w:tcPr>
          <w:p w:rsidRPr="003F0C4F" w:rsidR="00D26F59" w:rsidP="00970F2F" w:rsidRDefault="00D26F59" w14:paraId="4B5B8254" w14:textId="1C9D86C0">
            <w:pPr>
              <w:jc w:val="right"/>
            </w:pPr>
            <w:r w:rsidRPr="00841ADE">
              <w:t>$</w:t>
            </w:r>
            <w:r w:rsidR="0095058C">
              <w:t>5,000</w:t>
            </w:r>
          </w:p>
        </w:tc>
        <w:tc>
          <w:tcPr>
            <w:tcW w:w="2172" w:type="dxa"/>
          </w:tcPr>
          <w:p w:rsidRPr="003F0C4F" w:rsidR="00D26F59" w:rsidP="00970F2F" w:rsidRDefault="0095058C" w14:paraId="00F82DD8" w14:textId="6C074759">
            <w:pPr>
              <w:jc w:val="right"/>
            </w:pPr>
            <w:r w:rsidRPr="00841ADE">
              <w:t>$</w:t>
            </w:r>
            <w:r>
              <w:t>5,000</w:t>
            </w:r>
          </w:p>
        </w:tc>
        <w:tc>
          <w:tcPr>
            <w:tcW w:w="2172" w:type="dxa"/>
          </w:tcPr>
          <w:p w:rsidRPr="003F0C4F" w:rsidR="00D26F59" w:rsidP="00970F2F" w:rsidRDefault="0095058C" w14:paraId="2C972925" w14:textId="7208E704">
            <w:pPr>
              <w:jc w:val="right"/>
            </w:pPr>
            <w:r w:rsidRPr="00841ADE">
              <w:t>$</w:t>
            </w:r>
            <w:r>
              <w:t>5,000</w:t>
            </w:r>
          </w:p>
        </w:tc>
      </w:tr>
      <w:tr w:rsidRPr="003F0C4F" w:rsidR="00D26F59" w:rsidTr="396AD466" w14:paraId="3CBC6027" w14:textId="3F7F130F">
        <w:tc>
          <w:tcPr>
            <w:tcW w:w="2674" w:type="dxa"/>
          </w:tcPr>
          <w:p w:rsidR="00D26F59" w:rsidP="00D26F59" w:rsidRDefault="3E0BE2BF" w14:paraId="7163BB62" w14:textId="04F0F102">
            <w:r>
              <w:t>Salaries</w:t>
            </w:r>
            <w:r w:rsidR="00D94B46">
              <w:t xml:space="preserve"> or </w:t>
            </w:r>
            <w:r w:rsidR="0097787F">
              <w:t>drawings</w:t>
            </w:r>
          </w:p>
        </w:tc>
        <w:tc>
          <w:tcPr>
            <w:tcW w:w="2610" w:type="dxa"/>
          </w:tcPr>
          <w:p w:rsidRPr="003F0C4F" w:rsidR="00D26F59" w:rsidP="00970F2F" w:rsidRDefault="00D26F59" w14:paraId="1A189943" w14:textId="374F2F00">
            <w:pPr>
              <w:jc w:val="right"/>
            </w:pPr>
            <w:r w:rsidRPr="00841ADE">
              <w:t>$</w:t>
            </w:r>
            <w:r w:rsidR="0095058C">
              <w:t>8,000</w:t>
            </w:r>
          </w:p>
        </w:tc>
        <w:tc>
          <w:tcPr>
            <w:tcW w:w="2172" w:type="dxa"/>
          </w:tcPr>
          <w:p w:rsidRPr="003F0C4F" w:rsidR="00D26F59" w:rsidP="00970F2F" w:rsidRDefault="005C1731" w14:paraId="27D9412D" w14:textId="5EE6D131">
            <w:pPr>
              <w:jc w:val="right"/>
            </w:pPr>
            <w:r w:rsidRPr="00841ADE">
              <w:t>$</w:t>
            </w:r>
            <w:r w:rsidR="0095058C">
              <w:t>8,000</w:t>
            </w:r>
          </w:p>
        </w:tc>
        <w:tc>
          <w:tcPr>
            <w:tcW w:w="2172" w:type="dxa"/>
          </w:tcPr>
          <w:p w:rsidRPr="003F0C4F" w:rsidR="00D26F59" w:rsidP="00970F2F" w:rsidRDefault="005C1731" w14:paraId="090B00D1" w14:textId="0AF31B0E">
            <w:pPr>
              <w:jc w:val="right"/>
            </w:pPr>
            <w:r w:rsidRPr="00841ADE">
              <w:t>$</w:t>
            </w:r>
            <w:r w:rsidR="0095058C">
              <w:t>8,000</w:t>
            </w:r>
          </w:p>
        </w:tc>
      </w:tr>
      <w:tr w:rsidRPr="003F0C4F" w:rsidR="00D26F59" w:rsidTr="396AD466" w14:paraId="2069EE8C" w14:textId="77777777">
        <w:tc>
          <w:tcPr>
            <w:tcW w:w="2674" w:type="dxa"/>
          </w:tcPr>
          <w:p w:rsidR="00D26F59" w:rsidP="00D26F59" w:rsidRDefault="00D26F59" w14:paraId="11EF3188" w14:textId="65677F8F">
            <w:r>
              <w:t>Utilities</w:t>
            </w:r>
          </w:p>
        </w:tc>
        <w:tc>
          <w:tcPr>
            <w:tcW w:w="2610" w:type="dxa"/>
          </w:tcPr>
          <w:p w:rsidRPr="003F0C4F" w:rsidR="00D26F59" w:rsidP="00970F2F" w:rsidRDefault="00D26F59" w14:paraId="204BE568" w14:textId="2A385311">
            <w:pPr>
              <w:jc w:val="right"/>
            </w:pPr>
            <w:r w:rsidRPr="00841ADE">
              <w:t>$600</w:t>
            </w:r>
          </w:p>
        </w:tc>
        <w:tc>
          <w:tcPr>
            <w:tcW w:w="2172" w:type="dxa"/>
          </w:tcPr>
          <w:p w:rsidRPr="003F0C4F" w:rsidR="00D26F59" w:rsidP="00970F2F" w:rsidRDefault="005C1731" w14:paraId="1AAC86B3" w14:textId="2B7CCBA0">
            <w:pPr>
              <w:jc w:val="right"/>
            </w:pPr>
            <w:r w:rsidRPr="00841ADE">
              <w:t>$600</w:t>
            </w:r>
          </w:p>
        </w:tc>
        <w:tc>
          <w:tcPr>
            <w:tcW w:w="2172" w:type="dxa"/>
          </w:tcPr>
          <w:p w:rsidRPr="003F0C4F" w:rsidR="00D26F59" w:rsidP="00970F2F" w:rsidRDefault="005C1731" w14:paraId="67B8322E" w14:textId="15BABF6E">
            <w:pPr>
              <w:jc w:val="right"/>
            </w:pPr>
            <w:r w:rsidRPr="00841ADE">
              <w:t>$600</w:t>
            </w:r>
          </w:p>
        </w:tc>
      </w:tr>
      <w:tr w:rsidRPr="003F0C4F" w:rsidR="00D26F59" w:rsidTr="396AD466" w14:paraId="7C27DA73" w14:textId="77777777">
        <w:tc>
          <w:tcPr>
            <w:tcW w:w="2674" w:type="dxa"/>
          </w:tcPr>
          <w:p w:rsidR="00D26F59" w:rsidP="00D26F59" w:rsidRDefault="00D26F59" w14:paraId="35ABF875" w14:textId="64EE7A40">
            <w:r>
              <w:t xml:space="preserve">Total cash outflows </w:t>
            </w:r>
          </w:p>
        </w:tc>
        <w:tc>
          <w:tcPr>
            <w:tcW w:w="2610" w:type="dxa"/>
          </w:tcPr>
          <w:p w:rsidRPr="003F0C4F" w:rsidR="00D26F59" w:rsidP="00970F2F" w:rsidRDefault="00D26F59" w14:paraId="2167788C" w14:textId="2DA9D03C">
            <w:pPr>
              <w:jc w:val="right"/>
            </w:pPr>
            <w:r w:rsidRPr="00841ADE">
              <w:t>$</w:t>
            </w:r>
            <w:r w:rsidR="0095058C">
              <w:t>13</w:t>
            </w:r>
            <w:r w:rsidRPr="00841ADE">
              <w:t>,600</w:t>
            </w:r>
          </w:p>
        </w:tc>
        <w:tc>
          <w:tcPr>
            <w:tcW w:w="2172" w:type="dxa"/>
          </w:tcPr>
          <w:p w:rsidRPr="003F0C4F" w:rsidR="00D26F59" w:rsidP="00970F2F" w:rsidRDefault="00987FAC" w14:paraId="198856BF" w14:textId="0CFBB541">
            <w:pPr>
              <w:jc w:val="right"/>
            </w:pPr>
            <w:r>
              <w:t>$</w:t>
            </w:r>
            <w:r w:rsidR="0095058C">
              <w:t>13,</w:t>
            </w:r>
            <w:r>
              <w:t>600</w:t>
            </w:r>
          </w:p>
        </w:tc>
        <w:tc>
          <w:tcPr>
            <w:tcW w:w="2172" w:type="dxa"/>
          </w:tcPr>
          <w:p w:rsidRPr="003F0C4F" w:rsidR="00D26F59" w:rsidP="00970F2F" w:rsidRDefault="008877C0" w14:paraId="1E74A698" w14:textId="1BD42370">
            <w:pPr>
              <w:jc w:val="right"/>
            </w:pPr>
            <w:r>
              <w:t>$</w:t>
            </w:r>
            <w:r w:rsidR="0095058C">
              <w:t>13,6</w:t>
            </w:r>
            <w:r>
              <w:t>00</w:t>
            </w:r>
          </w:p>
        </w:tc>
      </w:tr>
    </w:tbl>
    <w:p w:rsidR="008B2302" w:rsidP="003B63AD" w:rsidRDefault="008B2302" w14:paraId="537A5EDD" w14:textId="21974DB3">
      <w:pPr>
        <w:pStyle w:val="Heading5"/>
      </w:pPr>
      <w:r>
        <w:t xml:space="preserve">Step </w:t>
      </w:r>
      <w:r w:rsidR="0054148A">
        <w:t>5</w:t>
      </w:r>
      <w:r>
        <w:t>: Calculate net cash flow</w:t>
      </w:r>
    </w:p>
    <w:p w:rsidR="008B2302" w:rsidP="008B2302" w:rsidRDefault="008B2302" w14:paraId="18962372" w14:textId="77777777">
      <w:r>
        <w:t>Determine your net cash flow by subtracting total expenses from total income for each month.</w:t>
      </w:r>
    </w:p>
    <w:p w:rsidR="008B2302" w:rsidP="00C63175" w:rsidRDefault="008B2302" w14:paraId="2757323D" w14:textId="1A9CC2D4">
      <w:pPr>
        <w:pStyle w:val="ListNumber"/>
        <w:numPr>
          <w:ilvl w:val="0"/>
          <w:numId w:val="0"/>
        </w:numPr>
        <w:ind w:left="360" w:hanging="360"/>
      </w:pPr>
      <w:r>
        <w:t>For each month, use the formula:</w:t>
      </w:r>
    </w:p>
    <w:p w:rsidR="008B2302" w:rsidP="00A950A9" w:rsidRDefault="008B2302" w14:paraId="572F109F" w14:textId="3772E92C">
      <w:pPr>
        <w:pStyle w:val="Quotelong"/>
      </w:pPr>
      <w:r>
        <w:t xml:space="preserve">Net </w:t>
      </w:r>
      <w:r w:rsidR="002B197B">
        <w:t xml:space="preserve">cash flow </w:t>
      </w:r>
      <w:r>
        <w:t xml:space="preserve">= Total </w:t>
      </w:r>
      <w:r w:rsidR="00970F2F">
        <w:t>cash in (income)</w:t>
      </w:r>
      <w:r>
        <w:t xml:space="preserve"> − Total </w:t>
      </w:r>
      <w:r w:rsidR="00970F2F">
        <w:t>cash out (expenses)</w:t>
      </w:r>
    </w:p>
    <w:p w:rsidR="008B2302" w:rsidP="008B2302" w:rsidRDefault="00BB52CD" w14:paraId="0C91E6FE" w14:textId="64463429">
      <w:r w:rsidRPr="00BB52CD">
        <w:t>Then, record</w:t>
      </w:r>
      <w:r w:rsidR="008B2302">
        <w:t xml:space="preserve"> the results in a new column in your table.</w:t>
      </w:r>
      <w:r w:rsidRPr="00BB52CD">
        <w:t xml:space="preserve"> </w:t>
      </w:r>
      <w:r w:rsidR="008B2302">
        <w:t xml:space="preserve">For example, the calculation for January for </w:t>
      </w:r>
      <w:proofErr w:type="spellStart"/>
      <w:r w:rsidR="008B2302">
        <w:t>EcoGlow</w:t>
      </w:r>
      <w:proofErr w:type="spellEnd"/>
      <w:r w:rsidR="008B2302">
        <w:t xml:space="preserve"> Pty Ltd is:</w:t>
      </w:r>
    </w:p>
    <w:p w:rsidR="008B2302" w:rsidP="00C11F06" w:rsidRDefault="008B2302" w14:paraId="54574456" w14:textId="6AB215E0">
      <w:pPr>
        <w:pStyle w:val="ListBullet"/>
      </w:pPr>
      <w:r>
        <w:t xml:space="preserve">Total </w:t>
      </w:r>
      <w:r w:rsidR="002B197B">
        <w:t>c</w:t>
      </w:r>
      <w:r w:rsidR="008D740A">
        <w:t xml:space="preserve">ash inflow </w:t>
      </w:r>
      <w:r>
        <w:t>= $100,000</w:t>
      </w:r>
    </w:p>
    <w:p w:rsidR="008B2302" w:rsidP="00C11F06" w:rsidRDefault="008B2302" w14:paraId="32E57B93" w14:textId="4CFE16DA">
      <w:pPr>
        <w:pStyle w:val="ListBullet"/>
      </w:pPr>
      <w:r>
        <w:t xml:space="preserve">Total </w:t>
      </w:r>
      <w:r w:rsidR="002B197B">
        <w:t>c</w:t>
      </w:r>
      <w:r w:rsidR="008D740A">
        <w:t>ash outflow</w:t>
      </w:r>
      <w:r>
        <w:t xml:space="preserve"> = $5,500</w:t>
      </w:r>
    </w:p>
    <w:p w:rsidR="008B2302" w:rsidP="00A57AA7" w:rsidRDefault="008B2302" w14:paraId="28C27232" w14:textId="7A708FA6">
      <w:pPr>
        <w:pStyle w:val="Quotelong"/>
      </w:pPr>
      <w:r>
        <w:t xml:space="preserve">Net </w:t>
      </w:r>
      <w:r w:rsidR="002B197B">
        <w:t xml:space="preserve">cash flow </w:t>
      </w:r>
      <w:r>
        <w:t xml:space="preserve">= </w:t>
      </w:r>
      <w:r w:rsidR="0031275A">
        <w:t>$</w:t>
      </w:r>
      <w:r>
        <w:t xml:space="preserve">100,000 − </w:t>
      </w:r>
      <w:r w:rsidR="00CB3265">
        <w:t>$</w:t>
      </w:r>
      <w:r>
        <w:t xml:space="preserve">5,500 = </w:t>
      </w:r>
      <w:r w:rsidR="00CB3265">
        <w:t>$</w:t>
      </w:r>
      <w:r>
        <w:t>94,500</w:t>
      </w:r>
    </w:p>
    <w:p w:rsidR="008B2302" w:rsidP="003B63AD" w:rsidRDefault="008B2302" w14:paraId="46A3C00E" w14:textId="78FF7C9F">
      <w:pPr>
        <w:pStyle w:val="Heading5"/>
      </w:pPr>
      <w:r>
        <w:t xml:space="preserve">Step </w:t>
      </w:r>
      <w:r w:rsidR="0054148A">
        <w:t>6</w:t>
      </w:r>
      <w:r>
        <w:t>: Calculate</w:t>
      </w:r>
      <w:r w:rsidR="002B197B">
        <w:t xml:space="preserve"> the</w:t>
      </w:r>
      <w:r>
        <w:t xml:space="preserve"> closing cash balance</w:t>
      </w:r>
    </w:p>
    <w:p w:rsidR="008B2302" w:rsidP="008B2302" w:rsidRDefault="008B2302" w14:paraId="130BB567" w14:textId="67193338">
      <w:r>
        <w:t>After accounting for net cash flow, the closing balance indicates how much cash you have at the end of each month</w:t>
      </w:r>
      <w:sdt>
        <w:sdtPr>
          <w:id w:val="-1152056070"/>
          <w:citation/>
        </w:sdtPr>
        <w:sdtContent>
          <w:r w:rsidR="00483760">
            <w:fldChar w:fldCharType="begin"/>
          </w:r>
          <w:r w:rsidR="00483760">
            <w:rPr>
              <w:lang w:val="en-US"/>
            </w:rPr>
            <w:instrText xml:space="preserve"> CITATION XERnd \l 1033 </w:instrText>
          </w:r>
          <w:r w:rsidR="00483760">
            <w:fldChar w:fldCharType="separate"/>
          </w:r>
          <w:r w:rsidR="00EB77B4">
            <w:rPr>
              <w:noProof/>
              <w:lang w:val="en-US"/>
            </w:rPr>
            <w:t xml:space="preserve"> </w:t>
          </w:r>
          <w:r w:rsidRPr="00EB77B4" w:rsidR="00EB77B4">
            <w:rPr>
              <w:noProof/>
              <w:lang w:val="en-US"/>
            </w:rPr>
            <w:t>(XERO, n.d.)</w:t>
          </w:r>
          <w:r w:rsidR="00483760">
            <w:fldChar w:fldCharType="end"/>
          </w:r>
        </w:sdtContent>
      </w:sdt>
      <w:r w:rsidR="00483760">
        <w:t>.</w:t>
      </w:r>
    </w:p>
    <w:p w:rsidR="008B2302" w:rsidP="008B2302" w:rsidRDefault="008B2302" w14:paraId="433ADB80" w14:textId="500FB219">
      <w:r>
        <w:t>How to complete the step:</w:t>
      </w:r>
    </w:p>
    <w:p w:rsidRPr="00DD5054" w:rsidR="008B2302" w:rsidP="00A12344" w:rsidRDefault="008B2302" w14:paraId="4403A859" w14:textId="23BBEBC2">
      <w:pPr>
        <w:pStyle w:val="ListNumber"/>
        <w:numPr>
          <w:ilvl w:val="0"/>
          <w:numId w:val="216"/>
        </w:numPr>
      </w:pPr>
      <w:r w:rsidRPr="00DD5054">
        <w:t>Start with an opening balance (initial cash available).</w:t>
      </w:r>
    </w:p>
    <w:p w:rsidR="008B2302" w:rsidP="00CA039B" w:rsidRDefault="008B2302" w14:paraId="5B5E38EB" w14:textId="7B502420">
      <w:pPr>
        <w:pStyle w:val="ListNumber"/>
      </w:pPr>
      <w:r w:rsidRPr="00DD5054">
        <w:t>For</w:t>
      </w:r>
      <w:r>
        <w:t xml:space="preserve"> each month, use the provided formula:</w:t>
      </w:r>
    </w:p>
    <w:p w:rsidR="008B2302" w:rsidP="00A57AA7" w:rsidRDefault="008B2302" w14:paraId="48BA805D" w14:textId="77777777">
      <w:pPr>
        <w:pStyle w:val="Quotelong"/>
      </w:pPr>
      <w:r>
        <w:t>Closing balance = Opening balance + Net cash flow</w:t>
      </w:r>
    </w:p>
    <w:p w:rsidR="008B2302" w:rsidP="00C63175" w:rsidRDefault="008B2302" w14:paraId="35DB4654" w14:textId="1EA213D5">
      <w:pPr>
        <w:pStyle w:val="ListNumber"/>
        <w:numPr>
          <w:ilvl w:val="0"/>
          <w:numId w:val="0"/>
        </w:numPr>
        <w:ind w:left="360" w:hanging="360"/>
      </w:pPr>
      <w:r>
        <w:t>The closing balance of one month becomes the opening balance for the next month.</w:t>
      </w:r>
    </w:p>
    <w:p w:rsidR="008B2302" w:rsidP="00A57AA7" w:rsidRDefault="008B2302" w14:paraId="3825D67D" w14:textId="4426E211">
      <w:pPr>
        <w:pStyle w:val="Notebox"/>
      </w:pPr>
      <w:r>
        <w:t xml:space="preserve">For example, </w:t>
      </w:r>
      <w:proofErr w:type="spellStart"/>
      <w:r w:rsidR="005A2B58">
        <w:t>EcoGlow</w:t>
      </w:r>
      <w:proofErr w:type="spellEnd"/>
      <w:r w:rsidR="005A2B58">
        <w:t xml:space="preserve"> Pty </w:t>
      </w:r>
      <w:proofErr w:type="spellStart"/>
      <w:r w:rsidR="005A2B58">
        <w:t>Ltd</w:t>
      </w:r>
      <w:r w:rsidR="0082025D">
        <w:t>'s</w:t>
      </w:r>
      <w:proofErr w:type="spellEnd"/>
      <w:r w:rsidR="0082025D">
        <w:t xml:space="preserve"> closing balance is $99,500, whereas July's opening balance was $5,000 and net cash flow was</w:t>
      </w:r>
      <w:r>
        <w:t xml:space="preserve"> $94,500.</w:t>
      </w:r>
    </w:p>
    <w:p w:rsidR="0054148A" w:rsidP="0054148A" w:rsidRDefault="0054148A" w14:paraId="179B0682" w14:textId="4DB5D974">
      <w:pPr>
        <w:pStyle w:val="Heading5"/>
      </w:pPr>
      <w:r>
        <w:t xml:space="preserve">Step 7: </w:t>
      </w:r>
      <w:r w:rsidR="007A5EC0">
        <w:t xml:space="preserve">Prepare a budget for future cash needs over the </w:t>
      </w:r>
      <w:r w:rsidR="00647160">
        <w:t xml:space="preserve">next 12 months </w:t>
      </w:r>
    </w:p>
    <w:p w:rsidR="00D3172F" w:rsidP="00CE6745" w:rsidRDefault="0054148A" w14:paraId="252AA9F7" w14:textId="7DCE6627">
      <w:pPr>
        <w:sectPr w:rsidR="00D3172F" w:rsidSect="002656DD">
          <w:headerReference w:type="even" r:id="rId78"/>
          <w:footerReference w:type="even" r:id="rId79"/>
          <w:headerReference w:type="first" r:id="rId80"/>
          <w:footerReference w:type="first" r:id="rId81"/>
          <w:pgSz w:w="11906" w:h="16838" w:orient="portrait" w:code="9"/>
          <w:pgMar w:top="1134" w:right="1134" w:bottom="1134" w:left="1134" w:header="680" w:footer="482" w:gutter="0"/>
          <w:cols w:space="4253"/>
          <w:docGrid w:linePitch="360"/>
        </w:sectPr>
      </w:pPr>
      <w:r>
        <w:t xml:space="preserve">The final cash flow forecast example for </w:t>
      </w:r>
      <w:proofErr w:type="spellStart"/>
      <w:r>
        <w:t>EcoGlow</w:t>
      </w:r>
      <w:proofErr w:type="spellEnd"/>
      <w:r>
        <w:t xml:space="preserve"> Pty Ltd combines all these steps</w:t>
      </w:r>
      <w:r w:rsidR="00A06C32">
        <w:t xml:space="preserve"> into one readable statement. The following table shows </w:t>
      </w:r>
      <w:proofErr w:type="spellStart"/>
      <w:r w:rsidR="00A06C32">
        <w:t>EcoGlow</w:t>
      </w:r>
      <w:proofErr w:type="spellEnd"/>
      <w:r w:rsidR="00A06C32">
        <w:t xml:space="preserve"> Pty </w:t>
      </w:r>
      <w:proofErr w:type="spellStart"/>
      <w:r w:rsidR="00A06C32">
        <w:t>Ltd’s</w:t>
      </w:r>
      <w:proofErr w:type="spellEnd"/>
      <w:r w:rsidR="00A06C32">
        <w:t xml:space="preserve"> forecast example. </w:t>
      </w:r>
      <w:r w:rsidR="004B2360">
        <w:t>All figures are in thousands.</w:t>
      </w:r>
    </w:p>
    <w:p w:rsidRPr="00436736" w:rsidR="003B63AD" w:rsidP="003255F3" w:rsidRDefault="003B63AD" w14:paraId="136641EB" w14:textId="26669DC3">
      <w:pPr>
        <w:pStyle w:val="Caption"/>
      </w:pPr>
      <w:r w:rsidRPr="00436736">
        <w:t xml:space="preserve">Table </w:t>
      </w:r>
      <w:r>
        <w:fldChar w:fldCharType="begin"/>
      </w:r>
      <w:r>
        <w:instrText xml:space="preserve"> SEQ Table \* ARABIC </w:instrText>
      </w:r>
      <w:r>
        <w:fldChar w:fldCharType="separate"/>
      </w:r>
      <w:r w:rsidR="00EB77B4">
        <w:rPr>
          <w:noProof/>
        </w:rPr>
        <w:t>24</w:t>
      </w:r>
      <w:r>
        <w:rPr>
          <w:noProof/>
        </w:rPr>
        <w:fldChar w:fldCharType="end"/>
      </w:r>
      <w:r>
        <w:rPr>
          <w:noProof/>
        </w:rPr>
        <w:t>:</w:t>
      </w:r>
      <w:r w:rsidRPr="00436736">
        <w:t xml:space="preserve"> </w:t>
      </w:r>
      <w:r w:rsidR="00E706E6">
        <w:t xml:space="preserve">Cash flow project example </w:t>
      </w:r>
    </w:p>
    <w:tbl>
      <w:tblPr>
        <w:tblStyle w:val="TableGrid"/>
        <w:tblW w:w="5000" w:type="pct"/>
        <w:tblLayout w:type="fixed"/>
        <w:tblLook w:val="0620" w:firstRow="1" w:lastRow="0" w:firstColumn="0" w:lastColumn="0" w:noHBand="1" w:noVBand="1"/>
      </w:tblPr>
      <w:tblGrid>
        <w:gridCol w:w="1868"/>
        <w:gridCol w:w="1058"/>
        <w:gridCol w:w="1058"/>
        <w:gridCol w:w="1058"/>
        <w:gridCol w:w="1058"/>
        <w:gridCol w:w="1058"/>
        <w:gridCol w:w="1058"/>
        <w:gridCol w:w="1058"/>
        <w:gridCol w:w="1058"/>
        <w:gridCol w:w="1057"/>
        <w:gridCol w:w="1057"/>
        <w:gridCol w:w="1057"/>
        <w:gridCol w:w="1057"/>
      </w:tblGrid>
      <w:tr w:rsidRPr="003F0C4F" w:rsidR="0078270D" w:rsidTr="00A5481F" w14:paraId="71763920" w14:textId="586F230C">
        <w:trPr>
          <w:cnfStyle w:val="100000000000" w:firstRow="1" w:lastRow="0" w:firstColumn="0" w:lastColumn="0" w:oddVBand="0" w:evenVBand="0" w:oddHBand="0" w:evenHBand="0" w:firstRowFirstColumn="0" w:firstRowLastColumn="0" w:lastRowFirstColumn="0" w:lastRowLastColumn="0"/>
        </w:trPr>
        <w:tc>
          <w:tcPr>
            <w:tcW w:w="641" w:type="pct"/>
          </w:tcPr>
          <w:p w:rsidRPr="003F0C4F" w:rsidR="0078270D" w:rsidRDefault="0078270D" w14:paraId="54FBA358" w14:textId="2EDDF1F4">
            <w:r>
              <w:t xml:space="preserve">Description </w:t>
            </w:r>
          </w:p>
        </w:tc>
        <w:tc>
          <w:tcPr>
            <w:tcW w:w="363" w:type="pct"/>
          </w:tcPr>
          <w:p w:rsidRPr="003F0C4F" w:rsidR="0078270D" w:rsidP="00AC7C05" w:rsidRDefault="0078270D" w14:paraId="54B6520A" w14:textId="2AD1F482">
            <w:pPr>
              <w:jc w:val="right"/>
            </w:pPr>
            <w:r>
              <w:t>Jul</w:t>
            </w:r>
          </w:p>
        </w:tc>
        <w:tc>
          <w:tcPr>
            <w:tcW w:w="363" w:type="pct"/>
          </w:tcPr>
          <w:p w:rsidRPr="003F0C4F" w:rsidR="0078270D" w:rsidP="00AC7C05" w:rsidRDefault="0078270D" w14:paraId="07739294" w14:textId="504D73DC">
            <w:pPr>
              <w:jc w:val="right"/>
            </w:pPr>
            <w:r>
              <w:t>Aug</w:t>
            </w:r>
          </w:p>
        </w:tc>
        <w:tc>
          <w:tcPr>
            <w:tcW w:w="363" w:type="pct"/>
          </w:tcPr>
          <w:p w:rsidRPr="003F0C4F" w:rsidR="0078270D" w:rsidP="00AC7C05" w:rsidRDefault="0078270D" w14:paraId="15896B6C" w14:textId="02A0EDEF">
            <w:pPr>
              <w:jc w:val="right"/>
            </w:pPr>
            <w:r>
              <w:t>Sep</w:t>
            </w:r>
          </w:p>
        </w:tc>
        <w:tc>
          <w:tcPr>
            <w:tcW w:w="363" w:type="pct"/>
          </w:tcPr>
          <w:p w:rsidRPr="003F0C4F" w:rsidR="0078270D" w:rsidP="00AC7C05" w:rsidRDefault="0078270D" w14:paraId="74B85239" w14:textId="17CEE5F8">
            <w:pPr>
              <w:jc w:val="right"/>
            </w:pPr>
            <w:r>
              <w:t>Oct</w:t>
            </w:r>
          </w:p>
        </w:tc>
        <w:tc>
          <w:tcPr>
            <w:tcW w:w="363" w:type="pct"/>
          </w:tcPr>
          <w:p w:rsidRPr="003F0C4F" w:rsidR="0078270D" w:rsidP="00AC7C05" w:rsidRDefault="0078270D" w14:paraId="6B1DC00F" w14:textId="174F7BF9">
            <w:pPr>
              <w:jc w:val="right"/>
            </w:pPr>
            <w:r>
              <w:t>Nov</w:t>
            </w:r>
          </w:p>
        </w:tc>
        <w:tc>
          <w:tcPr>
            <w:tcW w:w="363" w:type="pct"/>
          </w:tcPr>
          <w:p w:rsidRPr="003F0C4F" w:rsidR="0078270D" w:rsidP="00AC7C05" w:rsidRDefault="0078270D" w14:paraId="31C9BC98" w14:textId="60172642">
            <w:pPr>
              <w:jc w:val="right"/>
            </w:pPr>
            <w:r>
              <w:t>Dec</w:t>
            </w:r>
          </w:p>
        </w:tc>
        <w:tc>
          <w:tcPr>
            <w:tcW w:w="363" w:type="pct"/>
          </w:tcPr>
          <w:p w:rsidRPr="003F0C4F" w:rsidR="0078270D" w:rsidP="00AC7C05" w:rsidRDefault="0078270D" w14:paraId="356D2F02" w14:textId="618BAD77">
            <w:pPr>
              <w:jc w:val="right"/>
            </w:pPr>
            <w:r>
              <w:t xml:space="preserve">Jan </w:t>
            </w:r>
          </w:p>
        </w:tc>
        <w:tc>
          <w:tcPr>
            <w:tcW w:w="363" w:type="pct"/>
          </w:tcPr>
          <w:p w:rsidRPr="003F0C4F" w:rsidR="0078270D" w:rsidP="00AC7C05" w:rsidRDefault="0078270D" w14:paraId="7AF21D79" w14:textId="4798594B">
            <w:pPr>
              <w:jc w:val="right"/>
            </w:pPr>
            <w:r>
              <w:t>Feb</w:t>
            </w:r>
          </w:p>
        </w:tc>
        <w:tc>
          <w:tcPr>
            <w:tcW w:w="363" w:type="pct"/>
          </w:tcPr>
          <w:p w:rsidRPr="003F0C4F" w:rsidR="0078270D" w:rsidP="00AC7C05" w:rsidRDefault="0078270D" w14:paraId="401C845F" w14:textId="5ECDD26E">
            <w:pPr>
              <w:jc w:val="right"/>
            </w:pPr>
            <w:r>
              <w:t>March</w:t>
            </w:r>
          </w:p>
        </w:tc>
        <w:tc>
          <w:tcPr>
            <w:tcW w:w="363" w:type="pct"/>
          </w:tcPr>
          <w:p w:rsidRPr="003F0C4F" w:rsidR="0078270D" w:rsidP="00AC7C05" w:rsidRDefault="0078270D" w14:paraId="1792FBC9" w14:textId="367AF1B9">
            <w:pPr>
              <w:jc w:val="right"/>
            </w:pPr>
            <w:r>
              <w:t>Apr</w:t>
            </w:r>
          </w:p>
        </w:tc>
        <w:tc>
          <w:tcPr>
            <w:tcW w:w="363" w:type="pct"/>
          </w:tcPr>
          <w:p w:rsidRPr="003F0C4F" w:rsidR="0078270D" w:rsidP="00AC7C05" w:rsidRDefault="0078270D" w14:paraId="28CEACCF" w14:textId="6B90CB9C">
            <w:pPr>
              <w:jc w:val="right"/>
            </w:pPr>
            <w:r>
              <w:t xml:space="preserve">May </w:t>
            </w:r>
          </w:p>
        </w:tc>
        <w:tc>
          <w:tcPr>
            <w:tcW w:w="363" w:type="pct"/>
          </w:tcPr>
          <w:p w:rsidRPr="003F0C4F" w:rsidR="0078270D" w:rsidP="00AC7C05" w:rsidRDefault="0078270D" w14:paraId="7745D86C" w14:textId="0747CCFB">
            <w:pPr>
              <w:jc w:val="right"/>
            </w:pPr>
            <w:r>
              <w:t>June</w:t>
            </w:r>
          </w:p>
        </w:tc>
      </w:tr>
      <w:tr w:rsidRPr="003F0C4F" w:rsidR="00E11A75" w:rsidTr="00A5481F" w14:paraId="7B16DF6E" w14:textId="418B9165">
        <w:tc>
          <w:tcPr>
            <w:tcW w:w="641" w:type="pct"/>
          </w:tcPr>
          <w:p w:rsidRPr="003F0C4F" w:rsidR="00E11A75" w:rsidP="00E11A75" w:rsidRDefault="00E11A75" w14:paraId="5F7A6541" w14:textId="75A0138B">
            <w:r>
              <w:t>Opening balance (000)</w:t>
            </w:r>
          </w:p>
        </w:tc>
        <w:tc>
          <w:tcPr>
            <w:tcW w:w="363" w:type="pct"/>
          </w:tcPr>
          <w:p w:rsidRPr="003F0C4F" w:rsidR="00E11A75" w:rsidP="00AC7C05" w:rsidRDefault="00E11A75" w14:paraId="758B465A" w14:textId="4EEFB856">
            <w:pPr>
              <w:jc w:val="right"/>
            </w:pPr>
            <w:r>
              <w:t>$10</w:t>
            </w:r>
          </w:p>
        </w:tc>
        <w:tc>
          <w:tcPr>
            <w:tcW w:w="363" w:type="pct"/>
          </w:tcPr>
          <w:p w:rsidRPr="003F0C4F" w:rsidR="00E11A75" w:rsidP="00AC7C05" w:rsidRDefault="00E11A75" w14:paraId="6563525F" w14:textId="045035E7">
            <w:pPr>
              <w:jc w:val="right"/>
            </w:pPr>
            <w:r>
              <w:t>$30</w:t>
            </w:r>
          </w:p>
        </w:tc>
        <w:tc>
          <w:tcPr>
            <w:tcW w:w="363" w:type="pct"/>
          </w:tcPr>
          <w:p w:rsidRPr="003F0C4F" w:rsidR="00E11A75" w:rsidP="00AC7C05" w:rsidRDefault="00E11A75" w14:paraId="27C5BD19" w14:textId="1430824A">
            <w:pPr>
              <w:jc w:val="right"/>
            </w:pPr>
            <w:r>
              <w:t>$60</w:t>
            </w:r>
          </w:p>
        </w:tc>
        <w:tc>
          <w:tcPr>
            <w:tcW w:w="363" w:type="pct"/>
          </w:tcPr>
          <w:p w:rsidRPr="003F0C4F" w:rsidR="00E11A75" w:rsidP="00AC7C05" w:rsidRDefault="00E11A75" w14:paraId="1BA9597B" w14:textId="2402FA2C">
            <w:pPr>
              <w:jc w:val="right"/>
            </w:pPr>
            <w:r w:rsidRPr="00CE154E">
              <w:t>$</w:t>
            </w:r>
            <w:r>
              <w:t>100</w:t>
            </w:r>
          </w:p>
        </w:tc>
        <w:tc>
          <w:tcPr>
            <w:tcW w:w="363" w:type="pct"/>
          </w:tcPr>
          <w:p w:rsidRPr="003F0C4F" w:rsidR="00E11A75" w:rsidP="00AC7C05" w:rsidRDefault="00E11A75" w14:paraId="6FC3BC66" w14:textId="4ADF9B22">
            <w:pPr>
              <w:jc w:val="right"/>
            </w:pPr>
            <w:r w:rsidRPr="00CE154E">
              <w:t>$</w:t>
            </w:r>
            <w:r w:rsidRPr="00CE154E" w:rsidR="00E01C97">
              <w:t>1</w:t>
            </w:r>
            <w:r w:rsidR="00E01C97">
              <w:t>5</w:t>
            </w:r>
            <w:r w:rsidRPr="00CE154E" w:rsidR="00E01C97">
              <w:t>0</w:t>
            </w:r>
          </w:p>
        </w:tc>
        <w:tc>
          <w:tcPr>
            <w:tcW w:w="363" w:type="pct"/>
          </w:tcPr>
          <w:p w:rsidRPr="003F0C4F" w:rsidR="00E11A75" w:rsidP="00AC7C05" w:rsidRDefault="00E11A75" w14:paraId="33BAE1C7" w14:textId="2D47EA8A">
            <w:pPr>
              <w:jc w:val="right"/>
            </w:pPr>
            <w:r w:rsidRPr="00CE154E">
              <w:t>$</w:t>
            </w:r>
            <w:r w:rsidR="000A41E2">
              <w:t>200</w:t>
            </w:r>
          </w:p>
        </w:tc>
        <w:tc>
          <w:tcPr>
            <w:tcW w:w="363" w:type="pct"/>
          </w:tcPr>
          <w:p w:rsidRPr="003F0C4F" w:rsidR="00E11A75" w:rsidP="00AC7C05" w:rsidRDefault="00E11A75" w14:paraId="09A7EABC" w14:textId="0CED95D3">
            <w:pPr>
              <w:jc w:val="right"/>
            </w:pPr>
            <w:r w:rsidRPr="00CE154E">
              <w:t>$2</w:t>
            </w:r>
            <w:r>
              <w:t>8</w:t>
            </w:r>
            <w:r w:rsidRPr="00CE154E">
              <w:t>0</w:t>
            </w:r>
          </w:p>
        </w:tc>
        <w:tc>
          <w:tcPr>
            <w:tcW w:w="363" w:type="pct"/>
          </w:tcPr>
          <w:p w:rsidRPr="003F0C4F" w:rsidR="00E11A75" w:rsidP="00AC7C05" w:rsidRDefault="00E11A75" w14:paraId="10150264" w14:textId="119977A0">
            <w:pPr>
              <w:jc w:val="right"/>
            </w:pPr>
            <w:r w:rsidRPr="00CE154E">
              <w:t>$3</w:t>
            </w:r>
            <w:r>
              <w:t>4</w:t>
            </w:r>
            <w:r w:rsidRPr="00CE154E">
              <w:t>0</w:t>
            </w:r>
          </w:p>
        </w:tc>
        <w:tc>
          <w:tcPr>
            <w:tcW w:w="363" w:type="pct"/>
          </w:tcPr>
          <w:p w:rsidRPr="003F0C4F" w:rsidR="00E11A75" w:rsidP="00AC7C05" w:rsidRDefault="00E11A75" w14:paraId="0436077E" w14:textId="478F02E7">
            <w:pPr>
              <w:jc w:val="right"/>
            </w:pPr>
            <w:r w:rsidRPr="00CE154E">
              <w:t>$3</w:t>
            </w:r>
            <w:r>
              <w:t>9</w:t>
            </w:r>
            <w:r w:rsidRPr="00CE154E">
              <w:t>5</w:t>
            </w:r>
          </w:p>
        </w:tc>
        <w:tc>
          <w:tcPr>
            <w:tcW w:w="363" w:type="pct"/>
          </w:tcPr>
          <w:p w:rsidRPr="003F0C4F" w:rsidR="00E11A75" w:rsidP="00AC7C05" w:rsidRDefault="00E11A75" w14:paraId="43C34E4A" w14:textId="546F2039">
            <w:pPr>
              <w:jc w:val="right"/>
            </w:pPr>
            <w:r w:rsidRPr="00CE154E">
              <w:t>$4</w:t>
            </w:r>
            <w:r>
              <w:t>4</w:t>
            </w:r>
            <w:r w:rsidRPr="00CE154E">
              <w:t>5</w:t>
            </w:r>
          </w:p>
        </w:tc>
        <w:tc>
          <w:tcPr>
            <w:tcW w:w="363" w:type="pct"/>
          </w:tcPr>
          <w:p w:rsidRPr="003F0C4F" w:rsidR="00E11A75" w:rsidP="00AC7C05" w:rsidRDefault="00E11A75" w14:paraId="15C08E10" w14:textId="46340F69">
            <w:pPr>
              <w:jc w:val="right"/>
            </w:pPr>
            <w:r w:rsidRPr="00CE154E">
              <w:t>$4</w:t>
            </w:r>
            <w:r>
              <w:t>8</w:t>
            </w:r>
            <w:r w:rsidRPr="00CE154E">
              <w:t>5</w:t>
            </w:r>
          </w:p>
        </w:tc>
        <w:tc>
          <w:tcPr>
            <w:tcW w:w="363" w:type="pct"/>
          </w:tcPr>
          <w:p w:rsidRPr="003F0C4F" w:rsidR="00E11A75" w:rsidP="00AC7C05" w:rsidRDefault="00E11A75" w14:paraId="4F142D61" w14:textId="56400DC7">
            <w:pPr>
              <w:jc w:val="right"/>
            </w:pPr>
            <w:r w:rsidRPr="00CE154E">
              <w:t>$5</w:t>
            </w:r>
            <w:r>
              <w:t>1</w:t>
            </w:r>
            <w:r w:rsidRPr="00CE154E">
              <w:t>5</w:t>
            </w:r>
          </w:p>
        </w:tc>
      </w:tr>
      <w:tr w:rsidRPr="003F0C4F" w:rsidR="00E11A75" w:rsidTr="00A5481F" w14:paraId="6CA946B8" w14:textId="3F9476FB">
        <w:tc>
          <w:tcPr>
            <w:tcW w:w="641" w:type="pct"/>
          </w:tcPr>
          <w:p w:rsidR="00E11A75" w:rsidP="00E11A75" w:rsidRDefault="00E11A75" w14:paraId="37867F2A" w14:textId="191AC0A5">
            <w:r w:rsidRPr="00CE154E">
              <w:t>Monthly cash in (000)</w:t>
            </w:r>
          </w:p>
        </w:tc>
        <w:tc>
          <w:tcPr>
            <w:tcW w:w="363" w:type="pct"/>
          </w:tcPr>
          <w:p w:rsidRPr="003F0C4F" w:rsidR="00E11A75" w:rsidP="00AC7C05" w:rsidRDefault="00E11A75" w14:paraId="3DC94001" w14:textId="725D74F0">
            <w:pPr>
              <w:jc w:val="right"/>
            </w:pPr>
            <w:r w:rsidRPr="00CE154E">
              <w:t>$100</w:t>
            </w:r>
          </w:p>
        </w:tc>
        <w:tc>
          <w:tcPr>
            <w:tcW w:w="363" w:type="pct"/>
          </w:tcPr>
          <w:p w:rsidRPr="003F0C4F" w:rsidR="00E11A75" w:rsidP="00AC7C05" w:rsidRDefault="00E11A75" w14:paraId="21E9841B" w14:textId="065C1FBD">
            <w:pPr>
              <w:jc w:val="right"/>
            </w:pPr>
            <w:r w:rsidRPr="00CE154E">
              <w:t>$110</w:t>
            </w:r>
          </w:p>
        </w:tc>
        <w:tc>
          <w:tcPr>
            <w:tcW w:w="363" w:type="pct"/>
          </w:tcPr>
          <w:p w:rsidRPr="003F0C4F" w:rsidR="00E11A75" w:rsidP="00AC7C05" w:rsidRDefault="00E11A75" w14:paraId="3F8150E1" w14:textId="173A5594">
            <w:pPr>
              <w:jc w:val="right"/>
            </w:pPr>
            <w:r w:rsidRPr="00CE154E">
              <w:t>$120</w:t>
            </w:r>
          </w:p>
        </w:tc>
        <w:tc>
          <w:tcPr>
            <w:tcW w:w="363" w:type="pct"/>
          </w:tcPr>
          <w:p w:rsidRPr="003F0C4F" w:rsidR="00E11A75" w:rsidP="00AC7C05" w:rsidRDefault="00E11A75" w14:paraId="49B589AB" w14:textId="33F1BFEB">
            <w:pPr>
              <w:jc w:val="right"/>
            </w:pPr>
            <w:r w:rsidRPr="00CE154E">
              <w:t>$130</w:t>
            </w:r>
          </w:p>
        </w:tc>
        <w:tc>
          <w:tcPr>
            <w:tcW w:w="363" w:type="pct"/>
          </w:tcPr>
          <w:p w:rsidRPr="003F0C4F" w:rsidR="00E11A75" w:rsidP="00AC7C05" w:rsidRDefault="00E11A75" w14:paraId="7E28AE09" w14:textId="5C5C7A34">
            <w:pPr>
              <w:jc w:val="right"/>
            </w:pPr>
            <w:r w:rsidRPr="00CE154E">
              <w:t>$140</w:t>
            </w:r>
          </w:p>
        </w:tc>
        <w:tc>
          <w:tcPr>
            <w:tcW w:w="363" w:type="pct"/>
          </w:tcPr>
          <w:p w:rsidRPr="003F0C4F" w:rsidR="00E11A75" w:rsidP="00AC7C05" w:rsidRDefault="00E11A75" w14:paraId="564AAB17" w14:textId="62C902F1">
            <w:pPr>
              <w:jc w:val="right"/>
            </w:pPr>
            <w:r w:rsidRPr="00CE154E">
              <w:t>$180</w:t>
            </w:r>
          </w:p>
        </w:tc>
        <w:tc>
          <w:tcPr>
            <w:tcW w:w="363" w:type="pct"/>
          </w:tcPr>
          <w:p w:rsidRPr="003F0C4F" w:rsidR="00E11A75" w:rsidP="00AC7C05" w:rsidRDefault="00E11A75" w14:paraId="20395A34" w14:textId="5482C086">
            <w:pPr>
              <w:jc w:val="right"/>
            </w:pPr>
            <w:r w:rsidRPr="00CE154E">
              <w:t>$150</w:t>
            </w:r>
          </w:p>
        </w:tc>
        <w:tc>
          <w:tcPr>
            <w:tcW w:w="363" w:type="pct"/>
          </w:tcPr>
          <w:p w:rsidRPr="003F0C4F" w:rsidR="00E11A75" w:rsidP="00AC7C05" w:rsidRDefault="00E11A75" w14:paraId="0C186E1F" w14:textId="3720C0E1">
            <w:pPr>
              <w:jc w:val="right"/>
            </w:pPr>
            <w:r w:rsidRPr="00CE154E">
              <w:t>$140</w:t>
            </w:r>
          </w:p>
        </w:tc>
        <w:tc>
          <w:tcPr>
            <w:tcW w:w="363" w:type="pct"/>
          </w:tcPr>
          <w:p w:rsidRPr="003F0C4F" w:rsidR="00E11A75" w:rsidP="00AC7C05" w:rsidRDefault="00E11A75" w14:paraId="2FA72EA4" w14:textId="7E94364D">
            <w:pPr>
              <w:jc w:val="right"/>
            </w:pPr>
            <w:r w:rsidRPr="00CE154E">
              <w:t>$130</w:t>
            </w:r>
          </w:p>
        </w:tc>
        <w:tc>
          <w:tcPr>
            <w:tcW w:w="363" w:type="pct"/>
          </w:tcPr>
          <w:p w:rsidRPr="003F0C4F" w:rsidR="00E11A75" w:rsidP="00AC7C05" w:rsidRDefault="00E11A75" w14:paraId="32CDDC41" w14:textId="16F41B84">
            <w:pPr>
              <w:jc w:val="right"/>
            </w:pPr>
            <w:r w:rsidRPr="00CE154E">
              <w:t>$120</w:t>
            </w:r>
          </w:p>
        </w:tc>
        <w:tc>
          <w:tcPr>
            <w:tcW w:w="363" w:type="pct"/>
          </w:tcPr>
          <w:p w:rsidRPr="003F0C4F" w:rsidR="00E11A75" w:rsidP="00AC7C05" w:rsidRDefault="00E11A75" w14:paraId="6E6AD6E2" w14:textId="2DD04E07">
            <w:pPr>
              <w:jc w:val="right"/>
            </w:pPr>
            <w:r w:rsidRPr="00CE154E">
              <w:t>$110</w:t>
            </w:r>
          </w:p>
        </w:tc>
        <w:tc>
          <w:tcPr>
            <w:tcW w:w="363" w:type="pct"/>
          </w:tcPr>
          <w:p w:rsidRPr="003F0C4F" w:rsidR="00E11A75" w:rsidP="00AC7C05" w:rsidRDefault="00E11A75" w14:paraId="1DC7B7C1" w14:textId="2B4E296D">
            <w:pPr>
              <w:jc w:val="right"/>
            </w:pPr>
            <w:r w:rsidRPr="00CE154E">
              <w:t>$100</w:t>
            </w:r>
          </w:p>
        </w:tc>
      </w:tr>
      <w:tr w:rsidRPr="003F0C4F" w:rsidR="00E11A75" w:rsidTr="00A5481F" w14:paraId="7A653DA0" w14:textId="54288140">
        <w:tc>
          <w:tcPr>
            <w:tcW w:w="641" w:type="pct"/>
          </w:tcPr>
          <w:p w:rsidR="00E11A75" w:rsidP="00E11A75" w:rsidRDefault="00E11A75" w14:paraId="3745E49F" w14:textId="325D4B3D">
            <w:r w:rsidRPr="00CE154E">
              <w:t>Monthly cash out (000)</w:t>
            </w:r>
          </w:p>
        </w:tc>
        <w:tc>
          <w:tcPr>
            <w:tcW w:w="363" w:type="pct"/>
          </w:tcPr>
          <w:p w:rsidRPr="003F0C4F" w:rsidR="00E11A75" w:rsidP="00AC7C05" w:rsidRDefault="00E11A75" w14:paraId="0F60680E" w14:textId="70980DFD">
            <w:pPr>
              <w:jc w:val="right"/>
            </w:pPr>
            <w:r w:rsidRPr="00CE154E">
              <w:t>$80</w:t>
            </w:r>
          </w:p>
        </w:tc>
        <w:tc>
          <w:tcPr>
            <w:tcW w:w="363" w:type="pct"/>
          </w:tcPr>
          <w:p w:rsidRPr="003F0C4F" w:rsidR="00E11A75" w:rsidP="00AC7C05" w:rsidRDefault="00E11A75" w14:paraId="00848EB9" w14:textId="145DA97C">
            <w:pPr>
              <w:jc w:val="right"/>
            </w:pPr>
            <w:r w:rsidRPr="00CE154E">
              <w:t>$80</w:t>
            </w:r>
          </w:p>
        </w:tc>
        <w:tc>
          <w:tcPr>
            <w:tcW w:w="363" w:type="pct"/>
          </w:tcPr>
          <w:p w:rsidRPr="003F0C4F" w:rsidR="00E11A75" w:rsidP="00AC7C05" w:rsidRDefault="00E11A75" w14:paraId="7863F412" w14:textId="683BB636">
            <w:pPr>
              <w:jc w:val="right"/>
            </w:pPr>
            <w:r w:rsidRPr="00CE154E">
              <w:t>$80</w:t>
            </w:r>
          </w:p>
        </w:tc>
        <w:tc>
          <w:tcPr>
            <w:tcW w:w="363" w:type="pct"/>
          </w:tcPr>
          <w:p w:rsidRPr="003F0C4F" w:rsidR="00E11A75" w:rsidP="00AC7C05" w:rsidRDefault="00E11A75" w14:paraId="2D973E78" w14:textId="55CA3059">
            <w:pPr>
              <w:jc w:val="right"/>
            </w:pPr>
            <w:r w:rsidRPr="00CE154E">
              <w:t>$80</w:t>
            </w:r>
          </w:p>
        </w:tc>
        <w:tc>
          <w:tcPr>
            <w:tcW w:w="363" w:type="pct"/>
          </w:tcPr>
          <w:p w:rsidRPr="003F0C4F" w:rsidR="00E11A75" w:rsidP="00AC7C05" w:rsidRDefault="00E11A75" w14:paraId="1E443E37" w14:textId="48ADB467">
            <w:pPr>
              <w:jc w:val="right"/>
            </w:pPr>
            <w:r w:rsidRPr="00CE154E">
              <w:t>$90</w:t>
            </w:r>
          </w:p>
        </w:tc>
        <w:tc>
          <w:tcPr>
            <w:tcW w:w="363" w:type="pct"/>
          </w:tcPr>
          <w:p w:rsidRPr="003F0C4F" w:rsidR="00E11A75" w:rsidP="00AC7C05" w:rsidRDefault="00E11A75" w14:paraId="3B13756F" w14:textId="4AEEA6BD">
            <w:pPr>
              <w:jc w:val="right"/>
            </w:pPr>
            <w:r w:rsidRPr="00CE154E">
              <w:t>$100</w:t>
            </w:r>
          </w:p>
        </w:tc>
        <w:tc>
          <w:tcPr>
            <w:tcW w:w="363" w:type="pct"/>
          </w:tcPr>
          <w:p w:rsidRPr="003F0C4F" w:rsidR="00E11A75" w:rsidP="00AC7C05" w:rsidRDefault="00E11A75" w14:paraId="748CF8AA" w14:textId="407F79E6">
            <w:pPr>
              <w:jc w:val="right"/>
            </w:pPr>
            <w:r w:rsidRPr="00CE154E">
              <w:t>$90</w:t>
            </w:r>
          </w:p>
        </w:tc>
        <w:tc>
          <w:tcPr>
            <w:tcW w:w="363" w:type="pct"/>
          </w:tcPr>
          <w:p w:rsidRPr="003F0C4F" w:rsidR="00E11A75" w:rsidP="00AC7C05" w:rsidRDefault="00E11A75" w14:paraId="5F2C8DB0" w14:textId="75745334">
            <w:pPr>
              <w:jc w:val="right"/>
            </w:pPr>
            <w:r w:rsidRPr="00CE154E">
              <w:t>$85</w:t>
            </w:r>
          </w:p>
        </w:tc>
        <w:tc>
          <w:tcPr>
            <w:tcW w:w="363" w:type="pct"/>
          </w:tcPr>
          <w:p w:rsidRPr="003F0C4F" w:rsidR="00E11A75" w:rsidP="00AC7C05" w:rsidRDefault="00E11A75" w14:paraId="4B44838F" w14:textId="0AA8EC41">
            <w:pPr>
              <w:jc w:val="right"/>
            </w:pPr>
            <w:r w:rsidRPr="00CE154E">
              <w:t>$80</w:t>
            </w:r>
          </w:p>
        </w:tc>
        <w:tc>
          <w:tcPr>
            <w:tcW w:w="363" w:type="pct"/>
          </w:tcPr>
          <w:p w:rsidRPr="003F0C4F" w:rsidR="00E11A75" w:rsidP="00AC7C05" w:rsidRDefault="00E11A75" w14:paraId="1E77F100" w14:textId="0D7C1E8E">
            <w:pPr>
              <w:jc w:val="right"/>
            </w:pPr>
            <w:r w:rsidRPr="00CE154E">
              <w:t>$80</w:t>
            </w:r>
          </w:p>
        </w:tc>
        <w:tc>
          <w:tcPr>
            <w:tcW w:w="363" w:type="pct"/>
          </w:tcPr>
          <w:p w:rsidRPr="003F0C4F" w:rsidR="00E11A75" w:rsidP="00AC7C05" w:rsidRDefault="00E11A75" w14:paraId="6A9C27CE" w14:textId="6DACF61D">
            <w:pPr>
              <w:jc w:val="right"/>
            </w:pPr>
            <w:r w:rsidRPr="00CE154E">
              <w:t>$80</w:t>
            </w:r>
          </w:p>
        </w:tc>
        <w:tc>
          <w:tcPr>
            <w:tcW w:w="363" w:type="pct"/>
          </w:tcPr>
          <w:p w:rsidRPr="003F0C4F" w:rsidR="00E11A75" w:rsidP="00AC7C05" w:rsidRDefault="00E11A75" w14:paraId="0CAE6047" w14:textId="1F6AB025">
            <w:pPr>
              <w:jc w:val="right"/>
            </w:pPr>
            <w:r w:rsidRPr="00CE154E">
              <w:t>$80</w:t>
            </w:r>
          </w:p>
        </w:tc>
      </w:tr>
      <w:tr w:rsidRPr="003F0C4F" w:rsidR="00E11A75" w:rsidTr="00A5481F" w14:paraId="0E8F00B4" w14:textId="40DC2848">
        <w:tc>
          <w:tcPr>
            <w:tcW w:w="641" w:type="pct"/>
          </w:tcPr>
          <w:p w:rsidRPr="00CE154E" w:rsidR="00E11A75" w:rsidP="00E11A75" w:rsidRDefault="00E11A75" w14:paraId="6FE5900E" w14:textId="401C4012">
            <w:r w:rsidRPr="00CE154E">
              <w:t>Closing balance (000)</w:t>
            </w:r>
          </w:p>
        </w:tc>
        <w:tc>
          <w:tcPr>
            <w:tcW w:w="363" w:type="pct"/>
          </w:tcPr>
          <w:p w:rsidRPr="003F0C4F" w:rsidR="00E11A75" w:rsidP="00AC7C05" w:rsidRDefault="00E11A75" w14:paraId="54D459A1" w14:textId="5AF44DC9">
            <w:pPr>
              <w:jc w:val="right"/>
            </w:pPr>
            <w:r w:rsidRPr="00CE154E">
              <w:t>$</w:t>
            </w:r>
            <w:r>
              <w:t>3</w:t>
            </w:r>
            <w:r w:rsidRPr="00CE154E">
              <w:t>0</w:t>
            </w:r>
          </w:p>
        </w:tc>
        <w:tc>
          <w:tcPr>
            <w:tcW w:w="363" w:type="pct"/>
          </w:tcPr>
          <w:p w:rsidRPr="003F0C4F" w:rsidR="00E11A75" w:rsidP="00AC7C05" w:rsidRDefault="00E11A75" w14:paraId="717F48BB" w14:textId="695909C2">
            <w:pPr>
              <w:jc w:val="right"/>
            </w:pPr>
            <w:r w:rsidRPr="00CE154E">
              <w:t>$</w:t>
            </w:r>
            <w:r>
              <w:t>6</w:t>
            </w:r>
            <w:r w:rsidRPr="00CE154E">
              <w:t>0</w:t>
            </w:r>
          </w:p>
        </w:tc>
        <w:tc>
          <w:tcPr>
            <w:tcW w:w="363" w:type="pct"/>
          </w:tcPr>
          <w:p w:rsidRPr="003F0C4F" w:rsidR="00E11A75" w:rsidP="00AC7C05" w:rsidRDefault="00E11A75" w14:paraId="3B162692" w14:textId="17D84D57">
            <w:pPr>
              <w:jc w:val="right"/>
            </w:pPr>
            <w:r w:rsidRPr="00CE154E">
              <w:t>$</w:t>
            </w:r>
            <w:r>
              <w:t>100</w:t>
            </w:r>
          </w:p>
        </w:tc>
        <w:tc>
          <w:tcPr>
            <w:tcW w:w="363" w:type="pct"/>
          </w:tcPr>
          <w:p w:rsidRPr="003F0C4F" w:rsidR="00E11A75" w:rsidP="00AC7C05" w:rsidRDefault="00E11A75" w14:paraId="5BD27399" w14:textId="601BD1BA">
            <w:pPr>
              <w:jc w:val="right"/>
            </w:pPr>
            <w:r w:rsidRPr="00CE154E">
              <w:t>$1</w:t>
            </w:r>
            <w:r>
              <w:t>5</w:t>
            </w:r>
            <w:r w:rsidRPr="00CE154E">
              <w:t>0</w:t>
            </w:r>
          </w:p>
        </w:tc>
        <w:tc>
          <w:tcPr>
            <w:tcW w:w="363" w:type="pct"/>
          </w:tcPr>
          <w:p w:rsidRPr="003F0C4F" w:rsidR="00E11A75" w:rsidP="00AC7C05" w:rsidRDefault="00E11A75" w14:paraId="33A99624" w14:textId="2A2A5812">
            <w:pPr>
              <w:jc w:val="right"/>
            </w:pPr>
            <w:r w:rsidRPr="00CE154E">
              <w:t>$</w:t>
            </w:r>
            <w:r w:rsidR="000A41E2">
              <w:t>20</w:t>
            </w:r>
            <w:r w:rsidRPr="00CE154E" w:rsidR="00C10B32">
              <w:t>0</w:t>
            </w:r>
          </w:p>
        </w:tc>
        <w:tc>
          <w:tcPr>
            <w:tcW w:w="363" w:type="pct"/>
          </w:tcPr>
          <w:p w:rsidRPr="003F0C4F" w:rsidR="00E11A75" w:rsidP="00AC7C05" w:rsidRDefault="00E11A75" w14:paraId="0BF1A997" w14:textId="772DA604">
            <w:pPr>
              <w:jc w:val="right"/>
            </w:pPr>
            <w:r w:rsidRPr="00CE154E">
              <w:t>$2</w:t>
            </w:r>
            <w:r>
              <w:t>8</w:t>
            </w:r>
            <w:r w:rsidRPr="00CE154E">
              <w:t>0</w:t>
            </w:r>
          </w:p>
        </w:tc>
        <w:tc>
          <w:tcPr>
            <w:tcW w:w="363" w:type="pct"/>
          </w:tcPr>
          <w:p w:rsidRPr="003F0C4F" w:rsidR="00E11A75" w:rsidP="00AC7C05" w:rsidRDefault="00E11A75" w14:paraId="5103B669" w14:textId="2D46CCD5">
            <w:pPr>
              <w:jc w:val="right"/>
            </w:pPr>
            <w:r w:rsidRPr="00CE154E">
              <w:t>$3</w:t>
            </w:r>
            <w:r>
              <w:t>4</w:t>
            </w:r>
            <w:r w:rsidRPr="00CE154E">
              <w:t>0</w:t>
            </w:r>
          </w:p>
        </w:tc>
        <w:tc>
          <w:tcPr>
            <w:tcW w:w="363" w:type="pct"/>
          </w:tcPr>
          <w:p w:rsidRPr="003F0C4F" w:rsidR="00E11A75" w:rsidP="00AC7C05" w:rsidRDefault="00E11A75" w14:paraId="1679A899" w14:textId="102CD814">
            <w:pPr>
              <w:jc w:val="right"/>
            </w:pPr>
            <w:r w:rsidRPr="00CE154E">
              <w:t>$3</w:t>
            </w:r>
            <w:r>
              <w:t>9</w:t>
            </w:r>
            <w:r w:rsidRPr="00CE154E">
              <w:t>5</w:t>
            </w:r>
          </w:p>
        </w:tc>
        <w:tc>
          <w:tcPr>
            <w:tcW w:w="363" w:type="pct"/>
          </w:tcPr>
          <w:p w:rsidRPr="003F0C4F" w:rsidR="00E11A75" w:rsidP="00AC7C05" w:rsidRDefault="00E11A75" w14:paraId="5445AFE0" w14:textId="236A42CC">
            <w:pPr>
              <w:jc w:val="right"/>
            </w:pPr>
            <w:r w:rsidRPr="00CE154E">
              <w:t>$4</w:t>
            </w:r>
            <w:r>
              <w:t>4</w:t>
            </w:r>
            <w:r w:rsidRPr="00CE154E">
              <w:t>5</w:t>
            </w:r>
          </w:p>
        </w:tc>
        <w:tc>
          <w:tcPr>
            <w:tcW w:w="363" w:type="pct"/>
          </w:tcPr>
          <w:p w:rsidRPr="003F0C4F" w:rsidR="00E11A75" w:rsidP="00AC7C05" w:rsidRDefault="00E11A75" w14:paraId="10790A5B" w14:textId="3E91432F">
            <w:pPr>
              <w:jc w:val="right"/>
            </w:pPr>
            <w:r w:rsidRPr="00CE154E">
              <w:t>$4</w:t>
            </w:r>
            <w:r>
              <w:t>8</w:t>
            </w:r>
            <w:r w:rsidRPr="00CE154E">
              <w:t>5</w:t>
            </w:r>
          </w:p>
        </w:tc>
        <w:tc>
          <w:tcPr>
            <w:tcW w:w="363" w:type="pct"/>
          </w:tcPr>
          <w:p w:rsidRPr="003F0C4F" w:rsidR="00E11A75" w:rsidP="00AC7C05" w:rsidRDefault="00E11A75" w14:paraId="0956946B" w14:textId="65CB28F4">
            <w:pPr>
              <w:jc w:val="right"/>
            </w:pPr>
            <w:r w:rsidRPr="00CE154E">
              <w:t>$5</w:t>
            </w:r>
            <w:r>
              <w:t>1</w:t>
            </w:r>
            <w:r w:rsidRPr="00CE154E">
              <w:t>5</w:t>
            </w:r>
          </w:p>
        </w:tc>
        <w:tc>
          <w:tcPr>
            <w:tcW w:w="363" w:type="pct"/>
          </w:tcPr>
          <w:p w:rsidRPr="003F0C4F" w:rsidR="00E11A75" w:rsidP="00AC7C05" w:rsidRDefault="00E11A75" w14:paraId="1145FCCC" w14:textId="3DEF1266">
            <w:pPr>
              <w:jc w:val="right"/>
            </w:pPr>
            <w:r w:rsidRPr="00CE154E">
              <w:t>$5</w:t>
            </w:r>
            <w:r>
              <w:t>3</w:t>
            </w:r>
            <w:r w:rsidRPr="00CE154E">
              <w:t>5</w:t>
            </w:r>
          </w:p>
        </w:tc>
      </w:tr>
    </w:tbl>
    <w:p w:rsidR="00D3172F" w:rsidP="008B2302" w:rsidRDefault="00D3172F" w14:paraId="70C722F2" w14:textId="6EE742F7">
      <w:pPr>
        <w:sectPr w:rsidR="00D3172F" w:rsidSect="00D3172F">
          <w:pgSz w:w="16838" w:h="11906" w:orient="landscape" w:code="9"/>
          <w:pgMar w:top="1134" w:right="1134" w:bottom="1134" w:left="1134" w:header="680" w:footer="482" w:gutter="0"/>
          <w:cols w:space="4253"/>
          <w:docGrid w:linePitch="360"/>
        </w:sectPr>
      </w:pPr>
    </w:p>
    <w:p w:rsidR="005F00C9" w:rsidP="00D3172F" w:rsidRDefault="009334F1" w14:paraId="0F0EC0D2" w14:textId="749B44E9">
      <w:pPr>
        <w:pStyle w:val="Heading3"/>
      </w:pPr>
      <w:r>
        <w:t>Change cash flow forecasts</w:t>
      </w:r>
    </w:p>
    <w:p w:rsidRPr="00C20D08" w:rsidR="00C20D08" w:rsidP="00C20D08" w:rsidRDefault="00C20D08" w14:paraId="3A20E562" w14:textId="77777777">
      <w:r w:rsidRPr="00C20D08">
        <w:t>Your cash flow forecasts can and should change over time. For new businesses, planning far ahead can lead to less accurate predictions due to the lack of historical data for estimates. However, external investors and creditors may want a more extended forecast period to understand how well you can repay debt finances or how well your business can maintain cash strategically. It is essential not to be too optimistic about cash flow projections. This can lead to increased expenses and reduced profits if the cash flow does not increase.</w:t>
      </w:r>
    </w:p>
    <w:p w:rsidR="00C20D08" w:rsidP="00C20D08" w:rsidRDefault="00C20D08" w14:paraId="603673C2" w14:textId="03AF99D5">
      <w:r w:rsidRPr="00C20D08">
        <w:t xml:space="preserve">In contemporary business management, you can streamline forecasting cash flows using your respective accounting software. Xero, for instance, offers </w:t>
      </w:r>
      <w:r w:rsidR="00D92D1D">
        <w:t>arti</w:t>
      </w:r>
      <w:r w:rsidR="008072DD">
        <w:t>fi</w:t>
      </w:r>
      <w:r w:rsidR="00D92D1D">
        <w:t>ci</w:t>
      </w:r>
      <w:r w:rsidR="008072DD">
        <w:t>al intelligence-driven (</w:t>
      </w:r>
      <w:r w:rsidRPr="00C20D08">
        <w:t>AI</w:t>
      </w:r>
      <w:r w:rsidR="008072DD">
        <w:t>)</w:t>
      </w:r>
      <w:r w:rsidRPr="00C20D08">
        <w:t xml:space="preserve"> analytics to generate short-term cash flow projections of up to 90 days for business owners.</w:t>
      </w:r>
    </w:p>
    <w:p w:rsidRPr="003F0C4F" w:rsidR="00E11A75" w:rsidP="003255F3" w:rsidRDefault="00E11A75" w14:paraId="50E381E3" w14:textId="13D3A070">
      <w:pPr>
        <w:pStyle w:val="HeadingDecorative"/>
      </w:pPr>
      <w:r w:rsidRPr="003F0C4F">
        <w:tab/>
      </w:r>
      <w:r>
        <w:rPr>
          <w:noProof/>
        </w:rPr>
        <w:drawing>
          <wp:inline distT="0" distB="0" distL="0" distR="0" wp14:anchorId="26276593" wp14:editId="50706E80">
            <wp:extent cx="324000" cy="324000"/>
            <wp:effectExtent l="0" t="0" r="0" b="0"/>
            <wp:docPr id="72937421" name="Graphic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5962" name="Graphic 171665962">
                      <a:extLst>
                        <a:ext uri="{C183D7F6-B498-43B3-948B-1728B52AA6E4}">
                          <adec:decorative xmlns:adec="http://schemas.microsoft.com/office/drawing/2017/decorative" val="1"/>
                        </a:ext>
                      </a:extLst>
                    </pic:cNvPr>
                    <pic:cNvPicPr/>
                  </pic:nvPicPr>
                  <pic:blipFill>
                    <a:blip r:embed="rId45">
                      <a:extLst>
                        <a:ext uri="{96DAC541-7B7A-43D3-8B79-37D633B846F1}">
                          <asvg:svgBlip xmlns:asvg="http://schemas.microsoft.com/office/drawing/2016/SVG/main" r:embed="rId46"/>
                        </a:ext>
                      </a:extLst>
                    </a:blip>
                    <a:stretch>
                      <a:fillRect/>
                    </a:stretch>
                  </pic:blipFill>
                  <pic:spPr>
                    <a:xfrm>
                      <a:off x="0" y="0"/>
                      <a:ext cx="324000" cy="324000"/>
                    </a:xfrm>
                    <a:prstGeom prst="rect">
                      <a:avLst/>
                    </a:prstGeom>
                  </pic:spPr>
                </pic:pic>
              </a:graphicData>
            </a:graphic>
          </wp:inline>
        </w:drawing>
      </w:r>
      <w:r>
        <w:tab/>
      </w:r>
      <w:r w:rsidRPr="007B777A">
        <w:rPr>
          <w:position w:val="12"/>
        </w:rPr>
        <w:t>Video</w:t>
      </w:r>
      <w:r>
        <w:rPr>
          <w:position w:val="12"/>
        </w:rPr>
        <w:t xml:space="preserve"> </w:t>
      </w:r>
    </w:p>
    <w:p w:rsidR="00FE209B" w:rsidP="00FE209B" w:rsidRDefault="00FE209B" w14:paraId="172FC935" w14:textId="3E0C93A4">
      <w:r>
        <w:t xml:space="preserve">Review the video </w:t>
      </w:r>
      <w:hyperlink w:history="1" r:id="rId82">
        <w:r w:rsidRPr="00EC4B57">
          <w:rPr>
            <w:rStyle w:val="Hyperlink"/>
          </w:rPr>
          <w:t>Get started with short-term cash flow in Analytics Plus</w:t>
        </w:r>
      </w:hyperlink>
      <w:r>
        <w:t xml:space="preserve"> (YouTube, 2:13 min) to find out more information on how Xero automates cash flow projections for up to 90 days. </w:t>
      </w:r>
    </w:p>
    <w:p w:rsidRPr="00FE209B" w:rsidR="00FE209B" w:rsidP="00FE209B" w:rsidRDefault="00FE209B" w14:paraId="1F46AF0D" w14:textId="77777777">
      <w:pPr>
        <w:rPr>
          <w:rStyle w:val="Strong"/>
        </w:rPr>
      </w:pPr>
      <w:r w:rsidRPr="00FE209B">
        <w:rPr>
          <w:rStyle w:val="Strong"/>
        </w:rPr>
        <w:t>Video summary</w:t>
      </w:r>
    </w:p>
    <w:p w:rsidR="00FE209B" w:rsidP="009808B3" w:rsidRDefault="00FE209B" w14:paraId="75B6536C" w14:textId="1FC5524F">
      <w:pPr>
        <w:pStyle w:val="ListBullet"/>
        <w:numPr>
          <w:ilvl w:val="0"/>
          <w:numId w:val="69"/>
        </w:numPr>
      </w:pPr>
      <w:r>
        <w:t>Xero Analytics Plus uses artificial intelligence to predict your cash flow from 7</w:t>
      </w:r>
      <w:r w:rsidR="00065286">
        <w:t xml:space="preserve"> to </w:t>
      </w:r>
      <w:r>
        <w:t xml:space="preserve">90 days. </w:t>
      </w:r>
    </w:p>
    <w:p w:rsidR="00FE209B" w:rsidP="009808B3" w:rsidRDefault="00FE209B" w14:paraId="6EAB3DEF" w14:textId="6B174106">
      <w:pPr>
        <w:pStyle w:val="ListBullet"/>
        <w:numPr>
          <w:ilvl w:val="0"/>
          <w:numId w:val="69"/>
        </w:numPr>
      </w:pPr>
      <w:r>
        <w:t xml:space="preserve">The predictive </w:t>
      </w:r>
      <w:r w:rsidR="00C37ADC">
        <w:t xml:space="preserve">cash flow </w:t>
      </w:r>
      <w:r>
        <w:t xml:space="preserve">can change as you make new updates to the dashboard. These changes could include adding expected payments for outstanding invoices or bills as well as one-off payments. </w:t>
      </w:r>
    </w:p>
    <w:p w:rsidR="00811EC9" w:rsidP="00811EC9" w:rsidRDefault="00FE209B" w14:paraId="192BA384" w14:textId="02AD252C">
      <w:pPr>
        <w:pStyle w:val="ListBullet"/>
        <w:numPr>
          <w:ilvl w:val="0"/>
          <w:numId w:val="69"/>
        </w:numPr>
      </w:pPr>
      <w:r>
        <w:t xml:space="preserve">You can interact with the predicted </w:t>
      </w:r>
      <w:r w:rsidR="00C37ADC">
        <w:t xml:space="preserve">cash flow </w:t>
      </w:r>
      <w:r>
        <w:t xml:space="preserve">graph to </w:t>
      </w:r>
      <w:r w:rsidR="000056E8">
        <w:t xml:space="preserve">review </w:t>
      </w:r>
      <w:r>
        <w:t>the sources of cash inflows and cash outflows in more detail.</w:t>
      </w:r>
    </w:p>
    <w:p w:rsidRPr="003F0C4F" w:rsidR="00EC4B57" w:rsidP="00FC44E2" w:rsidRDefault="00EC4B57" w14:paraId="035EC890" w14:textId="77777777">
      <w:pPr>
        <w:pStyle w:val="HeadingDecorative"/>
      </w:pPr>
      <w:r w:rsidRPr="003F0C4F">
        <w:tab/>
      </w:r>
      <w:r>
        <w:rPr>
          <w:noProof/>
        </w:rPr>
        <w:drawing>
          <wp:inline distT="0" distB="0" distL="0" distR="0" wp14:anchorId="564EA56F" wp14:editId="222D715D">
            <wp:extent cx="324000" cy="324000"/>
            <wp:effectExtent l="0" t="0" r="0" b="0"/>
            <wp:docPr id="1024940583" name="Graphic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40583" name="Graphic 1024940583">
                      <a:extLst>
                        <a:ext uri="{C183D7F6-B498-43B3-948B-1728B52AA6E4}">
                          <adec:decorative xmlns:adec="http://schemas.microsoft.com/office/drawing/2017/decorative" val="1"/>
                        </a:ext>
                      </a:extLst>
                    </pic:cNvPr>
                    <pic:cNvPicPr/>
                  </pic:nvPicPr>
                  <pic:blipFill>
                    <a:blip r:embed="rId41">
                      <a:extLst>
                        <a:ext uri="{96DAC541-7B7A-43D3-8B79-37D633B846F1}">
                          <asvg:svgBlip xmlns:asvg="http://schemas.microsoft.com/office/drawing/2016/SVG/main" r:embed="rId42"/>
                        </a:ext>
                      </a:extLst>
                    </a:blip>
                    <a:stretch>
                      <a:fillRect/>
                    </a:stretch>
                  </pic:blipFill>
                  <pic:spPr>
                    <a:xfrm>
                      <a:off x="0" y="0"/>
                      <a:ext cx="324000" cy="324000"/>
                    </a:xfrm>
                    <a:prstGeom prst="rect">
                      <a:avLst/>
                    </a:prstGeom>
                  </pic:spPr>
                </pic:pic>
              </a:graphicData>
            </a:graphic>
          </wp:inline>
        </w:drawing>
      </w:r>
      <w:r w:rsidRPr="003F0C4F">
        <w:t xml:space="preserve"> </w:t>
      </w:r>
      <w:r w:rsidRPr="003F0C4F">
        <w:tab/>
      </w:r>
      <w:r w:rsidRPr="00B45394">
        <w:rPr>
          <w:position w:val="12"/>
        </w:rPr>
        <w:t>Practice activity</w:t>
      </w:r>
    </w:p>
    <w:p w:rsidRPr="006E06EF" w:rsidR="00EC4B57" w:rsidP="006E06EF" w:rsidRDefault="00EC4B57" w14:paraId="6640F7CE" w14:textId="0CF18438">
      <w:pPr>
        <w:pStyle w:val="Heading3"/>
      </w:pPr>
      <w:bookmarkStart w:name="_Ref187831810" w:id="38"/>
      <w:r w:rsidRPr="00A24C8E">
        <w:t xml:space="preserve">Activity </w:t>
      </w:r>
      <w:r>
        <w:fldChar w:fldCharType="begin"/>
      </w:r>
      <w:r>
        <w:instrText xml:space="preserve"> SEQ Activity \* ARABIC </w:instrText>
      </w:r>
      <w:r>
        <w:fldChar w:fldCharType="separate"/>
      </w:r>
      <w:r w:rsidR="00EB77B4">
        <w:rPr>
          <w:noProof/>
        </w:rPr>
        <w:t>7</w:t>
      </w:r>
      <w:r>
        <w:rPr>
          <w:noProof/>
        </w:rPr>
        <w:fldChar w:fldCharType="end"/>
      </w:r>
      <w:r w:rsidRPr="00A24C8E">
        <w:t>:</w:t>
      </w:r>
      <w:r w:rsidR="00B16A1A">
        <w:t xml:space="preserve"> Financial statement purposes</w:t>
      </w:r>
      <w:bookmarkEnd w:id="38"/>
    </w:p>
    <w:p w:rsidR="00EC4B57" w:rsidP="000A101C" w:rsidRDefault="004059DE" w14:paraId="656F7C37" w14:textId="32F84086">
      <w:r w:rsidRPr="004059DE">
        <w:t>Match the financial statement to its correct purpose. Indicate the correct letter in the answer column.</w:t>
      </w:r>
    </w:p>
    <w:p w:rsidRPr="00436736" w:rsidR="00566F5C" w:rsidP="003255F3" w:rsidRDefault="00566F5C" w14:paraId="2D5513BA" w14:textId="4B8F6242">
      <w:pPr>
        <w:pStyle w:val="Caption"/>
      </w:pPr>
      <w:r w:rsidRPr="00436736">
        <w:t xml:space="preserve">Table </w:t>
      </w:r>
      <w:r>
        <w:fldChar w:fldCharType="begin"/>
      </w:r>
      <w:r>
        <w:instrText xml:space="preserve"> SEQ Table \* ARABIC </w:instrText>
      </w:r>
      <w:r>
        <w:fldChar w:fldCharType="separate"/>
      </w:r>
      <w:r w:rsidR="00EB77B4">
        <w:rPr>
          <w:noProof/>
        </w:rPr>
        <w:t>25</w:t>
      </w:r>
      <w:r>
        <w:rPr>
          <w:noProof/>
        </w:rPr>
        <w:fldChar w:fldCharType="end"/>
      </w:r>
      <w:r>
        <w:rPr>
          <w:noProof/>
        </w:rPr>
        <w:t>:</w:t>
      </w:r>
      <w:r w:rsidRPr="00436736">
        <w:t xml:space="preserve"> </w:t>
      </w:r>
      <w:r>
        <w:t xml:space="preserve">Matching </w:t>
      </w:r>
    </w:p>
    <w:tbl>
      <w:tblPr>
        <w:tblStyle w:val="TableGrid"/>
        <w:tblW w:w="5000" w:type="pct"/>
        <w:tblLook w:val="0620" w:firstRow="1" w:lastRow="0" w:firstColumn="0" w:lastColumn="0" w:noHBand="1" w:noVBand="1"/>
        <w:tblDescription w:val="Matching activity table"/>
      </w:tblPr>
      <w:tblGrid>
        <w:gridCol w:w="4294"/>
        <w:gridCol w:w="1040"/>
        <w:gridCol w:w="4294"/>
      </w:tblGrid>
      <w:tr w:rsidRPr="003F0C4F" w:rsidR="00EC4B57" w:rsidTr="001F2240" w14:paraId="3F9C4D81" w14:textId="77777777">
        <w:trPr>
          <w:cnfStyle w:val="100000000000" w:firstRow="1" w:lastRow="0" w:firstColumn="0" w:lastColumn="0" w:oddVBand="0" w:evenVBand="0" w:oddHBand="0" w:evenHBand="0" w:firstRowFirstColumn="0" w:firstRowLastColumn="0" w:lastRowFirstColumn="0" w:lastRowLastColumn="0"/>
        </w:trPr>
        <w:tc>
          <w:tcPr>
            <w:tcW w:w="2230" w:type="pct"/>
          </w:tcPr>
          <w:p w:rsidRPr="003F0C4F" w:rsidR="00EC4B57" w:rsidP="00CE02D5" w:rsidRDefault="00566F5C" w14:paraId="00FD36C8" w14:textId="73975275">
            <w:r>
              <w:t>Purpose</w:t>
            </w:r>
          </w:p>
        </w:tc>
        <w:tc>
          <w:tcPr>
            <w:tcW w:w="540" w:type="pct"/>
          </w:tcPr>
          <w:p w:rsidRPr="003F0C4F" w:rsidR="00EC4B57" w:rsidP="00CE02D5" w:rsidRDefault="00EC4B57" w14:paraId="0D2B403F" w14:textId="77777777">
            <w:r w:rsidRPr="003F0C4F">
              <w:t>Answer</w:t>
            </w:r>
          </w:p>
        </w:tc>
        <w:tc>
          <w:tcPr>
            <w:tcW w:w="2230" w:type="pct"/>
          </w:tcPr>
          <w:p w:rsidRPr="003F0C4F" w:rsidR="00EC4B57" w:rsidP="00CE02D5" w:rsidRDefault="00566F5C" w14:paraId="4F4C5D18" w14:textId="4AD8B329">
            <w:r>
              <w:t xml:space="preserve">Financial statements </w:t>
            </w:r>
          </w:p>
        </w:tc>
      </w:tr>
      <w:tr w:rsidRPr="003F0C4F" w:rsidR="002E2F38" w:rsidTr="001F2240" w14:paraId="01571C6D" w14:textId="77777777">
        <w:tc>
          <w:tcPr>
            <w:tcW w:w="2230" w:type="pct"/>
          </w:tcPr>
          <w:p w:rsidRPr="003F0C4F" w:rsidR="002E2F38" w:rsidP="002E2F38" w:rsidRDefault="002E2F38" w14:paraId="6A561FAF" w14:textId="3A6947F1">
            <w:r w:rsidRPr="00D22A00">
              <w:t>Shows the inflow and outflow of cash over a specific period</w:t>
            </w:r>
          </w:p>
        </w:tc>
        <w:tc>
          <w:tcPr>
            <w:tcW w:w="540" w:type="pct"/>
          </w:tcPr>
          <w:p w:rsidRPr="00307857" w:rsidR="002E2F38" w:rsidP="002E2F38" w:rsidRDefault="002E2F38" w14:paraId="050A63E7" w14:textId="64416573"/>
        </w:tc>
        <w:tc>
          <w:tcPr>
            <w:tcW w:w="2230" w:type="pct"/>
          </w:tcPr>
          <w:p w:rsidRPr="003F0C4F" w:rsidR="002E2F38" w:rsidP="009808B3" w:rsidRDefault="002E2F38" w14:paraId="7AA75AE6" w14:textId="229CE5EE">
            <w:pPr>
              <w:pStyle w:val="TableListLetter"/>
              <w:numPr>
                <w:ilvl w:val="0"/>
                <w:numId w:val="24"/>
              </w:numPr>
              <w:ind w:left="357" w:hanging="357"/>
            </w:pPr>
            <w:r>
              <w:t>Profit and loss</w:t>
            </w:r>
          </w:p>
        </w:tc>
      </w:tr>
      <w:tr w:rsidRPr="003F0C4F" w:rsidR="002E2F38" w:rsidTr="001F2240" w14:paraId="7CBA12C2" w14:textId="77777777">
        <w:tc>
          <w:tcPr>
            <w:tcW w:w="2230" w:type="pct"/>
          </w:tcPr>
          <w:p w:rsidRPr="003F0C4F" w:rsidR="002E2F38" w:rsidP="002E2F38" w:rsidRDefault="002E2F38" w14:paraId="05EA203F" w14:textId="73F9B6FF">
            <w:r w:rsidRPr="00BB346B">
              <w:t>Provides a summary of revenues and expenses over a specific period</w:t>
            </w:r>
          </w:p>
        </w:tc>
        <w:tc>
          <w:tcPr>
            <w:tcW w:w="540" w:type="pct"/>
          </w:tcPr>
          <w:p w:rsidRPr="00307857" w:rsidR="002E2F38" w:rsidP="002E2F38" w:rsidRDefault="002E2F38" w14:paraId="01E3CF88" w14:textId="3BDDE3B0"/>
        </w:tc>
        <w:tc>
          <w:tcPr>
            <w:tcW w:w="2230" w:type="pct"/>
          </w:tcPr>
          <w:p w:rsidRPr="003F0C4F" w:rsidR="002E2F38" w:rsidP="002E2F38" w:rsidRDefault="002E2F38" w14:paraId="1B9D4DB0" w14:textId="5C484AF9">
            <w:pPr>
              <w:pStyle w:val="TableListLetter"/>
            </w:pPr>
            <w:r>
              <w:t xml:space="preserve">Balance sheet </w:t>
            </w:r>
          </w:p>
        </w:tc>
      </w:tr>
      <w:tr w:rsidRPr="003F0C4F" w:rsidR="002E2F38" w:rsidTr="001F2240" w14:paraId="0DCBB374" w14:textId="77777777">
        <w:tc>
          <w:tcPr>
            <w:tcW w:w="2230" w:type="pct"/>
          </w:tcPr>
          <w:p w:rsidRPr="003F0C4F" w:rsidR="002E2F38" w:rsidP="002E2F38" w:rsidRDefault="002E2F38" w14:paraId="096E963D" w14:textId="4DEE5BA8">
            <w:r w:rsidRPr="007554EE">
              <w:t>Displays the company’s assets, liabilities</w:t>
            </w:r>
            <w:r w:rsidR="00645ADA">
              <w:t xml:space="preserve"> and </w:t>
            </w:r>
            <w:r w:rsidRPr="007554EE">
              <w:t>equity at a specific date</w:t>
            </w:r>
          </w:p>
        </w:tc>
        <w:tc>
          <w:tcPr>
            <w:tcW w:w="540" w:type="pct"/>
          </w:tcPr>
          <w:p w:rsidRPr="00307857" w:rsidR="002E2F38" w:rsidP="002E2F38" w:rsidRDefault="002E2F38" w14:paraId="72865C14" w14:textId="4A74BAE4"/>
        </w:tc>
        <w:tc>
          <w:tcPr>
            <w:tcW w:w="2230" w:type="pct"/>
          </w:tcPr>
          <w:p w:rsidRPr="003F0C4F" w:rsidR="002E2F38" w:rsidP="002E2F38" w:rsidRDefault="004A120A" w14:paraId="278754C4" w14:textId="4777C394">
            <w:pPr>
              <w:pStyle w:val="TableListLetter"/>
            </w:pPr>
            <w:r>
              <w:t>Cash flow</w:t>
            </w:r>
            <w:r w:rsidR="002E2F38">
              <w:t xml:space="preserve"> statement </w:t>
            </w:r>
          </w:p>
        </w:tc>
      </w:tr>
      <w:tr w:rsidRPr="003F0C4F" w:rsidR="002E2F38" w:rsidTr="001F2240" w14:paraId="3B2D6273" w14:textId="77777777">
        <w:tc>
          <w:tcPr>
            <w:tcW w:w="2230" w:type="pct"/>
          </w:tcPr>
          <w:p w:rsidR="002E2F38" w:rsidP="002E2F38" w:rsidRDefault="002E2F38" w14:paraId="5AB03138" w14:textId="4C3F2228">
            <w:r>
              <w:rPr>
                <w:lang w:eastAsia="en-AU"/>
              </w:rPr>
              <w:t>An analysis that d</w:t>
            </w:r>
            <w:r w:rsidRPr="008C65E6">
              <w:rPr>
                <w:lang w:eastAsia="en-AU"/>
              </w:rPr>
              <w:t>etermines the point at which total revenues equal total costs</w:t>
            </w:r>
          </w:p>
        </w:tc>
        <w:tc>
          <w:tcPr>
            <w:tcW w:w="540" w:type="pct"/>
          </w:tcPr>
          <w:p w:rsidRPr="00307857" w:rsidR="002E2F38" w:rsidP="002E2F38" w:rsidRDefault="002E2F38" w14:paraId="345D2782" w14:textId="7B32A281"/>
        </w:tc>
        <w:tc>
          <w:tcPr>
            <w:tcW w:w="2230" w:type="pct"/>
          </w:tcPr>
          <w:p w:rsidR="002E2F38" w:rsidP="002E2F38" w:rsidRDefault="002E2F38" w14:paraId="74C16ADC" w14:textId="67E93A5F">
            <w:pPr>
              <w:pStyle w:val="TableListLetter"/>
            </w:pPr>
            <w:r>
              <w:t>Budget</w:t>
            </w:r>
          </w:p>
        </w:tc>
      </w:tr>
      <w:tr w:rsidRPr="003F0C4F" w:rsidR="002E2F38" w:rsidTr="001F2240" w14:paraId="655A5A7F" w14:textId="77777777">
        <w:tc>
          <w:tcPr>
            <w:tcW w:w="2230" w:type="pct"/>
          </w:tcPr>
          <w:p w:rsidR="002E2F38" w:rsidP="002E2F38" w:rsidRDefault="00786685" w14:paraId="5726983D" w14:textId="2D0E487A">
            <w:r>
              <w:rPr>
                <w:lang w:eastAsia="en-AU"/>
              </w:rPr>
              <w:t>Statements</w:t>
            </w:r>
            <w:r w:rsidR="002E2F38">
              <w:rPr>
                <w:lang w:eastAsia="en-AU"/>
              </w:rPr>
              <w:t xml:space="preserve"> that forecast a business’s expected income, expen</w:t>
            </w:r>
            <w:r w:rsidR="0045793F">
              <w:rPr>
                <w:lang w:eastAsia="en-AU"/>
              </w:rPr>
              <w:t xml:space="preserve">ses </w:t>
            </w:r>
            <w:r w:rsidR="002E2F38">
              <w:rPr>
                <w:lang w:eastAsia="en-AU"/>
              </w:rPr>
              <w:t>and cash flow over a specified period</w:t>
            </w:r>
          </w:p>
        </w:tc>
        <w:tc>
          <w:tcPr>
            <w:tcW w:w="540" w:type="pct"/>
          </w:tcPr>
          <w:p w:rsidRPr="00307857" w:rsidR="002E2F38" w:rsidP="002E2F38" w:rsidRDefault="002E2F38" w14:paraId="7EAB3A6B" w14:textId="60911B5C"/>
        </w:tc>
        <w:tc>
          <w:tcPr>
            <w:tcW w:w="2230" w:type="pct"/>
          </w:tcPr>
          <w:p w:rsidR="002E2F38" w:rsidP="002E2F38" w:rsidRDefault="000C5A0B" w14:paraId="09ED080C" w14:textId="2A5A94C6">
            <w:pPr>
              <w:pStyle w:val="TableListLetter"/>
            </w:pPr>
            <w:r>
              <w:t>Break-even</w:t>
            </w:r>
            <w:r w:rsidR="002E2F38">
              <w:t xml:space="preserve"> analysis</w:t>
            </w:r>
          </w:p>
        </w:tc>
      </w:tr>
    </w:tbl>
    <w:p w:rsidRPr="003F0C4F" w:rsidR="00EA116E" w:rsidP="00F04FD6" w:rsidRDefault="00EA116E" w14:paraId="1F3193C1" w14:textId="77777777">
      <w:pPr>
        <w:pStyle w:val="HeadingDecorative"/>
      </w:pPr>
      <w:r w:rsidRPr="003F0C4F">
        <w:tab/>
      </w:r>
      <w:r>
        <w:rPr>
          <w:noProof/>
        </w:rPr>
        <w:drawing>
          <wp:inline distT="0" distB="0" distL="0" distR="0" wp14:anchorId="39B4E15C" wp14:editId="6B364B35">
            <wp:extent cx="324000" cy="324000"/>
            <wp:effectExtent l="0" t="0" r="0" b="0"/>
            <wp:docPr id="1184455709" name="Graphic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37787" name="Graphic 987637787">
                      <a:extLst>
                        <a:ext uri="{C183D7F6-B498-43B3-948B-1728B52AA6E4}">
                          <adec:decorative xmlns:adec="http://schemas.microsoft.com/office/drawing/2017/decorative" val="1"/>
                        </a:ext>
                      </a:extLst>
                    </pic:cNvPr>
                    <pic:cNvPicPr/>
                  </pic:nvPicPr>
                  <pic:blipFill>
                    <a:blip r:embed="rId41">
                      <a:extLst>
                        <a:ext uri="{96DAC541-7B7A-43D3-8B79-37D633B846F1}">
                          <asvg:svgBlip xmlns:asvg="http://schemas.microsoft.com/office/drawing/2016/SVG/main" r:embed="rId42"/>
                        </a:ext>
                      </a:extLst>
                    </a:blip>
                    <a:stretch>
                      <a:fillRect/>
                    </a:stretch>
                  </pic:blipFill>
                  <pic:spPr>
                    <a:xfrm>
                      <a:off x="0" y="0"/>
                      <a:ext cx="324000" cy="324000"/>
                    </a:xfrm>
                    <a:prstGeom prst="rect">
                      <a:avLst/>
                    </a:prstGeom>
                  </pic:spPr>
                </pic:pic>
              </a:graphicData>
            </a:graphic>
          </wp:inline>
        </w:drawing>
      </w:r>
      <w:r w:rsidRPr="003F0C4F">
        <w:t xml:space="preserve"> </w:t>
      </w:r>
      <w:r w:rsidRPr="003F0C4F">
        <w:tab/>
      </w:r>
      <w:r w:rsidRPr="00B45394">
        <w:rPr>
          <w:position w:val="12"/>
        </w:rPr>
        <w:t>Practice activity</w:t>
      </w:r>
    </w:p>
    <w:p w:rsidRPr="006E06EF" w:rsidR="00EA116E" w:rsidP="006E06EF" w:rsidRDefault="00EA116E" w14:paraId="4BFE1BB8" w14:textId="25C67440">
      <w:pPr>
        <w:pStyle w:val="Heading3"/>
      </w:pPr>
      <w:bookmarkStart w:name="_Ref187831815" w:id="39"/>
      <w:r w:rsidRPr="00A24C8E">
        <w:t xml:space="preserve">Activity </w:t>
      </w:r>
      <w:r>
        <w:fldChar w:fldCharType="begin"/>
      </w:r>
      <w:r>
        <w:instrText xml:space="preserve"> SEQ Activity \* ARABIC </w:instrText>
      </w:r>
      <w:r>
        <w:fldChar w:fldCharType="separate"/>
      </w:r>
      <w:r w:rsidR="00EB77B4">
        <w:rPr>
          <w:noProof/>
        </w:rPr>
        <w:t>8</w:t>
      </w:r>
      <w:r>
        <w:rPr>
          <w:noProof/>
        </w:rPr>
        <w:fldChar w:fldCharType="end"/>
      </w:r>
      <w:r w:rsidRPr="00A24C8E">
        <w:t xml:space="preserve">: </w:t>
      </w:r>
      <w:proofErr w:type="spellStart"/>
      <w:r>
        <w:t>EcoGlow</w:t>
      </w:r>
      <w:proofErr w:type="spellEnd"/>
      <w:r>
        <w:t xml:space="preserve"> Pty Ltd </w:t>
      </w:r>
      <w:r w:rsidR="00714F36">
        <w:t>c</w:t>
      </w:r>
      <w:r w:rsidR="00AC7C05">
        <w:t>ash flow projection</w:t>
      </w:r>
      <w:bookmarkEnd w:id="39"/>
      <w:r w:rsidR="00AC7C05">
        <w:t xml:space="preserve"> </w:t>
      </w:r>
    </w:p>
    <w:p w:rsidR="00DE3A78" w:rsidP="00DE3A78" w:rsidRDefault="00DE3A78" w14:paraId="26D2C862" w14:textId="6FF35F09">
      <w:pPr>
        <w:pStyle w:val="Notebox"/>
      </w:pPr>
      <w:r w:rsidRPr="002827ED">
        <w:rPr>
          <w:rStyle w:val="Strong"/>
        </w:rPr>
        <w:t>Activity scenario:</w:t>
      </w:r>
      <w:r>
        <w:t xml:space="preserve"> To ensure they have enough cash for the 2027 financial year, </w:t>
      </w:r>
      <w:proofErr w:type="spellStart"/>
      <w:r>
        <w:t>EcoGlow</w:t>
      </w:r>
      <w:proofErr w:type="spellEnd"/>
      <w:r>
        <w:t xml:space="preserve"> Pty Ltd has prepared a cash flow projection across the </w:t>
      </w:r>
      <w:r w:rsidR="00065286">
        <w:t>12-month</w:t>
      </w:r>
      <w:r>
        <w:t xml:space="preserve"> period. The cash flow assumes all figures include GST. </w:t>
      </w:r>
    </w:p>
    <w:p w:rsidRPr="003F0C4F" w:rsidR="00DE3A78" w:rsidP="00DE3A78" w:rsidRDefault="00DE3A78" w14:paraId="7F5E1856" w14:textId="480D1E3C">
      <w:r w:rsidRPr="003F0C4F">
        <w:t>Re</w:t>
      </w:r>
      <w:r>
        <w:t>view</w:t>
      </w:r>
      <w:r w:rsidRPr="003F0C4F">
        <w:t xml:space="preserve"> the </w:t>
      </w:r>
      <w:r>
        <w:t xml:space="preserve">projected profit and loss statement for </w:t>
      </w:r>
      <w:proofErr w:type="spellStart"/>
      <w:r>
        <w:t>EcoGlow</w:t>
      </w:r>
      <w:proofErr w:type="spellEnd"/>
      <w:r>
        <w:t xml:space="preserve"> Pty Ltd</w:t>
      </w:r>
      <w:r w:rsidRPr="003F0C4F">
        <w:t xml:space="preserve"> </w:t>
      </w:r>
      <w:r>
        <w:t>over the 12</w:t>
      </w:r>
      <w:r w:rsidR="009171C3">
        <w:t>-</w:t>
      </w:r>
      <w:r>
        <w:t xml:space="preserve">month period using the </w:t>
      </w:r>
      <w:r w:rsidR="00780731">
        <w:t xml:space="preserve">tab </w:t>
      </w:r>
      <w:r w:rsidRPr="00B56707" w:rsidR="00780731">
        <w:rPr>
          <w:rStyle w:val="Strong"/>
        </w:rPr>
        <w:t>Activity 8</w:t>
      </w:r>
      <w:r>
        <w:t xml:space="preserve"> </w:t>
      </w:r>
      <w:hyperlink w:history="1" r:id="rId83">
        <w:proofErr w:type="spellStart"/>
        <w:r w:rsidRPr="00B067B5" w:rsidR="00B067B5">
          <w:rPr>
            <w:rStyle w:val="Hyperlink"/>
          </w:rPr>
          <w:t>Cl_Finance_TL_Appx_FnclTmplts</w:t>
        </w:r>
        <w:proofErr w:type="spellEnd"/>
        <w:r w:rsidR="00B067B5">
          <w:rPr>
            <w:rStyle w:val="Hyperlink"/>
          </w:rPr>
          <w:t xml:space="preserve"> </w:t>
        </w:r>
        <w:r w:rsidRPr="00E12A91">
          <w:rPr>
            <w:rStyle w:val="Hyperlink"/>
          </w:rPr>
          <w:t>(xlsx)</w:t>
        </w:r>
      </w:hyperlink>
      <w:r>
        <w:t>. Then</w:t>
      </w:r>
      <w:r w:rsidR="0062733B">
        <w:t xml:space="preserve"> </w:t>
      </w:r>
      <w:r w:rsidRPr="003F0C4F">
        <w:t>select the correct</w:t>
      </w:r>
      <w:r>
        <w:t xml:space="preserve"> answers</w:t>
      </w:r>
      <w:r w:rsidR="0062733B">
        <w:t xml:space="preserve"> to the 4 questions.</w:t>
      </w:r>
      <w:r w:rsidR="00E85EEA">
        <w:t xml:space="preserve"> </w:t>
      </w:r>
    </w:p>
    <w:p w:rsidR="00EA116E" w:rsidP="00DD2210" w:rsidRDefault="00456FB5" w14:paraId="625ED999" w14:textId="770C5CDE">
      <w:pPr>
        <w:pStyle w:val="ListNoActivity"/>
        <w:numPr>
          <w:ilvl w:val="0"/>
          <w:numId w:val="123"/>
        </w:numPr>
      </w:pPr>
      <w:r>
        <w:t>What is the net cash flow balance for December 2026?</w:t>
      </w:r>
    </w:p>
    <w:p w:rsidRPr="00436736" w:rsidR="003B5E25" w:rsidP="003255F3" w:rsidRDefault="003B5E25" w14:paraId="73007E3E" w14:textId="520FBED6">
      <w:pPr>
        <w:pStyle w:val="Caption"/>
      </w:pPr>
      <w:r w:rsidRPr="00436736">
        <w:t xml:space="preserve">Table </w:t>
      </w:r>
      <w:r>
        <w:fldChar w:fldCharType="begin"/>
      </w:r>
      <w:r>
        <w:instrText xml:space="preserve"> SEQ Table \* ARABIC </w:instrText>
      </w:r>
      <w:r>
        <w:fldChar w:fldCharType="separate"/>
      </w:r>
      <w:r w:rsidR="00EB77B4">
        <w:rPr>
          <w:noProof/>
        </w:rPr>
        <w:t>26</w:t>
      </w:r>
      <w:r>
        <w:rPr>
          <w:noProof/>
        </w:rPr>
        <w:fldChar w:fldCharType="end"/>
      </w:r>
      <w:r>
        <w:rPr>
          <w:noProof/>
        </w:rPr>
        <w:t>:</w:t>
      </w:r>
      <w:r w:rsidRPr="00436736">
        <w:t xml:space="preserve"> </w:t>
      </w:r>
      <w:r w:rsidR="00A30000">
        <w:t xml:space="preserve">Multiple choice </w:t>
      </w:r>
    </w:p>
    <w:tbl>
      <w:tblPr>
        <w:tblStyle w:val="TableGrid"/>
        <w:tblW w:w="5000" w:type="pct"/>
        <w:tblLook w:val="0620" w:firstRow="1" w:lastRow="0" w:firstColumn="0" w:lastColumn="0" w:noHBand="1" w:noVBand="1"/>
        <w:tblDescription w:val="Multiple choice activity table"/>
      </w:tblPr>
      <w:tblGrid>
        <w:gridCol w:w="595"/>
        <w:gridCol w:w="7796"/>
        <w:gridCol w:w="1237"/>
      </w:tblGrid>
      <w:tr w:rsidRPr="003F0C4F" w:rsidR="00EA116E" w:rsidTr="001F2240" w14:paraId="559D1891" w14:textId="77777777">
        <w:trPr>
          <w:cnfStyle w:val="100000000000" w:firstRow="1" w:lastRow="0" w:firstColumn="0" w:lastColumn="0" w:oddVBand="0" w:evenVBand="0" w:oddHBand="0" w:evenHBand="0" w:firstRowFirstColumn="0" w:firstRowLastColumn="0" w:lastRowFirstColumn="0" w:lastRowLastColumn="0"/>
        </w:trPr>
        <w:tc>
          <w:tcPr>
            <w:tcW w:w="595" w:type="dxa"/>
          </w:tcPr>
          <w:p w:rsidRPr="003F0C4F" w:rsidR="00EA116E" w:rsidP="00CC6961" w:rsidRDefault="00EA116E" w14:paraId="6BCEADCD" w14:textId="77777777">
            <w:r w:rsidRPr="003F0C4F">
              <w:t>#</w:t>
            </w:r>
          </w:p>
        </w:tc>
        <w:tc>
          <w:tcPr>
            <w:tcW w:w="7796" w:type="dxa"/>
          </w:tcPr>
          <w:p w:rsidRPr="003F0C4F" w:rsidR="00EA116E" w:rsidP="00CC6961" w:rsidRDefault="00EA116E" w14:paraId="72EE8EE6" w14:textId="77777777">
            <w:r w:rsidRPr="003F0C4F">
              <w:t>Choices</w:t>
            </w:r>
          </w:p>
        </w:tc>
        <w:tc>
          <w:tcPr>
            <w:tcW w:w="1237" w:type="dxa"/>
          </w:tcPr>
          <w:p w:rsidRPr="003F0C4F" w:rsidR="00EA116E" w:rsidP="003F5F1B" w:rsidRDefault="00EA116E" w14:paraId="44ED1074" w14:textId="50C095A9">
            <w:pPr>
              <w:jc w:val="center"/>
            </w:pPr>
            <w:r w:rsidRPr="003F0C4F">
              <w:t>Answer</w:t>
            </w:r>
          </w:p>
        </w:tc>
      </w:tr>
      <w:tr w:rsidRPr="003F0C4F" w:rsidR="00EA116E" w:rsidTr="001F2240" w14:paraId="13CA699C" w14:textId="77777777">
        <w:tc>
          <w:tcPr>
            <w:tcW w:w="595" w:type="dxa"/>
          </w:tcPr>
          <w:p w:rsidRPr="003F0C4F" w:rsidR="00EA116E" w:rsidP="00BE1B3E" w:rsidRDefault="00EA116E" w14:paraId="06C45822" w14:textId="77777777">
            <w:pPr>
              <w:pStyle w:val="TableListLetter"/>
              <w:numPr>
                <w:ilvl w:val="0"/>
                <w:numId w:val="120"/>
              </w:numPr>
            </w:pPr>
          </w:p>
        </w:tc>
        <w:tc>
          <w:tcPr>
            <w:tcW w:w="7796" w:type="dxa"/>
          </w:tcPr>
          <w:p w:rsidRPr="003F0C4F" w:rsidR="00EA116E" w:rsidRDefault="00977D0C" w14:paraId="3575C195" w14:textId="17FF3209">
            <w:r>
              <w:t xml:space="preserve">A positive net cash </w:t>
            </w:r>
            <w:r w:rsidR="00735271">
              <w:t>balance of $</w:t>
            </w:r>
            <w:r w:rsidR="005D68F7">
              <w:t>25,000</w:t>
            </w:r>
          </w:p>
        </w:tc>
        <w:sdt>
          <w:sdtPr>
            <w:id w:val="-1874765336"/>
            <w14:checkbox>
              <w14:checked w14:val="0"/>
              <w14:checkedState w14:val="2612" w14:font="MS Gothic"/>
              <w14:uncheckedState w14:val="2610" w14:font="MS Gothic"/>
            </w14:checkbox>
          </w:sdtPr>
          <w:sdtContent>
            <w:tc>
              <w:tcPr>
                <w:tcW w:w="1237" w:type="dxa"/>
              </w:tcPr>
              <w:p w:rsidRPr="003F0C4F" w:rsidR="00EA116E" w:rsidRDefault="00EA116E" w14:paraId="01903192" w14:textId="77777777">
                <w:pPr>
                  <w:jc w:val="center"/>
                </w:pPr>
                <w:r w:rsidRPr="003F0C4F">
                  <w:rPr>
                    <w:rFonts w:ascii="MS Gothic" w:hAnsi="MS Gothic" w:eastAsia="MS Gothic"/>
                  </w:rPr>
                  <w:t>☐</w:t>
                </w:r>
              </w:p>
            </w:tc>
          </w:sdtContent>
        </w:sdt>
      </w:tr>
      <w:tr w:rsidRPr="003F0C4F" w:rsidR="00EA116E" w:rsidTr="001F2240" w14:paraId="735ED177" w14:textId="77777777">
        <w:tc>
          <w:tcPr>
            <w:tcW w:w="595" w:type="dxa"/>
          </w:tcPr>
          <w:p w:rsidRPr="003F0C4F" w:rsidR="00EA116E" w:rsidP="00EA116E" w:rsidRDefault="00EA116E" w14:paraId="574248A8" w14:textId="77777777">
            <w:pPr>
              <w:pStyle w:val="TableListLetter"/>
            </w:pPr>
          </w:p>
        </w:tc>
        <w:tc>
          <w:tcPr>
            <w:tcW w:w="7796" w:type="dxa"/>
          </w:tcPr>
          <w:p w:rsidRPr="003F0C4F" w:rsidR="00EA116E" w:rsidRDefault="00491E18" w14:paraId="24EA4936" w14:textId="342F4236">
            <w:r>
              <w:t>A positive net cash balance of $101,000</w:t>
            </w:r>
          </w:p>
        </w:tc>
        <w:sdt>
          <w:sdtPr>
            <w:id w:val="1658640909"/>
            <w14:checkbox>
              <w14:checked w14:val="0"/>
              <w14:checkedState w14:val="2612" w14:font="MS Gothic"/>
              <w14:uncheckedState w14:val="2610" w14:font="MS Gothic"/>
            </w14:checkbox>
          </w:sdtPr>
          <w:sdtContent>
            <w:tc>
              <w:tcPr>
                <w:tcW w:w="1237" w:type="dxa"/>
              </w:tcPr>
              <w:p w:rsidRPr="003F0C4F" w:rsidR="00EA116E" w:rsidRDefault="00EA116E" w14:paraId="4B075543" w14:textId="77777777">
                <w:pPr>
                  <w:jc w:val="center"/>
                </w:pPr>
                <w:r w:rsidRPr="003F0C4F">
                  <w:rPr>
                    <w:rFonts w:ascii="MS Gothic" w:hAnsi="MS Gothic" w:eastAsia="MS Gothic"/>
                  </w:rPr>
                  <w:t>☐</w:t>
                </w:r>
              </w:p>
            </w:tc>
          </w:sdtContent>
        </w:sdt>
      </w:tr>
      <w:tr w:rsidRPr="003F0C4F" w:rsidR="00EA116E" w:rsidTr="001F2240" w14:paraId="1A5F978D" w14:textId="77777777">
        <w:tc>
          <w:tcPr>
            <w:tcW w:w="595" w:type="dxa"/>
          </w:tcPr>
          <w:p w:rsidRPr="003F0C4F" w:rsidR="00EA116E" w:rsidP="00EA116E" w:rsidRDefault="00EA116E" w14:paraId="1796B22D" w14:textId="77777777">
            <w:pPr>
              <w:pStyle w:val="TableListLetter"/>
            </w:pPr>
          </w:p>
        </w:tc>
        <w:tc>
          <w:tcPr>
            <w:tcW w:w="7796" w:type="dxa"/>
          </w:tcPr>
          <w:p w:rsidRPr="003F0C4F" w:rsidR="00EA116E" w:rsidRDefault="005D68F7" w14:paraId="0B3E2A37" w14:textId="140BDB46">
            <w:r>
              <w:t>A negative cash balance of $</w:t>
            </w:r>
            <w:r w:rsidR="00491E18">
              <w:t>25,000</w:t>
            </w:r>
          </w:p>
        </w:tc>
        <w:sdt>
          <w:sdtPr>
            <w:id w:val="-1901193742"/>
            <w14:checkbox>
              <w14:checked w14:val="0"/>
              <w14:checkedState w14:val="2612" w14:font="MS Gothic"/>
              <w14:uncheckedState w14:val="2610" w14:font="MS Gothic"/>
            </w14:checkbox>
          </w:sdtPr>
          <w:sdtContent>
            <w:tc>
              <w:tcPr>
                <w:tcW w:w="1237" w:type="dxa"/>
              </w:tcPr>
              <w:p w:rsidRPr="003F0C4F" w:rsidR="00EA116E" w:rsidRDefault="00A7207E" w14:paraId="6AE6267E" w14:textId="25E7D51D">
                <w:pPr>
                  <w:jc w:val="center"/>
                </w:pPr>
                <w:r>
                  <w:rPr>
                    <w:rFonts w:hint="eastAsia" w:ascii="MS Gothic" w:hAnsi="MS Gothic" w:eastAsia="MS Gothic"/>
                  </w:rPr>
                  <w:t>☐</w:t>
                </w:r>
              </w:p>
            </w:tc>
          </w:sdtContent>
        </w:sdt>
      </w:tr>
      <w:tr w:rsidRPr="003F0C4F" w:rsidR="00EA116E" w:rsidTr="001F2240" w14:paraId="26FA9DC9" w14:textId="77777777">
        <w:tc>
          <w:tcPr>
            <w:tcW w:w="595" w:type="dxa"/>
          </w:tcPr>
          <w:p w:rsidRPr="003F0C4F" w:rsidR="00EA116E" w:rsidP="00EA116E" w:rsidRDefault="00EA116E" w14:paraId="6045C5BA" w14:textId="77777777">
            <w:pPr>
              <w:pStyle w:val="TableListLetter"/>
            </w:pPr>
          </w:p>
        </w:tc>
        <w:tc>
          <w:tcPr>
            <w:tcW w:w="7796" w:type="dxa"/>
          </w:tcPr>
          <w:p w:rsidR="00EA116E" w:rsidP="001F2240" w:rsidRDefault="00491E18" w14:paraId="6FBF51AD" w14:textId="41890EA8">
            <w:r>
              <w:t>A negative cash balance of $101,000</w:t>
            </w:r>
          </w:p>
        </w:tc>
        <w:sdt>
          <w:sdtPr>
            <w:id w:val="730665372"/>
            <w14:checkbox>
              <w14:checked w14:val="0"/>
              <w14:checkedState w14:val="2612" w14:font="MS Gothic"/>
              <w14:uncheckedState w14:val="2610" w14:font="MS Gothic"/>
            </w14:checkbox>
          </w:sdtPr>
          <w:sdtContent>
            <w:tc>
              <w:tcPr>
                <w:tcW w:w="1237" w:type="dxa"/>
              </w:tcPr>
              <w:p w:rsidRPr="003F0C4F" w:rsidR="00EA116E" w:rsidP="001F2240" w:rsidRDefault="00EA116E" w14:paraId="19AD4346" w14:textId="77777777">
                <w:pPr>
                  <w:jc w:val="center"/>
                  <w:rPr>
                    <w:rFonts w:ascii="MS Gothic" w:hAnsi="MS Gothic" w:eastAsia="MS Gothic"/>
                  </w:rPr>
                </w:pPr>
                <w:r w:rsidRPr="003F0C4F">
                  <w:rPr>
                    <w:rFonts w:ascii="MS Gothic" w:hAnsi="MS Gothic" w:eastAsia="MS Gothic"/>
                  </w:rPr>
                  <w:t>☐</w:t>
                </w:r>
              </w:p>
            </w:tc>
          </w:sdtContent>
        </w:sdt>
      </w:tr>
    </w:tbl>
    <w:p w:rsidR="00DE3A78" w:rsidP="00DE3A78" w:rsidRDefault="005D68F7" w14:paraId="28018AEA" w14:textId="0BE64709">
      <w:pPr>
        <w:pStyle w:val="ListNoActivity"/>
        <w:numPr>
          <w:ilvl w:val="0"/>
          <w:numId w:val="12"/>
        </w:numPr>
      </w:pPr>
      <w:r>
        <w:t xml:space="preserve">What does the </w:t>
      </w:r>
      <w:r w:rsidR="00816B2E">
        <w:t xml:space="preserve">projected </w:t>
      </w:r>
      <w:r>
        <w:t xml:space="preserve">net cash flow balance for December 2026 mean? </w:t>
      </w:r>
    </w:p>
    <w:p w:rsidRPr="00436736" w:rsidR="00B82ACF" w:rsidP="003255F3" w:rsidRDefault="00B82ACF" w14:paraId="63E16579" w14:textId="35F6AB09">
      <w:pPr>
        <w:pStyle w:val="Caption"/>
      </w:pPr>
      <w:r w:rsidRPr="00436736">
        <w:t xml:space="preserve">Table </w:t>
      </w:r>
      <w:r>
        <w:fldChar w:fldCharType="begin"/>
      </w:r>
      <w:r>
        <w:instrText xml:space="preserve"> SEQ Table \* ARABIC </w:instrText>
      </w:r>
      <w:r>
        <w:fldChar w:fldCharType="separate"/>
      </w:r>
      <w:r w:rsidR="00EB77B4">
        <w:rPr>
          <w:noProof/>
        </w:rPr>
        <w:t>27</w:t>
      </w:r>
      <w:r>
        <w:rPr>
          <w:noProof/>
        </w:rPr>
        <w:fldChar w:fldCharType="end"/>
      </w:r>
      <w:r>
        <w:rPr>
          <w:noProof/>
        </w:rPr>
        <w:t>:</w:t>
      </w:r>
      <w:r w:rsidRPr="00436736">
        <w:t xml:space="preserve"> </w:t>
      </w:r>
      <w:r w:rsidR="00A30000">
        <w:t xml:space="preserve">Multiple choice </w:t>
      </w:r>
    </w:p>
    <w:tbl>
      <w:tblPr>
        <w:tblStyle w:val="TableGrid"/>
        <w:tblW w:w="5000" w:type="pct"/>
        <w:tblLook w:val="0620" w:firstRow="1" w:lastRow="0" w:firstColumn="0" w:lastColumn="0" w:noHBand="1" w:noVBand="1"/>
        <w:tblDescription w:val="Multiple choice activity table"/>
      </w:tblPr>
      <w:tblGrid>
        <w:gridCol w:w="595"/>
        <w:gridCol w:w="7796"/>
        <w:gridCol w:w="1237"/>
      </w:tblGrid>
      <w:tr w:rsidRPr="003F0C4F" w:rsidR="00DE3A78" w14:paraId="07B3DB53" w14:textId="77777777">
        <w:trPr>
          <w:cnfStyle w:val="100000000000" w:firstRow="1" w:lastRow="0" w:firstColumn="0" w:lastColumn="0" w:oddVBand="0" w:evenVBand="0" w:oddHBand="0" w:evenHBand="0" w:firstRowFirstColumn="0" w:firstRowLastColumn="0" w:lastRowFirstColumn="0" w:lastRowLastColumn="0"/>
        </w:trPr>
        <w:tc>
          <w:tcPr>
            <w:tcW w:w="595" w:type="dxa"/>
          </w:tcPr>
          <w:p w:rsidRPr="003F0C4F" w:rsidR="00DE3A78" w:rsidRDefault="00DE3A78" w14:paraId="5E3B09B3" w14:textId="77777777">
            <w:r w:rsidRPr="003F0C4F">
              <w:t>#</w:t>
            </w:r>
          </w:p>
        </w:tc>
        <w:tc>
          <w:tcPr>
            <w:tcW w:w="7796" w:type="dxa"/>
          </w:tcPr>
          <w:p w:rsidRPr="003F0C4F" w:rsidR="00DE3A78" w:rsidRDefault="00DE3A78" w14:paraId="19EFF7F0" w14:textId="77777777">
            <w:r w:rsidRPr="003F0C4F">
              <w:t>Choices</w:t>
            </w:r>
          </w:p>
        </w:tc>
        <w:tc>
          <w:tcPr>
            <w:tcW w:w="1237" w:type="dxa"/>
          </w:tcPr>
          <w:p w:rsidRPr="003F0C4F" w:rsidR="00DE3A78" w:rsidRDefault="00DE3A78" w14:paraId="260778D9" w14:textId="073A4240">
            <w:pPr>
              <w:jc w:val="center"/>
            </w:pPr>
            <w:r w:rsidRPr="003F0C4F">
              <w:t>Answer</w:t>
            </w:r>
          </w:p>
        </w:tc>
      </w:tr>
      <w:tr w:rsidRPr="003F0C4F" w:rsidR="00DE3A78" w14:paraId="2AACD383" w14:textId="77777777">
        <w:tc>
          <w:tcPr>
            <w:tcW w:w="595" w:type="dxa"/>
          </w:tcPr>
          <w:p w:rsidRPr="003F0C4F" w:rsidR="00DE3A78" w:rsidP="00BE1B3E" w:rsidRDefault="00DE3A78" w14:paraId="19F1C55D" w14:textId="77777777">
            <w:pPr>
              <w:pStyle w:val="TableListLetter"/>
              <w:numPr>
                <w:ilvl w:val="0"/>
                <w:numId w:val="121"/>
              </w:numPr>
            </w:pPr>
          </w:p>
        </w:tc>
        <w:tc>
          <w:tcPr>
            <w:tcW w:w="7796" w:type="dxa"/>
          </w:tcPr>
          <w:p w:rsidRPr="003F0C4F" w:rsidR="00DE3A78" w:rsidRDefault="00816B2E" w14:paraId="6B2D3BD4" w14:textId="0C17230E">
            <w:proofErr w:type="spellStart"/>
            <w:r>
              <w:t>EcoGlow</w:t>
            </w:r>
            <w:proofErr w:type="spellEnd"/>
            <w:r w:rsidR="005A2B58">
              <w:t xml:space="preserve"> Pty Ltd</w:t>
            </w:r>
            <w:r>
              <w:t xml:space="preserve"> estimates that it will gain </w:t>
            </w:r>
            <w:r w:rsidR="00283700">
              <w:t xml:space="preserve">a net cash of $25,000 for the month of December 2026. </w:t>
            </w:r>
          </w:p>
        </w:tc>
        <w:sdt>
          <w:sdtPr>
            <w:id w:val="-2016140950"/>
            <w14:checkbox>
              <w14:checked w14:val="0"/>
              <w14:checkedState w14:val="2612" w14:font="MS Gothic"/>
              <w14:uncheckedState w14:val="2610" w14:font="MS Gothic"/>
            </w14:checkbox>
          </w:sdtPr>
          <w:sdtContent>
            <w:tc>
              <w:tcPr>
                <w:tcW w:w="1237" w:type="dxa"/>
              </w:tcPr>
              <w:p w:rsidRPr="003F0C4F" w:rsidR="00DE3A78" w:rsidRDefault="00866627" w14:paraId="415D12F3" w14:textId="76F0DB33">
                <w:pPr>
                  <w:jc w:val="center"/>
                </w:pPr>
                <w:r>
                  <w:rPr>
                    <w:rFonts w:hint="eastAsia" w:ascii="MS Gothic" w:hAnsi="MS Gothic" w:eastAsia="MS Gothic"/>
                  </w:rPr>
                  <w:t>☐</w:t>
                </w:r>
              </w:p>
            </w:tc>
          </w:sdtContent>
        </w:sdt>
      </w:tr>
      <w:tr w:rsidRPr="003F0C4F" w:rsidR="00DE3A78" w14:paraId="7E5339C1" w14:textId="77777777">
        <w:tc>
          <w:tcPr>
            <w:tcW w:w="595" w:type="dxa"/>
          </w:tcPr>
          <w:p w:rsidRPr="003F0C4F" w:rsidR="00DE3A78" w:rsidP="00DE3A78" w:rsidRDefault="00DE3A78" w14:paraId="433B1D42" w14:textId="77777777">
            <w:pPr>
              <w:pStyle w:val="TableListLetter"/>
            </w:pPr>
          </w:p>
        </w:tc>
        <w:tc>
          <w:tcPr>
            <w:tcW w:w="7796" w:type="dxa"/>
          </w:tcPr>
          <w:p w:rsidRPr="003F0C4F" w:rsidR="00DE3A78" w:rsidRDefault="00283700" w14:paraId="4DDE508E" w14:textId="6EA87E3D">
            <w:proofErr w:type="spellStart"/>
            <w:r>
              <w:t>EcoGlow</w:t>
            </w:r>
            <w:proofErr w:type="spellEnd"/>
            <w:r w:rsidR="005A2B58">
              <w:t xml:space="preserve"> Pty Ltd</w:t>
            </w:r>
            <w:r>
              <w:t xml:space="preserve"> estimates that it will gain a net cash of $</w:t>
            </w:r>
            <w:r w:rsidR="004C3C19">
              <w:t>101</w:t>
            </w:r>
            <w:r>
              <w:t>,000 for the month of December 2026.</w:t>
            </w:r>
          </w:p>
        </w:tc>
        <w:sdt>
          <w:sdtPr>
            <w:id w:val="-2136319021"/>
            <w14:checkbox>
              <w14:checked w14:val="0"/>
              <w14:checkedState w14:val="2612" w14:font="MS Gothic"/>
              <w14:uncheckedState w14:val="2610" w14:font="MS Gothic"/>
            </w14:checkbox>
          </w:sdtPr>
          <w:sdtContent>
            <w:tc>
              <w:tcPr>
                <w:tcW w:w="1237" w:type="dxa"/>
              </w:tcPr>
              <w:p w:rsidRPr="003F0C4F" w:rsidR="00DE3A78" w:rsidRDefault="00DE3A78" w14:paraId="64C540C9" w14:textId="77777777">
                <w:pPr>
                  <w:jc w:val="center"/>
                </w:pPr>
                <w:r w:rsidRPr="003F0C4F">
                  <w:rPr>
                    <w:rFonts w:ascii="MS Gothic" w:hAnsi="MS Gothic" w:eastAsia="MS Gothic"/>
                  </w:rPr>
                  <w:t>☐</w:t>
                </w:r>
              </w:p>
            </w:tc>
          </w:sdtContent>
        </w:sdt>
      </w:tr>
      <w:tr w:rsidRPr="003F0C4F" w:rsidR="00DE3A78" w14:paraId="13BD2A85" w14:textId="77777777">
        <w:tc>
          <w:tcPr>
            <w:tcW w:w="595" w:type="dxa"/>
          </w:tcPr>
          <w:p w:rsidRPr="003F0C4F" w:rsidR="00DE3A78" w:rsidP="00DE3A78" w:rsidRDefault="00DE3A78" w14:paraId="59DBA00A" w14:textId="77777777">
            <w:pPr>
              <w:pStyle w:val="TableListLetter"/>
            </w:pPr>
          </w:p>
        </w:tc>
        <w:tc>
          <w:tcPr>
            <w:tcW w:w="7796" w:type="dxa"/>
          </w:tcPr>
          <w:p w:rsidRPr="003F0C4F" w:rsidR="00DE3A78" w:rsidRDefault="00283700" w14:paraId="59979472" w14:textId="50FFE62A">
            <w:proofErr w:type="spellStart"/>
            <w:r>
              <w:t>EcoGlow</w:t>
            </w:r>
            <w:proofErr w:type="spellEnd"/>
            <w:r w:rsidR="005A2B58">
              <w:t xml:space="preserve"> Pty Ltd</w:t>
            </w:r>
            <w:r>
              <w:t xml:space="preserve"> estimates that it will </w:t>
            </w:r>
            <w:r w:rsidR="002E6772">
              <w:t xml:space="preserve">lose </w:t>
            </w:r>
            <w:r>
              <w:t>a net cash of $25,000 for the month of December 2026.</w:t>
            </w:r>
          </w:p>
        </w:tc>
        <w:sdt>
          <w:sdtPr>
            <w:id w:val="1114017777"/>
            <w14:checkbox>
              <w14:checked w14:val="0"/>
              <w14:checkedState w14:val="2612" w14:font="MS Gothic"/>
              <w14:uncheckedState w14:val="2610" w14:font="MS Gothic"/>
            </w14:checkbox>
          </w:sdtPr>
          <w:sdtContent>
            <w:tc>
              <w:tcPr>
                <w:tcW w:w="1237" w:type="dxa"/>
              </w:tcPr>
              <w:p w:rsidRPr="003F0C4F" w:rsidR="00DE3A78" w:rsidRDefault="00C405E9" w14:paraId="2726BA13" w14:textId="4F679116">
                <w:pPr>
                  <w:jc w:val="center"/>
                </w:pPr>
                <w:r>
                  <w:rPr>
                    <w:rFonts w:hint="eastAsia" w:ascii="MS Gothic" w:hAnsi="MS Gothic" w:eastAsia="MS Gothic"/>
                  </w:rPr>
                  <w:t>☐</w:t>
                </w:r>
              </w:p>
            </w:tc>
          </w:sdtContent>
        </w:sdt>
      </w:tr>
      <w:tr w:rsidRPr="003F0C4F" w:rsidR="00DE3A78" w14:paraId="1B5B6CAB" w14:textId="77777777">
        <w:tc>
          <w:tcPr>
            <w:tcW w:w="595" w:type="dxa"/>
          </w:tcPr>
          <w:p w:rsidRPr="003F0C4F" w:rsidR="00DE3A78" w:rsidP="00DE3A78" w:rsidRDefault="00DE3A78" w14:paraId="5B14EBF5" w14:textId="77777777">
            <w:pPr>
              <w:pStyle w:val="TableListLetter"/>
            </w:pPr>
          </w:p>
        </w:tc>
        <w:tc>
          <w:tcPr>
            <w:tcW w:w="7796" w:type="dxa"/>
          </w:tcPr>
          <w:p w:rsidR="00DE3A78" w:rsidRDefault="00283700" w14:paraId="4CAD0652" w14:textId="042DCAC7">
            <w:proofErr w:type="spellStart"/>
            <w:r>
              <w:t>EcoGlow</w:t>
            </w:r>
            <w:proofErr w:type="spellEnd"/>
            <w:r w:rsidR="005A2B58">
              <w:t xml:space="preserve"> Pty Ltd</w:t>
            </w:r>
            <w:r>
              <w:t xml:space="preserve"> estimates that it will </w:t>
            </w:r>
            <w:r w:rsidR="002E6772">
              <w:t>lose</w:t>
            </w:r>
            <w:r>
              <w:t xml:space="preserve"> a net cash of $</w:t>
            </w:r>
            <w:r w:rsidR="004C3C19">
              <w:t>101</w:t>
            </w:r>
            <w:r>
              <w:t>,000 for the month of December 2026.</w:t>
            </w:r>
          </w:p>
        </w:tc>
        <w:sdt>
          <w:sdtPr>
            <w:id w:val="1623417877"/>
            <w14:checkbox>
              <w14:checked w14:val="0"/>
              <w14:checkedState w14:val="2612" w14:font="MS Gothic"/>
              <w14:uncheckedState w14:val="2610" w14:font="MS Gothic"/>
            </w14:checkbox>
          </w:sdtPr>
          <w:sdtContent>
            <w:tc>
              <w:tcPr>
                <w:tcW w:w="1237" w:type="dxa"/>
              </w:tcPr>
              <w:p w:rsidRPr="003F0C4F" w:rsidR="00DE3A78" w:rsidRDefault="00DE3A78" w14:paraId="24D85C58" w14:textId="77777777">
                <w:pPr>
                  <w:jc w:val="center"/>
                  <w:rPr>
                    <w:rFonts w:ascii="MS Gothic" w:hAnsi="MS Gothic" w:eastAsia="MS Gothic"/>
                  </w:rPr>
                </w:pPr>
                <w:r w:rsidRPr="003F0C4F">
                  <w:rPr>
                    <w:rFonts w:ascii="MS Gothic" w:hAnsi="MS Gothic" w:eastAsia="MS Gothic"/>
                  </w:rPr>
                  <w:t>☐</w:t>
                </w:r>
              </w:p>
            </w:tc>
          </w:sdtContent>
        </w:sdt>
      </w:tr>
    </w:tbl>
    <w:p w:rsidR="00B03C4A" w:rsidP="00B03C4A" w:rsidRDefault="002D5593" w14:paraId="60D1C3C2" w14:textId="60F3E71B">
      <w:pPr>
        <w:pStyle w:val="ListNoActivity"/>
        <w:numPr>
          <w:ilvl w:val="0"/>
          <w:numId w:val="12"/>
        </w:numPr>
      </w:pPr>
      <w:r>
        <w:t>Why</w:t>
      </w:r>
      <w:r w:rsidR="00103E01">
        <w:t xml:space="preserve"> is it important </w:t>
      </w:r>
      <w:r w:rsidR="00677D90">
        <w:t xml:space="preserve">for </w:t>
      </w:r>
      <w:proofErr w:type="spellStart"/>
      <w:r w:rsidR="00677D90">
        <w:t>EcoGlow</w:t>
      </w:r>
      <w:proofErr w:type="spellEnd"/>
      <w:r w:rsidR="00677D90">
        <w:t xml:space="preserve"> </w:t>
      </w:r>
      <w:r w:rsidR="005A2B58">
        <w:t>Pty Ltd</w:t>
      </w:r>
      <w:r w:rsidR="00677D90">
        <w:t xml:space="preserve"> to </w:t>
      </w:r>
      <w:r w:rsidR="00103E01">
        <w:t xml:space="preserve">make a </w:t>
      </w:r>
      <w:r w:rsidR="004A120A">
        <w:t>cash flow</w:t>
      </w:r>
      <w:r w:rsidR="00103E01">
        <w:t xml:space="preserve"> projection?</w:t>
      </w:r>
    </w:p>
    <w:p w:rsidRPr="00436736" w:rsidR="00B03C4A" w:rsidP="00B03C4A" w:rsidRDefault="00B03C4A" w14:paraId="6A4FCE1A" w14:textId="2DFDE101">
      <w:pPr>
        <w:pStyle w:val="Caption"/>
      </w:pPr>
      <w:r w:rsidRPr="00436736">
        <w:t xml:space="preserve">Table </w:t>
      </w:r>
      <w:r>
        <w:fldChar w:fldCharType="begin"/>
      </w:r>
      <w:r>
        <w:instrText xml:space="preserve"> SEQ Table \* ARABIC </w:instrText>
      </w:r>
      <w:r>
        <w:fldChar w:fldCharType="separate"/>
      </w:r>
      <w:r w:rsidR="00EB77B4">
        <w:rPr>
          <w:noProof/>
        </w:rPr>
        <w:t>28</w:t>
      </w:r>
      <w:r>
        <w:rPr>
          <w:noProof/>
        </w:rPr>
        <w:fldChar w:fldCharType="end"/>
      </w:r>
      <w:r>
        <w:rPr>
          <w:noProof/>
        </w:rPr>
        <w:t>:</w:t>
      </w:r>
      <w:r w:rsidRPr="00436736">
        <w:t xml:space="preserve"> </w:t>
      </w:r>
      <w:r w:rsidR="00A30000">
        <w:t xml:space="preserve">Multiple choice </w:t>
      </w:r>
    </w:p>
    <w:tbl>
      <w:tblPr>
        <w:tblStyle w:val="TableGrid"/>
        <w:tblW w:w="5000" w:type="pct"/>
        <w:tblLook w:val="0620" w:firstRow="1" w:lastRow="0" w:firstColumn="0" w:lastColumn="0" w:noHBand="1" w:noVBand="1"/>
        <w:tblDescription w:val="Multiple choice activity table"/>
      </w:tblPr>
      <w:tblGrid>
        <w:gridCol w:w="595"/>
        <w:gridCol w:w="7796"/>
        <w:gridCol w:w="1237"/>
      </w:tblGrid>
      <w:tr w:rsidRPr="003F0C4F" w:rsidR="00B03C4A" w14:paraId="68217FF6" w14:textId="77777777">
        <w:trPr>
          <w:cnfStyle w:val="100000000000" w:firstRow="1" w:lastRow="0" w:firstColumn="0" w:lastColumn="0" w:oddVBand="0" w:evenVBand="0" w:oddHBand="0" w:evenHBand="0" w:firstRowFirstColumn="0" w:firstRowLastColumn="0" w:lastRowFirstColumn="0" w:lastRowLastColumn="0"/>
        </w:trPr>
        <w:tc>
          <w:tcPr>
            <w:tcW w:w="595" w:type="dxa"/>
          </w:tcPr>
          <w:p w:rsidRPr="003F0C4F" w:rsidR="00B03C4A" w:rsidRDefault="00B03C4A" w14:paraId="12A2B97A" w14:textId="77777777">
            <w:r w:rsidRPr="003F0C4F">
              <w:t>#</w:t>
            </w:r>
          </w:p>
        </w:tc>
        <w:tc>
          <w:tcPr>
            <w:tcW w:w="7796" w:type="dxa"/>
          </w:tcPr>
          <w:p w:rsidRPr="003F0C4F" w:rsidR="00B03C4A" w:rsidRDefault="00B03C4A" w14:paraId="07B244BB" w14:textId="77777777">
            <w:r w:rsidRPr="003F0C4F">
              <w:t>Choices</w:t>
            </w:r>
          </w:p>
        </w:tc>
        <w:tc>
          <w:tcPr>
            <w:tcW w:w="1237" w:type="dxa"/>
          </w:tcPr>
          <w:p w:rsidRPr="003F0C4F" w:rsidR="00B03C4A" w:rsidRDefault="00B03C4A" w14:paraId="5D037161" w14:textId="77777777">
            <w:pPr>
              <w:jc w:val="center"/>
            </w:pPr>
            <w:r w:rsidRPr="003F0C4F">
              <w:t>Answer</w:t>
            </w:r>
            <w:r>
              <w:t>s</w:t>
            </w:r>
          </w:p>
        </w:tc>
      </w:tr>
      <w:tr w:rsidRPr="003F0C4F" w:rsidR="00B03C4A" w14:paraId="016B3542" w14:textId="77777777">
        <w:tc>
          <w:tcPr>
            <w:tcW w:w="595" w:type="dxa"/>
          </w:tcPr>
          <w:p w:rsidRPr="003F0C4F" w:rsidR="00B03C4A" w:rsidP="00BE1B3E" w:rsidRDefault="00B03C4A" w14:paraId="6836E585" w14:textId="77777777">
            <w:pPr>
              <w:pStyle w:val="TableListLetter"/>
              <w:numPr>
                <w:ilvl w:val="0"/>
                <w:numId w:val="122"/>
              </w:numPr>
            </w:pPr>
          </w:p>
        </w:tc>
        <w:tc>
          <w:tcPr>
            <w:tcW w:w="7796" w:type="dxa"/>
          </w:tcPr>
          <w:p w:rsidRPr="003F0C4F" w:rsidR="00B03C4A" w:rsidRDefault="002D5593" w14:paraId="1D100166" w14:textId="237AAC4D">
            <w:r>
              <w:t xml:space="preserve">It helps </w:t>
            </w:r>
            <w:proofErr w:type="spellStart"/>
            <w:r>
              <w:t>EcoGlow</w:t>
            </w:r>
            <w:proofErr w:type="spellEnd"/>
            <w:r>
              <w:t xml:space="preserve"> Pty Ltd estimate if they have enough cash to cover growth opportunities and future debts for the financial year ahead. </w:t>
            </w:r>
          </w:p>
        </w:tc>
        <w:sdt>
          <w:sdtPr>
            <w:id w:val="1483046906"/>
            <w14:checkbox>
              <w14:checked w14:val="0"/>
              <w14:checkedState w14:val="2612" w14:font="MS Gothic"/>
              <w14:uncheckedState w14:val="2610" w14:font="MS Gothic"/>
            </w14:checkbox>
          </w:sdtPr>
          <w:sdtContent>
            <w:tc>
              <w:tcPr>
                <w:tcW w:w="1237" w:type="dxa"/>
              </w:tcPr>
              <w:p w:rsidRPr="003F0C4F" w:rsidR="00B03C4A" w:rsidRDefault="00926BE5" w14:paraId="0A1276FB" w14:textId="5335E483">
                <w:pPr>
                  <w:jc w:val="center"/>
                </w:pPr>
                <w:r>
                  <w:rPr>
                    <w:rFonts w:hint="eastAsia" w:ascii="MS Gothic" w:hAnsi="MS Gothic" w:eastAsia="MS Gothic"/>
                  </w:rPr>
                  <w:t>☐</w:t>
                </w:r>
              </w:p>
            </w:tc>
          </w:sdtContent>
        </w:sdt>
      </w:tr>
      <w:tr w:rsidRPr="003F0C4F" w:rsidR="00B03C4A" w14:paraId="333EAA4B" w14:textId="77777777">
        <w:tc>
          <w:tcPr>
            <w:tcW w:w="595" w:type="dxa"/>
          </w:tcPr>
          <w:p w:rsidRPr="003F0C4F" w:rsidR="00B03C4A" w:rsidP="00B03C4A" w:rsidRDefault="00B03C4A" w14:paraId="08E6CFB0" w14:textId="77777777">
            <w:pPr>
              <w:pStyle w:val="TableListLetter"/>
            </w:pPr>
          </w:p>
        </w:tc>
        <w:tc>
          <w:tcPr>
            <w:tcW w:w="7796" w:type="dxa"/>
          </w:tcPr>
          <w:p w:rsidRPr="003F0C4F" w:rsidR="00B03C4A" w:rsidRDefault="00B02D5C" w14:paraId="19BA5AF3" w14:textId="193F22DB">
            <w:r>
              <w:t xml:space="preserve">It shows how profitable </w:t>
            </w:r>
            <w:proofErr w:type="spellStart"/>
            <w:r>
              <w:t>EcoGlow</w:t>
            </w:r>
            <w:proofErr w:type="spellEnd"/>
            <w:r>
              <w:t xml:space="preserve"> </w:t>
            </w:r>
            <w:r w:rsidR="005A2B58">
              <w:t>Pty Ltd</w:t>
            </w:r>
            <w:r>
              <w:t xml:space="preserve"> is for the next year. </w:t>
            </w:r>
          </w:p>
        </w:tc>
        <w:sdt>
          <w:sdtPr>
            <w:id w:val="1882986263"/>
            <w14:checkbox>
              <w14:checked w14:val="0"/>
              <w14:checkedState w14:val="2612" w14:font="MS Gothic"/>
              <w14:uncheckedState w14:val="2610" w14:font="MS Gothic"/>
            </w14:checkbox>
          </w:sdtPr>
          <w:sdtContent>
            <w:tc>
              <w:tcPr>
                <w:tcW w:w="1237" w:type="dxa"/>
              </w:tcPr>
              <w:p w:rsidRPr="003F0C4F" w:rsidR="00B03C4A" w:rsidRDefault="00103E01" w14:paraId="1D3FCA40" w14:textId="4E78853C">
                <w:pPr>
                  <w:jc w:val="center"/>
                </w:pPr>
                <w:r>
                  <w:rPr>
                    <w:rFonts w:hint="eastAsia" w:ascii="MS Gothic" w:hAnsi="MS Gothic" w:eastAsia="MS Gothic"/>
                  </w:rPr>
                  <w:t>☐</w:t>
                </w:r>
              </w:p>
            </w:tc>
          </w:sdtContent>
        </w:sdt>
      </w:tr>
      <w:tr w:rsidRPr="003F0C4F" w:rsidR="00B03C4A" w14:paraId="3AD2D105" w14:textId="77777777">
        <w:tc>
          <w:tcPr>
            <w:tcW w:w="595" w:type="dxa"/>
          </w:tcPr>
          <w:p w:rsidRPr="003F0C4F" w:rsidR="00B03C4A" w:rsidP="00B03C4A" w:rsidRDefault="00B03C4A" w14:paraId="0617C173" w14:textId="77777777">
            <w:pPr>
              <w:pStyle w:val="TableListLetter"/>
            </w:pPr>
          </w:p>
        </w:tc>
        <w:tc>
          <w:tcPr>
            <w:tcW w:w="7796" w:type="dxa"/>
          </w:tcPr>
          <w:p w:rsidRPr="003F0C4F" w:rsidR="00B03C4A" w:rsidRDefault="002D5593" w14:paraId="58650B77" w14:textId="1792D183">
            <w:r>
              <w:t xml:space="preserve">It helps </w:t>
            </w:r>
            <w:proofErr w:type="spellStart"/>
            <w:r>
              <w:t>EcoGlow</w:t>
            </w:r>
            <w:proofErr w:type="spellEnd"/>
            <w:r>
              <w:t xml:space="preserve"> Pty Ltd estimate how much cash they have if they sell off unnecessary assets.</w:t>
            </w:r>
          </w:p>
        </w:tc>
        <w:sdt>
          <w:sdtPr>
            <w:id w:val="-218818940"/>
            <w14:checkbox>
              <w14:checked w14:val="0"/>
              <w14:checkedState w14:val="2612" w14:font="MS Gothic"/>
              <w14:uncheckedState w14:val="2610" w14:font="MS Gothic"/>
            </w14:checkbox>
          </w:sdtPr>
          <w:sdtContent>
            <w:tc>
              <w:tcPr>
                <w:tcW w:w="1237" w:type="dxa"/>
              </w:tcPr>
              <w:p w:rsidRPr="003F0C4F" w:rsidR="00B03C4A" w:rsidRDefault="00926BE5" w14:paraId="3775BCA5" w14:textId="558C6887">
                <w:pPr>
                  <w:jc w:val="center"/>
                </w:pPr>
                <w:r>
                  <w:rPr>
                    <w:rFonts w:hint="eastAsia" w:ascii="MS Gothic" w:hAnsi="MS Gothic" w:eastAsia="MS Gothic"/>
                  </w:rPr>
                  <w:t>☐</w:t>
                </w:r>
              </w:p>
            </w:tc>
          </w:sdtContent>
        </w:sdt>
      </w:tr>
      <w:tr w:rsidRPr="003F0C4F" w:rsidR="00B03C4A" w14:paraId="01C0BD4B" w14:textId="77777777">
        <w:tc>
          <w:tcPr>
            <w:tcW w:w="595" w:type="dxa"/>
          </w:tcPr>
          <w:p w:rsidRPr="003F0C4F" w:rsidR="00B03C4A" w:rsidP="00B03C4A" w:rsidRDefault="00B03C4A" w14:paraId="44A986CE" w14:textId="77777777">
            <w:pPr>
              <w:pStyle w:val="TableListLetter"/>
            </w:pPr>
          </w:p>
        </w:tc>
        <w:tc>
          <w:tcPr>
            <w:tcW w:w="7796" w:type="dxa"/>
          </w:tcPr>
          <w:p w:rsidR="00B03C4A" w:rsidRDefault="00B02D5C" w14:paraId="36A56C72" w14:textId="1F227813">
            <w:r>
              <w:t xml:space="preserve">It helps </w:t>
            </w:r>
            <w:proofErr w:type="spellStart"/>
            <w:r>
              <w:t>EcoGlow</w:t>
            </w:r>
            <w:proofErr w:type="spellEnd"/>
            <w:r>
              <w:t xml:space="preserve"> </w:t>
            </w:r>
            <w:r w:rsidR="005A2B58">
              <w:t>Pty Ltd</w:t>
            </w:r>
            <w:r>
              <w:t xml:space="preserve"> estimate how much revenue and expenses they will have for the financial year ahead. </w:t>
            </w:r>
          </w:p>
        </w:tc>
        <w:sdt>
          <w:sdtPr>
            <w:id w:val="1054733457"/>
            <w14:checkbox>
              <w14:checked w14:val="0"/>
              <w14:checkedState w14:val="2612" w14:font="MS Gothic"/>
              <w14:uncheckedState w14:val="2610" w14:font="MS Gothic"/>
            </w14:checkbox>
          </w:sdtPr>
          <w:sdtContent>
            <w:tc>
              <w:tcPr>
                <w:tcW w:w="1237" w:type="dxa"/>
              </w:tcPr>
              <w:p w:rsidRPr="003F0C4F" w:rsidR="00B03C4A" w:rsidRDefault="0026470E" w14:paraId="033E2291" w14:textId="6CC7113D">
                <w:pPr>
                  <w:jc w:val="center"/>
                  <w:rPr>
                    <w:rFonts w:ascii="MS Gothic" w:hAnsi="MS Gothic" w:eastAsia="MS Gothic"/>
                  </w:rPr>
                </w:pPr>
                <w:r>
                  <w:rPr>
                    <w:rFonts w:hint="eastAsia" w:ascii="MS Gothic" w:hAnsi="MS Gothic" w:eastAsia="MS Gothic"/>
                  </w:rPr>
                  <w:t>☐</w:t>
                </w:r>
              </w:p>
            </w:tc>
          </w:sdtContent>
        </w:sdt>
      </w:tr>
    </w:tbl>
    <w:p w:rsidR="00DD2210" w:rsidP="00DD2210" w:rsidRDefault="00DE3E64" w14:paraId="76C5B737" w14:textId="1B4A415E">
      <w:pPr>
        <w:pStyle w:val="ListNoActivity"/>
        <w:numPr>
          <w:ilvl w:val="0"/>
          <w:numId w:val="12"/>
        </w:numPr>
      </w:pPr>
      <w:r>
        <w:t xml:space="preserve">Why is the closing cash balance for December 2026 equal to the opening balance for January 2027? </w:t>
      </w:r>
    </w:p>
    <w:p w:rsidRPr="00436736" w:rsidR="00DD2210" w:rsidP="00DD2210" w:rsidRDefault="00DD2210" w14:paraId="1A12A2EF" w14:textId="056B16CD">
      <w:pPr>
        <w:pStyle w:val="Caption"/>
      </w:pPr>
      <w:r w:rsidRPr="00436736">
        <w:t xml:space="preserve">Table </w:t>
      </w:r>
      <w:r>
        <w:fldChar w:fldCharType="begin"/>
      </w:r>
      <w:r>
        <w:instrText xml:space="preserve"> SEQ Table \* ARABIC </w:instrText>
      </w:r>
      <w:r>
        <w:fldChar w:fldCharType="separate"/>
      </w:r>
      <w:r w:rsidR="00EB77B4">
        <w:rPr>
          <w:noProof/>
        </w:rPr>
        <w:t>29</w:t>
      </w:r>
      <w:r>
        <w:rPr>
          <w:noProof/>
        </w:rPr>
        <w:fldChar w:fldCharType="end"/>
      </w:r>
      <w:r>
        <w:rPr>
          <w:noProof/>
        </w:rPr>
        <w:t>:</w:t>
      </w:r>
      <w:r w:rsidRPr="00436736">
        <w:t xml:space="preserve"> </w:t>
      </w:r>
      <w:r>
        <w:t xml:space="preserve">Multiple choice </w:t>
      </w:r>
    </w:p>
    <w:tbl>
      <w:tblPr>
        <w:tblStyle w:val="TableGrid"/>
        <w:tblW w:w="5000" w:type="pct"/>
        <w:tblLook w:val="0620" w:firstRow="1" w:lastRow="0" w:firstColumn="0" w:lastColumn="0" w:noHBand="1" w:noVBand="1"/>
        <w:tblDescription w:val="Multiple choice activity table"/>
      </w:tblPr>
      <w:tblGrid>
        <w:gridCol w:w="595"/>
        <w:gridCol w:w="7796"/>
        <w:gridCol w:w="1237"/>
      </w:tblGrid>
      <w:tr w:rsidRPr="003F0C4F" w:rsidR="00DD2210" w14:paraId="6D7E2AE1" w14:textId="77777777">
        <w:trPr>
          <w:cnfStyle w:val="100000000000" w:firstRow="1" w:lastRow="0" w:firstColumn="0" w:lastColumn="0" w:oddVBand="0" w:evenVBand="0" w:oddHBand="0" w:evenHBand="0" w:firstRowFirstColumn="0" w:firstRowLastColumn="0" w:lastRowFirstColumn="0" w:lastRowLastColumn="0"/>
        </w:trPr>
        <w:tc>
          <w:tcPr>
            <w:tcW w:w="595" w:type="dxa"/>
          </w:tcPr>
          <w:p w:rsidRPr="003F0C4F" w:rsidR="00DD2210" w:rsidRDefault="00DD2210" w14:paraId="5801584E" w14:textId="77777777">
            <w:r w:rsidRPr="003F0C4F">
              <w:t>#</w:t>
            </w:r>
          </w:p>
        </w:tc>
        <w:tc>
          <w:tcPr>
            <w:tcW w:w="7796" w:type="dxa"/>
          </w:tcPr>
          <w:p w:rsidRPr="003F0C4F" w:rsidR="00DD2210" w:rsidRDefault="00DD2210" w14:paraId="46A58BFE" w14:textId="733C4AEB">
            <w:r w:rsidRPr="003F0C4F">
              <w:t>Choices</w:t>
            </w:r>
          </w:p>
        </w:tc>
        <w:tc>
          <w:tcPr>
            <w:tcW w:w="1237" w:type="dxa"/>
          </w:tcPr>
          <w:p w:rsidRPr="003F0C4F" w:rsidR="00DD2210" w:rsidRDefault="00DD2210" w14:paraId="57F85914" w14:textId="610C3A29">
            <w:pPr>
              <w:jc w:val="center"/>
            </w:pPr>
            <w:r w:rsidRPr="003F0C4F">
              <w:t>Answer</w:t>
            </w:r>
          </w:p>
        </w:tc>
      </w:tr>
      <w:tr w:rsidRPr="003F0C4F" w:rsidR="00DD2210" w14:paraId="73070CC3" w14:textId="77777777">
        <w:tc>
          <w:tcPr>
            <w:tcW w:w="595" w:type="dxa"/>
          </w:tcPr>
          <w:p w:rsidRPr="003F0C4F" w:rsidR="00DD2210" w:rsidP="00295882" w:rsidRDefault="00DD2210" w14:paraId="1C3FF90B" w14:textId="77777777">
            <w:pPr>
              <w:pStyle w:val="TableListLetter"/>
              <w:numPr>
                <w:ilvl w:val="0"/>
                <w:numId w:val="126"/>
              </w:numPr>
            </w:pPr>
          </w:p>
        </w:tc>
        <w:tc>
          <w:tcPr>
            <w:tcW w:w="7796" w:type="dxa"/>
          </w:tcPr>
          <w:p w:rsidRPr="003F0C4F" w:rsidR="00DD2210" w:rsidRDefault="00314439" w14:paraId="5D41E5D9" w14:textId="08652608">
            <w:r>
              <w:t>The closing balance and opening balance are the same by coincidence</w:t>
            </w:r>
            <w:r w:rsidR="003B726C">
              <w:t xml:space="preserve"> </w:t>
            </w:r>
            <w:r w:rsidR="00524F4D">
              <w:t xml:space="preserve">as they do not relate to one another. </w:t>
            </w:r>
          </w:p>
        </w:tc>
        <w:sdt>
          <w:sdtPr>
            <w:id w:val="647329689"/>
            <w14:checkbox>
              <w14:checked w14:val="0"/>
              <w14:checkedState w14:val="2612" w14:font="MS Gothic"/>
              <w14:uncheckedState w14:val="2610" w14:font="MS Gothic"/>
            </w14:checkbox>
          </w:sdtPr>
          <w:sdtContent>
            <w:tc>
              <w:tcPr>
                <w:tcW w:w="1237" w:type="dxa"/>
              </w:tcPr>
              <w:p w:rsidRPr="003F0C4F" w:rsidR="00DD2210" w:rsidRDefault="00DD2210" w14:paraId="441BA147" w14:textId="77777777">
                <w:pPr>
                  <w:jc w:val="center"/>
                </w:pPr>
                <w:r w:rsidRPr="003F0C4F">
                  <w:rPr>
                    <w:rFonts w:ascii="MS Gothic" w:hAnsi="MS Gothic" w:eastAsia="MS Gothic"/>
                  </w:rPr>
                  <w:t>☐</w:t>
                </w:r>
              </w:p>
            </w:tc>
          </w:sdtContent>
        </w:sdt>
      </w:tr>
      <w:tr w:rsidRPr="003F0C4F" w:rsidR="00DD2210" w14:paraId="712C921F" w14:textId="77777777">
        <w:tc>
          <w:tcPr>
            <w:tcW w:w="595" w:type="dxa"/>
          </w:tcPr>
          <w:p w:rsidRPr="003F0C4F" w:rsidR="00DD2210" w:rsidP="00DD2210" w:rsidRDefault="00DD2210" w14:paraId="70818B39" w14:textId="77777777">
            <w:pPr>
              <w:pStyle w:val="TableListLetter"/>
            </w:pPr>
          </w:p>
        </w:tc>
        <w:tc>
          <w:tcPr>
            <w:tcW w:w="7796" w:type="dxa"/>
          </w:tcPr>
          <w:p w:rsidRPr="003F0C4F" w:rsidR="00DD2210" w:rsidRDefault="00314439" w14:paraId="34C7099C" w14:textId="43A86A2B">
            <w:r>
              <w:t xml:space="preserve">The closing balance for December 2026 </w:t>
            </w:r>
            <w:r w:rsidR="00136C73">
              <w:t xml:space="preserve">shows how much </w:t>
            </w:r>
            <w:r w:rsidR="00E742A2">
              <w:t xml:space="preserve">cash </w:t>
            </w:r>
            <w:proofErr w:type="spellStart"/>
            <w:r w:rsidR="00E742A2">
              <w:t>EcoGlow</w:t>
            </w:r>
            <w:proofErr w:type="spellEnd"/>
            <w:r w:rsidR="00E742A2">
              <w:t xml:space="preserve"> Pty Ltd has up </w:t>
            </w:r>
            <w:r w:rsidR="00295882">
              <w:t xml:space="preserve">to that point. It then becomes the opening cash balance for the next month. </w:t>
            </w:r>
          </w:p>
        </w:tc>
        <w:sdt>
          <w:sdtPr>
            <w:id w:val="579103197"/>
            <w14:checkbox>
              <w14:checked w14:val="0"/>
              <w14:checkedState w14:val="2612" w14:font="MS Gothic"/>
              <w14:uncheckedState w14:val="2610" w14:font="MS Gothic"/>
            </w14:checkbox>
          </w:sdtPr>
          <w:sdtContent>
            <w:tc>
              <w:tcPr>
                <w:tcW w:w="1237" w:type="dxa"/>
              </w:tcPr>
              <w:p w:rsidRPr="003F0C4F" w:rsidR="00DD2210" w:rsidRDefault="001E12BF" w14:paraId="52C881E8" w14:textId="0692F550">
                <w:pPr>
                  <w:jc w:val="center"/>
                </w:pPr>
                <w:r>
                  <w:rPr>
                    <w:rFonts w:hint="eastAsia" w:ascii="MS Gothic" w:hAnsi="MS Gothic" w:eastAsia="MS Gothic"/>
                  </w:rPr>
                  <w:t>☐</w:t>
                </w:r>
              </w:p>
            </w:tc>
          </w:sdtContent>
        </w:sdt>
      </w:tr>
      <w:tr w:rsidRPr="003F0C4F" w:rsidR="00DD2210" w14:paraId="27B6FC2E" w14:textId="77777777">
        <w:tc>
          <w:tcPr>
            <w:tcW w:w="595" w:type="dxa"/>
          </w:tcPr>
          <w:p w:rsidRPr="003F0C4F" w:rsidR="00DD2210" w:rsidP="00DD2210" w:rsidRDefault="00DD2210" w14:paraId="55EE9E3B" w14:textId="77777777">
            <w:pPr>
              <w:pStyle w:val="TableListLetter"/>
            </w:pPr>
          </w:p>
        </w:tc>
        <w:tc>
          <w:tcPr>
            <w:tcW w:w="7796" w:type="dxa"/>
          </w:tcPr>
          <w:p w:rsidRPr="003F0C4F" w:rsidR="00DD2210" w:rsidRDefault="00314439" w14:paraId="3E3917B9" w14:textId="2194A36E">
            <w:proofErr w:type="spellStart"/>
            <w:r>
              <w:t>EcoGlow</w:t>
            </w:r>
            <w:proofErr w:type="spellEnd"/>
            <w:r w:rsidR="005A2B58">
              <w:t xml:space="preserve"> Pty Ltd</w:t>
            </w:r>
            <w:r>
              <w:t xml:space="preserve"> had the same amount of cash sales for both months</w:t>
            </w:r>
            <w:r w:rsidR="0026470E">
              <w:t xml:space="preserve"> which resulted in identical cash balances.</w:t>
            </w:r>
            <w:r w:rsidR="00DD1291">
              <w:t xml:space="preserve"> This is because they have the same clients each month</w:t>
            </w:r>
            <w:r w:rsidR="007A2BC3">
              <w:t xml:space="preserve"> ensuring they always have the same cash sales.</w:t>
            </w:r>
          </w:p>
        </w:tc>
        <w:sdt>
          <w:sdtPr>
            <w:id w:val="1181553069"/>
            <w14:checkbox>
              <w14:checked w14:val="0"/>
              <w14:checkedState w14:val="2612" w14:font="MS Gothic"/>
              <w14:uncheckedState w14:val="2610" w14:font="MS Gothic"/>
            </w14:checkbox>
          </w:sdtPr>
          <w:sdtContent>
            <w:tc>
              <w:tcPr>
                <w:tcW w:w="1237" w:type="dxa"/>
              </w:tcPr>
              <w:p w:rsidRPr="003F0C4F" w:rsidR="00DD2210" w:rsidRDefault="00DD2210" w14:paraId="2F4FE954" w14:textId="77777777">
                <w:pPr>
                  <w:jc w:val="center"/>
                </w:pPr>
                <w:r w:rsidRPr="003F0C4F">
                  <w:rPr>
                    <w:rFonts w:ascii="MS Gothic" w:hAnsi="MS Gothic" w:eastAsia="MS Gothic"/>
                  </w:rPr>
                  <w:t>☐</w:t>
                </w:r>
              </w:p>
            </w:tc>
          </w:sdtContent>
        </w:sdt>
      </w:tr>
    </w:tbl>
    <w:p w:rsidR="00EF5EB3" w:rsidP="004059DE" w:rsidRDefault="00EF5EB3" w14:paraId="4160AA47" w14:textId="15608F86">
      <w:pPr>
        <w:pStyle w:val="Heading2"/>
      </w:pPr>
      <w:bookmarkStart w:name="_Toc189636367" w:id="40"/>
      <w:r>
        <w:t xml:space="preserve">Prepare </w:t>
      </w:r>
      <w:r w:rsidR="00E00D7B">
        <w:t>financing strategies</w:t>
      </w:r>
      <w:bookmarkEnd w:id="40"/>
      <w:r>
        <w:t xml:space="preserve"> </w:t>
      </w:r>
    </w:p>
    <w:p w:rsidR="00BD4E4D" w:rsidP="004059DE" w:rsidRDefault="00BD4E4D" w14:paraId="72B02CF8" w14:textId="23C05E5A">
      <w:r w:rsidRPr="00BD4E4D">
        <w:t>A robust financing strategy ensures long-term success and sustainability in today's competitive business landscape. A well-crafted strategy outlines the financial requirements necessary to support growth initiatives and identifies the most suitable sources of capital, whether through grants, equity financing or debt options.</w:t>
      </w:r>
    </w:p>
    <w:p w:rsidR="00EF5EB3" w:rsidP="004059DE" w:rsidRDefault="00D968C4" w14:paraId="7707C281" w14:textId="5D61B6A4">
      <w:pPr>
        <w:pStyle w:val="Heading3"/>
      </w:pPr>
      <w:r>
        <w:t>S</w:t>
      </w:r>
      <w:r w:rsidR="00EF5EB3">
        <w:t xml:space="preserve">ources of liquidity </w:t>
      </w:r>
    </w:p>
    <w:p w:rsidR="00087E5A" w:rsidP="00C20D08" w:rsidRDefault="006809DD" w14:paraId="67CB45E5" w14:textId="0188F243">
      <w:r>
        <w:t>Before a business prepares a financi</w:t>
      </w:r>
      <w:r w:rsidR="00252754">
        <w:t>al strategy, it should identify</w:t>
      </w:r>
      <w:r w:rsidR="00F97312">
        <w:t xml:space="preserve"> sources of existing liquidity – that is,</w:t>
      </w:r>
      <w:r w:rsidR="00252754">
        <w:t xml:space="preserve"> all </w:t>
      </w:r>
      <w:r w:rsidR="002E785E">
        <w:t xml:space="preserve">the ways it can access </w:t>
      </w:r>
      <w:r w:rsidR="00661FE9">
        <w:t>readily available cash to cover its</w:t>
      </w:r>
      <w:r w:rsidR="00436A35">
        <w:t xml:space="preserve"> short-term liabilities. </w:t>
      </w:r>
      <w:r w:rsidRPr="00087E5A" w:rsidR="00087E5A">
        <w:t xml:space="preserve">Identifying sources of liquidity </w:t>
      </w:r>
      <w:r w:rsidR="001F18A6">
        <w:t>that can fund your</w:t>
      </w:r>
      <w:r w:rsidRPr="00087E5A" w:rsidR="00087E5A">
        <w:t xml:space="preserve"> business goals</w:t>
      </w:r>
      <w:r w:rsidR="001F18A6">
        <w:t>,</w:t>
      </w:r>
      <w:r w:rsidRPr="00087E5A" w:rsidR="00087E5A">
        <w:t xml:space="preserve"> objectives and workplace procedures is a fundamental aspect of effective financial management. </w:t>
      </w:r>
    </w:p>
    <w:p w:rsidR="00A9379E" w:rsidP="00C20D08" w:rsidRDefault="00A9379E" w14:paraId="512732F7" w14:textId="675727B5">
      <w:r>
        <w:t xml:space="preserve">For most small businesses, </w:t>
      </w:r>
      <w:r w:rsidR="002800D3">
        <w:t>there are primary and secondary sources of liquidity.</w:t>
      </w:r>
    </w:p>
    <w:p w:rsidR="002800D3" w:rsidP="00B611C1" w:rsidRDefault="002800D3" w14:paraId="62F8B155" w14:textId="31406BD3">
      <w:pPr>
        <w:pStyle w:val="ListBullet"/>
      </w:pPr>
      <w:r w:rsidRPr="00FF3E30">
        <w:rPr>
          <w:rStyle w:val="Strong"/>
        </w:rPr>
        <w:t>Primary sources of liquidity</w:t>
      </w:r>
      <w:r>
        <w:t xml:space="preserve"> – </w:t>
      </w:r>
      <w:r w:rsidR="00D14C5C">
        <w:t xml:space="preserve">Funds that can be converted into </w:t>
      </w:r>
      <w:r>
        <w:t xml:space="preserve">cash and cash </w:t>
      </w:r>
      <w:r w:rsidR="00225C72">
        <w:t>equivalents</w:t>
      </w:r>
      <w:r w:rsidR="00D14C5C">
        <w:t xml:space="preserve"> quickly</w:t>
      </w:r>
      <w:r w:rsidR="004671F9">
        <w:t xml:space="preserve">. </w:t>
      </w:r>
      <w:r w:rsidR="00D14C5C">
        <w:t xml:space="preserve">This includes any existing cash and cash equivalents you have </w:t>
      </w:r>
      <w:r w:rsidR="00AE3880">
        <w:t>on-</w:t>
      </w:r>
      <w:r w:rsidR="00190D49">
        <w:t>premises</w:t>
      </w:r>
      <w:r w:rsidR="00D14C5C">
        <w:t xml:space="preserve"> or in your bank account, </w:t>
      </w:r>
      <w:r w:rsidR="004049EC">
        <w:t>short-term investments that can be quickly liquidated or any accounts receivable amounts that can be quickly collected.</w:t>
      </w:r>
      <w:r w:rsidR="003557DA">
        <w:t xml:space="preserve"> </w:t>
      </w:r>
    </w:p>
    <w:p w:rsidR="002800D3" w:rsidP="00B611C1" w:rsidRDefault="002800D3" w14:paraId="0450FE30" w14:textId="7D5E58BC">
      <w:pPr>
        <w:pStyle w:val="ListBullet"/>
      </w:pPr>
      <w:r w:rsidRPr="00FF3E30">
        <w:rPr>
          <w:rStyle w:val="Strong"/>
        </w:rPr>
        <w:t>Secondary sources of liquidity</w:t>
      </w:r>
      <w:r>
        <w:t xml:space="preserve"> –</w:t>
      </w:r>
      <w:r w:rsidR="00F94704">
        <w:t xml:space="preserve"> </w:t>
      </w:r>
      <w:r w:rsidR="00E9219F">
        <w:t>Funds that are less immediate</w:t>
      </w:r>
      <w:r w:rsidR="008A1BC1">
        <w:t xml:space="preserve"> or more difficult to obtain</w:t>
      </w:r>
      <w:r w:rsidR="00811C51">
        <w:t>.</w:t>
      </w:r>
      <w:r w:rsidR="003557DA">
        <w:t xml:space="preserve"> </w:t>
      </w:r>
      <w:r w:rsidR="00EA0958">
        <w:t>This can include selling non-essentia</w:t>
      </w:r>
      <w:r w:rsidR="00467814">
        <w:t>l equipment</w:t>
      </w:r>
      <w:r w:rsidR="00DE3E1A">
        <w:t xml:space="preserve"> or loans</w:t>
      </w:r>
      <w:r w:rsidR="00467814">
        <w:t xml:space="preserve"> </w:t>
      </w:r>
      <w:r w:rsidR="00AF21F3">
        <w:t xml:space="preserve">to other financial institutions. </w:t>
      </w:r>
    </w:p>
    <w:p w:rsidR="002800D3" w:rsidP="00C20D08" w:rsidRDefault="002800D3" w14:paraId="03C7CCA4" w14:textId="1454BC99">
      <w:r>
        <w:t xml:space="preserve">Understanding your business’s limitations in obtaining liquidity will allow you to choose the most appropriate financing strategy. </w:t>
      </w:r>
    </w:p>
    <w:p w:rsidR="00EF5EB3" w:rsidP="004059DE" w:rsidRDefault="00EF5EB3" w14:paraId="2E871EE4" w14:textId="446B80E2">
      <w:pPr>
        <w:pStyle w:val="Heading3"/>
      </w:pPr>
      <w:r>
        <w:t>Financing strategies</w:t>
      </w:r>
    </w:p>
    <w:p w:rsidR="00BD7A25" w:rsidP="004059DE" w:rsidRDefault="00EF5EB3" w14:paraId="1F47C5F7" w14:textId="77777777">
      <w:r>
        <w:t xml:space="preserve">There are </w:t>
      </w:r>
      <w:r w:rsidR="00AE3880">
        <w:t xml:space="preserve">3 main financing strategies that businesses employ to obtain finance: </w:t>
      </w:r>
    </w:p>
    <w:p w:rsidR="00BD7A25" w:rsidP="00BD4398" w:rsidRDefault="00AE3880" w14:paraId="66F30A13" w14:textId="77777777">
      <w:pPr>
        <w:pStyle w:val="ListBullet"/>
      </w:pPr>
      <w:r>
        <w:t>debt finance</w:t>
      </w:r>
    </w:p>
    <w:p w:rsidR="00BD7A25" w:rsidP="00BD4398" w:rsidRDefault="00AE3880" w14:paraId="0188A024" w14:textId="2B70AC11">
      <w:pPr>
        <w:pStyle w:val="ListBullet"/>
      </w:pPr>
      <w:r>
        <w:t>equity finance</w:t>
      </w:r>
    </w:p>
    <w:p w:rsidR="00BD7A25" w:rsidP="00BD4398" w:rsidRDefault="00AE3880" w14:paraId="7856D830" w14:textId="1C85D3A2">
      <w:pPr>
        <w:pStyle w:val="ListBullet"/>
      </w:pPr>
      <w:r>
        <w:t xml:space="preserve">grants. </w:t>
      </w:r>
    </w:p>
    <w:p w:rsidR="00EF5EB3" w:rsidP="004059DE" w:rsidRDefault="00AE3880" w14:paraId="10B8E1FB" w14:textId="147C1C50">
      <w:r>
        <w:t>Each has advantages and disadvantages, as well as costs, which is why many businesses use a combination of 2</w:t>
      </w:r>
      <w:r w:rsidR="0034547C">
        <w:t xml:space="preserve"> or more financing strategies.</w:t>
      </w:r>
      <w:r w:rsidR="003557DA">
        <w:t xml:space="preserve"> </w:t>
      </w:r>
    </w:p>
    <w:p w:rsidR="00EF5EB3" w:rsidP="004059DE" w:rsidRDefault="00EF5EB3" w14:paraId="1FC202CC" w14:textId="77777777">
      <w:pPr>
        <w:pStyle w:val="Heading3"/>
      </w:pPr>
      <w:r>
        <w:t>Equity finance</w:t>
      </w:r>
    </w:p>
    <w:p w:rsidR="00B421D9" w:rsidP="004059DE" w:rsidRDefault="00B421D9" w14:paraId="222958FF" w14:textId="72D080A2">
      <w:r w:rsidRPr="00B421D9">
        <w:t xml:space="preserve">Equity finance is where an individual or organisation agrees to provide funds in exchange for equity or part ownership of the business. This means that instead of borrowing money from the bank to fund your business, you can invest your own money or someone else's. The amount of money an external investor finances is proportionate to their ownership of your business and your share of profits. </w:t>
      </w:r>
    </w:p>
    <w:p w:rsidR="00EF5EB3" w:rsidP="004059DE" w:rsidRDefault="00EF5EB3" w14:paraId="117C116C" w14:textId="08A8A186">
      <w:pPr>
        <w:pStyle w:val="Heading4"/>
      </w:pPr>
      <w:r>
        <w:t xml:space="preserve">Advantages of equity </w:t>
      </w:r>
      <w:r w:rsidR="009A0BAC">
        <w:t>finances</w:t>
      </w:r>
    </w:p>
    <w:p w:rsidR="00EF5EB3" w:rsidP="004059DE" w:rsidRDefault="0036647C" w14:paraId="5FB51A80" w14:textId="3E2127CC">
      <w:r>
        <w:t>Equity financing tends to be less risky than debt financ</w:t>
      </w:r>
      <w:r w:rsidR="00567613">
        <w:t xml:space="preserve">ing </w:t>
      </w:r>
      <w:r>
        <w:t xml:space="preserve">because businesses </w:t>
      </w:r>
      <w:r w:rsidR="000476C1">
        <w:t>do not carry a burden of debt</w:t>
      </w:r>
      <w:r w:rsidR="00567613">
        <w:t>.</w:t>
      </w:r>
      <w:r w:rsidR="000476C1">
        <w:t xml:space="preserve"> </w:t>
      </w:r>
      <w:r w:rsidR="00567613">
        <w:t xml:space="preserve">This means that the business does not need to </w:t>
      </w:r>
      <w:r w:rsidR="00BD29AC">
        <w:t xml:space="preserve">make </w:t>
      </w:r>
      <w:r w:rsidR="00567613">
        <w:t xml:space="preserve">recurring </w:t>
      </w:r>
      <w:r w:rsidR="00BD29AC">
        <w:t xml:space="preserve">payments </w:t>
      </w:r>
      <w:r w:rsidR="00651AB7">
        <w:t xml:space="preserve">or pay interest, </w:t>
      </w:r>
      <w:r w:rsidR="00EF5EB3">
        <w:t xml:space="preserve">which </w:t>
      </w:r>
      <w:r w:rsidR="00651AB7">
        <w:t>is</w:t>
      </w:r>
      <w:r w:rsidR="00EF5EB3">
        <w:t xml:space="preserve"> helpful for small </w:t>
      </w:r>
      <w:r w:rsidR="00651AB7">
        <w:t>and new businesses</w:t>
      </w:r>
      <w:r w:rsidR="00EF5EB3">
        <w:t>. Equity financing will also mean that you'll have more cash</w:t>
      </w:r>
      <w:r w:rsidR="00EF769F">
        <w:t xml:space="preserve"> for </w:t>
      </w:r>
      <w:r w:rsidR="003E45F0">
        <w:t>capital</w:t>
      </w:r>
      <w:r w:rsidR="00EF5EB3">
        <w:t xml:space="preserve">. Investors are often willing to provide additional funds if the business </w:t>
      </w:r>
      <w:r w:rsidR="00035277">
        <w:t xml:space="preserve">performs well and provides good returns. </w:t>
      </w:r>
    </w:p>
    <w:p w:rsidR="00EF5EB3" w:rsidP="004059DE" w:rsidRDefault="00EF5EB3" w14:paraId="41C6782B" w14:textId="190084BE">
      <w:r>
        <w:t>Beyond money, equity financing can benefit the business through the contacts and networks that you may develop. Investors such as business angels may bring valuable experience, skills, contacts</w:t>
      </w:r>
      <w:r w:rsidR="00F009B9">
        <w:t xml:space="preserve"> and credibility, all of which</w:t>
      </w:r>
      <w:r>
        <w:t xml:space="preserve"> may prove beneficial as the business continues to expand.</w:t>
      </w:r>
    </w:p>
    <w:p w:rsidR="00EF5EB3" w:rsidP="004059DE" w:rsidRDefault="00EF5EB3" w14:paraId="75FCD106" w14:textId="77777777">
      <w:pPr>
        <w:pStyle w:val="Heading4"/>
      </w:pPr>
      <w:r>
        <w:t>Disadvantages of equity finances</w:t>
      </w:r>
    </w:p>
    <w:p w:rsidR="0016760E" w:rsidP="004059DE" w:rsidRDefault="0016760E" w14:paraId="74B0F390" w14:textId="75F6E512">
      <w:r w:rsidRPr="0016760E">
        <w:t xml:space="preserve">Generally, under equity finance, you will have to give up some ownership and control of your business in exchange for investment funds. Your investors will have a say in how to run the business and while this may have its advantages, you need to consider how much control you surrender. For instance, giving away a third of your business in exchange for investment would give an investor considerably more say in significant business decisions, including non-financial areas such as your employee base, operations and marketing strategies. </w:t>
      </w:r>
    </w:p>
    <w:p w:rsidR="00EF5EB3" w:rsidP="004059DE" w:rsidRDefault="00C70DA1" w14:paraId="38B1816B" w14:textId="1BBEE16C">
      <w:r w:rsidRPr="00C70DA1">
        <w:t>Sourcing equity financing isn't necessarily straightforward. Approaching investors takes a lot of time and money, which can impact your business. You should also carefully consider your relationships if you accept investment funds from family or friends, particularly if the business fails.</w:t>
      </w:r>
    </w:p>
    <w:p w:rsidR="00EF5EB3" w:rsidP="004059DE" w:rsidRDefault="00EF5EB3" w14:paraId="0CBECB1A" w14:textId="77777777">
      <w:pPr>
        <w:pStyle w:val="Heading4"/>
      </w:pPr>
      <w:r>
        <w:t>Examples of equity finance</w:t>
      </w:r>
    </w:p>
    <w:p w:rsidR="00EF5EB3" w:rsidP="00FF3E30" w:rsidRDefault="004F73EF" w14:paraId="0E826723" w14:textId="04DAA5B5">
      <w:r>
        <w:t xml:space="preserve">Examples </w:t>
      </w:r>
      <w:r w:rsidR="00EF5EB3">
        <w:t>of equity finance are:</w:t>
      </w:r>
    </w:p>
    <w:p w:rsidR="00C70DA1" w:rsidP="009808B3" w:rsidRDefault="00EF5EB3" w14:paraId="5C1B1F55" w14:textId="5313D071">
      <w:pPr>
        <w:pStyle w:val="ListBullet"/>
        <w:numPr>
          <w:ilvl w:val="0"/>
          <w:numId w:val="70"/>
        </w:numPr>
      </w:pPr>
      <w:r w:rsidRPr="004059DE">
        <w:rPr>
          <w:rStyle w:val="Strong"/>
        </w:rPr>
        <w:t>Crowdfunding</w:t>
      </w:r>
      <w:r w:rsidRPr="004059DE">
        <w:t xml:space="preserve"> –</w:t>
      </w:r>
      <w:r w:rsidR="00114CBE">
        <w:t xml:space="preserve"> This</w:t>
      </w:r>
      <w:r w:rsidRPr="004059DE">
        <w:t xml:space="preserve"> has become more common in recent years with the rise of the internet and social media.</w:t>
      </w:r>
      <w:r w:rsidRPr="00C70DA1">
        <w:rPr>
          <w:lang w:eastAsia="en-US"/>
        </w:rPr>
        <w:t xml:space="preserve"> </w:t>
      </w:r>
      <w:r w:rsidRPr="00C70DA1" w:rsidR="00C70DA1">
        <w:t>It raises money by using online networks to contribute to a project, often in exchange for a small good, service or equity. Crowdfunding can be a good method if you already have strong networks or a loyal customer base.</w:t>
      </w:r>
    </w:p>
    <w:p w:rsidRPr="004059DE" w:rsidR="00EF5EB3" w:rsidP="009808B3" w:rsidRDefault="00EF5EB3" w14:paraId="1BFEC8FA" w14:textId="4ED9B19D">
      <w:pPr>
        <w:pStyle w:val="ListBullet"/>
        <w:numPr>
          <w:ilvl w:val="0"/>
          <w:numId w:val="70"/>
        </w:numPr>
      </w:pPr>
      <w:r w:rsidRPr="004059DE">
        <w:rPr>
          <w:rStyle w:val="Strong"/>
        </w:rPr>
        <w:t xml:space="preserve">Bootstrapping </w:t>
      </w:r>
      <w:r w:rsidRPr="004059DE">
        <w:t xml:space="preserve">– </w:t>
      </w:r>
      <w:r w:rsidR="00114CBE">
        <w:t xml:space="preserve">This </w:t>
      </w:r>
      <w:r w:rsidRPr="004059DE">
        <w:t xml:space="preserve">is a way for a small business to finance its operations without borrowing large amounts of cash. Characteristics of a bootstrapped business include growth through immediate earnings, minimal overheads such as a </w:t>
      </w:r>
      <w:r w:rsidR="00110941">
        <w:t>start-up</w:t>
      </w:r>
      <w:r w:rsidRPr="004059DE">
        <w:t xml:space="preserve"> business that operates from the founder's garage, use of credit cards and advances from customers, use of networks such as selling products through direct sales, leasing equipment, multiskilling</w:t>
      </w:r>
      <w:r w:rsidR="001F2E59">
        <w:t xml:space="preserve"> </w:t>
      </w:r>
      <w:r w:rsidRPr="004059DE">
        <w:t>–</w:t>
      </w:r>
      <w:r w:rsidR="001F2E59">
        <w:t xml:space="preserve"> </w:t>
      </w:r>
      <w:r w:rsidRPr="004059DE">
        <w:t>for example, the CEO is also the salesperson.</w:t>
      </w:r>
    </w:p>
    <w:p w:rsidRPr="004059DE" w:rsidR="00EF5EB3" w:rsidP="009808B3" w:rsidRDefault="00EF5EB3" w14:paraId="1870EC60" w14:textId="4F0690E8">
      <w:pPr>
        <w:pStyle w:val="ListBullet"/>
        <w:numPr>
          <w:ilvl w:val="0"/>
          <w:numId w:val="70"/>
        </w:numPr>
      </w:pPr>
      <w:r w:rsidRPr="004059DE">
        <w:rPr>
          <w:rStyle w:val="Strong"/>
        </w:rPr>
        <w:t>Business angels</w:t>
      </w:r>
      <w:r w:rsidRPr="004059DE">
        <w:t xml:space="preserve"> – </w:t>
      </w:r>
      <w:r w:rsidR="00114CBE">
        <w:t xml:space="preserve">These </w:t>
      </w:r>
      <w:r w:rsidRPr="004059DE">
        <w:t xml:space="preserve">are individuals or businesses </w:t>
      </w:r>
      <w:r w:rsidR="00114CBE">
        <w:t>that</w:t>
      </w:r>
      <w:r w:rsidRPr="004059DE" w:rsidR="00114CBE">
        <w:t xml:space="preserve"> </w:t>
      </w:r>
      <w:r w:rsidRPr="004059DE">
        <w:t>invest in new or expanding businesses. In exchange for their money, skills or contacts, business angels may wish to be involved in the business, either as mentor</w:t>
      </w:r>
      <w:r w:rsidR="001F2E59">
        <w:t>s</w:t>
      </w:r>
      <w:r w:rsidRPr="004059DE">
        <w:t xml:space="preserve"> or directly.</w:t>
      </w:r>
    </w:p>
    <w:p w:rsidRPr="004059DE" w:rsidR="00EF5EB3" w:rsidP="009808B3" w:rsidRDefault="00EF5EB3" w14:paraId="3F28D247" w14:textId="0D103E1F">
      <w:pPr>
        <w:pStyle w:val="ListBullet"/>
        <w:numPr>
          <w:ilvl w:val="0"/>
          <w:numId w:val="70"/>
        </w:numPr>
      </w:pPr>
      <w:r w:rsidRPr="004059DE">
        <w:rPr>
          <w:rStyle w:val="Strong"/>
        </w:rPr>
        <w:t>Venture capital</w:t>
      </w:r>
      <w:r w:rsidRPr="004059DE">
        <w:t xml:space="preserve"> – Venture capital businesses will provide funds for the research and development of a business idea, businesses in their early stages</w:t>
      </w:r>
      <w:r w:rsidR="00645ADA">
        <w:t xml:space="preserve"> and </w:t>
      </w:r>
      <w:r w:rsidRPr="004059DE">
        <w:t xml:space="preserve">business expansion. Venture capital businesses tend to focus particularly on </w:t>
      </w:r>
      <w:r w:rsidR="00353810">
        <w:t>start-up</w:t>
      </w:r>
      <w:r w:rsidRPr="004059DE">
        <w:t xml:space="preserve"> businesses with the potential for rapid growth and high rates of financial return.</w:t>
      </w:r>
    </w:p>
    <w:p w:rsidRPr="004059DE" w:rsidR="00EF5EB3" w:rsidP="009808B3" w:rsidRDefault="00EF5EB3" w14:paraId="1C17B880" w14:textId="55149DF4">
      <w:pPr>
        <w:pStyle w:val="ListBullet"/>
        <w:numPr>
          <w:ilvl w:val="0"/>
          <w:numId w:val="70"/>
        </w:numPr>
      </w:pPr>
      <w:r w:rsidRPr="004059DE">
        <w:rPr>
          <w:rStyle w:val="Strong"/>
        </w:rPr>
        <w:t>Family and friends of the business owner</w:t>
      </w:r>
      <w:r w:rsidRPr="004059DE">
        <w:t xml:space="preserve"> – Getting friends and family to invest is another method of gaining capital for your business.</w:t>
      </w:r>
      <w:r w:rsidRPr="004059DE" w:rsidDel="004F4CEF">
        <w:t xml:space="preserve"> </w:t>
      </w:r>
      <w:r w:rsidRPr="00F41B0D" w:rsidR="00F41B0D">
        <w:t xml:space="preserve">This method can be a quick and easy option but there is always a high risk associated with doing business with friends or family. Any business transaction should have a contract drawn </w:t>
      </w:r>
      <w:r w:rsidRPr="00F41B0D" w:rsidDel="00DA65D2" w:rsidR="00F41B0D">
        <w:t>up</w:t>
      </w:r>
      <w:r w:rsidRPr="00F41B0D" w:rsidR="00DA65D2">
        <w:t>,</w:t>
      </w:r>
      <w:r w:rsidRPr="00F41B0D" w:rsidR="00F41B0D">
        <w:t xml:space="preserve"> so everything is clearly outlined, covering all terms for every party.</w:t>
      </w:r>
    </w:p>
    <w:p w:rsidR="00EF5EB3" w:rsidP="004059DE" w:rsidRDefault="00EF5EB3" w14:paraId="550DBDA5" w14:textId="48495364">
      <w:pPr>
        <w:pStyle w:val="Heading3"/>
      </w:pPr>
      <w:r>
        <w:t xml:space="preserve">Debt </w:t>
      </w:r>
      <w:r w:rsidR="009A0BAC">
        <w:t>finance</w:t>
      </w:r>
    </w:p>
    <w:p w:rsidR="00EF5EB3" w:rsidP="004059DE" w:rsidRDefault="00EF5EB3" w14:paraId="0B315729" w14:textId="432BD380">
      <w:r>
        <w:t>Debt financing involves borrowing funds that are paid back with interest within an agreed</w:t>
      </w:r>
      <w:r w:rsidR="00435FA7">
        <w:t xml:space="preserve">-upon </w:t>
      </w:r>
      <w:r>
        <w:t xml:space="preserve">timeframe. Debt finance is where a business raises funds through a third party who agrees to lend money to the business. This money is to be used for the </w:t>
      </w:r>
      <w:r w:rsidR="00353810">
        <w:t xml:space="preserve">business </w:t>
      </w:r>
      <w:r>
        <w:t xml:space="preserve">needs. </w:t>
      </w:r>
    </w:p>
    <w:p w:rsidR="00EF5EB3" w:rsidP="004059DE" w:rsidRDefault="00EF5EB3" w14:paraId="7EE968CD" w14:textId="77777777">
      <w:r>
        <w:t>Examples of debt financing in Australia are:</w:t>
      </w:r>
    </w:p>
    <w:p w:rsidRPr="004059DE" w:rsidR="00EF5EB3" w:rsidP="009808B3" w:rsidRDefault="00EF5EB3" w14:paraId="5B66876B" w14:textId="7B7B91AE">
      <w:pPr>
        <w:pStyle w:val="ListBullet"/>
        <w:numPr>
          <w:ilvl w:val="0"/>
          <w:numId w:val="71"/>
        </w:numPr>
      </w:pPr>
      <w:r w:rsidRPr="004059DE">
        <w:t>bank loans</w:t>
      </w:r>
    </w:p>
    <w:p w:rsidRPr="004059DE" w:rsidR="00EF5EB3" w:rsidP="009808B3" w:rsidRDefault="00EF5EB3" w14:paraId="0765F2F5" w14:textId="75E90E97">
      <w:pPr>
        <w:pStyle w:val="ListBullet"/>
        <w:numPr>
          <w:ilvl w:val="0"/>
          <w:numId w:val="71"/>
        </w:numPr>
      </w:pPr>
      <w:r w:rsidRPr="004059DE">
        <w:t>overdrafts (a credit agreement that business</w:t>
      </w:r>
      <w:r w:rsidR="004F46FD">
        <w:t>es</w:t>
      </w:r>
      <w:r w:rsidRPr="004059DE">
        <w:t xml:space="preserve"> can access when they are too short on funds to cover expenses). </w:t>
      </w:r>
    </w:p>
    <w:p w:rsidRPr="004059DE" w:rsidR="00EF5EB3" w:rsidP="009808B3" w:rsidRDefault="00EF5EB3" w14:paraId="6D2667BC" w14:textId="3382D323">
      <w:pPr>
        <w:pStyle w:val="ListBullet"/>
        <w:numPr>
          <w:ilvl w:val="0"/>
          <w:numId w:val="71"/>
        </w:numPr>
      </w:pPr>
      <w:r w:rsidRPr="004059DE">
        <w:t>mortgages</w:t>
      </w:r>
    </w:p>
    <w:p w:rsidRPr="004059DE" w:rsidR="00EF5EB3" w:rsidP="009808B3" w:rsidRDefault="00EF5EB3" w14:paraId="7566831E" w14:textId="15AC51C9">
      <w:pPr>
        <w:pStyle w:val="ListBullet"/>
        <w:numPr>
          <w:ilvl w:val="0"/>
          <w:numId w:val="71"/>
        </w:numPr>
      </w:pPr>
      <w:r w:rsidRPr="004059DE">
        <w:t>credit cards</w:t>
      </w:r>
    </w:p>
    <w:p w:rsidR="004059DE" w:rsidP="009808B3" w:rsidRDefault="00EF5EB3" w14:paraId="78C0FE6C" w14:textId="0ED39492">
      <w:pPr>
        <w:pStyle w:val="ListBullet"/>
        <w:numPr>
          <w:ilvl w:val="0"/>
          <w:numId w:val="71"/>
        </w:numPr>
      </w:pPr>
      <w:r w:rsidRPr="004059DE">
        <w:t>equipment leasing or hire purchase.</w:t>
      </w:r>
    </w:p>
    <w:p w:rsidR="00EF5EB3" w:rsidP="004059DE" w:rsidRDefault="00EF5EB3" w14:paraId="1EED5E10" w14:textId="25731768">
      <w:r>
        <w:t xml:space="preserve">In return for lending the money, </w:t>
      </w:r>
      <w:r w:rsidR="0098403F">
        <w:t>the lender</w:t>
      </w:r>
      <w:r>
        <w:t xml:space="preserve"> becomes a creditor and joins a contractual arrangement so you will need to repay them. The payment includes the principal as well as interest on the loan. With this method, you </w:t>
      </w:r>
      <w:r w:rsidR="00660850">
        <w:t>must</w:t>
      </w:r>
      <w:r>
        <w:t xml:space="preserve"> show</w:t>
      </w:r>
      <w:r w:rsidR="00660850">
        <w:t xml:space="preserve"> sufficient documentation to the creditor </w:t>
      </w:r>
      <w:r>
        <w:t xml:space="preserve">that you can </w:t>
      </w:r>
      <w:r w:rsidR="008C69E9">
        <w:t xml:space="preserve">feasibly </w:t>
      </w:r>
      <w:r>
        <w:t>repay the loan.</w:t>
      </w:r>
    </w:p>
    <w:p w:rsidR="00EF5EB3" w:rsidP="004059DE" w:rsidRDefault="00EF5EB3" w14:paraId="133E43C9" w14:textId="68CD053C">
      <w:r>
        <w:t xml:space="preserve">It </w:t>
      </w:r>
      <w:r w:rsidR="00FB3997">
        <w:t>can be difficult to</w:t>
      </w:r>
      <w:r>
        <w:t xml:space="preserve"> secure debt financing. Banks are conservative when lending money and will not offer you a loan if they consider the risk to be too </w:t>
      </w:r>
      <w:r w:rsidR="00EB7945">
        <w:t>high</w:t>
      </w:r>
      <w:r>
        <w:t xml:space="preserve">. Newly established businesses that lack sufficient financial documentation such as profit and loss statements, balance sheets and </w:t>
      </w:r>
      <w:r w:rsidR="00C209AA">
        <w:t>cash</w:t>
      </w:r>
      <w:r w:rsidR="00CC2F14">
        <w:t xml:space="preserve"> </w:t>
      </w:r>
      <w:r w:rsidR="00C209AA">
        <w:t xml:space="preserve">flow </w:t>
      </w:r>
      <w:r>
        <w:t xml:space="preserve">statements will often find it more difficult to secure debt financing because it can be </w:t>
      </w:r>
      <w:r w:rsidRPr="00B75D7D" w:rsidR="00B75D7D">
        <w:t>challenging to gauge how well the business perform</w:t>
      </w:r>
      <w:r w:rsidR="00B75D7D">
        <w:t>s</w:t>
      </w:r>
      <w:r w:rsidRPr="00B75D7D" w:rsidR="00B75D7D">
        <w:t xml:space="preserve">. In such cases, it is best to seek assistance from a specialist, such as a finance broker, who can help your business navigate loan options. </w:t>
      </w:r>
    </w:p>
    <w:p w:rsidR="00EF5EB3" w:rsidP="004059DE" w:rsidRDefault="00EF5EB3" w14:paraId="56BB43CB" w14:textId="401108A2">
      <w:pPr>
        <w:pStyle w:val="Heading4"/>
      </w:pPr>
      <w:r>
        <w:t xml:space="preserve">Advantages of debt </w:t>
      </w:r>
      <w:r w:rsidR="009A0BAC">
        <w:t>finances</w:t>
      </w:r>
    </w:p>
    <w:p w:rsidR="001A4B44" w:rsidP="004059DE" w:rsidRDefault="001A4B44" w14:paraId="7D22C3E1" w14:textId="1C4ECE67">
      <w:r>
        <w:t>Debt financing</w:t>
      </w:r>
      <w:r w:rsidRPr="001A4B44">
        <w:t xml:space="preserve"> allows you to maintain ownership and complete control over your business without answering to investors. Similarly, it will enable you to retain all your business's profits rather than sharing them with stakeholders. You can also get tax deductions on debt financing. Unlike private loans, interest fees on a business loan are tax deductible.</w:t>
      </w:r>
    </w:p>
    <w:p w:rsidR="00EF5EB3" w:rsidP="004059DE" w:rsidRDefault="00EF5EB3" w14:paraId="3FB71436" w14:textId="6884F881">
      <w:pPr>
        <w:pStyle w:val="Heading4"/>
      </w:pPr>
      <w:r>
        <w:t xml:space="preserve">Disadvantages of debt </w:t>
      </w:r>
      <w:r w:rsidR="009A0BAC">
        <w:t>finances</w:t>
      </w:r>
    </w:p>
    <w:p w:rsidRPr="005E6834" w:rsidR="005E6834" w:rsidP="005E6834" w:rsidRDefault="00EF5EB3" w14:paraId="3125868A" w14:textId="77777777">
      <w:pPr>
        <w:pStyle w:val="Heading4"/>
        <w:rPr>
          <w:rFonts w:asciiTheme="minorHAnsi" w:hAnsiTheme="minorHAnsi" w:eastAsiaTheme="minorHAnsi" w:cstheme="minorBidi"/>
          <w:b w:val="0"/>
          <w:color w:val="auto"/>
          <w:kern w:val="0"/>
          <w:sz w:val="24"/>
          <w:szCs w:val="24"/>
          <w:lang w:eastAsia="en-US"/>
        </w:rPr>
      </w:pPr>
      <w:r w:rsidRPr="005E6834">
        <w:rPr>
          <w:rFonts w:asciiTheme="minorHAnsi" w:hAnsiTheme="minorHAnsi" w:eastAsiaTheme="minorHAnsi" w:cstheme="minorBidi"/>
          <w:b w:val="0"/>
          <w:color w:val="auto"/>
          <w:kern w:val="0"/>
          <w:sz w:val="24"/>
          <w:szCs w:val="24"/>
          <w:lang w:eastAsia="en-US"/>
        </w:rPr>
        <w:t xml:space="preserve">Debt financing can be risky in certain circumstances. </w:t>
      </w:r>
      <w:r w:rsidRPr="005E6834" w:rsidR="005E6834">
        <w:rPr>
          <w:rFonts w:asciiTheme="minorHAnsi" w:hAnsiTheme="minorHAnsi" w:eastAsiaTheme="minorHAnsi" w:cstheme="minorBidi"/>
          <w:b w:val="0"/>
          <w:color w:val="auto"/>
          <w:kern w:val="0"/>
          <w:sz w:val="24"/>
          <w:szCs w:val="24"/>
          <w:lang w:eastAsia="en-US"/>
        </w:rPr>
        <w:t>You must be confident that your business can generate enough cash to pay the debt and interest. If your business fails, you are still obligated to pay the debt.</w:t>
      </w:r>
    </w:p>
    <w:p w:rsidR="00EF5EB3" w:rsidP="00C729BB" w:rsidRDefault="005E6834" w14:paraId="6DCDEA91" w14:textId="23FDAAB2">
      <w:r w:rsidRPr="005E6834">
        <w:t>If you fail to make your repayments on time, your credit rating will be affected and your ability to secure future loans may be affected. You are also exposed to the risk of bankruptcy if you do not keep up your loan repayments. Your loan may also be secured against collateral such as the assets of the business or your personal assets.</w:t>
      </w:r>
    </w:p>
    <w:p w:rsidR="00EF5EB3" w:rsidP="004059DE" w:rsidRDefault="00EF5EB3" w14:paraId="52A25FE3" w14:textId="77777777">
      <w:pPr>
        <w:pStyle w:val="Heading3"/>
      </w:pPr>
      <w:r>
        <w:t>Grants</w:t>
      </w:r>
    </w:p>
    <w:p w:rsidR="00B557DA" w:rsidP="004059DE" w:rsidRDefault="00EF5EB3" w14:paraId="251A92FD" w14:textId="558A43A2">
      <w:r>
        <w:t xml:space="preserve">Grants are financial awards given to businesses to support specific projects or initiatives. Grants and assistance programs are usually given by federal, state or local governments to small </w:t>
      </w:r>
      <w:proofErr w:type="gramStart"/>
      <w:r>
        <w:t>business</w:t>
      </w:r>
      <w:r w:rsidR="00911868">
        <w:t>es</w:t>
      </w:r>
      <w:proofErr w:type="gramEnd"/>
      <w:r>
        <w:t xml:space="preserve"> but they can also be provided by other financial institutions. </w:t>
      </w:r>
      <w:r w:rsidRPr="00B557DA" w:rsidR="00B557DA">
        <w:t>Grants are neither a form of debt financing nor equity financing</w:t>
      </w:r>
      <w:r w:rsidR="00B01CB3">
        <w:t xml:space="preserve"> – </w:t>
      </w:r>
      <w:r w:rsidRPr="00B557DA" w:rsidR="00B557DA">
        <w:t xml:space="preserve">they do not require the business to repay the value of the grant itself, they do not require an exchange of partial </w:t>
      </w:r>
      <w:proofErr w:type="gramStart"/>
      <w:r w:rsidRPr="00B557DA" w:rsidR="00B557DA">
        <w:t>ownership</w:t>
      </w:r>
      <w:proofErr w:type="gramEnd"/>
      <w:r w:rsidRPr="00B557DA" w:rsidR="00B557DA">
        <w:t xml:space="preserve"> and they do not require investment returns. </w:t>
      </w:r>
    </w:p>
    <w:p w:rsidR="00EF5EB3" w:rsidP="004059DE" w:rsidRDefault="00EF5EB3" w14:paraId="16A3B19E" w14:textId="239BFE70">
      <w:r>
        <w:t xml:space="preserve">Grants often have eligibility criteria that you will need to meet to apply. You can search a database of grants on the Australian Government's </w:t>
      </w:r>
      <w:hyperlink w:history="1" r:id="rId84">
        <w:r w:rsidR="003A61A8">
          <w:rPr>
            <w:rStyle w:val="Hyperlink"/>
          </w:rPr>
          <w:t>Grants and programs finder</w:t>
        </w:r>
      </w:hyperlink>
      <w:r w:rsidR="002277C6">
        <w:t xml:space="preserve"> </w:t>
      </w:r>
      <w:r>
        <w:t>webpage.</w:t>
      </w:r>
    </w:p>
    <w:p w:rsidR="00EF5EB3" w:rsidP="004059DE" w:rsidRDefault="00EF5EB3" w14:paraId="20E1B8BE" w14:textId="77777777">
      <w:pPr>
        <w:pStyle w:val="Heading4"/>
      </w:pPr>
      <w:r>
        <w:t>Advantages of grants and assistance programs</w:t>
      </w:r>
    </w:p>
    <w:p w:rsidR="00EF5EB3" w:rsidP="004059DE" w:rsidRDefault="00EF5EB3" w14:paraId="0E79094C" w14:textId="39360BB4">
      <w:r>
        <w:t xml:space="preserve">Grants and assistance programs typically will only have a one-off cost when you apply; they do not require the business to meet additional debt or equity obligations. Government grants and assistance programs can also help cover </w:t>
      </w:r>
      <w:r w:rsidR="0083078C">
        <w:t xml:space="preserve">start-up </w:t>
      </w:r>
      <w:r>
        <w:t xml:space="preserve">costs for new businesses, which means they can focus </w:t>
      </w:r>
      <w:r w:rsidR="0019416A">
        <w:t xml:space="preserve">their </w:t>
      </w:r>
      <w:r>
        <w:t xml:space="preserve">time and resources on other financial objectives. </w:t>
      </w:r>
    </w:p>
    <w:p w:rsidR="00EF5EB3" w:rsidP="004059DE" w:rsidRDefault="00EF5EB3" w14:paraId="54666BE5" w14:textId="692D8A70">
      <w:r>
        <w:t xml:space="preserve">In some circumstances, grants can be prestigious due to a competitive application process. </w:t>
      </w:r>
      <w:r w:rsidRPr="00D019F3" w:rsidR="00D019F3">
        <w:t xml:space="preserve">With many businesses competing for a single grant, obtaining one can boost your business's credibility and reputation with other customers and investors. </w:t>
      </w:r>
    </w:p>
    <w:p w:rsidR="00EF5EB3" w:rsidP="004059DE" w:rsidRDefault="00EF5EB3" w14:paraId="78460E60" w14:textId="77777777">
      <w:pPr>
        <w:pStyle w:val="Heading4"/>
      </w:pPr>
      <w:r>
        <w:t>Disadvantages of grants and assistance programs</w:t>
      </w:r>
    </w:p>
    <w:p w:rsidR="00EC4B57" w:rsidP="004059DE" w:rsidRDefault="00EF5EB3" w14:paraId="0F1E20FC" w14:textId="1324E2E0">
      <w:r>
        <w:t xml:space="preserve">Grants are mainly a short-term solution for businesses due to their set value and they are often resource intensive in other ways. </w:t>
      </w:r>
      <w:r w:rsidRPr="007B2F01" w:rsidR="007B2F01">
        <w:t>As competition for grants can be intense, businesses usually need lots of time to go through a lengthy application process to outline their eligibility, prepare their financial documents and explain how they will use the grant and for what purpose. The approval process can be lengthy and has no guarantee of success, which means that if the business is currently in operation, it will need to find other methods to gain more capital.</w:t>
      </w:r>
    </w:p>
    <w:p w:rsidRPr="003F0C4F" w:rsidR="00B71EE4" w:rsidP="00FC44E2" w:rsidRDefault="00B71EE4" w14:paraId="68069406" w14:textId="77777777">
      <w:pPr>
        <w:pStyle w:val="HeadingDecorative"/>
      </w:pPr>
      <w:r w:rsidRPr="003F0C4F">
        <w:tab/>
      </w:r>
      <w:r>
        <w:rPr>
          <w:noProof/>
        </w:rPr>
        <w:drawing>
          <wp:inline distT="0" distB="0" distL="0" distR="0" wp14:anchorId="3FCACAD6" wp14:editId="61D43753">
            <wp:extent cx="324000" cy="324000"/>
            <wp:effectExtent l="0" t="0" r="0" b="0"/>
            <wp:docPr id="145554406" name="Graphic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40583" name="Graphic 1024940583">
                      <a:extLst>
                        <a:ext uri="{C183D7F6-B498-43B3-948B-1728B52AA6E4}">
                          <adec:decorative xmlns:adec="http://schemas.microsoft.com/office/drawing/2017/decorative" val="1"/>
                        </a:ext>
                      </a:extLst>
                    </pic:cNvPr>
                    <pic:cNvPicPr/>
                  </pic:nvPicPr>
                  <pic:blipFill>
                    <a:blip r:embed="rId41">
                      <a:extLst>
                        <a:ext uri="{96DAC541-7B7A-43D3-8B79-37D633B846F1}">
                          <asvg:svgBlip xmlns:asvg="http://schemas.microsoft.com/office/drawing/2016/SVG/main" r:embed="rId42"/>
                        </a:ext>
                      </a:extLst>
                    </a:blip>
                    <a:stretch>
                      <a:fillRect/>
                    </a:stretch>
                  </pic:blipFill>
                  <pic:spPr>
                    <a:xfrm>
                      <a:off x="0" y="0"/>
                      <a:ext cx="324000" cy="324000"/>
                    </a:xfrm>
                    <a:prstGeom prst="rect">
                      <a:avLst/>
                    </a:prstGeom>
                  </pic:spPr>
                </pic:pic>
              </a:graphicData>
            </a:graphic>
          </wp:inline>
        </w:drawing>
      </w:r>
      <w:r w:rsidRPr="003F0C4F">
        <w:t xml:space="preserve"> </w:t>
      </w:r>
      <w:r w:rsidRPr="003F0C4F">
        <w:tab/>
      </w:r>
      <w:r w:rsidRPr="00B45394">
        <w:rPr>
          <w:position w:val="12"/>
        </w:rPr>
        <w:t>Practice activity</w:t>
      </w:r>
    </w:p>
    <w:p w:rsidRPr="006E06EF" w:rsidR="00B71EE4" w:rsidP="006E06EF" w:rsidRDefault="00B71EE4" w14:paraId="5F699EFE" w14:textId="7CD988C7">
      <w:pPr>
        <w:pStyle w:val="Heading3"/>
      </w:pPr>
      <w:bookmarkStart w:name="_Ref187832025" w:id="41"/>
      <w:r w:rsidRPr="00A24C8E">
        <w:t xml:space="preserve">Activity </w:t>
      </w:r>
      <w:r>
        <w:fldChar w:fldCharType="begin"/>
      </w:r>
      <w:r>
        <w:instrText xml:space="preserve"> SEQ Activity \* ARABIC </w:instrText>
      </w:r>
      <w:r>
        <w:fldChar w:fldCharType="separate"/>
      </w:r>
      <w:r w:rsidR="00EB77B4">
        <w:rPr>
          <w:noProof/>
        </w:rPr>
        <w:t>9</w:t>
      </w:r>
      <w:r>
        <w:rPr>
          <w:noProof/>
        </w:rPr>
        <w:fldChar w:fldCharType="end"/>
      </w:r>
      <w:r w:rsidRPr="00A24C8E">
        <w:t xml:space="preserve">: </w:t>
      </w:r>
      <w:r>
        <w:t>Debt or equity finance</w:t>
      </w:r>
      <w:bookmarkEnd w:id="41"/>
      <w:r>
        <w:t xml:space="preserve"> </w:t>
      </w:r>
    </w:p>
    <w:p w:rsidRPr="003F0C4F" w:rsidR="00C729BB" w:rsidP="0036644F" w:rsidRDefault="00C729BB" w14:paraId="2B8CEF80" w14:textId="2425EF22">
      <w:r w:rsidRPr="003F0C4F">
        <w:t>Re</w:t>
      </w:r>
      <w:r w:rsidR="001308AC">
        <w:t>view</w:t>
      </w:r>
      <w:r w:rsidRPr="003F0C4F">
        <w:t xml:space="preserve"> the </w:t>
      </w:r>
      <w:r>
        <w:t>statements</w:t>
      </w:r>
      <w:r w:rsidRPr="003F0C4F">
        <w:t xml:space="preserve"> </w:t>
      </w:r>
      <w:r>
        <w:t>carefully and indicate</w:t>
      </w:r>
      <w:r w:rsidRPr="003F0C4F">
        <w:t xml:space="preserve"> </w:t>
      </w:r>
      <w:r w:rsidR="0031034E">
        <w:rPr>
          <w:rStyle w:val="Strong"/>
        </w:rPr>
        <w:t>Debt</w:t>
      </w:r>
      <w:r w:rsidRPr="003F0C4F">
        <w:t xml:space="preserve"> or </w:t>
      </w:r>
      <w:r w:rsidR="0031034E">
        <w:rPr>
          <w:rStyle w:val="Strong"/>
        </w:rPr>
        <w:t>Equity</w:t>
      </w:r>
      <w:r w:rsidRPr="003F0C4F">
        <w:t>.</w:t>
      </w:r>
    </w:p>
    <w:p w:rsidR="00B71EE4" w:rsidP="003255F3" w:rsidRDefault="00B71EE4" w14:paraId="422ED873" w14:textId="0AE76D4E">
      <w:pPr>
        <w:pStyle w:val="Caption"/>
      </w:pPr>
      <w:r w:rsidRPr="00436736">
        <w:t xml:space="preserve">Table </w:t>
      </w:r>
      <w:r>
        <w:fldChar w:fldCharType="begin"/>
      </w:r>
      <w:r>
        <w:instrText xml:space="preserve"> SEQ Table \* ARABIC </w:instrText>
      </w:r>
      <w:r>
        <w:fldChar w:fldCharType="separate"/>
      </w:r>
      <w:r w:rsidR="00EB77B4">
        <w:rPr>
          <w:noProof/>
        </w:rPr>
        <w:t>30</w:t>
      </w:r>
      <w:r>
        <w:rPr>
          <w:noProof/>
        </w:rPr>
        <w:fldChar w:fldCharType="end"/>
      </w:r>
      <w:r>
        <w:rPr>
          <w:noProof/>
        </w:rPr>
        <w:t>:</w:t>
      </w:r>
      <w:r w:rsidRPr="00436736">
        <w:t xml:space="preserve"> </w:t>
      </w:r>
      <w:r>
        <w:t xml:space="preserve">Debt or equity finance </w:t>
      </w:r>
    </w:p>
    <w:tbl>
      <w:tblPr>
        <w:tblStyle w:val="TableGrid"/>
        <w:tblW w:w="5000" w:type="pct"/>
        <w:tblLook w:val="0620" w:firstRow="1" w:lastRow="0" w:firstColumn="0" w:lastColumn="0" w:noHBand="1" w:noVBand="1"/>
        <w:tblDescription w:val="True or false activity table"/>
      </w:tblPr>
      <w:tblGrid>
        <w:gridCol w:w="7866"/>
        <w:gridCol w:w="1762"/>
      </w:tblGrid>
      <w:tr w:rsidRPr="003F0C4F" w:rsidR="00B71EE4" w:rsidTr="001F2240" w14:paraId="63BD776E" w14:textId="77777777">
        <w:trPr>
          <w:cnfStyle w:val="100000000000" w:firstRow="1" w:lastRow="0" w:firstColumn="0" w:lastColumn="0" w:oddVBand="0" w:evenVBand="0" w:oddHBand="0" w:evenHBand="0" w:firstRowFirstColumn="0" w:firstRowLastColumn="0" w:lastRowFirstColumn="0" w:lastRowLastColumn="0"/>
        </w:trPr>
        <w:tc>
          <w:tcPr>
            <w:tcW w:w="7866" w:type="dxa"/>
          </w:tcPr>
          <w:p w:rsidRPr="003F0C4F" w:rsidR="00B71EE4" w:rsidP="001705A5" w:rsidRDefault="00C729BB" w14:paraId="7D995C02" w14:textId="65F0424B">
            <w:r>
              <w:t xml:space="preserve">Finance type </w:t>
            </w:r>
          </w:p>
        </w:tc>
        <w:tc>
          <w:tcPr>
            <w:tcW w:w="1762" w:type="dxa"/>
          </w:tcPr>
          <w:p w:rsidRPr="003F0C4F" w:rsidR="00B71EE4" w:rsidP="001705A5" w:rsidRDefault="00C729BB" w14:paraId="7F6BC04E" w14:textId="466125D6">
            <w:r>
              <w:t>Debt or equity</w:t>
            </w:r>
          </w:p>
        </w:tc>
      </w:tr>
      <w:tr w:rsidRPr="003F0C4F" w:rsidR="008923E5" w:rsidTr="001F2240" w14:paraId="203D7AFE" w14:textId="77777777">
        <w:tc>
          <w:tcPr>
            <w:tcW w:w="7866" w:type="dxa"/>
          </w:tcPr>
          <w:p w:rsidRPr="003F0C4F" w:rsidR="008923E5" w:rsidP="009808B3" w:rsidRDefault="008923E5" w14:paraId="769BA3FB" w14:textId="0986EAB1">
            <w:pPr>
              <w:pStyle w:val="TableListNumber"/>
              <w:numPr>
                <w:ilvl w:val="0"/>
                <w:numId w:val="25"/>
              </w:numPr>
            </w:pPr>
            <w:r>
              <w:t>Business credit card</w:t>
            </w:r>
          </w:p>
        </w:tc>
        <w:tc>
          <w:tcPr>
            <w:tcW w:w="1762" w:type="dxa"/>
          </w:tcPr>
          <w:p w:rsidRPr="001308AC" w:rsidR="008923E5" w:rsidP="008923E5" w:rsidRDefault="008923E5" w14:paraId="4BEEB909" w14:textId="64CDC401"/>
        </w:tc>
      </w:tr>
      <w:tr w:rsidRPr="003F0C4F" w:rsidR="008923E5" w:rsidTr="001F2240" w14:paraId="4EE91752" w14:textId="77777777">
        <w:tc>
          <w:tcPr>
            <w:tcW w:w="7866" w:type="dxa"/>
          </w:tcPr>
          <w:p w:rsidRPr="003F0C4F" w:rsidR="008923E5" w:rsidP="008923E5" w:rsidRDefault="008923E5" w14:paraId="71A42B40" w14:textId="17E63EB4">
            <w:pPr>
              <w:pStyle w:val="TableListNumber"/>
            </w:pPr>
            <w:r>
              <w:t>Overdraft</w:t>
            </w:r>
          </w:p>
        </w:tc>
        <w:tc>
          <w:tcPr>
            <w:tcW w:w="1762" w:type="dxa"/>
          </w:tcPr>
          <w:p w:rsidRPr="001308AC" w:rsidR="008923E5" w:rsidP="008923E5" w:rsidRDefault="008923E5" w14:paraId="421C334E" w14:textId="44E55013"/>
        </w:tc>
      </w:tr>
      <w:tr w:rsidRPr="003F0C4F" w:rsidR="008923E5" w:rsidTr="001F2240" w14:paraId="7390D24E" w14:textId="77777777">
        <w:tc>
          <w:tcPr>
            <w:tcW w:w="7866" w:type="dxa"/>
          </w:tcPr>
          <w:p w:rsidR="008923E5" w:rsidP="008923E5" w:rsidRDefault="008923E5" w14:paraId="66296BB1" w14:textId="5CEE88DB">
            <w:pPr>
              <w:pStyle w:val="TableListNumber"/>
            </w:pPr>
            <w:r>
              <w:t>Bank loan</w:t>
            </w:r>
          </w:p>
        </w:tc>
        <w:tc>
          <w:tcPr>
            <w:tcW w:w="1762" w:type="dxa"/>
          </w:tcPr>
          <w:p w:rsidRPr="001308AC" w:rsidR="008923E5" w:rsidP="008923E5" w:rsidRDefault="008923E5" w14:paraId="5E1555FE" w14:textId="2C3DD074"/>
        </w:tc>
      </w:tr>
      <w:tr w:rsidRPr="003F0C4F" w:rsidR="008923E5" w:rsidTr="001F2240" w14:paraId="383AAE60" w14:textId="77777777">
        <w:tc>
          <w:tcPr>
            <w:tcW w:w="7866" w:type="dxa"/>
          </w:tcPr>
          <w:p w:rsidR="008923E5" w:rsidP="008923E5" w:rsidRDefault="008923E5" w14:paraId="15E0DCCB" w14:textId="4C38FC8E">
            <w:pPr>
              <w:pStyle w:val="TableListNumber"/>
            </w:pPr>
            <w:r>
              <w:t>Crowdfunding</w:t>
            </w:r>
          </w:p>
        </w:tc>
        <w:tc>
          <w:tcPr>
            <w:tcW w:w="1762" w:type="dxa"/>
          </w:tcPr>
          <w:p w:rsidRPr="001308AC" w:rsidR="008923E5" w:rsidP="008923E5" w:rsidRDefault="008923E5" w14:paraId="6E83254B" w14:textId="5A72CD07"/>
        </w:tc>
      </w:tr>
      <w:tr w:rsidRPr="003F0C4F" w:rsidR="008923E5" w:rsidTr="001F2240" w14:paraId="1EFCE505" w14:textId="77777777">
        <w:tc>
          <w:tcPr>
            <w:tcW w:w="7866" w:type="dxa"/>
          </w:tcPr>
          <w:p w:rsidR="008923E5" w:rsidP="008923E5" w:rsidRDefault="008923E5" w14:paraId="78080980" w14:textId="413DA196">
            <w:pPr>
              <w:pStyle w:val="TableListNumber"/>
            </w:pPr>
            <w:r>
              <w:t xml:space="preserve">Selling shares </w:t>
            </w:r>
          </w:p>
        </w:tc>
        <w:tc>
          <w:tcPr>
            <w:tcW w:w="1762" w:type="dxa"/>
          </w:tcPr>
          <w:p w:rsidRPr="001308AC" w:rsidR="008923E5" w:rsidP="008923E5" w:rsidRDefault="008923E5" w14:paraId="676168C3" w14:textId="01306C0D"/>
        </w:tc>
      </w:tr>
      <w:tr w:rsidRPr="003F0C4F" w:rsidR="008923E5" w:rsidTr="001F2240" w14:paraId="156E412F" w14:textId="77777777">
        <w:tc>
          <w:tcPr>
            <w:tcW w:w="7866" w:type="dxa"/>
          </w:tcPr>
          <w:p w:rsidR="008923E5" w:rsidP="008923E5" w:rsidRDefault="008923E5" w14:paraId="2882ACFB" w14:textId="746CD4B3">
            <w:pPr>
              <w:pStyle w:val="TableListNumber"/>
            </w:pPr>
            <w:r>
              <w:t xml:space="preserve">Cash from the owner or family or friends </w:t>
            </w:r>
          </w:p>
        </w:tc>
        <w:tc>
          <w:tcPr>
            <w:tcW w:w="1762" w:type="dxa"/>
          </w:tcPr>
          <w:p w:rsidRPr="001308AC" w:rsidR="008923E5" w:rsidP="008923E5" w:rsidRDefault="008923E5" w14:paraId="3832F1AD" w14:textId="39ADCE6B"/>
        </w:tc>
      </w:tr>
      <w:tr w:rsidRPr="003F0C4F" w:rsidR="008923E5" w:rsidTr="001F2240" w14:paraId="29E03FB1" w14:textId="77777777">
        <w:tc>
          <w:tcPr>
            <w:tcW w:w="7866" w:type="dxa"/>
          </w:tcPr>
          <w:p w:rsidR="008923E5" w:rsidP="008923E5" w:rsidRDefault="008923E5" w14:paraId="3953B342" w14:textId="1AF827DE">
            <w:pPr>
              <w:pStyle w:val="TableListNumber"/>
            </w:pPr>
            <w:r>
              <w:t xml:space="preserve">Personal loan </w:t>
            </w:r>
          </w:p>
        </w:tc>
        <w:tc>
          <w:tcPr>
            <w:tcW w:w="1762" w:type="dxa"/>
          </w:tcPr>
          <w:p w:rsidRPr="001308AC" w:rsidR="008923E5" w:rsidP="008923E5" w:rsidRDefault="008923E5" w14:paraId="5B10AD96" w14:textId="5BD4B257"/>
        </w:tc>
      </w:tr>
    </w:tbl>
    <w:p w:rsidR="00B71EE4" w:rsidP="00A93CB4" w:rsidRDefault="005C6A75" w14:paraId="06A146A1" w14:textId="4C8CB654">
      <w:pPr>
        <w:pStyle w:val="Heading2"/>
      </w:pPr>
      <w:bookmarkStart w:name="_Toc189636368" w:id="42"/>
      <w:r>
        <w:t>Assess the cost of getting finance</w:t>
      </w:r>
      <w:bookmarkEnd w:id="42"/>
      <w:r>
        <w:t xml:space="preserve"> </w:t>
      </w:r>
    </w:p>
    <w:p w:rsidR="0039287B" w:rsidP="00B71EE4" w:rsidRDefault="003064AC" w14:paraId="08F1723E" w14:textId="09206C57">
      <w:r w:rsidRPr="003064AC">
        <w:t xml:space="preserve">Researching and assessing the cost of securing finance is critical for businesses </w:t>
      </w:r>
      <w:r w:rsidR="00D574B7">
        <w:t xml:space="preserve">that aim </w:t>
      </w:r>
      <w:r w:rsidRPr="003064AC">
        <w:t>to enhance their financial stability and growth potential. This process involves owners thoroughly evaluating various financing options, including debt and equity, to determine the most cost-effective solutions that align with the business's strategic objectives.</w:t>
      </w:r>
    </w:p>
    <w:p w:rsidR="004F74BC" w:rsidP="00A93CB4" w:rsidRDefault="004F74BC" w14:paraId="4A5E2467" w14:textId="77777777">
      <w:pPr>
        <w:pStyle w:val="Heading3"/>
      </w:pPr>
      <w:r>
        <w:t>Costs of securing finance</w:t>
      </w:r>
    </w:p>
    <w:p w:rsidR="00E864B8" w:rsidP="004F74BC" w:rsidRDefault="00E864B8" w14:paraId="7E09FBE3" w14:textId="3BE90B97">
      <w:r w:rsidRPr="00E864B8">
        <w:t xml:space="preserve">When securing finance for your business, you need to research </w:t>
      </w:r>
      <w:r>
        <w:t>and</w:t>
      </w:r>
      <w:r w:rsidR="00652BE3">
        <w:t xml:space="preserve"> evaluate your financing options</w:t>
      </w:r>
      <w:r w:rsidR="003879FB">
        <w:t xml:space="preserve"> against your existing goals</w:t>
      </w:r>
      <w:r w:rsidRPr="00E864B8">
        <w:t>. No matter what type of</w:t>
      </w:r>
      <w:r w:rsidR="003879FB">
        <w:t xml:space="preserve"> finance </w:t>
      </w:r>
      <w:r w:rsidRPr="00E864B8">
        <w:t>you decide to use, you must ensure that it matches your business plan and meets optimal terms for your business structure.</w:t>
      </w:r>
    </w:p>
    <w:p w:rsidR="004F74BC" w:rsidP="00A93CB4" w:rsidRDefault="004F74BC" w14:paraId="67E53C52" w14:textId="77777777">
      <w:pPr>
        <w:pStyle w:val="Heading3"/>
      </w:pPr>
      <w:r>
        <w:t>Bank loans</w:t>
      </w:r>
    </w:p>
    <w:p w:rsidR="00280C86" w:rsidP="004F74BC" w:rsidRDefault="00280C86" w14:paraId="08A3FFE8" w14:textId="766E6C5B">
      <w:r w:rsidRPr="00280C86">
        <w:t>The most common way of sourcing finance for your business is to apply for a business loan from a bank. To do this, you must have a detailed plan for your proposed venture.</w:t>
      </w:r>
    </w:p>
    <w:p w:rsidR="004F74BC" w:rsidP="004F74BC" w:rsidRDefault="004F74BC" w14:paraId="4311418A" w14:textId="77777777">
      <w:r>
        <w:t>When applying for a bank loan, you should consider:</w:t>
      </w:r>
    </w:p>
    <w:p w:rsidR="004F74BC" w:rsidP="009808B3" w:rsidRDefault="004F74BC" w14:paraId="080C243A" w14:textId="7E6DC02B">
      <w:pPr>
        <w:pStyle w:val="ListBullet"/>
        <w:numPr>
          <w:ilvl w:val="0"/>
          <w:numId w:val="89"/>
        </w:numPr>
      </w:pPr>
      <w:r>
        <w:t>how much you need to borrow</w:t>
      </w:r>
    </w:p>
    <w:p w:rsidR="004F74BC" w:rsidP="009808B3" w:rsidRDefault="004F74BC" w14:paraId="54D6776C" w14:textId="5C33BCC0">
      <w:pPr>
        <w:pStyle w:val="ListBullet"/>
        <w:numPr>
          <w:ilvl w:val="0"/>
          <w:numId w:val="89"/>
        </w:numPr>
      </w:pPr>
      <w:r>
        <w:t>the type of loan you need</w:t>
      </w:r>
    </w:p>
    <w:p w:rsidR="004F74BC" w:rsidP="009808B3" w:rsidRDefault="004F74BC" w14:paraId="42B04679" w14:textId="22A8076E">
      <w:pPr>
        <w:pStyle w:val="ListBullet"/>
        <w:numPr>
          <w:ilvl w:val="0"/>
          <w:numId w:val="89"/>
        </w:numPr>
      </w:pPr>
      <w:r>
        <w:t>how long you need the loan for</w:t>
      </w:r>
    </w:p>
    <w:p w:rsidR="004F74BC" w:rsidP="009808B3" w:rsidRDefault="004F74BC" w14:paraId="7F8C5A6F" w14:textId="4898CC07">
      <w:pPr>
        <w:pStyle w:val="ListBullet"/>
        <w:numPr>
          <w:ilvl w:val="0"/>
          <w:numId w:val="89"/>
        </w:numPr>
      </w:pPr>
      <w:r>
        <w:t>whether the business can afford to repay the loan</w:t>
      </w:r>
    </w:p>
    <w:p w:rsidR="00490FA6" w:rsidP="009808B3" w:rsidRDefault="004F74BC" w14:paraId="3E8DB205" w14:textId="12FC8B03">
      <w:pPr>
        <w:pStyle w:val="ListBullet"/>
        <w:numPr>
          <w:ilvl w:val="0"/>
          <w:numId w:val="89"/>
        </w:numPr>
      </w:pPr>
      <w:r>
        <w:t xml:space="preserve">what security </w:t>
      </w:r>
      <w:r w:rsidR="007529C5">
        <w:t xml:space="preserve">can </w:t>
      </w:r>
      <w:r>
        <w:t>you</w:t>
      </w:r>
      <w:r w:rsidDel="007529C5">
        <w:t xml:space="preserve"> </w:t>
      </w:r>
      <w:r>
        <w:t>offer the lender.</w:t>
      </w:r>
    </w:p>
    <w:p w:rsidR="002B29B0" w:rsidP="00FF3E30" w:rsidRDefault="002B29B0" w14:paraId="1DC28116" w14:textId="0A86E27F">
      <w:r>
        <w:t>You also need to ensure that your loan provides the correct type of finance for your business needs. If you need all the funds at once, you will require an 'upfront' or 'fully drawn advance' loan, which is more suitable for businesses that require money to buy a new property or equipment.</w:t>
      </w:r>
    </w:p>
    <w:p w:rsidR="004F74BC" w:rsidP="004F74BC" w:rsidRDefault="002B29B0" w14:paraId="259D52E4" w14:textId="19BF6419">
      <w:r>
        <w:t xml:space="preserve">Bank loans always incur interest. The longer the term of the loans, the more total interest you will pay, so you should think carefully about your repayment schedule. Interest rates can also be fixed or variable. With a fixed-rate loan, the lender bears the risk of interest rate changes, whereas, with a variable rate, you will bear this risk. There is not necessarily a right or wrong choice of a loan; it depends on the state of the economy and how much free cash your business generates after you have paid all your expenses. </w:t>
      </w:r>
      <w:r w:rsidR="004F74BC">
        <w:t xml:space="preserve">If </w:t>
      </w:r>
      <w:r w:rsidR="00FF6A5A">
        <w:t>your</w:t>
      </w:r>
      <w:r w:rsidR="004F74BC">
        <w:t xml:space="preserve"> business</w:t>
      </w:r>
      <w:r w:rsidR="00FF6A5A">
        <w:t xml:space="preserve"> is not generating adequate profit, </w:t>
      </w:r>
      <w:r w:rsidR="004F74BC">
        <w:t>a variable loan repayment might be risky since the interest rate may rise beyond your ability to pay.</w:t>
      </w:r>
    </w:p>
    <w:p w:rsidR="004F74BC" w:rsidP="004F74BC" w:rsidRDefault="004F74BC" w14:paraId="1F81B57E" w14:textId="7D6D9EBE">
      <w:r>
        <w:t xml:space="preserve">When deciding on a bank loan, there are many things you need to </w:t>
      </w:r>
      <w:r w:rsidR="00451FA6">
        <w:t>be aware of</w:t>
      </w:r>
      <w:r>
        <w:t xml:space="preserve">. Create a checklist that details your </w:t>
      </w:r>
      <w:r w:rsidR="00357ADC">
        <w:t xml:space="preserve">business </w:t>
      </w:r>
      <w:r w:rsidR="007F172A">
        <w:t>needs,</w:t>
      </w:r>
      <w:r>
        <w:t xml:space="preserve"> so you know what to look for when approaching a lender.</w:t>
      </w:r>
    </w:p>
    <w:p w:rsidR="0039287B" w:rsidP="004F74BC" w:rsidRDefault="00622437" w14:paraId="3F786FD7" w14:textId="4738B72F">
      <w:r>
        <w:t>Here is a</w:t>
      </w:r>
      <w:r w:rsidR="004F74BC">
        <w:t xml:space="preserve"> range of features and consideration</w:t>
      </w:r>
      <w:r>
        <w:t>s</w:t>
      </w:r>
      <w:r w:rsidR="004F74BC">
        <w:t>:</w:t>
      </w:r>
    </w:p>
    <w:p w:rsidRPr="00436736" w:rsidR="001B161B" w:rsidP="003255F3" w:rsidRDefault="001B161B" w14:paraId="594177BC" w14:textId="1B439C83">
      <w:pPr>
        <w:pStyle w:val="Caption"/>
      </w:pPr>
      <w:r w:rsidRPr="00436736">
        <w:t xml:space="preserve">Table </w:t>
      </w:r>
      <w:r>
        <w:fldChar w:fldCharType="begin"/>
      </w:r>
      <w:r>
        <w:instrText xml:space="preserve"> SEQ Table \* ARABIC </w:instrText>
      </w:r>
      <w:r>
        <w:fldChar w:fldCharType="separate"/>
      </w:r>
      <w:r w:rsidR="00EB77B4">
        <w:rPr>
          <w:noProof/>
        </w:rPr>
        <w:t>31</w:t>
      </w:r>
      <w:r>
        <w:rPr>
          <w:noProof/>
        </w:rPr>
        <w:fldChar w:fldCharType="end"/>
      </w:r>
      <w:r>
        <w:rPr>
          <w:noProof/>
        </w:rPr>
        <w:t>:</w:t>
      </w:r>
      <w:r w:rsidRPr="00436736">
        <w:t xml:space="preserve"> </w:t>
      </w:r>
      <w:r w:rsidR="00A93CB4">
        <w:t>Features and considerations</w:t>
      </w:r>
    </w:p>
    <w:tbl>
      <w:tblPr>
        <w:tblStyle w:val="TableGrid"/>
        <w:tblW w:w="5000" w:type="pct"/>
        <w:tblLook w:val="0620" w:firstRow="1" w:lastRow="0" w:firstColumn="0" w:lastColumn="0" w:noHBand="1" w:noVBand="1"/>
      </w:tblPr>
      <w:tblGrid>
        <w:gridCol w:w="3964"/>
        <w:gridCol w:w="5664"/>
      </w:tblGrid>
      <w:tr w:rsidRPr="003F0C4F" w:rsidR="001B161B" w:rsidTr="00FC5B00" w14:paraId="13DEB35A" w14:textId="77777777">
        <w:trPr>
          <w:cnfStyle w:val="100000000000" w:firstRow="1" w:lastRow="0" w:firstColumn="0" w:lastColumn="0" w:oddVBand="0" w:evenVBand="0" w:oddHBand="0" w:evenHBand="0" w:firstRowFirstColumn="0" w:firstRowLastColumn="0" w:lastRowFirstColumn="0" w:lastRowLastColumn="0"/>
        </w:trPr>
        <w:tc>
          <w:tcPr>
            <w:tcW w:w="3964" w:type="dxa"/>
          </w:tcPr>
          <w:p w:rsidRPr="003F0C4F" w:rsidR="001B161B" w:rsidRDefault="001B161B" w14:paraId="3F9B53A5" w14:textId="61AB44DD">
            <w:r>
              <w:t xml:space="preserve">Loan </w:t>
            </w:r>
            <w:r w:rsidR="000C7A8C">
              <w:t xml:space="preserve">features and considerations </w:t>
            </w:r>
          </w:p>
        </w:tc>
        <w:tc>
          <w:tcPr>
            <w:tcW w:w="5664" w:type="dxa"/>
          </w:tcPr>
          <w:p w:rsidRPr="003F0C4F" w:rsidR="001B161B" w:rsidRDefault="000C7A8C" w14:paraId="44E4AD71" w14:textId="686FB3B8">
            <w:r>
              <w:t xml:space="preserve">Examples </w:t>
            </w:r>
          </w:p>
        </w:tc>
      </w:tr>
      <w:tr w:rsidRPr="003F0C4F" w:rsidR="00C60682" w:rsidTr="00FC5B00" w14:paraId="4761844C" w14:textId="77777777">
        <w:tc>
          <w:tcPr>
            <w:tcW w:w="3964" w:type="dxa"/>
          </w:tcPr>
          <w:p w:rsidRPr="003F0C4F" w:rsidR="00C60682" w:rsidP="00C60682" w:rsidRDefault="00C60682" w14:paraId="61933B5E" w14:textId="6FEF2FD8">
            <w:r w:rsidRPr="000646D8">
              <w:rPr>
                <w:lang w:eastAsia="en-AU"/>
              </w:rPr>
              <w:t>Accessibility</w:t>
            </w:r>
          </w:p>
        </w:tc>
        <w:tc>
          <w:tcPr>
            <w:tcW w:w="5664" w:type="dxa"/>
          </w:tcPr>
          <w:p w:rsidRPr="000646D8" w:rsidR="00C60682" w:rsidP="00C60682" w:rsidRDefault="00C60682" w14:paraId="7E7A361D" w14:textId="77777777">
            <w:pPr>
              <w:pStyle w:val="ListBullet"/>
            </w:pPr>
            <w:r w:rsidRPr="000646D8">
              <w:t>Phone and internet banking</w:t>
            </w:r>
          </w:p>
          <w:p w:rsidRPr="000646D8" w:rsidR="00C60682" w:rsidP="00C60682" w:rsidRDefault="00C60682" w14:paraId="317AF338" w14:textId="77777777">
            <w:pPr>
              <w:pStyle w:val="ListBullet"/>
            </w:pPr>
            <w:r w:rsidRPr="000646D8">
              <w:t>Mobile or physical branches</w:t>
            </w:r>
          </w:p>
          <w:p w:rsidRPr="003F0C4F" w:rsidR="00C60682" w:rsidP="00C60682" w:rsidRDefault="001442EC" w14:paraId="68595D69" w14:textId="3B8043B2">
            <w:pPr>
              <w:pStyle w:val="ListBullet"/>
            </w:pPr>
            <w:r>
              <w:t>Automated teller machine (</w:t>
            </w:r>
            <w:r w:rsidRPr="000646D8" w:rsidR="00C60682">
              <w:t>ATM</w:t>
            </w:r>
            <w:r>
              <w:t>)</w:t>
            </w:r>
            <w:r w:rsidRPr="000646D8" w:rsidR="00C60682">
              <w:t xml:space="preserve"> access</w:t>
            </w:r>
          </w:p>
        </w:tc>
      </w:tr>
      <w:tr w:rsidRPr="003F0C4F" w:rsidR="00C60682" w:rsidTr="00FC5B00" w14:paraId="5170FB80" w14:textId="77777777">
        <w:tc>
          <w:tcPr>
            <w:tcW w:w="3964" w:type="dxa"/>
          </w:tcPr>
          <w:p w:rsidR="00C60682" w:rsidP="00C60682" w:rsidRDefault="00C60682" w14:paraId="031D3AD2" w14:textId="460B6E4D">
            <w:r w:rsidRPr="000646D8">
              <w:rPr>
                <w:lang w:eastAsia="en-AU"/>
              </w:rPr>
              <w:t>Interest options</w:t>
            </w:r>
          </w:p>
        </w:tc>
        <w:tc>
          <w:tcPr>
            <w:tcW w:w="5664" w:type="dxa"/>
          </w:tcPr>
          <w:p w:rsidRPr="000646D8" w:rsidR="00C60682" w:rsidP="00C60682" w:rsidRDefault="00C60682" w14:paraId="009F5F69" w14:textId="77777777">
            <w:pPr>
              <w:pStyle w:val="ListBullet"/>
            </w:pPr>
            <w:r w:rsidRPr="000646D8">
              <w:t xml:space="preserve">Interest only </w:t>
            </w:r>
            <w:r>
              <w:t xml:space="preserve">versus </w:t>
            </w:r>
            <w:r w:rsidRPr="000646D8">
              <w:t>principal and interest</w:t>
            </w:r>
          </w:p>
          <w:p w:rsidRPr="000646D8" w:rsidR="00C60682" w:rsidP="00C60682" w:rsidRDefault="00C60682" w14:paraId="7D1BFBC2" w14:textId="77777777">
            <w:pPr>
              <w:pStyle w:val="ListBullet"/>
            </w:pPr>
            <w:r w:rsidRPr="000646D8">
              <w:t>Interest paid in advance</w:t>
            </w:r>
          </w:p>
          <w:p w:rsidRPr="000646D8" w:rsidR="00C60682" w:rsidP="00C60682" w:rsidRDefault="00C60682" w14:paraId="35963FA8" w14:textId="77777777">
            <w:pPr>
              <w:pStyle w:val="ListBullet"/>
            </w:pPr>
            <w:r w:rsidRPr="000646D8">
              <w:t>Variable v</w:t>
            </w:r>
            <w:r>
              <w:t>ersu</w:t>
            </w:r>
            <w:r w:rsidRPr="000646D8">
              <w:t>s fixed rate</w:t>
            </w:r>
          </w:p>
          <w:p w:rsidRPr="003F0C4F" w:rsidR="00C60682" w:rsidP="00C60682" w:rsidRDefault="00C60682" w14:paraId="13662A49" w14:textId="6014F0E9">
            <w:pPr>
              <w:pStyle w:val="ListBullet"/>
            </w:pPr>
            <w:r w:rsidRPr="000646D8">
              <w:t>A split loan</w:t>
            </w:r>
            <w:r>
              <w:t xml:space="preserve"> (</w:t>
            </w:r>
            <w:r w:rsidRPr="000646D8">
              <w:t>a combination of fixed and variable portions</w:t>
            </w:r>
            <w:r>
              <w:t>)</w:t>
            </w:r>
          </w:p>
        </w:tc>
      </w:tr>
      <w:tr w:rsidRPr="003F0C4F" w:rsidR="00C60682" w:rsidTr="00FC5B00" w14:paraId="0FABF5C6" w14:textId="77777777">
        <w:tc>
          <w:tcPr>
            <w:tcW w:w="3964" w:type="dxa"/>
          </w:tcPr>
          <w:p w:rsidR="00C60682" w:rsidP="00C60682" w:rsidRDefault="00C60682" w14:paraId="12611EBC" w14:textId="3F934B20">
            <w:r w:rsidRPr="000646D8">
              <w:rPr>
                <w:lang w:eastAsia="en-AU"/>
              </w:rPr>
              <w:t>Repayment options</w:t>
            </w:r>
          </w:p>
        </w:tc>
        <w:tc>
          <w:tcPr>
            <w:tcW w:w="5664" w:type="dxa"/>
          </w:tcPr>
          <w:p w:rsidRPr="000646D8" w:rsidR="00C60682" w:rsidP="00C60682" w:rsidRDefault="00C60682" w14:paraId="1E6B1588" w14:textId="77777777">
            <w:pPr>
              <w:pStyle w:val="ListBullet"/>
            </w:pPr>
            <w:r w:rsidRPr="000646D8">
              <w:t>What schedule works best for payments</w:t>
            </w:r>
            <w:r>
              <w:t xml:space="preserve"> (</w:t>
            </w:r>
            <w:r w:rsidRPr="000646D8">
              <w:t>weekly, fortnightly, monthly</w:t>
            </w:r>
            <w:r>
              <w:t>)</w:t>
            </w:r>
          </w:p>
          <w:p w:rsidRPr="003F0C4F" w:rsidR="00C60682" w:rsidP="00C60682" w:rsidRDefault="00C60682" w14:paraId="32E4D429" w14:textId="0D25B1B0">
            <w:pPr>
              <w:pStyle w:val="ListBullet"/>
            </w:pPr>
            <w:r w:rsidRPr="000646D8">
              <w:t>Repayment amount</w:t>
            </w:r>
          </w:p>
        </w:tc>
      </w:tr>
      <w:tr w:rsidRPr="003F0C4F" w:rsidR="00C60682" w:rsidTr="00FC5B00" w14:paraId="5C49563C" w14:textId="77777777">
        <w:tc>
          <w:tcPr>
            <w:tcW w:w="3964" w:type="dxa"/>
          </w:tcPr>
          <w:p w:rsidR="00C60682" w:rsidP="00C60682" w:rsidRDefault="00C60682" w14:paraId="5D0DF631" w14:textId="10B5EB96">
            <w:r w:rsidRPr="000646D8">
              <w:rPr>
                <w:lang w:eastAsia="en-AU"/>
              </w:rPr>
              <w:t>Fees and charges</w:t>
            </w:r>
          </w:p>
        </w:tc>
        <w:tc>
          <w:tcPr>
            <w:tcW w:w="5664" w:type="dxa"/>
          </w:tcPr>
          <w:p w:rsidRPr="000646D8" w:rsidR="00C60682" w:rsidP="00C60682" w:rsidRDefault="00C60682" w14:paraId="7A1E7803" w14:textId="77777777">
            <w:pPr>
              <w:pStyle w:val="ListBullet"/>
            </w:pPr>
            <w:r w:rsidRPr="000646D8">
              <w:t>Establishment or exit fees</w:t>
            </w:r>
          </w:p>
          <w:p w:rsidRPr="000646D8" w:rsidR="00C60682" w:rsidP="00C60682" w:rsidRDefault="00C60682" w14:paraId="7DEF0B70" w14:textId="77777777">
            <w:pPr>
              <w:pStyle w:val="ListBullet"/>
            </w:pPr>
            <w:r w:rsidRPr="000646D8">
              <w:t>Fees for late payments</w:t>
            </w:r>
          </w:p>
          <w:p w:rsidRPr="000646D8" w:rsidR="00C60682" w:rsidP="00C60682" w:rsidRDefault="00C60682" w14:paraId="5696CDBC" w14:textId="77777777">
            <w:pPr>
              <w:pStyle w:val="ListBullet"/>
            </w:pPr>
            <w:r w:rsidRPr="000646D8">
              <w:t>Monthly fees</w:t>
            </w:r>
          </w:p>
          <w:p w:rsidRPr="000646D8" w:rsidR="00C60682" w:rsidP="00C60682" w:rsidRDefault="00C60682" w14:paraId="725F7D7C" w14:textId="77777777">
            <w:pPr>
              <w:pStyle w:val="ListBullet"/>
            </w:pPr>
            <w:r w:rsidRPr="000646D8">
              <w:t>Valuation fees</w:t>
            </w:r>
          </w:p>
          <w:p w:rsidRPr="003F0C4F" w:rsidR="00C60682" w:rsidP="00C60682" w:rsidRDefault="00C60682" w14:paraId="7BAAA358" w14:textId="545DF63B">
            <w:pPr>
              <w:pStyle w:val="ListBullet"/>
            </w:pPr>
            <w:r w:rsidRPr="000646D8">
              <w:t>Fees for additional lump sum payments</w:t>
            </w:r>
          </w:p>
        </w:tc>
      </w:tr>
      <w:tr w:rsidRPr="003F0C4F" w:rsidR="00C60682" w:rsidTr="00FC5B00" w14:paraId="65D22370" w14:textId="77777777">
        <w:tc>
          <w:tcPr>
            <w:tcW w:w="3964" w:type="dxa"/>
          </w:tcPr>
          <w:p w:rsidR="00C60682" w:rsidP="00C60682" w:rsidRDefault="00C60682" w14:paraId="3C569DE3" w14:textId="2E1B8E9E">
            <w:r w:rsidRPr="000646D8">
              <w:rPr>
                <w:lang w:eastAsia="en-AU"/>
              </w:rPr>
              <w:t>Other loan features and benefits</w:t>
            </w:r>
          </w:p>
        </w:tc>
        <w:tc>
          <w:tcPr>
            <w:tcW w:w="5664" w:type="dxa"/>
          </w:tcPr>
          <w:p w:rsidRPr="000646D8" w:rsidR="00C60682" w:rsidP="00C60682" w:rsidRDefault="00C60682" w14:paraId="33BC1CC3" w14:textId="77777777">
            <w:pPr>
              <w:pStyle w:val="ListBullet"/>
            </w:pPr>
            <w:r w:rsidRPr="000646D8">
              <w:t>Optional redraw facilities</w:t>
            </w:r>
          </w:p>
          <w:p w:rsidRPr="000646D8" w:rsidR="00C60682" w:rsidP="00C60682" w:rsidRDefault="00C60682" w14:paraId="52A82AD2" w14:textId="77777777">
            <w:pPr>
              <w:pStyle w:val="ListBullet"/>
            </w:pPr>
            <w:r w:rsidRPr="000646D8">
              <w:t>Portability</w:t>
            </w:r>
          </w:p>
          <w:p w:rsidRPr="000646D8" w:rsidR="00C60682" w:rsidP="00C60682" w:rsidRDefault="00C60682" w14:paraId="187FAD28" w14:textId="77777777">
            <w:pPr>
              <w:pStyle w:val="ListBullet"/>
            </w:pPr>
            <w:r w:rsidRPr="000646D8">
              <w:t>Progressive drawdown</w:t>
            </w:r>
          </w:p>
          <w:p w:rsidRPr="000646D8" w:rsidR="00C60682" w:rsidP="00C60682" w:rsidRDefault="00C60682" w14:paraId="75229C76" w14:textId="77777777">
            <w:pPr>
              <w:pStyle w:val="ListBullet"/>
            </w:pPr>
            <w:r w:rsidRPr="000646D8">
              <w:t>Additional repayments</w:t>
            </w:r>
          </w:p>
          <w:p w:rsidRPr="003F0C4F" w:rsidR="00C60682" w:rsidP="00C60682" w:rsidRDefault="00C60682" w14:paraId="61F3ECD9" w14:textId="4BD95F44">
            <w:pPr>
              <w:pStyle w:val="ListBullet"/>
            </w:pPr>
            <w:r w:rsidRPr="000646D8">
              <w:t>Flexible repayment options</w:t>
            </w:r>
          </w:p>
        </w:tc>
      </w:tr>
      <w:tr w:rsidRPr="003F0C4F" w:rsidR="00C60682" w:rsidTr="00FC5B00" w14:paraId="50198A4B" w14:textId="77777777">
        <w:tc>
          <w:tcPr>
            <w:tcW w:w="3964" w:type="dxa"/>
          </w:tcPr>
          <w:p w:rsidR="00C60682" w:rsidP="00C60682" w:rsidRDefault="00C60682" w14:paraId="05C2C8B0" w14:textId="723B14EB">
            <w:r w:rsidRPr="000646D8">
              <w:rPr>
                <w:lang w:eastAsia="en-AU"/>
              </w:rPr>
              <w:t>Additional costs</w:t>
            </w:r>
          </w:p>
        </w:tc>
        <w:tc>
          <w:tcPr>
            <w:tcW w:w="5664" w:type="dxa"/>
          </w:tcPr>
          <w:p w:rsidRPr="000646D8" w:rsidR="00C60682" w:rsidP="00C60682" w:rsidRDefault="00582A15" w14:paraId="6D288C0B" w14:textId="019CC810">
            <w:pPr>
              <w:pStyle w:val="ListBullet"/>
            </w:pPr>
            <w:r>
              <w:t>Third-party</w:t>
            </w:r>
            <w:r w:rsidRPr="000646D8" w:rsidR="00C60682">
              <w:t xml:space="preserve"> services</w:t>
            </w:r>
            <w:r w:rsidR="00FC3207">
              <w:t xml:space="preserve"> </w:t>
            </w:r>
            <w:r w:rsidRPr="000646D8" w:rsidR="00C60682">
              <w:t>–</w:t>
            </w:r>
            <w:r w:rsidR="00FC3207">
              <w:t xml:space="preserve"> </w:t>
            </w:r>
            <w:r w:rsidRPr="000646D8" w:rsidR="00C60682">
              <w:t>conveyancer, accountant</w:t>
            </w:r>
          </w:p>
          <w:p w:rsidRPr="000646D8" w:rsidR="00C60682" w:rsidP="00C60682" w:rsidRDefault="00C60682" w14:paraId="479161C1" w14:textId="77777777">
            <w:pPr>
              <w:pStyle w:val="ListBullet"/>
            </w:pPr>
            <w:r w:rsidRPr="000646D8">
              <w:t>Reputation of lender</w:t>
            </w:r>
          </w:p>
          <w:p w:rsidRPr="000646D8" w:rsidR="00C60682" w:rsidP="00C60682" w:rsidRDefault="00C60682" w14:paraId="2F600859" w14:textId="77777777">
            <w:pPr>
              <w:pStyle w:val="ListBullet"/>
            </w:pPr>
            <w:r w:rsidRPr="000646D8">
              <w:t>Compulsory insurances</w:t>
            </w:r>
          </w:p>
          <w:p w:rsidRPr="000646D8" w:rsidR="00C60682" w:rsidP="00C60682" w:rsidRDefault="00C60682" w14:paraId="122D1301" w14:textId="77777777">
            <w:pPr>
              <w:pStyle w:val="ListBullet"/>
            </w:pPr>
            <w:r w:rsidRPr="000646D8">
              <w:t>Stamp duty</w:t>
            </w:r>
          </w:p>
          <w:p w:rsidRPr="003F0C4F" w:rsidR="00C60682" w:rsidP="00C60682" w:rsidRDefault="00C60682" w14:paraId="1C99B74B" w14:textId="663ECA94">
            <w:pPr>
              <w:pStyle w:val="ListBullet"/>
            </w:pPr>
            <w:r w:rsidRPr="000646D8">
              <w:t>Deposit</w:t>
            </w:r>
          </w:p>
        </w:tc>
      </w:tr>
    </w:tbl>
    <w:p w:rsidR="0001591E" w:rsidP="0001591E" w:rsidRDefault="00546C2C" w14:paraId="794C8DEB" w14:textId="0FB435B8">
      <w:r w:rsidRPr="00546C2C">
        <w:t xml:space="preserve">When you start to analyse all the numbers you get from various </w:t>
      </w:r>
      <w:r w:rsidR="00FC20A4">
        <w:t>lenders</w:t>
      </w:r>
      <w:r w:rsidRPr="00546C2C">
        <w:t xml:space="preserve">, you need to know how to calculate how much you end up </w:t>
      </w:r>
      <w:r w:rsidR="000744AF">
        <w:t>owing</w:t>
      </w:r>
      <w:r w:rsidRPr="00546C2C">
        <w:t xml:space="preserve">. This gives you the advantage </w:t>
      </w:r>
      <w:r w:rsidR="002D487D">
        <w:t>of comparing</w:t>
      </w:r>
      <w:r w:rsidR="00FC20A4">
        <w:t xml:space="preserve"> </w:t>
      </w:r>
      <w:r w:rsidRPr="00546C2C">
        <w:t xml:space="preserve">the </w:t>
      </w:r>
      <w:r w:rsidR="00FC20A4">
        <w:t>costs</w:t>
      </w:r>
      <w:r w:rsidRPr="00546C2C">
        <w:t xml:space="preserve"> and </w:t>
      </w:r>
      <w:r w:rsidR="00FC20A4">
        <w:t>benefits of</w:t>
      </w:r>
      <w:r w:rsidRPr="00546C2C">
        <w:t xml:space="preserve"> each lender. All loans will incur interest, so it is essential to calculate the interest you owe to the lender accurately. </w:t>
      </w:r>
      <w:r w:rsidR="0001591E">
        <w:t xml:space="preserve">Interest can come in </w:t>
      </w:r>
      <w:r w:rsidR="00124C52">
        <w:t>2</w:t>
      </w:r>
      <w:r w:rsidR="0001591E">
        <w:t xml:space="preserve"> different forms</w:t>
      </w:r>
      <w:r w:rsidR="00BE32CF">
        <w:t xml:space="preserve"> – </w:t>
      </w:r>
      <w:r w:rsidR="0001591E">
        <w:t>simple or compound interest. When calculating interest, there will be several different terms used in formulas.</w:t>
      </w:r>
    </w:p>
    <w:p w:rsidRPr="00436736" w:rsidR="00BC6015" w:rsidP="003255F3" w:rsidRDefault="00BC6015" w14:paraId="4C8CC3EE" w14:textId="42490437">
      <w:pPr>
        <w:pStyle w:val="Caption"/>
      </w:pPr>
      <w:r w:rsidRPr="00436736">
        <w:t xml:space="preserve">Table </w:t>
      </w:r>
      <w:r>
        <w:fldChar w:fldCharType="begin"/>
      </w:r>
      <w:r>
        <w:instrText xml:space="preserve"> SEQ Table \* ARABIC </w:instrText>
      </w:r>
      <w:r>
        <w:fldChar w:fldCharType="separate"/>
      </w:r>
      <w:r w:rsidR="00EB77B4">
        <w:rPr>
          <w:noProof/>
        </w:rPr>
        <w:t>32</w:t>
      </w:r>
      <w:r>
        <w:rPr>
          <w:noProof/>
        </w:rPr>
        <w:fldChar w:fldCharType="end"/>
      </w:r>
      <w:r>
        <w:rPr>
          <w:noProof/>
        </w:rPr>
        <w:t>:</w:t>
      </w:r>
      <w:r w:rsidRPr="00436736">
        <w:t xml:space="preserve"> </w:t>
      </w:r>
      <w:r w:rsidR="00251ED6">
        <w:t xml:space="preserve">Financial terms </w:t>
      </w:r>
    </w:p>
    <w:tbl>
      <w:tblPr>
        <w:tblStyle w:val="TableGrid"/>
        <w:tblW w:w="5000" w:type="pct"/>
        <w:tblLook w:val="0620" w:firstRow="1" w:lastRow="0" w:firstColumn="0" w:lastColumn="0" w:noHBand="1" w:noVBand="1"/>
      </w:tblPr>
      <w:tblGrid>
        <w:gridCol w:w="3327"/>
        <w:gridCol w:w="3301"/>
        <w:gridCol w:w="3000"/>
      </w:tblGrid>
      <w:tr w:rsidRPr="003F0C4F" w:rsidR="00BC6015" w:rsidTr="00BC6015" w14:paraId="04A45B26" w14:textId="6FC3D81A">
        <w:trPr>
          <w:cnfStyle w:val="100000000000" w:firstRow="1" w:lastRow="0" w:firstColumn="0" w:lastColumn="0" w:oddVBand="0" w:evenVBand="0" w:oddHBand="0" w:evenHBand="0" w:firstRowFirstColumn="0" w:firstRowLastColumn="0" w:lastRowFirstColumn="0" w:lastRowLastColumn="0"/>
        </w:trPr>
        <w:tc>
          <w:tcPr>
            <w:tcW w:w="3327" w:type="dxa"/>
          </w:tcPr>
          <w:p w:rsidRPr="003F0C4F" w:rsidR="00BC6015" w:rsidRDefault="00BC6015" w14:paraId="4F455CCC" w14:textId="2696E2A6">
            <w:r>
              <w:t>Term</w:t>
            </w:r>
          </w:p>
        </w:tc>
        <w:tc>
          <w:tcPr>
            <w:tcW w:w="3301" w:type="dxa"/>
          </w:tcPr>
          <w:p w:rsidRPr="003F0C4F" w:rsidR="00BC6015" w:rsidRDefault="00BC6015" w14:paraId="3305E80F" w14:textId="331A30A9">
            <w:r>
              <w:t xml:space="preserve">Symbol </w:t>
            </w:r>
          </w:p>
        </w:tc>
        <w:tc>
          <w:tcPr>
            <w:tcW w:w="3000" w:type="dxa"/>
          </w:tcPr>
          <w:p w:rsidRPr="003F0C4F" w:rsidR="00BC6015" w:rsidRDefault="00BC6015" w14:paraId="47464346" w14:textId="2599D5A4">
            <w:r>
              <w:t xml:space="preserve">Definition </w:t>
            </w:r>
          </w:p>
        </w:tc>
      </w:tr>
      <w:tr w:rsidRPr="003F0C4F" w:rsidR="00251ED6" w:rsidTr="00BC6015" w14:paraId="72F1416A" w14:textId="10E0E283">
        <w:tc>
          <w:tcPr>
            <w:tcW w:w="3327" w:type="dxa"/>
          </w:tcPr>
          <w:p w:rsidRPr="003F0C4F" w:rsidR="00251ED6" w:rsidP="00251ED6" w:rsidRDefault="00251ED6" w14:paraId="30497029" w14:textId="73FE0F85">
            <w:r w:rsidRPr="005C4971">
              <w:rPr>
                <w:lang w:eastAsia="en-AU"/>
              </w:rPr>
              <w:t>Principal</w:t>
            </w:r>
          </w:p>
        </w:tc>
        <w:tc>
          <w:tcPr>
            <w:tcW w:w="3301" w:type="dxa"/>
          </w:tcPr>
          <w:p w:rsidRPr="00A8517D" w:rsidR="00251ED6" w:rsidP="00251ED6" w:rsidRDefault="00251ED6" w14:paraId="0C60A6F2" w14:textId="30670340">
            <w:pPr>
              <w:tabs>
                <w:tab w:val="left" w:pos="2024"/>
              </w:tabs>
              <w:rPr>
                <w:rStyle w:val="Strong"/>
              </w:rPr>
            </w:pPr>
            <w:r w:rsidRPr="00A8517D">
              <w:rPr>
                <w:rStyle w:val="Strong"/>
              </w:rPr>
              <w:t>P</w:t>
            </w:r>
          </w:p>
        </w:tc>
        <w:tc>
          <w:tcPr>
            <w:tcW w:w="3000" w:type="dxa"/>
          </w:tcPr>
          <w:p w:rsidRPr="003F0C4F" w:rsidR="00251ED6" w:rsidP="00251ED6" w:rsidRDefault="00251ED6" w14:paraId="1E5E7B48" w14:textId="50DD2AED">
            <w:r w:rsidRPr="005C4971">
              <w:rPr>
                <w:lang w:eastAsia="en-AU"/>
              </w:rPr>
              <w:t>Amount of loan or initial deposit</w:t>
            </w:r>
          </w:p>
        </w:tc>
      </w:tr>
      <w:tr w:rsidRPr="003F0C4F" w:rsidR="00251ED6" w:rsidTr="00BC6015" w14:paraId="45BBFBAD" w14:textId="2564BFFC">
        <w:tc>
          <w:tcPr>
            <w:tcW w:w="3327" w:type="dxa"/>
          </w:tcPr>
          <w:p w:rsidR="00251ED6" w:rsidP="00251ED6" w:rsidRDefault="00251ED6" w14:paraId="2C6785DB" w14:textId="74A65155">
            <w:r w:rsidRPr="005C4971">
              <w:rPr>
                <w:lang w:eastAsia="en-AU"/>
              </w:rPr>
              <w:t>Interest</w:t>
            </w:r>
          </w:p>
        </w:tc>
        <w:tc>
          <w:tcPr>
            <w:tcW w:w="3301" w:type="dxa"/>
          </w:tcPr>
          <w:p w:rsidRPr="00A8517D" w:rsidR="00251ED6" w:rsidP="00251ED6" w:rsidRDefault="00251ED6" w14:paraId="1A86F043" w14:textId="7AF47341">
            <w:pPr>
              <w:rPr>
                <w:rStyle w:val="Strong"/>
              </w:rPr>
            </w:pPr>
            <w:r w:rsidRPr="00A8517D">
              <w:rPr>
                <w:rStyle w:val="Strong"/>
              </w:rPr>
              <w:t>I</w:t>
            </w:r>
          </w:p>
        </w:tc>
        <w:tc>
          <w:tcPr>
            <w:tcW w:w="3000" w:type="dxa"/>
          </w:tcPr>
          <w:p w:rsidRPr="003F0C4F" w:rsidR="00251ED6" w:rsidP="00251ED6" w:rsidRDefault="00251ED6" w14:paraId="2525F3BA" w14:textId="4FC49466">
            <w:r w:rsidRPr="005C4971">
              <w:rPr>
                <w:lang w:eastAsia="en-AU"/>
              </w:rPr>
              <w:t>The dollar amount charged by the lender</w:t>
            </w:r>
          </w:p>
        </w:tc>
      </w:tr>
      <w:tr w:rsidRPr="003F0C4F" w:rsidR="00251ED6" w:rsidTr="00BC6015" w14:paraId="67C45F16" w14:textId="77777777">
        <w:tc>
          <w:tcPr>
            <w:tcW w:w="3327" w:type="dxa"/>
          </w:tcPr>
          <w:p w:rsidR="00251ED6" w:rsidP="00251ED6" w:rsidRDefault="00251ED6" w14:paraId="0E12E963" w14:textId="2B8B1900">
            <w:r w:rsidRPr="005C4971">
              <w:rPr>
                <w:lang w:eastAsia="en-AU"/>
              </w:rPr>
              <w:t>Interest rate</w:t>
            </w:r>
          </w:p>
        </w:tc>
        <w:tc>
          <w:tcPr>
            <w:tcW w:w="3301" w:type="dxa"/>
          </w:tcPr>
          <w:p w:rsidRPr="00A8517D" w:rsidR="00251ED6" w:rsidP="00251ED6" w:rsidRDefault="00251ED6" w14:paraId="06903E8E" w14:textId="0EF68FFC">
            <w:pPr>
              <w:rPr>
                <w:rStyle w:val="Strong"/>
              </w:rPr>
            </w:pPr>
            <w:r w:rsidRPr="00A8517D">
              <w:rPr>
                <w:rStyle w:val="Strong"/>
              </w:rPr>
              <w:t>R</w:t>
            </w:r>
          </w:p>
        </w:tc>
        <w:tc>
          <w:tcPr>
            <w:tcW w:w="3000" w:type="dxa"/>
          </w:tcPr>
          <w:p w:rsidRPr="003F0C4F" w:rsidR="00251ED6" w:rsidP="00251ED6" w:rsidRDefault="00582A15" w14:paraId="66BC7AEA" w14:textId="4EFE9D26">
            <w:r>
              <w:rPr>
                <w:lang w:eastAsia="en-AU"/>
              </w:rPr>
              <w:t>A</w:t>
            </w:r>
            <w:r w:rsidRPr="005C4971" w:rsidR="00251ED6">
              <w:rPr>
                <w:lang w:eastAsia="en-AU"/>
              </w:rPr>
              <w:t xml:space="preserve"> percentage rate, expressed as a per annum (yearly rate)</w:t>
            </w:r>
          </w:p>
        </w:tc>
      </w:tr>
      <w:tr w:rsidRPr="003F0C4F" w:rsidR="00251ED6" w:rsidTr="00BC6015" w14:paraId="258D8E4E" w14:textId="77777777">
        <w:tc>
          <w:tcPr>
            <w:tcW w:w="3327" w:type="dxa"/>
          </w:tcPr>
          <w:p w:rsidR="00251ED6" w:rsidP="00251ED6" w:rsidRDefault="00251ED6" w14:paraId="00CB823C" w14:textId="124AD6DD">
            <w:r w:rsidRPr="005C4971">
              <w:rPr>
                <w:lang w:eastAsia="en-AU"/>
              </w:rPr>
              <w:t>Term</w:t>
            </w:r>
          </w:p>
        </w:tc>
        <w:tc>
          <w:tcPr>
            <w:tcW w:w="3301" w:type="dxa"/>
          </w:tcPr>
          <w:p w:rsidRPr="00A8517D" w:rsidR="00251ED6" w:rsidP="00251ED6" w:rsidRDefault="00251ED6" w14:paraId="1A4FE9ED" w14:textId="23FE6455">
            <w:pPr>
              <w:rPr>
                <w:rStyle w:val="Strong"/>
              </w:rPr>
            </w:pPr>
            <w:r w:rsidRPr="00A8517D">
              <w:rPr>
                <w:rStyle w:val="Strong"/>
              </w:rPr>
              <w:t>T</w:t>
            </w:r>
          </w:p>
        </w:tc>
        <w:tc>
          <w:tcPr>
            <w:tcW w:w="3000" w:type="dxa"/>
          </w:tcPr>
          <w:p w:rsidRPr="003F0C4F" w:rsidR="00251ED6" w:rsidP="00251ED6" w:rsidRDefault="001B6E9B" w14:paraId="06CDF06F" w14:textId="18A2C29D">
            <w:r>
              <w:rPr>
                <w:lang w:eastAsia="en-AU"/>
              </w:rPr>
              <w:t>The agreed</w:t>
            </w:r>
            <w:r w:rsidRPr="005C4971">
              <w:rPr>
                <w:lang w:eastAsia="en-AU"/>
              </w:rPr>
              <w:t xml:space="preserve"> </w:t>
            </w:r>
            <w:proofErr w:type="gramStart"/>
            <w:r w:rsidRPr="005C4971" w:rsidR="00251ED6">
              <w:rPr>
                <w:lang w:eastAsia="en-AU"/>
              </w:rPr>
              <w:t>period o</w:t>
            </w:r>
            <w:r w:rsidR="00251ED6">
              <w:rPr>
                <w:lang w:eastAsia="en-AU"/>
              </w:rPr>
              <w:t>f</w:t>
            </w:r>
            <w:r w:rsidRPr="005C4971" w:rsidR="00251ED6">
              <w:rPr>
                <w:lang w:eastAsia="en-AU"/>
              </w:rPr>
              <w:t xml:space="preserve"> time</w:t>
            </w:r>
            <w:proofErr w:type="gramEnd"/>
            <w:r w:rsidRPr="005C4971" w:rsidR="00251ED6">
              <w:rPr>
                <w:lang w:eastAsia="en-AU"/>
              </w:rPr>
              <w:t xml:space="preserve"> the borrower has to repay all of the principal and attached interest OR period of investment</w:t>
            </w:r>
          </w:p>
        </w:tc>
      </w:tr>
      <w:tr w:rsidRPr="003F0C4F" w:rsidR="00251ED6" w:rsidTr="00BC6015" w14:paraId="611A17AE" w14:textId="77777777">
        <w:tc>
          <w:tcPr>
            <w:tcW w:w="3327" w:type="dxa"/>
          </w:tcPr>
          <w:p w:rsidR="00251ED6" w:rsidP="00251ED6" w:rsidRDefault="00251ED6" w14:paraId="0224F262" w14:textId="5C21A929">
            <w:r w:rsidRPr="005C4971">
              <w:rPr>
                <w:lang w:eastAsia="en-AU"/>
              </w:rPr>
              <w:t>Future value</w:t>
            </w:r>
          </w:p>
        </w:tc>
        <w:tc>
          <w:tcPr>
            <w:tcW w:w="3301" w:type="dxa"/>
          </w:tcPr>
          <w:p w:rsidRPr="00A8517D" w:rsidR="00251ED6" w:rsidP="00251ED6" w:rsidRDefault="00251ED6" w14:paraId="5E733E9D" w14:textId="715BC3AD">
            <w:pPr>
              <w:rPr>
                <w:rStyle w:val="Strong"/>
              </w:rPr>
            </w:pPr>
            <w:r w:rsidRPr="00A8517D">
              <w:rPr>
                <w:rStyle w:val="Strong"/>
              </w:rPr>
              <w:t>A</w:t>
            </w:r>
          </w:p>
        </w:tc>
        <w:tc>
          <w:tcPr>
            <w:tcW w:w="3000" w:type="dxa"/>
          </w:tcPr>
          <w:p w:rsidRPr="003F0C4F" w:rsidR="00251ED6" w:rsidP="00251ED6" w:rsidRDefault="00251ED6" w14:paraId="063602E7" w14:textId="5572E2CF">
            <w:r w:rsidRPr="005C4971">
              <w:rPr>
                <w:lang w:eastAsia="en-AU"/>
              </w:rPr>
              <w:t>Sometimes called 'accumulated amount'</w:t>
            </w:r>
          </w:p>
        </w:tc>
      </w:tr>
      <w:tr w:rsidRPr="003F0C4F" w:rsidR="00251ED6" w:rsidTr="00BC6015" w14:paraId="6A6F0CF8" w14:textId="77777777">
        <w:tc>
          <w:tcPr>
            <w:tcW w:w="3327" w:type="dxa"/>
          </w:tcPr>
          <w:p w:rsidR="00251ED6" w:rsidP="00251ED6" w:rsidRDefault="00251ED6" w14:paraId="1481EEE5" w14:textId="126371AC">
            <w:r w:rsidRPr="005C4971">
              <w:rPr>
                <w:lang w:eastAsia="en-AU"/>
              </w:rPr>
              <w:t>Number of repayments</w:t>
            </w:r>
          </w:p>
        </w:tc>
        <w:tc>
          <w:tcPr>
            <w:tcW w:w="3301" w:type="dxa"/>
          </w:tcPr>
          <w:p w:rsidRPr="00A8517D" w:rsidR="00251ED6" w:rsidP="00251ED6" w:rsidRDefault="00251ED6" w14:paraId="57B6866E" w14:textId="686EC9E4">
            <w:pPr>
              <w:rPr>
                <w:rStyle w:val="Strong"/>
              </w:rPr>
            </w:pPr>
            <w:r w:rsidRPr="00A8517D">
              <w:rPr>
                <w:rStyle w:val="Strong"/>
              </w:rPr>
              <w:t>N</w:t>
            </w:r>
          </w:p>
        </w:tc>
        <w:tc>
          <w:tcPr>
            <w:tcW w:w="3000" w:type="dxa"/>
          </w:tcPr>
          <w:p w:rsidRPr="003F0C4F" w:rsidR="00251ED6" w:rsidP="00251ED6" w:rsidRDefault="00251ED6" w14:paraId="10500F7E" w14:textId="3374069A">
            <w:r w:rsidRPr="005C4971">
              <w:rPr>
                <w:lang w:eastAsia="en-AU"/>
              </w:rPr>
              <w:t>Number of loan repayments during the term</w:t>
            </w:r>
          </w:p>
        </w:tc>
      </w:tr>
      <w:tr w:rsidRPr="003F0C4F" w:rsidR="00251ED6" w:rsidTr="00BC6015" w14:paraId="34C538C2" w14:textId="77777777">
        <w:tc>
          <w:tcPr>
            <w:tcW w:w="3327" w:type="dxa"/>
          </w:tcPr>
          <w:p w:rsidR="00251ED6" w:rsidP="00251ED6" w:rsidRDefault="00251ED6" w14:paraId="7AE0CB44" w14:textId="0C0C9CEB">
            <w:r w:rsidRPr="005C4971">
              <w:rPr>
                <w:lang w:eastAsia="en-AU"/>
              </w:rPr>
              <w:t>Loan repayment</w:t>
            </w:r>
          </w:p>
        </w:tc>
        <w:tc>
          <w:tcPr>
            <w:tcW w:w="3301" w:type="dxa"/>
          </w:tcPr>
          <w:p w:rsidRPr="00A8517D" w:rsidR="00251ED6" w:rsidP="00251ED6" w:rsidRDefault="00251ED6" w14:paraId="1CE2EF3C" w14:textId="7D442E61">
            <w:pPr>
              <w:rPr>
                <w:rStyle w:val="Strong"/>
              </w:rPr>
            </w:pPr>
            <w:r w:rsidRPr="00A8517D">
              <w:rPr>
                <w:rStyle w:val="Strong"/>
              </w:rPr>
              <w:t>L r</w:t>
            </w:r>
          </w:p>
        </w:tc>
        <w:tc>
          <w:tcPr>
            <w:tcW w:w="3000" w:type="dxa"/>
          </w:tcPr>
          <w:p w:rsidRPr="003F0C4F" w:rsidR="00251ED6" w:rsidP="00251ED6" w:rsidRDefault="00251ED6" w14:paraId="49008A44" w14:textId="052E0EE7">
            <w:r w:rsidRPr="005C4971">
              <w:rPr>
                <w:lang w:eastAsia="en-AU"/>
              </w:rPr>
              <w:t>Dollar amount to be repaid per loan period: principal (part) and interest</w:t>
            </w:r>
          </w:p>
        </w:tc>
      </w:tr>
    </w:tbl>
    <w:p w:rsidR="0001591E" w:rsidP="00251ED6" w:rsidRDefault="0001591E" w14:paraId="041820F7" w14:textId="77777777">
      <w:pPr>
        <w:pStyle w:val="Heading4"/>
      </w:pPr>
      <w:r>
        <w:t>Simple interest</w:t>
      </w:r>
    </w:p>
    <w:p w:rsidR="0001591E" w:rsidP="0001591E" w:rsidRDefault="0001591E" w14:paraId="2CB554CF" w14:textId="344CD444">
      <w:r>
        <w:t xml:space="preserve">Simple interest is the easiest type of interest to calculate but it is only worked out on the principal amount. </w:t>
      </w:r>
    </w:p>
    <w:p w:rsidR="0001591E" w:rsidP="00E43F5A" w:rsidRDefault="0001591E" w14:paraId="43836210" w14:textId="3710BC3B">
      <w:pPr>
        <w:pStyle w:val="Notebox"/>
      </w:pPr>
      <w:r>
        <w:t xml:space="preserve">The formula for simple interest </w:t>
      </w:r>
      <w:r w:rsidDel="00DB1380">
        <w:t>is</w:t>
      </w:r>
      <w:r>
        <w:t xml:space="preserve"> I</w:t>
      </w:r>
      <w:r w:rsidR="00DB1380">
        <w:t xml:space="preserve"> </w:t>
      </w:r>
      <w:r>
        <w:t>=</w:t>
      </w:r>
      <w:r w:rsidR="00DB1380">
        <w:t xml:space="preserve"> </w:t>
      </w:r>
      <w:r>
        <w:t>P x R x T</w:t>
      </w:r>
    </w:p>
    <w:p w:rsidR="0001591E" w:rsidP="00E43F5A" w:rsidRDefault="0001591E" w14:paraId="2255E9FD" w14:textId="77777777">
      <w:pPr>
        <w:pStyle w:val="Notebox"/>
      </w:pPr>
      <w:r>
        <w:t xml:space="preserve">Note that when using interest rates in calculations, always enter it as a decimal. For example, enter 0.07 when the interest rate is 7%. </w:t>
      </w:r>
    </w:p>
    <w:p w:rsidR="0001591E" w:rsidP="00E43F5A" w:rsidRDefault="0001591E" w14:paraId="54FE5125" w14:textId="52DCD807">
      <w:pPr>
        <w:pStyle w:val="Heading4"/>
      </w:pPr>
      <w:r>
        <w:t>Compound interest</w:t>
      </w:r>
    </w:p>
    <w:p w:rsidRPr="004B71A9" w:rsidR="004B71A9" w:rsidP="00FF3E30" w:rsidRDefault="0001591E" w14:paraId="7492A0A4" w14:textId="267D3F78">
      <w:r>
        <w:t xml:space="preserve">Compound interest is calculated </w:t>
      </w:r>
      <w:r w:rsidRPr="004B71A9" w:rsidR="004B71A9">
        <w:t xml:space="preserve">based </w:t>
      </w:r>
      <w:r>
        <w:t xml:space="preserve">on the ending balance for the previous period </w:t>
      </w:r>
      <w:r w:rsidRPr="004B71A9" w:rsidR="004B71A9">
        <w:t xml:space="preserve">and </w:t>
      </w:r>
      <w:r>
        <w:t>added to the original amount</w:t>
      </w:r>
      <w:r w:rsidR="006716F9">
        <w:t>, assuming no repayments have been made during the financial period</w:t>
      </w:r>
      <w:r w:rsidRPr="004B71A9" w:rsidR="004B71A9">
        <w:t>.</w:t>
      </w:r>
      <w:r>
        <w:t xml:space="preserve"> In other words, interest is calculated </w:t>
      </w:r>
      <w:r w:rsidRPr="004B71A9" w:rsidR="004B71A9">
        <w:t xml:space="preserve">based </w:t>
      </w:r>
      <w:r>
        <w:t xml:space="preserve">on the interest earned. </w:t>
      </w:r>
      <w:r w:rsidRPr="004B71A9" w:rsidR="004B71A9">
        <w:t>This continues for however many periods over the term of the loan.</w:t>
      </w:r>
    </w:p>
    <w:p w:rsidR="0001591E" w:rsidP="0001591E" w:rsidRDefault="004B71A9" w14:paraId="00D1E259" w14:textId="027810F2">
      <w:r w:rsidRPr="004B71A9">
        <w:t xml:space="preserve">To calculate </w:t>
      </w:r>
      <w:r w:rsidR="007B5EAA">
        <w:t>compound interest, we calculate the interest for the first period and add it to the loan amount. Then, we calculate the interest based on that ending balance (instead of the original amount with simple interest). We add that portion of interest to the loan amount</w:t>
      </w:r>
      <w:r w:rsidRPr="004B71A9">
        <w:t xml:space="preserve"> and we again calculate the interest based on the ending balance for the second period. This goes on for however many periods there are in the life of the loan.</w:t>
      </w:r>
    </w:p>
    <w:p w:rsidR="00DA05BA" w:rsidP="0001591E" w:rsidRDefault="0001591E" w14:paraId="2D025B70" w14:textId="77777777">
      <w:r>
        <w:t xml:space="preserve">Sometimes interest can be compounded daily, as is the case with credit cards. Loans are usually calculated on an annual basis. If the interest is compounded on anything less than a year, you need to use the per annum rate and divide by how many periods in the year. </w:t>
      </w:r>
    </w:p>
    <w:p w:rsidR="0001591E" w:rsidP="0001591E" w:rsidRDefault="0001591E" w14:paraId="0854977C" w14:textId="4AE77863">
      <w:r>
        <w:t xml:space="preserve">For example, if we were calculating credit card interest </w:t>
      </w:r>
      <w:proofErr w:type="gramStart"/>
      <w:r>
        <w:t>on a daily basis</w:t>
      </w:r>
      <w:proofErr w:type="gramEnd"/>
      <w:r>
        <w:t>, we would need to use the per annum (yearly) interest rate and divide by 365 (or 366 if it is a leap year) days in the year</w:t>
      </w:r>
      <w:r w:rsidR="004B71A9">
        <w:t xml:space="preserve">. </w:t>
      </w:r>
    </w:p>
    <w:p w:rsidR="0001591E" w:rsidP="00E43F5A" w:rsidRDefault="0001591E" w14:paraId="30441237" w14:textId="77777777">
      <w:pPr>
        <w:pStyle w:val="Heading4"/>
      </w:pPr>
      <w:r>
        <w:t>Interest-only</w:t>
      </w:r>
    </w:p>
    <w:p w:rsidR="00913782" w:rsidP="0001591E" w:rsidRDefault="00913782" w14:paraId="7040DC98" w14:textId="3AB92255">
      <w:r w:rsidRPr="00913782">
        <w:t>If you choose an interest-only loan, it means that you are only paying the interest on the amount borrowed. Repayments for interest-only loans will always be less because you are not paying back any of the principal (amount you borrowed).</w:t>
      </w:r>
    </w:p>
    <w:p w:rsidR="0001591E" w:rsidP="0001591E" w:rsidRDefault="0001591E" w14:paraId="26FED258" w14:textId="0058FB2B">
      <w:r>
        <w:t xml:space="preserve">When using this method, your total liability will always be the amount that you have </w:t>
      </w:r>
      <w:proofErr w:type="gramStart"/>
      <w:r>
        <w:t>borrowed</w:t>
      </w:r>
      <w:proofErr w:type="gramEnd"/>
      <w:r w:rsidR="00645ADA">
        <w:t xml:space="preserve"> and </w:t>
      </w:r>
      <w:r>
        <w:t>it will not reduce. This can be disadvantageous because you are not reducing the total amount you owe. This method is usually only advantageous if the loan is to generate income, as you may be able to claim the interest portion on tax. You are unable to claim the principal repayments on tax.</w:t>
      </w:r>
    </w:p>
    <w:p w:rsidR="0001591E" w:rsidP="00E43F5A" w:rsidRDefault="0001591E" w14:paraId="18D83E62" w14:textId="77777777">
      <w:pPr>
        <w:pStyle w:val="Heading4"/>
      </w:pPr>
      <w:r>
        <w:t>Government grants</w:t>
      </w:r>
    </w:p>
    <w:p w:rsidR="00D9422F" w:rsidP="0001591E" w:rsidRDefault="00D9422F" w14:paraId="35A8FE10" w14:textId="02489979">
      <w:r w:rsidRPr="00D9422F">
        <w:t xml:space="preserve">Government grants may not require repayment. However, applicants might encounter costs related to the application process and </w:t>
      </w:r>
      <w:r w:rsidR="00310D07">
        <w:t xml:space="preserve">find compiling the necessary documentation to ensure they meet the eligibility criteria time-consuming and human </w:t>
      </w:r>
      <w:proofErr w:type="gramStart"/>
      <w:r w:rsidR="00310D07">
        <w:t>resource-intensive</w:t>
      </w:r>
      <w:proofErr w:type="gramEnd"/>
      <w:r w:rsidRPr="00D9422F">
        <w:t xml:space="preserve">. </w:t>
      </w:r>
    </w:p>
    <w:p w:rsidR="0001591E" w:rsidP="00E43F5A" w:rsidRDefault="0001591E" w14:paraId="6D54E0AB" w14:textId="512C8E3C">
      <w:pPr>
        <w:pStyle w:val="Heading4"/>
      </w:pPr>
      <w:r>
        <w:t xml:space="preserve">Venture </w:t>
      </w:r>
      <w:r w:rsidR="00E058EC">
        <w:t>c</w:t>
      </w:r>
      <w:r>
        <w:t>apital</w:t>
      </w:r>
    </w:p>
    <w:p w:rsidR="0058252A" w:rsidP="0001591E" w:rsidRDefault="0058252A" w14:paraId="42CEFD93" w14:textId="1AF494C4">
      <w:r w:rsidRPr="0058252A">
        <w:t xml:space="preserve">Venture capital is a form of equity financing offered by the government. Unlike government grants, venture capital can lead to partial equity dilution, meaning that the original owners may lose some control over their business as they share ownership. </w:t>
      </w:r>
    </w:p>
    <w:p w:rsidR="0001591E" w:rsidP="00E43F5A" w:rsidRDefault="0001591E" w14:paraId="5458684F" w14:textId="33FBE6CA">
      <w:pPr>
        <w:pStyle w:val="Heading4"/>
      </w:pPr>
      <w:r>
        <w:t>Crowdfunding</w:t>
      </w:r>
    </w:p>
    <w:p w:rsidR="0001591E" w:rsidP="0001591E" w:rsidRDefault="0001591E" w14:paraId="5EA69037" w14:textId="43037FFC">
      <w:r>
        <w:t xml:space="preserve">Crowdfunding generally involves small contributions from many individuals. However, platform fees may apply, typically ranging from 3% to 5% of the total funds raised. </w:t>
      </w:r>
      <w:r w:rsidR="009E5CAB">
        <w:t xml:space="preserve">There is also no set time limit or guarantee that a business can reach its funding goal, </w:t>
      </w:r>
      <w:r w:rsidR="007A6AE6">
        <w:t>meaning that</w:t>
      </w:r>
      <w:r w:rsidR="009E5CAB">
        <w:t xml:space="preserve"> crowdfunding is often </w:t>
      </w:r>
      <w:r w:rsidR="007A6AE6">
        <w:t xml:space="preserve">not </w:t>
      </w:r>
      <w:r w:rsidR="009E5CAB">
        <w:t xml:space="preserve">a </w:t>
      </w:r>
      <w:r w:rsidR="007A6AE6">
        <w:t xml:space="preserve">reasonable solution for businesses that face liquidity issues. </w:t>
      </w:r>
    </w:p>
    <w:p w:rsidR="0001591E" w:rsidP="00D12FA1" w:rsidRDefault="006F0DC7" w14:paraId="36F76EF0" w14:textId="405538C6">
      <w:pPr>
        <w:pStyle w:val="Heading2"/>
      </w:pPr>
      <w:bookmarkStart w:name="_Toc189636369" w:id="43"/>
      <w:r>
        <w:t>Assess</w:t>
      </w:r>
      <w:r w:rsidR="0001591E">
        <w:t xml:space="preserve"> financial </w:t>
      </w:r>
      <w:r w:rsidR="00D12FA1">
        <w:t>strategies for</w:t>
      </w:r>
      <w:r w:rsidR="00D53847">
        <w:t xml:space="preserve"> </w:t>
      </w:r>
      <w:r w:rsidR="00311366">
        <w:t>future changes</w:t>
      </w:r>
      <w:bookmarkEnd w:id="43"/>
      <w:r w:rsidR="00D12FA1">
        <w:t xml:space="preserve"> </w:t>
      </w:r>
    </w:p>
    <w:p w:rsidR="000B277E" w:rsidP="0001591E" w:rsidRDefault="000B277E" w14:paraId="3315A07F" w14:textId="532EB807">
      <w:r w:rsidRPr="000B277E">
        <w:t xml:space="preserve">As you carry out your financial strategy, you may realise that it requires changing due to internal and external forces. You may find that your business needs more finance to scale itself and that your current financing strategy is </w:t>
      </w:r>
      <w:proofErr w:type="gramStart"/>
      <w:r w:rsidRPr="000B277E">
        <w:t>insufficient</w:t>
      </w:r>
      <w:proofErr w:type="gramEnd"/>
      <w:r w:rsidRPr="000B277E">
        <w:t xml:space="preserve"> or your business may face a cash shortfall and struggle to pay back its debts. You may find that market conditions have decreased sales over a specific period or that inflation has increased your production costs and profit margin. </w:t>
      </w:r>
    </w:p>
    <w:p w:rsidR="0001591E" w:rsidP="0001591E" w:rsidRDefault="0001591E" w14:paraId="218A665F" w14:textId="554FAD20">
      <w:r>
        <w:t xml:space="preserve">As a business owner, you must closely monitor the implementation of your business plan and financial strategy. Where practical, contingency plans should be in place for staff departures, unforeseen leave, system failures, </w:t>
      </w:r>
      <w:r w:rsidR="00D478BF">
        <w:t>bad debt and anything that can impact your business</w:t>
      </w:r>
      <w:r w:rsidR="002C733C">
        <w:t xml:space="preserve"> financially.</w:t>
      </w:r>
      <w:r w:rsidR="00D478BF">
        <w:t xml:space="preserve"> </w:t>
      </w:r>
    </w:p>
    <w:p w:rsidR="0001591E" w:rsidP="0001591E" w:rsidRDefault="0001591E" w14:paraId="558615F7" w14:textId="0AD4AA16">
      <w:r>
        <w:t xml:space="preserve">Better-practice entities should implement some or </w:t>
      </w:r>
      <w:proofErr w:type="gramStart"/>
      <w:r w:rsidR="002C733C">
        <w:t>all</w:t>
      </w:r>
      <w:r w:rsidR="00374029">
        <w:t xml:space="preserve"> </w:t>
      </w:r>
      <w:r w:rsidR="00310D07">
        <w:t>of</w:t>
      </w:r>
      <w:proofErr w:type="gramEnd"/>
      <w:r w:rsidR="00310D07">
        <w:t xml:space="preserve"> </w:t>
      </w:r>
      <w:r>
        <w:t>the following:</w:t>
      </w:r>
    </w:p>
    <w:p w:rsidRPr="00033607" w:rsidR="0001591E" w:rsidP="009808B3" w:rsidRDefault="0001591E" w14:paraId="31541E88" w14:textId="4256D384">
      <w:pPr>
        <w:pStyle w:val="ListBullet"/>
        <w:numPr>
          <w:ilvl w:val="0"/>
          <w:numId w:val="72"/>
        </w:numPr>
      </w:pPr>
      <w:r w:rsidRPr="00033607">
        <w:t xml:space="preserve">Track </w:t>
      </w:r>
      <w:r w:rsidR="00FD2440">
        <w:t>activity progress</w:t>
      </w:r>
      <w:r w:rsidRPr="00033607">
        <w:t xml:space="preserve"> against the schedule</w:t>
      </w:r>
      <w:r w:rsidR="001C1FCB">
        <w:t>. For example, check if planned activities, meetings</w:t>
      </w:r>
      <w:r w:rsidRPr="00033607" w:rsidR="00645ADA">
        <w:t xml:space="preserve"> and </w:t>
      </w:r>
      <w:r w:rsidRPr="00033607">
        <w:t>critical milestones are occurring on time.</w:t>
      </w:r>
      <w:r w:rsidRPr="00033607" w:rsidR="00CC5831">
        <w:t xml:space="preserve"> </w:t>
      </w:r>
      <w:r w:rsidRPr="00033607">
        <w:t>As the schedule changes, provide the updated schedule to relevant stakeholders.</w:t>
      </w:r>
    </w:p>
    <w:p w:rsidRPr="00033607" w:rsidR="0001591E" w:rsidP="009808B3" w:rsidRDefault="0001591E" w14:paraId="03241A6E" w14:textId="77777777">
      <w:pPr>
        <w:pStyle w:val="ListBullet"/>
        <w:numPr>
          <w:ilvl w:val="0"/>
          <w:numId w:val="72"/>
        </w:numPr>
      </w:pPr>
      <w:r w:rsidRPr="00033607">
        <w:t>Provide timely advice and guidance to the finance team and business areas.</w:t>
      </w:r>
    </w:p>
    <w:p w:rsidRPr="00033607" w:rsidR="0001591E" w:rsidP="009808B3" w:rsidRDefault="0001591E" w14:paraId="1B16AB54" w14:textId="3FB3F09B">
      <w:pPr>
        <w:pStyle w:val="ListBullet"/>
        <w:numPr>
          <w:ilvl w:val="0"/>
          <w:numId w:val="72"/>
        </w:numPr>
      </w:pPr>
      <w:r w:rsidRPr="00033607">
        <w:t>Build quality checks, such as reviews of supporting documentation and working papers at critical milestones.</w:t>
      </w:r>
    </w:p>
    <w:p w:rsidRPr="00033607" w:rsidR="0001591E" w:rsidP="009808B3" w:rsidRDefault="0001591E" w14:paraId="4FB7864A" w14:textId="7522535B">
      <w:pPr>
        <w:pStyle w:val="ListBullet"/>
        <w:numPr>
          <w:ilvl w:val="0"/>
          <w:numId w:val="72"/>
        </w:numPr>
      </w:pPr>
      <w:r w:rsidRPr="00033607">
        <w:t>Maintain contingency plans</w:t>
      </w:r>
      <w:r w:rsidR="001C1FCB">
        <w:t xml:space="preserve">, such as using backup or temporary staff or reaching a </w:t>
      </w:r>
      <w:r w:rsidRPr="00033607">
        <w:t>prior agreement with staff to work overtime.</w:t>
      </w:r>
    </w:p>
    <w:p w:rsidRPr="00033607" w:rsidR="0001591E" w:rsidP="009808B3" w:rsidRDefault="0001591E" w14:paraId="4EA7AE62" w14:textId="77777777">
      <w:pPr>
        <w:pStyle w:val="ListBullet"/>
        <w:numPr>
          <w:ilvl w:val="0"/>
          <w:numId w:val="72"/>
        </w:numPr>
      </w:pPr>
      <w:r w:rsidRPr="00033607">
        <w:t>Address significant issues promptly, consider their impact and implement corrective action.</w:t>
      </w:r>
    </w:p>
    <w:p w:rsidR="0001591E" w:rsidP="0001591E" w:rsidRDefault="0001591E" w14:paraId="11D9B5DA" w14:textId="223C1497">
      <w:r>
        <w:t xml:space="preserve">The </w:t>
      </w:r>
      <w:r w:rsidR="006750E8">
        <w:t xml:space="preserve">next </w:t>
      </w:r>
      <w:r>
        <w:t xml:space="preserve">sections discuss specific activities that may be required </w:t>
      </w:r>
      <w:r w:rsidR="0087541E">
        <w:t>to implement and monitor the project plan and coordinate</w:t>
      </w:r>
      <w:r>
        <w:t xml:space="preserve"> matters to improve an entity’s ability to prepare financial statements effectively and efficiently.</w:t>
      </w:r>
    </w:p>
    <w:p w:rsidR="0001591E" w:rsidP="005274F6" w:rsidRDefault="0001591E" w14:paraId="68223446" w14:textId="503E5BE8">
      <w:pPr>
        <w:pStyle w:val="Heading3"/>
      </w:pPr>
      <w:r>
        <w:t>Monitor</w:t>
      </w:r>
      <w:r w:rsidR="009A0BAC">
        <w:t xml:space="preserve"> </w:t>
      </w:r>
      <w:r>
        <w:t>progress</w:t>
      </w:r>
    </w:p>
    <w:p w:rsidRPr="00C33366" w:rsidR="00C33366" w:rsidP="00FF3E30" w:rsidRDefault="00C33366" w14:paraId="0832BF39" w14:textId="17FD39CF">
      <w:r w:rsidRPr="00C33366">
        <w:t>Owners should closely monitor their project plans and schedules on an ongoing basis and progress against the schedule should be regularly reported to the owner or leadership. Monitoring should involve recording the completion dates for critical events to compare against planned dates and revising the schedule as necessary. This captures useful information to inform project scheduling for future years.</w:t>
      </w:r>
    </w:p>
    <w:p w:rsidR="0001591E" w:rsidP="0001591E" w:rsidRDefault="00C33366" w14:paraId="45BB0E2E" w14:textId="689F7F48">
      <w:r w:rsidRPr="00C33366">
        <w:t>The audit committee should be regularly informed of progress against the plan and the accountable authority should be periodically briefed, as required.</w:t>
      </w:r>
    </w:p>
    <w:p w:rsidR="0001591E" w:rsidP="00FF3E30" w:rsidRDefault="0001591E" w14:paraId="3D5461B9" w14:textId="0358B478">
      <w:pPr>
        <w:pStyle w:val="Heading3"/>
      </w:pPr>
      <w:r>
        <w:t>Review project risks and treatments</w:t>
      </w:r>
    </w:p>
    <w:p w:rsidR="0001591E" w:rsidP="0001591E" w:rsidRDefault="0001591E" w14:paraId="6935CF98" w14:textId="5CF21626">
      <w:r>
        <w:t>Risks change over time</w:t>
      </w:r>
      <w:r w:rsidR="00305FF4">
        <w:t xml:space="preserve"> and </w:t>
      </w:r>
      <w:r>
        <w:t>hence, risk management will be most effective where it is dynamic and evolving. Key objectives of risk monitoring and review include:</w:t>
      </w:r>
    </w:p>
    <w:p w:rsidR="0001591E" w:rsidP="009808B3" w:rsidRDefault="007A00FA" w14:paraId="5069EECE" w14:textId="4E48970E">
      <w:pPr>
        <w:pStyle w:val="ListBullet"/>
        <w:numPr>
          <w:ilvl w:val="0"/>
          <w:numId w:val="73"/>
        </w:numPr>
      </w:pPr>
      <w:r>
        <w:t>detecting changes in the internal and external environment, including evolving entity objectives and strategies</w:t>
      </w:r>
    </w:p>
    <w:p w:rsidR="0001591E" w:rsidP="009808B3" w:rsidRDefault="007A00FA" w14:paraId="0AFB46F5" w14:textId="51D7D977">
      <w:pPr>
        <w:pStyle w:val="ListBullet"/>
        <w:numPr>
          <w:ilvl w:val="0"/>
          <w:numId w:val="73"/>
        </w:numPr>
      </w:pPr>
      <w:r>
        <w:t>identifying new or emerging risks</w:t>
      </w:r>
    </w:p>
    <w:p w:rsidR="0001591E" w:rsidP="009808B3" w:rsidRDefault="007A00FA" w14:paraId="64DDCA9E" w14:textId="60BE7ADA">
      <w:pPr>
        <w:pStyle w:val="ListBullet"/>
        <w:numPr>
          <w:ilvl w:val="0"/>
          <w:numId w:val="73"/>
        </w:numPr>
      </w:pPr>
      <w:r>
        <w:t>ensuring the continued effectiveness and relevance of controls and the implementation of treatment programs</w:t>
      </w:r>
    </w:p>
    <w:p w:rsidR="0001591E" w:rsidP="009808B3" w:rsidRDefault="007A00FA" w14:paraId="2BB2F048" w14:textId="067BE81F">
      <w:pPr>
        <w:pStyle w:val="ListBullet"/>
        <w:numPr>
          <w:ilvl w:val="0"/>
          <w:numId w:val="73"/>
        </w:numPr>
      </w:pPr>
      <w:r>
        <w:t>obtaining further information to improve the understanding and management of already identified risks</w:t>
      </w:r>
    </w:p>
    <w:p w:rsidR="0001591E" w:rsidP="009808B3" w:rsidRDefault="007A00FA" w14:paraId="0AB8CEAE" w14:textId="1FEA533D">
      <w:pPr>
        <w:pStyle w:val="ListBullet"/>
        <w:numPr>
          <w:ilvl w:val="0"/>
          <w:numId w:val="73"/>
        </w:numPr>
      </w:pPr>
      <w:r>
        <w:t>analysing and learning lessons from events, including near-misses, successes and failures.</w:t>
      </w:r>
    </w:p>
    <w:p w:rsidR="0001591E" w:rsidP="00E43F5A" w:rsidRDefault="0001591E" w14:paraId="6EDD987D" w14:textId="77777777">
      <w:pPr>
        <w:pStyle w:val="Heading2"/>
      </w:pPr>
      <w:bookmarkStart w:name="_Toc189636370" w:id="44"/>
      <w:r>
        <w:t>Create and manage credit policies</w:t>
      </w:r>
      <w:bookmarkEnd w:id="44"/>
    </w:p>
    <w:p w:rsidRPr="00AC47E8" w:rsidR="00AC47E8" w:rsidP="00FF3E30" w:rsidRDefault="00AC47E8" w14:paraId="10F5E3B8" w14:textId="77777777">
      <w:r w:rsidRPr="00AC47E8">
        <w:t xml:space="preserve">The last step in financial planning is contingency management, which involves considering proactive strategies to manage and minimise unexpected financial challenges. By creating a credit policy, you can provide a safety net for your business's cash flow. </w:t>
      </w:r>
    </w:p>
    <w:p w:rsidR="0001591E" w:rsidP="00D2190A" w:rsidRDefault="00AC47E8" w14:paraId="54708F65" w14:textId="76979628">
      <w:r w:rsidRPr="00AC47E8">
        <w:t>A business credit policy stipulates what would happen if your customers failed to meet their trade obligations, for example, if they don't pay on time. An effective credit policy aligns with your business goals and could help you manage cash flow. It also reduces the chance of accumulating bad debt and write-offs.</w:t>
      </w:r>
    </w:p>
    <w:p w:rsidR="0001591E" w:rsidP="00CC4583" w:rsidRDefault="0001591E" w14:paraId="366B5956" w14:textId="77777777">
      <w:pPr>
        <w:pStyle w:val="Heading3"/>
      </w:pPr>
      <w:r>
        <w:t>Processes and procedures</w:t>
      </w:r>
    </w:p>
    <w:p w:rsidR="0001591E" w:rsidP="0001591E" w:rsidRDefault="0001591E" w14:paraId="4F4EFF6C" w14:textId="779E27A0">
      <w:r>
        <w:t xml:space="preserve">A sound credit policy will ensure consistency across your account portfolio and help lead to stable and predictable cash flow. By documenting processes and procedures, you can minimise the debt risk to your business. The first step in establishing the parameters of your credit policy is to understand just how much credit your company can afford to extend. You need to consider your business, industry, location </w:t>
      </w:r>
      <w:r w:rsidR="00590CE5">
        <w:t xml:space="preserve">and </w:t>
      </w:r>
      <w:r>
        <w:t>average credit extended so that you can begin by setting a standard for certain criteria and milestones.</w:t>
      </w:r>
    </w:p>
    <w:p w:rsidR="0001591E" w:rsidP="00CC4583" w:rsidRDefault="0001591E" w14:paraId="24A9C181" w14:textId="77777777">
      <w:pPr>
        <w:pStyle w:val="Heading3"/>
      </w:pPr>
      <w:r>
        <w:t xml:space="preserve">Terms and conditions </w:t>
      </w:r>
    </w:p>
    <w:p w:rsidR="0001591E" w:rsidP="0001591E" w:rsidRDefault="0001591E" w14:paraId="1F714197" w14:textId="6D4EF4BE">
      <w:r>
        <w:t>Different types of orders for different types of products require their own terms of sale. Which accounts pay on time, pay late or don’t pay at all</w:t>
      </w:r>
      <w:r w:rsidR="00303053">
        <w:t xml:space="preserve">? </w:t>
      </w:r>
      <w:r w:rsidR="008D51D3">
        <w:t>D</w:t>
      </w:r>
      <w:r>
        <w:t>ays sales outstanding</w:t>
      </w:r>
      <w:r w:rsidR="008D51D3">
        <w:t xml:space="preserve"> (DSO</w:t>
      </w:r>
      <w:r>
        <w:t xml:space="preserve">) is a ratio measuring the average number of days that a company takes to pay its invoice. It’s calculated for a given period by dividing accounts receivable by total credit sales and multiplying the result by </w:t>
      </w:r>
      <w:r w:rsidR="00590CE5">
        <w:t xml:space="preserve">the </w:t>
      </w:r>
      <w:r>
        <w:t>number of days.</w:t>
      </w:r>
    </w:p>
    <w:p w:rsidR="00CA227A" w:rsidP="0001591E" w:rsidRDefault="00CA227A" w14:paraId="348FAE16" w14:textId="1EF43BE4">
      <w:r>
        <w:t xml:space="preserve">There are specific terms used in creating and maintaining credit policies. </w:t>
      </w:r>
      <w:r w:rsidR="00031E69">
        <w:t>These include:</w:t>
      </w:r>
    </w:p>
    <w:p w:rsidR="00031E69" w:rsidP="003D746F" w:rsidRDefault="00F10004" w14:paraId="11B84DE6" w14:textId="084B2B74">
      <w:pPr>
        <w:pStyle w:val="ListParagraph"/>
        <w:numPr>
          <w:ilvl w:val="0"/>
          <w:numId w:val="130"/>
        </w:numPr>
      </w:pPr>
      <w:r>
        <w:t>credit terms</w:t>
      </w:r>
    </w:p>
    <w:p w:rsidR="00031E69" w:rsidP="003D746F" w:rsidRDefault="00F10004" w14:paraId="2813AE25" w14:textId="00A0DDD8">
      <w:pPr>
        <w:pStyle w:val="ListParagraph"/>
        <w:numPr>
          <w:ilvl w:val="0"/>
          <w:numId w:val="130"/>
        </w:numPr>
      </w:pPr>
      <w:r>
        <w:t>credit limits</w:t>
      </w:r>
    </w:p>
    <w:p w:rsidR="00031E69" w:rsidP="003D746F" w:rsidRDefault="00F10004" w14:paraId="1729662D" w14:textId="50D758B7">
      <w:pPr>
        <w:pStyle w:val="ListParagraph"/>
        <w:numPr>
          <w:ilvl w:val="0"/>
          <w:numId w:val="130"/>
        </w:numPr>
      </w:pPr>
      <w:r>
        <w:t>credit standards</w:t>
      </w:r>
    </w:p>
    <w:p w:rsidR="00031E69" w:rsidP="003D746F" w:rsidRDefault="00F10004" w14:paraId="0C063B72" w14:textId="0FC8E5DC">
      <w:pPr>
        <w:pStyle w:val="ListParagraph"/>
        <w:numPr>
          <w:ilvl w:val="0"/>
          <w:numId w:val="130"/>
        </w:numPr>
      </w:pPr>
      <w:r>
        <w:t>collection procedures</w:t>
      </w:r>
    </w:p>
    <w:p w:rsidR="00031E69" w:rsidP="003D746F" w:rsidRDefault="00F10004" w14:paraId="129FA44D" w14:textId="211B82BA">
      <w:pPr>
        <w:pStyle w:val="ListParagraph"/>
        <w:numPr>
          <w:ilvl w:val="0"/>
          <w:numId w:val="130"/>
        </w:numPr>
      </w:pPr>
      <w:r>
        <w:t>risk management.</w:t>
      </w:r>
    </w:p>
    <w:p w:rsidRPr="00436736" w:rsidR="00031E69" w:rsidP="003255F3" w:rsidRDefault="00031E69" w14:paraId="0003D6EF" w14:textId="60FE97B7">
      <w:pPr>
        <w:pStyle w:val="Caption"/>
      </w:pPr>
      <w:r w:rsidRPr="00436736">
        <w:t xml:space="preserve">Table </w:t>
      </w:r>
      <w:r>
        <w:fldChar w:fldCharType="begin"/>
      </w:r>
      <w:r>
        <w:instrText xml:space="preserve"> SEQ Table \* ARABIC </w:instrText>
      </w:r>
      <w:r>
        <w:fldChar w:fldCharType="separate"/>
      </w:r>
      <w:r w:rsidR="00EB77B4">
        <w:rPr>
          <w:noProof/>
        </w:rPr>
        <w:t>33</w:t>
      </w:r>
      <w:r>
        <w:rPr>
          <w:noProof/>
        </w:rPr>
        <w:fldChar w:fldCharType="end"/>
      </w:r>
      <w:r>
        <w:rPr>
          <w:noProof/>
        </w:rPr>
        <w:t>:</w:t>
      </w:r>
      <w:r w:rsidRPr="00436736">
        <w:t xml:space="preserve"> </w:t>
      </w:r>
      <w:r>
        <w:t xml:space="preserve">Credit policy terms </w:t>
      </w:r>
    </w:p>
    <w:tbl>
      <w:tblPr>
        <w:tblStyle w:val="TableGrid"/>
        <w:tblW w:w="5000" w:type="pct"/>
        <w:tblLook w:val="0620" w:firstRow="1" w:lastRow="0" w:firstColumn="0" w:lastColumn="0" w:noHBand="1" w:noVBand="1"/>
      </w:tblPr>
      <w:tblGrid>
        <w:gridCol w:w="2830"/>
        <w:gridCol w:w="3402"/>
        <w:gridCol w:w="3396"/>
      </w:tblGrid>
      <w:tr w:rsidRPr="003F0C4F" w:rsidR="00FE533B" w:rsidTr="003D746F" w14:paraId="12D9102E" w14:textId="2A48690C">
        <w:trPr>
          <w:cnfStyle w:val="100000000000" w:firstRow="1" w:lastRow="0" w:firstColumn="0" w:lastColumn="0" w:oddVBand="0" w:evenVBand="0" w:oddHBand="0" w:evenHBand="0" w:firstRowFirstColumn="0" w:firstRowLastColumn="0" w:lastRowFirstColumn="0" w:lastRowLastColumn="0"/>
        </w:trPr>
        <w:tc>
          <w:tcPr>
            <w:tcW w:w="2830" w:type="dxa"/>
          </w:tcPr>
          <w:p w:rsidRPr="003F0C4F" w:rsidR="00FE533B" w:rsidRDefault="00FE533B" w14:paraId="2E593078" w14:textId="228D5909">
            <w:r>
              <w:t>Terms</w:t>
            </w:r>
          </w:p>
        </w:tc>
        <w:tc>
          <w:tcPr>
            <w:tcW w:w="3402" w:type="dxa"/>
          </w:tcPr>
          <w:p w:rsidRPr="003F0C4F" w:rsidR="00FE533B" w:rsidRDefault="00FE533B" w14:paraId="2EA5346D" w14:textId="5EDFBD6E">
            <w:r>
              <w:t xml:space="preserve">Meaning </w:t>
            </w:r>
          </w:p>
        </w:tc>
        <w:tc>
          <w:tcPr>
            <w:tcW w:w="3396" w:type="dxa"/>
          </w:tcPr>
          <w:p w:rsidR="00FE533B" w:rsidRDefault="00C16B55" w14:paraId="36F2BD6A" w14:textId="0F708D4E">
            <w:r>
              <w:t xml:space="preserve">Example </w:t>
            </w:r>
          </w:p>
        </w:tc>
      </w:tr>
      <w:tr w:rsidRPr="003F0C4F" w:rsidR="00FE533B" w:rsidTr="003D746F" w14:paraId="41727BF8" w14:textId="17DA664A">
        <w:tc>
          <w:tcPr>
            <w:tcW w:w="2830" w:type="dxa"/>
          </w:tcPr>
          <w:p w:rsidRPr="003F0C4F" w:rsidR="00FE533B" w:rsidRDefault="002F377A" w14:paraId="2C4E76FD" w14:textId="685F3F1F">
            <w:r>
              <w:t>Credit terms</w:t>
            </w:r>
          </w:p>
        </w:tc>
        <w:tc>
          <w:tcPr>
            <w:tcW w:w="3402" w:type="dxa"/>
          </w:tcPr>
          <w:p w:rsidRPr="003F0C4F" w:rsidR="00FE533B" w:rsidRDefault="00DB27C1" w14:paraId="59378191" w14:textId="6ABB8D1E">
            <w:r>
              <w:t>T</w:t>
            </w:r>
            <w:r w:rsidRPr="00132AD5">
              <w:t>he conditions under which credit is extended to customers, including the duration for which credit is available and the payment schedule.</w:t>
            </w:r>
          </w:p>
        </w:tc>
        <w:tc>
          <w:tcPr>
            <w:tcW w:w="3396" w:type="dxa"/>
          </w:tcPr>
          <w:p w:rsidRPr="003F0C4F" w:rsidR="00FE533B" w:rsidRDefault="00141DBD" w14:paraId="3092EC71" w14:textId="4A328C56">
            <w:r>
              <w:t>Net 30 days</w:t>
            </w:r>
            <w:r w:rsidR="00E44875">
              <w:t xml:space="preserve"> p</w:t>
            </w:r>
            <w:r>
              <w:t xml:space="preserve">ayments are due within 30 days from the invoice date. </w:t>
            </w:r>
          </w:p>
        </w:tc>
      </w:tr>
      <w:tr w:rsidRPr="003F0C4F" w:rsidR="00FE533B" w:rsidTr="003D746F" w14:paraId="091D7C6A" w14:textId="19CB4BBE">
        <w:tc>
          <w:tcPr>
            <w:tcW w:w="2830" w:type="dxa"/>
          </w:tcPr>
          <w:p w:rsidR="00FE533B" w:rsidRDefault="002F377A" w14:paraId="600AA49F" w14:textId="382EE84E">
            <w:r>
              <w:t>Credit limits</w:t>
            </w:r>
          </w:p>
        </w:tc>
        <w:tc>
          <w:tcPr>
            <w:tcW w:w="3402" w:type="dxa"/>
          </w:tcPr>
          <w:p w:rsidRPr="003F0C4F" w:rsidR="00FE533B" w:rsidRDefault="00F4435C" w14:paraId="135A4533" w14:textId="57B1BE4D">
            <w:r>
              <w:t>T</w:t>
            </w:r>
            <w:r w:rsidRPr="000B244D">
              <w:t>he maximum amount of credit that can be extended to a customer. This limit is determined based on the creditworthiness of the customer and helps manage risk by setting boundaries on how much credit can be used</w:t>
            </w:r>
            <w:r>
              <w:t>.</w:t>
            </w:r>
          </w:p>
        </w:tc>
        <w:tc>
          <w:tcPr>
            <w:tcW w:w="3396" w:type="dxa"/>
          </w:tcPr>
          <w:p w:rsidRPr="003F0C4F" w:rsidR="00FE533B" w:rsidRDefault="00A7662E" w14:paraId="27256CB3" w14:textId="103E89B9">
            <w:r>
              <w:t>Supplier credit limit</w:t>
            </w:r>
            <w:r w:rsidR="00E44875">
              <w:t xml:space="preserve"> is</w:t>
            </w:r>
            <w:r>
              <w:t xml:space="preserve"> a business that is a supplier for other businesses </w:t>
            </w:r>
            <w:r w:rsidR="00141567">
              <w:t xml:space="preserve">that </w:t>
            </w:r>
            <w:r>
              <w:t>can offer a credit limit</w:t>
            </w:r>
            <w:r w:rsidR="006D0965">
              <w:t xml:space="preserve"> of up to $20,000. This means other businesses can purchase inventory on credit up to $20,000. </w:t>
            </w:r>
          </w:p>
        </w:tc>
      </w:tr>
      <w:tr w:rsidRPr="003F0C4F" w:rsidR="002F377A" w:rsidTr="003D746F" w14:paraId="01703229" w14:textId="77777777">
        <w:tc>
          <w:tcPr>
            <w:tcW w:w="2830" w:type="dxa"/>
          </w:tcPr>
          <w:p w:rsidR="002F377A" w:rsidRDefault="002F377A" w14:paraId="2236BDFC" w14:textId="2931EB7D">
            <w:r>
              <w:t>Credit standards</w:t>
            </w:r>
          </w:p>
        </w:tc>
        <w:tc>
          <w:tcPr>
            <w:tcW w:w="3402" w:type="dxa"/>
          </w:tcPr>
          <w:p w:rsidRPr="003F0C4F" w:rsidR="002F377A" w:rsidRDefault="00D46985" w14:paraId="29232EB6" w14:textId="5583AE7B">
            <w:r>
              <w:t>T</w:t>
            </w:r>
            <w:r w:rsidRPr="004C37C7">
              <w:t>he criteria for evaluating potential customers' creditworthiness before extending credit. This includes assessing their financial stability and payment history</w:t>
            </w:r>
            <w:r>
              <w:t>.</w:t>
            </w:r>
          </w:p>
        </w:tc>
        <w:tc>
          <w:tcPr>
            <w:tcW w:w="3396" w:type="dxa"/>
          </w:tcPr>
          <w:p w:rsidRPr="003F0C4F" w:rsidR="002F377A" w:rsidRDefault="00681509" w14:paraId="45C3BE81" w14:textId="32821E60">
            <w:r>
              <w:t xml:space="preserve">This could </w:t>
            </w:r>
            <w:r w:rsidR="007B6244">
              <w:t xml:space="preserve">include looking at financial statements or credit scores to evaluate a customer’s ability to pay on time. </w:t>
            </w:r>
          </w:p>
        </w:tc>
      </w:tr>
      <w:tr w:rsidRPr="003F0C4F" w:rsidR="002F377A" w:rsidTr="003D746F" w14:paraId="76814F99" w14:textId="77777777">
        <w:tc>
          <w:tcPr>
            <w:tcW w:w="2830" w:type="dxa"/>
          </w:tcPr>
          <w:p w:rsidR="002F377A" w:rsidRDefault="002F377A" w14:paraId="35B170FE" w14:textId="1872C398">
            <w:r>
              <w:t>Collection procedures</w:t>
            </w:r>
          </w:p>
        </w:tc>
        <w:tc>
          <w:tcPr>
            <w:tcW w:w="3402" w:type="dxa"/>
          </w:tcPr>
          <w:p w:rsidRPr="003F0C4F" w:rsidR="002F377A" w:rsidRDefault="00A45D6C" w14:paraId="7348825C" w14:textId="096327A7">
            <w:r>
              <w:t>T</w:t>
            </w:r>
            <w:r w:rsidRPr="00B81F78">
              <w:t>he steps and processes for collecting payments from customers who have overdue accounts. This includes methods for following up on late payments, negotiating payment plans and potentially involving collection agencies if necessary</w:t>
            </w:r>
            <w:r>
              <w:t>.</w:t>
            </w:r>
          </w:p>
        </w:tc>
        <w:tc>
          <w:tcPr>
            <w:tcW w:w="3396" w:type="dxa"/>
          </w:tcPr>
          <w:p w:rsidR="002F377A" w:rsidRDefault="00B839CE" w14:paraId="61C8AF30" w14:textId="77777777">
            <w:r>
              <w:t>Examples of credit collection procedures:</w:t>
            </w:r>
          </w:p>
          <w:p w:rsidR="00B839CE" w:rsidP="003D746F" w:rsidRDefault="00B839CE" w14:paraId="62A00A3D" w14:textId="1AFCC292">
            <w:pPr>
              <w:pStyle w:val="ListParagraph"/>
              <w:numPr>
                <w:ilvl w:val="0"/>
                <w:numId w:val="65"/>
              </w:numPr>
            </w:pPr>
            <w:r>
              <w:t>Issue a</w:t>
            </w:r>
            <w:r w:rsidR="0023638A">
              <w:t xml:space="preserve">n email </w:t>
            </w:r>
            <w:r w:rsidR="00B401A4">
              <w:t xml:space="preserve">that informs the </w:t>
            </w:r>
            <w:r w:rsidR="001E0E39">
              <w:t>customer o</w:t>
            </w:r>
            <w:r w:rsidR="00B401A4">
              <w:t xml:space="preserve">r </w:t>
            </w:r>
            <w:r w:rsidR="001E0E39">
              <w:t xml:space="preserve">debtor </w:t>
            </w:r>
            <w:r w:rsidR="00B401A4">
              <w:t>of their outstanding amount and payment options available.</w:t>
            </w:r>
          </w:p>
          <w:p w:rsidR="00B401A4" w:rsidP="0023638A" w:rsidRDefault="00B401A4" w14:paraId="57DCF8BC" w14:textId="77777777">
            <w:pPr>
              <w:pStyle w:val="ListParagraph"/>
              <w:numPr>
                <w:ilvl w:val="0"/>
                <w:numId w:val="65"/>
              </w:numPr>
            </w:pPr>
            <w:r>
              <w:t>Issue a default notice</w:t>
            </w:r>
            <w:r w:rsidR="00A0226C">
              <w:t xml:space="preserve"> </w:t>
            </w:r>
            <w:r w:rsidR="003E3D7D">
              <w:t xml:space="preserve">to the customer of their </w:t>
            </w:r>
            <w:r w:rsidR="001E0E39">
              <w:t xml:space="preserve">default status </w:t>
            </w:r>
            <w:r w:rsidR="0023638A">
              <w:t>and timeframe to rectify the situation (usually at least 30 days).</w:t>
            </w:r>
          </w:p>
          <w:p w:rsidRPr="003F0C4F" w:rsidR="002B323A" w:rsidP="003D746F" w:rsidRDefault="002B323A" w14:paraId="3FBDFC35" w14:textId="61C7A407">
            <w:pPr>
              <w:pStyle w:val="ListParagraph"/>
              <w:numPr>
                <w:ilvl w:val="0"/>
                <w:numId w:val="65"/>
              </w:numPr>
            </w:pPr>
            <w:r>
              <w:t xml:space="preserve">If the customer still has not responded, </w:t>
            </w:r>
            <w:r w:rsidR="00EE66BA">
              <w:t xml:space="preserve">the business may inform them again and engage with third-party collectors. </w:t>
            </w:r>
          </w:p>
        </w:tc>
      </w:tr>
      <w:tr w:rsidRPr="003F0C4F" w:rsidR="002F377A" w:rsidTr="003D746F" w14:paraId="06C3DFA6" w14:textId="77777777">
        <w:tc>
          <w:tcPr>
            <w:tcW w:w="2830" w:type="dxa"/>
          </w:tcPr>
          <w:p w:rsidR="002F377A" w:rsidRDefault="002F377A" w14:paraId="75FEFC6C" w14:textId="6580B5D2">
            <w:r>
              <w:t xml:space="preserve">Risk management </w:t>
            </w:r>
          </w:p>
        </w:tc>
        <w:tc>
          <w:tcPr>
            <w:tcW w:w="3402" w:type="dxa"/>
          </w:tcPr>
          <w:p w:rsidRPr="003F0C4F" w:rsidR="002F377A" w:rsidRDefault="00553A56" w14:paraId="5226C267" w14:textId="3F74722E">
            <w:r>
              <w:t xml:space="preserve">The </w:t>
            </w:r>
            <w:r w:rsidRPr="00AF505B">
              <w:t>strategies and practices to minimi</w:t>
            </w:r>
            <w:r w:rsidR="003A708C">
              <w:t>s</w:t>
            </w:r>
            <w:r w:rsidRPr="00AF505B">
              <w:t>e potential losses from extending credit. This includes monitoring customer accounts, assessing market conditions and implementing policies to mitigate risks associated with credit sales</w:t>
            </w:r>
            <w:r>
              <w:t>.</w:t>
            </w:r>
          </w:p>
        </w:tc>
        <w:tc>
          <w:tcPr>
            <w:tcW w:w="3396" w:type="dxa"/>
          </w:tcPr>
          <w:p w:rsidRPr="003F0C4F" w:rsidR="002F377A" w:rsidP="00086B7A" w:rsidRDefault="00086B7A" w14:paraId="33FCDD55" w14:textId="096E6691">
            <w:r>
              <w:t>These strategies could include conducting thorough checks, establishing clear and realistic credit limits</w:t>
            </w:r>
            <w:r w:rsidR="00742149">
              <w:t xml:space="preserve"> and implementing credit policies. Some businesses also purchase trade credit insurance to protect themselves in the case of a customer default</w:t>
            </w:r>
            <w:r w:rsidR="004C60B5">
              <w:t xml:space="preserve">. </w:t>
            </w:r>
          </w:p>
        </w:tc>
      </w:tr>
    </w:tbl>
    <w:p w:rsidR="0001591E" w:rsidP="00CC4583" w:rsidRDefault="0001591E" w14:paraId="56EDFB85" w14:textId="77777777">
      <w:pPr>
        <w:pStyle w:val="Heading3"/>
      </w:pPr>
      <w:r>
        <w:t>Accounts receivable</w:t>
      </w:r>
    </w:p>
    <w:p w:rsidR="0001591E" w:rsidP="0001591E" w:rsidRDefault="00833A44" w14:paraId="02D709F7" w14:textId="714D204E">
      <w:r>
        <w:t>Accounts receivable is money owed to your business by customers that buy on credit</w:t>
      </w:r>
      <w:r w:rsidR="00580C78">
        <w:t xml:space="preserve">, in other words, customers that will pay cash </w:t>
      </w:r>
      <w:r w:rsidR="00E47F20">
        <w:t>later</w:t>
      </w:r>
      <w:r w:rsidR="00580C78">
        <w:t>.</w:t>
      </w:r>
      <w:r w:rsidR="0001591E">
        <w:t xml:space="preserve"> It is important to understand the </w:t>
      </w:r>
      <w:r w:rsidR="00742149">
        <w:t xml:space="preserve">ramifications </w:t>
      </w:r>
      <w:r w:rsidR="0001591E">
        <w:t>of allowing customers to pay later. You then run the risk of them not paying at all.</w:t>
      </w:r>
    </w:p>
    <w:p w:rsidR="0001591E" w:rsidP="0001591E" w:rsidRDefault="0001591E" w14:paraId="634ED3B7" w14:textId="234DEBAF">
      <w:r>
        <w:t>It's important to understand the business cash flow impacts of allowing a customer to pay for items they have purchased later. Receiving money from customers quickly means you have more money as cash flow. This means you can purchase more items for your business to keep the operating cycle flowing.</w:t>
      </w:r>
    </w:p>
    <w:p w:rsidR="006355DE" w:rsidP="009D1F11" w:rsidRDefault="006355DE" w14:paraId="11D8E1F5" w14:textId="77777777">
      <w:pPr>
        <w:pStyle w:val="Heading3"/>
      </w:pPr>
      <w:r>
        <w:t>Operating cycle</w:t>
      </w:r>
    </w:p>
    <w:p w:rsidRPr="00BD52C0" w:rsidR="00BD52C0" w:rsidP="00FF3E30" w:rsidRDefault="0085019E" w14:paraId="5676C838" w14:textId="7D554E7A">
      <w:r>
        <w:t xml:space="preserve">An operating cycle </w:t>
      </w:r>
      <w:r w:rsidR="009B41A9">
        <w:t xml:space="preserve">refers to </w:t>
      </w:r>
      <w:r>
        <w:t xml:space="preserve">the </w:t>
      </w:r>
      <w:r w:rsidR="009B41A9">
        <w:t>length</w:t>
      </w:r>
      <w:r w:rsidR="007B384F">
        <w:t xml:space="preserve"> of time a business </w:t>
      </w:r>
      <w:r w:rsidR="009B41A9">
        <w:t>takes to buy</w:t>
      </w:r>
      <w:r w:rsidR="007B384F">
        <w:t xml:space="preserve"> </w:t>
      </w:r>
      <w:r w:rsidR="00CD0236">
        <w:t>inventory and</w:t>
      </w:r>
      <w:r w:rsidR="006C00BD">
        <w:t xml:space="preserve"> </w:t>
      </w:r>
      <w:r w:rsidR="009B41A9">
        <w:t xml:space="preserve">then sell it in exchange for </w:t>
      </w:r>
      <w:r w:rsidR="006C00BD">
        <w:t>cash</w:t>
      </w:r>
      <w:r w:rsidR="009B41A9">
        <w:t>.</w:t>
      </w:r>
      <w:r w:rsidR="006C00BD">
        <w:t xml:space="preserve"> </w:t>
      </w:r>
      <w:r w:rsidRPr="00BD52C0" w:rsidR="00BD52C0">
        <w:t>It is important to manage cash well during the operating cycle</w:t>
      </w:r>
      <w:r w:rsidR="009B41A9">
        <w:t xml:space="preserve"> by ensuring</w:t>
      </w:r>
      <w:r w:rsidRPr="00BD52C0" w:rsidR="00BD52C0">
        <w:t xml:space="preserve"> that suppliers are paid on time and customer payments are received promptly. </w:t>
      </w:r>
      <w:r w:rsidR="009B41A9">
        <w:t>As such, businesses that offer</w:t>
      </w:r>
      <w:r w:rsidRPr="00BD52C0" w:rsidR="00BD52C0">
        <w:t xml:space="preserve"> credit </w:t>
      </w:r>
      <w:r w:rsidR="009B41A9">
        <w:t xml:space="preserve">to customers must create </w:t>
      </w:r>
      <w:r w:rsidRPr="00BD52C0" w:rsidR="00BD52C0">
        <w:t xml:space="preserve">policies </w:t>
      </w:r>
      <w:r w:rsidR="009B41A9">
        <w:t>to protect themselves</w:t>
      </w:r>
      <w:r w:rsidRPr="00BD52C0" w:rsidR="00BD52C0">
        <w:t>. Contracts are often in place when purchasing from suppliers, ensuring suppliers receive payment in a timely fashion. The same goes for when businesses sell to customers.</w:t>
      </w:r>
    </w:p>
    <w:p w:rsidR="006355DE" w:rsidP="0001591E" w:rsidRDefault="00BD52C0" w14:paraId="349CB850" w14:textId="4A3646D0">
      <w:r w:rsidRPr="00BD52C0">
        <w:t xml:space="preserve">Even though your business might operate as a cash business when you report your GST, you still allow some customers to pay you later than when you provided them with the goods or services. Therefore, managing your accounts receivable payments is essential so you can collect the money promptly. If you have customers that you allow to pay later, you need to be able to run an accounts receivable aging report so you can </w:t>
      </w:r>
      <w:r w:rsidR="003F4A28">
        <w:t>check</w:t>
      </w:r>
      <w:r w:rsidRPr="00BD52C0" w:rsidR="003F4A28">
        <w:t xml:space="preserve"> </w:t>
      </w:r>
      <w:r w:rsidRPr="00BD52C0">
        <w:t>how much is due from each customer in specific periods.</w:t>
      </w:r>
    </w:p>
    <w:p w:rsidR="0001591E" w:rsidP="00CC4583" w:rsidRDefault="0001591E" w14:paraId="12F6F5D8" w14:textId="63174387">
      <w:pPr>
        <w:pStyle w:val="Heading3"/>
      </w:pPr>
      <w:r>
        <w:t xml:space="preserve">Implement client credit policies </w:t>
      </w:r>
    </w:p>
    <w:p w:rsidR="0001591E" w:rsidP="0001591E" w:rsidRDefault="0001591E" w14:paraId="27420948" w14:textId="77777777">
      <w:r>
        <w:t xml:space="preserve">Implementation of a client credit policy is an essential component of a successful business to help with good credit management. When there are policies in place, both the business and the client </w:t>
      </w:r>
      <w:r>
        <w:t>are aware of their obligations in repaying a debt. When a client makes their repayments on time this maximises the cash flow of the business as you then have the funds required for your own financial obligations.</w:t>
      </w:r>
    </w:p>
    <w:p w:rsidR="0001591E" w:rsidP="0001591E" w:rsidRDefault="0001591E" w14:paraId="2B6AD045" w14:textId="47CB400C">
      <w:r>
        <w:t>The following are required for a good client credit policy:</w:t>
      </w:r>
    </w:p>
    <w:p w:rsidR="0001591E" w:rsidP="009808B3" w:rsidRDefault="00B50BCB" w14:paraId="3BC4BAFD" w14:textId="1F4773C7">
      <w:pPr>
        <w:pStyle w:val="ListParagraph"/>
        <w:numPr>
          <w:ilvl w:val="0"/>
          <w:numId w:val="74"/>
        </w:numPr>
      </w:pPr>
      <w:r>
        <w:t xml:space="preserve">Clearly define your terms </w:t>
      </w:r>
      <w:r w:rsidR="0001591E">
        <w:t>of trade.</w:t>
      </w:r>
    </w:p>
    <w:p w:rsidR="0001591E" w:rsidP="009808B3" w:rsidRDefault="0001591E" w14:paraId="0546402C" w14:textId="77777777">
      <w:pPr>
        <w:pStyle w:val="ListParagraph"/>
        <w:numPr>
          <w:ilvl w:val="0"/>
          <w:numId w:val="74"/>
        </w:numPr>
      </w:pPr>
      <w:r>
        <w:t>Assess customers by capturing the information required for an application.</w:t>
      </w:r>
    </w:p>
    <w:p w:rsidR="0001591E" w:rsidP="009808B3" w:rsidRDefault="0001591E" w14:paraId="73189DAA" w14:textId="77777777">
      <w:pPr>
        <w:pStyle w:val="ListParagraph"/>
        <w:numPr>
          <w:ilvl w:val="0"/>
          <w:numId w:val="74"/>
        </w:numPr>
      </w:pPr>
      <w:r>
        <w:t>Secure the debt.</w:t>
      </w:r>
    </w:p>
    <w:p w:rsidR="0001591E" w:rsidP="009808B3" w:rsidRDefault="0001591E" w14:paraId="1265801E" w14:textId="77777777">
      <w:pPr>
        <w:pStyle w:val="ListParagraph"/>
        <w:numPr>
          <w:ilvl w:val="0"/>
          <w:numId w:val="74"/>
        </w:numPr>
      </w:pPr>
      <w:r>
        <w:t xml:space="preserve">Have a system to record payments to provide the customer. </w:t>
      </w:r>
    </w:p>
    <w:p w:rsidR="0001591E" w:rsidP="009808B3" w:rsidRDefault="0001591E" w14:paraId="5AF0AE07" w14:textId="77777777">
      <w:pPr>
        <w:pStyle w:val="ListParagraph"/>
        <w:numPr>
          <w:ilvl w:val="0"/>
          <w:numId w:val="74"/>
        </w:numPr>
      </w:pPr>
      <w:r>
        <w:t>Have a plan in place to collect any bad debt.</w:t>
      </w:r>
    </w:p>
    <w:p w:rsidR="0001591E" w:rsidP="009808B3" w:rsidRDefault="0001591E" w14:paraId="5E51260C" w14:textId="36DD491F">
      <w:pPr>
        <w:pStyle w:val="ListParagraph"/>
        <w:numPr>
          <w:ilvl w:val="0"/>
          <w:numId w:val="74"/>
        </w:numPr>
      </w:pPr>
      <w:r>
        <w:t>Outlin</w:t>
      </w:r>
      <w:r w:rsidR="0005252A">
        <w:t>e</w:t>
      </w:r>
      <w:r>
        <w:t xml:space="preserve"> how customers pay for your goods and services and when you expect payment is important to protect your business cash flow.</w:t>
      </w:r>
    </w:p>
    <w:p w:rsidR="0001591E" w:rsidP="0059635F" w:rsidRDefault="0001591E" w14:paraId="6A2D7C97" w14:textId="77777777">
      <w:pPr>
        <w:pStyle w:val="Heading3"/>
      </w:pPr>
      <w:r>
        <w:t>Payment terms</w:t>
      </w:r>
    </w:p>
    <w:p w:rsidR="0001591E" w:rsidP="0001591E" w:rsidRDefault="0001591E" w14:paraId="6E118BB6" w14:textId="56ADA84D">
      <w:r>
        <w:t>These outline how customers pay for your goods and services and the details of when you expect payment. Payment terms will vary from business to business and generally refer to the payment methods you will accept, whether you provide credit and the terms of credit</w:t>
      </w:r>
      <w:r w:rsidR="00A353EF">
        <w:t xml:space="preserve"> and </w:t>
      </w:r>
      <w:r>
        <w:t>your debt collection policies.</w:t>
      </w:r>
    </w:p>
    <w:p w:rsidR="0001591E" w:rsidP="0001591E" w:rsidRDefault="0001591E" w14:paraId="07446F63" w14:textId="26D2A375">
      <w:r>
        <w:t>Payment terms are part of a sales contract in Australia and so operate under contract law. Failure to comply with the agreed payment terms is a breach of contract.</w:t>
      </w:r>
      <w:r w:rsidR="00C1045D">
        <w:t xml:space="preserve"> </w:t>
      </w:r>
      <w:r>
        <w:t>Payment methods typically used by small businesses include:</w:t>
      </w:r>
    </w:p>
    <w:p w:rsidR="0001591E" w:rsidP="009808B3" w:rsidRDefault="0001591E" w14:paraId="6771CA88" w14:textId="77777777">
      <w:pPr>
        <w:pStyle w:val="ListBullet"/>
        <w:numPr>
          <w:ilvl w:val="0"/>
          <w:numId w:val="75"/>
        </w:numPr>
      </w:pPr>
      <w:r>
        <w:t>cash</w:t>
      </w:r>
    </w:p>
    <w:p w:rsidR="0001591E" w:rsidP="009808B3" w:rsidRDefault="0001591E" w14:paraId="1373ABA2" w14:textId="77777777">
      <w:pPr>
        <w:pStyle w:val="ListBullet"/>
        <w:numPr>
          <w:ilvl w:val="0"/>
          <w:numId w:val="75"/>
        </w:numPr>
      </w:pPr>
      <w:r>
        <w:t>cheque</w:t>
      </w:r>
    </w:p>
    <w:p w:rsidR="0001591E" w:rsidP="009808B3" w:rsidRDefault="002C2D7C" w14:paraId="578C32BA" w14:textId="5D48AF24">
      <w:pPr>
        <w:pStyle w:val="ListBullet"/>
        <w:numPr>
          <w:ilvl w:val="0"/>
          <w:numId w:val="75"/>
        </w:numPr>
      </w:pPr>
      <w:r>
        <w:t>electro</w:t>
      </w:r>
      <w:r w:rsidR="00440D79">
        <w:t xml:space="preserve">nic funds transfer at </w:t>
      </w:r>
      <w:r w:rsidR="00737213">
        <w:t>point of sale</w:t>
      </w:r>
      <w:r>
        <w:t xml:space="preserve"> </w:t>
      </w:r>
      <w:r w:rsidR="00737213">
        <w:t>(</w:t>
      </w:r>
      <w:r w:rsidR="0001591E">
        <w:t>EFTPOS</w:t>
      </w:r>
      <w:r w:rsidR="00737213">
        <w:t>)</w:t>
      </w:r>
    </w:p>
    <w:p w:rsidR="0001591E" w:rsidP="009808B3" w:rsidRDefault="0001591E" w14:paraId="3882F159" w14:textId="77777777">
      <w:pPr>
        <w:pStyle w:val="ListBullet"/>
        <w:numPr>
          <w:ilvl w:val="0"/>
          <w:numId w:val="75"/>
        </w:numPr>
      </w:pPr>
      <w:r>
        <w:t>credit and debit cards</w:t>
      </w:r>
    </w:p>
    <w:p w:rsidR="0001591E" w:rsidP="009808B3" w:rsidRDefault="00737213" w14:paraId="1271ACC4" w14:textId="79D57B98">
      <w:pPr>
        <w:pStyle w:val="ListBullet"/>
        <w:numPr>
          <w:ilvl w:val="0"/>
          <w:numId w:val="75"/>
        </w:numPr>
      </w:pPr>
      <w:r>
        <w:t>e</w:t>
      </w:r>
      <w:r w:rsidR="002C2D7C">
        <w:t>lectronic bill payments (BPAY)</w:t>
      </w:r>
      <w:r w:rsidR="0001591E">
        <w:t xml:space="preserve"> or online payments</w:t>
      </w:r>
    </w:p>
    <w:p w:rsidR="0001591E" w:rsidP="009808B3" w:rsidRDefault="0001591E" w14:paraId="2DFD8EFB" w14:textId="77777777">
      <w:pPr>
        <w:pStyle w:val="ListBullet"/>
        <w:numPr>
          <w:ilvl w:val="0"/>
          <w:numId w:val="75"/>
        </w:numPr>
      </w:pPr>
      <w:r>
        <w:t>vouchers and gift cards</w:t>
      </w:r>
    </w:p>
    <w:p w:rsidR="0001591E" w:rsidP="009808B3" w:rsidRDefault="0001591E" w14:paraId="7362FA5D" w14:textId="77777777">
      <w:pPr>
        <w:pStyle w:val="ListBullet"/>
        <w:numPr>
          <w:ilvl w:val="0"/>
          <w:numId w:val="75"/>
        </w:numPr>
      </w:pPr>
      <w:r>
        <w:t>direct debit.</w:t>
      </w:r>
    </w:p>
    <w:p w:rsidR="0001591E" w:rsidP="0001591E" w:rsidRDefault="0001591E" w14:paraId="372BB10E" w14:textId="77777777">
      <w:r>
        <w:t xml:space="preserve">Goods and services can be paid for upfront or on delivery or are supplied on credit (where payment is deferred for </w:t>
      </w:r>
      <w:proofErr w:type="gramStart"/>
      <w:r>
        <w:t>a period of time</w:t>
      </w:r>
      <w:proofErr w:type="gramEnd"/>
      <w:r>
        <w:t xml:space="preserve"> after the goods or services have been supplied).</w:t>
      </w:r>
    </w:p>
    <w:p w:rsidR="0001591E" w:rsidP="009808B3" w:rsidRDefault="0001591E" w14:paraId="223435E3" w14:textId="0DF369FD">
      <w:pPr>
        <w:pStyle w:val="ListBullet"/>
        <w:numPr>
          <w:ilvl w:val="0"/>
          <w:numId w:val="76"/>
        </w:numPr>
      </w:pPr>
      <w:r>
        <w:t>Offering credit increases your risk of being paid late</w:t>
      </w:r>
      <w:r w:rsidR="009E63E9">
        <w:t xml:space="preserve"> or not at all, so for customers you don’t know well, consider upfront or on-delivery</w:t>
      </w:r>
      <w:r>
        <w:t xml:space="preserve"> payments, also in situations where you have outlaid large amounts of money to supply the goods or service.</w:t>
      </w:r>
    </w:p>
    <w:p w:rsidR="0001591E" w:rsidP="009808B3" w:rsidRDefault="0001591E" w14:paraId="48040A19" w14:textId="4E35B473">
      <w:pPr>
        <w:pStyle w:val="ListBullet"/>
        <w:numPr>
          <w:ilvl w:val="0"/>
          <w:numId w:val="76"/>
        </w:numPr>
      </w:pPr>
      <w:r>
        <w:t xml:space="preserve">Your approach will vary depending on your business needs and cash flow requirements. Some businesses only accept payment on delivery and do not provide credit, </w:t>
      </w:r>
      <w:r w:rsidR="00A03276">
        <w:t>while others</w:t>
      </w:r>
      <w:r>
        <w:t xml:space="preserve"> offer both.</w:t>
      </w:r>
    </w:p>
    <w:p w:rsidR="0001591E" w:rsidP="009808B3" w:rsidRDefault="0001591E" w14:paraId="5E04499B" w14:textId="624AFC9B">
      <w:pPr>
        <w:pStyle w:val="ListBullet"/>
        <w:numPr>
          <w:ilvl w:val="0"/>
          <w:numId w:val="76"/>
        </w:numPr>
      </w:pPr>
      <w:r>
        <w:t xml:space="preserve">Standard terms of credit are often </w:t>
      </w:r>
      <w:r w:rsidR="00B1416E">
        <w:t>7</w:t>
      </w:r>
      <w:r>
        <w:t>, 21 or 28 days. Your payment terms should be stated on all invoices.</w:t>
      </w:r>
    </w:p>
    <w:p w:rsidR="0001591E" w:rsidP="0001591E" w:rsidRDefault="0001591E" w14:paraId="6588A80E" w14:textId="77777777">
      <w:r>
        <w:t>If you provide credit, it is advisable to develop a credit application process to screen customers and avoid those with a poor credit history.</w:t>
      </w:r>
    </w:p>
    <w:p w:rsidR="0001591E" w:rsidP="00402220" w:rsidRDefault="0001591E" w14:paraId="46A41EBE" w14:textId="137E5BEE">
      <w:pPr>
        <w:pStyle w:val="Heading3"/>
      </w:pPr>
      <w:r>
        <w:t>Credit application process</w:t>
      </w:r>
    </w:p>
    <w:p w:rsidR="0001591E" w:rsidP="0001591E" w:rsidRDefault="0001591E" w14:paraId="213C29F4" w14:textId="71C9B80C">
      <w:r>
        <w:t xml:space="preserve">Before providing credit to a customer, it is important to check their </w:t>
      </w:r>
      <w:r w:rsidR="00B045C7">
        <w:t>creditworthiness</w:t>
      </w:r>
      <w:r>
        <w:t xml:space="preserve">. </w:t>
      </w:r>
      <w:r w:rsidR="003542E4">
        <w:t>Businesses</w:t>
      </w:r>
      <w:r w:rsidR="00024A64">
        <w:t xml:space="preserve"> often </w:t>
      </w:r>
      <w:r w:rsidR="003542E4">
        <w:t xml:space="preserve">provide a credit application form as a form of verification </w:t>
      </w:r>
      <w:r w:rsidR="00CD15B6">
        <w:t xml:space="preserve">and will include information </w:t>
      </w:r>
      <w:r w:rsidR="00A54407">
        <w:t>regarding</w:t>
      </w:r>
      <w:r w:rsidR="00E30CCF">
        <w:t>:</w:t>
      </w:r>
    </w:p>
    <w:p w:rsidR="0001591E" w:rsidP="009808B3" w:rsidRDefault="00E30CCF" w14:paraId="1C2241B2" w14:textId="2FEF8560">
      <w:pPr>
        <w:pStyle w:val="ListBullet"/>
        <w:numPr>
          <w:ilvl w:val="0"/>
          <w:numId w:val="77"/>
        </w:numPr>
      </w:pPr>
      <w:r>
        <w:t xml:space="preserve">the </w:t>
      </w:r>
      <w:r w:rsidR="0001591E">
        <w:t>full contact details of the applicant</w:t>
      </w:r>
    </w:p>
    <w:p w:rsidR="0001591E" w:rsidP="009808B3" w:rsidRDefault="0001591E" w14:paraId="693F0B26" w14:textId="12CA96E9">
      <w:pPr>
        <w:pStyle w:val="ListBullet"/>
        <w:numPr>
          <w:ilvl w:val="0"/>
          <w:numId w:val="77"/>
        </w:numPr>
      </w:pPr>
      <w:r>
        <w:t>the</w:t>
      </w:r>
      <w:r w:rsidR="00A54407">
        <w:t>ir</w:t>
      </w:r>
      <w:r>
        <w:t xml:space="preserve"> ABN, business structure, details of the directors, partners or owners (if dealing with a business)</w:t>
      </w:r>
      <w:r w:rsidR="00A353EF">
        <w:t xml:space="preserve"> and </w:t>
      </w:r>
      <w:r>
        <w:t>trustees</w:t>
      </w:r>
    </w:p>
    <w:p w:rsidR="0001591E" w:rsidP="009808B3" w:rsidRDefault="0001591E" w14:paraId="329BA791" w14:textId="6CC85563">
      <w:pPr>
        <w:pStyle w:val="ListBullet"/>
        <w:numPr>
          <w:ilvl w:val="0"/>
          <w:numId w:val="77"/>
        </w:numPr>
      </w:pPr>
      <w:r>
        <w:t xml:space="preserve">contact details for at least </w:t>
      </w:r>
      <w:r w:rsidR="00D918BC">
        <w:t>3</w:t>
      </w:r>
      <w:r>
        <w:t xml:space="preserve"> supplier referees</w:t>
      </w:r>
    </w:p>
    <w:p w:rsidR="0001591E" w:rsidP="009808B3" w:rsidRDefault="0001591E" w14:paraId="18783BB2" w14:textId="77777777">
      <w:pPr>
        <w:pStyle w:val="ListBullet"/>
        <w:numPr>
          <w:ilvl w:val="0"/>
          <w:numId w:val="77"/>
        </w:numPr>
      </w:pPr>
      <w:r>
        <w:t>a signature confirming that they have read and understood your terms and conditions and agree to abide by them</w:t>
      </w:r>
    </w:p>
    <w:p w:rsidR="0001591E" w:rsidP="009808B3" w:rsidRDefault="006933EB" w14:paraId="5796E338" w14:textId="0D0A00EE">
      <w:pPr>
        <w:pStyle w:val="ListBullet"/>
        <w:numPr>
          <w:ilvl w:val="0"/>
          <w:numId w:val="77"/>
        </w:numPr>
      </w:pPr>
      <w:r>
        <w:t xml:space="preserve">the </w:t>
      </w:r>
      <w:r w:rsidR="00230DA1">
        <w:t>ap</w:t>
      </w:r>
      <w:r w:rsidR="00C77F39">
        <w:t xml:space="preserve">plicant’s </w:t>
      </w:r>
      <w:r w:rsidR="0001591E">
        <w:t>permission to conduct a credit check.</w:t>
      </w:r>
    </w:p>
    <w:p w:rsidR="0001591E" w:rsidP="0001591E" w:rsidRDefault="0001591E" w14:paraId="5297C717" w14:textId="202FD946">
      <w:r>
        <w:t xml:space="preserve">If </w:t>
      </w:r>
      <w:r w:rsidR="00A54407">
        <w:t>a company is seeking to apply for credit</w:t>
      </w:r>
      <w:r>
        <w:t xml:space="preserve">, you may want to consider obtaining a directors’ guarantee (include this request in the application form). This means if the company gets into financial </w:t>
      </w:r>
      <w:r w:rsidR="00B045C7">
        <w:t>difficulties,</w:t>
      </w:r>
      <w:r>
        <w:t xml:space="preserve"> you can hold the directors</w:t>
      </w:r>
      <w:r w:rsidR="00C1045D">
        <w:t xml:space="preserve"> </w:t>
      </w:r>
      <w:r>
        <w:t>liable for the debt.</w:t>
      </w:r>
    </w:p>
    <w:p w:rsidRPr="00402220" w:rsidR="0001591E" w:rsidP="00402220" w:rsidRDefault="0001591E" w14:paraId="23BD9ED7" w14:textId="7ADA7352">
      <w:pPr>
        <w:pStyle w:val="Heading3"/>
      </w:pPr>
      <w:r w:rsidRPr="00402220">
        <w:t>Maintain client credit policies</w:t>
      </w:r>
    </w:p>
    <w:p w:rsidR="0001591E" w:rsidP="0001591E" w:rsidRDefault="0001591E" w14:paraId="3C835DA5" w14:textId="77777777">
      <w:r>
        <w:t>You will need to consider how your organisation's credit policies affect your cash flow. Strict credit policies may lose sales from potential customers and ultimately reduce cash inflows. However, policies that are too relaxed will lead to difficulties in collecting money from customers, which will lead to revenue problems. Credit policies should help attract good customers without affecting your cash flow.</w:t>
      </w:r>
    </w:p>
    <w:p w:rsidR="0001591E" w:rsidP="00FF3E30" w:rsidRDefault="0001591E" w14:paraId="16AC5DFB" w14:textId="77777777">
      <w:r>
        <w:t>Your credit policies should include:</w:t>
      </w:r>
    </w:p>
    <w:p w:rsidR="0001591E" w:rsidP="009808B3" w:rsidRDefault="0001591E" w14:paraId="6D9E3442" w14:textId="77777777">
      <w:pPr>
        <w:pStyle w:val="ListBullet"/>
        <w:numPr>
          <w:ilvl w:val="0"/>
          <w:numId w:val="78"/>
        </w:numPr>
      </w:pPr>
      <w:r>
        <w:t>records of the client's credit history with the organisation</w:t>
      </w:r>
    </w:p>
    <w:p w:rsidR="0001591E" w:rsidP="009808B3" w:rsidRDefault="0001591E" w14:paraId="6947AC27" w14:textId="77777777">
      <w:pPr>
        <w:pStyle w:val="ListBullet"/>
        <w:numPr>
          <w:ilvl w:val="0"/>
          <w:numId w:val="78"/>
        </w:numPr>
      </w:pPr>
      <w:r>
        <w:t>plans and timelines to recollect from clients, for example, sending invoices and giving clients 28 days to pay</w:t>
      </w:r>
    </w:p>
    <w:p w:rsidR="0001591E" w:rsidP="009808B3" w:rsidRDefault="0001591E" w14:paraId="7DA44ED2" w14:textId="77777777">
      <w:pPr>
        <w:pStyle w:val="ListBullet"/>
        <w:numPr>
          <w:ilvl w:val="0"/>
          <w:numId w:val="78"/>
        </w:numPr>
      </w:pPr>
      <w:r>
        <w:t>repayment methods clients can use.</w:t>
      </w:r>
    </w:p>
    <w:p w:rsidR="0001591E" w:rsidP="00FF3E30" w:rsidRDefault="0001591E" w14:paraId="2370DBC1" w14:textId="66AF169D">
      <w:r>
        <w:t xml:space="preserve">Credit options and recovery plans will vary </w:t>
      </w:r>
      <w:r w:rsidR="00F206B9">
        <w:t>depending on the type of business and customer base. For example, dozens of customers with small debts will need to be handled differently than</w:t>
      </w:r>
      <w:r>
        <w:t xml:space="preserve"> a few customers with large debts.</w:t>
      </w:r>
    </w:p>
    <w:p w:rsidR="0001591E" w:rsidP="00FF3E30" w:rsidRDefault="0001591E" w14:paraId="3BAB528E" w14:textId="53F9E13E">
      <w:r>
        <w:t>Guidelines for maintaining credit policies inclu</w:t>
      </w:r>
      <w:r w:rsidR="008D3995">
        <w:t>de</w:t>
      </w:r>
      <w:r>
        <w:t>:</w:t>
      </w:r>
    </w:p>
    <w:p w:rsidR="0001591E" w:rsidP="009808B3" w:rsidRDefault="0001591E" w14:paraId="368AEA74" w14:textId="77777777">
      <w:pPr>
        <w:pStyle w:val="ListBullet"/>
        <w:numPr>
          <w:ilvl w:val="0"/>
          <w:numId w:val="78"/>
        </w:numPr>
      </w:pPr>
      <w:r>
        <w:t>Establish your credit policies concerning your business's cash flow needs; don't let the business become overextended.</w:t>
      </w:r>
    </w:p>
    <w:p w:rsidR="0001591E" w:rsidP="009808B3" w:rsidRDefault="0001591E" w14:paraId="0A5127F4" w14:textId="77777777">
      <w:pPr>
        <w:pStyle w:val="ListBullet"/>
        <w:numPr>
          <w:ilvl w:val="0"/>
          <w:numId w:val="78"/>
        </w:numPr>
      </w:pPr>
      <w:r>
        <w:t>Build credit facilities into your business plan.</w:t>
      </w:r>
    </w:p>
    <w:p w:rsidR="0001591E" w:rsidP="009808B3" w:rsidRDefault="0001591E" w14:paraId="66767DE0" w14:textId="66036A1D">
      <w:pPr>
        <w:pStyle w:val="ListBullet"/>
        <w:numPr>
          <w:ilvl w:val="0"/>
          <w:numId w:val="78"/>
        </w:numPr>
      </w:pPr>
      <w:r>
        <w:t xml:space="preserve">Review and adapt credit policies; use failures to recover money as learning experiences to improve them. Always consider whether the policies are meeting </w:t>
      </w:r>
      <w:r w:rsidR="00E87490">
        <w:t xml:space="preserve">your </w:t>
      </w:r>
      <w:r>
        <w:t>and your clients' needs.</w:t>
      </w:r>
    </w:p>
    <w:p w:rsidR="0001591E" w:rsidP="009808B3" w:rsidRDefault="0001591E" w14:paraId="6AC7EA17" w14:textId="31E77659">
      <w:pPr>
        <w:pStyle w:val="ListBullet"/>
        <w:numPr>
          <w:ilvl w:val="0"/>
          <w:numId w:val="78"/>
        </w:numPr>
      </w:pPr>
      <w:r>
        <w:t xml:space="preserve">Make records of which customers are good credit risk to improve your </w:t>
      </w:r>
      <w:r w:rsidR="00E87490">
        <w:t>decision-making</w:t>
      </w:r>
      <w:r>
        <w:t xml:space="preserve">. Introduce variable terms </w:t>
      </w:r>
      <w:r w:rsidR="00E87490">
        <w:t xml:space="preserve">that </w:t>
      </w:r>
      <w:r>
        <w:t>offer flexibility to those who are good risks</w:t>
      </w:r>
      <w:r w:rsidR="00A353EF">
        <w:t xml:space="preserve"> and</w:t>
      </w:r>
      <w:r>
        <w:t xml:space="preserve"> less flexibility to those who are not good risks.</w:t>
      </w:r>
    </w:p>
    <w:p w:rsidR="0001591E" w:rsidP="009808B3" w:rsidRDefault="0001591E" w14:paraId="126C6DE4" w14:textId="77777777">
      <w:pPr>
        <w:pStyle w:val="ListBullet"/>
        <w:numPr>
          <w:ilvl w:val="0"/>
          <w:numId w:val="78"/>
        </w:numPr>
      </w:pPr>
      <w:r>
        <w:t>Take the economic conditions of the local or national market into account when developing and implementing policies.</w:t>
      </w:r>
    </w:p>
    <w:p w:rsidR="0001591E" w:rsidP="009808B3" w:rsidRDefault="0001591E" w14:paraId="64C08F47" w14:textId="77777777">
      <w:pPr>
        <w:pStyle w:val="ListBullet"/>
        <w:numPr>
          <w:ilvl w:val="0"/>
          <w:numId w:val="78"/>
        </w:numPr>
      </w:pPr>
      <w:r>
        <w:t>Ensure all employees are aware of credit policies and any changes that are made to them. If employees offer a credit to a customer on incorrect terms, it won't be able to be corrected afterwards. Therefore, employees must always know these terms.</w:t>
      </w:r>
    </w:p>
    <w:p w:rsidR="0001591E" w:rsidP="00402220" w:rsidRDefault="0001591E" w14:paraId="6A3D2C20" w14:textId="0E8677B9">
      <w:pPr>
        <w:pStyle w:val="Heading3"/>
      </w:pPr>
      <w:r>
        <w:t>Monitor</w:t>
      </w:r>
      <w:r w:rsidR="00AE15BE">
        <w:t xml:space="preserve"> credit policies</w:t>
      </w:r>
      <w:r>
        <w:t xml:space="preserve"> </w:t>
      </w:r>
    </w:p>
    <w:p w:rsidR="0001591E" w:rsidP="0001591E" w:rsidRDefault="0001591E" w14:paraId="47D2C102" w14:textId="17B41465">
      <w:r>
        <w:t>When providing credit, ensure that you invoice regularly. Monitor your debtors closely so that you can follow up on overdue payments and do not allow customers to exceed their credit limit.</w:t>
      </w:r>
      <w:r w:rsidR="00E85EEA">
        <w:t xml:space="preserve"> </w:t>
      </w:r>
      <w:r>
        <w:t>Where a client has defaulted on their agreement</w:t>
      </w:r>
      <w:r w:rsidR="001D62DE">
        <w:t>, there should be a policy that</w:t>
      </w:r>
      <w:r>
        <w:t xml:space="preserve"> stops the client from obtaining additional credit.</w:t>
      </w:r>
    </w:p>
    <w:p w:rsidR="0001591E" w:rsidP="00D82FE2" w:rsidRDefault="0001591E" w14:paraId="7B434D74" w14:textId="77777777">
      <w:r>
        <w:t>Carefully manage your debtors and creditors to ensure steady cash flow in and out of your business. You may need to:</w:t>
      </w:r>
    </w:p>
    <w:p w:rsidR="0001591E" w:rsidP="009808B3" w:rsidRDefault="0001591E" w14:paraId="5FFF5246" w14:textId="77777777">
      <w:pPr>
        <w:pStyle w:val="ListBullet"/>
        <w:numPr>
          <w:ilvl w:val="0"/>
          <w:numId w:val="79"/>
        </w:numPr>
      </w:pPr>
      <w:r>
        <w:t>follow up on overdue accounts</w:t>
      </w:r>
    </w:p>
    <w:p w:rsidR="0001591E" w:rsidP="009808B3" w:rsidRDefault="0001591E" w14:paraId="61044070" w14:textId="77777777">
      <w:pPr>
        <w:pStyle w:val="ListBullet"/>
        <w:numPr>
          <w:ilvl w:val="0"/>
          <w:numId w:val="79"/>
        </w:numPr>
      </w:pPr>
      <w:r>
        <w:t>develop good credit policies to keep cash coming in</w:t>
      </w:r>
    </w:p>
    <w:p w:rsidR="0001591E" w:rsidP="009808B3" w:rsidRDefault="0001591E" w14:paraId="7B28EFEF" w14:textId="77777777">
      <w:pPr>
        <w:pStyle w:val="ListBullet"/>
        <w:numPr>
          <w:ilvl w:val="0"/>
          <w:numId w:val="79"/>
        </w:numPr>
      </w:pPr>
      <w:r>
        <w:t>negotiate longer payment terms with suppliers</w:t>
      </w:r>
    </w:p>
    <w:p w:rsidR="0001591E" w:rsidP="009808B3" w:rsidRDefault="0001591E" w14:paraId="6C89AF90" w14:textId="77777777">
      <w:pPr>
        <w:pStyle w:val="ListBullet"/>
        <w:numPr>
          <w:ilvl w:val="0"/>
          <w:numId w:val="79"/>
        </w:numPr>
      </w:pPr>
      <w:r>
        <w:t xml:space="preserve">time your invoices and payments so you receive payments from customers before you </w:t>
      </w:r>
      <w:proofErr w:type="gramStart"/>
      <w:r>
        <w:t>have to</w:t>
      </w:r>
      <w:proofErr w:type="gramEnd"/>
      <w:r>
        <w:t xml:space="preserve"> pay suppliers.</w:t>
      </w:r>
    </w:p>
    <w:p w:rsidR="00A03C07" w:rsidP="003A2E5F" w:rsidRDefault="00482065" w14:paraId="6B3C0FBF" w14:textId="25F45DDF">
      <w:pPr>
        <w:pStyle w:val="Heading3"/>
      </w:pPr>
      <w:r>
        <w:t xml:space="preserve">Debt collection </w:t>
      </w:r>
    </w:p>
    <w:p w:rsidR="003A2E5F" w:rsidP="003A2E5F" w:rsidRDefault="00FC4927" w14:paraId="796EDE63" w14:textId="727F14EB">
      <w:pPr>
        <w:rPr>
          <w:lang w:eastAsia="en-AU"/>
        </w:rPr>
      </w:pPr>
      <w:r>
        <w:rPr>
          <w:lang w:eastAsia="en-AU"/>
        </w:rPr>
        <w:t>In the case that a debtor fails within the credit term</w:t>
      </w:r>
      <w:r w:rsidR="006C4843">
        <w:rPr>
          <w:lang w:eastAsia="en-AU"/>
        </w:rPr>
        <w:t xml:space="preserve">, </w:t>
      </w:r>
      <w:r w:rsidR="00B41DA2">
        <w:rPr>
          <w:lang w:eastAsia="en-AU"/>
        </w:rPr>
        <w:t xml:space="preserve">a business will then </w:t>
      </w:r>
      <w:r w:rsidR="00104617">
        <w:rPr>
          <w:lang w:eastAsia="en-AU"/>
        </w:rPr>
        <w:t>proceed with their established debt collection procedures. This can include using a third-party debt collection agency or contacting the debtor directly. If your business contacts the debtor directly,</w:t>
      </w:r>
      <w:r w:rsidR="00FF1A00">
        <w:rPr>
          <w:lang w:eastAsia="en-AU"/>
        </w:rPr>
        <w:t xml:space="preserve"> there are </w:t>
      </w:r>
      <w:r w:rsidR="00584F7F">
        <w:rPr>
          <w:lang w:eastAsia="en-AU"/>
        </w:rPr>
        <w:t xml:space="preserve">2 </w:t>
      </w:r>
      <w:r w:rsidR="00FF1A00">
        <w:rPr>
          <w:lang w:eastAsia="en-AU"/>
        </w:rPr>
        <w:t>important things to consider:</w:t>
      </w:r>
    </w:p>
    <w:p w:rsidR="00FF1A00" w:rsidP="003D746F" w:rsidRDefault="00B320DD" w14:paraId="3ACC5B9C" w14:textId="10527E59">
      <w:pPr>
        <w:pStyle w:val="ListParagraph"/>
        <w:numPr>
          <w:ilvl w:val="0"/>
          <w:numId w:val="131"/>
        </w:numPr>
        <w:rPr>
          <w:lang w:eastAsia="en-AU"/>
        </w:rPr>
      </w:pPr>
      <w:r w:rsidRPr="00FF3E30">
        <w:rPr>
          <w:rStyle w:val="Strong"/>
        </w:rPr>
        <w:t>Privacy</w:t>
      </w:r>
      <w:r w:rsidR="00112637">
        <w:rPr>
          <w:lang w:eastAsia="en-AU"/>
        </w:rPr>
        <w:t xml:space="preserve"> –</w:t>
      </w:r>
      <w:r w:rsidRPr="00E574C3" w:rsidR="00E574C3">
        <w:t xml:space="preserve"> </w:t>
      </w:r>
      <w:r w:rsidR="00E574C3">
        <w:t>It is a</w:t>
      </w:r>
      <w:r w:rsidRPr="0094609C" w:rsidR="00E574C3">
        <w:t xml:space="preserve">lways </w:t>
      </w:r>
      <w:r w:rsidR="00E574C3">
        <w:t xml:space="preserve">important to </w:t>
      </w:r>
      <w:r w:rsidRPr="0094609C" w:rsidR="00E574C3">
        <w:t>verify the identity of the debtor before discussing any debt-related information</w:t>
      </w:r>
      <w:r w:rsidR="000541C1">
        <w:t xml:space="preserve">. </w:t>
      </w:r>
      <w:r w:rsidR="00A20FEA">
        <w:t>Unde</w:t>
      </w:r>
      <w:r w:rsidR="00F71658">
        <w:t xml:space="preserve">r Australian law, debt collectors must protect the personal information of debtors and third parties. </w:t>
      </w:r>
    </w:p>
    <w:p w:rsidR="00B320DD" w:rsidP="003D746F" w:rsidRDefault="00B320DD" w14:paraId="236D4143" w14:textId="6F712309">
      <w:pPr>
        <w:pStyle w:val="ListParagraph"/>
        <w:numPr>
          <w:ilvl w:val="0"/>
          <w:numId w:val="131"/>
        </w:numPr>
        <w:rPr>
          <w:lang w:eastAsia="en-AU"/>
        </w:rPr>
      </w:pPr>
      <w:r w:rsidRPr="00FF3E30">
        <w:rPr>
          <w:rStyle w:val="Strong"/>
        </w:rPr>
        <w:t>Timeliness</w:t>
      </w:r>
      <w:r w:rsidR="00112637">
        <w:rPr>
          <w:lang w:eastAsia="en-AU"/>
        </w:rPr>
        <w:t xml:space="preserve"> – </w:t>
      </w:r>
      <w:r w:rsidR="005E4FE4">
        <w:t>Contact with a debtor should be limited to 7:3</w:t>
      </w:r>
      <w:r w:rsidR="00ED4991">
        <w:t xml:space="preserve">0 am to </w:t>
      </w:r>
      <w:r w:rsidR="001D62DE">
        <w:t xml:space="preserve">9 pm </w:t>
      </w:r>
      <w:r w:rsidR="00ED4991">
        <w:t>on weekdays</w:t>
      </w:r>
      <w:r w:rsidR="00F229F7">
        <w:rPr>
          <w:lang w:eastAsia="en-AU"/>
        </w:rPr>
        <w:t>,</w:t>
      </w:r>
      <w:r w:rsidR="00ED4991">
        <w:t xml:space="preserve"> with </w:t>
      </w:r>
      <w:r w:rsidR="00F229F7">
        <w:rPr>
          <w:lang w:eastAsia="en-AU"/>
        </w:rPr>
        <w:t>a</w:t>
      </w:r>
      <w:r w:rsidR="00ED4991">
        <w:t xml:space="preserve"> maximum </w:t>
      </w:r>
      <w:r w:rsidR="00F229F7">
        <w:rPr>
          <w:lang w:eastAsia="en-AU"/>
        </w:rPr>
        <w:t xml:space="preserve">of 3 </w:t>
      </w:r>
      <w:r w:rsidR="00ED4991">
        <w:t xml:space="preserve">phone calls a week. </w:t>
      </w:r>
      <w:r w:rsidR="00F229F7">
        <w:rPr>
          <w:lang w:eastAsia="en-AU"/>
        </w:rPr>
        <w:t>Under Australian law, it</w:t>
      </w:r>
      <w:r w:rsidR="00ED4991">
        <w:rPr>
          <w:lang w:eastAsia="en-AU"/>
        </w:rPr>
        <w:t xml:space="preserve"> is a business risk to </w:t>
      </w:r>
      <w:r w:rsidR="00783E0E">
        <w:rPr>
          <w:lang w:eastAsia="en-AU"/>
        </w:rPr>
        <w:t xml:space="preserve">unwittingly </w:t>
      </w:r>
      <w:r w:rsidR="00F229F7">
        <w:rPr>
          <w:lang w:eastAsia="en-AU"/>
        </w:rPr>
        <w:t>harass</w:t>
      </w:r>
      <w:r w:rsidR="00367AF7">
        <w:rPr>
          <w:lang w:eastAsia="en-AU"/>
        </w:rPr>
        <w:t xml:space="preserve"> deb</w:t>
      </w:r>
      <w:r w:rsidR="000B03F3">
        <w:rPr>
          <w:lang w:eastAsia="en-AU"/>
        </w:rPr>
        <w:t>tors, use coercion or otherwise misconduct</w:t>
      </w:r>
      <w:r w:rsidR="000B03F3">
        <w:t xml:space="preserve">. </w:t>
      </w:r>
    </w:p>
    <w:p w:rsidR="0001591E" w:rsidP="007D504F" w:rsidRDefault="0001591E" w14:paraId="79211E5F" w14:textId="69A74F50">
      <w:r>
        <w:t>When your debtors fail to pay</w:t>
      </w:r>
      <w:r w:rsidR="00AF3C6A">
        <w:t xml:space="preserve"> you, you must record it as </w:t>
      </w:r>
      <w:r>
        <w:t xml:space="preserve">bad debt or </w:t>
      </w:r>
      <w:r w:rsidR="00AF3C6A">
        <w:t xml:space="preserve">a </w:t>
      </w:r>
      <w:r>
        <w:t xml:space="preserve">write-off. Write-offs are expenses caused by uncollectible profit or debtors defaulting on their loan to you (bad debt) and </w:t>
      </w:r>
      <w:r>
        <w:t xml:space="preserve">can reduce your accounts receivable account. Both bad debts and write-offs are part of contingency planning, so it is important your business monitors its credit policies proactively. </w:t>
      </w:r>
    </w:p>
    <w:p w:rsidRPr="003F0C4F" w:rsidR="007D504F" w:rsidP="003255F3" w:rsidRDefault="007D504F" w14:paraId="7F99E5A4" w14:textId="77777777">
      <w:pPr>
        <w:pStyle w:val="HeadingDecorative"/>
      </w:pPr>
      <w:r w:rsidRPr="003F0C4F">
        <w:tab/>
      </w:r>
      <w:r>
        <w:rPr>
          <w:noProof/>
        </w:rPr>
        <w:drawing>
          <wp:inline distT="0" distB="0" distL="0" distR="0" wp14:anchorId="335B2C0F" wp14:editId="4BB60720">
            <wp:extent cx="324000" cy="324000"/>
            <wp:effectExtent l="0" t="0" r="0" b="0"/>
            <wp:docPr id="1229697851" name="Graphic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77509" name="Graphic 405177509">
                      <a:extLst>
                        <a:ext uri="{C183D7F6-B498-43B3-948B-1728B52AA6E4}">
                          <adec:decorative xmlns:adec="http://schemas.microsoft.com/office/drawing/2017/decorative" val="1"/>
                        </a:ext>
                      </a:extLst>
                    </pic:cNvPr>
                    <pic:cNvPicPr/>
                  </pic:nvPicPr>
                  <pic:blipFill>
                    <a:blip r:embed="rId43">
                      <a:extLst>
                        <a:ext uri="{96DAC541-7B7A-43D3-8B79-37D633B846F1}">
                          <asvg:svgBlip xmlns:asvg="http://schemas.microsoft.com/office/drawing/2016/SVG/main" r:embed="rId44"/>
                        </a:ext>
                      </a:extLst>
                    </a:blip>
                    <a:stretch>
                      <a:fillRect/>
                    </a:stretch>
                  </pic:blipFill>
                  <pic:spPr>
                    <a:xfrm>
                      <a:off x="0" y="0"/>
                      <a:ext cx="324000" cy="324000"/>
                    </a:xfrm>
                    <a:prstGeom prst="rect">
                      <a:avLst/>
                    </a:prstGeom>
                  </pic:spPr>
                </pic:pic>
              </a:graphicData>
            </a:graphic>
          </wp:inline>
        </w:drawing>
      </w:r>
      <w:r w:rsidRPr="003F0C4F">
        <w:tab/>
      </w:r>
      <w:r w:rsidRPr="00C61F13">
        <w:rPr>
          <w:position w:val="12"/>
        </w:rPr>
        <w:t>Resources</w:t>
      </w:r>
    </w:p>
    <w:p w:rsidRPr="003D746F" w:rsidR="00F71658" w:rsidP="0001591E" w:rsidRDefault="007D504F" w14:paraId="017229D7" w14:textId="3DF06540">
      <w:pPr>
        <w:rPr>
          <w:color w:val="000000" w:themeColor="text1"/>
        </w:rPr>
      </w:pPr>
      <w:r>
        <w:rPr>
          <w:color w:val="000000" w:themeColor="text1"/>
        </w:rPr>
        <w:t xml:space="preserve">For further information on </w:t>
      </w:r>
      <w:r w:rsidR="00A62206">
        <w:rPr>
          <w:color w:val="000000" w:themeColor="text1"/>
        </w:rPr>
        <w:t xml:space="preserve">how to conduct debt collection appropriately, </w:t>
      </w:r>
      <w:r w:rsidR="00112637">
        <w:rPr>
          <w:color w:val="000000" w:themeColor="text1"/>
        </w:rPr>
        <w:t>refer to</w:t>
      </w:r>
      <w:r w:rsidR="00A62206">
        <w:rPr>
          <w:color w:val="000000" w:themeColor="text1"/>
        </w:rPr>
        <w:t xml:space="preserve"> the Australian </w:t>
      </w:r>
      <w:r w:rsidR="00615E00">
        <w:rPr>
          <w:color w:val="000000" w:themeColor="text1"/>
        </w:rPr>
        <w:t>Competition and Co</w:t>
      </w:r>
      <w:r w:rsidR="00867543">
        <w:rPr>
          <w:color w:val="000000" w:themeColor="text1"/>
        </w:rPr>
        <w:t>nsumer Commission (</w:t>
      </w:r>
      <w:r w:rsidR="00DE1764">
        <w:rPr>
          <w:color w:val="000000" w:themeColor="text1"/>
        </w:rPr>
        <w:t xml:space="preserve">ACCC)’s </w:t>
      </w:r>
      <w:r w:rsidR="00112637">
        <w:rPr>
          <w:color w:val="000000" w:themeColor="text1"/>
        </w:rPr>
        <w:t>resources on</w:t>
      </w:r>
      <w:r w:rsidR="00DE1764">
        <w:rPr>
          <w:color w:val="000000" w:themeColor="text1"/>
        </w:rPr>
        <w:t xml:space="preserve"> </w:t>
      </w:r>
      <w:hyperlink w:history="1" r:id="rId85">
        <w:r w:rsidRPr="00075393" w:rsidR="00CF0ECD">
          <w:rPr>
            <w:rStyle w:val="Hyperlink"/>
          </w:rPr>
          <w:t>What debt collectors can and can’t do</w:t>
        </w:r>
      </w:hyperlink>
      <w:r w:rsidR="00CF0ECD">
        <w:rPr>
          <w:color w:val="000000" w:themeColor="text1"/>
        </w:rPr>
        <w:t>.</w:t>
      </w:r>
      <w:r w:rsidR="00E85EEA">
        <w:rPr>
          <w:color w:val="000000" w:themeColor="text1"/>
        </w:rPr>
        <w:t xml:space="preserve"> </w:t>
      </w:r>
    </w:p>
    <w:p w:rsidRPr="003F0C4F" w:rsidR="007E22C2" w:rsidP="008A4A3E" w:rsidRDefault="007E22C2" w14:paraId="231D979E" w14:textId="01B31D9F">
      <w:pPr>
        <w:pStyle w:val="HeadingDecorative"/>
      </w:pPr>
      <w:r w:rsidRPr="003F0C4F">
        <w:tab/>
      </w:r>
      <w:r w:rsidR="008A4A3E">
        <w:rPr>
          <w:noProof/>
        </w:rPr>
        <w:drawing>
          <wp:inline distT="0" distB="0" distL="0" distR="0" wp14:anchorId="0D88C3D2" wp14:editId="52CD120D">
            <wp:extent cx="324000" cy="324000"/>
            <wp:effectExtent l="0" t="0" r="0" b="0"/>
            <wp:docPr id="1842983138" name="Graphic 18429831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83138" name="Graphic 1842983138">
                      <a:extLst>
                        <a:ext uri="{C183D7F6-B498-43B3-948B-1728B52AA6E4}">
                          <adec:decorative xmlns:adec="http://schemas.microsoft.com/office/drawing/2017/decorative" val="1"/>
                        </a:ext>
                      </a:extLst>
                    </pic:cNvPr>
                    <pic:cNvPicPr/>
                  </pic:nvPicPr>
                  <pic:blipFill>
                    <a:blip r:embed="rId47">
                      <a:extLst>
                        <a:ext uri="{96DAC541-7B7A-43D3-8B79-37D633B846F1}">
                          <asvg:svgBlip xmlns:asvg="http://schemas.microsoft.com/office/drawing/2016/SVG/main" r:embed="rId48"/>
                        </a:ext>
                      </a:extLst>
                    </a:blip>
                    <a:stretch>
                      <a:fillRect/>
                    </a:stretch>
                  </pic:blipFill>
                  <pic:spPr>
                    <a:xfrm>
                      <a:off x="0" y="0"/>
                      <a:ext cx="324000" cy="324000"/>
                    </a:xfrm>
                    <a:prstGeom prst="rect">
                      <a:avLst/>
                    </a:prstGeom>
                  </pic:spPr>
                </pic:pic>
              </a:graphicData>
            </a:graphic>
          </wp:inline>
        </w:drawing>
      </w:r>
      <w:r w:rsidRPr="003F0C4F">
        <w:tab/>
      </w:r>
      <w:r w:rsidRPr="008A4A3E">
        <w:rPr>
          <w:position w:val="12"/>
          <w:szCs w:val="40"/>
        </w:rPr>
        <w:t>Self-check</w:t>
      </w:r>
    </w:p>
    <w:p w:rsidRPr="00851EF1" w:rsidR="007E22C2" w:rsidP="00851EF1" w:rsidRDefault="007E22C2" w14:paraId="414E54FA" w14:textId="6E45EB59">
      <w:pPr>
        <w:pStyle w:val="Heading3"/>
      </w:pPr>
      <w:r w:rsidRPr="00851EF1">
        <w:t>How did you go?</w:t>
      </w:r>
    </w:p>
    <w:p w:rsidRPr="00E3331C" w:rsidR="007E22C2" w:rsidP="00BA6D8F" w:rsidRDefault="007E22C2" w14:paraId="751EC6B8" w14:textId="6128A506">
      <w:pPr>
        <w:keepNext/>
        <w:rPr>
          <w:color w:val="000000" w:themeColor="text1"/>
        </w:rPr>
      </w:pPr>
      <w:r w:rsidRPr="00E3331C">
        <w:rPr>
          <w:color w:val="000000" w:themeColor="text1"/>
        </w:rPr>
        <w:t xml:space="preserve">You have completed the </w:t>
      </w:r>
      <w:r w:rsidR="00A70DF5">
        <w:rPr>
          <w:color w:val="000000" w:themeColor="text1"/>
        </w:rPr>
        <w:t>lesson</w:t>
      </w:r>
      <w:r w:rsidRPr="00E3331C" w:rsidR="00690E0B">
        <w:rPr>
          <w:color w:val="000000" w:themeColor="text1"/>
        </w:rPr>
        <w:t>:</w:t>
      </w:r>
      <w:r w:rsidRPr="00E3331C">
        <w:rPr>
          <w:color w:val="000000" w:themeColor="text1"/>
        </w:rPr>
        <w:t xml:space="preserve"> </w:t>
      </w:r>
      <w:r w:rsidRPr="00BD4398" w:rsidR="007F2353">
        <w:rPr>
          <w:rStyle w:val="Strong"/>
        </w:rPr>
        <w:t>Prepare and plan finances</w:t>
      </w:r>
      <w:r w:rsidRPr="00E3331C">
        <w:rPr>
          <w:color w:val="000000" w:themeColor="text1"/>
        </w:rPr>
        <w:t xml:space="preserve">. Check the boxes for the tasks you feel confident you can complete. </w:t>
      </w:r>
    </w:p>
    <w:p w:rsidRPr="00E3331C" w:rsidR="007E22C2" w:rsidP="000F0D6C" w:rsidRDefault="00000000" w14:paraId="65F85AE6" w14:textId="747E05B6">
      <w:pPr>
        <w:tabs>
          <w:tab w:val="left" w:pos="709"/>
        </w:tabs>
        <w:ind w:left="709" w:hanging="425"/>
        <w:rPr>
          <w:color w:val="000000" w:themeColor="text1"/>
        </w:rPr>
      </w:pPr>
      <w:sdt>
        <w:sdtPr>
          <w:rPr>
            <w:color w:val="000000" w:themeColor="text1"/>
          </w:rPr>
          <w:id w:val="-580514938"/>
          <w14:checkbox>
            <w14:checked w14:val="0"/>
            <w14:checkedState w14:val="2612" w14:font="MS Gothic"/>
            <w14:uncheckedState w14:val="2610" w14:font="MS Gothic"/>
          </w14:checkbox>
        </w:sdtPr>
        <w:sdtContent>
          <w:r w:rsidRPr="00E3331C" w:rsidR="007E22C2">
            <w:rPr>
              <w:rFonts w:ascii="MS Gothic" w:hAnsi="MS Gothic" w:eastAsia="MS Gothic"/>
              <w:color w:val="000000" w:themeColor="text1"/>
            </w:rPr>
            <w:t>☐</w:t>
          </w:r>
        </w:sdtContent>
      </w:sdt>
      <w:r w:rsidRPr="00E3331C" w:rsidR="007E22C2">
        <w:rPr>
          <w:color w:val="000000" w:themeColor="text1"/>
        </w:rPr>
        <w:tab/>
      </w:r>
      <w:r w:rsidR="004A5438">
        <w:rPr>
          <w:color w:val="000000" w:themeColor="text1"/>
        </w:rPr>
        <w:t xml:space="preserve">I can </w:t>
      </w:r>
      <w:r w:rsidR="00CB028B">
        <w:rPr>
          <w:color w:val="000000" w:themeColor="text1"/>
        </w:rPr>
        <w:t>identify product and service delivery costs</w:t>
      </w:r>
      <w:r w:rsidR="008A7F1C">
        <w:rPr>
          <w:color w:val="000000" w:themeColor="text1"/>
        </w:rPr>
        <w:t xml:space="preserve"> and</w:t>
      </w:r>
      <w:r w:rsidR="004A5438">
        <w:rPr>
          <w:color w:val="000000" w:themeColor="text1"/>
        </w:rPr>
        <w:t xml:space="preserve"> </w:t>
      </w:r>
      <w:r w:rsidR="00CB028B">
        <w:rPr>
          <w:color w:val="000000" w:themeColor="text1"/>
        </w:rPr>
        <w:t>set profit targets</w:t>
      </w:r>
      <w:r w:rsidR="004A5438">
        <w:rPr>
          <w:color w:val="000000" w:themeColor="text1"/>
        </w:rPr>
        <w:t>.</w:t>
      </w:r>
    </w:p>
    <w:p w:rsidRPr="00E3331C" w:rsidR="007E22C2" w:rsidP="000F0D6C" w:rsidRDefault="00000000" w14:paraId="03C42531" w14:textId="3D156956">
      <w:pPr>
        <w:tabs>
          <w:tab w:val="left" w:pos="709"/>
        </w:tabs>
        <w:ind w:left="709" w:hanging="425"/>
        <w:rPr>
          <w:color w:val="000000" w:themeColor="text1"/>
        </w:rPr>
      </w:pPr>
      <w:sdt>
        <w:sdtPr>
          <w:rPr>
            <w:color w:val="000000" w:themeColor="text1"/>
          </w:rPr>
          <w:id w:val="1845736438"/>
          <w14:checkbox>
            <w14:checked w14:val="0"/>
            <w14:checkedState w14:val="2612" w14:font="MS Gothic"/>
            <w14:uncheckedState w14:val="2610" w14:font="MS Gothic"/>
          </w14:checkbox>
        </w:sdtPr>
        <w:sdtContent>
          <w:r w:rsidRPr="00E3331C" w:rsidR="007E22C2">
            <w:rPr>
              <w:rFonts w:ascii="MS Gothic" w:hAnsi="MS Gothic" w:eastAsia="MS Gothic"/>
              <w:color w:val="000000" w:themeColor="text1"/>
            </w:rPr>
            <w:t>☐</w:t>
          </w:r>
        </w:sdtContent>
      </w:sdt>
      <w:r w:rsidRPr="00E3331C" w:rsidR="007E22C2">
        <w:rPr>
          <w:color w:val="000000" w:themeColor="text1"/>
        </w:rPr>
        <w:tab/>
      </w:r>
      <w:r w:rsidR="004A5438">
        <w:rPr>
          <w:color w:val="000000" w:themeColor="text1"/>
        </w:rPr>
        <w:t xml:space="preserve">I can </w:t>
      </w:r>
      <w:r w:rsidR="00CB028B">
        <w:rPr>
          <w:color w:val="000000" w:themeColor="text1"/>
        </w:rPr>
        <w:t xml:space="preserve">calculate charge-out rates and unit prices. </w:t>
      </w:r>
    </w:p>
    <w:p w:rsidRPr="00E3331C" w:rsidR="004A5438" w:rsidP="004A5438" w:rsidRDefault="00000000" w14:paraId="4293AA01" w14:textId="4C3FB120">
      <w:pPr>
        <w:tabs>
          <w:tab w:val="left" w:pos="709"/>
        </w:tabs>
        <w:ind w:left="709" w:hanging="425"/>
        <w:rPr>
          <w:color w:val="000000" w:themeColor="text1"/>
        </w:rPr>
      </w:pPr>
      <w:sdt>
        <w:sdtPr>
          <w:rPr>
            <w:color w:val="000000" w:themeColor="text1"/>
          </w:rPr>
          <w:id w:val="-1119913727"/>
          <w14:checkbox>
            <w14:checked w14:val="0"/>
            <w14:checkedState w14:val="2612" w14:font="MS Gothic"/>
            <w14:uncheckedState w14:val="2610" w14:font="MS Gothic"/>
          </w14:checkbox>
        </w:sdtPr>
        <w:sdtContent>
          <w:r w:rsidRPr="00E3331C" w:rsidR="00547AF8">
            <w:rPr>
              <w:rFonts w:ascii="MS Gothic" w:hAnsi="MS Gothic" w:eastAsia="MS Gothic"/>
              <w:color w:val="000000" w:themeColor="text1"/>
            </w:rPr>
            <w:t>☐</w:t>
          </w:r>
        </w:sdtContent>
      </w:sdt>
      <w:r w:rsidRPr="00E3331C" w:rsidR="00547AF8">
        <w:rPr>
          <w:color w:val="000000" w:themeColor="text1"/>
        </w:rPr>
        <w:tab/>
      </w:r>
      <w:r w:rsidR="00547AF8">
        <w:rPr>
          <w:color w:val="000000" w:themeColor="text1"/>
        </w:rPr>
        <w:t>I can perform a break-</w:t>
      </w:r>
      <w:r w:rsidDel="00D17D6B" w:rsidR="00547AF8">
        <w:rPr>
          <w:color w:val="000000" w:themeColor="text1"/>
        </w:rPr>
        <w:t>even</w:t>
      </w:r>
      <w:r w:rsidR="00547AF8">
        <w:rPr>
          <w:color w:val="000000" w:themeColor="text1"/>
        </w:rPr>
        <w:t xml:space="preserve"> analysis</w:t>
      </w:r>
      <w:r w:rsidR="002949D8">
        <w:rPr>
          <w:color w:val="000000" w:themeColor="text1"/>
        </w:rPr>
        <w:t xml:space="preserve"> and</w:t>
      </w:r>
      <w:r w:rsidR="004A5438">
        <w:rPr>
          <w:color w:val="000000" w:themeColor="text1"/>
        </w:rPr>
        <w:t xml:space="preserve"> </w:t>
      </w:r>
      <w:r w:rsidR="00CB028B">
        <w:rPr>
          <w:color w:val="000000" w:themeColor="text1"/>
        </w:rPr>
        <w:t>choose a suitable pricing strategy.</w:t>
      </w:r>
      <w:r w:rsidR="003557DA">
        <w:rPr>
          <w:color w:val="000000" w:themeColor="text1"/>
        </w:rPr>
        <w:t xml:space="preserve"> </w:t>
      </w:r>
    </w:p>
    <w:p w:rsidRPr="00E3331C" w:rsidR="00CB028B" w:rsidP="00CB028B" w:rsidRDefault="00000000" w14:paraId="7D4BD757" w14:textId="7AB8CD5E">
      <w:pPr>
        <w:tabs>
          <w:tab w:val="left" w:pos="709"/>
        </w:tabs>
        <w:ind w:left="709" w:hanging="425"/>
        <w:rPr>
          <w:color w:val="000000" w:themeColor="text1"/>
        </w:rPr>
      </w:pPr>
      <w:sdt>
        <w:sdtPr>
          <w:rPr>
            <w:color w:val="000000" w:themeColor="text1"/>
          </w:rPr>
          <w:id w:val="-1496877793"/>
          <w14:checkbox>
            <w14:checked w14:val="0"/>
            <w14:checkedState w14:val="2612" w14:font="MS Gothic"/>
            <w14:uncheckedState w14:val="2610" w14:font="MS Gothic"/>
          </w14:checkbox>
        </w:sdtPr>
        <w:sdtContent>
          <w:r w:rsidRPr="00E3331C" w:rsidR="00CB028B">
            <w:rPr>
              <w:rFonts w:ascii="MS Gothic" w:hAnsi="MS Gothic" w:eastAsia="MS Gothic"/>
              <w:color w:val="000000" w:themeColor="text1"/>
            </w:rPr>
            <w:t>☐</w:t>
          </w:r>
        </w:sdtContent>
      </w:sdt>
      <w:r w:rsidRPr="00E3331C" w:rsidR="00CB028B">
        <w:rPr>
          <w:color w:val="000000" w:themeColor="text1"/>
        </w:rPr>
        <w:tab/>
      </w:r>
      <w:r w:rsidR="00CB028B">
        <w:rPr>
          <w:color w:val="000000" w:themeColor="text1"/>
        </w:rPr>
        <w:t>I can prepare a financial plan</w:t>
      </w:r>
      <w:r w:rsidR="00E912C4">
        <w:rPr>
          <w:color w:val="000000" w:themeColor="text1"/>
        </w:rPr>
        <w:t>, including projected profit and loss statement</w:t>
      </w:r>
      <w:r w:rsidR="00CB028B">
        <w:rPr>
          <w:color w:val="000000" w:themeColor="text1"/>
        </w:rPr>
        <w:t>.</w:t>
      </w:r>
    </w:p>
    <w:p w:rsidRPr="00E3331C" w:rsidR="00CB028B" w:rsidP="00CB028B" w:rsidRDefault="00000000" w14:paraId="619132AB" w14:textId="7A91B30E">
      <w:pPr>
        <w:tabs>
          <w:tab w:val="left" w:pos="709"/>
        </w:tabs>
        <w:ind w:left="709" w:hanging="425"/>
        <w:rPr>
          <w:color w:val="000000" w:themeColor="text1"/>
        </w:rPr>
      </w:pPr>
      <w:sdt>
        <w:sdtPr>
          <w:rPr>
            <w:color w:val="000000" w:themeColor="text1"/>
          </w:rPr>
          <w:id w:val="1948351274"/>
          <w14:checkbox>
            <w14:checked w14:val="0"/>
            <w14:checkedState w14:val="2612" w14:font="MS Gothic"/>
            <w14:uncheckedState w14:val="2610" w14:font="MS Gothic"/>
          </w14:checkbox>
        </w:sdtPr>
        <w:sdtContent>
          <w:r w:rsidRPr="00E3331C" w:rsidR="00CB028B">
            <w:rPr>
              <w:rFonts w:ascii="MS Gothic" w:hAnsi="MS Gothic" w:eastAsia="MS Gothic"/>
              <w:color w:val="000000" w:themeColor="text1"/>
            </w:rPr>
            <w:t>☐</w:t>
          </w:r>
        </w:sdtContent>
      </w:sdt>
      <w:r w:rsidRPr="00E3331C" w:rsidR="00CB028B">
        <w:rPr>
          <w:color w:val="000000" w:themeColor="text1"/>
        </w:rPr>
        <w:tab/>
      </w:r>
      <w:r w:rsidR="00CB028B">
        <w:rPr>
          <w:color w:val="000000" w:themeColor="text1"/>
        </w:rPr>
        <w:t>I can identify working capital needs</w:t>
      </w:r>
      <w:r w:rsidR="00630F69">
        <w:rPr>
          <w:color w:val="000000" w:themeColor="text1"/>
        </w:rPr>
        <w:t xml:space="preserve"> and prepare financing strategies</w:t>
      </w:r>
      <w:r w:rsidR="00CB028B">
        <w:rPr>
          <w:color w:val="000000" w:themeColor="text1"/>
        </w:rPr>
        <w:t>.</w:t>
      </w:r>
    </w:p>
    <w:p w:rsidR="00564002" w:rsidP="00564002" w:rsidRDefault="00000000" w14:paraId="5FE75D18" w14:textId="6C1BC0CE">
      <w:pPr>
        <w:tabs>
          <w:tab w:val="left" w:pos="709"/>
        </w:tabs>
        <w:ind w:left="709" w:hanging="425"/>
        <w:rPr>
          <w:color w:val="000000" w:themeColor="text1"/>
        </w:rPr>
      </w:pPr>
      <w:sdt>
        <w:sdtPr>
          <w:rPr>
            <w:color w:val="000000" w:themeColor="text1"/>
          </w:rPr>
          <w:id w:val="1552884712"/>
          <w14:checkbox>
            <w14:checked w14:val="0"/>
            <w14:checkedState w14:val="2612" w14:font="MS Gothic"/>
            <w14:uncheckedState w14:val="2610" w14:font="MS Gothic"/>
          </w14:checkbox>
        </w:sdtPr>
        <w:sdtContent>
          <w:r w:rsidRPr="00E3331C" w:rsidR="00CB028B">
            <w:rPr>
              <w:rFonts w:ascii="MS Gothic" w:hAnsi="MS Gothic" w:eastAsia="MS Gothic"/>
              <w:color w:val="000000" w:themeColor="text1"/>
            </w:rPr>
            <w:t>☐</w:t>
          </w:r>
        </w:sdtContent>
      </w:sdt>
      <w:r w:rsidRPr="00E3331C" w:rsidR="00CB028B">
        <w:rPr>
          <w:color w:val="000000" w:themeColor="text1"/>
        </w:rPr>
        <w:tab/>
      </w:r>
      <w:r w:rsidRPr="00E3331C" w:rsidR="00564002">
        <w:rPr>
          <w:color w:val="000000" w:themeColor="text1"/>
        </w:rPr>
        <w:tab/>
      </w:r>
      <w:r w:rsidR="00564002">
        <w:rPr>
          <w:color w:val="000000" w:themeColor="text1"/>
        </w:rPr>
        <w:t xml:space="preserve">I understand legal and tax requirements. </w:t>
      </w:r>
    </w:p>
    <w:p w:rsidR="00F57032" w:rsidP="00361070" w:rsidRDefault="00000000" w14:paraId="7DF2F27A" w14:textId="14B2A568">
      <w:pPr>
        <w:tabs>
          <w:tab w:val="left" w:pos="709"/>
        </w:tabs>
        <w:ind w:left="709" w:hanging="425"/>
        <w:rPr>
          <w:color w:val="000000" w:themeColor="text1"/>
        </w:rPr>
      </w:pPr>
      <w:sdt>
        <w:sdtPr>
          <w:rPr>
            <w:color w:val="000000" w:themeColor="text1"/>
          </w:rPr>
          <w:id w:val="1257329343"/>
          <w14:checkbox>
            <w14:checked w14:val="0"/>
            <w14:checkedState w14:val="2612" w14:font="MS Gothic"/>
            <w14:uncheckedState w14:val="2610" w14:font="MS Gothic"/>
          </w14:checkbox>
        </w:sdtPr>
        <w:sdtContent>
          <w:r w:rsidRPr="00E3331C" w:rsidR="00564002">
            <w:rPr>
              <w:rFonts w:ascii="MS Gothic" w:hAnsi="MS Gothic" w:eastAsia="MS Gothic"/>
              <w:color w:val="000000" w:themeColor="text1"/>
            </w:rPr>
            <w:t>☐</w:t>
          </w:r>
        </w:sdtContent>
      </w:sdt>
      <w:r w:rsidRPr="00E3331C" w:rsidR="00564002">
        <w:rPr>
          <w:color w:val="000000" w:themeColor="text1"/>
        </w:rPr>
        <w:tab/>
      </w:r>
      <w:r w:rsidRPr="00E3331C" w:rsidR="006E2ED7">
        <w:rPr>
          <w:color w:val="000000" w:themeColor="text1"/>
        </w:rPr>
        <w:tab/>
      </w:r>
      <w:r w:rsidR="006E2ED7">
        <w:rPr>
          <w:color w:val="000000" w:themeColor="text1"/>
        </w:rPr>
        <w:t xml:space="preserve">I can </w:t>
      </w:r>
      <w:r w:rsidR="00CB028B">
        <w:rPr>
          <w:color w:val="000000" w:themeColor="text1"/>
        </w:rPr>
        <w:t>assess the cost of getting finance</w:t>
      </w:r>
      <w:r w:rsidR="00CF57CD">
        <w:rPr>
          <w:color w:val="000000" w:themeColor="text1"/>
        </w:rPr>
        <w:t xml:space="preserve"> and</w:t>
      </w:r>
      <w:r w:rsidR="006E2ED7">
        <w:rPr>
          <w:color w:val="000000" w:themeColor="text1"/>
        </w:rPr>
        <w:t xml:space="preserve"> </w:t>
      </w:r>
      <w:r w:rsidR="008A52F5">
        <w:rPr>
          <w:color w:val="000000" w:themeColor="text1"/>
        </w:rPr>
        <w:t xml:space="preserve">assess </w:t>
      </w:r>
      <w:r w:rsidR="00CB028B">
        <w:rPr>
          <w:color w:val="000000" w:themeColor="text1"/>
        </w:rPr>
        <w:t xml:space="preserve">financial strategies for future changes. </w:t>
      </w:r>
    </w:p>
    <w:p w:rsidR="00CF57CD" w:rsidP="00F57032" w:rsidRDefault="00000000" w14:paraId="0F2098CB" w14:textId="77777777">
      <w:pPr>
        <w:tabs>
          <w:tab w:val="left" w:pos="709"/>
        </w:tabs>
        <w:ind w:left="709" w:hanging="425"/>
        <w:rPr>
          <w:color w:val="000000" w:themeColor="text1"/>
        </w:rPr>
      </w:pPr>
      <w:sdt>
        <w:sdtPr>
          <w:rPr>
            <w:color w:val="000000" w:themeColor="text1"/>
          </w:rPr>
          <w:id w:val="-857042825"/>
          <w14:checkbox>
            <w14:checked w14:val="0"/>
            <w14:checkedState w14:val="2612" w14:font="MS Gothic"/>
            <w14:uncheckedState w14:val="2610" w14:font="MS Gothic"/>
          </w14:checkbox>
        </w:sdtPr>
        <w:sdtContent>
          <w:r w:rsidRPr="00E3331C" w:rsidR="00F57032">
            <w:rPr>
              <w:rFonts w:ascii="MS Gothic" w:hAnsi="MS Gothic" w:eastAsia="MS Gothic"/>
              <w:color w:val="000000" w:themeColor="text1"/>
            </w:rPr>
            <w:t>☐</w:t>
          </w:r>
        </w:sdtContent>
      </w:sdt>
      <w:r w:rsidRPr="00E3331C" w:rsidR="00F57032">
        <w:rPr>
          <w:color w:val="000000" w:themeColor="text1"/>
        </w:rPr>
        <w:tab/>
      </w:r>
      <w:r w:rsidR="00F57032">
        <w:rPr>
          <w:color w:val="000000" w:themeColor="text1"/>
        </w:rPr>
        <w:t>I can create and manage credit policies.</w:t>
      </w:r>
    </w:p>
    <w:p w:rsidR="00F57032" w:rsidP="00CF57CD" w:rsidRDefault="00CF57CD" w14:paraId="484AE62F" w14:textId="2805C16A">
      <w:pPr>
        <w:spacing w:before="0"/>
        <w:rPr>
          <w:color w:val="000000" w:themeColor="text1"/>
        </w:rPr>
      </w:pPr>
      <w:r>
        <w:rPr>
          <w:color w:val="000000" w:themeColor="text1"/>
        </w:rPr>
        <w:br w:type="page"/>
      </w:r>
    </w:p>
    <w:p w:rsidRPr="00AA4C43" w:rsidR="002656DD" w:rsidP="00495134" w:rsidRDefault="002656DD" w14:paraId="460419AF" w14:textId="77C184DE">
      <w:pPr>
        <w:pStyle w:val="Heading1LessonTitle"/>
        <w:framePr w:h="3005" w:wrap="notBeside" w:hRule="exact"/>
      </w:pPr>
      <w:bookmarkStart w:name="_Toc174105279" w:id="45"/>
      <w:bookmarkStart w:name="_Toc189636371" w:id="46"/>
      <w:r w:rsidRPr="00495134">
        <w:rPr>
          <w:rStyle w:val="Strong"/>
        </w:rPr>
        <w:t xml:space="preserve">Lesson </w:t>
      </w:r>
      <w:r w:rsidRPr="00495134">
        <w:rPr>
          <w:rStyle w:val="Strong"/>
        </w:rPr>
        <w:fldChar w:fldCharType="begin"/>
      </w:r>
      <w:r w:rsidRPr="00495134">
        <w:rPr>
          <w:rStyle w:val="Strong"/>
        </w:rPr>
        <w:instrText xml:space="preserve"> SEQ Lesson \* ARABIC </w:instrText>
      </w:r>
      <w:r w:rsidRPr="00495134">
        <w:rPr>
          <w:rStyle w:val="Strong"/>
        </w:rPr>
        <w:fldChar w:fldCharType="separate"/>
      </w:r>
      <w:r w:rsidR="00EB77B4">
        <w:rPr>
          <w:rStyle w:val="Strong"/>
          <w:noProof/>
        </w:rPr>
        <w:t>2</w:t>
      </w:r>
      <w:r w:rsidRPr="00495134">
        <w:rPr>
          <w:rStyle w:val="Strong"/>
        </w:rPr>
        <w:fldChar w:fldCharType="end"/>
      </w:r>
      <w:r w:rsidRPr="00495134">
        <w:rPr>
          <w:rStyle w:val="Strong"/>
        </w:rPr>
        <w:t>:</w:t>
      </w:r>
      <w:r w:rsidRPr="00495134">
        <w:rPr>
          <w:rStyle w:val="Strong"/>
        </w:rPr>
        <w:br/>
      </w:r>
      <w:bookmarkEnd w:id="45"/>
      <w:r w:rsidR="002709E3">
        <w:t>Manage finances</w:t>
      </w:r>
      <w:bookmarkEnd w:id="46"/>
    </w:p>
    <w:bookmarkStart w:name="_Toc158903818" w:id="47"/>
    <w:bookmarkStart w:name="_Toc174105280" w:id="48"/>
    <w:bookmarkStart w:name="_Toc189636372" w:id="49"/>
    <w:p w:rsidRPr="003F0C4F" w:rsidR="002656DD" w:rsidP="00495134" w:rsidRDefault="002656DD" w14:paraId="265A29C4" w14:textId="77777777">
      <w:pPr>
        <w:pStyle w:val="Heading2"/>
      </w:pPr>
      <w:r w:rsidRPr="007F3EE9">
        <w:rPr>
          <w:noProof/>
          <w:shd w:val="clear" w:color="auto" w:fill="FFFFFF" w:themeFill="background1"/>
        </w:rPr>
        <mc:AlternateContent>
          <mc:Choice Requires="wps">
            <w:drawing>
              <wp:anchor distT="0" distB="1800225" distL="0" distR="0" simplePos="0" relativeHeight="251658243" behindDoc="1" locked="0" layoutInCell="1" allowOverlap="1" wp14:anchorId="062070B5" wp14:editId="76F850BE">
                <wp:simplePos x="0" y="0"/>
                <wp:positionH relativeFrom="page">
                  <wp:align>left</wp:align>
                </wp:positionH>
                <wp:positionV relativeFrom="page">
                  <wp:align>top</wp:align>
                </wp:positionV>
                <wp:extent cx="7560000" cy="2700000"/>
                <wp:effectExtent l="0" t="0" r="3175" b="5715"/>
                <wp:wrapNone/>
                <wp:docPr id="1866410529"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60000" cy="2700000"/>
                        </a:xfrm>
                        <a:prstGeom prst="rect">
                          <a:avLst/>
                        </a:prstGeom>
                        <a:blipFill dpi="0" rotWithShape="1">
                          <a:blip r:embed="rId32">
                            <a:extLst>
                              <a:ext uri="{28A0092B-C50C-407E-A947-70E740481C1C}">
                                <a14:useLocalDpi xmlns:a14="http://schemas.microsoft.com/office/drawing/2010/main"/>
                              </a:ext>
                              <a:ext uri="{96DAC541-7B7A-43D3-8B79-37D633B846F1}">
                                <asvg:svgBlip xmlns:asvg="http://schemas.microsoft.com/office/drawing/2016/SVG/main" r:embed="rId33"/>
                              </a:ext>
                            </a:extLst>
                          </a:blip>
                          <a:srcRect/>
                          <a:stretch>
                            <a:fillRect t="-118" b="-118"/>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adec="http://schemas.microsoft.com/office/drawing/2017/decorative" xmlns:pic="http://schemas.openxmlformats.org/drawingml/2006/picture" xmlns:asvg="http://schemas.microsoft.com/office/drawing/2016/SVG/main" xmlns:a14="http://schemas.microsoft.com/office/drawing/2010/main">
            <w:pict w14:anchorId="32AA0113">
              <v:rect id="Rectangle 1" style="position:absolute;margin-left:0;margin-top:0;width:595.3pt;height:212.6pt;z-index:-251658236;visibility:visible;mso-wrap-style:square;mso-width-percent:0;mso-height-percent:0;mso-wrap-distance-left:0;mso-wrap-distance-top:0;mso-wrap-distance-right:0;mso-wrap-distance-bottom:141.75pt;mso-position-horizontal:left;mso-position-horizontal-relative:page;mso-position-vertical:top;mso-position-vertical-relative:page;mso-width-percent:0;mso-height-percent:0;mso-width-relative:margin;mso-height-relative:margin;v-text-anchor:middle" alt="&quot;&quot;" o:spid="_x0000_s1026" stroked="f" strokeweight="2pt" w14:anchorId="23F43174"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">
                <v:fill type="frame" o:title="" recolor="t" rotate="t" r:id="rId86"/>
                <w10:wrap anchorx="page" anchory="page"/>
              </v:rect>
            </w:pict>
          </mc:Fallback>
        </mc:AlternateContent>
      </w:r>
      <w:r w:rsidRPr="003F0C4F">
        <w:t>Overview</w:t>
      </w:r>
      <w:bookmarkEnd w:id="47"/>
      <w:bookmarkEnd w:id="48"/>
      <w:bookmarkEnd w:id="49"/>
    </w:p>
    <w:p w:rsidR="00386822" w:rsidP="00635AAB" w:rsidRDefault="00ED0B36" w14:paraId="02093394" w14:textId="695A4532">
      <w:pPr>
        <w:rPr>
          <w:color w:val="000000" w:themeColor="text1"/>
        </w:rPr>
      </w:pPr>
      <w:r>
        <w:rPr>
          <w:color w:val="000000" w:themeColor="text1"/>
        </w:rPr>
        <w:t xml:space="preserve">Once </w:t>
      </w:r>
      <w:r w:rsidR="00BA1A55">
        <w:rPr>
          <w:color w:val="000000" w:themeColor="text1"/>
        </w:rPr>
        <w:t>a business has</w:t>
      </w:r>
      <w:r>
        <w:rPr>
          <w:color w:val="000000" w:themeColor="text1"/>
        </w:rPr>
        <w:t xml:space="preserve"> prepared a </w:t>
      </w:r>
      <w:r w:rsidR="00866C90">
        <w:rPr>
          <w:color w:val="000000" w:themeColor="text1"/>
        </w:rPr>
        <w:t xml:space="preserve">financial plan, </w:t>
      </w:r>
      <w:r w:rsidR="0035361B">
        <w:rPr>
          <w:color w:val="000000" w:themeColor="text1"/>
        </w:rPr>
        <w:t xml:space="preserve">it </w:t>
      </w:r>
      <w:r w:rsidR="000F3081">
        <w:rPr>
          <w:color w:val="000000" w:themeColor="text1"/>
        </w:rPr>
        <w:t>must</w:t>
      </w:r>
      <w:r w:rsidR="00A13DD8">
        <w:rPr>
          <w:color w:val="000000" w:themeColor="text1"/>
        </w:rPr>
        <w:t xml:space="preserve"> implement </w:t>
      </w:r>
      <w:r w:rsidR="002023A5">
        <w:rPr>
          <w:color w:val="000000" w:themeColor="text1"/>
        </w:rPr>
        <w:t>it to evaluate its effectiveness in managing its</w:t>
      </w:r>
      <w:r w:rsidR="00D3100E">
        <w:rPr>
          <w:color w:val="000000" w:themeColor="text1"/>
        </w:rPr>
        <w:t xml:space="preserve"> finances</w:t>
      </w:r>
      <w:r w:rsidR="00136C98">
        <w:rPr>
          <w:color w:val="000000" w:themeColor="text1"/>
        </w:rPr>
        <w:t xml:space="preserve">. </w:t>
      </w:r>
      <w:r w:rsidR="00B0609D">
        <w:rPr>
          <w:color w:val="000000" w:themeColor="text1"/>
        </w:rPr>
        <w:t>As the competitive landscape is ever-changing, it is not uncommon for financial plans</w:t>
      </w:r>
      <w:r w:rsidR="0062692B">
        <w:rPr>
          <w:color w:val="000000" w:themeColor="text1"/>
        </w:rPr>
        <w:t xml:space="preserve"> and goals to change over time due to internal and external factors. </w:t>
      </w:r>
    </w:p>
    <w:p w:rsidR="00B43F5E" w:rsidP="00635AAB" w:rsidRDefault="00B43F5E" w14:paraId="335E96DD" w14:textId="3821C181">
      <w:pPr>
        <w:rPr>
          <w:color w:val="000000" w:themeColor="text1"/>
        </w:rPr>
      </w:pPr>
      <w:r>
        <w:rPr>
          <w:color w:val="000000" w:themeColor="text1"/>
        </w:rPr>
        <w:t xml:space="preserve">By </w:t>
      </w:r>
      <w:r w:rsidR="00BB3C88">
        <w:rPr>
          <w:color w:val="000000" w:themeColor="text1"/>
        </w:rPr>
        <w:t xml:space="preserve">learning how to monitor ongoing financial performances through specific financial metrics, </w:t>
      </w:r>
      <w:r w:rsidR="00382F8A">
        <w:rPr>
          <w:color w:val="000000" w:themeColor="text1"/>
        </w:rPr>
        <w:t>communicate financial information to relevant stakeholders</w:t>
      </w:r>
      <w:r w:rsidR="001606F2">
        <w:rPr>
          <w:color w:val="000000" w:themeColor="text1"/>
        </w:rPr>
        <w:t xml:space="preserve"> and identify any other </w:t>
      </w:r>
      <w:r w:rsidR="00E26B48">
        <w:rPr>
          <w:color w:val="000000" w:themeColor="text1"/>
        </w:rPr>
        <w:t>resource gaps betw</w:t>
      </w:r>
      <w:r w:rsidR="000405F9">
        <w:rPr>
          <w:color w:val="000000" w:themeColor="text1"/>
        </w:rPr>
        <w:t>een your financial plan and your business’s financial needs</w:t>
      </w:r>
      <w:r w:rsidR="00B7246E">
        <w:rPr>
          <w:color w:val="000000" w:themeColor="text1"/>
        </w:rPr>
        <w:t>, your business can manage its funds more successfully</w:t>
      </w:r>
      <w:r w:rsidR="00456759">
        <w:rPr>
          <w:color w:val="000000" w:themeColor="text1"/>
        </w:rPr>
        <w:t xml:space="preserve"> to reach its business goals.</w:t>
      </w:r>
      <w:r w:rsidR="00E85EEA">
        <w:rPr>
          <w:color w:val="000000" w:themeColor="text1"/>
        </w:rPr>
        <w:t xml:space="preserve"> </w:t>
      </w:r>
    </w:p>
    <w:p w:rsidRPr="00BD6E2E" w:rsidR="00566CF5" w:rsidP="00635AAB" w:rsidRDefault="002656DD" w14:paraId="57564493" w14:textId="7B93EB87">
      <w:pPr>
        <w:rPr>
          <w:color w:val="000000" w:themeColor="text1"/>
        </w:rPr>
      </w:pPr>
      <w:r w:rsidRPr="00BD6E2E">
        <w:rPr>
          <w:color w:val="000000" w:themeColor="text1"/>
        </w:rPr>
        <w:t xml:space="preserve">In this </w:t>
      </w:r>
      <w:r>
        <w:rPr>
          <w:color w:val="000000" w:themeColor="text1"/>
        </w:rPr>
        <w:t>lesson,</w:t>
      </w:r>
      <w:r w:rsidRPr="00BD6E2E">
        <w:rPr>
          <w:color w:val="000000" w:themeColor="text1"/>
        </w:rPr>
        <w:t xml:space="preserve"> you will learn to:</w:t>
      </w:r>
    </w:p>
    <w:p w:rsidR="00566CF5" w:rsidP="00D2529E" w:rsidRDefault="00CC6F2C" w14:paraId="724E7A15" w14:textId="7BE56148">
      <w:pPr>
        <w:pStyle w:val="ListBullet"/>
      </w:pPr>
      <w:r>
        <w:t>c</w:t>
      </w:r>
      <w:r w:rsidR="0055722E">
        <w:t xml:space="preserve">ommunicate </w:t>
      </w:r>
      <w:r w:rsidR="00FD08E3">
        <w:t xml:space="preserve">financial information </w:t>
      </w:r>
      <w:r w:rsidR="0055722E">
        <w:t>to others</w:t>
      </w:r>
    </w:p>
    <w:p w:rsidRPr="00F53D85" w:rsidR="00B25D0D" w:rsidP="00D2529E" w:rsidRDefault="00215D76" w14:paraId="648D7EC1" w14:textId="6BCCDA26">
      <w:pPr>
        <w:pStyle w:val="ListBullet"/>
      </w:pPr>
      <w:r>
        <w:t xml:space="preserve">identify </w:t>
      </w:r>
      <w:r w:rsidR="0066778A">
        <w:t xml:space="preserve">needs for </w:t>
      </w:r>
      <w:r>
        <w:t>non-current assets</w:t>
      </w:r>
    </w:p>
    <w:p w:rsidRPr="00F53D85" w:rsidR="00B25D0D" w:rsidP="00D2529E" w:rsidRDefault="0066778A" w14:paraId="23449C10" w14:textId="2CD9D373">
      <w:pPr>
        <w:pStyle w:val="ListBullet"/>
      </w:pPr>
      <w:r>
        <w:t>identify capital investment needs</w:t>
      </w:r>
    </w:p>
    <w:p w:rsidRPr="00F53D85" w:rsidR="00B25D0D" w:rsidP="00D2529E" w:rsidRDefault="00B25D0D" w14:paraId="6E2881F1" w14:textId="67F2F630">
      <w:pPr>
        <w:pStyle w:val="ListBullet"/>
      </w:pPr>
      <w:r w:rsidRPr="00F53D85">
        <w:t>s</w:t>
      </w:r>
      <w:r w:rsidR="0066778A">
        <w:t>et</w:t>
      </w:r>
      <w:r w:rsidRPr="00F53D85">
        <w:t xml:space="preserve"> budget targets </w:t>
      </w:r>
      <w:r w:rsidR="0066778A">
        <w:t xml:space="preserve">to track financial performance </w:t>
      </w:r>
    </w:p>
    <w:p w:rsidRPr="00F53D85" w:rsidR="00B25D0D" w:rsidP="00D2529E" w:rsidRDefault="0066778A" w14:paraId="230DF2F6" w14:textId="4C03D3D5">
      <w:pPr>
        <w:pStyle w:val="ListBullet"/>
      </w:pPr>
      <w:r>
        <w:t xml:space="preserve">monitor financial performance using systems </w:t>
      </w:r>
    </w:p>
    <w:p w:rsidR="007F2353" w:rsidP="00D2529E" w:rsidRDefault="00E26B48" w14:paraId="692E9D4F" w14:textId="11B70B7B">
      <w:pPr>
        <w:pStyle w:val="ListBullet"/>
      </w:pPr>
      <w:r>
        <w:t xml:space="preserve">evaluate </w:t>
      </w:r>
      <w:r w:rsidR="0066778A">
        <w:t>how marketing and operations impact finances</w:t>
      </w:r>
    </w:p>
    <w:p w:rsidR="0066778A" w:rsidP="00D2529E" w:rsidRDefault="001858A8" w14:paraId="3C7752DA" w14:textId="7A0A11F2">
      <w:pPr>
        <w:pStyle w:val="ListBullet"/>
      </w:pPr>
      <w:r>
        <w:t xml:space="preserve">assess financial ratios against industry benchmarks </w:t>
      </w:r>
    </w:p>
    <w:p w:rsidR="00567877" w:rsidP="00D2529E" w:rsidRDefault="00567877" w14:paraId="2638EC47" w14:textId="46A1BC8E">
      <w:pPr>
        <w:pStyle w:val="ListBullet"/>
      </w:pPr>
      <w:r>
        <w:t>adopt new technologies to improve profits</w:t>
      </w:r>
      <w:r w:rsidR="0028113F">
        <w:t>.</w:t>
      </w:r>
    </w:p>
    <w:p w:rsidRPr="00F53D85" w:rsidR="002656DD" w:rsidP="00BE16C8" w:rsidRDefault="0055722E" w14:paraId="02182428" w14:textId="73C675BD">
      <w:pPr>
        <w:pStyle w:val="Heading2"/>
      </w:pPr>
      <w:bookmarkStart w:name="_Toc189636373" w:id="50"/>
      <w:r>
        <w:t>C</w:t>
      </w:r>
      <w:r w:rsidR="00FF6408">
        <w:t>ommunicate</w:t>
      </w:r>
      <w:r w:rsidR="00FD08E3">
        <w:t xml:space="preserve"> financial information</w:t>
      </w:r>
      <w:r w:rsidR="00FF6408">
        <w:t xml:space="preserve"> to others</w:t>
      </w:r>
      <w:bookmarkEnd w:id="50"/>
    </w:p>
    <w:p w:rsidRPr="008169AE" w:rsidR="008169AE" w:rsidP="008169AE" w:rsidRDefault="008169AE" w14:paraId="3840BF26" w14:textId="77777777">
      <w:pPr>
        <w:rPr>
          <w:color w:val="000000" w:themeColor="text1"/>
        </w:rPr>
      </w:pPr>
      <w:r w:rsidRPr="008169AE">
        <w:rPr>
          <w:color w:val="000000" w:themeColor="text1"/>
        </w:rPr>
        <w:t>If you are working with a team, monitor their progress on certain tasks to ensure that deadlines are met. Regular meetings with personnel to check progress are a way to address any issues ahead of time and avoid delays.</w:t>
      </w:r>
    </w:p>
    <w:p w:rsidR="00972D91" w:rsidP="005455B6" w:rsidRDefault="008169AE" w14:paraId="562014CD" w14:textId="77777777">
      <w:pPr>
        <w:rPr>
          <w:color w:val="000000" w:themeColor="text1"/>
        </w:rPr>
      </w:pPr>
      <w:r w:rsidRPr="008169AE">
        <w:rPr>
          <w:color w:val="000000" w:themeColor="text1"/>
        </w:rPr>
        <w:t xml:space="preserve">To ensure that the business plan you have developed will be established </w:t>
      </w:r>
      <w:r w:rsidR="00A52DCF">
        <w:rPr>
          <w:color w:val="000000" w:themeColor="text1"/>
        </w:rPr>
        <w:t>in</w:t>
      </w:r>
      <w:r w:rsidRPr="008169AE" w:rsidR="00A52DCF">
        <w:rPr>
          <w:color w:val="000000" w:themeColor="text1"/>
        </w:rPr>
        <w:t xml:space="preserve"> </w:t>
      </w:r>
      <w:r w:rsidRPr="008169AE">
        <w:rPr>
          <w:color w:val="000000" w:themeColor="text1"/>
        </w:rPr>
        <w:t xml:space="preserve">the business, you must make sure that you effectively communicate the content of the plan to relevant personnel. You generally would conduct a meeting to discuss the content of the </w:t>
      </w:r>
      <w:r w:rsidRPr="008169AE" w:rsidR="00566CF5">
        <w:rPr>
          <w:color w:val="000000" w:themeColor="text1"/>
        </w:rPr>
        <w:t>plan</w:t>
      </w:r>
      <w:r w:rsidR="00566CF5">
        <w:rPr>
          <w:color w:val="000000" w:themeColor="text1"/>
        </w:rPr>
        <w:t>.</w:t>
      </w:r>
      <w:r w:rsidRPr="008169AE" w:rsidR="00566CF5">
        <w:rPr>
          <w:color w:val="000000" w:themeColor="text1"/>
        </w:rPr>
        <w:t xml:space="preserve"> </w:t>
      </w:r>
    </w:p>
    <w:p w:rsidRPr="007C5F3E" w:rsidR="002656DD" w:rsidP="005455B6" w:rsidRDefault="00566CF5" w14:paraId="0743C199" w14:textId="5D064F61">
      <w:pPr>
        <w:rPr>
          <w:color w:val="000000" w:themeColor="text1"/>
        </w:rPr>
      </w:pPr>
      <w:r w:rsidRPr="008169AE">
        <w:rPr>
          <w:color w:val="000000" w:themeColor="text1"/>
        </w:rPr>
        <w:t>To</w:t>
      </w:r>
      <w:r w:rsidRPr="008169AE" w:rsidR="008169AE">
        <w:rPr>
          <w:color w:val="000000" w:themeColor="text1"/>
        </w:rPr>
        <w:t xml:space="preserve"> be able to discuss the document with competence, </w:t>
      </w:r>
      <w:r w:rsidR="00EB08B0">
        <w:rPr>
          <w:color w:val="000000" w:themeColor="text1"/>
        </w:rPr>
        <w:t>do these before</w:t>
      </w:r>
      <w:r w:rsidRPr="008169AE" w:rsidR="008169AE">
        <w:rPr>
          <w:color w:val="000000" w:themeColor="text1"/>
        </w:rPr>
        <w:t xml:space="preserve"> the meeting:</w:t>
      </w:r>
    </w:p>
    <w:p w:rsidRPr="00566CF5" w:rsidR="00980F0E" w:rsidP="00D2529E" w:rsidRDefault="00E077A1" w14:paraId="234C3CEB" w14:textId="08D38331">
      <w:pPr>
        <w:pStyle w:val="ListBullet"/>
        <w:numPr>
          <w:ilvl w:val="0"/>
          <w:numId w:val="21"/>
        </w:numPr>
      </w:pPr>
      <w:r w:rsidRPr="00566CF5">
        <w:t>Review</w:t>
      </w:r>
      <w:r w:rsidRPr="00566CF5" w:rsidR="00980F0E">
        <w:t xml:space="preserve"> the document</w:t>
      </w:r>
      <w:r>
        <w:t>.</w:t>
      </w:r>
    </w:p>
    <w:p w:rsidR="00EB08B0" w:rsidP="00D2529E" w:rsidRDefault="00E077A1" w14:paraId="58999E8E" w14:textId="2C01F451">
      <w:pPr>
        <w:pStyle w:val="ListBullet"/>
      </w:pPr>
      <w:r w:rsidRPr="00566CF5">
        <w:t>Make</w:t>
      </w:r>
      <w:r w:rsidRPr="00566CF5" w:rsidR="00980F0E">
        <w:t xml:space="preserve"> an outline of your presentation.</w:t>
      </w:r>
    </w:p>
    <w:p w:rsidRPr="00566CF5" w:rsidR="00980F0E" w:rsidP="00D2529E" w:rsidRDefault="00BC2E99" w14:paraId="3EC9BB58" w14:textId="364C92D4">
      <w:pPr>
        <w:pStyle w:val="ListBullet"/>
      </w:pPr>
      <w:r w:rsidRPr="00566CF5">
        <w:t>determine</w:t>
      </w:r>
      <w:r w:rsidRPr="00566CF5" w:rsidR="00980F0E">
        <w:t xml:space="preserve"> how you want to start and close your presentation</w:t>
      </w:r>
      <w:r w:rsidR="00E077A1">
        <w:t>.</w:t>
      </w:r>
    </w:p>
    <w:p w:rsidRPr="00566CF5" w:rsidR="00980F0E" w:rsidP="00D2529E" w:rsidRDefault="00E077A1" w14:paraId="5C24ECBE" w14:textId="4F6E60A6">
      <w:pPr>
        <w:pStyle w:val="ListBullet"/>
      </w:pPr>
      <w:r w:rsidRPr="00566CF5">
        <w:t>Encourage</w:t>
      </w:r>
      <w:r w:rsidRPr="00566CF5" w:rsidR="00980F0E">
        <w:t xml:space="preserve"> the audience to ask questions about the plan discussed</w:t>
      </w:r>
      <w:r>
        <w:t>.</w:t>
      </w:r>
    </w:p>
    <w:p w:rsidRPr="00566CF5" w:rsidR="00980F0E" w:rsidP="00D2529E" w:rsidRDefault="00E077A1" w14:paraId="0F9B23B2" w14:textId="167AC5F6">
      <w:pPr>
        <w:pStyle w:val="ListBullet"/>
      </w:pPr>
      <w:r w:rsidRPr="00566CF5">
        <w:t>Verify</w:t>
      </w:r>
      <w:r w:rsidRPr="00566CF5" w:rsidR="00980F0E">
        <w:t xml:space="preserve"> with the audience if they understood what you have discussed</w:t>
      </w:r>
      <w:r>
        <w:t>.</w:t>
      </w:r>
    </w:p>
    <w:p w:rsidRPr="00566CF5" w:rsidR="00980F0E" w:rsidP="00D2529E" w:rsidRDefault="00E077A1" w14:paraId="4DB52201" w14:textId="689720D5">
      <w:pPr>
        <w:pStyle w:val="ListBullet"/>
      </w:pPr>
      <w:r w:rsidRPr="00566CF5">
        <w:t>Answer</w:t>
      </w:r>
      <w:r w:rsidRPr="00566CF5" w:rsidR="00980F0E">
        <w:t xml:space="preserve"> the queries of the audience with confidence and in a straightforward manner.</w:t>
      </w:r>
    </w:p>
    <w:p w:rsidRPr="00980F0E" w:rsidR="00980F0E" w:rsidP="00D2529E" w:rsidRDefault="007F2353" w14:paraId="38E65F00" w14:textId="679F80BA">
      <w:r w:rsidRPr="00980F0E">
        <w:t>To</w:t>
      </w:r>
      <w:r w:rsidRPr="00980F0E" w:rsidR="00980F0E">
        <w:t xml:space="preserve"> have a successful meeting, you can follow these measures prior to the meeting as preparation:</w:t>
      </w:r>
    </w:p>
    <w:p w:rsidRPr="00980F0E" w:rsidR="00980F0E" w:rsidP="00D2529E" w:rsidRDefault="00E077A1" w14:paraId="78D74648" w14:textId="32A98E7B">
      <w:pPr>
        <w:pStyle w:val="ListBullet"/>
      </w:pPr>
      <w:r w:rsidRPr="00980F0E">
        <w:t>Review</w:t>
      </w:r>
      <w:r w:rsidRPr="00980F0E" w:rsidR="00980F0E">
        <w:t xml:space="preserve"> the document</w:t>
      </w:r>
      <w:r>
        <w:t>.</w:t>
      </w:r>
    </w:p>
    <w:p w:rsidRPr="00980F0E" w:rsidR="00980F0E" w:rsidP="00D2529E" w:rsidRDefault="00E077A1" w14:paraId="75B03CB4" w14:textId="73DCA889">
      <w:pPr>
        <w:pStyle w:val="ListBullet"/>
      </w:pPr>
      <w:r w:rsidRPr="00980F0E">
        <w:t>Ask</w:t>
      </w:r>
      <w:r w:rsidRPr="00980F0E" w:rsidR="00980F0E">
        <w:t xml:space="preserve"> experts from other fields for clarifications and assistance</w:t>
      </w:r>
      <w:r>
        <w:t>.</w:t>
      </w:r>
    </w:p>
    <w:p w:rsidR="00980F0E" w:rsidP="00D2529E" w:rsidRDefault="00E077A1" w14:paraId="7B4C8FC1" w14:textId="6491EC53">
      <w:pPr>
        <w:pStyle w:val="ListBullet"/>
      </w:pPr>
      <w:r w:rsidRPr="00980F0E">
        <w:t>Prepare</w:t>
      </w:r>
      <w:r w:rsidRPr="00980F0E" w:rsidR="00980F0E">
        <w:t xml:space="preserve"> and take note of possible questions so that you can prepare for the answers ahead of time.</w:t>
      </w:r>
    </w:p>
    <w:p w:rsidR="00604386" w:rsidP="00FF3E30" w:rsidRDefault="00E077A1" w14:paraId="72F051E6" w14:textId="501E11A9">
      <w:pPr>
        <w:pStyle w:val="ListNumber"/>
        <w:numPr>
          <w:ilvl w:val="0"/>
          <w:numId w:val="0"/>
        </w:numPr>
      </w:pPr>
      <w:r>
        <w:t>Tasks</w:t>
      </w:r>
      <w:r w:rsidR="00DB2303">
        <w:t xml:space="preserve"> </w:t>
      </w:r>
      <w:r w:rsidRPr="00604386" w:rsidR="00604386">
        <w:t>may also be delegated to relevant personnel. The plan and schedule should be monitored closely on an ongoing basis</w:t>
      </w:r>
      <w:r w:rsidR="00A353EF">
        <w:t xml:space="preserve"> and </w:t>
      </w:r>
      <w:r w:rsidRPr="00604386" w:rsidR="00604386">
        <w:t xml:space="preserve">progress against the schedule should be regularly reported to the </w:t>
      </w:r>
      <w:r w:rsidR="001F4E9A">
        <w:t>chief financial officer (</w:t>
      </w:r>
      <w:r w:rsidRPr="00604386" w:rsidR="00604386">
        <w:t>CFO</w:t>
      </w:r>
      <w:r w:rsidR="001F4E9A">
        <w:t>)</w:t>
      </w:r>
      <w:r w:rsidRPr="00604386" w:rsidR="00604386">
        <w:t xml:space="preserve"> and other members of the finance team. Communication can take many forms, such as </w:t>
      </w:r>
      <w:r w:rsidR="00B54944">
        <w:t>workshops</w:t>
      </w:r>
      <w:r w:rsidRPr="00604386" w:rsidR="00604386">
        <w:t xml:space="preserve">, </w:t>
      </w:r>
      <w:r w:rsidR="00B54944">
        <w:t>telephone</w:t>
      </w:r>
      <w:r w:rsidRPr="00604386" w:rsidR="00604386">
        <w:t xml:space="preserve"> </w:t>
      </w:r>
      <w:r w:rsidR="00B54944">
        <w:t>calls</w:t>
      </w:r>
      <w:r w:rsidRPr="00604386" w:rsidR="00604386">
        <w:t xml:space="preserve">, </w:t>
      </w:r>
      <w:r w:rsidR="00B54944">
        <w:t>emails</w:t>
      </w:r>
      <w:r w:rsidRPr="00604386" w:rsidR="00604386">
        <w:t xml:space="preserve">, </w:t>
      </w:r>
      <w:r w:rsidR="00B54944">
        <w:t>memos</w:t>
      </w:r>
      <w:r w:rsidR="00A353EF">
        <w:t xml:space="preserve"> and </w:t>
      </w:r>
      <w:r w:rsidR="00B54944">
        <w:t>c</w:t>
      </w:r>
      <w:r w:rsidRPr="00604386" w:rsidR="00604386">
        <w:t>onferences.</w:t>
      </w:r>
    </w:p>
    <w:p w:rsidR="00604386" w:rsidP="00604386" w:rsidRDefault="009F0195" w14:paraId="799F54EC" w14:textId="56F31924">
      <w:pPr>
        <w:pStyle w:val="Heading3"/>
      </w:pPr>
      <w:r>
        <w:t>Create</w:t>
      </w:r>
      <w:r w:rsidR="00604386">
        <w:t xml:space="preserve"> clear financial procedures</w:t>
      </w:r>
    </w:p>
    <w:p w:rsidR="00604386" w:rsidP="00604386" w:rsidRDefault="00A810DE" w14:paraId="03B15E15" w14:textId="1BD31738">
      <w:pPr>
        <w:rPr>
          <w:lang w:eastAsia="en-AU"/>
        </w:rPr>
      </w:pPr>
      <w:r w:rsidRPr="00A810DE">
        <w:rPr>
          <w:lang w:eastAsia="en-AU"/>
        </w:rPr>
        <w:t>To facilitate the implementation of a business plan, small businesses must develop comprehensive financial procedures that align with workplace policies. These procedures should include:</w:t>
      </w:r>
    </w:p>
    <w:p w:rsidR="007B39B5" w:rsidP="1DBFE4A9" w:rsidRDefault="007B39B5" w14:paraId="47F6D5CA" w14:textId="03E82F9E">
      <w:pPr>
        <w:pStyle w:val="ListBullet"/>
      </w:pPr>
      <w:r w:rsidRPr="007B39B5">
        <w:rPr>
          <w:rStyle w:val="Strong"/>
        </w:rPr>
        <w:t>Documentation requirements</w:t>
      </w:r>
      <w:r>
        <w:t xml:space="preserve"> – </w:t>
      </w:r>
      <w:r w:rsidR="00A52DCF">
        <w:t>S</w:t>
      </w:r>
      <w:r>
        <w:t>mall businesses must maintain accurate records of all financial transactions, including income, expenses, payroll and tax-related documents. This</w:t>
      </w:r>
      <w:r w:rsidDel="008559DD">
        <w:t xml:space="preserve"> </w:t>
      </w:r>
      <w:r w:rsidR="008559DD">
        <w:t>means</w:t>
      </w:r>
      <w:r>
        <w:t xml:space="preserve"> keeping records for at least </w:t>
      </w:r>
      <w:r w:rsidR="00DD4134">
        <w:t>5</w:t>
      </w:r>
      <w:r>
        <w:t xml:space="preserve"> years</w:t>
      </w:r>
      <w:r w:rsidR="001A4987">
        <w:t xml:space="preserve"> (ATO)</w:t>
      </w:r>
      <w:r w:rsidR="00583FF3">
        <w:t xml:space="preserve"> but up to 7 (ASIC)</w:t>
      </w:r>
      <w:r>
        <w:t xml:space="preserve">, as mandated by </w:t>
      </w:r>
      <w:r w:rsidR="008559DD">
        <w:t xml:space="preserve">each </w:t>
      </w:r>
      <w:r>
        <w:t xml:space="preserve">regulatory </w:t>
      </w:r>
      <w:r w:rsidR="008559DD">
        <w:t>body and</w:t>
      </w:r>
      <w:r>
        <w:t xml:space="preserve"> can be supported by </w:t>
      </w:r>
      <w:r w:rsidR="008559DD">
        <w:t xml:space="preserve">automated accounting systems </w:t>
      </w:r>
      <w:r>
        <w:t>such as Xero</w:t>
      </w:r>
      <w:r w:rsidR="008559DD">
        <w:t xml:space="preserve">. </w:t>
      </w:r>
    </w:p>
    <w:p w:rsidR="007B39B5" w:rsidP="009808B3" w:rsidRDefault="007B39B5" w14:paraId="6EF75A75" w14:textId="2D47E9D1">
      <w:pPr>
        <w:pStyle w:val="ListBullet"/>
        <w:numPr>
          <w:ilvl w:val="0"/>
          <w:numId w:val="43"/>
        </w:numPr>
      </w:pPr>
      <w:r w:rsidRPr="007B39B5">
        <w:rPr>
          <w:rStyle w:val="Strong"/>
        </w:rPr>
        <w:t>Standard operating procedures (SOPs)</w:t>
      </w:r>
      <w:r>
        <w:t xml:space="preserve"> </w:t>
      </w:r>
      <w:r w:rsidR="00861E20">
        <w:t>–</w:t>
      </w:r>
      <w:r>
        <w:t xml:space="preserve"> Create SOPs that outline step-by-step processes for financial tasks such as invoicing, expense reporting and payroll management. This ensures consistency and compliance across the small business</w:t>
      </w:r>
      <w:r w:rsidR="006D5A15">
        <w:t>.</w:t>
      </w:r>
    </w:p>
    <w:p w:rsidR="005B3895" w:rsidP="005B3895" w:rsidRDefault="005B3895" w14:paraId="5C21A46B" w14:textId="3B35B6A5">
      <w:pPr>
        <w:pStyle w:val="Heading3"/>
        <w:rPr>
          <w:rStyle w:val="Strong"/>
          <w:b/>
          <w:bCs w:val="0"/>
        </w:rPr>
      </w:pPr>
      <w:r w:rsidRPr="005B3895">
        <w:rPr>
          <w:rStyle w:val="Strong"/>
          <w:b/>
          <w:bCs w:val="0"/>
        </w:rPr>
        <w:t>Record financial transactions</w:t>
      </w:r>
    </w:p>
    <w:p w:rsidR="005B3895" w:rsidP="005B3895" w:rsidRDefault="00B7626A" w14:paraId="1139BBE8" w14:textId="129542C5">
      <w:pPr>
        <w:rPr>
          <w:lang w:eastAsia="en-AU"/>
        </w:rPr>
      </w:pPr>
      <w:r w:rsidRPr="00B7626A">
        <w:rPr>
          <w:lang w:eastAsia="en-AU"/>
        </w:rPr>
        <w:t>Accurate record-keeping is essential for transparency and accountability. Key records to maintain include:</w:t>
      </w:r>
    </w:p>
    <w:p w:rsidR="00A128E1" w:rsidP="009808B3" w:rsidRDefault="00A128E1" w14:paraId="342A76BB" w14:textId="34344F6B">
      <w:pPr>
        <w:pStyle w:val="ListBullet"/>
        <w:numPr>
          <w:ilvl w:val="0"/>
          <w:numId w:val="42"/>
        </w:numPr>
      </w:pPr>
      <w:r w:rsidRPr="00A128E1">
        <w:rPr>
          <w:rStyle w:val="Strong"/>
        </w:rPr>
        <w:t>Employee records</w:t>
      </w:r>
      <w:r>
        <w:t xml:space="preserve"> – Document details such as employee names, payment rates, hours worked and deductions.</w:t>
      </w:r>
    </w:p>
    <w:p w:rsidR="00A128E1" w:rsidP="009808B3" w:rsidRDefault="00A128E1" w14:paraId="5C19BC0C" w14:textId="48A02F6C">
      <w:pPr>
        <w:pStyle w:val="ListBullet"/>
        <w:numPr>
          <w:ilvl w:val="0"/>
          <w:numId w:val="42"/>
        </w:numPr>
      </w:pPr>
      <w:r w:rsidRPr="00A128E1">
        <w:rPr>
          <w:rStyle w:val="Strong"/>
        </w:rPr>
        <w:t>Transaction records</w:t>
      </w:r>
      <w:r>
        <w:t xml:space="preserve"> – Keep detailed records of all sales, purchases and other financial transactions to support audits and tax filings.</w:t>
      </w:r>
    </w:p>
    <w:p w:rsidR="00A128E1" w:rsidP="009808B3" w:rsidRDefault="00A128E1" w14:paraId="7433B13C" w14:textId="1C3084AC">
      <w:pPr>
        <w:pStyle w:val="ListBullet"/>
        <w:numPr>
          <w:ilvl w:val="0"/>
          <w:numId w:val="42"/>
        </w:numPr>
      </w:pPr>
      <w:r w:rsidRPr="00A128E1">
        <w:rPr>
          <w:rStyle w:val="Strong"/>
        </w:rPr>
        <w:t>Financial statements</w:t>
      </w:r>
      <w:r>
        <w:t xml:space="preserve"> – Regularly prepare profit and loss statements and cash flow forecasts to monitor the financial health of the business.</w:t>
      </w:r>
    </w:p>
    <w:p w:rsidR="00A128E1" w:rsidP="00A128E1" w:rsidRDefault="00A128E1" w14:paraId="2C866B7A" w14:textId="7C7809B7">
      <w:pPr>
        <w:pStyle w:val="Heading3"/>
        <w:rPr>
          <w:rStyle w:val="Strong"/>
          <w:b/>
          <w:bCs w:val="0"/>
        </w:rPr>
      </w:pPr>
      <w:r w:rsidRPr="00A128E1">
        <w:rPr>
          <w:rStyle w:val="Strong"/>
          <w:b/>
          <w:bCs w:val="0"/>
        </w:rPr>
        <w:t>Communicat</w:t>
      </w:r>
      <w:r w:rsidR="006138F5">
        <w:rPr>
          <w:rStyle w:val="Strong"/>
          <w:b/>
          <w:bCs w:val="0"/>
        </w:rPr>
        <w:t xml:space="preserve">e </w:t>
      </w:r>
      <w:r w:rsidRPr="00A128E1">
        <w:rPr>
          <w:rStyle w:val="Strong"/>
          <w:b/>
          <w:bCs w:val="0"/>
        </w:rPr>
        <w:t xml:space="preserve">procedures effectively </w:t>
      </w:r>
    </w:p>
    <w:p w:rsidR="00F8184A" w:rsidP="00F8184A" w:rsidRDefault="00F8184A" w14:paraId="1B5A457C" w14:textId="724F653F">
      <w:pPr>
        <w:rPr>
          <w:lang w:eastAsia="en-AU"/>
        </w:rPr>
      </w:pPr>
      <w:r w:rsidRPr="00F8184A">
        <w:rPr>
          <w:lang w:eastAsia="en-AU"/>
        </w:rPr>
        <w:t>Communication is vital in ensuring that all personnel understand their roles in implementing financial procedures. Strategies include:</w:t>
      </w:r>
    </w:p>
    <w:p w:rsidR="005408AF" w:rsidP="009808B3" w:rsidRDefault="005408AF" w14:paraId="0D10EC2D" w14:textId="11599488">
      <w:pPr>
        <w:pStyle w:val="ListBullet"/>
        <w:numPr>
          <w:ilvl w:val="0"/>
          <w:numId w:val="44"/>
        </w:numPr>
      </w:pPr>
      <w:r w:rsidRPr="005408AF">
        <w:rPr>
          <w:rStyle w:val="Strong"/>
        </w:rPr>
        <w:t xml:space="preserve">Training </w:t>
      </w:r>
      <w:r w:rsidR="00C60BB3">
        <w:rPr>
          <w:rStyle w:val="Strong"/>
        </w:rPr>
        <w:t>sessions</w:t>
      </w:r>
      <w:r>
        <w:t xml:space="preserve"> – Conduct regular training sessions to educate employees on financial policies and procedures. This helps ensure they are aware of their responsibilities and the importance of compliance</w:t>
      </w:r>
      <w:r w:rsidR="006D5A15">
        <w:t>.</w:t>
      </w:r>
    </w:p>
    <w:p w:rsidR="005408AF" w:rsidP="009808B3" w:rsidRDefault="005408AF" w14:paraId="5D414174" w14:textId="3AE1CA8C">
      <w:pPr>
        <w:pStyle w:val="ListBullet"/>
        <w:numPr>
          <w:ilvl w:val="0"/>
          <w:numId w:val="44"/>
        </w:numPr>
      </w:pPr>
      <w:r w:rsidRPr="005408AF">
        <w:rPr>
          <w:rStyle w:val="Strong"/>
        </w:rPr>
        <w:t>Accessible documentation</w:t>
      </w:r>
      <w:r>
        <w:t xml:space="preserve"> – Maintain a centralised repository of financial policies and procedures that employees can easily access. This could be a digital manual or an intranet site.</w:t>
      </w:r>
    </w:p>
    <w:p w:rsidR="00044948" w:rsidP="009808B3" w:rsidRDefault="005408AF" w14:paraId="23E8476F" w14:textId="1933B4D6">
      <w:pPr>
        <w:pStyle w:val="ListBullet"/>
        <w:numPr>
          <w:ilvl w:val="0"/>
          <w:numId w:val="44"/>
        </w:numPr>
      </w:pPr>
      <w:r w:rsidRPr="005408AF">
        <w:rPr>
          <w:rStyle w:val="Strong"/>
        </w:rPr>
        <w:t>Simplified language</w:t>
      </w:r>
      <w:r>
        <w:t xml:space="preserve"> – Use clear and straightforward language when communicating financial information. Avoid jargon that may confuse non-financial staff, making it easier for everyone to understand their roles in the financial processes</w:t>
      </w:r>
      <w:r w:rsidR="00545C2D">
        <w:t>.</w:t>
      </w:r>
    </w:p>
    <w:p w:rsidR="003F2B68" w:rsidP="002F324F" w:rsidRDefault="002A5B96" w14:paraId="34AB35AE" w14:textId="2C986B9E">
      <w:pPr>
        <w:pStyle w:val="ListBullet"/>
        <w:numPr>
          <w:ilvl w:val="0"/>
          <w:numId w:val="44"/>
        </w:numPr>
        <w:rPr>
          <w:rStyle w:val="Strong"/>
          <w:b w:val="0"/>
          <w:lang w:eastAsia="en-US"/>
        </w:rPr>
      </w:pPr>
      <w:r w:rsidRPr="000D012D">
        <w:rPr>
          <w:rStyle w:val="Strong"/>
        </w:rPr>
        <w:t>Communication modes</w:t>
      </w:r>
      <w:r>
        <w:rPr>
          <w:rStyle w:val="Strong"/>
        </w:rPr>
        <w:t xml:space="preserve"> </w:t>
      </w:r>
      <w:r>
        <w:rPr>
          <w:rStyle w:val="Strong"/>
          <w:b w:val="0"/>
          <w:bCs w:val="0"/>
        </w:rPr>
        <w:t>– B</w:t>
      </w:r>
      <w:r w:rsidR="002E38C9">
        <w:rPr>
          <w:rStyle w:val="Strong"/>
          <w:b w:val="0"/>
          <w:bCs w:val="0"/>
        </w:rPr>
        <w:t>usinesses should ensure the</w:t>
      </w:r>
      <w:r w:rsidR="00A230B3">
        <w:rPr>
          <w:rStyle w:val="Strong"/>
          <w:b w:val="0"/>
          <w:bCs w:val="0"/>
        </w:rPr>
        <w:t>y use the appropriate</w:t>
      </w:r>
      <w:r w:rsidR="002E38C9">
        <w:rPr>
          <w:rStyle w:val="Strong"/>
          <w:b w:val="0"/>
          <w:bCs w:val="0"/>
        </w:rPr>
        <w:t xml:space="preserve"> </w:t>
      </w:r>
      <w:r w:rsidR="00EF64F6">
        <w:rPr>
          <w:rStyle w:val="Strong"/>
          <w:b w:val="0"/>
          <w:bCs w:val="0"/>
        </w:rPr>
        <w:t>mode of communication in presenting financial information</w:t>
      </w:r>
      <w:r w:rsidR="00DB63F5">
        <w:rPr>
          <w:rStyle w:val="Strong"/>
          <w:b w:val="0"/>
          <w:bCs w:val="0"/>
        </w:rPr>
        <w:t xml:space="preserve"> to different stakeholders. </w:t>
      </w:r>
      <w:r w:rsidR="000D1D92">
        <w:rPr>
          <w:rStyle w:val="Strong"/>
          <w:b w:val="0"/>
          <w:bCs w:val="0"/>
        </w:rPr>
        <w:t xml:space="preserve">For example, </w:t>
      </w:r>
      <w:r w:rsidR="00001729">
        <w:rPr>
          <w:rStyle w:val="Strong"/>
          <w:b w:val="0"/>
          <w:bCs w:val="0"/>
        </w:rPr>
        <w:t>you can use email to communicate direct interactions</w:t>
      </w:r>
      <w:r w:rsidR="00F4200C">
        <w:rPr>
          <w:rStyle w:val="Strong"/>
          <w:b w:val="0"/>
          <w:bCs w:val="0"/>
        </w:rPr>
        <w:t xml:space="preserve"> with your </w:t>
      </w:r>
      <w:r w:rsidR="00AB7530">
        <w:rPr>
          <w:rStyle w:val="Strong"/>
          <w:b w:val="0"/>
          <w:bCs w:val="0"/>
        </w:rPr>
        <w:t xml:space="preserve">employees or external </w:t>
      </w:r>
      <w:proofErr w:type="gramStart"/>
      <w:r w:rsidR="00AB7530">
        <w:rPr>
          <w:rStyle w:val="Strong"/>
          <w:b w:val="0"/>
          <w:bCs w:val="0"/>
        </w:rPr>
        <w:t>clients</w:t>
      </w:r>
      <w:proofErr w:type="gramEnd"/>
      <w:r w:rsidR="00AB7530">
        <w:rPr>
          <w:rStyle w:val="Strong"/>
          <w:b w:val="0"/>
          <w:bCs w:val="0"/>
        </w:rPr>
        <w:t xml:space="preserve"> but </w:t>
      </w:r>
      <w:r w:rsidR="00D80C2C">
        <w:rPr>
          <w:rStyle w:val="Strong"/>
          <w:b w:val="0"/>
          <w:bCs w:val="0"/>
        </w:rPr>
        <w:t xml:space="preserve">it is an unsuitable mode to communicate your </w:t>
      </w:r>
      <w:r w:rsidR="00FA23D1">
        <w:rPr>
          <w:rStyle w:val="Strong"/>
          <w:b w:val="0"/>
          <w:bCs w:val="0"/>
        </w:rPr>
        <w:t xml:space="preserve">business’s financial position and full business plan. </w:t>
      </w:r>
      <w:r w:rsidR="002D207B">
        <w:rPr>
          <w:rStyle w:val="Strong"/>
          <w:b w:val="0"/>
          <w:bCs w:val="0"/>
        </w:rPr>
        <w:t xml:space="preserve">The </w:t>
      </w:r>
      <w:r>
        <w:rPr>
          <w:rStyle w:val="Strong"/>
          <w:b w:val="0"/>
          <w:bCs w:val="0"/>
        </w:rPr>
        <w:t>4</w:t>
      </w:r>
      <w:r w:rsidR="002D207B">
        <w:rPr>
          <w:rStyle w:val="Strong"/>
          <w:b w:val="0"/>
          <w:bCs w:val="0"/>
        </w:rPr>
        <w:t xml:space="preserve"> common modes of communicating procedures are:</w:t>
      </w:r>
    </w:p>
    <w:p w:rsidRPr="002F324F" w:rsidR="00FB1957" w:rsidP="002F324F" w:rsidRDefault="006337E9" w14:paraId="74AA1846" w14:textId="13CAA893">
      <w:pPr>
        <w:pStyle w:val="ListBullet"/>
        <w:numPr>
          <w:ilvl w:val="0"/>
          <w:numId w:val="210"/>
        </w:numPr>
      </w:pPr>
      <w:r w:rsidRPr="002F324F">
        <w:t>emails</w:t>
      </w:r>
    </w:p>
    <w:p w:rsidRPr="002F324F" w:rsidR="00FB1957" w:rsidP="002F324F" w:rsidRDefault="006337E9" w14:paraId="4CB5C718" w14:textId="1E8563CD">
      <w:pPr>
        <w:pStyle w:val="ListBullet"/>
        <w:numPr>
          <w:ilvl w:val="0"/>
          <w:numId w:val="210"/>
        </w:numPr>
      </w:pPr>
      <w:r w:rsidRPr="002F324F">
        <w:t>in</w:t>
      </w:r>
      <w:r w:rsidRPr="002F324F" w:rsidR="00FB1957">
        <w:t>-person meetings</w:t>
      </w:r>
    </w:p>
    <w:p w:rsidRPr="002F324F" w:rsidR="00FB1957" w:rsidP="002F324F" w:rsidRDefault="006337E9" w14:paraId="304D8922" w14:textId="3B73E163">
      <w:pPr>
        <w:pStyle w:val="ListBullet"/>
        <w:numPr>
          <w:ilvl w:val="0"/>
          <w:numId w:val="210"/>
        </w:numPr>
      </w:pPr>
      <w:r w:rsidRPr="002F324F">
        <w:t>reports</w:t>
      </w:r>
    </w:p>
    <w:p w:rsidRPr="002F324F" w:rsidR="00FB1957" w:rsidP="002F324F" w:rsidRDefault="006337E9" w14:paraId="743E6406" w14:textId="7D7765B6">
      <w:pPr>
        <w:pStyle w:val="ListBullet"/>
        <w:numPr>
          <w:ilvl w:val="0"/>
          <w:numId w:val="210"/>
        </w:numPr>
      </w:pPr>
      <w:r w:rsidRPr="002F324F">
        <w:t>presentations</w:t>
      </w:r>
      <w:r w:rsidR="00644728">
        <w:t>.</w:t>
      </w:r>
    </w:p>
    <w:p w:rsidRPr="00436736" w:rsidR="00FB1957" w:rsidP="003255F3" w:rsidRDefault="00FB1957" w14:paraId="5832FDBD" w14:textId="5F96FFDE">
      <w:pPr>
        <w:pStyle w:val="Caption"/>
      </w:pPr>
      <w:r w:rsidRPr="00436736">
        <w:t xml:space="preserve">Table </w:t>
      </w:r>
      <w:r>
        <w:fldChar w:fldCharType="begin"/>
      </w:r>
      <w:r>
        <w:instrText xml:space="preserve"> SEQ Table \* ARABIC </w:instrText>
      </w:r>
      <w:r>
        <w:fldChar w:fldCharType="separate"/>
      </w:r>
      <w:r w:rsidR="00EB77B4">
        <w:rPr>
          <w:noProof/>
        </w:rPr>
        <w:t>34</w:t>
      </w:r>
      <w:r>
        <w:rPr>
          <w:noProof/>
        </w:rPr>
        <w:fldChar w:fldCharType="end"/>
      </w:r>
      <w:r>
        <w:rPr>
          <w:noProof/>
        </w:rPr>
        <w:t>:</w:t>
      </w:r>
      <w:r w:rsidRPr="00436736">
        <w:t xml:space="preserve"> </w:t>
      </w:r>
      <w:r w:rsidR="008A4187">
        <w:t xml:space="preserve">Communication modes </w:t>
      </w:r>
    </w:p>
    <w:tbl>
      <w:tblPr>
        <w:tblStyle w:val="TableGrid"/>
        <w:tblW w:w="5000" w:type="pct"/>
        <w:tblLook w:val="0620" w:firstRow="1" w:lastRow="0" w:firstColumn="0" w:lastColumn="0" w:noHBand="1" w:noVBand="1"/>
      </w:tblPr>
      <w:tblGrid>
        <w:gridCol w:w="2155"/>
        <w:gridCol w:w="7473"/>
      </w:tblGrid>
      <w:tr w:rsidRPr="003F0C4F" w:rsidR="00FB1957" w:rsidTr="00284F2C" w14:paraId="5C35F0B7" w14:textId="77777777">
        <w:trPr>
          <w:cnfStyle w:val="100000000000" w:firstRow="1" w:lastRow="0" w:firstColumn="0" w:lastColumn="0" w:oddVBand="0" w:evenVBand="0" w:oddHBand="0" w:evenHBand="0" w:firstRowFirstColumn="0" w:firstRowLastColumn="0" w:lastRowFirstColumn="0" w:lastRowLastColumn="0"/>
        </w:trPr>
        <w:tc>
          <w:tcPr>
            <w:tcW w:w="2155" w:type="dxa"/>
          </w:tcPr>
          <w:p w:rsidRPr="003F0C4F" w:rsidR="00FB1957" w:rsidRDefault="008A4187" w14:paraId="373D1127" w14:textId="69646187">
            <w:r>
              <w:t>Communication mode</w:t>
            </w:r>
          </w:p>
        </w:tc>
        <w:tc>
          <w:tcPr>
            <w:tcW w:w="7473" w:type="dxa"/>
          </w:tcPr>
          <w:p w:rsidRPr="003F0C4F" w:rsidR="00FB1957" w:rsidRDefault="008A4187" w14:paraId="3CC7E8AC" w14:textId="5237E43D">
            <w:r>
              <w:t xml:space="preserve">Description </w:t>
            </w:r>
          </w:p>
        </w:tc>
      </w:tr>
      <w:tr w:rsidRPr="003F0C4F" w:rsidR="00FB1957" w:rsidTr="00284F2C" w14:paraId="1287B3EF" w14:textId="77777777">
        <w:tc>
          <w:tcPr>
            <w:tcW w:w="2155" w:type="dxa"/>
          </w:tcPr>
          <w:p w:rsidRPr="003F0C4F" w:rsidR="00FB1957" w:rsidRDefault="008A4187" w14:paraId="1C607B58" w14:textId="43A76343">
            <w:r>
              <w:t xml:space="preserve">Email </w:t>
            </w:r>
          </w:p>
        </w:tc>
        <w:tc>
          <w:tcPr>
            <w:tcW w:w="7473" w:type="dxa"/>
          </w:tcPr>
          <w:p w:rsidRPr="003F0C4F" w:rsidR="00FB1957" w:rsidRDefault="001A61AA" w14:paraId="3C6890CC" w14:textId="6E656376">
            <w:r w:rsidRPr="001A61AA">
              <w:t>A common tool for sharing financial information quickly and efficiently. It allows professionals to send updates, reports and inquiries while maintaining a written record of communication.</w:t>
            </w:r>
          </w:p>
        </w:tc>
      </w:tr>
      <w:tr w:rsidRPr="003F0C4F" w:rsidR="00FB1957" w:rsidTr="00284F2C" w14:paraId="2A0D39CD" w14:textId="77777777">
        <w:tc>
          <w:tcPr>
            <w:tcW w:w="2155" w:type="dxa"/>
          </w:tcPr>
          <w:p w:rsidR="00FB1957" w:rsidRDefault="0056461A" w14:paraId="7B0E98C9" w14:textId="4208DE17">
            <w:r>
              <w:t>In-person meeting</w:t>
            </w:r>
            <w:r w:rsidR="00A01D62">
              <w:t>s</w:t>
            </w:r>
          </w:p>
        </w:tc>
        <w:tc>
          <w:tcPr>
            <w:tcW w:w="7473" w:type="dxa"/>
          </w:tcPr>
          <w:p w:rsidRPr="003F0C4F" w:rsidR="00FB1957" w:rsidRDefault="00814E2C" w14:paraId="7A08435D" w14:textId="4398C5E5">
            <w:r w:rsidRPr="00814E2C">
              <w:t>Involve direct interaction between financial advisors and clients. These meetings help build trust and allow for in-depth discussions about financial matters.</w:t>
            </w:r>
          </w:p>
        </w:tc>
      </w:tr>
      <w:tr w:rsidRPr="003F0C4F" w:rsidR="0056461A" w:rsidTr="00284F2C" w14:paraId="761CB97F" w14:textId="77777777">
        <w:tc>
          <w:tcPr>
            <w:tcW w:w="2155" w:type="dxa"/>
          </w:tcPr>
          <w:p w:rsidR="0056461A" w:rsidRDefault="0056461A" w14:paraId="0D81207E" w14:textId="6B3CE182">
            <w:r>
              <w:t xml:space="preserve">Report </w:t>
            </w:r>
          </w:p>
        </w:tc>
        <w:tc>
          <w:tcPr>
            <w:tcW w:w="7473" w:type="dxa"/>
          </w:tcPr>
          <w:p w:rsidRPr="003F0C4F" w:rsidR="0056461A" w:rsidRDefault="00DC2CFC" w14:paraId="2DC83EC4" w14:textId="42A5A89E">
            <w:r>
              <w:t>S</w:t>
            </w:r>
            <w:r w:rsidRPr="005750F3">
              <w:t>tructured documents that present financial data and analysis in a clear format. They summari</w:t>
            </w:r>
            <w:r w:rsidR="003A708C">
              <w:t>s</w:t>
            </w:r>
            <w:r w:rsidRPr="005750F3">
              <w:t>e important information, helping stakeholders understand the financial status of a business or project.</w:t>
            </w:r>
          </w:p>
        </w:tc>
      </w:tr>
      <w:tr w:rsidRPr="003F0C4F" w:rsidR="0056461A" w:rsidTr="00284F2C" w14:paraId="3F03B79A" w14:textId="77777777">
        <w:tc>
          <w:tcPr>
            <w:tcW w:w="2155" w:type="dxa"/>
          </w:tcPr>
          <w:p w:rsidR="0056461A" w:rsidRDefault="0056461A" w14:paraId="1F92A9EA" w14:textId="4050AE08">
            <w:r>
              <w:t xml:space="preserve">Presentation </w:t>
            </w:r>
          </w:p>
        </w:tc>
        <w:tc>
          <w:tcPr>
            <w:tcW w:w="7473" w:type="dxa"/>
          </w:tcPr>
          <w:p w:rsidRPr="003F0C4F" w:rsidR="0056461A" w:rsidRDefault="00821AF4" w14:paraId="588D47AE" w14:textId="31EA380A">
            <w:r>
              <w:t>U</w:t>
            </w:r>
            <w:r w:rsidRPr="00AA6948">
              <w:t>se</w:t>
            </w:r>
            <w:r>
              <w:t>s</w:t>
            </w:r>
            <w:r w:rsidRPr="00AA6948">
              <w:t xml:space="preserve"> visual aids, like slides, to communicate financial information to an audience. They are effective for explaining complex concepts and engaging stakeholders in discussion.</w:t>
            </w:r>
          </w:p>
        </w:tc>
      </w:tr>
    </w:tbl>
    <w:p w:rsidRPr="003F0C4F" w:rsidR="00C319B0" w:rsidP="003255F3" w:rsidRDefault="00C319B0" w14:paraId="49BF4664" w14:textId="77777777">
      <w:pPr>
        <w:pStyle w:val="HeadingDecorative"/>
      </w:pPr>
      <w:r w:rsidRPr="003F0C4F">
        <w:tab/>
      </w:r>
      <w:r>
        <w:rPr>
          <w:noProof/>
        </w:rPr>
        <w:drawing>
          <wp:inline distT="0" distB="0" distL="0" distR="0" wp14:anchorId="6C37C9A8" wp14:editId="3340152A">
            <wp:extent cx="324000" cy="324000"/>
            <wp:effectExtent l="0" t="0" r="0" b="0"/>
            <wp:docPr id="1846421633" name="Graphic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77509" name="Graphic 405177509">
                      <a:extLst>
                        <a:ext uri="{C183D7F6-B498-43B3-948B-1728B52AA6E4}">
                          <adec:decorative xmlns:adec="http://schemas.microsoft.com/office/drawing/2017/decorative" val="1"/>
                        </a:ext>
                      </a:extLst>
                    </pic:cNvPr>
                    <pic:cNvPicPr/>
                  </pic:nvPicPr>
                  <pic:blipFill>
                    <a:blip r:embed="rId43">
                      <a:extLst>
                        <a:ext uri="{96DAC541-7B7A-43D3-8B79-37D633B846F1}">
                          <asvg:svgBlip xmlns:asvg="http://schemas.microsoft.com/office/drawing/2016/SVG/main" r:embed="rId44"/>
                        </a:ext>
                      </a:extLst>
                    </a:blip>
                    <a:stretch>
                      <a:fillRect/>
                    </a:stretch>
                  </pic:blipFill>
                  <pic:spPr>
                    <a:xfrm>
                      <a:off x="0" y="0"/>
                      <a:ext cx="324000" cy="324000"/>
                    </a:xfrm>
                    <a:prstGeom prst="rect">
                      <a:avLst/>
                    </a:prstGeom>
                  </pic:spPr>
                </pic:pic>
              </a:graphicData>
            </a:graphic>
          </wp:inline>
        </w:drawing>
      </w:r>
      <w:r w:rsidRPr="003F0C4F">
        <w:tab/>
      </w:r>
      <w:r w:rsidRPr="00C61F13">
        <w:rPr>
          <w:position w:val="12"/>
        </w:rPr>
        <w:t>Resources</w:t>
      </w:r>
    </w:p>
    <w:p w:rsidR="00C319B0" w:rsidP="003255F3" w:rsidRDefault="00CD2B6F" w14:paraId="49FC3987" w14:textId="1D703B36">
      <w:pPr>
        <w:rPr>
          <w:color w:val="000000" w:themeColor="text1"/>
        </w:rPr>
      </w:pPr>
      <w:r>
        <w:rPr>
          <w:color w:val="000000" w:themeColor="text1"/>
        </w:rPr>
        <w:t xml:space="preserve">You can </w:t>
      </w:r>
      <w:r w:rsidR="00250136">
        <w:rPr>
          <w:color w:val="000000" w:themeColor="text1"/>
        </w:rPr>
        <w:t>access</w:t>
      </w:r>
      <w:r w:rsidR="00DA1C49">
        <w:rPr>
          <w:color w:val="000000" w:themeColor="text1"/>
        </w:rPr>
        <w:t xml:space="preserve"> </w:t>
      </w:r>
      <w:r w:rsidR="00EC1BB7">
        <w:rPr>
          <w:color w:val="000000" w:themeColor="text1"/>
        </w:rPr>
        <w:t>Xero’s</w:t>
      </w:r>
      <w:r w:rsidR="00DA1C49">
        <w:rPr>
          <w:color w:val="000000" w:themeColor="text1"/>
        </w:rPr>
        <w:t xml:space="preserve"> </w:t>
      </w:r>
      <w:r w:rsidR="00250136">
        <w:rPr>
          <w:color w:val="000000" w:themeColor="text1"/>
        </w:rPr>
        <w:t>presentation on</w:t>
      </w:r>
      <w:r w:rsidR="00DA1C49">
        <w:rPr>
          <w:color w:val="000000" w:themeColor="text1"/>
        </w:rPr>
        <w:t xml:space="preserve"> </w:t>
      </w:r>
      <w:hyperlink w:history="1" r:id="rId87">
        <w:r w:rsidRPr="0007591B" w:rsidR="004103CD">
          <w:rPr>
            <w:rStyle w:val="Hyperlink"/>
          </w:rPr>
          <w:t>Investor briefing (pdf)</w:t>
        </w:r>
      </w:hyperlink>
      <w:r w:rsidRPr="00FF3E30" w:rsidDel="000A642E" w:rsidR="004103CD">
        <w:t xml:space="preserve"> </w:t>
      </w:r>
      <w:r w:rsidR="00703DE4">
        <w:rPr>
          <w:color w:val="000000" w:themeColor="text1"/>
        </w:rPr>
        <w:t xml:space="preserve">for </w:t>
      </w:r>
      <w:r w:rsidR="007B0012">
        <w:rPr>
          <w:color w:val="000000" w:themeColor="text1"/>
        </w:rPr>
        <w:t>th</w:t>
      </w:r>
      <w:r w:rsidR="00051EE5">
        <w:rPr>
          <w:color w:val="000000" w:themeColor="text1"/>
        </w:rPr>
        <w:t xml:space="preserve">e first interim of their 2025 financial year </w:t>
      </w:r>
      <w:r w:rsidR="00250136">
        <w:rPr>
          <w:color w:val="000000" w:themeColor="text1"/>
        </w:rPr>
        <w:t>(FY25) to review an example of a</w:t>
      </w:r>
      <w:r w:rsidR="00051EE5">
        <w:rPr>
          <w:color w:val="000000" w:themeColor="text1"/>
        </w:rPr>
        <w:t xml:space="preserve"> formal business presentation </w:t>
      </w:r>
      <w:r w:rsidR="004103CD">
        <w:rPr>
          <w:color w:val="000000" w:themeColor="text1"/>
        </w:rPr>
        <w:t>that is targeted towards investors.</w:t>
      </w:r>
      <w:r w:rsidDel="004F4CEF" w:rsidR="004103CD">
        <w:rPr>
          <w:color w:val="000000" w:themeColor="text1"/>
        </w:rPr>
        <w:t xml:space="preserve"> </w:t>
      </w:r>
    </w:p>
    <w:p w:rsidR="00BD5D14" w:rsidP="003255F3" w:rsidRDefault="00BD5D14" w14:paraId="60E1BED5" w14:textId="0913B25D">
      <w:pPr>
        <w:rPr>
          <w:color w:val="000000" w:themeColor="text1"/>
        </w:rPr>
      </w:pPr>
      <w:r>
        <w:rPr>
          <w:color w:val="000000" w:themeColor="text1"/>
        </w:rPr>
        <w:t xml:space="preserve">You can access Xero’s </w:t>
      </w:r>
      <w:hyperlink w:history="1" r:id="rId88">
        <w:r w:rsidR="00175060">
          <w:rPr>
            <w:rStyle w:val="Hyperlink"/>
          </w:rPr>
          <w:t>Interim report FY25 (pdf</w:t>
        </w:r>
        <w:r w:rsidRPr="00250136" w:rsidR="0007591B">
          <w:rPr>
            <w:rStyle w:val="Hyperlink"/>
          </w:rPr>
          <w:t>)</w:t>
        </w:r>
      </w:hyperlink>
      <w:r w:rsidR="001635DC">
        <w:rPr>
          <w:color w:val="000000" w:themeColor="text1"/>
        </w:rPr>
        <w:t xml:space="preserve"> to </w:t>
      </w:r>
      <w:r w:rsidR="00250136">
        <w:rPr>
          <w:color w:val="000000" w:themeColor="text1"/>
        </w:rPr>
        <w:t>review an example of what</w:t>
      </w:r>
      <w:r w:rsidR="001635DC">
        <w:rPr>
          <w:color w:val="000000" w:themeColor="text1"/>
        </w:rPr>
        <w:t xml:space="preserve"> a financial report may look like and how it differs </w:t>
      </w:r>
      <w:r w:rsidR="00457643">
        <w:rPr>
          <w:color w:val="000000" w:themeColor="text1"/>
        </w:rPr>
        <w:t>from</w:t>
      </w:r>
      <w:r w:rsidR="001635DC">
        <w:rPr>
          <w:color w:val="000000" w:themeColor="text1"/>
        </w:rPr>
        <w:t xml:space="preserve"> a presentation. </w:t>
      </w:r>
    </w:p>
    <w:p w:rsidRPr="00BD5D14" w:rsidR="00C319B0" w:rsidP="00C319B0" w:rsidRDefault="00EC1BB7" w14:paraId="72B8FD9F" w14:textId="26EBA824">
      <w:pPr>
        <w:rPr>
          <w:rStyle w:val="Strong"/>
          <w:b w:val="0"/>
          <w:bCs w:val="0"/>
          <w:color w:val="000000" w:themeColor="text1"/>
        </w:rPr>
      </w:pPr>
      <w:r>
        <w:rPr>
          <w:color w:val="000000" w:themeColor="text1"/>
        </w:rPr>
        <w:t xml:space="preserve">Note that in both cases, </w:t>
      </w:r>
      <w:r w:rsidR="0042306F">
        <w:rPr>
          <w:color w:val="000000" w:themeColor="text1"/>
        </w:rPr>
        <w:t xml:space="preserve">the documentation level is much more complex than most small businesses due to Xero’s </w:t>
      </w:r>
      <w:r w:rsidR="00BD5D14">
        <w:rPr>
          <w:color w:val="000000" w:themeColor="text1"/>
        </w:rPr>
        <w:t xml:space="preserve">large business structure. There are additional laws in Australia that determine whether small businesses need to prepare annual reports for legal compliance depending on their legal structure. </w:t>
      </w:r>
    </w:p>
    <w:p w:rsidR="005408AF" w:rsidP="005408AF" w:rsidRDefault="005408AF" w14:paraId="439BBA09" w14:textId="44A46B66">
      <w:pPr>
        <w:pStyle w:val="Heading3"/>
        <w:rPr>
          <w:rStyle w:val="Strong"/>
          <w:b/>
          <w:bCs w:val="0"/>
        </w:rPr>
      </w:pPr>
      <w:r w:rsidRPr="005408AF">
        <w:rPr>
          <w:rStyle w:val="Strong"/>
          <w:b/>
          <w:bCs w:val="0"/>
        </w:rPr>
        <w:t>Monitor</w:t>
      </w:r>
      <w:r w:rsidR="006138F5">
        <w:rPr>
          <w:rStyle w:val="Strong"/>
          <w:b/>
          <w:bCs w:val="0"/>
        </w:rPr>
        <w:t xml:space="preserve"> for</w:t>
      </w:r>
      <w:r w:rsidRPr="005408AF">
        <w:rPr>
          <w:rStyle w:val="Strong"/>
          <w:b/>
          <w:bCs w:val="0"/>
        </w:rPr>
        <w:t xml:space="preserve"> compliance</w:t>
      </w:r>
    </w:p>
    <w:p w:rsidR="005408AF" w:rsidP="005408AF" w:rsidRDefault="005577E5" w14:paraId="205C73FE" w14:textId="74CB2695">
      <w:pPr>
        <w:rPr>
          <w:lang w:eastAsia="en-AU"/>
        </w:rPr>
      </w:pPr>
      <w:r w:rsidRPr="005577E5">
        <w:rPr>
          <w:lang w:eastAsia="en-AU"/>
        </w:rPr>
        <w:t xml:space="preserve">To ensure adherence to financial procedures small businesses should implement various monitoring mechanisms: </w:t>
      </w:r>
    </w:p>
    <w:p w:rsidR="00C15F4D" w:rsidP="009808B3" w:rsidRDefault="00C15F4D" w14:paraId="1BF2A955" w14:textId="3E68A29C">
      <w:pPr>
        <w:pStyle w:val="ListBullet"/>
        <w:numPr>
          <w:ilvl w:val="0"/>
          <w:numId w:val="45"/>
        </w:numPr>
      </w:pPr>
      <w:r w:rsidRPr="00C15F4D">
        <w:rPr>
          <w:rStyle w:val="Strong"/>
        </w:rPr>
        <w:t>Regular audits</w:t>
      </w:r>
      <w:r>
        <w:t xml:space="preserve"> – Conduct periodic audits of financial records to identify discrepancies or areas for improvement in record-keeping practices. </w:t>
      </w:r>
    </w:p>
    <w:p w:rsidR="00C15F4D" w:rsidP="009808B3" w:rsidRDefault="00C15F4D" w14:paraId="0B5799BF" w14:textId="73E64B6F">
      <w:pPr>
        <w:pStyle w:val="ListBullet"/>
        <w:numPr>
          <w:ilvl w:val="0"/>
          <w:numId w:val="45"/>
        </w:numPr>
      </w:pPr>
      <w:r w:rsidRPr="00C15F4D">
        <w:rPr>
          <w:rStyle w:val="Strong"/>
        </w:rPr>
        <w:t>Feedback mechanisms</w:t>
      </w:r>
      <w:r>
        <w:t xml:space="preserve"> – Establish channels for employees to provide feedback on the financial procedures. This can help identify potential issues or areas where additional training may be needed.</w:t>
      </w:r>
    </w:p>
    <w:p w:rsidR="00E629CF" w:rsidP="00E629CF" w:rsidRDefault="00315187" w14:paraId="25B4DC21" w14:textId="1FE88BB5">
      <w:pPr>
        <w:pStyle w:val="Heading2"/>
      </w:pPr>
      <w:bookmarkStart w:name="_Toc189636374" w:id="51"/>
      <w:r>
        <w:t>Identify</w:t>
      </w:r>
      <w:r w:rsidRPr="00E629CF" w:rsidR="00E629CF">
        <w:t xml:space="preserve"> </w:t>
      </w:r>
      <w:r w:rsidR="0066778A">
        <w:t>needs for non-current assets</w:t>
      </w:r>
      <w:bookmarkEnd w:id="51"/>
    </w:p>
    <w:p w:rsidR="0038138D" w:rsidP="0038138D" w:rsidRDefault="0038138D" w14:paraId="24C5DE78" w14:textId="37445C59">
      <w:pPr>
        <w:rPr>
          <w:lang w:eastAsia="en-AU"/>
        </w:rPr>
      </w:pPr>
      <w:r w:rsidRPr="0038138D">
        <w:rPr>
          <w:lang w:eastAsia="en-AU"/>
        </w:rPr>
        <w:t xml:space="preserve">To optimise financial performance and ensure sustainable growth, it is essential for businesses to determine their </w:t>
      </w:r>
      <w:r w:rsidR="00CF0BF6">
        <w:rPr>
          <w:lang w:eastAsia="en-AU"/>
        </w:rPr>
        <w:t>non-current</w:t>
      </w:r>
      <w:r w:rsidRPr="0038138D">
        <w:rPr>
          <w:lang w:eastAsia="en-AU"/>
        </w:rPr>
        <w:t xml:space="preserve"> asset needs and explore effective management options that align with their strategic objectives.</w:t>
      </w:r>
    </w:p>
    <w:p w:rsidR="00F5458C" w:rsidP="00F5458C" w:rsidRDefault="00F5458C" w14:paraId="06AA6B08" w14:textId="2128DCFB">
      <w:pPr>
        <w:pStyle w:val="Heading3"/>
      </w:pPr>
      <w:r>
        <w:t>Non-current assets</w:t>
      </w:r>
    </w:p>
    <w:p w:rsidR="003E4737" w:rsidP="003E4737" w:rsidRDefault="003E4737" w14:paraId="6D5C0F56" w14:textId="77777777">
      <w:pPr>
        <w:rPr>
          <w:lang w:eastAsia="en-AU"/>
        </w:rPr>
      </w:pPr>
      <w:r>
        <w:rPr>
          <w:lang w:eastAsia="en-AU"/>
        </w:rPr>
        <w:t>An asset is an item, thing or entity that has potential or actual value to a business.</w:t>
      </w:r>
    </w:p>
    <w:p w:rsidR="003E4737" w:rsidP="003E4737" w:rsidRDefault="003E4737" w14:paraId="7FC54D73" w14:textId="104FFD40">
      <w:pPr>
        <w:rPr>
          <w:lang w:eastAsia="en-AU"/>
        </w:rPr>
      </w:pPr>
      <w:r>
        <w:rPr>
          <w:lang w:eastAsia="en-AU"/>
        </w:rPr>
        <w:t>Non-current assets are assets that represent a longer-term investment where the full value will not be realised within the accounting year. Non-current assets are illiquid, meaning that they cannot be converted easily into cash or cash equivalents</w:t>
      </w:r>
      <w:r w:rsidR="00FF7C28">
        <w:rPr>
          <w:lang w:eastAsia="en-AU"/>
        </w:rPr>
        <w:t xml:space="preserve"> within 12 months. </w:t>
      </w:r>
    </w:p>
    <w:p w:rsidR="003E4737" w:rsidP="003E4737" w:rsidRDefault="003E4737" w14:paraId="4F3934AE" w14:textId="77777777">
      <w:pPr>
        <w:rPr>
          <w:lang w:eastAsia="en-AU"/>
        </w:rPr>
      </w:pPr>
      <w:r>
        <w:rPr>
          <w:lang w:eastAsia="en-AU"/>
        </w:rPr>
        <w:t xml:space="preserve">Depreciation is the value of how much an asset has lost over time. The expense allowance is the amount of depreciation for that particular </w:t>
      </w:r>
      <w:proofErr w:type="gramStart"/>
      <w:r>
        <w:rPr>
          <w:lang w:eastAsia="en-AU"/>
        </w:rPr>
        <w:t>time period</w:t>
      </w:r>
      <w:proofErr w:type="gramEnd"/>
      <w:r>
        <w:rPr>
          <w:lang w:eastAsia="en-AU"/>
        </w:rPr>
        <w:t>, whereas the accumulated depreciation is the total amount over the life of the asset to date.</w:t>
      </w:r>
    </w:p>
    <w:p w:rsidR="003E4737" w:rsidP="003E4737" w:rsidRDefault="003E4737" w14:paraId="60A6D372" w14:textId="77777777">
      <w:pPr>
        <w:rPr>
          <w:lang w:eastAsia="en-AU"/>
        </w:rPr>
      </w:pPr>
      <w:r>
        <w:rPr>
          <w:lang w:eastAsia="en-AU"/>
        </w:rPr>
        <w:t>Information about how quickly assets can be converted into cash is essential for analysing the liquidity of a business. Moreover, since non-current assets generate financial benefits over longer periods of time, they will likely depreciate over their useful lives. On a balance sheet, you should differentiate between current and non-current assets.</w:t>
      </w:r>
    </w:p>
    <w:p w:rsidR="003E4737" w:rsidP="003E4737" w:rsidRDefault="003E4737" w14:paraId="7B0AAD41" w14:textId="77777777">
      <w:pPr>
        <w:rPr>
          <w:lang w:eastAsia="en-AU"/>
        </w:rPr>
      </w:pPr>
      <w:r>
        <w:rPr>
          <w:lang w:eastAsia="en-AU"/>
        </w:rPr>
        <w:t>On the balance sheet, depreciation associated with the asset itself is represented as a contra account but is still shown in the non-current assets section.</w:t>
      </w:r>
    </w:p>
    <w:p w:rsidR="003E4737" w:rsidP="003E4737" w:rsidRDefault="003E4737" w14:paraId="374DD5D9" w14:textId="63A58595">
      <w:pPr>
        <w:rPr>
          <w:lang w:eastAsia="en-AU"/>
        </w:rPr>
      </w:pPr>
      <w:r>
        <w:rPr>
          <w:lang w:eastAsia="en-AU"/>
        </w:rPr>
        <w:t>Non-current assets may include:</w:t>
      </w:r>
    </w:p>
    <w:p w:rsidR="00F5458C" w:rsidP="009808B3" w:rsidRDefault="00F5458C" w14:paraId="22E06617" w14:textId="40A51808">
      <w:pPr>
        <w:pStyle w:val="ListBullet"/>
        <w:numPr>
          <w:ilvl w:val="0"/>
          <w:numId w:val="46"/>
        </w:numPr>
      </w:pPr>
      <w:r>
        <w:t>investments in other businesses</w:t>
      </w:r>
    </w:p>
    <w:p w:rsidR="00F5458C" w:rsidP="009808B3" w:rsidRDefault="00F5458C" w14:paraId="15B9346F" w14:textId="111EA82A">
      <w:pPr>
        <w:pStyle w:val="ListBullet"/>
        <w:numPr>
          <w:ilvl w:val="0"/>
          <w:numId w:val="46"/>
        </w:numPr>
      </w:pPr>
      <w:r>
        <w:t>intangible assets such as brand recognition or intellectual property, where the full value will not be realised within the financial year</w:t>
      </w:r>
    </w:p>
    <w:p w:rsidR="00F5458C" w:rsidP="009808B3" w:rsidRDefault="00F5458C" w14:paraId="7D1D4303" w14:textId="311EC677">
      <w:pPr>
        <w:pStyle w:val="ListBullet"/>
        <w:numPr>
          <w:ilvl w:val="0"/>
          <w:numId w:val="46"/>
        </w:numPr>
      </w:pPr>
      <w:r>
        <w:t>property</w:t>
      </w:r>
    </w:p>
    <w:p w:rsidR="00F5458C" w:rsidP="009808B3" w:rsidRDefault="00F5458C" w14:paraId="66A0CF3C" w14:textId="05951814">
      <w:pPr>
        <w:pStyle w:val="ListBullet"/>
        <w:numPr>
          <w:ilvl w:val="0"/>
          <w:numId w:val="46"/>
        </w:numPr>
      </w:pPr>
      <w:r>
        <w:t>plant</w:t>
      </w:r>
    </w:p>
    <w:p w:rsidR="00F5458C" w:rsidP="009808B3" w:rsidRDefault="00F5458C" w14:paraId="423B2875" w14:textId="21220BEC">
      <w:pPr>
        <w:pStyle w:val="ListBullet"/>
        <w:numPr>
          <w:ilvl w:val="0"/>
          <w:numId w:val="46"/>
        </w:numPr>
      </w:pPr>
      <w:r>
        <w:t>motor vehicles</w:t>
      </w:r>
    </w:p>
    <w:p w:rsidR="00F5458C" w:rsidP="009808B3" w:rsidRDefault="00F5458C" w14:paraId="728BED6A" w14:textId="7AE4A286">
      <w:pPr>
        <w:pStyle w:val="ListBullet"/>
        <w:numPr>
          <w:ilvl w:val="0"/>
          <w:numId w:val="46"/>
        </w:numPr>
      </w:pPr>
      <w:r>
        <w:t>furniture and fixtures</w:t>
      </w:r>
    </w:p>
    <w:p w:rsidR="00F5458C" w:rsidP="009808B3" w:rsidRDefault="00F5458C" w14:paraId="7D1FDE56" w14:textId="06C0E06C">
      <w:pPr>
        <w:pStyle w:val="ListBullet"/>
        <w:numPr>
          <w:ilvl w:val="0"/>
          <w:numId w:val="46"/>
        </w:numPr>
      </w:pPr>
      <w:r>
        <w:t>equipment</w:t>
      </w:r>
    </w:p>
    <w:p w:rsidR="00F5458C" w:rsidP="009808B3" w:rsidRDefault="00F5458C" w14:paraId="4AA1798F" w14:textId="0F0B086D">
      <w:pPr>
        <w:pStyle w:val="ListBullet"/>
        <w:numPr>
          <w:ilvl w:val="0"/>
          <w:numId w:val="46"/>
        </w:numPr>
      </w:pPr>
      <w:r>
        <w:t>building</w:t>
      </w:r>
    </w:p>
    <w:p w:rsidR="00F5458C" w:rsidP="009808B3" w:rsidRDefault="00F5458C" w14:paraId="6590A825" w14:textId="2F49E5AC">
      <w:pPr>
        <w:pStyle w:val="ListBullet"/>
        <w:numPr>
          <w:ilvl w:val="0"/>
          <w:numId w:val="46"/>
        </w:numPr>
      </w:pPr>
      <w:r>
        <w:t>accumulated depreciation associated with the particular asset.</w:t>
      </w:r>
    </w:p>
    <w:p w:rsidR="00F5458C" w:rsidP="00F5458C" w:rsidRDefault="00F5458C" w14:paraId="4B80548F" w14:textId="36D8CB25">
      <w:pPr>
        <w:pStyle w:val="Heading3"/>
      </w:pPr>
      <w:r>
        <w:t>Asset management strategies</w:t>
      </w:r>
    </w:p>
    <w:p w:rsidR="00C328C4" w:rsidP="00C328C4" w:rsidRDefault="00C328C4" w14:paraId="51DA73BE" w14:textId="76D5C0ED">
      <w:pPr>
        <w:rPr>
          <w:lang w:eastAsia="en-AU"/>
        </w:rPr>
      </w:pPr>
      <w:r>
        <w:rPr>
          <w:lang w:eastAsia="en-AU"/>
        </w:rPr>
        <w:t>Asset management is the coordinated activity of a business to realise value from assets. It involves balancing costs, opportunities</w:t>
      </w:r>
      <w:r w:rsidR="00A353EF">
        <w:rPr>
          <w:lang w:eastAsia="en-AU"/>
        </w:rPr>
        <w:t xml:space="preserve"> and </w:t>
      </w:r>
      <w:r>
        <w:rPr>
          <w:lang w:eastAsia="en-AU"/>
        </w:rPr>
        <w:t>risks against the desired performance of assets to achieve organisational objectives. Depending on the type of assets, this balance might need to be considered over different timeframes. Asset management is the art of making the correct decisions in relation to your assets and optimising the delivery of value.</w:t>
      </w:r>
    </w:p>
    <w:p w:rsidR="00C328C4" w:rsidP="00C328C4" w:rsidRDefault="00C328C4" w14:paraId="44972D7E" w14:textId="2A76A2BC">
      <w:pPr>
        <w:rPr>
          <w:lang w:eastAsia="en-AU"/>
        </w:rPr>
      </w:pPr>
      <w:r>
        <w:rPr>
          <w:lang w:eastAsia="en-AU"/>
        </w:rPr>
        <w:t>A common objective is to minimise the entire life cost of assets. However, other important factors, such as risk</w:t>
      </w:r>
      <w:r w:rsidR="005372C3">
        <w:rPr>
          <w:lang w:eastAsia="en-AU"/>
        </w:rPr>
        <w:t>s</w:t>
      </w:r>
      <w:r>
        <w:rPr>
          <w:lang w:eastAsia="en-AU"/>
        </w:rPr>
        <w:t>, may need to be considered objectively in the decision-making process.</w:t>
      </w:r>
    </w:p>
    <w:p w:rsidR="00C328C4" w:rsidP="00C328C4" w:rsidRDefault="00C328C4" w14:paraId="76B92312" w14:textId="68428DE3">
      <w:pPr>
        <w:rPr>
          <w:lang w:eastAsia="en-AU"/>
        </w:rPr>
      </w:pPr>
      <w:r>
        <w:rPr>
          <w:lang w:eastAsia="en-AU"/>
        </w:rPr>
        <w:t>A good asset management strategy would be to invest in top-of-the-range, high-specification equipment if it is an essential piece of machinery in your production line. Although initially</w:t>
      </w:r>
      <w:r w:rsidR="001B7241">
        <w:rPr>
          <w:lang w:eastAsia="en-AU"/>
        </w:rPr>
        <w:t>,</w:t>
      </w:r>
      <w:r>
        <w:rPr>
          <w:lang w:eastAsia="en-AU"/>
        </w:rPr>
        <w:t xml:space="preserve"> the cost of this purchase will be high, you will benefit in the longer term. The maintenance costs should be lower</w:t>
      </w:r>
      <w:r w:rsidR="003A051E">
        <w:rPr>
          <w:lang w:eastAsia="en-AU"/>
        </w:rPr>
        <w:t>; the equipment should last longer, there is a lower likelihood of the machinery failing and disrupting production and health</w:t>
      </w:r>
      <w:r>
        <w:rPr>
          <w:lang w:eastAsia="en-AU"/>
        </w:rPr>
        <w:t xml:space="preserve"> and safety risks may be lower. This strategy demonstrates that you have reflected on the overall lifecycle of the asset.</w:t>
      </w:r>
    </w:p>
    <w:p w:rsidR="00C328C4" w:rsidP="00C328C4" w:rsidRDefault="00C328C4" w14:paraId="378363BF" w14:textId="38E754DC">
      <w:pPr>
        <w:rPr>
          <w:lang w:eastAsia="en-AU"/>
        </w:rPr>
      </w:pPr>
      <w:r>
        <w:rPr>
          <w:lang w:eastAsia="en-AU"/>
        </w:rPr>
        <w:t xml:space="preserve">On the other hand, </w:t>
      </w:r>
      <w:r w:rsidR="003021B2">
        <w:rPr>
          <w:lang w:eastAsia="en-AU"/>
        </w:rPr>
        <w:t xml:space="preserve">reducing the regularity of maintenance on an asset would be a bad asset management strategy. Although this might have a financial benefit in the short term, it may ultimately lead to the machinery failing prematurely, which would impact the production line and </w:t>
      </w:r>
      <w:r>
        <w:rPr>
          <w:lang w:eastAsia="en-AU"/>
        </w:rPr>
        <w:t>could also prove to be dangerous to your staff.</w:t>
      </w:r>
    </w:p>
    <w:p w:rsidR="00C328C4" w:rsidP="00C328C4" w:rsidRDefault="00C328C4" w14:paraId="635A2F1A" w14:textId="46967A1E">
      <w:pPr>
        <w:rPr>
          <w:lang w:eastAsia="en-AU"/>
        </w:rPr>
      </w:pPr>
      <w:r>
        <w:rPr>
          <w:lang w:eastAsia="en-AU"/>
        </w:rPr>
        <w:t>Asset management is important because it:</w:t>
      </w:r>
    </w:p>
    <w:p w:rsidR="00AF62D0" w:rsidP="009808B3" w:rsidRDefault="00AF62D0" w14:paraId="14EE48D1" w14:textId="1620F5C8">
      <w:pPr>
        <w:pStyle w:val="ListBullet"/>
        <w:numPr>
          <w:ilvl w:val="0"/>
          <w:numId w:val="47"/>
        </w:numPr>
      </w:pPr>
      <w:r>
        <w:t>reduces the total costs of operating business assets</w:t>
      </w:r>
    </w:p>
    <w:p w:rsidR="00AF62D0" w:rsidP="009808B3" w:rsidRDefault="00AF62D0" w14:paraId="146C26A9" w14:textId="526AFA07">
      <w:pPr>
        <w:pStyle w:val="ListBullet"/>
        <w:numPr>
          <w:ilvl w:val="0"/>
          <w:numId w:val="47"/>
        </w:numPr>
      </w:pPr>
      <w:r>
        <w:t>reduces the capital costs of investing in assets</w:t>
      </w:r>
    </w:p>
    <w:p w:rsidR="00AF62D0" w:rsidP="009808B3" w:rsidRDefault="00AF62D0" w14:paraId="1413E5BB" w14:textId="357D7D8B">
      <w:pPr>
        <w:pStyle w:val="ListBullet"/>
        <w:numPr>
          <w:ilvl w:val="0"/>
          <w:numId w:val="47"/>
        </w:numPr>
      </w:pPr>
      <w:r>
        <w:t>improves the operating performances of assets</w:t>
      </w:r>
    </w:p>
    <w:p w:rsidR="00AF62D0" w:rsidP="009808B3" w:rsidRDefault="00AF62D0" w14:paraId="5A610395" w14:textId="5B4DEEB1">
      <w:pPr>
        <w:pStyle w:val="ListBullet"/>
        <w:numPr>
          <w:ilvl w:val="0"/>
          <w:numId w:val="47"/>
        </w:numPr>
      </w:pPr>
      <w:r>
        <w:t>reduces the health and safety risks of operating assets</w:t>
      </w:r>
    </w:p>
    <w:p w:rsidR="00AF62D0" w:rsidP="009808B3" w:rsidRDefault="00AF62D0" w14:paraId="56D3645D" w14:textId="1EB65006">
      <w:pPr>
        <w:pStyle w:val="ListBullet"/>
        <w:numPr>
          <w:ilvl w:val="0"/>
          <w:numId w:val="47"/>
        </w:numPr>
      </w:pPr>
      <w:r>
        <w:t>improves the performance of the business</w:t>
      </w:r>
    </w:p>
    <w:p w:rsidR="000312CB" w:rsidP="009808B3" w:rsidRDefault="00AF62D0" w14:paraId="030F639E" w14:textId="512E61FD">
      <w:pPr>
        <w:pStyle w:val="ListBullet"/>
        <w:numPr>
          <w:ilvl w:val="0"/>
          <w:numId w:val="47"/>
        </w:numPr>
      </w:pPr>
      <w:r>
        <w:t>reduces the legal risks associated with operating costs.</w:t>
      </w:r>
    </w:p>
    <w:p w:rsidR="000312CB" w:rsidP="00CB731A" w:rsidRDefault="000312CB" w14:paraId="0049619A" w14:textId="519E2A67">
      <w:pPr>
        <w:pStyle w:val="Heading3"/>
      </w:pPr>
      <w:r>
        <w:t>Asset lifecycle</w:t>
      </w:r>
    </w:p>
    <w:p w:rsidR="003D0B21" w:rsidP="003D0B21" w:rsidRDefault="003D0B21" w14:paraId="1F2A628E" w14:textId="77777777">
      <w:pPr>
        <w:rPr>
          <w:lang w:eastAsia="en-AU"/>
        </w:rPr>
      </w:pPr>
      <w:r>
        <w:rPr>
          <w:lang w:eastAsia="en-AU"/>
        </w:rPr>
        <w:t>Understanding the lifecycle of assets is crucial in being able to devise strategies to manage them.</w:t>
      </w:r>
    </w:p>
    <w:p w:rsidR="003D0B21" w:rsidP="003D0B21" w:rsidRDefault="003D0B21" w14:paraId="3813918A" w14:textId="7BFF57A9">
      <w:pPr>
        <w:rPr>
          <w:lang w:eastAsia="en-AU"/>
        </w:rPr>
      </w:pPr>
      <w:r>
        <w:rPr>
          <w:lang w:eastAsia="en-AU"/>
        </w:rPr>
        <w:t xml:space="preserve">There are </w:t>
      </w:r>
      <w:r w:rsidR="003A051E">
        <w:rPr>
          <w:lang w:eastAsia="en-AU"/>
        </w:rPr>
        <w:t>4</w:t>
      </w:r>
      <w:r>
        <w:rPr>
          <w:lang w:eastAsia="en-AU"/>
        </w:rPr>
        <w:t xml:space="preserve"> main stages in the asset lifecycle.</w:t>
      </w:r>
    </w:p>
    <w:p w:rsidRPr="00B21CFE" w:rsidR="003D0B21" w:rsidP="00B21CFE" w:rsidRDefault="003D0B21" w14:paraId="61C33E90" w14:textId="77777777">
      <w:pPr>
        <w:pStyle w:val="Heading4"/>
        <w:rPr>
          <w:rStyle w:val="Strong"/>
          <w:b/>
          <w:bCs w:val="0"/>
        </w:rPr>
      </w:pPr>
      <w:r w:rsidRPr="00B21CFE">
        <w:rPr>
          <w:rStyle w:val="Strong"/>
          <w:b/>
          <w:bCs w:val="0"/>
        </w:rPr>
        <w:t>Stage 1: Acquisition</w:t>
      </w:r>
    </w:p>
    <w:p w:rsidR="003D0B21" w:rsidP="003D0B21" w:rsidRDefault="003D0B21" w14:paraId="1A43F594" w14:textId="77777777">
      <w:pPr>
        <w:rPr>
          <w:lang w:eastAsia="en-AU"/>
        </w:rPr>
      </w:pPr>
      <w:r>
        <w:rPr>
          <w:lang w:eastAsia="en-AU"/>
        </w:rPr>
        <w:t>Acquisition covers every stage throughout the planning, designing and procuring of an asset.</w:t>
      </w:r>
    </w:p>
    <w:p w:rsidRPr="00B21CFE" w:rsidR="003D0B21" w:rsidP="00B21CFE" w:rsidRDefault="003D0B21" w14:paraId="3C30EB62" w14:textId="77777777">
      <w:pPr>
        <w:pStyle w:val="Heading4"/>
        <w:rPr>
          <w:rStyle w:val="Strong"/>
          <w:b/>
          <w:bCs w:val="0"/>
        </w:rPr>
      </w:pPr>
      <w:r w:rsidRPr="00B21CFE">
        <w:rPr>
          <w:rStyle w:val="Strong"/>
          <w:b/>
          <w:bCs w:val="0"/>
        </w:rPr>
        <w:t>Stage 2: Commission</w:t>
      </w:r>
    </w:p>
    <w:p w:rsidR="003D0B21" w:rsidP="003D0B21" w:rsidRDefault="003D0B21" w14:paraId="3BC2E66B" w14:textId="1D3422F6">
      <w:pPr>
        <w:rPr>
          <w:lang w:eastAsia="en-AU"/>
        </w:rPr>
      </w:pPr>
      <w:r>
        <w:rPr>
          <w:lang w:eastAsia="en-AU"/>
        </w:rPr>
        <w:t>Commission covers the process of installing, creating or building the assets and ensuring that the assets are fully functional. This stage differs from the operation stage because it is generally recognised that there is a higher incidence of failure after initial installation</w:t>
      </w:r>
      <w:r w:rsidR="00A353EF">
        <w:rPr>
          <w:lang w:eastAsia="en-AU"/>
        </w:rPr>
        <w:t xml:space="preserve"> and </w:t>
      </w:r>
      <w:r>
        <w:rPr>
          <w:lang w:eastAsia="en-AU"/>
        </w:rPr>
        <w:t>therefore there needs to be extra oversight during the initial operation of the asset.</w:t>
      </w:r>
    </w:p>
    <w:p w:rsidRPr="00B21CFE" w:rsidR="003D0B21" w:rsidP="00B21CFE" w:rsidRDefault="003D0B21" w14:paraId="3F0E6C37" w14:textId="77777777">
      <w:pPr>
        <w:pStyle w:val="Heading4"/>
        <w:rPr>
          <w:rStyle w:val="Strong"/>
          <w:b/>
          <w:bCs w:val="0"/>
        </w:rPr>
      </w:pPr>
      <w:r w:rsidRPr="00B21CFE">
        <w:rPr>
          <w:rStyle w:val="Strong"/>
          <w:b/>
          <w:bCs w:val="0"/>
        </w:rPr>
        <w:t>Stage 3: Operation</w:t>
      </w:r>
    </w:p>
    <w:p w:rsidR="003D0B21" w:rsidP="003D0B21" w:rsidRDefault="003D0B21" w14:paraId="275A4F8D" w14:textId="5652534C">
      <w:pPr>
        <w:rPr>
          <w:lang w:eastAsia="en-AU"/>
        </w:rPr>
      </w:pPr>
      <w:r>
        <w:rPr>
          <w:lang w:eastAsia="en-AU"/>
        </w:rPr>
        <w:t xml:space="preserve">The operation stage covers </w:t>
      </w:r>
      <w:r w:rsidR="004903D9">
        <w:rPr>
          <w:lang w:eastAsia="en-AU"/>
        </w:rPr>
        <w:t>most of</w:t>
      </w:r>
      <w:r>
        <w:rPr>
          <w:lang w:eastAsia="en-AU"/>
        </w:rPr>
        <w:t xml:space="preserve"> the asset's life cycle. This is where the asset should provide the function for which it was designed. During the operational period, the asset should be subject to appropriate and regular monitoring, maintenance, refurbishment and upgrades to meet any changes in condition or operational requirements.</w:t>
      </w:r>
    </w:p>
    <w:p w:rsidRPr="00D008F1" w:rsidR="003D0B21" w:rsidP="00B611C1" w:rsidRDefault="003D0B21" w14:paraId="4EAA9855" w14:textId="77777777">
      <w:pPr>
        <w:pStyle w:val="Heading4"/>
        <w:rPr>
          <w:rStyle w:val="Strong"/>
          <w:b/>
        </w:rPr>
      </w:pPr>
      <w:r w:rsidRPr="00D008F1">
        <w:rPr>
          <w:rStyle w:val="Strong"/>
          <w:b/>
        </w:rPr>
        <w:t>Stage 4: Disposal</w:t>
      </w:r>
    </w:p>
    <w:p w:rsidR="00CB731A" w:rsidP="003D0B21" w:rsidRDefault="003D0B21" w14:paraId="5F31DBD1" w14:textId="5BE72057">
      <w:pPr>
        <w:rPr>
          <w:lang w:eastAsia="en-AU"/>
        </w:rPr>
      </w:pPr>
      <w:r>
        <w:rPr>
          <w:lang w:eastAsia="en-AU"/>
        </w:rPr>
        <w:t>Disposal is often the most overlooked phase of an asset's lifecycle since the asset may last decades. The main activities in the disposal stage include effectively removing the asset from operation, disposing or recycling an asset or its various components</w:t>
      </w:r>
      <w:r w:rsidR="00A353EF">
        <w:rPr>
          <w:lang w:eastAsia="en-AU"/>
        </w:rPr>
        <w:t xml:space="preserve"> and </w:t>
      </w:r>
      <w:r>
        <w:rPr>
          <w:lang w:eastAsia="en-AU"/>
        </w:rPr>
        <w:t>subsequently providing feedback on planning for replacement assets (if required).</w:t>
      </w:r>
    </w:p>
    <w:p w:rsidR="003D0B21" w:rsidP="003D0B21" w:rsidRDefault="009A0BAC" w14:paraId="153F9A74" w14:textId="15EC8928">
      <w:pPr>
        <w:pStyle w:val="Heading3"/>
      </w:pPr>
      <w:r>
        <w:t xml:space="preserve">Purchase </w:t>
      </w:r>
      <w:r w:rsidR="003D0B21">
        <w:t>assets</w:t>
      </w:r>
    </w:p>
    <w:p w:rsidR="00B67C72" w:rsidP="00B67C72" w:rsidRDefault="00B67C72" w14:paraId="2FDEFA64" w14:textId="0DD2F5DE">
      <w:pPr>
        <w:rPr>
          <w:lang w:eastAsia="en-AU"/>
        </w:rPr>
      </w:pPr>
      <w:r>
        <w:rPr>
          <w:lang w:eastAsia="en-AU"/>
        </w:rPr>
        <w:t>All businesses need assets to operate, so it is important to understand how to acquire the assets for your business in the most cost-effective manner. The decision about which method to use will mostly depend on cash flow and the length of time you are planning on holding that asset. Each business is unique, so the decision to either buy or lease needs to be made on a case-by-case basis.</w:t>
      </w:r>
    </w:p>
    <w:p w:rsidR="00B67C72" w:rsidP="00B67C72" w:rsidRDefault="00B67C72" w14:paraId="0AAAEA59" w14:textId="72809520">
      <w:pPr>
        <w:rPr>
          <w:lang w:eastAsia="en-AU"/>
        </w:rPr>
      </w:pPr>
      <w:r>
        <w:rPr>
          <w:lang w:eastAsia="en-AU"/>
        </w:rPr>
        <w:t xml:space="preserve">There are </w:t>
      </w:r>
      <w:r w:rsidR="00D918BC">
        <w:rPr>
          <w:lang w:eastAsia="en-AU"/>
        </w:rPr>
        <w:t>2</w:t>
      </w:r>
      <w:r>
        <w:rPr>
          <w:lang w:eastAsia="en-AU"/>
        </w:rPr>
        <w:t xml:space="preserve"> main methods of purchasing assets for your business:</w:t>
      </w:r>
    </w:p>
    <w:p w:rsidR="00B67C72" w:rsidP="009808B3" w:rsidRDefault="00B67C72" w14:paraId="6C939C4E" w14:textId="70A7EAC1">
      <w:pPr>
        <w:pStyle w:val="ListBullet"/>
        <w:numPr>
          <w:ilvl w:val="0"/>
          <w:numId w:val="48"/>
        </w:numPr>
      </w:pPr>
      <w:r>
        <w:t>buying</w:t>
      </w:r>
    </w:p>
    <w:p w:rsidR="00B67C72" w:rsidP="009808B3" w:rsidRDefault="00B67C72" w14:paraId="18B43F03" w14:textId="3EE7E7B9">
      <w:pPr>
        <w:pStyle w:val="ListBullet"/>
        <w:numPr>
          <w:ilvl w:val="0"/>
          <w:numId w:val="48"/>
        </w:numPr>
      </w:pPr>
      <w:r>
        <w:t>leasing.</w:t>
      </w:r>
    </w:p>
    <w:p w:rsidR="005D4D4B" w:rsidP="005D4D4B" w:rsidRDefault="005D4D4B" w14:paraId="349BBA83" w14:textId="256B70E1">
      <w:pPr>
        <w:pStyle w:val="Heading4"/>
      </w:pPr>
      <w:r>
        <w:t>Buying assets</w:t>
      </w:r>
    </w:p>
    <w:p w:rsidR="005D4D4B" w:rsidP="005D4D4B" w:rsidRDefault="005D4D4B" w14:paraId="2430F468" w14:textId="77777777">
      <w:pPr>
        <w:rPr>
          <w:lang w:eastAsia="en-AU"/>
        </w:rPr>
      </w:pPr>
      <w:r>
        <w:rPr>
          <w:lang w:eastAsia="en-AU"/>
        </w:rPr>
        <w:t>Buying an asset means that you own it outright, meaning you have used cash or other forms of payment to take ownership. Having ownership of an asset can help with tax breaks, such as depreciation. Buying an asset gives the owner full control of the asset and means there are no constraints with using that asset.</w:t>
      </w:r>
    </w:p>
    <w:p w:rsidR="005D4D4B" w:rsidP="005D4D4B" w:rsidRDefault="005D4D4B" w14:paraId="051D0444" w14:textId="346DF766">
      <w:pPr>
        <w:rPr>
          <w:lang w:eastAsia="en-AU"/>
        </w:rPr>
      </w:pPr>
      <w:r>
        <w:rPr>
          <w:lang w:eastAsia="en-AU"/>
        </w:rPr>
        <w:t xml:space="preserve">Remember, depreciation applies </w:t>
      </w:r>
      <w:r w:rsidR="002B2B00">
        <w:rPr>
          <w:lang w:eastAsia="en-AU"/>
        </w:rPr>
        <w:t xml:space="preserve">to </w:t>
      </w:r>
      <w:r>
        <w:rPr>
          <w:lang w:eastAsia="en-AU"/>
        </w:rPr>
        <w:t>the diminishing value of the asset over that period. It does not reflect the true value of wear and tear. It is a contra account, reported in the assets section of a business's balance sheet.</w:t>
      </w:r>
    </w:p>
    <w:p w:rsidR="005D4D4B" w:rsidP="005D4D4B" w:rsidRDefault="005D4D4B" w14:paraId="453946F2" w14:textId="77777777">
      <w:pPr>
        <w:rPr>
          <w:lang w:eastAsia="en-AU"/>
        </w:rPr>
      </w:pPr>
      <w:r>
        <w:rPr>
          <w:lang w:eastAsia="en-AU"/>
        </w:rPr>
        <w:t>If the asset appreciates over time, you can sell it for more money than it's worth. This profit needs to then be reported on the business's income statement.</w:t>
      </w:r>
    </w:p>
    <w:p w:rsidR="005D4D4B" w:rsidP="005D4D4B" w:rsidRDefault="00D83399" w14:paraId="7673593D" w14:textId="64209532">
      <w:pPr>
        <w:rPr>
          <w:lang w:eastAsia="en-AU"/>
        </w:rPr>
      </w:pPr>
      <w:r>
        <w:rPr>
          <w:lang w:eastAsia="en-AU"/>
        </w:rPr>
        <w:t>Here are the</w:t>
      </w:r>
      <w:r w:rsidR="005D4D4B">
        <w:rPr>
          <w:lang w:eastAsia="en-AU"/>
        </w:rPr>
        <w:t xml:space="preserve"> advantages and disadvantages of buying assets</w:t>
      </w:r>
      <w:r>
        <w:rPr>
          <w:lang w:eastAsia="en-AU"/>
        </w:rPr>
        <w:t>:</w:t>
      </w:r>
    </w:p>
    <w:p w:rsidRPr="00436736" w:rsidR="005D4D4B" w:rsidP="003255F3" w:rsidRDefault="005D4D4B" w14:paraId="6AA79F0A" w14:textId="7B169E04">
      <w:pPr>
        <w:pStyle w:val="Caption"/>
      </w:pPr>
      <w:r w:rsidRPr="00436736">
        <w:t xml:space="preserve">Table </w:t>
      </w:r>
      <w:r>
        <w:fldChar w:fldCharType="begin"/>
      </w:r>
      <w:r>
        <w:instrText xml:space="preserve"> SEQ Table \* ARABIC </w:instrText>
      </w:r>
      <w:r>
        <w:fldChar w:fldCharType="separate"/>
      </w:r>
      <w:r w:rsidR="00EB77B4">
        <w:rPr>
          <w:noProof/>
        </w:rPr>
        <w:t>35</w:t>
      </w:r>
      <w:r>
        <w:rPr>
          <w:noProof/>
        </w:rPr>
        <w:fldChar w:fldCharType="end"/>
      </w:r>
      <w:r>
        <w:rPr>
          <w:noProof/>
        </w:rPr>
        <w:t>:</w:t>
      </w:r>
      <w:r w:rsidRPr="00436736">
        <w:t xml:space="preserve"> </w:t>
      </w:r>
      <w:r>
        <w:t>Advantages and disadvantages of buying assets</w:t>
      </w:r>
    </w:p>
    <w:tbl>
      <w:tblPr>
        <w:tblStyle w:val="TableGrid"/>
        <w:tblW w:w="5000" w:type="pct"/>
        <w:tblLook w:val="0620" w:firstRow="1" w:lastRow="0" w:firstColumn="0" w:lastColumn="0" w:noHBand="1" w:noVBand="1"/>
      </w:tblPr>
      <w:tblGrid>
        <w:gridCol w:w="5050"/>
        <w:gridCol w:w="4578"/>
      </w:tblGrid>
      <w:tr w:rsidRPr="003F0C4F" w:rsidR="005D4D4B" w:rsidTr="00BD4398" w14:paraId="6218724C" w14:textId="77777777">
        <w:trPr>
          <w:cnfStyle w:val="100000000000" w:firstRow="1" w:lastRow="0" w:firstColumn="0" w:lastColumn="0" w:oddVBand="0" w:evenVBand="0" w:oddHBand="0" w:evenHBand="0" w:firstRowFirstColumn="0" w:firstRowLastColumn="0" w:lastRowFirstColumn="0" w:lastRowLastColumn="0"/>
        </w:trPr>
        <w:tc>
          <w:tcPr>
            <w:tcW w:w="0" w:type="dxa"/>
          </w:tcPr>
          <w:p w:rsidRPr="003F0C4F" w:rsidR="005D4D4B" w:rsidP="00BD4398" w:rsidRDefault="005D4D4B" w14:paraId="3B8D3C64" w14:textId="3457D139">
            <w:pPr>
              <w:spacing w:before="120" w:line="300" w:lineRule="auto"/>
            </w:pPr>
            <w:r>
              <w:t>Advantages</w:t>
            </w:r>
          </w:p>
        </w:tc>
        <w:tc>
          <w:tcPr>
            <w:tcW w:w="0" w:type="dxa"/>
          </w:tcPr>
          <w:p w:rsidRPr="003F0C4F" w:rsidR="005D4D4B" w:rsidP="00BD4398" w:rsidRDefault="005D4D4B" w14:paraId="3452A889" w14:textId="036F2DE4">
            <w:pPr>
              <w:spacing w:before="120" w:line="300" w:lineRule="auto"/>
            </w:pPr>
            <w:r>
              <w:t>Disadvantages</w:t>
            </w:r>
          </w:p>
        </w:tc>
      </w:tr>
      <w:tr w:rsidRPr="003F0C4F" w:rsidR="005D4D4B" w:rsidTr="00BD4398" w14:paraId="2D51832B" w14:textId="77777777">
        <w:tc>
          <w:tcPr>
            <w:tcW w:w="0" w:type="dxa"/>
          </w:tcPr>
          <w:p w:rsidRPr="004228B1" w:rsidR="00F331DC" w:rsidP="00BD4398" w:rsidRDefault="00A9322D" w14:paraId="2419EEF2" w14:textId="226E08D1">
            <w:pPr>
              <w:pStyle w:val="ListBullet"/>
              <w:spacing w:before="120" w:after="120" w:line="300" w:lineRule="auto"/>
            </w:pPr>
            <w:r w:rsidRPr="004228B1">
              <w:t>Y</w:t>
            </w:r>
            <w:r w:rsidRPr="004228B1" w:rsidR="00AD7A6A">
              <w:t>ou take ownership immediately, which allows you to build equity in its value</w:t>
            </w:r>
            <w:r w:rsidRPr="004228B1">
              <w:t>.</w:t>
            </w:r>
          </w:p>
          <w:p w:rsidRPr="004228B1" w:rsidR="00AD7A6A" w:rsidP="00BD4398" w:rsidRDefault="00A9322D" w14:paraId="3CFCB450" w14:textId="5687CB08">
            <w:pPr>
              <w:pStyle w:val="ListBullet"/>
              <w:spacing w:before="120" w:after="120" w:line="300" w:lineRule="auto"/>
            </w:pPr>
            <w:r w:rsidRPr="004228B1">
              <w:t>Y</w:t>
            </w:r>
            <w:r w:rsidRPr="004228B1" w:rsidR="00AD7A6A">
              <w:t>ou can claim depreciation</w:t>
            </w:r>
            <w:r w:rsidRPr="004228B1">
              <w:t>.</w:t>
            </w:r>
          </w:p>
          <w:p w:rsidRPr="004228B1" w:rsidR="00AD7A6A" w:rsidP="00BD4398" w:rsidRDefault="00A9322D" w14:paraId="495AECAC" w14:textId="25B5F639">
            <w:pPr>
              <w:pStyle w:val="ListBullet"/>
              <w:spacing w:before="120" w:after="120" w:line="300" w:lineRule="auto"/>
            </w:pPr>
            <w:r w:rsidRPr="004228B1">
              <w:t>If</w:t>
            </w:r>
            <w:r w:rsidRPr="004228B1" w:rsidR="00AD7A6A">
              <w:t xml:space="preserve"> </w:t>
            </w:r>
            <w:r w:rsidRPr="004228B1" w:rsidR="00F331DC">
              <w:t>it is</w:t>
            </w:r>
            <w:r w:rsidRPr="004228B1" w:rsidR="00AD7A6A">
              <w:t xml:space="preserve"> not an asset that will become outdated, you could make a profit upon resale</w:t>
            </w:r>
            <w:r w:rsidRPr="004228B1">
              <w:t>.</w:t>
            </w:r>
          </w:p>
          <w:p w:rsidRPr="004228B1" w:rsidR="005D4D4B" w:rsidP="00BD4398" w:rsidRDefault="00A9322D" w14:paraId="5EE5C857" w14:textId="6A067C2E">
            <w:pPr>
              <w:pStyle w:val="ListBullet"/>
              <w:spacing w:before="120" w:after="120" w:line="300" w:lineRule="auto"/>
            </w:pPr>
            <w:r w:rsidRPr="004228B1">
              <w:t>Y</w:t>
            </w:r>
            <w:r w:rsidRPr="004228B1" w:rsidR="00AD7A6A">
              <w:t>ou have full control over what you do with the asset</w:t>
            </w:r>
            <w:r w:rsidRPr="004228B1" w:rsidR="00FF7C28">
              <w:t>.</w:t>
            </w:r>
          </w:p>
        </w:tc>
        <w:tc>
          <w:tcPr>
            <w:tcW w:w="0" w:type="dxa"/>
          </w:tcPr>
          <w:p w:rsidRPr="004228B1" w:rsidR="00BC6C00" w:rsidP="00BD4398" w:rsidRDefault="00A9322D" w14:paraId="024DA6A3" w14:textId="1DA63AB9">
            <w:pPr>
              <w:pStyle w:val="ListBullet"/>
              <w:spacing w:before="120" w:after="120" w:line="300" w:lineRule="auto"/>
            </w:pPr>
            <w:r w:rsidRPr="004228B1">
              <w:t>H</w:t>
            </w:r>
            <w:r w:rsidRPr="004228B1" w:rsidR="00BC6C00">
              <w:t>igher initial cos</w:t>
            </w:r>
            <w:r w:rsidRPr="004228B1" w:rsidR="00F331DC">
              <w:t>ts</w:t>
            </w:r>
            <w:r w:rsidRPr="004228B1">
              <w:t>.</w:t>
            </w:r>
          </w:p>
          <w:p w:rsidRPr="004228B1" w:rsidR="00BC6C00" w:rsidP="00BD4398" w:rsidRDefault="00A9322D" w14:paraId="77FE69E4" w14:textId="0D279BD5">
            <w:pPr>
              <w:pStyle w:val="ListBullet"/>
              <w:spacing w:before="120" w:after="120" w:line="300" w:lineRule="auto"/>
            </w:pPr>
            <w:r w:rsidRPr="004228B1">
              <w:t>I</w:t>
            </w:r>
            <w:r w:rsidRPr="004228B1" w:rsidR="00BC6C00">
              <w:t>f taking out a loan, the full loan amount is regarded as a liability</w:t>
            </w:r>
            <w:r w:rsidRPr="004228B1">
              <w:t>.</w:t>
            </w:r>
          </w:p>
          <w:p w:rsidRPr="004228B1" w:rsidR="005D4D4B" w:rsidP="00BD4398" w:rsidRDefault="00A9322D" w14:paraId="30439FAD" w14:textId="72ADA6B8">
            <w:pPr>
              <w:pStyle w:val="ListBullet"/>
              <w:spacing w:before="120" w:after="120" w:line="300" w:lineRule="auto"/>
            </w:pPr>
            <w:r w:rsidRPr="004228B1">
              <w:t>T</w:t>
            </w:r>
            <w:r w:rsidRPr="004228B1" w:rsidR="00BC6C00">
              <w:t xml:space="preserve">echnology will become obsolete in a shorter </w:t>
            </w:r>
            <w:proofErr w:type="gramStart"/>
            <w:r w:rsidRPr="004228B1" w:rsidR="00BC6C00">
              <w:t>period of time</w:t>
            </w:r>
            <w:proofErr w:type="gramEnd"/>
            <w:r w:rsidRPr="004228B1" w:rsidR="00BC6C00">
              <w:t xml:space="preserve"> and will be worth less upon resale</w:t>
            </w:r>
            <w:r w:rsidRPr="004228B1" w:rsidR="00F331DC">
              <w:t>.</w:t>
            </w:r>
          </w:p>
        </w:tc>
      </w:tr>
    </w:tbl>
    <w:p w:rsidR="005D4D4B" w:rsidP="005F73C1" w:rsidRDefault="005F73C1" w14:paraId="350A284B" w14:textId="7331FA7D">
      <w:pPr>
        <w:pStyle w:val="Heading4"/>
      </w:pPr>
      <w:r>
        <w:t>Leasing assets</w:t>
      </w:r>
    </w:p>
    <w:p w:rsidR="00246AAC" w:rsidP="00246AAC" w:rsidRDefault="00246AAC" w14:paraId="38EBC7A9" w14:textId="77777777">
      <w:pPr>
        <w:rPr>
          <w:lang w:eastAsia="en-AU"/>
        </w:rPr>
      </w:pPr>
      <w:r>
        <w:rPr>
          <w:lang w:eastAsia="en-AU"/>
        </w:rPr>
        <w:t xml:space="preserve">Leasing an asset allows the business to stretch smaller payments over a longer period to allow for the use of the item. This approach is often taken with assets such as cars, machinery, property, plant and equipment. The term 'leasing' is used interchangeably with 'renting' – it is </w:t>
      </w:r>
      <w:proofErr w:type="gramStart"/>
      <w:r>
        <w:rPr>
          <w:lang w:eastAsia="en-AU"/>
        </w:rPr>
        <w:t>similar to</w:t>
      </w:r>
      <w:proofErr w:type="gramEnd"/>
      <w:r>
        <w:rPr>
          <w:lang w:eastAsia="en-AU"/>
        </w:rPr>
        <w:t xml:space="preserve"> individuals renting a house. All payments that are made in the lease are tax deductible, </w:t>
      </w:r>
      <w:proofErr w:type="gramStart"/>
      <w:r>
        <w:rPr>
          <w:lang w:eastAsia="en-AU"/>
        </w:rPr>
        <w:t>as long as</w:t>
      </w:r>
      <w:proofErr w:type="gramEnd"/>
      <w:r>
        <w:rPr>
          <w:lang w:eastAsia="en-AU"/>
        </w:rPr>
        <w:t xml:space="preserve"> the asset is being used for the purpose of achieving an income. This means business owners can still take advantage of tax breaks.</w:t>
      </w:r>
    </w:p>
    <w:p w:rsidR="00246AAC" w:rsidP="00246AAC" w:rsidRDefault="00246AAC" w14:paraId="48577A7B" w14:textId="2F52674C">
      <w:pPr>
        <w:rPr>
          <w:lang w:eastAsia="en-AU"/>
        </w:rPr>
      </w:pPr>
      <w:r>
        <w:rPr>
          <w:lang w:eastAsia="en-AU"/>
        </w:rPr>
        <w:t xml:space="preserve">A simple way of looking at leasing is </w:t>
      </w:r>
      <w:r w:rsidR="00A20937">
        <w:rPr>
          <w:lang w:eastAsia="en-AU"/>
        </w:rPr>
        <w:t xml:space="preserve">reviewing </w:t>
      </w:r>
      <w:r>
        <w:rPr>
          <w:lang w:eastAsia="en-AU"/>
        </w:rPr>
        <w:t xml:space="preserve">it as similar to having a bank loan: there are fees to </w:t>
      </w:r>
      <w:proofErr w:type="gramStart"/>
      <w:r>
        <w:rPr>
          <w:lang w:eastAsia="en-AU"/>
        </w:rPr>
        <w:t>pay</w:t>
      </w:r>
      <w:proofErr w:type="gramEnd"/>
      <w:r>
        <w:rPr>
          <w:lang w:eastAsia="en-AU"/>
        </w:rPr>
        <w:t xml:space="preserve"> and other administrative costs associated with the lease itself.</w:t>
      </w:r>
    </w:p>
    <w:p w:rsidR="00246AAC" w:rsidP="00246AAC" w:rsidRDefault="00246AAC" w14:paraId="5F02A396" w14:textId="54032F0A">
      <w:pPr>
        <w:rPr>
          <w:lang w:eastAsia="en-AU"/>
        </w:rPr>
      </w:pPr>
      <w:r>
        <w:rPr>
          <w:lang w:eastAsia="en-AU"/>
        </w:rPr>
        <w:t xml:space="preserve">There are </w:t>
      </w:r>
      <w:r w:rsidR="00D918BC">
        <w:rPr>
          <w:lang w:eastAsia="en-AU"/>
        </w:rPr>
        <w:t>3</w:t>
      </w:r>
      <w:r>
        <w:rPr>
          <w:lang w:eastAsia="en-AU"/>
        </w:rPr>
        <w:t xml:space="preserve"> important terms to be familiar with in relation to leasing:</w:t>
      </w:r>
    </w:p>
    <w:p w:rsidR="00246AAC" w:rsidP="00BD4398" w:rsidRDefault="00FC4558" w14:paraId="034AA8B5" w14:textId="60EF0A03">
      <w:pPr>
        <w:pStyle w:val="ListBullet"/>
      </w:pPr>
      <w:r w:rsidRPr="00246AAC">
        <w:rPr>
          <w:rStyle w:val="Strong"/>
        </w:rPr>
        <w:t>lease</w:t>
      </w:r>
      <w:r w:rsidRPr="00FC4558">
        <w:t xml:space="preserve"> –</w:t>
      </w:r>
      <w:r w:rsidDel="004228B1" w:rsidR="00246AAC">
        <w:t xml:space="preserve"> </w:t>
      </w:r>
      <w:r>
        <w:t>a</w:t>
      </w:r>
      <w:r w:rsidR="00246AAC">
        <w:t xml:space="preserve"> contractual arrangement that outlines certain conditions that the lessee can use the asset from the lessor</w:t>
      </w:r>
    </w:p>
    <w:p w:rsidR="00246AAC" w:rsidP="00BD4398" w:rsidRDefault="00FC4558" w14:paraId="6236DADA" w14:textId="74C28D9A">
      <w:pPr>
        <w:pStyle w:val="ListBullet"/>
      </w:pPr>
      <w:r w:rsidRPr="00246AAC">
        <w:rPr>
          <w:rStyle w:val="Strong"/>
        </w:rPr>
        <w:t>lessee</w:t>
      </w:r>
      <w:r w:rsidRPr="007D3D75">
        <w:t xml:space="preserve"> – </w:t>
      </w:r>
      <w:r>
        <w:t xml:space="preserve">the </w:t>
      </w:r>
      <w:r w:rsidR="00246AAC">
        <w:t>person or business who hires or rents the asset</w:t>
      </w:r>
    </w:p>
    <w:p w:rsidR="00246AAC" w:rsidP="00BD4398" w:rsidRDefault="00FC4558" w14:paraId="6D76D8C1" w14:textId="66BF55EA">
      <w:pPr>
        <w:pStyle w:val="ListBullet"/>
      </w:pPr>
      <w:r w:rsidRPr="00246AAC">
        <w:rPr>
          <w:rStyle w:val="Strong"/>
        </w:rPr>
        <w:t>lessor</w:t>
      </w:r>
      <w:r w:rsidRPr="007D3D75">
        <w:t xml:space="preserve"> – </w:t>
      </w:r>
      <w:r>
        <w:t>the</w:t>
      </w:r>
      <w:r w:rsidR="00246AAC">
        <w:t xml:space="preserve"> owner of the asset that grants someone else a lease.</w:t>
      </w:r>
    </w:p>
    <w:p w:rsidR="005F73C1" w:rsidP="00246AAC" w:rsidRDefault="00532FAA" w14:paraId="65DEE611" w14:textId="25B1BD1C">
      <w:pPr>
        <w:rPr>
          <w:lang w:eastAsia="en-AU"/>
        </w:rPr>
      </w:pPr>
      <w:r>
        <w:rPr>
          <w:lang w:eastAsia="en-AU"/>
        </w:rPr>
        <w:t>Here are t</w:t>
      </w:r>
      <w:r w:rsidR="00246AAC">
        <w:rPr>
          <w:lang w:eastAsia="en-AU"/>
        </w:rPr>
        <w:t>he advantages and disadvantages of leasing assets</w:t>
      </w:r>
      <w:r>
        <w:rPr>
          <w:lang w:eastAsia="en-AU"/>
        </w:rPr>
        <w:t>:</w:t>
      </w:r>
    </w:p>
    <w:p w:rsidRPr="00436736" w:rsidR="00246AAC" w:rsidP="00246AAC" w:rsidRDefault="00246AAC" w14:paraId="21588991" w14:textId="064D9FB8">
      <w:pPr>
        <w:pStyle w:val="Caption"/>
      </w:pPr>
      <w:r w:rsidRPr="00436736">
        <w:t xml:space="preserve">Table </w:t>
      </w:r>
      <w:r>
        <w:fldChar w:fldCharType="begin"/>
      </w:r>
      <w:r>
        <w:instrText xml:space="preserve"> SEQ Table \* ARABIC </w:instrText>
      </w:r>
      <w:r>
        <w:fldChar w:fldCharType="separate"/>
      </w:r>
      <w:r w:rsidR="00EB77B4">
        <w:rPr>
          <w:noProof/>
        </w:rPr>
        <w:t>36</w:t>
      </w:r>
      <w:r>
        <w:rPr>
          <w:noProof/>
        </w:rPr>
        <w:fldChar w:fldCharType="end"/>
      </w:r>
      <w:r>
        <w:rPr>
          <w:noProof/>
        </w:rPr>
        <w:t>:</w:t>
      </w:r>
      <w:r w:rsidRPr="00436736">
        <w:t xml:space="preserve"> </w:t>
      </w:r>
      <w:r>
        <w:t>Advantages and disadvantages of leasing assets</w:t>
      </w:r>
    </w:p>
    <w:tbl>
      <w:tblPr>
        <w:tblStyle w:val="TableGrid"/>
        <w:tblW w:w="5000" w:type="pct"/>
        <w:tblLook w:val="0620" w:firstRow="1" w:lastRow="0" w:firstColumn="0" w:lastColumn="0" w:noHBand="1" w:noVBand="1"/>
      </w:tblPr>
      <w:tblGrid>
        <w:gridCol w:w="4814"/>
        <w:gridCol w:w="4814"/>
      </w:tblGrid>
      <w:tr w:rsidRPr="003F0C4F" w:rsidR="00246AAC" w14:paraId="204D0178" w14:textId="77777777">
        <w:trPr>
          <w:cnfStyle w:val="100000000000" w:firstRow="1" w:lastRow="0" w:firstColumn="0" w:lastColumn="0" w:oddVBand="0" w:evenVBand="0" w:oddHBand="0" w:evenHBand="0" w:firstRowFirstColumn="0" w:firstRowLastColumn="0" w:lastRowFirstColumn="0" w:lastRowLastColumn="0"/>
        </w:trPr>
        <w:tc>
          <w:tcPr>
            <w:tcW w:w="4814" w:type="dxa"/>
          </w:tcPr>
          <w:p w:rsidRPr="003F0C4F" w:rsidR="00246AAC" w:rsidP="002F324F" w:rsidRDefault="00246AAC" w14:paraId="5CA23B64" w14:textId="77777777">
            <w:pPr>
              <w:spacing w:before="120" w:line="300" w:lineRule="auto"/>
            </w:pPr>
            <w:r>
              <w:t>Advantages</w:t>
            </w:r>
          </w:p>
        </w:tc>
        <w:tc>
          <w:tcPr>
            <w:tcW w:w="4814" w:type="dxa"/>
          </w:tcPr>
          <w:p w:rsidRPr="003F0C4F" w:rsidR="00246AAC" w:rsidP="002F324F" w:rsidRDefault="00246AAC" w14:paraId="56CD629D" w14:textId="77777777">
            <w:pPr>
              <w:spacing w:before="120" w:line="300" w:lineRule="auto"/>
            </w:pPr>
            <w:r>
              <w:t>Disadvantages</w:t>
            </w:r>
          </w:p>
        </w:tc>
      </w:tr>
      <w:tr w:rsidRPr="003F0C4F" w:rsidR="00246AAC" w14:paraId="69F08982" w14:textId="77777777">
        <w:tc>
          <w:tcPr>
            <w:tcW w:w="4814" w:type="dxa"/>
          </w:tcPr>
          <w:p w:rsidR="0093300B" w:rsidP="002F324F" w:rsidRDefault="00A9322D" w14:paraId="076E1D12" w14:textId="311A1C2C">
            <w:pPr>
              <w:pStyle w:val="ListBullet"/>
              <w:numPr>
                <w:ilvl w:val="0"/>
                <w:numId w:val="104"/>
              </w:numPr>
              <w:spacing w:before="120" w:after="120" w:line="300" w:lineRule="auto"/>
            </w:pPr>
            <w:r>
              <w:t>Less</w:t>
            </w:r>
            <w:r w:rsidR="0093300B">
              <w:t xml:space="preserve"> initial cost (may involve a deposit)</w:t>
            </w:r>
            <w:r>
              <w:t>.</w:t>
            </w:r>
          </w:p>
          <w:p w:rsidR="0093300B" w:rsidP="002F324F" w:rsidRDefault="00A9322D" w14:paraId="265DDFBB" w14:textId="421FD180">
            <w:pPr>
              <w:pStyle w:val="ListBullet"/>
              <w:numPr>
                <w:ilvl w:val="0"/>
                <w:numId w:val="104"/>
              </w:numPr>
              <w:spacing w:before="120" w:after="120" w:line="300" w:lineRule="auto"/>
            </w:pPr>
            <w:r>
              <w:t>Costs</w:t>
            </w:r>
            <w:r w:rsidR="0093300B">
              <w:t xml:space="preserve"> are smaller and spread over a longer term</w:t>
            </w:r>
            <w:r>
              <w:t>.</w:t>
            </w:r>
          </w:p>
          <w:p w:rsidR="0093300B" w:rsidP="002F324F" w:rsidRDefault="00A9322D" w14:paraId="7A5CD881" w14:textId="1A35EC07">
            <w:pPr>
              <w:pStyle w:val="ListBullet"/>
              <w:numPr>
                <w:ilvl w:val="0"/>
                <w:numId w:val="104"/>
              </w:numPr>
              <w:spacing w:before="120" w:after="120" w:line="300" w:lineRule="auto"/>
            </w:pPr>
            <w:r>
              <w:t>You</w:t>
            </w:r>
            <w:r w:rsidR="0093300B">
              <w:t xml:space="preserve"> can claim depreciation</w:t>
            </w:r>
            <w:r>
              <w:t>.</w:t>
            </w:r>
          </w:p>
          <w:p w:rsidR="0093300B" w:rsidP="002F324F" w:rsidRDefault="00A9322D" w14:paraId="56EAC951" w14:textId="69100321">
            <w:pPr>
              <w:pStyle w:val="ListBullet"/>
              <w:numPr>
                <w:ilvl w:val="0"/>
                <w:numId w:val="104"/>
              </w:numPr>
              <w:spacing w:before="120" w:after="120" w:line="300" w:lineRule="auto"/>
            </w:pPr>
            <w:r>
              <w:t>Easier</w:t>
            </w:r>
            <w:r w:rsidR="0093300B">
              <w:t xml:space="preserve"> to obtain and terms can be negotiated</w:t>
            </w:r>
            <w:r>
              <w:t>.</w:t>
            </w:r>
          </w:p>
          <w:p w:rsidRPr="003F0C4F" w:rsidR="00246AAC" w:rsidP="002F324F" w:rsidRDefault="00A9322D" w14:paraId="0B67480C" w14:textId="744A7FA6">
            <w:pPr>
              <w:pStyle w:val="ListBullet"/>
              <w:numPr>
                <w:ilvl w:val="0"/>
                <w:numId w:val="104"/>
              </w:numPr>
              <w:spacing w:before="120" w:after="120" w:line="300" w:lineRule="auto"/>
            </w:pPr>
            <w:r>
              <w:t>Upgrade</w:t>
            </w:r>
            <w:r w:rsidR="0093300B">
              <w:t xml:space="preserve"> of equipment can be done easily as you can swap one item for another</w:t>
            </w:r>
            <w:r w:rsidR="00316890">
              <w:t>.</w:t>
            </w:r>
          </w:p>
        </w:tc>
        <w:tc>
          <w:tcPr>
            <w:tcW w:w="4814" w:type="dxa"/>
          </w:tcPr>
          <w:p w:rsidR="00403015" w:rsidP="002F324F" w:rsidRDefault="00A9322D" w14:paraId="1660A216" w14:textId="5CB1D80B">
            <w:pPr>
              <w:pStyle w:val="ListBullet"/>
              <w:numPr>
                <w:ilvl w:val="0"/>
                <w:numId w:val="104"/>
              </w:numPr>
              <w:spacing w:before="120" w:after="120" w:line="300" w:lineRule="auto"/>
            </w:pPr>
            <w:r>
              <w:t>The</w:t>
            </w:r>
            <w:r w:rsidR="00403015">
              <w:t xml:space="preserve"> overall cost is higher as you are paying interest and other fees</w:t>
            </w:r>
            <w:r>
              <w:t>.</w:t>
            </w:r>
          </w:p>
          <w:p w:rsidR="00403015" w:rsidP="002F324F" w:rsidRDefault="00A9322D" w14:paraId="1436E037" w14:textId="4FCE8DBD">
            <w:pPr>
              <w:pStyle w:val="ListBullet"/>
              <w:numPr>
                <w:ilvl w:val="0"/>
                <w:numId w:val="104"/>
              </w:numPr>
              <w:spacing w:before="120" w:after="120" w:line="300" w:lineRule="auto"/>
            </w:pPr>
            <w:r>
              <w:t>You</w:t>
            </w:r>
            <w:r w:rsidR="00403015">
              <w:t xml:space="preserve"> do not take ownership of the asset straight away</w:t>
            </w:r>
            <w:r w:rsidR="00316890">
              <w:t xml:space="preserve"> –</w:t>
            </w:r>
            <w:r w:rsidR="00403015">
              <w:t xml:space="preserve"> </w:t>
            </w:r>
            <w:r w:rsidR="00F331DC">
              <w:t>depending</w:t>
            </w:r>
            <w:r w:rsidR="00403015">
              <w:t xml:space="preserve"> on the type of lease, you may never take ownership</w:t>
            </w:r>
            <w:r w:rsidR="00A353EF">
              <w:t xml:space="preserve"> and</w:t>
            </w:r>
            <w:r>
              <w:t>,</w:t>
            </w:r>
            <w:r w:rsidR="00A353EF">
              <w:t xml:space="preserve"> </w:t>
            </w:r>
            <w:r w:rsidR="00403015">
              <w:t>therefore</w:t>
            </w:r>
            <w:r>
              <w:t>,</w:t>
            </w:r>
            <w:r w:rsidR="00403015">
              <w:t xml:space="preserve"> cannot build equity in the item</w:t>
            </w:r>
            <w:r>
              <w:t>.</w:t>
            </w:r>
          </w:p>
          <w:p w:rsidR="00403015" w:rsidP="002F324F" w:rsidRDefault="00A9322D" w14:paraId="184456A1" w14:textId="1A2E16C9">
            <w:pPr>
              <w:pStyle w:val="ListBullet"/>
              <w:numPr>
                <w:ilvl w:val="0"/>
                <w:numId w:val="104"/>
              </w:numPr>
              <w:spacing w:before="120" w:after="120" w:line="300" w:lineRule="auto"/>
            </w:pPr>
            <w:r>
              <w:t>If</w:t>
            </w:r>
            <w:r w:rsidR="00403015">
              <w:t xml:space="preserve"> taking out a loan, the repayments are regarded as a liability</w:t>
            </w:r>
            <w:r>
              <w:t>.</w:t>
            </w:r>
          </w:p>
          <w:p w:rsidRPr="003F0C4F" w:rsidR="00246AAC" w:rsidP="002F324F" w:rsidRDefault="00A9322D" w14:paraId="5F0F5303" w14:textId="37BC314E">
            <w:pPr>
              <w:pStyle w:val="ListBullet"/>
              <w:numPr>
                <w:ilvl w:val="0"/>
                <w:numId w:val="104"/>
              </w:numPr>
              <w:spacing w:before="120" w:after="120" w:line="300" w:lineRule="auto"/>
            </w:pPr>
            <w:r>
              <w:t>If</w:t>
            </w:r>
            <w:r w:rsidR="00403015">
              <w:t xml:space="preserve"> you stop using the item, you will need to pay the full lease </w:t>
            </w:r>
            <w:proofErr w:type="gramStart"/>
            <w:r w:rsidR="00403015">
              <w:t>costs</w:t>
            </w:r>
            <w:proofErr w:type="gramEnd"/>
            <w:r w:rsidR="00A353EF">
              <w:t xml:space="preserve"> and </w:t>
            </w:r>
            <w:r w:rsidR="00403015">
              <w:t>some leases have early termination fees</w:t>
            </w:r>
            <w:r w:rsidR="00316890">
              <w:t xml:space="preserve">. </w:t>
            </w:r>
          </w:p>
        </w:tc>
      </w:tr>
    </w:tbl>
    <w:p w:rsidRPr="003F0C4F" w:rsidR="00403015" w:rsidP="003255F3" w:rsidRDefault="00403015" w14:paraId="55520C54" w14:textId="796EAF2A">
      <w:pPr>
        <w:pStyle w:val="HeadingDecorative"/>
      </w:pPr>
      <w:r w:rsidRPr="003F0C4F">
        <w:tab/>
      </w:r>
      <w:r>
        <w:rPr>
          <w:noProof/>
        </w:rPr>
        <w:drawing>
          <wp:inline distT="0" distB="0" distL="0" distR="0" wp14:anchorId="3EA14C55" wp14:editId="4CFA3F9B">
            <wp:extent cx="324000" cy="324000"/>
            <wp:effectExtent l="0" t="0" r="0" b="0"/>
            <wp:docPr id="1222830501" name="Graphic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5962" name="Graphic 171665962">
                      <a:extLst>
                        <a:ext uri="{C183D7F6-B498-43B3-948B-1728B52AA6E4}">
                          <adec:decorative xmlns:adec="http://schemas.microsoft.com/office/drawing/2017/decorative" val="1"/>
                        </a:ext>
                      </a:extLst>
                    </pic:cNvPr>
                    <pic:cNvPicPr/>
                  </pic:nvPicPr>
                  <pic:blipFill>
                    <a:blip r:embed="rId45">
                      <a:extLst>
                        <a:ext uri="{96DAC541-7B7A-43D3-8B79-37D633B846F1}">
                          <asvg:svgBlip xmlns:asvg="http://schemas.microsoft.com/office/drawing/2016/SVG/main" r:embed="rId46"/>
                        </a:ext>
                      </a:extLst>
                    </a:blip>
                    <a:stretch>
                      <a:fillRect/>
                    </a:stretch>
                  </pic:blipFill>
                  <pic:spPr>
                    <a:xfrm>
                      <a:off x="0" y="0"/>
                      <a:ext cx="324000" cy="324000"/>
                    </a:xfrm>
                    <a:prstGeom prst="rect">
                      <a:avLst/>
                    </a:prstGeom>
                  </pic:spPr>
                </pic:pic>
              </a:graphicData>
            </a:graphic>
          </wp:inline>
        </w:drawing>
      </w:r>
      <w:r>
        <w:tab/>
      </w:r>
      <w:r w:rsidRPr="007B777A">
        <w:rPr>
          <w:position w:val="12"/>
        </w:rPr>
        <w:t>Video</w:t>
      </w:r>
    </w:p>
    <w:p w:rsidR="00246AAC" w:rsidP="00246AAC" w:rsidRDefault="00FF4EEB" w14:paraId="5E9BFD7D" w14:textId="5833A0C6">
      <w:pPr>
        <w:rPr>
          <w:color w:val="000000" w:themeColor="text1"/>
        </w:rPr>
      </w:pPr>
      <w:r>
        <w:rPr>
          <w:color w:val="000000" w:themeColor="text1"/>
        </w:rPr>
        <w:t>Review</w:t>
      </w:r>
      <w:r w:rsidRPr="00CB6DEA">
        <w:rPr>
          <w:color w:val="000000" w:themeColor="text1"/>
        </w:rPr>
        <w:t xml:space="preserve"> </w:t>
      </w:r>
      <w:r w:rsidRPr="00CB6DEA" w:rsidR="00CB6DEA">
        <w:rPr>
          <w:color w:val="000000" w:themeColor="text1"/>
        </w:rPr>
        <w:t xml:space="preserve">the video </w:t>
      </w:r>
      <w:hyperlink w:history="1" r:id="rId89">
        <w:r w:rsidRPr="00626ECA" w:rsidR="00CB6DEA">
          <w:rPr>
            <w:rStyle w:val="Hyperlink"/>
          </w:rPr>
          <w:t xml:space="preserve">Understanding </w:t>
        </w:r>
        <w:r w:rsidR="001A6456">
          <w:rPr>
            <w:rStyle w:val="Hyperlink"/>
          </w:rPr>
          <w:t>l</w:t>
        </w:r>
        <w:r w:rsidRPr="00626ECA" w:rsidR="001A6456">
          <w:rPr>
            <w:rStyle w:val="Hyperlink"/>
          </w:rPr>
          <w:t>easing</w:t>
        </w:r>
        <w:r w:rsidRPr="00F33926" w:rsidR="00CB6DEA">
          <w:rPr>
            <w:rStyle w:val="Hyperlink"/>
          </w:rPr>
          <w:t xml:space="preserve"> vs. buying</w:t>
        </w:r>
      </w:hyperlink>
      <w:r w:rsidRPr="00CB6DEA" w:rsidR="00CB6DEA">
        <w:rPr>
          <w:color w:val="000000" w:themeColor="text1"/>
        </w:rPr>
        <w:t xml:space="preserve"> (LinkedIn Learning, 3:17 min) for an explanation of the difference between leasing and buying assets and why each method should be used. </w:t>
      </w:r>
    </w:p>
    <w:p w:rsidR="00695DF7" w:rsidP="00246AAC" w:rsidRDefault="00695DF7" w14:paraId="401C7526" w14:textId="3C1DFF04">
      <w:pPr>
        <w:rPr>
          <w:color w:val="000000" w:themeColor="text1"/>
        </w:rPr>
      </w:pPr>
      <w:r w:rsidRPr="00695DF7">
        <w:rPr>
          <w:color w:val="000000" w:themeColor="text1"/>
        </w:rPr>
        <w:t>This LinkedIn Learning</w:t>
      </w:r>
      <w:r w:rsidRPr="000933F3" w:rsidR="000933F3">
        <w:rPr>
          <w:color w:val="000000" w:themeColor="text1"/>
        </w:rPr>
        <w:t xml:space="preserve"> video will open in a new tab within your browser. You can access the full video by logging in with your TAFE NSW username and password. You can access a transcript of the video on the transcript tab within LinkedIn Learning. When you're finished, simply close the tab and return to your course.</w:t>
      </w:r>
    </w:p>
    <w:p w:rsidRPr="00810FE0" w:rsidR="00810FE0" w:rsidP="00810FE0" w:rsidRDefault="00810FE0" w14:paraId="1B79B593" w14:textId="5A76BB1A">
      <w:pPr>
        <w:rPr>
          <w:rStyle w:val="Strong"/>
          <w:lang w:eastAsia="en-AU"/>
        </w:rPr>
      </w:pPr>
      <w:r w:rsidRPr="00810FE0">
        <w:rPr>
          <w:rStyle w:val="Strong"/>
          <w:lang w:eastAsia="en-AU"/>
        </w:rPr>
        <w:t>Video summary</w:t>
      </w:r>
    </w:p>
    <w:p w:rsidR="00810FE0" w:rsidP="00284F2C" w:rsidRDefault="00810FE0" w14:paraId="27378206" w14:textId="79D05137">
      <w:pPr>
        <w:pStyle w:val="ListBullet"/>
      </w:pPr>
      <w:r>
        <w:t>Preference for newer cars is often driven by safety and comfort, contrasting with previous ownership of older models like the 1975 Buick Electra, which some consider a classic.</w:t>
      </w:r>
    </w:p>
    <w:p w:rsidR="00810FE0" w:rsidP="00284F2C" w:rsidRDefault="00810FE0" w14:paraId="1783EDCF" w14:textId="74B5C5ED">
      <w:pPr>
        <w:pStyle w:val="ListBullet"/>
      </w:pPr>
      <w:r>
        <w:t>Leasing vehicles was a common choice for families with multiple children, as it allowed for flexibility in accommodating changing family size and vehicle capacity needs, enabling larger cars to be downsized as children left home.</w:t>
      </w:r>
    </w:p>
    <w:p w:rsidR="00810FE0" w:rsidP="00284F2C" w:rsidRDefault="00810FE0" w14:paraId="063D26E5" w14:textId="7B3D4D8C">
      <w:pPr>
        <w:pStyle w:val="ListBullet"/>
      </w:pPr>
      <w:r>
        <w:t>Currently, many individuals opt to buy cars when family size stabilises, as this can be more cost-effective in the long run; while leasing offers lower monthly payments, it may not be ideal for those planning to keep cars for an extended period.</w:t>
      </w:r>
    </w:p>
    <w:p w:rsidR="005D3B00" w:rsidP="005D3B00" w:rsidRDefault="005D3B00" w14:paraId="6B116679" w14:textId="0ACC3D9D">
      <w:pPr>
        <w:pStyle w:val="Heading3"/>
      </w:pPr>
      <w:r>
        <w:t>Stock records and stock control</w:t>
      </w:r>
    </w:p>
    <w:p w:rsidRPr="003F0C4F" w:rsidR="00AE524C" w:rsidP="003255F3" w:rsidRDefault="00AE524C" w14:paraId="3DF3A9F2" w14:textId="3BD583F8">
      <w:r>
        <w:rPr>
          <w:noProof/>
        </w:rPr>
        <w:drawing>
          <wp:inline distT="0" distB="0" distL="0" distR="0" wp14:anchorId="66722BA0" wp14:editId="5C767FA1">
            <wp:extent cx="4690054" cy="3128265"/>
            <wp:effectExtent l="0" t="0" r="0" b="0"/>
            <wp:docPr id="1706168329" name="Picture 1" descr="A person holding a smart tablet displaying inventory control statistics. The person appears to be standing in a warehouse. ">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68329" name="Picture 1" descr="A person holding a smart tablet displaying inventory control statistics. The person appears to be standing in a warehouse. ">
                      <a:extLst>
                        <a:ext uri="{C183D7F6-B498-43B3-948B-1728B52AA6E4}">
                          <adec:decorative xmlns:adec="http://schemas.microsoft.com/office/drawing/2017/decorative" val="0"/>
                        </a:ext>
                      </a:extLst>
                    </pic:cNvPr>
                    <pic:cNvPicPr/>
                  </pic:nvPicPr>
                  <pic:blipFill>
                    <a:blip r:embed="rId90" cstate="screen">
                      <a:extLst>
                        <a:ext uri="{28A0092B-C50C-407E-A947-70E740481C1C}">
                          <a14:useLocalDpi xmlns:a14="http://schemas.microsoft.com/office/drawing/2010/main"/>
                        </a:ext>
                      </a:extLst>
                    </a:blip>
                    <a:stretch>
                      <a:fillRect/>
                    </a:stretch>
                  </pic:blipFill>
                  <pic:spPr>
                    <a:xfrm>
                      <a:off x="0" y="0"/>
                      <a:ext cx="4690054" cy="3128265"/>
                    </a:xfrm>
                    <a:prstGeom prst="rect">
                      <a:avLst/>
                    </a:prstGeom>
                  </pic:spPr>
                </pic:pic>
              </a:graphicData>
            </a:graphic>
          </wp:inline>
        </w:drawing>
      </w:r>
    </w:p>
    <w:p w:rsidRPr="00AE524C" w:rsidR="00AE524C" w:rsidP="002224E0" w:rsidRDefault="00AE524C" w14:paraId="05EB9E72" w14:textId="49F42633">
      <w:pPr>
        <w:pStyle w:val="CaptionFigure"/>
        <w:rPr>
          <w:lang w:eastAsia="en-AU"/>
        </w:rPr>
      </w:pPr>
      <w:bookmarkStart w:name="_Ref187838913" w:id="52"/>
      <w:bookmarkStart w:name="_Ref187838893" w:id="53"/>
      <w:r w:rsidRPr="009C2BE3">
        <w:t xml:space="preserve">Figure </w:t>
      </w:r>
      <w:r>
        <w:fldChar w:fldCharType="begin"/>
      </w:r>
      <w:r>
        <w:instrText xml:space="preserve"> SEQ Figure \* ARABIC </w:instrText>
      </w:r>
      <w:r>
        <w:fldChar w:fldCharType="separate"/>
      </w:r>
      <w:r w:rsidR="00EB77B4">
        <w:rPr>
          <w:noProof/>
        </w:rPr>
        <w:t>3</w:t>
      </w:r>
      <w:r>
        <w:rPr>
          <w:noProof/>
        </w:rPr>
        <w:fldChar w:fldCharType="end"/>
      </w:r>
      <w:bookmarkEnd w:id="52"/>
      <w:r>
        <w:rPr>
          <w:noProof/>
        </w:rPr>
        <w:t>:</w:t>
      </w:r>
      <w:r w:rsidRPr="009C2BE3">
        <w:t xml:space="preserve"> © </w:t>
      </w:r>
      <w:r w:rsidR="002224E0">
        <w:t>Shutterstock</w:t>
      </w:r>
      <w:r>
        <w:t xml:space="preserve"> </w:t>
      </w:r>
      <w:r w:rsidRPr="009C2BE3">
        <w:t>copied under licence</w:t>
      </w:r>
      <w:bookmarkEnd w:id="53"/>
      <w:r>
        <w:t xml:space="preserve"> </w:t>
      </w:r>
    </w:p>
    <w:p w:rsidR="005156A1" w:rsidP="005156A1" w:rsidRDefault="005156A1" w14:paraId="12DBC582" w14:textId="451029B5">
      <w:pPr>
        <w:rPr>
          <w:lang w:eastAsia="en-AU"/>
        </w:rPr>
      </w:pPr>
      <w:r w:rsidRPr="005156A1">
        <w:rPr>
          <w:lang w:eastAsia="en-AU"/>
        </w:rPr>
        <w:t>Stock records and stock control are critical components of effective business management, impacting financial performance, customer satisfaction</w:t>
      </w:r>
      <w:r w:rsidR="00F61C71">
        <w:rPr>
          <w:lang w:eastAsia="en-AU"/>
        </w:rPr>
        <w:t xml:space="preserve"> and </w:t>
      </w:r>
      <w:r w:rsidRPr="005156A1">
        <w:rPr>
          <w:lang w:eastAsia="en-AU"/>
        </w:rPr>
        <w:t>operational efficiency. By accurately and closely monitoring and managing your stock, you can improve your inventory accuracy and reduce sunk costs on either missed sales opportunities or slow order fulfilment.</w:t>
      </w:r>
    </w:p>
    <w:p w:rsidR="002C29AC" w:rsidP="002C29AC" w:rsidRDefault="002C29AC" w14:paraId="42648F3A" w14:textId="2EB0ACEC">
      <w:pPr>
        <w:pStyle w:val="Notebox"/>
      </w:pPr>
      <w:r>
        <w:t>Think about a retail store you might go into</w:t>
      </w:r>
      <w:r w:rsidR="008E272F">
        <w:t xml:space="preserve">. When you ask for an item that you saw on their online store, they have the resources and capacity to </w:t>
      </w:r>
      <w:r w:rsidR="00A20937">
        <w:t xml:space="preserve">check </w:t>
      </w:r>
      <w:r w:rsidR="008E272F">
        <w:t>not only if the item is in stock but also when it will be coming back in stock and in the</w:t>
      </w:r>
      <w:r>
        <w:t xml:space="preserve"> size or colour that you are after. </w:t>
      </w:r>
    </w:p>
    <w:p w:rsidRPr="005156A1" w:rsidR="002C29AC" w:rsidP="002C29AC" w:rsidRDefault="002C29AC" w14:paraId="0FD6611B" w14:textId="73844C29">
      <w:pPr>
        <w:pStyle w:val="Notebox"/>
      </w:pPr>
      <w:r>
        <w:t>All of this relates to stock records and stock control management and is essential to meet the demands of your customers</w:t>
      </w:r>
      <w:r w:rsidR="008A04D1">
        <w:t>.</w:t>
      </w:r>
    </w:p>
    <w:p w:rsidR="00246AAC" w:rsidP="00246AAC" w:rsidRDefault="00BA00C9" w14:paraId="11306FF3" w14:textId="2AC48257">
      <w:pPr>
        <w:rPr>
          <w:lang w:eastAsia="en-AU"/>
        </w:rPr>
      </w:pPr>
      <w:r w:rsidRPr="00BA00C9">
        <w:rPr>
          <w:lang w:eastAsia="en-AU"/>
        </w:rPr>
        <w:t>A stock record is a crucial component of inventory management, serving as a detailed account of all inventory items held by a business. It includes essential information about each item, such as:</w:t>
      </w:r>
    </w:p>
    <w:p w:rsidR="00DB7D54" w:rsidP="009808B3" w:rsidRDefault="00DB7D54" w14:paraId="75C2A6EC" w14:textId="17F4B448">
      <w:pPr>
        <w:pStyle w:val="ListBullet"/>
        <w:numPr>
          <w:ilvl w:val="0"/>
          <w:numId w:val="49"/>
        </w:numPr>
      </w:pPr>
      <w:r w:rsidRPr="00ED15F6">
        <w:rPr>
          <w:rStyle w:val="Strong"/>
        </w:rPr>
        <w:t xml:space="preserve">Description of the </w:t>
      </w:r>
      <w:r w:rsidR="00D204BD">
        <w:rPr>
          <w:rStyle w:val="Strong"/>
        </w:rPr>
        <w:t>i</w:t>
      </w:r>
      <w:r w:rsidRPr="00ED15F6">
        <w:rPr>
          <w:rStyle w:val="Strong"/>
        </w:rPr>
        <w:t>tem</w:t>
      </w:r>
      <w:r>
        <w:t xml:space="preserve"> – This provides clarity on what each stock item is.</w:t>
      </w:r>
    </w:p>
    <w:p w:rsidR="00DB7D54" w:rsidP="009808B3" w:rsidRDefault="00DB7D54" w14:paraId="478AAC89" w14:textId="77777777">
      <w:pPr>
        <w:pStyle w:val="ListBullet"/>
        <w:numPr>
          <w:ilvl w:val="0"/>
          <w:numId w:val="49"/>
        </w:numPr>
      </w:pPr>
      <w:r w:rsidRPr="00ED15F6">
        <w:rPr>
          <w:rStyle w:val="Strong"/>
        </w:rPr>
        <w:t>Quantity available</w:t>
      </w:r>
      <w:r>
        <w:t xml:space="preserve"> – The current number of units on hand, which is vital for assessing stock levels.</w:t>
      </w:r>
    </w:p>
    <w:p w:rsidR="00DB7D54" w:rsidP="009808B3" w:rsidRDefault="00DB7D54" w14:paraId="2E09E6E7" w14:textId="77777777">
      <w:pPr>
        <w:pStyle w:val="ListBullet"/>
        <w:numPr>
          <w:ilvl w:val="0"/>
          <w:numId w:val="49"/>
        </w:numPr>
      </w:pPr>
      <w:r w:rsidRPr="00ED15F6">
        <w:rPr>
          <w:rStyle w:val="Strong"/>
        </w:rPr>
        <w:t>Location</w:t>
      </w:r>
      <w:r>
        <w:t xml:space="preserve"> – Where the stock is stored, which aids in efficient retrieval and management.</w:t>
      </w:r>
    </w:p>
    <w:p w:rsidR="00FD5826" w:rsidP="00FD5826" w:rsidRDefault="00DB7D54" w14:paraId="4383FF8D" w14:textId="1021BB40">
      <w:pPr>
        <w:pStyle w:val="ListBullet"/>
        <w:numPr>
          <w:ilvl w:val="0"/>
          <w:numId w:val="49"/>
        </w:numPr>
      </w:pPr>
      <w:r w:rsidRPr="00ED15F6">
        <w:rPr>
          <w:rStyle w:val="Strong"/>
        </w:rPr>
        <w:t>Unique item number or stock keeping unit (SKU</w:t>
      </w:r>
      <w:r>
        <w:t xml:space="preserve">) – Each product should have a unique identifier, known as a </w:t>
      </w:r>
      <w:r w:rsidR="00D204BD">
        <w:t>s</w:t>
      </w:r>
      <w:r>
        <w:t xml:space="preserve">tock </w:t>
      </w:r>
      <w:r w:rsidR="00D204BD">
        <w:t>k</w:t>
      </w:r>
      <w:r>
        <w:t xml:space="preserve">eeping </w:t>
      </w:r>
      <w:r w:rsidR="00D204BD">
        <w:t>u</w:t>
      </w:r>
      <w:r>
        <w:t>nit (SKU) or item number. This is crucial for effective inventory management as it simplifies tracking and organisation of products.</w:t>
      </w:r>
    </w:p>
    <w:p w:rsidR="00502B88" w:rsidP="00FD5826" w:rsidRDefault="00DB7D54" w14:paraId="7A11A593" w14:textId="3A2165BD">
      <w:pPr>
        <w:pStyle w:val="ListBullet"/>
        <w:numPr>
          <w:ilvl w:val="0"/>
          <w:numId w:val="49"/>
        </w:numPr>
      </w:pPr>
      <w:r w:rsidRPr="00ED15F6">
        <w:rPr>
          <w:rStyle w:val="Strong"/>
        </w:rPr>
        <w:t>Cost of the item</w:t>
      </w:r>
      <w:r>
        <w:t xml:space="preserve"> – The cost associated with each </w:t>
      </w:r>
      <w:r w:rsidR="00FB6C3C">
        <w:t>item;</w:t>
      </w:r>
      <w:r>
        <w:t xml:space="preserve"> this can also include the purchase price from suppliers.</w:t>
      </w:r>
    </w:p>
    <w:p w:rsidRPr="005F73C1" w:rsidR="00BA00C9" w:rsidP="00FD5826" w:rsidRDefault="00502B88" w14:paraId="7144D28A" w14:textId="5971D31A">
      <w:r w:rsidRPr="00502B88">
        <w:t>Stock records can be maintained through various methods, including manual systems</w:t>
      </w:r>
      <w:r w:rsidR="00885F3C">
        <w:t xml:space="preserve">, </w:t>
      </w:r>
      <w:r w:rsidRPr="00502B88">
        <w:t>like spreadsheets or digital inventory management software. The choice of method often depends on the size and complexity of the inventory being managed.</w:t>
      </w:r>
    </w:p>
    <w:p w:rsidR="00502B88" w:rsidP="00502B88" w:rsidRDefault="00502B88" w14:paraId="23458779" w14:textId="39462CBF">
      <w:pPr>
        <w:pStyle w:val="Heading4"/>
      </w:pPr>
      <w:r>
        <w:t>Importance of managing your stock</w:t>
      </w:r>
    </w:p>
    <w:p w:rsidRPr="00502B88" w:rsidR="00502B88" w:rsidP="00502B88" w:rsidRDefault="009D2914" w14:paraId="6B005FE7" w14:textId="25E3FB6E">
      <w:pPr>
        <w:rPr>
          <w:lang w:eastAsia="en-AU"/>
        </w:rPr>
      </w:pPr>
      <w:r w:rsidRPr="009D2914">
        <w:rPr>
          <w:lang w:eastAsia="en-AU"/>
        </w:rPr>
        <w:t>Monitoring your inventory can assist you in:</w:t>
      </w:r>
    </w:p>
    <w:p w:rsidR="004363A9" w:rsidP="009808B3" w:rsidRDefault="004363A9" w14:paraId="481A26F9" w14:textId="77777777">
      <w:pPr>
        <w:pStyle w:val="ListBullet"/>
        <w:numPr>
          <w:ilvl w:val="0"/>
          <w:numId w:val="50"/>
        </w:numPr>
      </w:pPr>
      <w:r>
        <w:t>gaining insight into your stock levels to avoid overstocking or understocking</w:t>
      </w:r>
    </w:p>
    <w:p w:rsidR="004363A9" w:rsidP="009808B3" w:rsidRDefault="004363A9" w14:paraId="2E55F72C" w14:textId="77777777">
      <w:pPr>
        <w:pStyle w:val="ListBullet"/>
        <w:numPr>
          <w:ilvl w:val="0"/>
          <w:numId w:val="50"/>
        </w:numPr>
      </w:pPr>
      <w:r>
        <w:t>recognising items that are not selling well</w:t>
      </w:r>
    </w:p>
    <w:p w:rsidR="004363A9" w:rsidP="009808B3" w:rsidRDefault="004363A9" w14:paraId="32F82F39" w14:textId="77777777">
      <w:pPr>
        <w:pStyle w:val="ListBullet"/>
        <w:numPr>
          <w:ilvl w:val="0"/>
          <w:numId w:val="50"/>
        </w:numPr>
      </w:pPr>
      <w:r>
        <w:t>identifying instances of theft and discrepancies in your inventory</w:t>
      </w:r>
    </w:p>
    <w:p w:rsidR="004363A9" w:rsidP="009808B3" w:rsidRDefault="004363A9" w14:paraId="7638682F" w14:textId="77777777">
      <w:pPr>
        <w:pStyle w:val="ListBullet"/>
        <w:numPr>
          <w:ilvl w:val="0"/>
          <w:numId w:val="50"/>
        </w:numPr>
      </w:pPr>
      <w:r>
        <w:t>determining what products to purchase</w:t>
      </w:r>
    </w:p>
    <w:p w:rsidR="004363A9" w:rsidP="009808B3" w:rsidRDefault="004363A9" w14:paraId="6D01C20A" w14:textId="77777777">
      <w:pPr>
        <w:pStyle w:val="ListBullet"/>
        <w:numPr>
          <w:ilvl w:val="0"/>
          <w:numId w:val="50"/>
        </w:numPr>
      </w:pPr>
      <w:r>
        <w:t>understanding the rate at which your stock is sold and replenished.</w:t>
      </w:r>
    </w:p>
    <w:p w:rsidRPr="00FF7C28" w:rsidR="00FF7C28" w:rsidP="005E6C21" w:rsidRDefault="00FF7C28" w14:paraId="266506B7" w14:textId="77777777">
      <w:pPr>
        <w:pStyle w:val="Notebox"/>
        <w:rPr>
          <w:rStyle w:val="Strong"/>
        </w:rPr>
      </w:pPr>
      <w:r w:rsidRPr="00FF7C28">
        <w:rPr>
          <w:rStyle w:val="Strong"/>
        </w:rPr>
        <w:t>Scenario:</w:t>
      </w:r>
    </w:p>
    <w:p w:rsidR="005E6C21" w:rsidP="005E6C21" w:rsidRDefault="00FF7C28" w14:paraId="2A2D2B84" w14:textId="67C3BF69">
      <w:pPr>
        <w:pStyle w:val="Notebox"/>
      </w:pPr>
      <w:r>
        <w:t>A</w:t>
      </w:r>
      <w:r w:rsidR="005E6C21">
        <w:t xml:space="preserve"> local coffee shop, ‘Brewed Awakening,’ has been operating in a bustling neighbourhood for </w:t>
      </w:r>
      <w:r w:rsidR="00D918BC">
        <w:t>3</w:t>
      </w:r>
      <w:r w:rsidR="005E6C21">
        <w:t xml:space="preserve"> years. Initially, the owner, Sarah, managed inventory manually, relying on her memory and simple spreadsheets. As the business grew, she faced significant challenges in maintaining efficient stock control.</w:t>
      </w:r>
    </w:p>
    <w:p w:rsidR="005E6C21" w:rsidP="005E6C21" w:rsidRDefault="00B92D30" w14:paraId="5FCA1DD4" w14:textId="24669ABD">
      <w:pPr>
        <w:pStyle w:val="Notebox"/>
      </w:pPr>
      <w:r>
        <w:t xml:space="preserve">When they opened the store, a popular ‘dog </w:t>
      </w:r>
      <w:proofErr w:type="spellStart"/>
      <w:r>
        <w:t>puppachino</w:t>
      </w:r>
      <w:proofErr w:type="spellEnd"/>
      <w:r>
        <w:t>’ was a top seller with her clients. However, over the years, the infrastructure of the neighbourhood changed to more apartments and fewer homes with backyards, leading to a drop in pet ownership. This change led to a decline in the once-popular dog drink and product spoilage from unused ingredients led</w:t>
      </w:r>
      <w:r w:rsidR="005E6C21">
        <w:t xml:space="preserve"> to financial strain.</w:t>
      </w:r>
    </w:p>
    <w:p w:rsidR="005E6C21" w:rsidP="005E6C21" w:rsidRDefault="005E6C21" w14:paraId="6117240B" w14:textId="507CD37C">
      <w:pPr>
        <w:pStyle w:val="Notebox"/>
      </w:pPr>
      <w:r>
        <w:t>Based on these changes, Sarah could consider reducing her stock re-orders of the ingredients to make the drink and focus on her current best sellers.</w:t>
      </w:r>
    </w:p>
    <w:p w:rsidR="005E6C21" w:rsidP="005E6C21" w:rsidRDefault="005E6C21" w14:paraId="74E53EFC" w14:textId="4B2A1F49">
      <w:pPr>
        <w:pStyle w:val="Heading4"/>
      </w:pPr>
      <w:r>
        <w:t>Stock control methods</w:t>
      </w:r>
    </w:p>
    <w:p w:rsidR="006E774A" w:rsidP="006E774A" w:rsidRDefault="006E774A" w14:paraId="45C13104" w14:textId="77777777">
      <w:pPr>
        <w:rPr>
          <w:lang w:eastAsia="en-AU"/>
        </w:rPr>
      </w:pPr>
      <w:r>
        <w:rPr>
          <w:lang w:eastAsia="en-AU"/>
        </w:rPr>
        <w:t>Effective stock control is essential for businesses of all sizes, as it directly impacts operational efficiency and profitability. Implementing the right stock control methods can help businesses manage their inventory more effectively, ensuring that they have the right products available at the right time while minimising costs.</w:t>
      </w:r>
    </w:p>
    <w:p w:rsidRPr="005E6C21" w:rsidR="005E6C21" w:rsidP="005E6C21" w:rsidRDefault="006E774A" w14:paraId="150E935D" w14:textId="1F822DF0">
      <w:pPr>
        <w:rPr>
          <w:lang w:eastAsia="en-AU"/>
        </w:rPr>
      </w:pPr>
      <w:r>
        <w:rPr>
          <w:lang w:eastAsia="en-AU"/>
        </w:rPr>
        <w:t>There are several established and innovative stock control methods that businesses can adopt, each tailored to meet specific operational needs. These methods include:</w:t>
      </w:r>
    </w:p>
    <w:p w:rsidR="00382E01" w:rsidP="009808B3" w:rsidRDefault="00382E01" w14:paraId="503C002A" w14:textId="77777777">
      <w:pPr>
        <w:pStyle w:val="ListBullet"/>
        <w:numPr>
          <w:ilvl w:val="0"/>
          <w:numId w:val="51"/>
        </w:numPr>
      </w:pPr>
      <w:r>
        <w:t>just-in-time (JIT)</w:t>
      </w:r>
    </w:p>
    <w:p w:rsidR="00382E01" w:rsidP="009808B3" w:rsidRDefault="00382E01" w14:paraId="28DF1AE9" w14:textId="44D9B1F8">
      <w:pPr>
        <w:pStyle w:val="ListBullet"/>
        <w:numPr>
          <w:ilvl w:val="0"/>
          <w:numId w:val="51"/>
        </w:numPr>
      </w:pPr>
      <w:r>
        <w:t>just-in-case</w:t>
      </w:r>
      <w:r w:rsidR="00E85EEA">
        <w:t xml:space="preserve"> </w:t>
      </w:r>
      <w:r>
        <w:t>(JIC)</w:t>
      </w:r>
    </w:p>
    <w:p w:rsidR="00382E01" w:rsidP="009808B3" w:rsidRDefault="00382E01" w14:paraId="12181358" w14:textId="77777777">
      <w:pPr>
        <w:pStyle w:val="ListBullet"/>
        <w:numPr>
          <w:ilvl w:val="0"/>
          <w:numId w:val="51"/>
        </w:numPr>
      </w:pPr>
      <w:r>
        <w:t>first-in, first-out (FIFO)</w:t>
      </w:r>
    </w:p>
    <w:p w:rsidR="00382E01" w:rsidP="009808B3" w:rsidRDefault="00382E01" w14:paraId="40AAE15F" w14:textId="77777777">
      <w:pPr>
        <w:pStyle w:val="ListBullet"/>
        <w:numPr>
          <w:ilvl w:val="0"/>
          <w:numId w:val="51"/>
        </w:numPr>
      </w:pPr>
      <w:r>
        <w:t>economic order quantity (EOQ)</w:t>
      </w:r>
    </w:p>
    <w:p w:rsidR="006E774A" w:rsidP="009808B3" w:rsidRDefault="00382E01" w14:paraId="2444865D" w14:textId="750FD556">
      <w:pPr>
        <w:pStyle w:val="ListBullet"/>
        <w:numPr>
          <w:ilvl w:val="0"/>
          <w:numId w:val="51"/>
        </w:numPr>
      </w:pPr>
      <w:r>
        <w:t>vendor-managed inventory (VMI).</w:t>
      </w:r>
    </w:p>
    <w:p w:rsidR="000425E2" w:rsidP="000425E2" w:rsidRDefault="000425E2" w14:paraId="563A736A" w14:textId="4AE693BB">
      <w:pPr>
        <w:pStyle w:val="Heading5"/>
      </w:pPr>
      <w:r>
        <w:t>Just-in-time</w:t>
      </w:r>
    </w:p>
    <w:p w:rsidR="000425E2" w:rsidP="000425E2" w:rsidRDefault="000425E2" w14:paraId="1B6A81C7" w14:textId="77777777">
      <w:r>
        <w:t>Just-in-time (JIT) inventory management focuses on minimising inventory levels by ordering stock only as it is needed in the production process. This approach reduces holding costs and waste, allowing businesses to respond swiftly to customer demand. JIT relies heavily on accurate forecasting and strong relationships with suppliers to ensure timely deliveries.</w:t>
      </w:r>
    </w:p>
    <w:p w:rsidR="000425E2" w:rsidP="000425E2" w:rsidRDefault="000425E2" w14:paraId="16E9D3C9" w14:textId="55C78572">
      <w:pPr>
        <w:pStyle w:val="Notebox"/>
      </w:pPr>
      <w:r>
        <w:t>For example, a small bakery, Sweet Treats, uses JIT inventory management to ensure that fresh ingredients like flour, eggs</w:t>
      </w:r>
      <w:r w:rsidR="00F61C71">
        <w:t xml:space="preserve"> and </w:t>
      </w:r>
      <w:r>
        <w:t>fruits are delivered just in time for daily baking. By coordinating closely with local suppliers, the bakery minimises waste from perishable items and ensures that only the freshest products are used in their baked goods, enhancing quality and customer satisfaction.</w:t>
      </w:r>
    </w:p>
    <w:p w:rsidR="008F4592" w:rsidP="008F4592" w:rsidRDefault="008F4592" w14:paraId="00F84E80" w14:textId="1BC782E4">
      <w:pPr>
        <w:pStyle w:val="Heading5"/>
      </w:pPr>
      <w:r>
        <w:t>Just-in-cas</w:t>
      </w:r>
      <w:r w:rsidR="00F83367">
        <w:t>e</w:t>
      </w:r>
    </w:p>
    <w:p w:rsidR="008F4592" w:rsidP="008F4592" w:rsidRDefault="008F4592" w14:paraId="50E82325" w14:textId="77777777">
      <w:r>
        <w:t>Just-in-case (JIC) inventory management involves maintaining a buffer stock to mitigate risks associated with unexpected demand surges or supply chain disruptions. This strategy helps prevent stockouts and allows businesses to continue operations smoothly during unforeseen circumstances. While it may lead to higher holding costs, JIC provides a safety net that can be crucial for maintaining customer satisfaction.</w:t>
      </w:r>
    </w:p>
    <w:p w:rsidRPr="005E6C21" w:rsidR="000425E2" w:rsidP="008F4592" w:rsidRDefault="008F4592" w14:paraId="79CD641A" w14:textId="74992771">
      <w:pPr>
        <w:pStyle w:val="Notebox"/>
      </w:pPr>
      <w:r>
        <w:t>For example, an online craft store, Crafty Creations, adopts a JIC inventory strategy by keeping a buffer stock of popular items like yarn and craft supplies. Anticipating seasonal demand spikes during holidays and crafting events, the store ensures it has enough inventory on hand to meet customer needs without delays, thereby preventing stockouts during peak shopping times.</w:t>
      </w:r>
    </w:p>
    <w:p w:rsidR="00CA0307" w:rsidP="00CA0307" w:rsidRDefault="00CA0307" w14:paraId="6EE1703A" w14:textId="4FF51502">
      <w:pPr>
        <w:pStyle w:val="Heading5"/>
      </w:pPr>
      <w:r>
        <w:t>First-in, first-out</w:t>
      </w:r>
    </w:p>
    <w:p w:rsidRPr="003F0C4F" w:rsidR="007E7D62" w:rsidP="003255F3" w:rsidRDefault="007E7D62" w14:paraId="19749462" w14:textId="332D6FD5">
      <w:r>
        <w:rPr>
          <w:noProof/>
        </w:rPr>
        <w:drawing>
          <wp:inline distT="0" distB="0" distL="0" distR="0" wp14:anchorId="02552FD7" wp14:editId="2EADA2AF">
            <wp:extent cx="4974710" cy="3109193"/>
            <wp:effectExtent l="0" t="0" r="0" b="0"/>
            <wp:docPr id="1745903871" name="Picture 1" descr="Displays how first in, first out works in a factory setting. The first batch of stocks that gets brought onto a storage pallet is the first one that gets moved out. ">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03871" name="Picture 1" descr="Displays how first in, first out works in a factory setting. The first batch of stocks that gets brought onto a storage pallet is the first one that gets moved out. ">
                      <a:extLst>
                        <a:ext uri="{C183D7F6-B498-43B3-948B-1728B52AA6E4}">
                          <adec:decorative xmlns:adec="http://schemas.microsoft.com/office/drawing/2017/decorative" val="0"/>
                        </a:ext>
                      </a:extLst>
                    </pic:cNvPr>
                    <pic:cNvPicPr/>
                  </pic:nvPicPr>
                  <pic:blipFill>
                    <a:blip r:embed="rId91" cstate="screen">
                      <a:extLst>
                        <a:ext uri="{28A0092B-C50C-407E-A947-70E740481C1C}">
                          <a14:useLocalDpi xmlns:a14="http://schemas.microsoft.com/office/drawing/2010/main"/>
                        </a:ext>
                      </a:extLst>
                    </a:blip>
                    <a:stretch>
                      <a:fillRect/>
                    </a:stretch>
                  </pic:blipFill>
                  <pic:spPr>
                    <a:xfrm>
                      <a:off x="0" y="0"/>
                      <a:ext cx="4974710" cy="3109193"/>
                    </a:xfrm>
                    <a:prstGeom prst="rect">
                      <a:avLst/>
                    </a:prstGeom>
                  </pic:spPr>
                </pic:pic>
              </a:graphicData>
            </a:graphic>
          </wp:inline>
        </w:drawing>
      </w:r>
    </w:p>
    <w:p w:rsidRPr="007E7D62" w:rsidR="007E7D62" w:rsidP="004D0C2D" w:rsidRDefault="007E7D62" w14:paraId="544DCCB7" w14:textId="27BCEF1E">
      <w:pPr>
        <w:pStyle w:val="CaptionFigure"/>
      </w:pPr>
      <w:bookmarkStart w:name="_Ref187838918" w:id="54"/>
      <w:r w:rsidRPr="009C2BE3">
        <w:t xml:space="preserve">Figure </w:t>
      </w:r>
      <w:r>
        <w:fldChar w:fldCharType="begin"/>
      </w:r>
      <w:r>
        <w:instrText xml:space="preserve"> SEQ Figure \* ARABIC </w:instrText>
      </w:r>
      <w:r>
        <w:fldChar w:fldCharType="separate"/>
      </w:r>
      <w:r w:rsidR="00EB77B4">
        <w:rPr>
          <w:noProof/>
        </w:rPr>
        <w:t>4</w:t>
      </w:r>
      <w:r>
        <w:rPr>
          <w:noProof/>
        </w:rPr>
        <w:fldChar w:fldCharType="end"/>
      </w:r>
      <w:bookmarkEnd w:id="54"/>
      <w:r>
        <w:rPr>
          <w:noProof/>
        </w:rPr>
        <w:t>:</w:t>
      </w:r>
      <w:r w:rsidRPr="009C2BE3">
        <w:t xml:space="preserve"> © </w:t>
      </w:r>
      <w:r w:rsidR="00EE39BA">
        <w:t>Shutterstock</w:t>
      </w:r>
      <w:r>
        <w:t xml:space="preserve"> </w:t>
      </w:r>
      <w:r w:rsidRPr="009C2BE3">
        <w:t>copied under licence</w:t>
      </w:r>
      <w:r>
        <w:t xml:space="preserve"> </w:t>
      </w:r>
    </w:p>
    <w:p w:rsidR="00CA0307" w:rsidP="00CA0307" w:rsidRDefault="00CA0307" w14:paraId="599B50CA" w14:textId="77777777">
      <w:r>
        <w:t>First-in, first-out (FIFO) is an inventory management technique that prioritises selling the oldest inventory first. This method is particularly important for perishable goods or items that may become obsolete, as it helps reduce waste and ensures product freshness. FIFO is widely used in industries such as food service and retail, where maintaining product quality is critical.</w:t>
      </w:r>
    </w:p>
    <w:p w:rsidRPr="005E6C21" w:rsidR="008F4592" w:rsidP="00CA0307" w:rsidRDefault="00CA0307" w14:paraId="31DB4D6B" w14:textId="7EBC69E1">
      <w:pPr>
        <w:pStyle w:val="Notebox"/>
      </w:pPr>
      <w:r>
        <w:t xml:space="preserve">For example, a small organic grocery store, Fresh Harvest, implements FIFO </w:t>
      </w:r>
      <w:r w:rsidR="00CD6FF3">
        <w:t>to manage</w:t>
      </w:r>
      <w:r>
        <w:t xml:space="preserve"> its inventory of perishable goods such as fruits, vegetables</w:t>
      </w:r>
      <w:r w:rsidR="00F61C71">
        <w:t xml:space="preserve"> and </w:t>
      </w:r>
      <w:r>
        <w:t>dairy products. By ensuring that older items are sold first, the store reduces waste and maintains product freshness, which is crucial for customer trust and satisfaction in a market that values quality.</w:t>
      </w:r>
    </w:p>
    <w:p w:rsidR="000D259E" w:rsidP="000D259E" w:rsidRDefault="000D259E" w14:paraId="1E059B8C" w14:textId="0833BFB4">
      <w:pPr>
        <w:pStyle w:val="Heading5"/>
      </w:pPr>
      <w:r>
        <w:t>Economic order quantity</w:t>
      </w:r>
    </w:p>
    <w:p w:rsidR="000D259E" w:rsidP="000D259E" w:rsidRDefault="000D259E" w14:paraId="582D0341" w14:textId="77777777">
      <w:r>
        <w:t>The economic order quantity (EOQ) model determines the optimal order quantity that minimises total inventory costs, including ordering and holding costs. By calculating the most cost-effective quantity to order, businesses can reduce excess inventory and improve cash flow. EOQ is particularly useful for companies with predictable demand patterns and stable costs.</w:t>
      </w:r>
    </w:p>
    <w:p w:rsidRPr="005E6C21" w:rsidR="00CA0307" w:rsidP="000D259E" w:rsidRDefault="000D259E" w14:paraId="1EEBD11A" w14:textId="51E2B3B2">
      <w:pPr>
        <w:pStyle w:val="Notebox"/>
      </w:pPr>
      <w:r>
        <w:t>For example, a specialty coffee shop, Brewed Awakening, uses the EOQ model to determine the optimal quantity of coffee beans and other supplies to order. By analysing sales trends and associated costs, the owner calculates the most cost-effective order size that minimises total inventory costs while ensuring they have enough stock to meet customer demand without overordering.</w:t>
      </w:r>
    </w:p>
    <w:p w:rsidR="00EB6363" w:rsidP="00EB6363" w:rsidRDefault="00EB6363" w14:paraId="31D9DAC5" w14:textId="444E04ED">
      <w:pPr>
        <w:pStyle w:val="Heading5"/>
      </w:pPr>
      <w:r>
        <w:t>Vendor-managed inventory</w:t>
      </w:r>
    </w:p>
    <w:p w:rsidRPr="003F0C4F" w:rsidR="005825B5" w:rsidP="003255F3" w:rsidRDefault="005825B5" w14:paraId="4C1A7BC0" w14:textId="25EFAE6F">
      <w:r>
        <w:rPr>
          <w:noProof/>
        </w:rPr>
        <w:drawing>
          <wp:inline distT="0" distB="0" distL="0" distR="0" wp14:anchorId="38817385" wp14:editId="56E873C1">
            <wp:extent cx="4637735" cy="3442500"/>
            <wp:effectExtent l="0" t="0" r="0" b="5715"/>
            <wp:docPr id="1997340051" name="Picture 1" descr="Warehouses and delivery trucks using data analysis and delivery notices to make sure the retail shop has enough stock for sale. ">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40051" name="Picture 1" descr="Warehouses and delivery trucks using data analysis and delivery notices to make sure the retail shop has enough stock for sale. ">
                      <a:extLst>
                        <a:ext uri="{C183D7F6-B498-43B3-948B-1728B52AA6E4}">
                          <adec:decorative xmlns:adec="http://schemas.microsoft.com/office/drawing/2017/decorative" val="0"/>
                        </a:ext>
                      </a:extLst>
                    </pic:cNvPr>
                    <pic:cNvPicPr/>
                  </pic:nvPicPr>
                  <pic:blipFill>
                    <a:blip r:embed="rId92" cstate="screen">
                      <a:extLst>
                        <a:ext uri="{28A0092B-C50C-407E-A947-70E740481C1C}">
                          <a14:useLocalDpi xmlns:a14="http://schemas.microsoft.com/office/drawing/2010/main"/>
                        </a:ext>
                      </a:extLst>
                    </a:blip>
                    <a:stretch>
                      <a:fillRect/>
                    </a:stretch>
                  </pic:blipFill>
                  <pic:spPr>
                    <a:xfrm>
                      <a:off x="0" y="0"/>
                      <a:ext cx="4637735" cy="3442500"/>
                    </a:xfrm>
                    <a:prstGeom prst="rect">
                      <a:avLst/>
                    </a:prstGeom>
                  </pic:spPr>
                </pic:pic>
              </a:graphicData>
            </a:graphic>
          </wp:inline>
        </w:drawing>
      </w:r>
    </w:p>
    <w:p w:rsidRPr="007E7D62" w:rsidR="00124589" w:rsidP="00124589" w:rsidRDefault="00124589" w14:paraId="1DA88050" w14:textId="10F05D0B">
      <w:pPr>
        <w:pStyle w:val="CaptionFigure"/>
      </w:pPr>
      <w:bookmarkStart w:name="_Ref187838923" w:id="55"/>
      <w:r w:rsidRPr="009C2BE3">
        <w:t xml:space="preserve">Figure </w:t>
      </w:r>
      <w:r>
        <w:fldChar w:fldCharType="begin"/>
      </w:r>
      <w:r>
        <w:instrText xml:space="preserve"> SEQ Figure \* ARABIC </w:instrText>
      </w:r>
      <w:r>
        <w:fldChar w:fldCharType="separate"/>
      </w:r>
      <w:r w:rsidR="00EB77B4">
        <w:rPr>
          <w:noProof/>
        </w:rPr>
        <w:t>5</w:t>
      </w:r>
      <w:r>
        <w:rPr>
          <w:noProof/>
        </w:rPr>
        <w:fldChar w:fldCharType="end"/>
      </w:r>
      <w:bookmarkEnd w:id="55"/>
      <w:r>
        <w:rPr>
          <w:noProof/>
        </w:rPr>
        <w:t>:</w:t>
      </w:r>
      <w:r w:rsidRPr="009C2BE3">
        <w:t xml:space="preserve"> © </w:t>
      </w:r>
      <w:r>
        <w:t xml:space="preserve">Shutterstock </w:t>
      </w:r>
      <w:r w:rsidRPr="009C2BE3">
        <w:t>copied under licence</w:t>
      </w:r>
      <w:r>
        <w:t xml:space="preserve"> </w:t>
      </w:r>
    </w:p>
    <w:p w:rsidR="00EB6363" w:rsidP="00EB6363" w:rsidRDefault="00EB6363" w14:paraId="0DAA8E1D" w14:textId="77777777">
      <w:r>
        <w:t>Vendor-managed inventory (VMI) is a collaborative approach where the supplier manages the inventory levels at the retailer's location. The supplier uses real-time data shared by the retailer to make informed decisions about replenishment, ensuring that stock levels are optimised without requiring constant input from the retailer. VMI enhances efficiency and reduces costs for both parties involved.</w:t>
      </w:r>
    </w:p>
    <w:p w:rsidR="00EB6363" w:rsidP="00EB6363" w:rsidRDefault="00EB6363" w14:paraId="631A9A24" w14:textId="48591FAB">
      <w:pPr>
        <w:pStyle w:val="Notebox"/>
      </w:pPr>
      <w:r>
        <w:t xml:space="preserve">For example, </w:t>
      </w:r>
      <w:r w:rsidR="00E21CFE">
        <w:t>Handyman's Haven, a small hardware store</w:t>
      </w:r>
      <w:r>
        <w:t>, partners with a local paint supplier who manages the inventory levels of paint products. The supplier monitors sales data and automatically replenishes stock as needed. This VMI approach helps the hardware store maintain optimal stock levels without the hassle of constant reordering, ensuring that popular paint colours are always available for customers.</w:t>
      </w:r>
    </w:p>
    <w:p w:rsidRPr="005E6C21" w:rsidR="000D259E" w:rsidP="000D259E" w:rsidRDefault="00EB6363" w14:paraId="3A1F336C" w14:textId="0A74B38B">
      <w:r>
        <w:t>Choosing the right stock management system is crucial for any business, as it directly impacts operational efficiency, customer satisfaction</w:t>
      </w:r>
      <w:r w:rsidR="00F61C71">
        <w:t xml:space="preserve"> and </w:t>
      </w:r>
      <w:r>
        <w:t>overall profitability. The selection process should be guided by the specific products a business sells and its unique business model.</w:t>
      </w:r>
    </w:p>
    <w:p w:rsidRPr="003F0C4F" w:rsidR="006A2F4D" w:rsidP="00F04FD6" w:rsidRDefault="006A2F4D" w14:paraId="42DD2724" w14:textId="77777777">
      <w:pPr>
        <w:pStyle w:val="HeadingDecorative"/>
      </w:pPr>
      <w:r w:rsidRPr="003F0C4F">
        <w:tab/>
      </w:r>
      <w:r>
        <w:rPr>
          <w:noProof/>
        </w:rPr>
        <w:drawing>
          <wp:inline distT="0" distB="0" distL="0" distR="0" wp14:anchorId="7BB2113C" wp14:editId="794C19C3">
            <wp:extent cx="324000" cy="324000"/>
            <wp:effectExtent l="0" t="0" r="0" b="0"/>
            <wp:docPr id="987637787" name="Graphic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37787" name="Graphic 987637787">
                      <a:extLst>
                        <a:ext uri="{C183D7F6-B498-43B3-948B-1728B52AA6E4}">
                          <adec:decorative xmlns:adec="http://schemas.microsoft.com/office/drawing/2017/decorative" val="1"/>
                        </a:ext>
                      </a:extLst>
                    </pic:cNvPr>
                    <pic:cNvPicPr/>
                  </pic:nvPicPr>
                  <pic:blipFill>
                    <a:blip r:embed="rId41">
                      <a:extLst>
                        <a:ext uri="{96DAC541-7B7A-43D3-8B79-37D633B846F1}">
                          <asvg:svgBlip xmlns:asvg="http://schemas.microsoft.com/office/drawing/2016/SVG/main" r:embed="rId42"/>
                        </a:ext>
                      </a:extLst>
                    </a:blip>
                    <a:stretch>
                      <a:fillRect/>
                    </a:stretch>
                  </pic:blipFill>
                  <pic:spPr>
                    <a:xfrm>
                      <a:off x="0" y="0"/>
                      <a:ext cx="324000" cy="324000"/>
                    </a:xfrm>
                    <a:prstGeom prst="rect">
                      <a:avLst/>
                    </a:prstGeom>
                  </pic:spPr>
                </pic:pic>
              </a:graphicData>
            </a:graphic>
          </wp:inline>
        </w:drawing>
      </w:r>
      <w:r w:rsidRPr="003F0C4F">
        <w:t xml:space="preserve"> </w:t>
      </w:r>
      <w:r w:rsidRPr="003F0C4F">
        <w:tab/>
      </w:r>
      <w:r w:rsidRPr="00B45394">
        <w:rPr>
          <w:position w:val="12"/>
        </w:rPr>
        <w:t>Practice activity</w:t>
      </w:r>
    </w:p>
    <w:p w:rsidRPr="006E06EF" w:rsidR="006A2F4D" w:rsidP="006E06EF" w:rsidRDefault="006A2F4D" w14:paraId="39337156" w14:textId="57F8930F">
      <w:pPr>
        <w:pStyle w:val="Heading3"/>
      </w:pPr>
      <w:bookmarkStart w:name="_Ref187832282" w:id="56"/>
      <w:r w:rsidRPr="00A24C8E">
        <w:t xml:space="preserve">Activity </w:t>
      </w:r>
      <w:r>
        <w:fldChar w:fldCharType="begin"/>
      </w:r>
      <w:r>
        <w:instrText xml:space="preserve"> SEQ Activity \* ARABIC </w:instrText>
      </w:r>
      <w:r>
        <w:fldChar w:fldCharType="separate"/>
      </w:r>
      <w:r w:rsidR="00EB77B4">
        <w:rPr>
          <w:noProof/>
        </w:rPr>
        <w:t>10</w:t>
      </w:r>
      <w:r>
        <w:rPr>
          <w:noProof/>
        </w:rPr>
        <w:fldChar w:fldCharType="end"/>
      </w:r>
      <w:r w:rsidRPr="00A24C8E">
        <w:t xml:space="preserve">: </w:t>
      </w:r>
      <w:r>
        <w:t>Assets and cash flows</w:t>
      </w:r>
      <w:bookmarkEnd w:id="56"/>
    </w:p>
    <w:p w:rsidRPr="003F0C4F" w:rsidR="006A2F4D" w:rsidP="00B85DAF" w:rsidRDefault="00147880" w14:paraId="058FC13E" w14:textId="780D87B8">
      <w:r>
        <w:t>Review the</w:t>
      </w:r>
      <w:r w:rsidR="00E85EEA">
        <w:t xml:space="preserve"> </w:t>
      </w:r>
      <w:r w:rsidRPr="003F0C4F" w:rsidR="006A2F4D">
        <w:t>question</w:t>
      </w:r>
      <w:r w:rsidR="00FF67E3">
        <w:t>s</w:t>
      </w:r>
      <w:r w:rsidRPr="003F0C4F" w:rsidR="006A2F4D">
        <w:t xml:space="preserve"> and select the correct answer</w:t>
      </w:r>
      <w:r w:rsidR="00FF67E3">
        <w:t>s</w:t>
      </w:r>
      <w:r w:rsidRPr="003F0C4F" w:rsidR="006A2F4D">
        <w:t xml:space="preserve">. </w:t>
      </w:r>
    </w:p>
    <w:p w:rsidR="00FF7C28" w:rsidP="00EF0228" w:rsidRDefault="00FF67E3" w14:paraId="768C9520" w14:textId="3F76CF74">
      <w:pPr>
        <w:pStyle w:val="ListNoActivity"/>
        <w:numPr>
          <w:ilvl w:val="0"/>
          <w:numId w:val="192"/>
        </w:numPr>
      </w:pPr>
      <w:r>
        <w:t xml:space="preserve">Which </w:t>
      </w:r>
      <w:r w:rsidR="007E5ACE">
        <w:t>2</w:t>
      </w:r>
      <w:r>
        <w:t xml:space="preserve"> </w:t>
      </w:r>
      <w:r w:rsidR="00240986">
        <w:t>assets are</w:t>
      </w:r>
      <w:r w:rsidR="00C96C83">
        <w:t xml:space="preserve"> </w:t>
      </w:r>
      <w:r>
        <w:t>considered as non-current asset</w:t>
      </w:r>
      <w:r w:rsidR="00890B73">
        <w:t>s</w:t>
      </w:r>
      <w:r w:rsidR="00FF7C28">
        <w:t>?</w:t>
      </w:r>
    </w:p>
    <w:p w:rsidRPr="00436736" w:rsidR="00FF7C28" w:rsidP="003255F3" w:rsidRDefault="00FF7C28" w14:paraId="6F2DE47C" w14:textId="3E056D4E">
      <w:pPr>
        <w:pStyle w:val="Caption"/>
      </w:pPr>
      <w:r w:rsidRPr="00436736">
        <w:t xml:space="preserve">Table </w:t>
      </w:r>
      <w:r>
        <w:fldChar w:fldCharType="begin"/>
      </w:r>
      <w:r>
        <w:instrText xml:space="preserve"> SEQ Table \* ARABIC </w:instrText>
      </w:r>
      <w:r>
        <w:fldChar w:fldCharType="separate"/>
      </w:r>
      <w:r w:rsidR="00EB77B4">
        <w:rPr>
          <w:noProof/>
        </w:rPr>
        <w:t>37</w:t>
      </w:r>
      <w:r>
        <w:rPr>
          <w:noProof/>
        </w:rPr>
        <w:fldChar w:fldCharType="end"/>
      </w:r>
      <w:r>
        <w:rPr>
          <w:noProof/>
        </w:rPr>
        <w:t>:</w:t>
      </w:r>
      <w:r w:rsidRPr="00436736">
        <w:t xml:space="preserve"> </w:t>
      </w:r>
      <w:r>
        <w:t xml:space="preserve">Multiple choice </w:t>
      </w:r>
    </w:p>
    <w:tbl>
      <w:tblPr>
        <w:tblStyle w:val="TableGrid"/>
        <w:tblW w:w="5000" w:type="pct"/>
        <w:tblLook w:val="0620" w:firstRow="1" w:lastRow="0" w:firstColumn="0" w:lastColumn="0" w:noHBand="1" w:noVBand="1"/>
        <w:tblDescription w:val="Multiple choice activity table"/>
      </w:tblPr>
      <w:tblGrid>
        <w:gridCol w:w="595"/>
        <w:gridCol w:w="7796"/>
        <w:gridCol w:w="1237"/>
      </w:tblGrid>
      <w:tr w:rsidRPr="003F0C4F" w:rsidR="00FF7C28" w:rsidTr="001F2240" w14:paraId="7D34469E" w14:textId="77777777">
        <w:trPr>
          <w:cnfStyle w:val="100000000000" w:firstRow="1" w:lastRow="0" w:firstColumn="0" w:lastColumn="0" w:oddVBand="0" w:evenVBand="0" w:oddHBand="0" w:evenHBand="0" w:firstRowFirstColumn="0" w:firstRowLastColumn="0" w:lastRowFirstColumn="0" w:lastRowLastColumn="0"/>
        </w:trPr>
        <w:tc>
          <w:tcPr>
            <w:tcW w:w="595" w:type="dxa"/>
          </w:tcPr>
          <w:p w:rsidRPr="003F0C4F" w:rsidR="00FF7C28" w:rsidP="00CC6961" w:rsidRDefault="00FF7C28" w14:paraId="0A41EF74" w14:textId="77777777">
            <w:r w:rsidRPr="003F0C4F">
              <w:t>#</w:t>
            </w:r>
          </w:p>
        </w:tc>
        <w:tc>
          <w:tcPr>
            <w:tcW w:w="7796" w:type="dxa"/>
          </w:tcPr>
          <w:p w:rsidRPr="003F0C4F" w:rsidR="00FF7C28" w:rsidP="00CC6961" w:rsidRDefault="00FF7C28" w14:paraId="1E8BEE50" w14:textId="77777777">
            <w:r w:rsidRPr="003F0C4F">
              <w:t>Choices</w:t>
            </w:r>
          </w:p>
        </w:tc>
        <w:tc>
          <w:tcPr>
            <w:tcW w:w="1237" w:type="dxa"/>
          </w:tcPr>
          <w:p w:rsidRPr="003F0C4F" w:rsidR="00FF7C28" w:rsidP="003F5F1B" w:rsidRDefault="00FF7C28" w14:paraId="79423D3D" w14:textId="77777777">
            <w:pPr>
              <w:jc w:val="center"/>
            </w:pPr>
            <w:r w:rsidRPr="003F0C4F">
              <w:t>Answer</w:t>
            </w:r>
            <w:r>
              <w:t>s</w:t>
            </w:r>
          </w:p>
        </w:tc>
      </w:tr>
      <w:tr w:rsidRPr="003F0C4F" w:rsidR="00FF7C28" w:rsidTr="001F2240" w14:paraId="124EE583" w14:textId="77777777">
        <w:tc>
          <w:tcPr>
            <w:tcW w:w="595" w:type="dxa"/>
          </w:tcPr>
          <w:p w:rsidRPr="003F0C4F" w:rsidR="00FF7C28" w:rsidP="009808B3" w:rsidRDefault="00FF7C28" w14:paraId="5986062C" w14:textId="77777777">
            <w:pPr>
              <w:pStyle w:val="TableListLetter"/>
              <w:numPr>
                <w:ilvl w:val="0"/>
                <w:numId w:val="52"/>
              </w:numPr>
            </w:pPr>
          </w:p>
        </w:tc>
        <w:tc>
          <w:tcPr>
            <w:tcW w:w="7796" w:type="dxa"/>
          </w:tcPr>
          <w:p w:rsidRPr="003F0C4F" w:rsidR="00FF7C28" w:rsidRDefault="00FF7C28" w14:paraId="05A799AF" w14:textId="00B91DF3">
            <w:r>
              <w:t>Factory</w:t>
            </w:r>
          </w:p>
        </w:tc>
        <w:sdt>
          <w:sdtPr>
            <w:id w:val="-962721698"/>
            <w14:checkbox>
              <w14:checked w14:val="0"/>
              <w14:checkedState w14:val="2612" w14:font="MS Gothic"/>
              <w14:uncheckedState w14:val="2610" w14:font="MS Gothic"/>
            </w14:checkbox>
          </w:sdtPr>
          <w:sdtContent>
            <w:tc>
              <w:tcPr>
                <w:tcW w:w="1237" w:type="dxa"/>
              </w:tcPr>
              <w:p w:rsidRPr="003F0C4F" w:rsidR="00FF7C28" w:rsidRDefault="00FF7C28" w14:paraId="09BF7DEF" w14:textId="77777777">
                <w:pPr>
                  <w:jc w:val="center"/>
                </w:pPr>
                <w:r w:rsidRPr="003F0C4F">
                  <w:rPr>
                    <w:rFonts w:ascii="MS Gothic" w:hAnsi="MS Gothic" w:eastAsia="MS Gothic"/>
                  </w:rPr>
                  <w:t>☐</w:t>
                </w:r>
              </w:p>
            </w:tc>
          </w:sdtContent>
        </w:sdt>
      </w:tr>
      <w:tr w:rsidRPr="003F0C4F" w:rsidR="00FF7C28" w:rsidTr="001F2240" w14:paraId="2B09670F" w14:textId="77777777">
        <w:tc>
          <w:tcPr>
            <w:tcW w:w="595" w:type="dxa"/>
          </w:tcPr>
          <w:p w:rsidRPr="003F0C4F" w:rsidR="00FF7C28" w:rsidP="00FF7C28" w:rsidRDefault="00FF7C28" w14:paraId="77C78217" w14:textId="77777777">
            <w:pPr>
              <w:pStyle w:val="TableListLetter"/>
            </w:pPr>
          </w:p>
        </w:tc>
        <w:tc>
          <w:tcPr>
            <w:tcW w:w="7796" w:type="dxa"/>
          </w:tcPr>
          <w:p w:rsidRPr="003F0C4F" w:rsidR="00FF7C28" w:rsidRDefault="00FF7C28" w14:paraId="3BD6B2B4" w14:textId="3EAABA25">
            <w:r>
              <w:t>Motor vehicle</w:t>
            </w:r>
          </w:p>
        </w:tc>
        <w:sdt>
          <w:sdtPr>
            <w:id w:val="908740606"/>
            <w14:checkbox>
              <w14:checked w14:val="0"/>
              <w14:checkedState w14:val="2612" w14:font="MS Gothic"/>
              <w14:uncheckedState w14:val="2610" w14:font="MS Gothic"/>
            </w14:checkbox>
          </w:sdtPr>
          <w:sdtContent>
            <w:tc>
              <w:tcPr>
                <w:tcW w:w="1237" w:type="dxa"/>
              </w:tcPr>
              <w:p w:rsidRPr="003F0C4F" w:rsidR="00FF7C28" w:rsidRDefault="00FF7C28" w14:paraId="36927118" w14:textId="77777777">
                <w:pPr>
                  <w:jc w:val="center"/>
                </w:pPr>
                <w:r w:rsidRPr="003F0C4F">
                  <w:rPr>
                    <w:rFonts w:ascii="MS Gothic" w:hAnsi="MS Gothic" w:eastAsia="MS Gothic"/>
                  </w:rPr>
                  <w:t>☐</w:t>
                </w:r>
              </w:p>
            </w:tc>
          </w:sdtContent>
        </w:sdt>
      </w:tr>
      <w:tr w:rsidRPr="003F0C4F" w:rsidR="00FF7C28" w:rsidTr="001F2240" w14:paraId="3F54E1C8" w14:textId="77777777">
        <w:tc>
          <w:tcPr>
            <w:tcW w:w="595" w:type="dxa"/>
          </w:tcPr>
          <w:p w:rsidRPr="003F0C4F" w:rsidR="00FF7C28" w:rsidP="00FF7C28" w:rsidRDefault="00FF7C28" w14:paraId="22C36CEA" w14:textId="77777777">
            <w:pPr>
              <w:pStyle w:val="TableListLetter"/>
            </w:pPr>
          </w:p>
        </w:tc>
        <w:tc>
          <w:tcPr>
            <w:tcW w:w="7796" w:type="dxa"/>
          </w:tcPr>
          <w:p w:rsidRPr="003F0C4F" w:rsidR="00FF7C28" w:rsidRDefault="00FF7C28" w14:paraId="3E3604E8" w14:textId="50F9C2E3">
            <w:r>
              <w:t>Inventory</w:t>
            </w:r>
          </w:p>
        </w:tc>
        <w:sdt>
          <w:sdtPr>
            <w:id w:val="1037937228"/>
            <w14:checkbox>
              <w14:checked w14:val="0"/>
              <w14:checkedState w14:val="2612" w14:font="MS Gothic"/>
              <w14:uncheckedState w14:val="2610" w14:font="MS Gothic"/>
            </w14:checkbox>
          </w:sdtPr>
          <w:sdtContent>
            <w:tc>
              <w:tcPr>
                <w:tcW w:w="1237" w:type="dxa"/>
              </w:tcPr>
              <w:p w:rsidRPr="003F0C4F" w:rsidR="00FF7C28" w:rsidRDefault="00FF7C28" w14:paraId="3966FF17" w14:textId="77777777">
                <w:pPr>
                  <w:jc w:val="center"/>
                </w:pPr>
                <w:r w:rsidRPr="003F0C4F">
                  <w:rPr>
                    <w:rFonts w:ascii="MS Gothic" w:hAnsi="MS Gothic" w:eastAsia="MS Gothic"/>
                  </w:rPr>
                  <w:t>☐</w:t>
                </w:r>
              </w:p>
            </w:tc>
          </w:sdtContent>
        </w:sdt>
      </w:tr>
      <w:tr w:rsidRPr="003F0C4F" w:rsidR="00FF7C28" w:rsidTr="001F2240" w14:paraId="0DB21D79" w14:textId="77777777">
        <w:tc>
          <w:tcPr>
            <w:tcW w:w="595" w:type="dxa"/>
          </w:tcPr>
          <w:p w:rsidRPr="003F0C4F" w:rsidR="00FF7C28" w:rsidP="00FF7C28" w:rsidRDefault="00FF7C28" w14:paraId="366699FC" w14:textId="77777777">
            <w:pPr>
              <w:pStyle w:val="TableListLetter"/>
            </w:pPr>
          </w:p>
        </w:tc>
        <w:tc>
          <w:tcPr>
            <w:tcW w:w="7796" w:type="dxa"/>
          </w:tcPr>
          <w:p w:rsidR="00FF7C28" w:rsidP="001F2240" w:rsidRDefault="00FF7C28" w14:paraId="192E3AB5" w14:textId="63AC4ABB">
            <w:r>
              <w:t>Cash on hand</w:t>
            </w:r>
          </w:p>
        </w:tc>
        <w:sdt>
          <w:sdtPr>
            <w:id w:val="2082101121"/>
            <w14:checkbox>
              <w14:checked w14:val="0"/>
              <w14:checkedState w14:val="2612" w14:font="MS Gothic"/>
              <w14:uncheckedState w14:val="2610" w14:font="MS Gothic"/>
            </w14:checkbox>
          </w:sdtPr>
          <w:sdtContent>
            <w:tc>
              <w:tcPr>
                <w:tcW w:w="1237" w:type="dxa"/>
              </w:tcPr>
              <w:p w:rsidRPr="003F0C4F" w:rsidR="00FF7C28" w:rsidP="001F2240" w:rsidRDefault="00FF7C28" w14:paraId="1D8EE349" w14:textId="77777777">
                <w:pPr>
                  <w:jc w:val="center"/>
                  <w:rPr>
                    <w:rFonts w:ascii="MS Gothic" w:hAnsi="MS Gothic" w:eastAsia="MS Gothic"/>
                  </w:rPr>
                </w:pPr>
                <w:r w:rsidRPr="003F0C4F">
                  <w:rPr>
                    <w:rFonts w:ascii="MS Gothic" w:hAnsi="MS Gothic" w:eastAsia="MS Gothic"/>
                  </w:rPr>
                  <w:t>☐</w:t>
                </w:r>
              </w:p>
            </w:tc>
          </w:sdtContent>
        </w:sdt>
      </w:tr>
    </w:tbl>
    <w:p w:rsidR="00FF67E3" w:rsidP="6EA92C98" w:rsidRDefault="00000000" w14:paraId="613426E0" w14:textId="2C535D33">
      <w:pPr>
        <w:pStyle w:val="ListNoActivity"/>
      </w:pPr>
      <w:sdt>
        <w:sdtPr>
          <w:id w:val="-962723454"/>
          <w:placeholder>
            <w:docPart w:val="B122F276D8D64E50A3670BF50B992EB1"/>
          </w:placeholder>
          <w:temporary/>
          <w:text/>
        </w:sdtPr>
        <w:sdtContent>
          <w:r w:rsidR="00FF67E3">
            <w:t>W</w:t>
          </w:r>
        </w:sdtContent>
      </w:sdt>
      <w:r w:rsidR="00FF67E3">
        <w:t>hat is the project</w:t>
      </w:r>
      <w:r w:rsidR="00E21D24">
        <w:t>ed</w:t>
      </w:r>
      <w:r w:rsidR="00FF67E3">
        <w:t xml:space="preserve"> </w:t>
      </w:r>
      <w:r w:rsidR="00C80E9A">
        <w:t xml:space="preserve">closing balance </w:t>
      </w:r>
      <w:r w:rsidR="00FF67E3">
        <w:t xml:space="preserve">for the start of February if </w:t>
      </w:r>
      <w:r w:rsidR="00E21D24">
        <w:t xml:space="preserve">a business </w:t>
      </w:r>
      <w:r w:rsidR="00FF67E3">
        <w:t>expect</w:t>
      </w:r>
      <w:r w:rsidR="00E21D24">
        <w:t>s</w:t>
      </w:r>
      <w:r w:rsidR="00FF67E3">
        <w:t>:</w:t>
      </w:r>
    </w:p>
    <w:p w:rsidR="00806F26" w:rsidP="00806F26" w:rsidRDefault="00806F26" w14:paraId="7543171D" w14:textId="77777777">
      <w:pPr>
        <w:pStyle w:val="Notebox"/>
      </w:pPr>
      <w:r>
        <w:t>Cash at the start of January: $5,000</w:t>
      </w:r>
    </w:p>
    <w:p w:rsidR="00806F26" w:rsidP="00806F26" w:rsidRDefault="00806F26" w14:paraId="29DAB5FD" w14:textId="77777777">
      <w:pPr>
        <w:pStyle w:val="Notebox"/>
      </w:pPr>
      <w:r>
        <w:t>Sales revenue in January: $10,000</w:t>
      </w:r>
    </w:p>
    <w:p w:rsidR="00806F26" w:rsidP="00806F26" w:rsidRDefault="00806F26" w14:paraId="46846787" w14:textId="77777777">
      <w:pPr>
        <w:pStyle w:val="Notebox"/>
      </w:pPr>
      <w:r>
        <w:t>Sales returns in January: $500</w:t>
      </w:r>
    </w:p>
    <w:p w:rsidR="00806F26" w:rsidP="00806F26" w:rsidRDefault="00806F26" w14:paraId="60847DDB" w14:textId="77777777">
      <w:pPr>
        <w:pStyle w:val="Notebox"/>
      </w:pPr>
      <w:r>
        <w:t>COGS in January: $4,000</w:t>
      </w:r>
    </w:p>
    <w:p w:rsidR="00FF67E3" w:rsidP="00806F26" w:rsidRDefault="00806F26" w14:paraId="4EE83238" w14:textId="55DD3644">
      <w:pPr>
        <w:pStyle w:val="Notebox"/>
      </w:pPr>
      <w:r>
        <w:t>Expenses in January: $2,000</w:t>
      </w:r>
    </w:p>
    <w:p w:rsidRPr="00436736" w:rsidR="00566CF5" w:rsidP="00566CF5" w:rsidRDefault="00566CF5" w14:paraId="5003CBCB" w14:textId="6593DA39">
      <w:pPr>
        <w:pStyle w:val="Caption"/>
      </w:pPr>
      <w:r w:rsidRPr="00436736">
        <w:t xml:space="preserve">Table </w:t>
      </w:r>
      <w:r>
        <w:fldChar w:fldCharType="begin"/>
      </w:r>
      <w:r>
        <w:instrText xml:space="preserve"> SEQ Table \* ARABIC </w:instrText>
      </w:r>
      <w:r>
        <w:fldChar w:fldCharType="separate"/>
      </w:r>
      <w:r w:rsidR="00EB77B4">
        <w:rPr>
          <w:noProof/>
        </w:rPr>
        <w:t>38</w:t>
      </w:r>
      <w:r>
        <w:rPr>
          <w:noProof/>
        </w:rPr>
        <w:fldChar w:fldCharType="end"/>
      </w:r>
      <w:r>
        <w:rPr>
          <w:noProof/>
        </w:rPr>
        <w:t>:</w:t>
      </w:r>
      <w:r w:rsidRPr="00436736">
        <w:t xml:space="preserve"> </w:t>
      </w:r>
      <w:r>
        <w:t xml:space="preserve">Multiple choice </w:t>
      </w:r>
    </w:p>
    <w:tbl>
      <w:tblPr>
        <w:tblStyle w:val="TableGrid"/>
        <w:tblW w:w="5000" w:type="pct"/>
        <w:tblLook w:val="0620" w:firstRow="1" w:lastRow="0" w:firstColumn="0" w:lastColumn="0" w:noHBand="1" w:noVBand="1"/>
        <w:tblDescription w:val="Multiple choice activity table"/>
      </w:tblPr>
      <w:tblGrid>
        <w:gridCol w:w="595"/>
        <w:gridCol w:w="7796"/>
        <w:gridCol w:w="1237"/>
      </w:tblGrid>
      <w:tr w:rsidRPr="003F0C4F" w:rsidR="00566CF5" w14:paraId="1B3E57C0" w14:textId="77777777">
        <w:trPr>
          <w:cnfStyle w:val="100000000000" w:firstRow="1" w:lastRow="0" w:firstColumn="0" w:lastColumn="0" w:oddVBand="0" w:evenVBand="0" w:oddHBand="0" w:evenHBand="0" w:firstRowFirstColumn="0" w:firstRowLastColumn="0" w:lastRowFirstColumn="0" w:lastRowLastColumn="0"/>
        </w:trPr>
        <w:tc>
          <w:tcPr>
            <w:tcW w:w="595" w:type="dxa"/>
          </w:tcPr>
          <w:p w:rsidRPr="003F0C4F" w:rsidR="00566CF5" w:rsidRDefault="00566CF5" w14:paraId="3CAE0675" w14:textId="77777777">
            <w:r w:rsidRPr="003F0C4F">
              <w:t>#</w:t>
            </w:r>
          </w:p>
        </w:tc>
        <w:tc>
          <w:tcPr>
            <w:tcW w:w="7796" w:type="dxa"/>
          </w:tcPr>
          <w:p w:rsidRPr="003F0C4F" w:rsidR="00566CF5" w:rsidRDefault="00566CF5" w14:paraId="7B3A9CED" w14:textId="77777777">
            <w:r w:rsidRPr="003F0C4F">
              <w:t>Choices</w:t>
            </w:r>
          </w:p>
        </w:tc>
        <w:tc>
          <w:tcPr>
            <w:tcW w:w="1237" w:type="dxa"/>
          </w:tcPr>
          <w:p w:rsidRPr="003F0C4F" w:rsidR="00566CF5" w:rsidRDefault="00566CF5" w14:paraId="12A33BEB" w14:textId="4515056D">
            <w:pPr>
              <w:jc w:val="center"/>
            </w:pPr>
            <w:r w:rsidRPr="003F0C4F">
              <w:t>Answer</w:t>
            </w:r>
          </w:p>
        </w:tc>
      </w:tr>
      <w:tr w:rsidRPr="003F0C4F" w:rsidR="00566CF5" w14:paraId="3A6A6987" w14:textId="77777777">
        <w:tc>
          <w:tcPr>
            <w:tcW w:w="595" w:type="dxa"/>
          </w:tcPr>
          <w:p w:rsidRPr="003F0C4F" w:rsidR="00566CF5" w:rsidP="009808B3" w:rsidRDefault="00566CF5" w14:paraId="41B92F20" w14:textId="77777777">
            <w:pPr>
              <w:pStyle w:val="TableListLetter"/>
              <w:numPr>
                <w:ilvl w:val="0"/>
                <w:numId w:val="107"/>
              </w:numPr>
            </w:pPr>
          </w:p>
        </w:tc>
        <w:tc>
          <w:tcPr>
            <w:tcW w:w="7796" w:type="dxa"/>
          </w:tcPr>
          <w:p w:rsidRPr="003F0C4F" w:rsidR="00566CF5" w:rsidP="00566CF5" w:rsidRDefault="00566CF5" w14:paraId="7851B850" w14:textId="35CC3571">
            <w:r>
              <w:t>$5,000</w:t>
            </w:r>
          </w:p>
        </w:tc>
        <w:sdt>
          <w:sdtPr>
            <w:id w:val="-771471930"/>
            <w14:checkbox>
              <w14:checked w14:val="0"/>
              <w14:checkedState w14:val="2612" w14:font="MS Gothic"/>
              <w14:uncheckedState w14:val="2610" w14:font="MS Gothic"/>
            </w14:checkbox>
          </w:sdtPr>
          <w:sdtContent>
            <w:tc>
              <w:tcPr>
                <w:tcW w:w="1237" w:type="dxa"/>
              </w:tcPr>
              <w:p w:rsidRPr="003F0C4F" w:rsidR="00566CF5" w:rsidP="00566CF5" w:rsidRDefault="00566CF5" w14:paraId="7218BF29" w14:textId="77777777">
                <w:pPr>
                  <w:jc w:val="center"/>
                </w:pPr>
                <w:r w:rsidRPr="003F0C4F">
                  <w:rPr>
                    <w:rFonts w:ascii="MS Gothic" w:hAnsi="MS Gothic" w:eastAsia="MS Gothic"/>
                  </w:rPr>
                  <w:t>☐</w:t>
                </w:r>
              </w:p>
            </w:tc>
          </w:sdtContent>
        </w:sdt>
      </w:tr>
      <w:tr w:rsidRPr="003F0C4F" w:rsidR="00566CF5" w14:paraId="08A48BC4" w14:textId="77777777">
        <w:tc>
          <w:tcPr>
            <w:tcW w:w="595" w:type="dxa"/>
          </w:tcPr>
          <w:p w:rsidRPr="003F0C4F" w:rsidR="00566CF5" w:rsidP="00566CF5" w:rsidRDefault="00566CF5" w14:paraId="1F5F2D99" w14:textId="77777777">
            <w:pPr>
              <w:pStyle w:val="TableListLetter"/>
            </w:pPr>
          </w:p>
        </w:tc>
        <w:tc>
          <w:tcPr>
            <w:tcW w:w="7796" w:type="dxa"/>
          </w:tcPr>
          <w:p w:rsidRPr="003F0C4F" w:rsidR="00566CF5" w:rsidP="00566CF5" w:rsidRDefault="00566CF5" w14:paraId="2164F9FC" w14:textId="762AEFD0">
            <w:r>
              <w:t>$8,000</w:t>
            </w:r>
          </w:p>
        </w:tc>
        <w:sdt>
          <w:sdtPr>
            <w:id w:val="245700591"/>
            <w14:checkbox>
              <w14:checked w14:val="0"/>
              <w14:checkedState w14:val="2612" w14:font="MS Gothic"/>
              <w14:uncheckedState w14:val="2610" w14:font="MS Gothic"/>
            </w14:checkbox>
          </w:sdtPr>
          <w:sdtContent>
            <w:tc>
              <w:tcPr>
                <w:tcW w:w="1237" w:type="dxa"/>
              </w:tcPr>
              <w:p w:rsidRPr="003F0C4F" w:rsidR="00566CF5" w:rsidP="00566CF5" w:rsidRDefault="00566CF5" w14:paraId="39D70340" w14:textId="77777777">
                <w:pPr>
                  <w:jc w:val="center"/>
                </w:pPr>
                <w:r w:rsidRPr="003F0C4F">
                  <w:rPr>
                    <w:rFonts w:ascii="MS Gothic" w:hAnsi="MS Gothic" w:eastAsia="MS Gothic"/>
                  </w:rPr>
                  <w:t>☐</w:t>
                </w:r>
              </w:p>
            </w:tc>
          </w:sdtContent>
        </w:sdt>
      </w:tr>
      <w:tr w:rsidRPr="003F0C4F" w:rsidR="00566CF5" w14:paraId="5C91E38E" w14:textId="77777777">
        <w:tc>
          <w:tcPr>
            <w:tcW w:w="595" w:type="dxa"/>
          </w:tcPr>
          <w:p w:rsidRPr="003F0C4F" w:rsidR="00566CF5" w:rsidP="00566CF5" w:rsidRDefault="00566CF5" w14:paraId="2B9285B1" w14:textId="77777777">
            <w:pPr>
              <w:pStyle w:val="TableListLetter"/>
            </w:pPr>
          </w:p>
        </w:tc>
        <w:tc>
          <w:tcPr>
            <w:tcW w:w="7796" w:type="dxa"/>
          </w:tcPr>
          <w:p w:rsidRPr="003F0C4F" w:rsidR="00566CF5" w:rsidP="00566CF5" w:rsidRDefault="00566CF5" w14:paraId="2F1FA694" w14:textId="683EEE81">
            <w:r>
              <w:t>$</w:t>
            </w:r>
            <w:r w:rsidR="00CA2A20">
              <w:t>4,000</w:t>
            </w:r>
          </w:p>
        </w:tc>
        <w:sdt>
          <w:sdtPr>
            <w:id w:val="1874570642"/>
            <w14:checkbox>
              <w14:checked w14:val="0"/>
              <w14:checkedState w14:val="2612" w14:font="MS Gothic"/>
              <w14:uncheckedState w14:val="2610" w14:font="MS Gothic"/>
            </w14:checkbox>
          </w:sdtPr>
          <w:sdtContent>
            <w:tc>
              <w:tcPr>
                <w:tcW w:w="1237" w:type="dxa"/>
              </w:tcPr>
              <w:p w:rsidRPr="003F0C4F" w:rsidR="00566CF5" w:rsidP="00566CF5" w:rsidRDefault="00F15CEE" w14:paraId="6C4635FC" w14:textId="6979D9EF">
                <w:pPr>
                  <w:jc w:val="center"/>
                </w:pPr>
                <w:r>
                  <w:rPr>
                    <w:rFonts w:hint="eastAsia" w:ascii="MS Gothic" w:hAnsi="MS Gothic" w:eastAsia="MS Gothic"/>
                  </w:rPr>
                  <w:t>☐</w:t>
                </w:r>
              </w:p>
            </w:tc>
          </w:sdtContent>
        </w:sdt>
      </w:tr>
      <w:tr w:rsidRPr="003F0C4F" w:rsidR="00566CF5" w14:paraId="731EBEFB" w14:textId="77777777">
        <w:tc>
          <w:tcPr>
            <w:tcW w:w="595" w:type="dxa"/>
          </w:tcPr>
          <w:p w:rsidRPr="003F0C4F" w:rsidR="00566CF5" w:rsidP="00566CF5" w:rsidRDefault="00566CF5" w14:paraId="63D3A4B6" w14:textId="77777777">
            <w:pPr>
              <w:pStyle w:val="TableListLetter"/>
            </w:pPr>
          </w:p>
        </w:tc>
        <w:tc>
          <w:tcPr>
            <w:tcW w:w="7796" w:type="dxa"/>
          </w:tcPr>
          <w:p w:rsidR="00566CF5" w:rsidP="00566CF5" w:rsidRDefault="00566CF5" w14:paraId="4962CA0F" w14:textId="5150B316">
            <w:r>
              <w:t>$9,500</w:t>
            </w:r>
          </w:p>
        </w:tc>
        <w:tc>
          <w:tcPr>
            <w:tcW w:w="1237" w:type="dxa"/>
          </w:tcPr>
          <w:p w:rsidRPr="003F0C4F" w:rsidR="00566CF5" w:rsidP="00566CF5" w:rsidRDefault="00000000" w14:paraId="6DEE8986" w14:textId="53B81506">
            <w:pPr>
              <w:jc w:val="center"/>
              <w:rPr>
                <w:rFonts w:ascii="MS Gothic" w:hAnsi="MS Gothic" w:eastAsia="MS Gothic"/>
              </w:rPr>
            </w:pPr>
            <w:sdt>
              <w:sdtPr>
                <w:id w:val="174396730"/>
                <w14:checkbox>
                  <w14:checked w14:val="0"/>
                  <w14:checkedState w14:val="2612" w14:font="MS Gothic"/>
                  <w14:uncheckedState w14:val="2610" w14:font="MS Gothic"/>
                </w14:checkbox>
              </w:sdtPr>
              <w:sdtContent>
                <w:r w:rsidRPr="003F0C4F" w:rsidR="00566CF5">
                  <w:rPr>
                    <w:rFonts w:ascii="MS Gothic" w:hAnsi="MS Gothic" w:eastAsia="MS Gothic"/>
                  </w:rPr>
                  <w:t>☐</w:t>
                </w:r>
              </w:sdtContent>
            </w:sdt>
          </w:p>
        </w:tc>
      </w:tr>
    </w:tbl>
    <w:p w:rsidRPr="003F4E11" w:rsidR="00331DB7" w:rsidP="005E4574" w:rsidRDefault="005E4574" w14:paraId="2ED6A0D6" w14:textId="3665A6A6">
      <w:pPr>
        <w:pStyle w:val="Heading2"/>
      </w:pPr>
      <w:bookmarkStart w:name="_Toc189636375" w:id="57"/>
      <w:r>
        <w:t>Identify capital investment needs</w:t>
      </w:r>
      <w:bookmarkEnd w:id="57"/>
      <w:r>
        <w:t xml:space="preserve"> </w:t>
      </w:r>
    </w:p>
    <w:p w:rsidRPr="005E4574" w:rsidR="005E4574" w:rsidP="005E4574" w:rsidRDefault="00454727" w14:paraId="5C589935" w14:textId="3B63AEB7">
      <w:pPr>
        <w:rPr>
          <w:lang w:eastAsia="en-AU"/>
        </w:rPr>
      </w:pPr>
      <w:r w:rsidRPr="00454727">
        <w:rPr>
          <w:lang w:eastAsia="en-AU"/>
        </w:rPr>
        <w:t>To effectively drive growth and ensure long-term sustainability, it is crucial to systematically identify the capital investment needs for each period, aligning financial resources with strategic objectives.</w:t>
      </w:r>
    </w:p>
    <w:p w:rsidRPr="005E4574" w:rsidR="00454727" w:rsidP="00454727" w:rsidRDefault="00AE15BE" w14:paraId="7B880219" w14:textId="46609D80">
      <w:pPr>
        <w:pStyle w:val="Heading3"/>
      </w:pPr>
      <w:r>
        <w:t xml:space="preserve">Manage </w:t>
      </w:r>
      <w:r w:rsidR="00454727">
        <w:t>business capital</w:t>
      </w:r>
    </w:p>
    <w:p w:rsidR="000273AF" w:rsidP="00566CF5" w:rsidRDefault="00E76074" w14:paraId="2B738356" w14:textId="77777777">
      <w:pPr>
        <w:rPr>
          <w:lang w:eastAsia="en-AU"/>
        </w:rPr>
      </w:pPr>
      <w:r w:rsidRPr="00E76074">
        <w:rPr>
          <w:lang w:eastAsia="en-AU"/>
        </w:rPr>
        <w:t xml:space="preserve">Maintaining and preserving capital will require you to continually meet the requirements of your financial backers. </w:t>
      </w:r>
    </w:p>
    <w:p w:rsidR="00E76074" w:rsidP="00566CF5" w:rsidRDefault="00E76074" w14:paraId="33E8096F" w14:textId="75647F45">
      <w:pPr>
        <w:rPr>
          <w:lang w:eastAsia="en-AU"/>
        </w:rPr>
      </w:pPr>
      <w:r w:rsidRPr="00E76074">
        <w:rPr>
          <w:lang w:eastAsia="en-AU"/>
        </w:rPr>
        <w:t>There may be stipulations in place within your agreements. Therefore, you should:</w:t>
      </w:r>
    </w:p>
    <w:p w:rsidR="006B5600" w:rsidP="009808B3" w:rsidRDefault="006B5600" w14:paraId="280ED30A" w14:textId="77777777">
      <w:pPr>
        <w:pStyle w:val="ListParagraph"/>
        <w:numPr>
          <w:ilvl w:val="0"/>
          <w:numId w:val="110"/>
        </w:numPr>
      </w:pPr>
      <w:r>
        <w:t>analyse your business’s strengths and weaknesses and act based on them</w:t>
      </w:r>
    </w:p>
    <w:p w:rsidR="006B5600" w:rsidP="009808B3" w:rsidRDefault="006B5600" w14:paraId="5BC2E100" w14:textId="77777777">
      <w:pPr>
        <w:pStyle w:val="ListParagraph"/>
        <w:numPr>
          <w:ilvl w:val="0"/>
          <w:numId w:val="110"/>
        </w:numPr>
      </w:pPr>
      <w:r>
        <w:t>regularly review your financial plans and strategies as the market changes</w:t>
      </w:r>
    </w:p>
    <w:p w:rsidR="006B5600" w:rsidP="009808B3" w:rsidRDefault="001D24F0" w14:paraId="5E3EA9F2" w14:textId="52DA2D35">
      <w:pPr>
        <w:pStyle w:val="ListParagraph"/>
        <w:numPr>
          <w:ilvl w:val="0"/>
          <w:numId w:val="110"/>
        </w:numPr>
      </w:pPr>
      <w:r>
        <w:t>embrace</w:t>
      </w:r>
      <w:r w:rsidR="006B5600">
        <w:t xml:space="preserve"> opportunities</w:t>
      </w:r>
      <w:r>
        <w:t xml:space="preserve"> and remain cautious of running out of capital</w:t>
      </w:r>
    </w:p>
    <w:p w:rsidR="006B5600" w:rsidP="009808B3" w:rsidRDefault="006B5600" w14:paraId="250A86CD" w14:textId="77777777">
      <w:pPr>
        <w:pStyle w:val="ListParagraph"/>
        <w:numPr>
          <w:ilvl w:val="0"/>
          <w:numId w:val="110"/>
        </w:numPr>
      </w:pPr>
      <w:r>
        <w:t>monitor your ability to access liquidity and cash</w:t>
      </w:r>
    </w:p>
    <w:p w:rsidR="006B5600" w:rsidP="009808B3" w:rsidRDefault="006B5600" w14:paraId="1FE230CE" w14:textId="77777777">
      <w:pPr>
        <w:pStyle w:val="ListParagraph"/>
        <w:numPr>
          <w:ilvl w:val="0"/>
          <w:numId w:val="110"/>
        </w:numPr>
      </w:pPr>
      <w:r>
        <w:t>consult with key stakeholders to get their opinions of your business</w:t>
      </w:r>
    </w:p>
    <w:p w:rsidR="006B5600" w:rsidP="009808B3" w:rsidRDefault="006B5600" w14:paraId="43770981" w14:textId="1D36C9FC">
      <w:pPr>
        <w:pStyle w:val="ListParagraph"/>
        <w:numPr>
          <w:ilvl w:val="0"/>
          <w:numId w:val="110"/>
        </w:numPr>
      </w:pPr>
      <w:r>
        <w:t>create cash flow plans to prevent sudden cash needs</w:t>
      </w:r>
    </w:p>
    <w:p w:rsidR="006B5600" w:rsidP="009808B3" w:rsidRDefault="006B5600" w14:paraId="48B47C52" w14:textId="77777777">
      <w:pPr>
        <w:pStyle w:val="ListParagraph"/>
        <w:numPr>
          <w:ilvl w:val="0"/>
          <w:numId w:val="110"/>
        </w:numPr>
      </w:pPr>
      <w:r>
        <w:t>manage your debt, which may include exploring options for re-negotiation and looking at other forms of liquidity</w:t>
      </w:r>
    </w:p>
    <w:p w:rsidR="006B5600" w:rsidP="009808B3" w:rsidRDefault="006B5600" w14:paraId="594EAC59" w14:textId="5102CDAE">
      <w:pPr>
        <w:pStyle w:val="ListParagraph"/>
        <w:numPr>
          <w:ilvl w:val="0"/>
          <w:numId w:val="110"/>
        </w:numPr>
      </w:pPr>
      <w:r>
        <w:t>control and cut costs, particularly in unstable economic environments</w:t>
      </w:r>
      <w:r w:rsidR="00FC6D87">
        <w:t xml:space="preserve">, </w:t>
      </w:r>
      <w:r w:rsidR="0094434B">
        <w:t>while avoiding actions that erode capital or undermine your business strategy</w:t>
      </w:r>
      <w:r>
        <w:t>.</w:t>
      </w:r>
    </w:p>
    <w:p w:rsidR="00D43194" w:rsidP="00566CF5" w:rsidRDefault="006B5600" w14:paraId="56734730" w14:textId="7F141A8A">
      <w:r>
        <w:t>Optimising capital when implementing the business plan may include:</w:t>
      </w:r>
    </w:p>
    <w:p w:rsidRPr="000B33E0" w:rsidR="00D43194" w:rsidP="009808B3" w:rsidRDefault="00D43194" w14:paraId="63C4CFC6" w14:textId="77777777">
      <w:pPr>
        <w:pStyle w:val="ListParagraph"/>
        <w:numPr>
          <w:ilvl w:val="0"/>
          <w:numId w:val="109"/>
        </w:numPr>
      </w:pPr>
      <w:r w:rsidRPr="000B33E0">
        <w:t xml:space="preserve">giving special consideration to all decisions regarding capital; </w:t>
      </w:r>
      <w:r>
        <w:t xml:space="preserve">do not </w:t>
      </w:r>
      <w:r w:rsidRPr="000B33E0">
        <w:t>use it wastefully</w:t>
      </w:r>
    </w:p>
    <w:p w:rsidRPr="000B33E0" w:rsidR="00D43194" w:rsidP="009808B3" w:rsidRDefault="00D43194" w14:paraId="1063C476" w14:textId="77777777">
      <w:pPr>
        <w:pStyle w:val="ListParagraph"/>
        <w:numPr>
          <w:ilvl w:val="0"/>
          <w:numId w:val="109"/>
        </w:numPr>
      </w:pPr>
      <w:r w:rsidRPr="000B33E0">
        <w:t>developing operational efficiency strategies</w:t>
      </w:r>
    </w:p>
    <w:p w:rsidRPr="000B33E0" w:rsidR="00D43194" w:rsidP="009808B3" w:rsidRDefault="00D43194" w14:paraId="5E749B10" w14:textId="77777777">
      <w:pPr>
        <w:pStyle w:val="ListParagraph"/>
        <w:numPr>
          <w:ilvl w:val="0"/>
          <w:numId w:val="109"/>
        </w:numPr>
      </w:pPr>
      <w:r w:rsidRPr="000B33E0">
        <w:t>identifying areas of poor asset management and capital deployment</w:t>
      </w:r>
    </w:p>
    <w:p w:rsidRPr="000B33E0" w:rsidR="00D43194" w:rsidP="009808B3" w:rsidRDefault="00D43194" w14:paraId="3A6D977E" w14:textId="77777777">
      <w:pPr>
        <w:pStyle w:val="ListParagraph"/>
        <w:numPr>
          <w:ilvl w:val="0"/>
          <w:numId w:val="109"/>
        </w:numPr>
      </w:pPr>
      <w:r w:rsidRPr="000B33E0">
        <w:t>using benchmarks to monitor your asset performance, both internally and externally (against competitors)</w:t>
      </w:r>
    </w:p>
    <w:p w:rsidR="00624C6C" w:rsidP="009808B3" w:rsidRDefault="00D43194" w14:paraId="32EF42A1" w14:textId="3CF4C38A">
      <w:pPr>
        <w:pStyle w:val="ListParagraph"/>
        <w:numPr>
          <w:ilvl w:val="0"/>
          <w:numId w:val="109"/>
        </w:numPr>
      </w:pPr>
      <w:r w:rsidRPr="000B33E0">
        <w:t>putting plans in place so you can get more capital quickly if you need it.</w:t>
      </w:r>
    </w:p>
    <w:p w:rsidRPr="003F0C4F" w:rsidR="00624C6C" w:rsidP="00624C6C" w:rsidRDefault="00624C6C" w14:paraId="3D8D3727" w14:textId="2FC6DEB2">
      <w:pPr>
        <w:pStyle w:val="HeadingDecorative"/>
      </w:pPr>
      <w:r w:rsidRPr="003F0C4F">
        <w:tab/>
      </w:r>
      <w:r w:rsidR="004E0140">
        <w:rPr>
          <w:noProof/>
        </w:rPr>
        <w:drawing>
          <wp:inline distT="0" distB="0" distL="0" distR="0" wp14:anchorId="4CFAA28C" wp14:editId="463AABC7">
            <wp:extent cx="324000" cy="324000"/>
            <wp:effectExtent l="0" t="0" r="0" b="0"/>
            <wp:docPr id="1912660819" name="Graphic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77509" name="Graphic 405177509">
                      <a:extLst>
                        <a:ext uri="{C183D7F6-B498-43B3-948B-1728B52AA6E4}">
                          <adec:decorative xmlns:adec="http://schemas.microsoft.com/office/drawing/2017/decorative" val="1"/>
                        </a:ext>
                      </a:extLst>
                    </pic:cNvPr>
                    <pic:cNvPicPr/>
                  </pic:nvPicPr>
                  <pic:blipFill>
                    <a:blip r:embed="rId43">
                      <a:extLst>
                        <a:ext uri="{96DAC541-7B7A-43D3-8B79-37D633B846F1}">
                          <asvg:svgBlip xmlns:asvg="http://schemas.microsoft.com/office/drawing/2016/SVG/main" r:embed="rId44"/>
                        </a:ext>
                      </a:extLst>
                    </a:blip>
                    <a:stretch>
                      <a:fillRect/>
                    </a:stretch>
                  </pic:blipFill>
                  <pic:spPr>
                    <a:xfrm>
                      <a:off x="0" y="0"/>
                      <a:ext cx="324000" cy="324000"/>
                    </a:xfrm>
                    <a:prstGeom prst="rect">
                      <a:avLst/>
                    </a:prstGeom>
                  </pic:spPr>
                </pic:pic>
              </a:graphicData>
            </a:graphic>
          </wp:inline>
        </w:drawing>
      </w:r>
      <w:r w:rsidRPr="003F0C4F">
        <w:tab/>
      </w:r>
      <w:r w:rsidRPr="00C61F13">
        <w:rPr>
          <w:position w:val="12"/>
        </w:rPr>
        <w:t>Resources</w:t>
      </w:r>
    </w:p>
    <w:p w:rsidR="00CA2A20" w:rsidP="00624C6C" w:rsidRDefault="00CA2A20" w14:paraId="69EB08C0" w14:textId="318D1F14">
      <w:pPr>
        <w:rPr>
          <w:lang w:eastAsia="en-AU"/>
        </w:rPr>
      </w:pPr>
      <w:r>
        <w:rPr>
          <w:lang w:eastAsia="en-AU"/>
        </w:rPr>
        <w:t>You can find out</w:t>
      </w:r>
      <w:r w:rsidRPr="0CCDFA9F" w:rsidR="00624C6C">
        <w:rPr>
          <w:lang w:eastAsia="en-AU"/>
        </w:rPr>
        <w:t xml:space="preserve"> more </w:t>
      </w:r>
      <w:r>
        <w:rPr>
          <w:lang w:eastAsia="en-AU"/>
        </w:rPr>
        <w:t>information on working capital by accessing the article on</w:t>
      </w:r>
      <w:r w:rsidRPr="0CCDFA9F" w:rsidR="00624C6C">
        <w:rPr>
          <w:lang w:eastAsia="en-AU"/>
        </w:rPr>
        <w:t> </w:t>
      </w:r>
      <w:hyperlink r:id="rId93">
        <w:r w:rsidR="00624C6C">
          <w:rPr>
            <w:rStyle w:val="Hyperlink"/>
            <w:lang w:eastAsia="en-AU"/>
          </w:rPr>
          <w:t>Capital: Definition, How It's Used, Structure</w:t>
        </w:r>
        <w:r w:rsidR="00A0456D">
          <w:rPr>
            <w:rStyle w:val="Hyperlink"/>
            <w:lang w:eastAsia="en-AU"/>
          </w:rPr>
          <w:t>,</w:t>
        </w:r>
        <w:r w:rsidR="00624C6C">
          <w:rPr>
            <w:rStyle w:val="Hyperlink"/>
            <w:lang w:eastAsia="en-AU"/>
          </w:rPr>
          <w:t xml:space="preserve"> and Types in Business</w:t>
        </w:r>
      </w:hyperlink>
      <w:r>
        <w:rPr>
          <w:lang w:eastAsia="en-AU"/>
        </w:rPr>
        <w:t>.</w:t>
      </w:r>
      <w:r w:rsidR="00CA5E86">
        <w:rPr>
          <w:lang w:eastAsia="en-AU"/>
        </w:rPr>
        <w:t xml:space="preserve"> This article will help to completely understand capital and how it can apply to your businesses structure and ways of working.</w:t>
      </w:r>
    </w:p>
    <w:p w:rsidRPr="00B611C1" w:rsidR="00624C6C" w:rsidP="00624C6C" w:rsidRDefault="00CA2A20" w14:paraId="6D8996AD" w14:textId="02239036">
      <w:r>
        <w:rPr>
          <w:lang w:eastAsia="en-AU"/>
        </w:rPr>
        <w:t xml:space="preserve">You can find out more information about capital funding strategies by accessing the article </w:t>
      </w:r>
      <w:hyperlink w:history="1" r:id="rId94">
        <w:r w:rsidRPr="00B611C1" w:rsidR="00B611C1">
          <w:rPr>
            <w:rStyle w:val="Hyperlink"/>
            <w:lang w:eastAsia="en-AU"/>
          </w:rPr>
          <w:t>20 Things All Entrepreneurs Should Know About Angel Investors</w:t>
        </w:r>
      </w:hyperlink>
      <w:r w:rsidRPr="00B54F61" w:rsidR="00624C6C">
        <w:rPr>
          <w:lang w:eastAsia="en-AU"/>
        </w:rPr>
        <w:t>.</w:t>
      </w:r>
      <w:r w:rsidRPr="00B54F61" w:rsidR="00CA5E86">
        <w:rPr>
          <w:lang w:eastAsia="en-AU"/>
        </w:rPr>
        <w:t xml:space="preserve"> </w:t>
      </w:r>
      <w:r w:rsidRPr="00B54F61" w:rsidR="00CA5E86">
        <w:t>This</w:t>
      </w:r>
      <w:r w:rsidRPr="00B611C1" w:rsidR="00CA5E86">
        <w:t xml:space="preserve"> article will help you to understand the main things you need to understand when working with angel investors.</w:t>
      </w:r>
    </w:p>
    <w:p w:rsidRPr="000B33E0" w:rsidR="00624C6C" w:rsidP="00E16DB9" w:rsidRDefault="009640D8" w14:paraId="52C07D21" w14:textId="21D665A1">
      <w:pPr>
        <w:pStyle w:val="Heading3"/>
      </w:pPr>
      <w:r>
        <w:t>Capi</w:t>
      </w:r>
      <w:r w:rsidR="00E16DB9">
        <w:t>tal investment</w:t>
      </w:r>
    </w:p>
    <w:p w:rsidR="00065896" w:rsidP="00065896" w:rsidRDefault="00065896" w14:paraId="7D2062C8" w14:textId="6222ED68">
      <w:r>
        <w:t>Capital investment is different to that of your general everyday expenses, such as wages, stationery, electricity and other overheads</w:t>
      </w:r>
      <w:r w:rsidR="00DE5944">
        <w:t>.</w:t>
      </w:r>
    </w:p>
    <w:p w:rsidRPr="00E76074" w:rsidR="006B5600" w:rsidP="00065896" w:rsidRDefault="00065896" w14:paraId="6188A259" w14:textId="5E7A8F43">
      <w:r>
        <w:t>Capital investment is concerned with the deployment of capital for long-term uses and refers to the essential investments by which your business provides the product or service to the customer. Capital investment is a good measure of the health of your business, its finances and the economy in general.</w:t>
      </w:r>
    </w:p>
    <w:p w:rsidR="00D260E9" w:rsidP="00D260E9" w:rsidRDefault="00D260E9" w14:paraId="2DB08F3F" w14:textId="7B5A2FCC">
      <w:pPr>
        <w:pStyle w:val="HeadingDecorative"/>
      </w:pPr>
      <w:r w:rsidRPr="003F0C4F">
        <w:tab/>
      </w:r>
      <w:r w:rsidR="004E0140">
        <w:rPr>
          <w:noProof/>
        </w:rPr>
        <w:drawing>
          <wp:inline distT="0" distB="0" distL="0" distR="0" wp14:anchorId="6F891B95" wp14:editId="79F40F06">
            <wp:extent cx="324000" cy="324000"/>
            <wp:effectExtent l="0" t="0" r="0" b="0"/>
            <wp:docPr id="174991564" name="Graphic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5962" name="Graphic 171665962">
                      <a:extLst>
                        <a:ext uri="{C183D7F6-B498-43B3-948B-1728B52AA6E4}">
                          <adec:decorative xmlns:adec="http://schemas.microsoft.com/office/drawing/2017/decorative" val="1"/>
                        </a:ext>
                      </a:extLst>
                    </pic:cNvPr>
                    <pic:cNvPicPr/>
                  </pic:nvPicPr>
                  <pic:blipFill>
                    <a:blip r:embed="rId45">
                      <a:extLst>
                        <a:ext uri="{96DAC541-7B7A-43D3-8B79-37D633B846F1}">
                          <asvg:svgBlip xmlns:asvg="http://schemas.microsoft.com/office/drawing/2016/SVG/main" r:embed="rId46"/>
                        </a:ext>
                      </a:extLst>
                    </a:blip>
                    <a:stretch>
                      <a:fillRect/>
                    </a:stretch>
                  </pic:blipFill>
                  <pic:spPr>
                    <a:xfrm>
                      <a:off x="0" y="0"/>
                      <a:ext cx="324000" cy="324000"/>
                    </a:xfrm>
                    <a:prstGeom prst="rect">
                      <a:avLst/>
                    </a:prstGeom>
                  </pic:spPr>
                </pic:pic>
              </a:graphicData>
            </a:graphic>
          </wp:inline>
        </w:drawing>
      </w:r>
      <w:r w:rsidRPr="003F0C4F">
        <w:tab/>
      </w:r>
      <w:r w:rsidRPr="007B777A">
        <w:rPr>
          <w:position w:val="12"/>
        </w:rPr>
        <w:t>Video</w:t>
      </w:r>
    </w:p>
    <w:p w:rsidR="00D260E9" w:rsidP="00D260E9" w:rsidRDefault="00DE5944" w14:paraId="69742D8A" w14:textId="64899596">
      <w:pPr>
        <w:rPr>
          <w:lang w:eastAsia="en-AU"/>
        </w:rPr>
      </w:pPr>
      <w:r>
        <w:rPr>
          <w:lang w:eastAsia="en-AU"/>
        </w:rPr>
        <w:t>Review</w:t>
      </w:r>
      <w:r w:rsidRPr="0067492D" w:rsidR="00D260E9">
        <w:rPr>
          <w:lang w:eastAsia="en-AU"/>
        </w:rPr>
        <w:t xml:space="preserve"> the video </w:t>
      </w:r>
      <w:hyperlink w:history="1" r:id="rId95">
        <w:r w:rsidR="00D260E9">
          <w:rPr>
            <w:rStyle w:val="Hyperlink"/>
            <w:lang w:eastAsia="en-AU"/>
          </w:rPr>
          <w:t xml:space="preserve">Capital vs. operational </w:t>
        </w:r>
        <w:r w:rsidDel="00087645" w:rsidR="00D260E9">
          <w:rPr>
            <w:rStyle w:val="Hyperlink"/>
            <w:lang w:eastAsia="en-AU"/>
          </w:rPr>
          <w:t>expenses</w:t>
        </w:r>
      </w:hyperlink>
      <w:r w:rsidRPr="002274F3" w:rsidR="00D260E9">
        <w:t xml:space="preserve"> (LinkedIn Learning, </w:t>
      </w:r>
      <w:r w:rsidR="007F2009">
        <w:t>2:46</w:t>
      </w:r>
      <w:r w:rsidR="00842AC0">
        <w:t xml:space="preserve"> </w:t>
      </w:r>
      <w:r w:rsidRPr="002274F3" w:rsidR="00D260E9">
        <w:t>min)</w:t>
      </w:r>
      <w:r w:rsidR="00D45D23">
        <w:t>,</w:t>
      </w:r>
      <w:r w:rsidRPr="0067492D" w:rsidR="00D260E9">
        <w:rPr>
          <w:lang w:eastAsia="en-AU"/>
        </w:rPr>
        <w:t xml:space="preserve"> for an explanation o</w:t>
      </w:r>
      <w:r w:rsidR="003D3032">
        <w:rPr>
          <w:lang w:eastAsia="en-AU"/>
        </w:rPr>
        <w:t>f</w:t>
      </w:r>
      <w:r w:rsidRPr="0067492D" w:rsidR="00D260E9">
        <w:rPr>
          <w:lang w:eastAsia="en-AU"/>
        </w:rPr>
        <w:t xml:space="preserve"> the differences between capital and operational expenses.</w:t>
      </w:r>
    </w:p>
    <w:p w:rsidR="00F64448" w:rsidP="00D260E9" w:rsidRDefault="00695DF7" w14:paraId="75B063E2" w14:textId="622E5384">
      <w:pPr>
        <w:rPr>
          <w:lang w:eastAsia="en-AU"/>
        </w:rPr>
      </w:pPr>
      <w:r w:rsidRPr="00695DF7">
        <w:rPr>
          <w:lang w:eastAsia="en-AU"/>
        </w:rPr>
        <w:t>This LinkedIn Learning</w:t>
      </w:r>
      <w:r w:rsidRPr="00BB5C96" w:rsidR="00BB5C96">
        <w:rPr>
          <w:lang w:eastAsia="en-AU"/>
        </w:rPr>
        <w:t xml:space="preserve"> video will open in a new tab within your browser. You can access the full video by logging in with your TAFE NSW username and password. You can access a transcript of the video on the transcript tab within LinkedIn Learning. When you're finished, simply close the tab and return to your course.</w:t>
      </w:r>
    </w:p>
    <w:p w:rsidRPr="00920D5A" w:rsidR="00920D5A" w:rsidP="00D260E9" w:rsidRDefault="00920D5A" w14:paraId="4CB883E5" w14:textId="35476E81">
      <w:pPr>
        <w:rPr>
          <w:rStyle w:val="Strong"/>
        </w:rPr>
      </w:pPr>
      <w:r w:rsidRPr="00920D5A">
        <w:rPr>
          <w:rStyle w:val="Strong"/>
        </w:rPr>
        <w:t>Video summary</w:t>
      </w:r>
    </w:p>
    <w:p w:rsidR="00D624F2" w:rsidP="009808B3" w:rsidRDefault="00D624F2" w14:paraId="4C60335E" w14:textId="4DF0126C">
      <w:pPr>
        <w:pStyle w:val="ListBullet"/>
        <w:numPr>
          <w:ilvl w:val="0"/>
          <w:numId w:val="111"/>
        </w:numPr>
      </w:pPr>
      <w:r w:rsidRPr="00D624F2">
        <w:rPr>
          <w:rStyle w:val="Strong"/>
        </w:rPr>
        <w:t xml:space="preserve">Definition and </w:t>
      </w:r>
      <w:r w:rsidR="0030190D">
        <w:rPr>
          <w:rStyle w:val="Strong"/>
        </w:rPr>
        <w:t>p</w:t>
      </w:r>
      <w:r w:rsidRPr="00D624F2">
        <w:rPr>
          <w:rStyle w:val="Strong"/>
        </w:rPr>
        <w:t>urpose</w:t>
      </w:r>
      <w:r>
        <w:t xml:space="preserve"> – Capital expenses (</w:t>
      </w:r>
      <w:proofErr w:type="spellStart"/>
      <w:r>
        <w:t>CapEx</w:t>
      </w:r>
      <w:proofErr w:type="spellEnd"/>
      <w:r>
        <w:t>) are costs associated with acquiring and maintaining long-term assets, such as buildings and equipment, while operational expenses (</w:t>
      </w:r>
      <w:proofErr w:type="spellStart"/>
      <w:r>
        <w:t>OpEx</w:t>
      </w:r>
      <w:proofErr w:type="spellEnd"/>
      <w:r>
        <w:t>) cover the day-to-day costs of running a business, like payroll and utilities.</w:t>
      </w:r>
    </w:p>
    <w:p w:rsidR="00D624F2" w:rsidP="009808B3" w:rsidRDefault="00D624F2" w14:paraId="219F79D6" w14:textId="2E64346B">
      <w:pPr>
        <w:pStyle w:val="ListBullet"/>
        <w:numPr>
          <w:ilvl w:val="0"/>
          <w:numId w:val="111"/>
        </w:numPr>
      </w:pPr>
      <w:r w:rsidRPr="00D624F2">
        <w:rPr>
          <w:rStyle w:val="Strong"/>
        </w:rPr>
        <w:t xml:space="preserve">Financial </w:t>
      </w:r>
      <w:r w:rsidR="0030190D">
        <w:rPr>
          <w:rStyle w:val="Strong"/>
        </w:rPr>
        <w:t>m</w:t>
      </w:r>
      <w:r w:rsidRPr="00D624F2">
        <w:rPr>
          <w:rStyle w:val="Strong"/>
        </w:rPr>
        <w:t>anagement</w:t>
      </w:r>
      <w:r>
        <w:t xml:space="preserve"> – </w:t>
      </w:r>
      <w:proofErr w:type="spellStart"/>
      <w:r>
        <w:t>CapEx</w:t>
      </w:r>
      <w:proofErr w:type="spellEnd"/>
      <w:r>
        <w:t xml:space="preserve"> and </w:t>
      </w:r>
      <w:proofErr w:type="spellStart"/>
      <w:r>
        <w:t>OpEx</w:t>
      </w:r>
      <w:proofErr w:type="spellEnd"/>
      <w:r>
        <w:t xml:space="preserve"> </w:t>
      </w:r>
      <w:r w:rsidR="00A45B89">
        <w:t>are different</w:t>
      </w:r>
      <w:r w:rsidR="00B263CA">
        <w:t>.</w:t>
      </w:r>
      <w:r>
        <w:t xml:space="preserve"> </w:t>
      </w:r>
      <w:r w:rsidR="00B263CA">
        <w:t>Funds</w:t>
      </w:r>
      <w:r>
        <w:t xml:space="preserve"> allocated to one type </w:t>
      </w:r>
      <w:r w:rsidR="00B263CA">
        <w:t>of cost</w:t>
      </w:r>
      <w:r>
        <w:t xml:space="preserve"> typically cannot be used for the other</w:t>
      </w:r>
      <w:r w:rsidR="00F61C71">
        <w:t xml:space="preserve"> and </w:t>
      </w:r>
      <w:r>
        <w:t>businesses often have specific guidelines or thresholds to differentiate between them.</w:t>
      </w:r>
    </w:p>
    <w:p w:rsidR="00D624F2" w:rsidP="009808B3" w:rsidRDefault="00D624F2" w14:paraId="7E11D4AA" w14:textId="40951CE7">
      <w:pPr>
        <w:pStyle w:val="ListBullet"/>
        <w:numPr>
          <w:ilvl w:val="0"/>
          <w:numId w:val="111"/>
        </w:numPr>
      </w:pPr>
      <w:r w:rsidRPr="00D624F2">
        <w:rPr>
          <w:rStyle w:val="Strong"/>
        </w:rPr>
        <w:t xml:space="preserve">Tax and </w:t>
      </w:r>
      <w:r w:rsidR="0030190D">
        <w:rPr>
          <w:rStyle w:val="Strong"/>
        </w:rPr>
        <w:t>r</w:t>
      </w:r>
      <w:r w:rsidRPr="00D624F2">
        <w:rPr>
          <w:rStyle w:val="Strong"/>
        </w:rPr>
        <w:t xml:space="preserve">eporting </w:t>
      </w:r>
      <w:r w:rsidR="0030190D">
        <w:rPr>
          <w:rStyle w:val="Strong"/>
        </w:rPr>
        <w:t>i</w:t>
      </w:r>
      <w:r w:rsidRPr="00D624F2">
        <w:rPr>
          <w:rStyle w:val="Strong"/>
        </w:rPr>
        <w:t>mplications</w:t>
      </w:r>
      <w:r>
        <w:t xml:space="preserve"> – Capital and operational expenses are treated differently under tax laws and financial reporting regulations, making it important for businesses to accurately classify these expenses to ensure compliance and effective financial management.</w:t>
      </w:r>
    </w:p>
    <w:p w:rsidR="00D624F2" w:rsidP="00D624F2" w:rsidRDefault="00D624F2" w14:paraId="0574F1FA" w14:textId="5482BABE">
      <w:pPr>
        <w:pStyle w:val="Heading4"/>
        <w:rPr>
          <w:rStyle w:val="Strong"/>
          <w:b/>
        </w:rPr>
      </w:pPr>
      <w:r w:rsidRPr="00D624F2">
        <w:rPr>
          <w:rStyle w:val="Strong"/>
          <w:b/>
          <w:bCs w:val="0"/>
        </w:rPr>
        <w:t>Reasons for capital investment</w:t>
      </w:r>
    </w:p>
    <w:p w:rsidR="00052214" w:rsidP="00052214" w:rsidRDefault="00052214" w14:paraId="16A2C872" w14:textId="36096FF7">
      <w:pPr>
        <w:rPr>
          <w:lang w:eastAsia="en-AU"/>
        </w:rPr>
      </w:pPr>
      <w:r w:rsidRPr="00052214">
        <w:rPr>
          <w:lang w:eastAsia="en-AU"/>
        </w:rPr>
        <w:t>The reasons for capital investments include:</w:t>
      </w:r>
    </w:p>
    <w:p w:rsidR="00EA14FB" w:rsidP="00284F2C" w:rsidRDefault="00EA14FB" w14:paraId="7C93923C" w14:textId="77777777">
      <w:pPr>
        <w:pStyle w:val="ListBullet"/>
      </w:pPr>
      <w:r>
        <w:t>purchasing additional capital assets to allow the business to expand</w:t>
      </w:r>
    </w:p>
    <w:p w:rsidR="00EA14FB" w:rsidP="00284F2C" w:rsidRDefault="00EA14FB" w14:paraId="445DFE69" w14:textId="2646D6CE">
      <w:pPr>
        <w:pStyle w:val="ListBullet"/>
      </w:pPr>
      <w:r>
        <w:t xml:space="preserve">capitalising on advancements in technology </w:t>
      </w:r>
      <w:r w:rsidR="00A85E02">
        <w:t>to</w:t>
      </w:r>
      <w:r>
        <w:t xml:space="preserve"> increase the efficiency of the business, thereby reducing costs</w:t>
      </w:r>
    </w:p>
    <w:p w:rsidR="00EA14FB" w:rsidP="00284F2C" w:rsidRDefault="00EA14FB" w14:paraId="64F5CA4C" w14:textId="77777777">
      <w:pPr>
        <w:pStyle w:val="ListBullet"/>
      </w:pPr>
      <w:r>
        <w:t>replacing existing assets that have reached the end of their utility, such as a high-mileage delivery van.</w:t>
      </w:r>
    </w:p>
    <w:p w:rsidR="00052214" w:rsidP="00284F2C" w:rsidRDefault="00F11476" w14:paraId="17804D30" w14:textId="28767914">
      <w:r>
        <w:t xml:space="preserve">When identifying </w:t>
      </w:r>
      <w:r w:rsidR="00A85E02">
        <w:t xml:space="preserve">your business's capital investment requirements, you will have to consider every need and cost involved in each process </w:t>
      </w:r>
      <w:r>
        <w:t>so you can make an accurate calculation.</w:t>
      </w:r>
      <w:r w:rsidR="00DD5A46">
        <w:t xml:space="preserve"> Capi</w:t>
      </w:r>
      <w:r>
        <w:t>tal investment requirements may include:</w:t>
      </w:r>
    </w:p>
    <w:p w:rsidR="00D21CFB" w:rsidP="00284F2C" w:rsidRDefault="00D21CFB" w14:paraId="622F0A59" w14:textId="77777777">
      <w:pPr>
        <w:pStyle w:val="ListBullet"/>
      </w:pPr>
      <w:r>
        <w:t>improving working conditions within a business to ensure their long-term safety</w:t>
      </w:r>
    </w:p>
    <w:p w:rsidR="00D21CFB" w:rsidP="00284F2C" w:rsidRDefault="00D21CFB" w14:paraId="41ACD94A" w14:textId="77777777">
      <w:pPr>
        <w:pStyle w:val="ListBullet"/>
      </w:pPr>
      <w:r>
        <w:t>changing, repairing or replacing equipment or machinery to reduce errors and maintain consistent output</w:t>
      </w:r>
    </w:p>
    <w:p w:rsidR="00D21CFB" w:rsidP="00284F2C" w:rsidRDefault="00D21CFB" w14:paraId="1F18C75F" w14:textId="77777777">
      <w:pPr>
        <w:pStyle w:val="ListBullet"/>
      </w:pPr>
      <w:r>
        <w:t>improving employee skills or upgrading machinery to develop product quality</w:t>
      </w:r>
    </w:p>
    <w:p w:rsidR="00D21CFB" w:rsidP="00284F2C" w:rsidRDefault="00D21CFB" w14:paraId="14A55909" w14:textId="77777777">
      <w:pPr>
        <w:pStyle w:val="ListBullet"/>
      </w:pPr>
      <w:r>
        <w:t>investing in packaging, shipping and infrastructure to meet customer needs and demands</w:t>
      </w:r>
    </w:p>
    <w:p w:rsidR="00D21CFB" w:rsidP="00284F2C" w:rsidRDefault="00D21CFB" w14:paraId="265579B9" w14:textId="77777777">
      <w:pPr>
        <w:pStyle w:val="ListBullet"/>
      </w:pPr>
      <w:r>
        <w:t>buying land and real estate for work sites, rather than leasing.</w:t>
      </w:r>
    </w:p>
    <w:p w:rsidR="009339A4" w:rsidP="009339A4" w:rsidRDefault="009339A4" w14:paraId="69915C13" w14:textId="3382AFBF">
      <w:r>
        <w:t xml:space="preserve">Each of these capital investment requirements may </w:t>
      </w:r>
      <w:r w:rsidR="002F6724">
        <w:t xml:space="preserve">occur during a different operational period within the business. </w:t>
      </w:r>
      <w:r>
        <w:t>For instance, buying land or real estate might be a particular priority for you</w:t>
      </w:r>
      <w:r w:rsidR="00F61C71">
        <w:t xml:space="preserve"> and </w:t>
      </w:r>
      <w:r>
        <w:t xml:space="preserve">capital investment for it would come near the beginning of your business. </w:t>
      </w:r>
    </w:p>
    <w:p w:rsidRPr="00052214" w:rsidR="00F11476" w:rsidP="009339A4" w:rsidRDefault="009339A4" w14:paraId="3188709A" w14:textId="379D0675">
      <w:r>
        <w:t>On the other hand, you should not need to invest in upgrades or replacements for your equipment or machinery for a considerable amount of time. Other investments might be more ongoing, for instance, in the development of packaging, shipping and infrastructure. You therefore need to work out not only how much capital investment you will need but when you will need it.</w:t>
      </w:r>
    </w:p>
    <w:p w:rsidR="00E0594F" w:rsidP="00E0594F" w:rsidRDefault="00E0594F" w14:paraId="688785D1" w14:textId="4DE89CD8">
      <w:pPr>
        <w:pStyle w:val="HeadingDecorative"/>
      </w:pPr>
      <w:r w:rsidRPr="003F0C4F">
        <w:tab/>
      </w:r>
      <w:r w:rsidR="004E0140">
        <w:rPr>
          <w:noProof/>
        </w:rPr>
        <w:drawing>
          <wp:inline distT="0" distB="0" distL="0" distR="0" wp14:anchorId="61FEC6FC" wp14:editId="06249342">
            <wp:extent cx="324000" cy="324000"/>
            <wp:effectExtent l="0" t="0" r="0" b="0"/>
            <wp:docPr id="1812286415" name="Graphic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5962" name="Graphic 171665962">
                      <a:extLst>
                        <a:ext uri="{C183D7F6-B498-43B3-948B-1728B52AA6E4}">
                          <adec:decorative xmlns:adec="http://schemas.microsoft.com/office/drawing/2017/decorative" val="1"/>
                        </a:ext>
                      </a:extLst>
                    </pic:cNvPr>
                    <pic:cNvPicPr/>
                  </pic:nvPicPr>
                  <pic:blipFill>
                    <a:blip r:embed="rId45">
                      <a:extLst>
                        <a:ext uri="{96DAC541-7B7A-43D3-8B79-37D633B846F1}">
                          <asvg:svgBlip xmlns:asvg="http://schemas.microsoft.com/office/drawing/2016/SVG/main" r:embed="rId46"/>
                        </a:ext>
                      </a:extLst>
                    </a:blip>
                    <a:stretch>
                      <a:fillRect/>
                    </a:stretch>
                  </pic:blipFill>
                  <pic:spPr>
                    <a:xfrm>
                      <a:off x="0" y="0"/>
                      <a:ext cx="324000" cy="324000"/>
                    </a:xfrm>
                    <a:prstGeom prst="rect">
                      <a:avLst/>
                    </a:prstGeom>
                  </pic:spPr>
                </pic:pic>
              </a:graphicData>
            </a:graphic>
          </wp:inline>
        </w:drawing>
      </w:r>
      <w:r w:rsidRPr="003F0C4F">
        <w:tab/>
      </w:r>
      <w:r w:rsidRPr="007B777A">
        <w:rPr>
          <w:position w:val="12"/>
        </w:rPr>
        <w:t>Video</w:t>
      </w:r>
    </w:p>
    <w:p w:rsidR="00E0594F" w:rsidP="00E0594F" w:rsidRDefault="00C126C3" w14:paraId="3225A2C1" w14:textId="6376AF29">
      <w:pPr>
        <w:rPr>
          <w:lang w:eastAsia="en-AU"/>
        </w:rPr>
      </w:pPr>
      <w:r>
        <w:rPr>
          <w:lang w:eastAsia="en-AU"/>
        </w:rPr>
        <w:t>Review</w:t>
      </w:r>
      <w:r w:rsidRPr="0067492D">
        <w:rPr>
          <w:lang w:eastAsia="en-AU"/>
        </w:rPr>
        <w:t xml:space="preserve"> </w:t>
      </w:r>
      <w:r w:rsidRPr="0067492D" w:rsidR="00E0594F">
        <w:rPr>
          <w:lang w:eastAsia="en-AU"/>
        </w:rPr>
        <w:t xml:space="preserve">the video </w:t>
      </w:r>
      <w:bookmarkStart w:name="_Hlk94271837" w:id="58"/>
      <w:r w:rsidR="00E0594F">
        <w:fldChar w:fldCharType="begin"/>
      </w:r>
      <w:r w:rsidR="00E0594F">
        <w:instrText>HYPERLINK "https://www.linkedin.com/learning/finance-foundations-2018/capital-budgeting-overview-23073220?resume=false&amp;u=57684225"</w:instrText>
      </w:r>
      <w:r w:rsidR="00E0594F">
        <w:fldChar w:fldCharType="separate"/>
      </w:r>
      <w:r w:rsidRPr="0067492D" w:rsidR="00E0594F">
        <w:rPr>
          <w:rStyle w:val="Hyperlink"/>
          <w:lang w:eastAsia="en-AU"/>
        </w:rPr>
        <w:t>Capital budgeting overview</w:t>
      </w:r>
      <w:r w:rsidR="00E0594F">
        <w:rPr>
          <w:lang w:eastAsia="en-AU"/>
        </w:rPr>
        <w:fldChar w:fldCharType="end"/>
      </w:r>
      <w:bookmarkEnd w:id="58"/>
      <w:r w:rsidR="00E0594F">
        <w:rPr>
          <w:lang w:eastAsia="en-AU"/>
        </w:rPr>
        <w:t xml:space="preserve"> </w:t>
      </w:r>
      <w:r w:rsidRPr="002274F3" w:rsidR="00E0594F">
        <w:t>(LinkedIn Learning, 3:</w:t>
      </w:r>
      <w:r w:rsidR="0078589B">
        <w:t>53 min</w:t>
      </w:r>
      <w:r w:rsidRPr="002274F3" w:rsidR="00E0594F">
        <w:t>)</w:t>
      </w:r>
      <w:r w:rsidRPr="0067492D" w:rsidR="00E0594F">
        <w:rPr>
          <w:lang w:eastAsia="en-AU"/>
        </w:rPr>
        <w:t xml:space="preserve"> </w:t>
      </w:r>
      <w:r w:rsidR="001C7BC1">
        <w:rPr>
          <w:lang w:eastAsia="en-AU"/>
        </w:rPr>
        <w:t>to learn more about</w:t>
      </w:r>
      <w:r w:rsidRPr="0067492D" w:rsidR="001C7BC1">
        <w:rPr>
          <w:lang w:eastAsia="en-AU"/>
        </w:rPr>
        <w:t xml:space="preserve"> </w:t>
      </w:r>
      <w:r w:rsidRPr="0067492D" w:rsidR="00E0594F">
        <w:rPr>
          <w:lang w:eastAsia="en-AU"/>
        </w:rPr>
        <w:t>explor</w:t>
      </w:r>
      <w:r w:rsidR="001C7BC1">
        <w:rPr>
          <w:lang w:eastAsia="en-AU"/>
        </w:rPr>
        <w:t>ing</w:t>
      </w:r>
      <w:r w:rsidRPr="0067492D" w:rsidR="00E0594F">
        <w:rPr>
          <w:lang w:eastAsia="en-AU"/>
        </w:rPr>
        <w:t xml:space="preserve"> the importance of budgeting for capital items.</w:t>
      </w:r>
      <w:r w:rsidR="000E252C">
        <w:rPr>
          <w:lang w:eastAsia="en-AU"/>
        </w:rPr>
        <w:t xml:space="preserve"> This video highlights the importance of capital budgeting in small businesses and shows examples </w:t>
      </w:r>
      <w:r w:rsidR="00F3343E">
        <w:rPr>
          <w:lang w:eastAsia="en-AU"/>
        </w:rPr>
        <w:t xml:space="preserve">of </w:t>
      </w:r>
      <w:r w:rsidR="000E252C">
        <w:rPr>
          <w:lang w:eastAsia="en-AU"/>
        </w:rPr>
        <w:t>how you can apply this process to your business.</w:t>
      </w:r>
    </w:p>
    <w:p w:rsidR="00695DF7" w:rsidP="00E0594F" w:rsidRDefault="00695DF7" w14:paraId="4E2EDC8E" w14:textId="700A07A7">
      <w:pPr>
        <w:rPr>
          <w:lang w:eastAsia="en-AU"/>
        </w:rPr>
      </w:pPr>
      <w:r w:rsidRPr="00695DF7">
        <w:rPr>
          <w:lang w:eastAsia="en-AU"/>
        </w:rPr>
        <w:t>This LinkedIn Learning</w:t>
      </w:r>
      <w:r w:rsidRPr="006F7AFC" w:rsidR="006F7AFC">
        <w:rPr>
          <w:lang w:eastAsia="en-AU"/>
        </w:rPr>
        <w:t xml:space="preserve"> video will open in a new tab within your browser. You can access the full video by logging in with your TAFE NSW username and password. You can access a transcript of the video on the transcript tab within LinkedIn Learning. When you're finished, simply close the tab and return to your course.</w:t>
      </w:r>
    </w:p>
    <w:p w:rsidR="00E0594F" w:rsidP="00E0594F" w:rsidRDefault="00E0594F" w14:paraId="68E19B4E" w14:textId="7164BF0D">
      <w:pPr>
        <w:rPr>
          <w:rStyle w:val="Strong"/>
        </w:rPr>
      </w:pPr>
      <w:r w:rsidRPr="00915368">
        <w:rPr>
          <w:rStyle w:val="Strong"/>
        </w:rPr>
        <w:t>Video summary</w:t>
      </w:r>
    </w:p>
    <w:p w:rsidRPr="00192EE3" w:rsidR="000F66DE" w:rsidP="009808B3" w:rsidRDefault="000F66DE" w14:paraId="38A63CF7" w14:textId="35A54844">
      <w:pPr>
        <w:pStyle w:val="ListBullet"/>
        <w:numPr>
          <w:ilvl w:val="0"/>
          <w:numId w:val="113"/>
        </w:numPr>
        <w:rPr>
          <w:rStyle w:val="Strong"/>
          <w:b w:val="0"/>
        </w:rPr>
      </w:pPr>
      <w:r w:rsidRPr="000F66DE">
        <w:rPr>
          <w:rStyle w:val="Strong"/>
        </w:rPr>
        <w:t xml:space="preserve">Definition and </w:t>
      </w:r>
      <w:r w:rsidR="00AA023B">
        <w:rPr>
          <w:rStyle w:val="Strong"/>
        </w:rPr>
        <w:t>i</w:t>
      </w:r>
      <w:r w:rsidRPr="000F66DE">
        <w:rPr>
          <w:rStyle w:val="Strong"/>
        </w:rPr>
        <w:t xml:space="preserve">mportance </w:t>
      </w:r>
      <w:r w:rsidRPr="0060593C">
        <w:rPr>
          <w:rStyle w:val="Strong"/>
          <w:b w:val="0"/>
        </w:rPr>
        <w:t>– Capital budgeting involves making long-term asset purchase decisions, requiring significant cash outlays</w:t>
      </w:r>
      <w:r w:rsidR="00F35594">
        <w:rPr>
          <w:rStyle w:val="Strong"/>
          <w:b w:val="0"/>
        </w:rPr>
        <w:t xml:space="preserve"> and </w:t>
      </w:r>
      <w:r w:rsidRPr="0060593C">
        <w:rPr>
          <w:rStyle w:val="Strong"/>
          <w:b w:val="0"/>
        </w:rPr>
        <w:t>is crucial for planning expected returns on investments, as mistakes can have lasting financial repercussions.</w:t>
      </w:r>
    </w:p>
    <w:p w:rsidRPr="000F66DE" w:rsidR="000F66DE" w:rsidP="009808B3" w:rsidRDefault="000F66DE" w14:paraId="5C7D9D94" w14:textId="20D21FD0">
      <w:pPr>
        <w:pStyle w:val="ListBullet"/>
        <w:numPr>
          <w:ilvl w:val="0"/>
          <w:numId w:val="113"/>
        </w:numPr>
        <w:rPr>
          <w:rStyle w:val="Strong"/>
        </w:rPr>
      </w:pPr>
      <w:r w:rsidRPr="000F66DE">
        <w:rPr>
          <w:rStyle w:val="Strong"/>
        </w:rPr>
        <w:t xml:space="preserve">Example </w:t>
      </w:r>
      <w:r w:rsidR="00AA023B">
        <w:rPr>
          <w:rStyle w:val="Strong"/>
        </w:rPr>
        <w:t>a</w:t>
      </w:r>
      <w:r w:rsidRPr="000F66DE">
        <w:rPr>
          <w:rStyle w:val="Strong"/>
        </w:rPr>
        <w:t xml:space="preserve">nalysis </w:t>
      </w:r>
      <w:r w:rsidRPr="0060593C">
        <w:rPr>
          <w:rStyle w:val="Strong"/>
          <w:b w:val="0"/>
        </w:rPr>
        <w:t xml:space="preserve">– In the case of Franklin Noodle Shop considering a $10,000 dumpling machine, the analysis includes cash inflows from reduced operating costs and increased production profits, leading to a projected net positive cash flow of $8,000 over </w:t>
      </w:r>
      <w:r w:rsidR="001C7BC1">
        <w:rPr>
          <w:rStyle w:val="Strong"/>
          <w:b w:val="0"/>
        </w:rPr>
        <w:t>10</w:t>
      </w:r>
      <w:r w:rsidRPr="0060593C">
        <w:rPr>
          <w:rStyle w:val="Strong"/>
          <w:b w:val="0"/>
        </w:rPr>
        <w:t xml:space="preserve"> years.</w:t>
      </w:r>
    </w:p>
    <w:p w:rsidR="000F66DE" w:rsidP="009808B3" w:rsidRDefault="000F66DE" w14:paraId="5A132C67" w14:textId="06207259">
      <w:pPr>
        <w:pStyle w:val="ListBullet"/>
        <w:numPr>
          <w:ilvl w:val="0"/>
          <w:numId w:val="113"/>
        </w:numPr>
        <w:rPr>
          <w:rStyle w:val="Strong"/>
        </w:rPr>
      </w:pPr>
      <w:r w:rsidRPr="000F66DE">
        <w:rPr>
          <w:rStyle w:val="Strong"/>
        </w:rPr>
        <w:t xml:space="preserve">Time </w:t>
      </w:r>
      <w:r w:rsidR="00AA023B">
        <w:rPr>
          <w:rStyle w:val="Strong"/>
        </w:rPr>
        <w:t>v</w:t>
      </w:r>
      <w:r w:rsidRPr="000F66DE">
        <w:rPr>
          <w:rStyle w:val="Strong"/>
        </w:rPr>
        <w:t xml:space="preserve">alue of </w:t>
      </w:r>
      <w:r w:rsidR="00AA023B">
        <w:rPr>
          <w:rStyle w:val="Strong"/>
        </w:rPr>
        <w:t>m</w:t>
      </w:r>
      <w:r w:rsidRPr="000F66DE">
        <w:rPr>
          <w:rStyle w:val="Strong"/>
        </w:rPr>
        <w:t xml:space="preserve">oney </w:t>
      </w:r>
      <w:r w:rsidRPr="00192EE3">
        <w:rPr>
          <w:rStyle w:val="Strong"/>
          <w:b w:val="0"/>
        </w:rPr>
        <w:t xml:space="preserve">– </w:t>
      </w:r>
      <w:r w:rsidRPr="0060593C">
        <w:rPr>
          <w:rStyle w:val="Strong"/>
          <w:b w:val="0"/>
        </w:rPr>
        <w:t>A critical factor in capital budgeting is the time value of money; considering the risk-adjusted cost of capital (16% in this case) reveals that the dumpling machine purchase would not be advisable, as alternative investments could yield higher returns.</w:t>
      </w:r>
    </w:p>
    <w:p w:rsidRPr="00C85BC1" w:rsidR="00192EE3" w:rsidP="00192EE3" w:rsidRDefault="00192EE3" w14:paraId="2801A516" w14:textId="185D8051">
      <w:pPr>
        <w:pStyle w:val="Heading2"/>
        <w:rPr>
          <w:rStyle w:val="Strong"/>
          <w:b w:val="0"/>
        </w:rPr>
      </w:pPr>
      <w:bookmarkStart w:name="_Toc189636376" w:id="59"/>
      <w:r w:rsidRPr="00C85BC1">
        <w:rPr>
          <w:rStyle w:val="Strong"/>
          <w:b w:val="0"/>
        </w:rPr>
        <w:t>Set budget targets to track financial performance</w:t>
      </w:r>
      <w:bookmarkEnd w:id="59"/>
    </w:p>
    <w:p w:rsidRPr="00C47EFE" w:rsidR="00C47EFE" w:rsidP="00C47EFE" w:rsidRDefault="00C47EFE" w14:paraId="68AD76D3" w14:textId="77777777">
      <w:r w:rsidRPr="00C47EFE">
        <w:t>Establishing clear budget targets is essential for effectively tracking financial performance, enabling businesses to measure progress, identify variances and make informed decisions that drive sustainable growth.</w:t>
      </w:r>
    </w:p>
    <w:p w:rsidRPr="00C47EFE" w:rsidR="00C47EFE" w:rsidP="00C47EFE" w:rsidRDefault="00FC1BE7" w14:paraId="61B473DD" w14:textId="206FCC50">
      <w:pPr>
        <w:pStyle w:val="Heading3"/>
      </w:pPr>
      <w:r>
        <w:t>Key parts of a</w:t>
      </w:r>
      <w:r w:rsidR="0050716C">
        <w:t xml:space="preserve"> budget</w:t>
      </w:r>
    </w:p>
    <w:p w:rsidR="00C915A0" w:rsidP="00C47EFE" w:rsidRDefault="00FC1BE7" w14:paraId="4076B87F" w14:textId="25CF7DA0">
      <w:r>
        <w:t xml:space="preserve">A budget is an estimate of income and expenditure for a set period. </w:t>
      </w:r>
      <w:r w:rsidRPr="00C47EFE" w:rsidR="00C47EFE">
        <w:t>Budgets are a useful tool to identify trends over time, such as whether cash flow is increasing or decreasing. For this reason, you need to closely monitor the achieved results and compare them to budget records</w:t>
      </w:r>
      <w:r w:rsidR="00C915A0">
        <w:t>. F</w:t>
      </w:r>
      <w:r w:rsidRPr="00C47EFE" w:rsidR="00C47EFE">
        <w:t>or example</w:t>
      </w:r>
      <w:r w:rsidR="00C915A0">
        <w:t>:</w:t>
      </w:r>
    </w:p>
    <w:p w:rsidR="00C915A0" w:rsidP="00BD4398" w:rsidRDefault="00C915A0" w14:paraId="75FE73D0" w14:textId="24132CEE">
      <w:pPr>
        <w:pStyle w:val="ListBullet"/>
      </w:pPr>
      <w:r>
        <w:t>A</w:t>
      </w:r>
      <w:r w:rsidRPr="00C47EFE" w:rsidR="00C47EFE">
        <w:t xml:space="preserve">re they meeting your expectations or not? </w:t>
      </w:r>
    </w:p>
    <w:p w:rsidRPr="00C47EFE" w:rsidR="00C47EFE" w:rsidP="00BD4398" w:rsidRDefault="00C47EFE" w14:paraId="62CDBEBF" w14:textId="648FA6CA">
      <w:pPr>
        <w:pStyle w:val="ListBullet"/>
      </w:pPr>
      <w:r w:rsidRPr="00C47EFE">
        <w:t>What are the reasons for this?</w:t>
      </w:r>
    </w:p>
    <w:p w:rsidRPr="00C47EFE" w:rsidR="00C47EFE" w:rsidP="00C47EFE" w:rsidRDefault="00C47EFE" w14:paraId="0A1BA0F2" w14:textId="5C320A84">
      <w:r w:rsidRPr="00C47EFE">
        <w:t xml:space="preserve">It is vital to have a conservative and realistic outlook when producing a budget. This means using data based on the most likely outcome. While this does not rule out good outcomes, it prepares the business </w:t>
      </w:r>
      <w:r w:rsidR="00F4006E">
        <w:t>for</w:t>
      </w:r>
      <w:r w:rsidRPr="00C47EFE">
        <w:t xml:space="preserve"> bad outcomes. If the budget is too optimistic, it will make the organisation look as though it has performed badly, even if that is not the case. The owner will then</w:t>
      </w:r>
      <w:r w:rsidR="00F4006E">
        <w:t xml:space="preserve"> be</w:t>
      </w:r>
      <w:r w:rsidRPr="00C47EFE">
        <w:t xml:space="preserve"> forced to explain this, which may lessen confidence in the organisation.</w:t>
      </w:r>
    </w:p>
    <w:p w:rsidRPr="00C47EFE" w:rsidR="00C47EFE" w:rsidP="00C47EFE" w:rsidRDefault="00C47EFE" w14:paraId="60FA2B8B" w14:textId="77777777">
      <w:r w:rsidRPr="00C47EFE">
        <w:t>On the other hand, a budget that is too easy to achieve can prevent organisational growth. Employees will not have to work hard to reach their targets which may affect their motivation to take initiative.</w:t>
      </w:r>
    </w:p>
    <w:p w:rsidRPr="00C47EFE" w:rsidR="00C47EFE" w:rsidP="00C47EFE" w:rsidRDefault="00C47EFE" w14:paraId="78656635" w14:textId="7F9D1F0D">
      <w:r w:rsidRPr="00C47EFE">
        <w:t xml:space="preserve">A budget needs to estimate expenditure levels based on data from previous years while also considering specific factors that will impact expenses, such as new products, larger shop space or </w:t>
      </w:r>
      <w:r w:rsidR="00F4006E">
        <w:t xml:space="preserve">a </w:t>
      </w:r>
      <w:r w:rsidRPr="00C47EFE">
        <w:t>downturn in the market.</w:t>
      </w:r>
    </w:p>
    <w:p w:rsidRPr="00C47EFE" w:rsidR="00C47EFE" w:rsidP="00C47EFE" w:rsidRDefault="00C47EFE" w14:paraId="650F02FA" w14:textId="640FBCB8">
      <w:r w:rsidRPr="00C47EFE">
        <w:t xml:space="preserve">It is useful to get feedback on budgets from employees. They are knowledgeable about expenses and revenue in their </w:t>
      </w:r>
      <w:r w:rsidRPr="00C47EFE" w:rsidR="00C51C21">
        <w:t>area</w:t>
      </w:r>
      <w:r w:rsidRPr="00C47EFE">
        <w:t>. You should also take on board any other input, such as relevant trade news or business developments.</w:t>
      </w:r>
    </w:p>
    <w:p w:rsidRPr="00C47EFE" w:rsidR="00C47EFE" w:rsidP="00C47EFE" w:rsidRDefault="00C47EFE" w14:paraId="0BF21740" w14:textId="4AC7D17C">
      <w:r w:rsidRPr="00C47EFE">
        <w:t xml:space="preserve">It is important to remember that future expenses will likely deviate from past years' </w:t>
      </w:r>
      <w:proofErr w:type="gramStart"/>
      <w:r w:rsidRPr="00C47EFE" w:rsidR="005C3095">
        <w:t>budgets</w:t>
      </w:r>
      <w:proofErr w:type="gramEnd"/>
      <w:r w:rsidR="00F35594">
        <w:t xml:space="preserve"> and </w:t>
      </w:r>
      <w:r w:rsidRPr="00C47EFE">
        <w:t xml:space="preserve">you need to </w:t>
      </w:r>
      <w:r w:rsidRPr="00C47EFE" w:rsidR="00C51C21">
        <w:t>adjust</w:t>
      </w:r>
      <w:r w:rsidRPr="00C47EFE">
        <w:t xml:space="preserve"> based on these deviations. For example, you may need to plan for maintenance work or marketing campaigns that were not required in the previous budget.</w:t>
      </w:r>
    </w:p>
    <w:p w:rsidRPr="00C47EFE" w:rsidR="00192EE3" w:rsidP="00C47EFE" w:rsidRDefault="00C47EFE" w14:paraId="143861CC" w14:textId="6172B157">
      <w:r w:rsidRPr="00C47EFE">
        <w:t>A completed budget should include:</w:t>
      </w:r>
    </w:p>
    <w:p w:rsidR="009C6066" w:rsidP="00B611C1" w:rsidRDefault="009C6066" w14:paraId="4E8B1AB3" w14:textId="77777777">
      <w:pPr>
        <w:pStyle w:val="ListBullet"/>
      </w:pPr>
      <w:r>
        <w:t>profit and loss summary</w:t>
      </w:r>
    </w:p>
    <w:p w:rsidR="009C6066" w:rsidP="00B611C1" w:rsidRDefault="009C6066" w14:paraId="498C2BFB" w14:textId="77777777">
      <w:pPr>
        <w:pStyle w:val="ListBullet"/>
      </w:pPr>
      <w:r>
        <w:t>budget assumptions</w:t>
      </w:r>
    </w:p>
    <w:p w:rsidR="009C6066" w:rsidP="00B611C1" w:rsidRDefault="009C6066" w14:paraId="218005B1" w14:textId="77777777">
      <w:pPr>
        <w:pStyle w:val="ListBullet"/>
      </w:pPr>
      <w:r>
        <w:t>summary of the marketing model</w:t>
      </w:r>
    </w:p>
    <w:p w:rsidR="009C6066" w:rsidP="00B611C1" w:rsidRDefault="009C6066" w14:paraId="4767120B" w14:textId="77777777">
      <w:pPr>
        <w:pStyle w:val="ListBullet"/>
      </w:pPr>
      <w:r>
        <w:t>key points on revenue and expense line items</w:t>
      </w:r>
    </w:p>
    <w:p w:rsidR="009C6066" w:rsidP="00B611C1" w:rsidRDefault="009C6066" w14:paraId="582C196B" w14:textId="58731248">
      <w:pPr>
        <w:pStyle w:val="ListBullet"/>
      </w:pPr>
      <w:r>
        <w:t>variances from the previous year or other periods.</w:t>
      </w:r>
    </w:p>
    <w:p w:rsidR="00584AE9" w:rsidP="00584AE9" w:rsidRDefault="00584AE9" w14:paraId="542365DF" w14:textId="6EBC5870">
      <w:r>
        <w:t xml:space="preserve">Once a budget is completed and approved, it should be </w:t>
      </w:r>
      <w:r w:rsidR="00C51C21">
        <w:t>used</w:t>
      </w:r>
      <w:r>
        <w:t xml:space="preserve"> straight away. All financial decisions should be made with reference to it.</w:t>
      </w:r>
    </w:p>
    <w:p w:rsidRPr="00566CF5" w:rsidR="00584AE9" w:rsidP="00584AE9" w:rsidRDefault="00566CF5" w14:paraId="6D080968" w14:textId="10F79656">
      <w:pPr>
        <w:pStyle w:val="Notebox"/>
        <w:rPr>
          <w:rStyle w:val="Strong"/>
        </w:rPr>
      </w:pPr>
      <w:r w:rsidRPr="00566CF5">
        <w:rPr>
          <w:rStyle w:val="Strong"/>
        </w:rPr>
        <w:t xml:space="preserve">Case scenario </w:t>
      </w:r>
      <w:r w:rsidRPr="00566CF5" w:rsidR="00584AE9">
        <w:rPr>
          <w:rStyle w:val="Strong"/>
        </w:rPr>
        <w:t>example:</w:t>
      </w:r>
    </w:p>
    <w:p w:rsidR="00584AE9" w:rsidP="00584AE9" w:rsidRDefault="00584AE9" w14:paraId="685DBC1C" w14:textId="0EAF7D15">
      <w:pPr>
        <w:pStyle w:val="Notebox"/>
      </w:pPr>
      <w:r>
        <w:t xml:space="preserve">At Bella's Bakery, the owner, Bella, recognises the importance of using her budget as a tool to identify financial trends over time. Each month, she meticulously monitors her cash flow, comparing actual results against her budgeted figures to </w:t>
      </w:r>
      <w:r w:rsidR="00A20937">
        <w:t xml:space="preserve">know </w:t>
      </w:r>
      <w:r>
        <w:t>if they align with her expectations. Recently, she noticed a slight decline in sales during the typically busy holiday season, prompting her to investigate the reasons behind this trend.</w:t>
      </w:r>
    </w:p>
    <w:p w:rsidR="00584AE9" w:rsidP="00584AE9" w:rsidRDefault="00584AE9" w14:paraId="6F067C93" w14:textId="77777777">
      <w:pPr>
        <w:pStyle w:val="Notebox"/>
      </w:pPr>
      <w:r>
        <w:t>Bella ensures her budget is conservative and realistic, basing it on historical data while factoring in potential new expenses, such as marketing campaigns for new product launches. She actively seeks feedback from her staff, who provide valuable insights into daily operations and customer preferences. This collaborative approach helps Bella adjust her budget as needed, preparing her for unforeseen challenges like rising ingredient costs or shifts in consumer demand.</w:t>
      </w:r>
    </w:p>
    <w:p w:rsidR="007F3816" w:rsidP="00584AE9" w:rsidRDefault="00584AE9" w14:paraId="048EE3BE" w14:textId="66E5FDA6">
      <w:pPr>
        <w:pStyle w:val="Notebox"/>
      </w:pPr>
      <w:r>
        <w:t>With a completed budget that includes a profit and loss summary and key points on revenue and expenses, Bella uses it as a reference for all financial decisions. By staying vigilant and adaptable, she positions Bella's Bakery for sustained growth and success, ensuring that she can navigate both good and challenging times effectively.</w:t>
      </w:r>
    </w:p>
    <w:p w:rsidR="00572D21" w:rsidP="00572D21" w:rsidRDefault="00572D21" w14:paraId="5CD9ADFE" w14:textId="33631B8D">
      <w:r>
        <w:t xml:space="preserve">Budgets help an organisation </w:t>
      </w:r>
      <w:proofErr w:type="gramStart"/>
      <w:r w:rsidR="00873A89">
        <w:t>plan ahead</w:t>
      </w:r>
      <w:proofErr w:type="gramEnd"/>
      <w:r w:rsidR="00873A89">
        <w:t xml:space="preserve"> and make decisions regarding future spending. They should be monitored during the timeframe for which they were produced</w:t>
      </w:r>
      <w:r>
        <w:t xml:space="preserve"> to manage the amount of money the business is spending.</w:t>
      </w:r>
    </w:p>
    <w:p w:rsidRPr="00C47EFE" w:rsidR="009728B4" w:rsidP="0093534F" w:rsidRDefault="00572D21" w14:paraId="0A3DFEBC" w14:textId="25F4CA4F">
      <w:r>
        <w:t>Budgets will need to be shared with a range of people in a business. These may include:</w:t>
      </w:r>
    </w:p>
    <w:p w:rsidR="0006269B" w:rsidP="009808B3" w:rsidRDefault="0006269B" w14:paraId="233B270D" w14:textId="54EB2E19">
      <w:pPr>
        <w:pStyle w:val="ListBullet"/>
        <w:numPr>
          <w:ilvl w:val="0"/>
          <w:numId w:val="101"/>
        </w:numPr>
      </w:pPr>
      <w:r>
        <w:t xml:space="preserve">financial </w:t>
      </w:r>
      <w:r w:rsidR="00FC1BE7">
        <w:t>investors</w:t>
      </w:r>
    </w:p>
    <w:p w:rsidR="0006269B" w:rsidP="009808B3" w:rsidRDefault="0006269B" w14:paraId="2F55E7FA" w14:textId="77777777">
      <w:pPr>
        <w:pStyle w:val="ListBullet"/>
        <w:numPr>
          <w:ilvl w:val="0"/>
          <w:numId w:val="101"/>
        </w:numPr>
      </w:pPr>
      <w:r>
        <w:t>franchise agency</w:t>
      </w:r>
    </w:p>
    <w:p w:rsidR="0006269B" w:rsidP="009808B3" w:rsidRDefault="0006269B" w14:paraId="0DB13BE3" w14:textId="77777777">
      <w:pPr>
        <w:pStyle w:val="ListBullet"/>
        <w:numPr>
          <w:ilvl w:val="0"/>
          <w:numId w:val="101"/>
        </w:numPr>
      </w:pPr>
      <w:r>
        <w:t>owner or operators</w:t>
      </w:r>
    </w:p>
    <w:p w:rsidRPr="00C47EFE" w:rsidR="00572D21" w:rsidP="009808B3" w:rsidRDefault="0006269B" w14:paraId="3E1907CC" w14:textId="40FF13B0">
      <w:pPr>
        <w:pStyle w:val="ListBullet"/>
        <w:numPr>
          <w:ilvl w:val="0"/>
          <w:numId w:val="101"/>
        </w:numPr>
      </w:pPr>
      <w:r>
        <w:t>partners.</w:t>
      </w:r>
    </w:p>
    <w:p w:rsidR="007D7A83" w:rsidP="007D7A83" w:rsidRDefault="007D7A83" w14:paraId="25DA7DE7" w14:textId="6FD5EE7F">
      <w:pPr>
        <w:pStyle w:val="HeadingDecorative"/>
      </w:pPr>
      <w:r w:rsidRPr="003F0C4F">
        <w:tab/>
      </w:r>
      <w:r w:rsidR="004E0140">
        <w:rPr>
          <w:noProof/>
        </w:rPr>
        <w:drawing>
          <wp:inline distT="0" distB="0" distL="0" distR="0" wp14:anchorId="4E7A0F4B" wp14:editId="3BA99A45">
            <wp:extent cx="324000" cy="324000"/>
            <wp:effectExtent l="0" t="0" r="0" b="0"/>
            <wp:docPr id="1856258572" name="Graphic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77509" name="Graphic 405177509">
                      <a:extLst>
                        <a:ext uri="{C183D7F6-B498-43B3-948B-1728B52AA6E4}">
                          <adec:decorative xmlns:adec="http://schemas.microsoft.com/office/drawing/2017/decorative" val="1"/>
                        </a:ext>
                      </a:extLst>
                    </pic:cNvPr>
                    <pic:cNvPicPr/>
                  </pic:nvPicPr>
                  <pic:blipFill>
                    <a:blip r:embed="rId43">
                      <a:extLst>
                        <a:ext uri="{96DAC541-7B7A-43D3-8B79-37D633B846F1}">
                          <asvg:svgBlip xmlns:asvg="http://schemas.microsoft.com/office/drawing/2016/SVG/main" r:embed="rId44"/>
                        </a:ext>
                      </a:extLst>
                    </a:blip>
                    <a:stretch>
                      <a:fillRect/>
                    </a:stretch>
                  </pic:blipFill>
                  <pic:spPr>
                    <a:xfrm>
                      <a:off x="0" y="0"/>
                      <a:ext cx="324000" cy="324000"/>
                    </a:xfrm>
                    <a:prstGeom prst="rect">
                      <a:avLst/>
                    </a:prstGeom>
                  </pic:spPr>
                </pic:pic>
              </a:graphicData>
            </a:graphic>
          </wp:inline>
        </w:drawing>
      </w:r>
      <w:r w:rsidRPr="003F0C4F">
        <w:tab/>
      </w:r>
      <w:r w:rsidRPr="00C61F13">
        <w:rPr>
          <w:position w:val="12"/>
        </w:rPr>
        <w:t>Resources</w:t>
      </w:r>
    </w:p>
    <w:p w:rsidR="007D7A83" w:rsidP="007D7A83" w:rsidRDefault="007D7A83" w14:paraId="4A1CDF68" w14:textId="0687493E">
      <w:pPr>
        <w:rPr>
          <w:lang w:eastAsia="en-AU"/>
        </w:rPr>
      </w:pPr>
      <w:r w:rsidRPr="00CA7DF6">
        <w:rPr>
          <w:lang w:eastAsia="en-AU"/>
        </w:rPr>
        <w:t>For more information</w:t>
      </w:r>
      <w:r w:rsidR="00566CF5">
        <w:rPr>
          <w:lang w:eastAsia="en-AU"/>
        </w:rPr>
        <w:t xml:space="preserve"> on how to create a budget</w:t>
      </w:r>
      <w:r w:rsidRPr="00CA7DF6">
        <w:rPr>
          <w:lang w:eastAsia="en-AU"/>
        </w:rPr>
        <w:t xml:space="preserve">, </w:t>
      </w:r>
      <w:r w:rsidR="00566CF5">
        <w:rPr>
          <w:lang w:eastAsia="en-AU"/>
        </w:rPr>
        <w:t xml:space="preserve">you can access the Australian government’s </w:t>
      </w:r>
      <w:hyperlink w:history="1" r:id="rId96">
        <w:r w:rsidR="007B198B">
          <w:rPr>
            <w:rStyle w:val="Hyperlink"/>
            <w:lang w:eastAsia="en-AU"/>
          </w:rPr>
          <w:t>C</w:t>
        </w:r>
        <w:r w:rsidRPr="00CA7DF6">
          <w:rPr>
            <w:rStyle w:val="Hyperlink"/>
            <w:lang w:eastAsia="en-AU"/>
          </w:rPr>
          <w:t>reate a budget</w:t>
        </w:r>
      </w:hyperlink>
      <w:r>
        <w:rPr>
          <w:lang w:eastAsia="en-AU"/>
        </w:rPr>
        <w:t>.</w:t>
      </w:r>
      <w:r w:rsidR="00377F2F">
        <w:rPr>
          <w:lang w:eastAsia="en-AU"/>
        </w:rPr>
        <w:t xml:space="preserve"> The</w:t>
      </w:r>
      <w:r w:rsidR="006426E5">
        <w:rPr>
          <w:lang w:eastAsia="en-AU"/>
        </w:rPr>
        <w:t xml:space="preserve"> webpage provides additional resources such as templates and tips on </w:t>
      </w:r>
      <w:r w:rsidR="001853DB">
        <w:rPr>
          <w:lang w:eastAsia="en-AU"/>
        </w:rPr>
        <w:t xml:space="preserve">how to </w:t>
      </w:r>
      <w:r w:rsidR="00C058DB">
        <w:rPr>
          <w:lang w:eastAsia="en-AU"/>
        </w:rPr>
        <w:t xml:space="preserve">your business can effectively plan its income and spendings. </w:t>
      </w:r>
    </w:p>
    <w:p w:rsidRPr="003F0C4F" w:rsidR="007D7A83" w:rsidP="007D7A83" w:rsidRDefault="00FC1BE7" w14:paraId="4F2ABB1D" w14:textId="7C24CCAE">
      <w:pPr>
        <w:pStyle w:val="Heading3"/>
      </w:pPr>
      <w:r>
        <w:t xml:space="preserve">Benefits </w:t>
      </w:r>
      <w:r w:rsidR="00873A89">
        <w:t xml:space="preserve">of </w:t>
      </w:r>
      <w:r>
        <w:t>making a</w:t>
      </w:r>
      <w:r w:rsidR="007D7A83">
        <w:t xml:space="preserve"> budget</w:t>
      </w:r>
    </w:p>
    <w:p w:rsidR="00506832" w:rsidP="00506832" w:rsidRDefault="00506832" w14:paraId="6B98E8F2" w14:textId="2ACD34F6">
      <w:r>
        <w:t xml:space="preserve">Setting budget targets allows you </w:t>
      </w:r>
      <w:r w:rsidR="00873A89">
        <w:t xml:space="preserve">to </w:t>
      </w:r>
      <w:r>
        <w:t xml:space="preserve">plan effectively for your business's financial future and to control your cash flow. </w:t>
      </w:r>
      <w:r w:rsidR="00AA6443">
        <w:t xml:space="preserve">You will create a financial action </w:t>
      </w:r>
      <w:r>
        <w:t>plan</w:t>
      </w:r>
      <w:r w:rsidR="00AA6443">
        <w:t xml:space="preserve"> by basing your budget on your business </w:t>
      </w:r>
      <w:r>
        <w:t>plan.</w:t>
      </w:r>
    </w:p>
    <w:p w:rsidRPr="00C47EFE" w:rsidR="007D7A83" w:rsidP="00506832" w:rsidRDefault="00506832" w14:paraId="3F687843" w14:textId="7006F5B4">
      <w:r>
        <w:t xml:space="preserve">There are </w:t>
      </w:r>
      <w:r w:rsidR="00C51C21">
        <w:t>several</w:t>
      </w:r>
      <w:r>
        <w:t xml:space="preserve"> benefits of developing a business budget, including:</w:t>
      </w:r>
    </w:p>
    <w:p w:rsidR="001568F9" w:rsidP="009808B3" w:rsidRDefault="001568F9" w14:paraId="529E2655" w14:textId="77777777">
      <w:pPr>
        <w:pStyle w:val="ListBullet"/>
        <w:numPr>
          <w:ilvl w:val="0"/>
          <w:numId w:val="100"/>
        </w:numPr>
      </w:pPr>
      <w:r>
        <w:t>effective money management</w:t>
      </w:r>
    </w:p>
    <w:p w:rsidR="001568F9" w:rsidP="009808B3" w:rsidRDefault="001568F9" w14:paraId="18316CE3" w14:textId="77777777">
      <w:pPr>
        <w:pStyle w:val="ListBullet"/>
        <w:numPr>
          <w:ilvl w:val="0"/>
          <w:numId w:val="100"/>
        </w:numPr>
      </w:pPr>
      <w:r>
        <w:t>appropriate allocation of resources</w:t>
      </w:r>
    </w:p>
    <w:p w:rsidR="001568F9" w:rsidP="009808B3" w:rsidRDefault="001568F9" w14:paraId="3B2B0A6B" w14:textId="77777777">
      <w:pPr>
        <w:pStyle w:val="ListBullet"/>
        <w:numPr>
          <w:ilvl w:val="0"/>
          <w:numId w:val="100"/>
        </w:numPr>
      </w:pPr>
      <w:r>
        <w:t>more effective performance management</w:t>
      </w:r>
    </w:p>
    <w:p w:rsidR="001568F9" w:rsidP="009808B3" w:rsidRDefault="001568F9" w14:paraId="7D3B8F6C" w14:textId="77777777">
      <w:pPr>
        <w:pStyle w:val="ListBullet"/>
        <w:numPr>
          <w:ilvl w:val="0"/>
          <w:numId w:val="100"/>
        </w:numPr>
      </w:pPr>
      <w:r>
        <w:t>improved ability to meet business objectives</w:t>
      </w:r>
    </w:p>
    <w:p w:rsidR="001568F9" w:rsidP="009808B3" w:rsidRDefault="001568F9" w14:paraId="70FA194B" w14:textId="77777777">
      <w:pPr>
        <w:pStyle w:val="ListBullet"/>
        <w:numPr>
          <w:ilvl w:val="0"/>
          <w:numId w:val="100"/>
        </w:numPr>
      </w:pPr>
      <w:r>
        <w:t>better decision-making</w:t>
      </w:r>
    </w:p>
    <w:p w:rsidR="001568F9" w:rsidP="009808B3" w:rsidRDefault="001568F9" w14:paraId="45A94436" w14:textId="6061DF2B">
      <w:pPr>
        <w:pStyle w:val="ListBullet"/>
        <w:numPr>
          <w:ilvl w:val="0"/>
          <w:numId w:val="100"/>
        </w:numPr>
      </w:pPr>
      <w:r>
        <w:t>the ability to identify problems before they occur (for example, cash flow difficulties)</w:t>
      </w:r>
    </w:p>
    <w:p w:rsidR="001568F9" w:rsidP="009808B3" w:rsidRDefault="001568F9" w14:paraId="09AAB01A" w14:textId="560CF50C">
      <w:pPr>
        <w:pStyle w:val="ListBullet"/>
        <w:numPr>
          <w:ilvl w:val="0"/>
          <w:numId w:val="100"/>
        </w:numPr>
      </w:pPr>
      <w:r>
        <w:t>enhanced ability to plan for future</w:t>
      </w:r>
      <w:r w:rsidR="00C51C21">
        <w:t xml:space="preserve"> risks</w:t>
      </w:r>
      <w:r>
        <w:t>.</w:t>
      </w:r>
    </w:p>
    <w:p w:rsidR="003F5761" w:rsidP="003F5761" w:rsidRDefault="003F5761" w14:paraId="049C8046" w14:textId="77777777">
      <w:r>
        <w:t>Once you have created a budget, you should stick to it as far as is possible and reasonable. However, you should regularly revisit, review and revise it where appropriate. Some businesses have a rolling budget, so that they are continually budgeting for the upcoming 12 months.</w:t>
      </w:r>
    </w:p>
    <w:p w:rsidRPr="00566CF5" w:rsidR="001F2D66" w:rsidP="001F2D66" w:rsidRDefault="001F2D66" w14:paraId="5368830C" w14:textId="77777777">
      <w:pPr>
        <w:pStyle w:val="Notebox"/>
        <w:rPr>
          <w:rStyle w:val="Strong"/>
        </w:rPr>
      </w:pPr>
      <w:r w:rsidRPr="00566CF5">
        <w:rPr>
          <w:rStyle w:val="Strong"/>
        </w:rPr>
        <w:t>Case scenario example:</w:t>
      </w:r>
    </w:p>
    <w:p w:rsidR="003F5761" w:rsidP="003F5761" w:rsidRDefault="003F5761" w14:paraId="0B3F5B6D" w14:textId="74A08161">
      <w:pPr>
        <w:pStyle w:val="Notebox"/>
      </w:pPr>
      <w:r>
        <w:t>Bella's Bakery, a small family-owned business, is preparing for its second year of operation by creating a comprehensive budget based on its business plan. Bella sets specific financial targets, aiming to increase monthly sales by 15%, expand her product line</w:t>
      </w:r>
      <w:r w:rsidR="00F35594">
        <w:t xml:space="preserve"> and </w:t>
      </w:r>
      <w:r>
        <w:t xml:space="preserve">save for a new oven. She allocates funds to key areas such as ingredients, labour, marketing and equipment, ensuring that each category reflects its importance to her overall strategy. </w:t>
      </w:r>
    </w:p>
    <w:p w:rsidR="00506832" w:rsidP="003F5761" w:rsidRDefault="003F5761" w14:paraId="19F0E675" w14:textId="3962F44B">
      <w:pPr>
        <w:pStyle w:val="Notebox"/>
      </w:pPr>
      <w:r>
        <w:t>By regularly tracking actual expenses against her budgeted figures, Bella can make informed decisions and identify potential cash flow issues early on. To maintain flexibility, she adopts a rolling budget approach, revisiting and revising her budget quarterly based on current performance and market changes. This structured budgeting process enhances Bella's ability to manage money effectively, meet business objectives</w:t>
      </w:r>
      <w:r w:rsidR="00F35594">
        <w:t xml:space="preserve"> and </w:t>
      </w:r>
      <w:r>
        <w:t>plan for future growth, giving her confidence in navigating the challenges of running a successful bakery.</w:t>
      </w:r>
    </w:p>
    <w:p w:rsidRPr="00C47EFE" w:rsidR="003F5761" w:rsidP="003F5761" w:rsidRDefault="00FC1BE7" w14:paraId="109D7798" w14:textId="0DF4D52E">
      <w:pPr>
        <w:pStyle w:val="Heading3"/>
      </w:pPr>
      <w:r>
        <w:t>How to create a</w:t>
      </w:r>
      <w:r w:rsidR="003F5761">
        <w:t xml:space="preserve"> budget</w:t>
      </w:r>
    </w:p>
    <w:p w:rsidR="003A34F3" w:rsidP="005274F6" w:rsidRDefault="00861381" w14:paraId="7FF3D665" w14:textId="147C159C">
      <w:pPr>
        <w:pStyle w:val="ListBullet"/>
        <w:numPr>
          <w:ilvl w:val="0"/>
          <w:numId w:val="0"/>
        </w:numPr>
        <w:rPr>
          <w:rStyle w:val="Strong"/>
          <w:b w:val="0"/>
        </w:rPr>
      </w:pPr>
      <w:r w:rsidRPr="00861381">
        <w:rPr>
          <w:rStyle w:val="Strong"/>
          <w:b w:val="0"/>
          <w:bCs w:val="0"/>
        </w:rPr>
        <w:t xml:space="preserve">Creating a budget involves the following </w:t>
      </w:r>
      <w:r w:rsidR="00D918BC">
        <w:rPr>
          <w:rStyle w:val="Strong"/>
          <w:b w:val="0"/>
          <w:bCs w:val="0"/>
        </w:rPr>
        <w:t>2</w:t>
      </w:r>
      <w:r w:rsidRPr="00861381">
        <w:rPr>
          <w:rStyle w:val="Strong"/>
          <w:b w:val="0"/>
          <w:bCs w:val="0"/>
        </w:rPr>
        <w:t xml:space="preserve"> steps:</w:t>
      </w:r>
    </w:p>
    <w:p w:rsidRPr="00634744" w:rsidR="00FD149A" w:rsidP="00634744" w:rsidRDefault="00FD149A" w14:paraId="5EF72DAE" w14:textId="77777777">
      <w:pPr>
        <w:pStyle w:val="ListNumber"/>
        <w:numPr>
          <w:ilvl w:val="0"/>
          <w:numId w:val="225"/>
        </w:numPr>
        <w:rPr>
          <w:rStyle w:val="Strong"/>
          <w:b w:val="0"/>
          <w:lang w:bidi="ar-SA"/>
        </w:rPr>
      </w:pPr>
      <w:r w:rsidRPr="00634744">
        <w:rPr>
          <w:rStyle w:val="Strong"/>
          <w:b w:val="0"/>
          <w:bCs w:val="0"/>
        </w:rPr>
        <w:t>Identify your current income and expenditure. You will need to know your projected sales, the direct costs of sales and the fixed costs for the budget period you are looking at. These will tell you how much money the business is making and spending.</w:t>
      </w:r>
    </w:p>
    <w:p w:rsidRPr="005B7992" w:rsidR="00FD149A" w:rsidP="005B7992" w:rsidRDefault="00FD149A" w14:paraId="4BA050EA" w14:textId="055C9B71">
      <w:pPr>
        <w:pStyle w:val="ListNumber"/>
        <w:rPr>
          <w:rStyle w:val="Strong"/>
          <w:b w:val="0"/>
          <w:bCs w:val="0"/>
        </w:rPr>
      </w:pPr>
      <w:r w:rsidRPr="005B7992">
        <w:rPr>
          <w:rStyle w:val="Strong"/>
          <w:b w:val="0"/>
          <w:bCs w:val="0"/>
        </w:rPr>
        <w:t xml:space="preserve">Work out the difference between your income and expenditure to </w:t>
      </w:r>
      <w:r w:rsidR="00A20937">
        <w:rPr>
          <w:rStyle w:val="Strong"/>
          <w:b w:val="0"/>
          <w:bCs w:val="0"/>
        </w:rPr>
        <w:t>know</w:t>
      </w:r>
      <w:r w:rsidRPr="005B7992">
        <w:rPr>
          <w:rStyle w:val="Strong"/>
          <w:b w:val="0"/>
          <w:bCs w:val="0"/>
        </w:rPr>
        <w:t xml:space="preserve"> how much your business is making. You can </w:t>
      </w:r>
      <w:r w:rsidR="00A20937">
        <w:rPr>
          <w:rStyle w:val="Strong"/>
          <w:b w:val="0"/>
          <w:bCs w:val="0"/>
        </w:rPr>
        <w:t>review</w:t>
      </w:r>
      <w:r w:rsidRPr="005B7992">
        <w:rPr>
          <w:rStyle w:val="Strong"/>
          <w:b w:val="0"/>
          <w:bCs w:val="0"/>
        </w:rPr>
        <w:t xml:space="preserve"> costs and work out ways to reduce them</w:t>
      </w:r>
      <w:r w:rsidRPr="005B7992" w:rsidR="00F35594">
        <w:rPr>
          <w:rStyle w:val="Strong"/>
          <w:b w:val="0"/>
          <w:bCs w:val="0"/>
        </w:rPr>
        <w:t xml:space="preserve"> and </w:t>
      </w:r>
      <w:r w:rsidRPr="005B7992">
        <w:rPr>
          <w:rStyle w:val="Strong"/>
          <w:b w:val="0"/>
          <w:bCs w:val="0"/>
        </w:rPr>
        <w:t xml:space="preserve">you can </w:t>
      </w:r>
      <w:r w:rsidR="00A20937">
        <w:rPr>
          <w:rStyle w:val="Strong"/>
          <w:b w:val="0"/>
          <w:bCs w:val="0"/>
        </w:rPr>
        <w:t>check</w:t>
      </w:r>
      <w:r w:rsidRPr="005B7992" w:rsidR="00A20937">
        <w:rPr>
          <w:rStyle w:val="Strong"/>
          <w:b w:val="0"/>
          <w:bCs w:val="0"/>
        </w:rPr>
        <w:t xml:space="preserve"> </w:t>
      </w:r>
      <w:r w:rsidRPr="005B7992">
        <w:rPr>
          <w:rStyle w:val="Strong"/>
          <w:b w:val="0"/>
          <w:bCs w:val="0"/>
        </w:rPr>
        <w:t xml:space="preserve">if you are likely to have cash flow problems at any point and </w:t>
      </w:r>
      <w:proofErr w:type="gramStart"/>
      <w:r w:rsidRPr="005B7992">
        <w:rPr>
          <w:rStyle w:val="Strong"/>
          <w:b w:val="0"/>
          <w:bCs w:val="0"/>
        </w:rPr>
        <w:t>make a plan</w:t>
      </w:r>
      <w:proofErr w:type="gramEnd"/>
      <w:r w:rsidRPr="005B7992">
        <w:rPr>
          <w:rStyle w:val="Strong"/>
          <w:b w:val="0"/>
          <w:bCs w:val="0"/>
        </w:rPr>
        <w:t xml:space="preserve"> to do something about them.</w:t>
      </w:r>
    </w:p>
    <w:p w:rsidRPr="003420DF" w:rsidR="003420DF" w:rsidP="003420DF" w:rsidRDefault="003420DF" w14:paraId="313A0380" w14:textId="77777777">
      <w:pPr>
        <w:rPr>
          <w:rStyle w:val="Strong"/>
          <w:b w:val="0"/>
          <w:bCs w:val="0"/>
        </w:rPr>
      </w:pPr>
      <w:r w:rsidRPr="003420DF">
        <w:rPr>
          <w:rStyle w:val="Strong"/>
          <w:b w:val="0"/>
          <w:bCs w:val="0"/>
        </w:rPr>
        <w:t>It is always a good idea to consult any staff in the business with financial responsibilities to provide you with estimates of figures for your budget. They may have a better idea than you do of production costs or specific project control, so compare your estimates against theirs for a more realistic budget. This involvement will also give them greater commitment to meeting the budget.</w:t>
      </w:r>
    </w:p>
    <w:p w:rsidRPr="00861381" w:rsidR="00861381" w:rsidP="00244E0A" w:rsidRDefault="003420DF" w14:paraId="547806B3" w14:textId="19A5026B">
      <w:pPr>
        <w:rPr>
          <w:rStyle w:val="Strong"/>
          <w:b w:val="0"/>
          <w:bCs w:val="0"/>
        </w:rPr>
      </w:pPr>
      <w:r w:rsidRPr="003420DF">
        <w:rPr>
          <w:rStyle w:val="Strong"/>
          <w:b w:val="0"/>
          <w:bCs w:val="0"/>
        </w:rPr>
        <w:t>Initially, one overall operating budget should be sufficient to set out how much more is needed to run the business. However, as the business grows you may find that smaller individual budgets are more manageable, for instance a marketing or sales budget.</w:t>
      </w:r>
    </w:p>
    <w:p w:rsidRPr="00861381" w:rsidR="00E551DF" w:rsidP="00E551DF" w:rsidRDefault="00E551DF" w14:paraId="2BCFA313" w14:textId="3E388E7A">
      <w:pPr>
        <w:pStyle w:val="Heading3"/>
        <w:rPr>
          <w:rStyle w:val="Strong"/>
          <w:b/>
          <w:bCs w:val="0"/>
        </w:rPr>
      </w:pPr>
      <w:r>
        <w:rPr>
          <w:rStyle w:val="Strong"/>
          <w:b/>
          <w:bCs w:val="0"/>
        </w:rPr>
        <w:t>Budget types</w:t>
      </w:r>
    </w:p>
    <w:p w:rsidR="00A77E37" w:rsidP="00B54F61" w:rsidRDefault="00AA53D3" w14:paraId="6ED45AB3" w14:textId="4DB41B74">
      <w:r w:rsidRPr="00AA53D3">
        <w:t xml:space="preserve">There are </w:t>
      </w:r>
      <w:r w:rsidR="00D918BC">
        <w:t>2</w:t>
      </w:r>
      <w:r w:rsidRPr="00AA53D3">
        <w:t xml:space="preserve"> types of budgets:</w:t>
      </w:r>
    </w:p>
    <w:p w:rsidR="00060F66" w:rsidP="002F324F" w:rsidRDefault="00060F66" w14:paraId="4D6D3E7C" w14:textId="6FD731B0">
      <w:pPr>
        <w:pStyle w:val="ListBullet"/>
      </w:pPr>
      <w:r w:rsidRPr="003E0445">
        <w:rPr>
          <w:rStyle w:val="Strong"/>
        </w:rPr>
        <w:t>Fixed budgeting</w:t>
      </w:r>
      <w:r w:rsidR="00A77E37">
        <w:t xml:space="preserve"> – </w:t>
      </w:r>
      <w:r w:rsidR="00FE0756">
        <w:t xml:space="preserve">This type of budget relies on figures from the past that are adjusted to account for the future. It asks questions like, 'What did we do in the past?', 'What factors will cause a change?' and </w:t>
      </w:r>
      <w:r>
        <w:t>'What will we do in the budget period?'</w:t>
      </w:r>
    </w:p>
    <w:p w:rsidR="0058687E" w:rsidP="002F324F" w:rsidRDefault="00060F66" w14:paraId="03156B0E" w14:textId="29AA04F6">
      <w:pPr>
        <w:pStyle w:val="ListBullet"/>
      </w:pPr>
      <w:r w:rsidRPr="003E0445">
        <w:rPr>
          <w:rStyle w:val="Strong"/>
        </w:rPr>
        <w:t>Flexible budgeting</w:t>
      </w:r>
      <w:r w:rsidR="003E0445">
        <w:t xml:space="preserve"> – This </w:t>
      </w:r>
      <w:r>
        <w:t xml:space="preserve">type of budget allows for adjustments in volume or activity in revenue levels. This type of budgeting is designed to allow changes and adjustments to cost levels, so they match the level of activity </w:t>
      </w:r>
      <w:proofErr w:type="gramStart"/>
      <w:r>
        <w:t>actually attained</w:t>
      </w:r>
      <w:proofErr w:type="gramEnd"/>
      <w:r>
        <w:t>. The budget is compared to actual expenses for control purposes.</w:t>
      </w:r>
    </w:p>
    <w:p w:rsidR="007F4F95" w:rsidP="007F4F95" w:rsidRDefault="007F4F95" w14:paraId="726D2EFE" w14:textId="7D2B6AC8">
      <w:pPr>
        <w:pStyle w:val="HeadingDecorative"/>
      </w:pPr>
      <w:r w:rsidRPr="003F0C4F">
        <w:tab/>
      </w:r>
      <w:r w:rsidR="004E0140">
        <w:rPr>
          <w:noProof/>
        </w:rPr>
        <w:drawing>
          <wp:inline distT="0" distB="0" distL="0" distR="0" wp14:anchorId="76174543" wp14:editId="75C924D5">
            <wp:extent cx="324000" cy="324000"/>
            <wp:effectExtent l="0" t="0" r="0" b="0"/>
            <wp:docPr id="1243573543" name="Graphic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5962" name="Graphic 171665962">
                      <a:extLst>
                        <a:ext uri="{C183D7F6-B498-43B3-948B-1728B52AA6E4}">
                          <adec:decorative xmlns:adec="http://schemas.microsoft.com/office/drawing/2017/decorative" val="1"/>
                        </a:ext>
                      </a:extLst>
                    </pic:cNvPr>
                    <pic:cNvPicPr/>
                  </pic:nvPicPr>
                  <pic:blipFill>
                    <a:blip r:embed="rId45">
                      <a:extLst>
                        <a:ext uri="{96DAC541-7B7A-43D3-8B79-37D633B846F1}">
                          <asvg:svgBlip xmlns:asvg="http://schemas.microsoft.com/office/drawing/2016/SVG/main" r:embed="rId46"/>
                        </a:ext>
                      </a:extLst>
                    </a:blip>
                    <a:stretch>
                      <a:fillRect/>
                    </a:stretch>
                  </pic:blipFill>
                  <pic:spPr>
                    <a:xfrm>
                      <a:off x="0" y="0"/>
                      <a:ext cx="324000" cy="324000"/>
                    </a:xfrm>
                    <a:prstGeom prst="rect">
                      <a:avLst/>
                    </a:prstGeom>
                  </pic:spPr>
                </pic:pic>
              </a:graphicData>
            </a:graphic>
          </wp:inline>
        </w:drawing>
      </w:r>
      <w:r w:rsidRPr="003F0C4F">
        <w:tab/>
      </w:r>
      <w:r w:rsidRPr="007B777A">
        <w:rPr>
          <w:position w:val="12"/>
        </w:rPr>
        <w:t>Video</w:t>
      </w:r>
    </w:p>
    <w:p w:rsidR="007F4F95" w:rsidP="007F4F95" w:rsidRDefault="007F4F95" w14:paraId="61B0C32D" w14:textId="3277C96B">
      <w:r>
        <w:t>Review</w:t>
      </w:r>
      <w:r w:rsidRPr="0067492D">
        <w:t xml:space="preserve"> the video</w:t>
      </w:r>
      <w:r w:rsidR="00EB4716">
        <w:t xml:space="preserve"> </w:t>
      </w:r>
      <w:hyperlink w:history="1" r:id="rId97">
        <w:r w:rsidRPr="0067492D">
          <w:rPr>
            <w:rStyle w:val="Hyperlink"/>
          </w:rPr>
          <w:t>Make a budget that works</w:t>
        </w:r>
      </w:hyperlink>
      <w:r w:rsidRPr="002274F3">
        <w:t xml:space="preserve"> (LinkedIn Learning, 3:10 min)</w:t>
      </w:r>
      <w:r w:rsidR="00EB4716">
        <w:t>,</w:t>
      </w:r>
      <w:r w:rsidRPr="0067492D">
        <w:t xml:space="preserve"> to learn how to create a budget that is manageable for your circumstances. </w:t>
      </w:r>
    </w:p>
    <w:p w:rsidR="00695DF7" w:rsidP="00695DF7" w:rsidRDefault="00695DF7" w14:paraId="18CA664B" w14:textId="77777777">
      <w:r>
        <w:t>This LinkedIn Learning video will open in a new tab within your browser. You can access the full video by logging in with your TAFE NSW username and password. You can access a transcript of the video on the transcript tab within LinkedIn Learning. When you're finished, simply close the tab and return to your course.</w:t>
      </w:r>
    </w:p>
    <w:p w:rsidR="007F4F95" w:rsidP="00FF3E30" w:rsidRDefault="007F4F95" w14:paraId="068333F7" w14:textId="4CC3DF18">
      <w:pPr>
        <w:pStyle w:val="ListNumber"/>
        <w:numPr>
          <w:ilvl w:val="0"/>
          <w:numId w:val="0"/>
        </w:numPr>
        <w:rPr>
          <w:rStyle w:val="Strong"/>
          <w:lang w:eastAsia="en-US" w:bidi="ar-SA"/>
        </w:rPr>
      </w:pPr>
      <w:r w:rsidRPr="001521DE">
        <w:rPr>
          <w:rStyle w:val="Strong"/>
        </w:rPr>
        <w:t>Video summary</w:t>
      </w:r>
    </w:p>
    <w:p w:rsidRPr="001521DE" w:rsidR="001521DE" w:rsidP="009808B3" w:rsidRDefault="001521DE" w14:paraId="116DECA3" w14:textId="06DA97F0">
      <w:pPr>
        <w:pStyle w:val="ListBullet"/>
        <w:numPr>
          <w:ilvl w:val="0"/>
          <w:numId w:val="99"/>
        </w:numPr>
        <w:rPr>
          <w:rStyle w:val="Strong"/>
          <w:b w:val="0"/>
          <w:bCs w:val="0"/>
        </w:rPr>
      </w:pPr>
      <w:r w:rsidRPr="001521DE">
        <w:rPr>
          <w:rStyle w:val="Strong"/>
        </w:rPr>
        <w:t xml:space="preserve">Personalised </w:t>
      </w:r>
      <w:r w:rsidR="00ED724F">
        <w:rPr>
          <w:rStyle w:val="Strong"/>
        </w:rPr>
        <w:t>a</w:t>
      </w:r>
      <w:r w:rsidRPr="001521DE" w:rsidR="00ED724F">
        <w:rPr>
          <w:rStyle w:val="Strong"/>
        </w:rPr>
        <w:t>pproach</w:t>
      </w:r>
      <w:r w:rsidRPr="001521DE">
        <w:rPr>
          <w:rStyle w:val="Strong"/>
        </w:rPr>
        <w:t xml:space="preserve"> </w:t>
      </w:r>
      <w:r w:rsidRPr="00FF3E30">
        <w:t>–</w:t>
      </w:r>
      <w:r w:rsidRPr="001521DE">
        <w:rPr>
          <w:rStyle w:val="Strong"/>
        </w:rPr>
        <w:t xml:space="preserve"> </w:t>
      </w:r>
      <w:r w:rsidRPr="001521DE">
        <w:rPr>
          <w:rStyle w:val="Strong"/>
          <w:b w:val="0"/>
          <w:bCs w:val="0"/>
        </w:rPr>
        <w:t>There is no one-size-fits-all budgeting solution; the most effective method is one that aligns with your personal habits and preferences, whether that involves using an app, spreadsheet or traditional methods like cash envelopes.</w:t>
      </w:r>
    </w:p>
    <w:p w:rsidRPr="001521DE" w:rsidR="001521DE" w:rsidP="009808B3" w:rsidRDefault="001521DE" w14:paraId="411BE59B" w14:textId="20DB200E">
      <w:pPr>
        <w:pStyle w:val="ListBullet"/>
        <w:numPr>
          <w:ilvl w:val="0"/>
          <w:numId w:val="99"/>
        </w:numPr>
        <w:rPr>
          <w:rStyle w:val="Strong"/>
        </w:rPr>
      </w:pPr>
      <w:r w:rsidRPr="001521DE">
        <w:rPr>
          <w:rStyle w:val="Strong"/>
        </w:rPr>
        <w:t xml:space="preserve">Assess </w:t>
      </w:r>
      <w:r w:rsidR="00ED724F">
        <w:rPr>
          <w:rStyle w:val="Strong"/>
        </w:rPr>
        <w:t>c</w:t>
      </w:r>
      <w:r w:rsidRPr="001521DE" w:rsidR="00ED724F">
        <w:rPr>
          <w:rStyle w:val="Strong"/>
        </w:rPr>
        <w:t xml:space="preserve">urrent </w:t>
      </w:r>
      <w:r w:rsidR="00ED724F">
        <w:rPr>
          <w:rStyle w:val="Strong"/>
        </w:rPr>
        <w:t>s</w:t>
      </w:r>
      <w:r w:rsidRPr="001521DE" w:rsidR="00ED724F">
        <w:rPr>
          <w:rStyle w:val="Strong"/>
        </w:rPr>
        <w:t>pending</w:t>
      </w:r>
      <w:r w:rsidRPr="001521DE">
        <w:rPr>
          <w:rStyle w:val="Strong"/>
        </w:rPr>
        <w:t xml:space="preserve"> </w:t>
      </w:r>
      <w:r w:rsidRPr="00FF3E30">
        <w:t>–</w:t>
      </w:r>
      <w:r w:rsidRPr="001521DE">
        <w:rPr>
          <w:rStyle w:val="Strong"/>
        </w:rPr>
        <w:t xml:space="preserve"> </w:t>
      </w:r>
      <w:r w:rsidRPr="001521DE">
        <w:rPr>
          <w:rStyle w:val="Strong"/>
          <w:b w:val="0"/>
          <w:bCs w:val="0"/>
        </w:rPr>
        <w:t>Begin by analysing your current financial situation through a month of tracking income and expenses without making immediate changes, allowing you to identify specific spending patterns and areas for improvement</w:t>
      </w:r>
      <w:r w:rsidRPr="001521DE">
        <w:rPr>
          <w:rStyle w:val="Strong"/>
        </w:rPr>
        <w:t>.</w:t>
      </w:r>
    </w:p>
    <w:p w:rsidRPr="001521DE" w:rsidR="00AC0E13" w:rsidP="009808B3" w:rsidRDefault="001521DE" w14:paraId="30FCDE03" w14:textId="49A44628">
      <w:pPr>
        <w:pStyle w:val="ListBullet"/>
        <w:numPr>
          <w:ilvl w:val="0"/>
          <w:numId w:val="99"/>
        </w:numPr>
        <w:rPr>
          <w:rStyle w:val="Strong"/>
        </w:rPr>
      </w:pPr>
      <w:r w:rsidRPr="001521DE">
        <w:rPr>
          <w:rStyle w:val="Strong"/>
        </w:rPr>
        <w:t xml:space="preserve">Choose </w:t>
      </w:r>
      <w:r w:rsidR="00ED724F">
        <w:rPr>
          <w:rStyle w:val="Strong"/>
        </w:rPr>
        <w:t>i</w:t>
      </w:r>
      <w:r w:rsidRPr="001521DE">
        <w:rPr>
          <w:rStyle w:val="Strong"/>
        </w:rPr>
        <w:t xml:space="preserve">ntuitive </w:t>
      </w:r>
      <w:r w:rsidR="00ED724F">
        <w:rPr>
          <w:rStyle w:val="Strong"/>
        </w:rPr>
        <w:t>s</w:t>
      </w:r>
      <w:r w:rsidRPr="001521DE" w:rsidR="00ED724F">
        <w:rPr>
          <w:rStyle w:val="Strong"/>
        </w:rPr>
        <w:t>ystems</w:t>
      </w:r>
      <w:r w:rsidRPr="00FF3E30">
        <w:t xml:space="preserve"> –</w:t>
      </w:r>
      <w:r w:rsidRPr="001521DE">
        <w:rPr>
          <w:rStyle w:val="Strong"/>
        </w:rPr>
        <w:t xml:space="preserve"> </w:t>
      </w:r>
      <w:r w:rsidRPr="001521DE">
        <w:rPr>
          <w:rStyle w:val="Strong"/>
          <w:b w:val="0"/>
          <w:bCs w:val="0"/>
        </w:rPr>
        <w:t>Select a budgeting method that suits your learning style and is easy to maintain, ensuring it remains accessible and convenient; regular reviews and adjustments are essential for staying on track and achieving financial goals.</w:t>
      </w:r>
    </w:p>
    <w:p w:rsidRPr="00624960" w:rsidR="00624960" w:rsidP="00624960" w:rsidRDefault="00624960" w14:paraId="47C51CE5" w14:textId="69837BDC">
      <w:pPr>
        <w:pStyle w:val="Heading3"/>
        <w:rPr>
          <w:rStyle w:val="Strong"/>
          <w:b/>
          <w:bCs w:val="0"/>
        </w:rPr>
      </w:pPr>
      <w:r w:rsidRPr="00624960">
        <w:rPr>
          <w:rStyle w:val="Strong"/>
          <w:b/>
          <w:bCs w:val="0"/>
        </w:rPr>
        <w:t>Using your budget to monitor performance</w:t>
      </w:r>
    </w:p>
    <w:p w:rsidRPr="00F70789" w:rsidR="00F70789" w:rsidP="00F70789" w:rsidRDefault="00F70789" w14:paraId="00D7D4C5" w14:textId="11F72B60">
      <w:r w:rsidRPr="00F70789">
        <w:t xml:space="preserve">Your budget can serve many useful purposes. It can </w:t>
      </w:r>
      <w:r w:rsidR="00AA6443">
        <w:t xml:space="preserve">indicate the costs and revenues linked to each of your activities and </w:t>
      </w:r>
      <w:r w:rsidRPr="00F70789">
        <w:t>provide important information for management to inform their decision</w:t>
      </w:r>
      <w:r w:rsidR="00ED724F">
        <w:t>-</w:t>
      </w:r>
      <w:r w:rsidRPr="00F70789">
        <w:t>making. Similarly, the budget can be a means of monitoring and controlling your business, particularly if you analyse the differences between your actual and budgeted income. The easiest way to monitor your financial performance is to constantly review your budget, including your revenue and expenses</w:t>
      </w:r>
      <w:r w:rsidR="001C1F29">
        <w:t>, against performance metrics</w:t>
      </w:r>
      <w:r w:rsidRPr="00F70789">
        <w:t>. This will give you a clear indication of whether you are tracking as planned.</w:t>
      </w:r>
    </w:p>
    <w:p w:rsidRPr="00F70789" w:rsidR="00F70789" w:rsidP="00F70789" w:rsidRDefault="00F70789" w14:paraId="730A3C24" w14:textId="77777777">
      <w:pPr>
        <w:rPr>
          <w:rStyle w:val="Strong"/>
        </w:rPr>
      </w:pPr>
      <w:r w:rsidRPr="00F70789">
        <w:rPr>
          <w:rStyle w:val="Strong"/>
        </w:rPr>
        <w:t>Goal setting and planning</w:t>
      </w:r>
    </w:p>
    <w:p w:rsidRPr="00F70789" w:rsidR="00F70789" w:rsidP="00F70789" w:rsidRDefault="001C1F29" w14:paraId="6AB22238" w14:textId="74B47D2F">
      <w:r>
        <w:t xml:space="preserve">One way to set tangible performance metrics is </w:t>
      </w:r>
      <w:r w:rsidR="000B5C8E">
        <w:t>to plan detailed financial goals. You can use</w:t>
      </w:r>
      <w:r w:rsidRPr="00F70789" w:rsidR="00F70789">
        <w:t xml:space="preserve"> the SMART acronym to ensure </w:t>
      </w:r>
      <w:r w:rsidR="00B24676">
        <w:t>your</w:t>
      </w:r>
      <w:r w:rsidRPr="00F70789" w:rsidR="00F70789">
        <w:t xml:space="preserve"> goals are clear</w:t>
      </w:r>
      <w:r w:rsidR="00ED724F">
        <w:t xml:space="preserve"> and </w:t>
      </w:r>
      <w:r w:rsidR="00EC3065">
        <w:t xml:space="preserve">attainable and your progress is measurable. </w:t>
      </w:r>
    </w:p>
    <w:p w:rsidRPr="00FF3E30" w:rsidR="00F70789" w:rsidP="00F70789" w:rsidRDefault="00F70789" w14:paraId="4ED7AE5C" w14:textId="4B3378D9">
      <w:pPr>
        <w:pStyle w:val="Notebox"/>
        <w:rPr>
          <w:b/>
        </w:rPr>
      </w:pPr>
      <w:r w:rsidRPr="00F70789">
        <w:rPr>
          <w:rStyle w:val="Strong"/>
        </w:rPr>
        <w:t>Specific</w:t>
      </w:r>
      <w:r w:rsidR="00695DF7">
        <w:rPr>
          <w:rStyle w:val="Strong"/>
        </w:rPr>
        <w:t xml:space="preserve"> </w:t>
      </w:r>
      <w:r w:rsidRPr="00FF3E30" w:rsidR="00695DF7">
        <w:t>–</w:t>
      </w:r>
      <w:r w:rsidRPr="00F70789">
        <w:t xml:space="preserve"> The goal needs to be clearly defined, otherwise you will not be motivated to achieve it.</w:t>
      </w:r>
    </w:p>
    <w:p w:rsidRPr="00F70789" w:rsidR="00F70789" w:rsidP="00F70789" w:rsidRDefault="00F70789" w14:paraId="4348EE77" w14:textId="10AFF194">
      <w:pPr>
        <w:pStyle w:val="Notebox"/>
      </w:pPr>
      <w:r w:rsidRPr="00F70789">
        <w:rPr>
          <w:rStyle w:val="Strong"/>
        </w:rPr>
        <w:t>Measurable</w:t>
      </w:r>
      <w:r w:rsidR="00695DF7">
        <w:rPr>
          <w:rStyle w:val="Strong"/>
        </w:rPr>
        <w:t xml:space="preserve"> </w:t>
      </w:r>
      <w:r w:rsidRPr="005C649A" w:rsidR="00695DF7">
        <w:t>–</w:t>
      </w:r>
      <w:r w:rsidR="00695DF7">
        <w:t xml:space="preserve"> </w:t>
      </w:r>
      <w:r w:rsidRPr="00F70789">
        <w:t>You should be able to track to progress of your goal. This will help you to stay focused.</w:t>
      </w:r>
      <w:r w:rsidR="009E2282">
        <w:t xml:space="preserve"> For example, you can track how much expenses </w:t>
      </w:r>
      <w:r w:rsidR="00571BBC">
        <w:t xml:space="preserve">your business has reduced each month. </w:t>
      </w:r>
    </w:p>
    <w:p w:rsidRPr="00F70789" w:rsidR="00F70789" w:rsidP="00F70789" w:rsidRDefault="00F70789" w14:paraId="5FF12C69" w14:textId="0B69F65E">
      <w:pPr>
        <w:pStyle w:val="Notebox"/>
      </w:pPr>
      <w:r w:rsidRPr="00F70789">
        <w:rPr>
          <w:rStyle w:val="Strong"/>
        </w:rPr>
        <w:t>Achievable</w:t>
      </w:r>
      <w:r w:rsidR="0051278A">
        <w:rPr>
          <w:rStyle w:val="Strong"/>
        </w:rPr>
        <w:t xml:space="preserve"> </w:t>
      </w:r>
      <w:r w:rsidRPr="005C649A" w:rsidR="0051278A">
        <w:t>–</w:t>
      </w:r>
      <w:r w:rsidRPr="00F70789">
        <w:t xml:space="preserve"> Your goal needs to be realistic to be successful.</w:t>
      </w:r>
      <w:r w:rsidR="00E02D70">
        <w:t xml:space="preserve"> </w:t>
      </w:r>
    </w:p>
    <w:p w:rsidRPr="00F70789" w:rsidR="00F70789" w:rsidP="00F70789" w:rsidRDefault="00F70789" w14:paraId="4241A88A" w14:textId="21D21F2C">
      <w:pPr>
        <w:pStyle w:val="Notebox"/>
      </w:pPr>
      <w:r w:rsidRPr="00F70789">
        <w:rPr>
          <w:rStyle w:val="Strong"/>
        </w:rPr>
        <w:t>Relevant</w:t>
      </w:r>
      <w:r w:rsidR="0051278A">
        <w:rPr>
          <w:rStyle w:val="Strong"/>
        </w:rPr>
        <w:t xml:space="preserve"> </w:t>
      </w:r>
      <w:r w:rsidRPr="005C649A" w:rsidR="0051278A">
        <w:t>–</w:t>
      </w:r>
      <w:r w:rsidR="0051278A">
        <w:t xml:space="preserve"> </w:t>
      </w:r>
      <w:r w:rsidRPr="00F70789">
        <w:t xml:space="preserve">Your goal should relate to your </w:t>
      </w:r>
      <w:r w:rsidR="00433DBF">
        <w:t>business</w:t>
      </w:r>
      <w:r w:rsidRPr="00F70789">
        <w:t xml:space="preserve"> goals and strategies.</w:t>
      </w:r>
      <w:r w:rsidR="00433DBF">
        <w:t xml:space="preserve"> For example, your business may want to save up significant cash amounts to prepare for a large investment in machinery or </w:t>
      </w:r>
      <w:r w:rsidR="00654FB9">
        <w:t xml:space="preserve">a marketing campaign. </w:t>
      </w:r>
    </w:p>
    <w:p w:rsidRPr="00F70789" w:rsidR="00F70789" w:rsidP="00F70789" w:rsidRDefault="00ED724F" w14:paraId="6BEB7B4A" w14:textId="77548EBE">
      <w:pPr>
        <w:pStyle w:val="Notebox"/>
      </w:pPr>
      <w:r>
        <w:rPr>
          <w:rStyle w:val="Strong"/>
        </w:rPr>
        <w:t xml:space="preserve">Time-bound – </w:t>
      </w:r>
      <w:r w:rsidRPr="00FF3E30">
        <w:rPr>
          <w:rStyle w:val="Strong"/>
          <w:b w:val="0"/>
          <w:bCs w:val="0"/>
        </w:rPr>
        <w:t>Your goal needs to have a date or deadline to finish it</w:t>
      </w:r>
      <w:r w:rsidRPr="00FF3E30" w:rsidR="00F70789">
        <w:rPr>
          <w:b/>
        </w:rPr>
        <w:t>.</w:t>
      </w:r>
      <w:r w:rsidR="00EC3065">
        <w:t xml:space="preserve"> For a bu</w:t>
      </w:r>
      <w:r w:rsidR="00FD3E06">
        <w:t xml:space="preserve">dget, you can conduct a review on how well you’ve met your goals </w:t>
      </w:r>
      <w:r w:rsidR="00AB7462">
        <w:t xml:space="preserve">periodically. </w:t>
      </w:r>
      <w:r w:rsidR="00ED607C">
        <w:t>These reviews can</w:t>
      </w:r>
      <w:r w:rsidR="00AB7462">
        <w:t xml:space="preserve"> be monthly, half-yearly or annual</w:t>
      </w:r>
      <w:r w:rsidR="00ED607C">
        <w:t xml:space="preserve">. </w:t>
      </w:r>
    </w:p>
    <w:p w:rsidRPr="00F70789" w:rsidR="00F70789" w:rsidP="00F70789" w:rsidRDefault="00F70789" w14:paraId="43E5B8D3" w14:textId="3C73F6D7">
      <w:r w:rsidRPr="00F70789">
        <w:t xml:space="preserve">The </w:t>
      </w:r>
      <w:r w:rsidR="00571BBC">
        <w:t xml:space="preserve">more specific </w:t>
      </w:r>
      <w:r w:rsidR="00233A35">
        <w:t xml:space="preserve">your goals are, the easier it is </w:t>
      </w:r>
      <w:r w:rsidR="00EE1595">
        <w:t>to ensure you</w:t>
      </w:r>
      <w:r w:rsidR="00ED607C">
        <w:t>r business is making progress</w:t>
      </w:r>
      <w:r w:rsidR="00EE1595">
        <w:t xml:space="preserve">. </w:t>
      </w:r>
    </w:p>
    <w:p w:rsidRPr="00566CF5" w:rsidR="001F2D66" w:rsidP="001F2D66" w:rsidRDefault="001F2D66" w14:paraId="10BFE97C" w14:textId="77777777">
      <w:pPr>
        <w:pStyle w:val="Notebox"/>
        <w:rPr>
          <w:rStyle w:val="Strong"/>
        </w:rPr>
      </w:pPr>
      <w:r w:rsidRPr="00566CF5">
        <w:rPr>
          <w:rStyle w:val="Strong"/>
        </w:rPr>
        <w:t>Case scenario example:</w:t>
      </w:r>
    </w:p>
    <w:p w:rsidRPr="00F70789" w:rsidR="001521DE" w:rsidP="00F70789" w:rsidRDefault="00F70789" w14:paraId="07C6B596" w14:textId="240D19C5">
      <w:pPr>
        <w:pStyle w:val="Notebox"/>
      </w:pPr>
      <w:r w:rsidRPr="00F70789">
        <w:t xml:space="preserve">At Bella's Bakery, the owner, Bella, </w:t>
      </w:r>
      <w:r w:rsidR="00D05133">
        <w:t>sets</w:t>
      </w:r>
      <w:r w:rsidRPr="00F70789">
        <w:t xml:space="preserve"> a specific goal to </w:t>
      </w:r>
      <w:r w:rsidR="00F857C7">
        <w:t xml:space="preserve">decrease </w:t>
      </w:r>
      <w:r w:rsidR="004C24C1">
        <w:t xml:space="preserve">her </w:t>
      </w:r>
      <w:r w:rsidR="00644DBC">
        <w:t xml:space="preserve">operating expenses </w:t>
      </w:r>
      <w:r w:rsidR="00F857C7">
        <w:t>by 10%</w:t>
      </w:r>
      <w:r w:rsidRPr="00F70789">
        <w:t xml:space="preserve"> over the next quarter </w:t>
      </w:r>
      <w:r w:rsidR="00E14E1B">
        <w:t xml:space="preserve">to support her business goal of maximising net profits. </w:t>
      </w:r>
      <w:r w:rsidR="003762A8">
        <w:t xml:space="preserve">In receiving a tangible </w:t>
      </w:r>
      <w:r w:rsidR="00821F3B">
        <w:t>goal</w:t>
      </w:r>
      <w:r w:rsidR="007A59FA">
        <w:t xml:space="preserve"> that </w:t>
      </w:r>
      <w:r w:rsidR="003762A8">
        <w:t xml:space="preserve">she can work </w:t>
      </w:r>
      <w:r w:rsidR="00821F3B">
        <w:t>towards;</w:t>
      </w:r>
      <w:r w:rsidR="003762A8">
        <w:t xml:space="preserve"> she can then </w:t>
      </w:r>
      <w:r w:rsidR="007B1852">
        <w:t xml:space="preserve">start thinking about cost cutting approaches. She can review her current costs from a profit and loss statement </w:t>
      </w:r>
      <w:r w:rsidR="000B71D3">
        <w:t>(P&amp;L)</w:t>
      </w:r>
      <w:r w:rsidR="007B1852">
        <w:t xml:space="preserve"> for any </w:t>
      </w:r>
      <w:r w:rsidR="0093165C">
        <w:t>controllable cost increases</w:t>
      </w:r>
      <w:r w:rsidR="00B15744">
        <w:t xml:space="preserve"> such as reducing water and electricity </w:t>
      </w:r>
      <w:r w:rsidR="008F2BBC">
        <w:t>was</w:t>
      </w:r>
      <w:r w:rsidR="00C6135F">
        <w:t>tage.</w:t>
      </w:r>
      <w:r w:rsidR="007A59FA">
        <w:t xml:space="preserve"> She can </w:t>
      </w:r>
      <w:r w:rsidR="00D52E18">
        <w:t>consider</w:t>
      </w:r>
      <w:r w:rsidDel="004F4CEF" w:rsidR="00381BA0">
        <w:t xml:space="preserve"> </w:t>
      </w:r>
      <w:proofErr w:type="gramStart"/>
      <w:r w:rsidR="00821F3B">
        <w:t>Lastly,</w:t>
      </w:r>
      <w:proofErr w:type="gramEnd"/>
      <w:r w:rsidR="00821F3B">
        <w:t xml:space="preserve"> </w:t>
      </w:r>
      <w:r w:rsidR="00D05133">
        <w:t>she</w:t>
      </w:r>
      <w:r w:rsidR="00D25AF2">
        <w:t xml:space="preserve"> can compare her results with last quarters expenses to ensure she is focusing on the right cost control strategy. </w:t>
      </w:r>
    </w:p>
    <w:p w:rsidR="00B6185E" w:rsidP="004E0140" w:rsidRDefault="00B6185E" w14:paraId="04FA45C8" w14:textId="05AC632F">
      <w:pPr>
        <w:pStyle w:val="HeadingDecorative"/>
      </w:pPr>
      <w:r w:rsidRPr="003F0C4F">
        <w:tab/>
      </w:r>
      <w:r w:rsidR="004E0140">
        <w:rPr>
          <w:noProof/>
        </w:rPr>
        <w:drawing>
          <wp:inline distT="0" distB="0" distL="0" distR="0" wp14:anchorId="498D019E" wp14:editId="4183ED87">
            <wp:extent cx="324000" cy="324000"/>
            <wp:effectExtent l="0" t="0" r="0" b="0"/>
            <wp:docPr id="1707570105" name="Graphic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77509" name="Graphic 405177509">
                      <a:extLst>
                        <a:ext uri="{C183D7F6-B498-43B3-948B-1728B52AA6E4}">
                          <adec:decorative xmlns:adec="http://schemas.microsoft.com/office/drawing/2017/decorative" val="1"/>
                        </a:ext>
                      </a:extLst>
                    </pic:cNvPr>
                    <pic:cNvPicPr/>
                  </pic:nvPicPr>
                  <pic:blipFill>
                    <a:blip r:embed="rId43">
                      <a:extLst>
                        <a:ext uri="{96DAC541-7B7A-43D3-8B79-37D633B846F1}">
                          <asvg:svgBlip xmlns:asvg="http://schemas.microsoft.com/office/drawing/2016/SVG/main" r:embed="rId44"/>
                        </a:ext>
                      </a:extLst>
                    </a:blip>
                    <a:stretch>
                      <a:fillRect/>
                    </a:stretch>
                  </pic:blipFill>
                  <pic:spPr>
                    <a:xfrm>
                      <a:off x="0" y="0"/>
                      <a:ext cx="324000" cy="324000"/>
                    </a:xfrm>
                    <a:prstGeom prst="rect">
                      <a:avLst/>
                    </a:prstGeom>
                  </pic:spPr>
                </pic:pic>
              </a:graphicData>
            </a:graphic>
          </wp:inline>
        </w:drawing>
      </w:r>
      <w:r w:rsidRPr="003F0C4F">
        <w:tab/>
      </w:r>
      <w:r w:rsidRPr="00C61F13">
        <w:rPr>
          <w:position w:val="12"/>
        </w:rPr>
        <w:t>Resources</w:t>
      </w:r>
    </w:p>
    <w:p w:rsidRPr="00E84DF2" w:rsidR="00B6185E" w:rsidP="00B6185E" w:rsidRDefault="00B6185E" w14:paraId="1053B8B7" w14:textId="40CA0F26">
      <w:r w:rsidRPr="00E84DF2">
        <w:t>R</w:t>
      </w:r>
      <w:r>
        <w:t>eview</w:t>
      </w:r>
      <w:r w:rsidRPr="00E84DF2">
        <w:t xml:space="preserve"> the article </w:t>
      </w:r>
      <w:hyperlink w:history="1" r:id="rId98">
        <w:r w:rsidR="00A77E37">
          <w:rPr>
            <w:rStyle w:val="Hyperlink"/>
          </w:rPr>
          <w:t>SMART Goals: How to Determine And Set Goals You Can Achieve</w:t>
        </w:r>
      </w:hyperlink>
      <w:r w:rsidRPr="00E84DF2">
        <w:t xml:space="preserve"> to learn more about </w:t>
      </w:r>
      <w:r w:rsidR="00A77E37">
        <w:t>what</w:t>
      </w:r>
      <w:r w:rsidRPr="00E84DF2" w:rsidR="00A77E37">
        <w:t xml:space="preserve"> </w:t>
      </w:r>
      <w:r w:rsidRPr="00E84DF2">
        <w:t>SMART goal</w:t>
      </w:r>
      <w:r w:rsidR="00A77E37">
        <w:t>s are, how they can be applied in your professional and personal life and how you can reach the goals you set.</w:t>
      </w:r>
    </w:p>
    <w:p w:rsidRPr="00E84DF2" w:rsidR="00B6185E" w:rsidP="00B6185E" w:rsidRDefault="00B6185E" w14:paraId="76E1FAA7" w14:textId="4165C489">
      <w:pPr>
        <w:pStyle w:val="HeadingDecorative"/>
      </w:pPr>
      <w:r w:rsidRPr="00E84DF2">
        <w:tab/>
      </w:r>
      <w:r w:rsidR="004E0140">
        <w:rPr>
          <w:noProof/>
        </w:rPr>
        <w:drawing>
          <wp:inline distT="0" distB="0" distL="0" distR="0" wp14:anchorId="3CC719DE" wp14:editId="3D382A46">
            <wp:extent cx="324000" cy="324000"/>
            <wp:effectExtent l="0" t="0" r="0" b="0"/>
            <wp:docPr id="1907402825" name="Graphic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5962" name="Graphic 171665962">
                      <a:extLst>
                        <a:ext uri="{C183D7F6-B498-43B3-948B-1728B52AA6E4}">
                          <adec:decorative xmlns:adec="http://schemas.microsoft.com/office/drawing/2017/decorative" val="1"/>
                        </a:ext>
                      </a:extLst>
                    </pic:cNvPr>
                    <pic:cNvPicPr/>
                  </pic:nvPicPr>
                  <pic:blipFill>
                    <a:blip r:embed="rId45">
                      <a:extLst>
                        <a:ext uri="{96DAC541-7B7A-43D3-8B79-37D633B846F1}">
                          <asvg:svgBlip xmlns:asvg="http://schemas.microsoft.com/office/drawing/2016/SVG/main" r:embed="rId46"/>
                        </a:ext>
                      </a:extLst>
                    </a:blip>
                    <a:stretch>
                      <a:fillRect/>
                    </a:stretch>
                  </pic:blipFill>
                  <pic:spPr>
                    <a:xfrm>
                      <a:off x="0" y="0"/>
                      <a:ext cx="324000" cy="324000"/>
                    </a:xfrm>
                    <a:prstGeom prst="rect">
                      <a:avLst/>
                    </a:prstGeom>
                  </pic:spPr>
                </pic:pic>
              </a:graphicData>
            </a:graphic>
          </wp:inline>
        </w:drawing>
      </w:r>
      <w:r w:rsidRPr="00E84DF2">
        <w:tab/>
      </w:r>
      <w:r w:rsidRPr="007B777A">
        <w:rPr>
          <w:position w:val="12"/>
        </w:rPr>
        <w:t>Video</w:t>
      </w:r>
    </w:p>
    <w:p w:rsidR="00B6185E" w:rsidP="00B6185E" w:rsidRDefault="00B6185E" w14:paraId="5659BF05" w14:textId="6D487C9A">
      <w:r>
        <w:t>Review</w:t>
      </w:r>
      <w:r w:rsidRPr="00E84DF2">
        <w:t xml:space="preserve"> the video </w:t>
      </w:r>
      <w:hyperlink w:history="1" r:id="rId99">
        <w:r w:rsidRPr="00417417">
          <w:rPr>
            <w:rStyle w:val="Hyperlink"/>
          </w:rPr>
          <w:t>Goal setting</w:t>
        </w:r>
      </w:hyperlink>
      <w:r w:rsidRPr="002274F3">
        <w:t xml:space="preserve"> (LinkedIn Learning, </w:t>
      </w:r>
      <w:r>
        <w:t>2</w:t>
      </w:r>
      <w:r w:rsidRPr="002274F3">
        <w:t>:</w:t>
      </w:r>
      <w:r>
        <w:t>34</w:t>
      </w:r>
      <w:r w:rsidRPr="002274F3">
        <w:t xml:space="preserve"> min)</w:t>
      </w:r>
      <w:r w:rsidRPr="00E84DF2">
        <w:t xml:space="preserve"> to </w:t>
      </w:r>
      <w:r w:rsidR="00A20937">
        <w:t>learn</w:t>
      </w:r>
      <w:r w:rsidRPr="00E84DF2" w:rsidR="00A20937">
        <w:t xml:space="preserve"> </w:t>
      </w:r>
      <w:r w:rsidRPr="00E84DF2">
        <w:t>how to set a SMART goal and keep it related to your business objectives.</w:t>
      </w:r>
    </w:p>
    <w:p w:rsidR="0061116E" w:rsidP="00B6185E" w:rsidRDefault="0061116E" w14:paraId="170EBE63" w14:textId="2C912687">
      <w:r w:rsidRPr="0061116E">
        <w:t>This video will open in a new tab within your browser. You can access the full video by logging in with your TAFE NSW username and password. You can access a transcript of the video on the transcript tab within LinkedIn Learning. When you're finished, simply close the tab and return to your course. </w:t>
      </w:r>
    </w:p>
    <w:p w:rsidRPr="00B6185E" w:rsidR="00B6185E" w:rsidP="00B6185E" w:rsidRDefault="00034172" w14:paraId="62878B5C" w14:textId="604ADA23">
      <w:pPr>
        <w:rPr>
          <w:rStyle w:val="Strong"/>
        </w:rPr>
      </w:pPr>
      <w:r>
        <w:rPr>
          <w:rStyle w:val="Strong"/>
        </w:rPr>
        <w:t>Video summary</w:t>
      </w:r>
    </w:p>
    <w:p w:rsidRPr="00112258" w:rsidR="00112258" w:rsidP="009808B3" w:rsidRDefault="00112258" w14:paraId="7238158C" w14:textId="4B9B973E">
      <w:pPr>
        <w:pStyle w:val="ListBullet"/>
        <w:numPr>
          <w:ilvl w:val="0"/>
          <w:numId w:val="115"/>
        </w:numPr>
      </w:pPr>
      <w:r w:rsidRPr="00112258">
        <w:rPr>
          <w:rStyle w:val="Strong"/>
        </w:rPr>
        <w:t xml:space="preserve">Beyond SMART </w:t>
      </w:r>
      <w:r w:rsidR="00ED724F">
        <w:rPr>
          <w:rStyle w:val="Strong"/>
        </w:rPr>
        <w:t>g</w:t>
      </w:r>
      <w:r w:rsidRPr="00112258">
        <w:rPr>
          <w:rStyle w:val="Strong"/>
        </w:rPr>
        <w:t>oals</w:t>
      </w:r>
      <w:r w:rsidRPr="00112258">
        <w:t xml:space="preserve"> – While SMART goals are specific and task-oriented, they can be limiting and uninspiring; instead, focus on setting strategic goals that are larger, more complex</w:t>
      </w:r>
      <w:r w:rsidR="003E0445">
        <w:t xml:space="preserve"> and </w:t>
      </w:r>
      <w:r w:rsidRPr="00112258">
        <w:t xml:space="preserve">aimed at significant personal or </w:t>
      </w:r>
      <w:r w:rsidR="003E0445">
        <w:t>organisational</w:t>
      </w:r>
      <w:r w:rsidRPr="00112258">
        <w:t xml:space="preserve"> growth.</w:t>
      </w:r>
    </w:p>
    <w:p w:rsidRPr="00112258" w:rsidR="00112258" w:rsidP="009808B3" w:rsidRDefault="00112258" w14:paraId="6C9F8582" w14:textId="51BFBEE8">
      <w:pPr>
        <w:pStyle w:val="ListBullet"/>
        <w:numPr>
          <w:ilvl w:val="0"/>
          <w:numId w:val="115"/>
        </w:numPr>
      </w:pPr>
      <w:r w:rsidRPr="00112258">
        <w:rPr>
          <w:rStyle w:val="Strong"/>
        </w:rPr>
        <w:t xml:space="preserve">Impact and </w:t>
      </w:r>
      <w:r w:rsidR="00ED724F">
        <w:rPr>
          <w:rStyle w:val="Strong"/>
        </w:rPr>
        <w:t>e</w:t>
      </w:r>
      <w:r w:rsidRPr="00112258">
        <w:rPr>
          <w:rStyle w:val="Strong"/>
        </w:rPr>
        <w:t>ngagement</w:t>
      </w:r>
      <w:r w:rsidRPr="00112258">
        <w:t xml:space="preserve"> – When establishing strategic goals, prioriti</w:t>
      </w:r>
      <w:r w:rsidR="003A708C">
        <w:t>s</w:t>
      </w:r>
      <w:r w:rsidRPr="00112258">
        <w:t>e their impact on personal and organisational objectives</w:t>
      </w:r>
      <w:r w:rsidR="003E0445">
        <w:t xml:space="preserve"> and </w:t>
      </w:r>
      <w:r w:rsidRPr="00112258">
        <w:t>ensure you have a strong personal connection to the goal to maintain motivation and commitment.</w:t>
      </w:r>
    </w:p>
    <w:p w:rsidR="004E0140" w:rsidP="009808B3" w:rsidRDefault="00112258" w14:paraId="7B541C04" w14:textId="1DDDBE95">
      <w:pPr>
        <w:pStyle w:val="ListBullet"/>
        <w:numPr>
          <w:ilvl w:val="0"/>
          <w:numId w:val="115"/>
        </w:numPr>
      </w:pPr>
      <w:r w:rsidRPr="00112258">
        <w:rPr>
          <w:rStyle w:val="Strong"/>
        </w:rPr>
        <w:t xml:space="preserve">Flexibility in </w:t>
      </w:r>
      <w:r w:rsidR="00ED724F">
        <w:rPr>
          <w:rStyle w:val="Strong"/>
        </w:rPr>
        <w:t>p</w:t>
      </w:r>
      <w:r w:rsidRPr="00112258">
        <w:rPr>
          <w:rStyle w:val="Strong"/>
        </w:rPr>
        <w:t>rogress</w:t>
      </w:r>
      <w:r w:rsidRPr="00112258">
        <w:t xml:space="preserve"> – You don’t need to have every detail figured out from the start; embrace the learning process and be open to adjusting your approach as you work toward achieving your goals.</w:t>
      </w:r>
    </w:p>
    <w:p w:rsidRPr="00474C2D" w:rsidR="004E0140" w:rsidP="00474C2D" w:rsidRDefault="00474C2D" w14:paraId="1CD561FB" w14:textId="5097DD33">
      <w:pPr>
        <w:pStyle w:val="Heading3"/>
        <w:rPr>
          <w:rStyle w:val="Strong"/>
          <w:b/>
        </w:rPr>
      </w:pPr>
      <w:r w:rsidRPr="00474C2D">
        <w:rPr>
          <w:rStyle w:val="Strong"/>
          <w:b/>
          <w:bCs w:val="0"/>
        </w:rPr>
        <w:t>Key performance indicators</w:t>
      </w:r>
    </w:p>
    <w:p w:rsidR="00726381" w:rsidP="00726381" w:rsidRDefault="00726381" w14:paraId="581F6FBD" w14:textId="77777777">
      <w:r>
        <w:t>Key performance indicators (KPIs) are quantifiable measures used to evaluate the success of meeting performance objectives.</w:t>
      </w:r>
    </w:p>
    <w:p w:rsidR="00726381" w:rsidP="00726381" w:rsidRDefault="0061116E" w14:paraId="4B9D2A6A" w14:textId="5EE527FA">
      <w:r>
        <w:t>To</w:t>
      </w:r>
      <w:r w:rsidR="00726381">
        <w:t xml:space="preserve"> improve your business's performance, it is essential that you understand and keep track of the key drivers influencing and impacting your business.</w:t>
      </w:r>
      <w:r w:rsidR="00110479">
        <w:t xml:space="preserve"> </w:t>
      </w:r>
      <w:r w:rsidR="00726381">
        <w:t xml:space="preserve">The </w:t>
      </w:r>
      <w:r w:rsidR="00110479">
        <w:t>9</w:t>
      </w:r>
      <w:r w:rsidR="00726381">
        <w:t xml:space="preserve"> key businesses impacting most businesses are:</w:t>
      </w:r>
    </w:p>
    <w:p w:rsidR="00726381" w:rsidP="00284F2C" w:rsidRDefault="00726381" w14:paraId="6770FE7F" w14:textId="2B9971AF">
      <w:pPr>
        <w:pStyle w:val="ListBullet"/>
      </w:pPr>
      <w:r>
        <w:t>sales</w:t>
      </w:r>
    </w:p>
    <w:p w:rsidR="00B8232F" w:rsidP="00284F2C" w:rsidRDefault="00726381" w14:paraId="4419D7B7" w14:textId="77777777">
      <w:pPr>
        <w:pStyle w:val="ListBullet"/>
      </w:pPr>
      <w:r>
        <w:t>costs</w:t>
      </w:r>
    </w:p>
    <w:p w:rsidR="00B8232F" w:rsidP="00284F2C" w:rsidRDefault="00726381" w14:paraId="0CB7D3C9" w14:textId="77777777">
      <w:pPr>
        <w:pStyle w:val="ListBullet"/>
      </w:pPr>
      <w:r w:rsidRPr="00B8232F">
        <w:t>working capital</w:t>
      </w:r>
    </w:p>
    <w:p w:rsidRPr="00B8232F" w:rsidR="00B8232F" w:rsidP="00284F2C" w:rsidRDefault="00110479" w14:paraId="472FEC38" w14:textId="56DE8B17">
      <w:pPr>
        <w:pStyle w:val="ListBullet"/>
        <w:rPr>
          <w:rStyle w:val="cf01"/>
          <w:rFonts w:asciiTheme="minorHAnsi" w:hAnsiTheme="minorHAnsi" w:cstheme="minorBidi"/>
          <w:sz w:val="24"/>
          <w:szCs w:val="24"/>
        </w:rPr>
      </w:pPr>
      <w:r w:rsidRPr="004A3214">
        <w:rPr>
          <w:rStyle w:val="cf01"/>
          <w:rFonts w:asciiTheme="minorHAnsi" w:hAnsiTheme="minorHAnsi" w:cstheme="minorBidi"/>
          <w:sz w:val="24"/>
          <w:szCs w:val="24"/>
        </w:rPr>
        <w:t>r</w:t>
      </w:r>
      <w:r w:rsidRPr="004A3214" w:rsidR="00B8232F">
        <w:rPr>
          <w:rStyle w:val="cf01"/>
          <w:rFonts w:asciiTheme="minorHAnsi" w:hAnsiTheme="minorHAnsi" w:cstheme="minorBidi"/>
          <w:sz w:val="24"/>
          <w:szCs w:val="24"/>
        </w:rPr>
        <w:t>evenue</w:t>
      </w:r>
    </w:p>
    <w:p w:rsidRPr="00B8232F" w:rsidR="00B8232F" w:rsidP="00284F2C" w:rsidRDefault="00110479" w14:paraId="591C5576" w14:textId="6C23266E">
      <w:pPr>
        <w:pStyle w:val="ListBullet"/>
        <w:rPr>
          <w:rStyle w:val="cf01"/>
          <w:rFonts w:asciiTheme="minorHAnsi" w:hAnsiTheme="minorHAnsi" w:cstheme="minorBidi"/>
          <w:sz w:val="24"/>
          <w:szCs w:val="24"/>
        </w:rPr>
      </w:pPr>
      <w:r w:rsidRPr="004A3214">
        <w:rPr>
          <w:rStyle w:val="cf01"/>
          <w:rFonts w:asciiTheme="minorHAnsi" w:hAnsiTheme="minorHAnsi" w:cstheme="minorBidi"/>
          <w:sz w:val="24"/>
          <w:szCs w:val="24"/>
        </w:rPr>
        <w:t>s</w:t>
      </w:r>
      <w:r w:rsidRPr="004A3214" w:rsidR="00B8232F">
        <w:rPr>
          <w:rStyle w:val="cf01"/>
          <w:rFonts w:asciiTheme="minorHAnsi" w:hAnsiTheme="minorHAnsi" w:cstheme="minorBidi"/>
          <w:sz w:val="24"/>
          <w:szCs w:val="24"/>
        </w:rPr>
        <w:t xml:space="preserve">ales </w:t>
      </w:r>
      <w:r w:rsidRPr="004A3214">
        <w:rPr>
          <w:rStyle w:val="cf01"/>
          <w:rFonts w:asciiTheme="minorHAnsi" w:hAnsiTheme="minorHAnsi" w:cstheme="minorBidi"/>
          <w:sz w:val="24"/>
          <w:szCs w:val="24"/>
        </w:rPr>
        <w:t>g</w:t>
      </w:r>
      <w:r w:rsidRPr="004A3214" w:rsidR="00B8232F">
        <w:rPr>
          <w:rStyle w:val="cf01"/>
          <w:rFonts w:asciiTheme="minorHAnsi" w:hAnsiTheme="minorHAnsi" w:cstheme="minorBidi"/>
          <w:sz w:val="24"/>
          <w:szCs w:val="24"/>
        </w:rPr>
        <w:t>rowth</w:t>
      </w:r>
    </w:p>
    <w:p w:rsidRPr="00B8232F" w:rsidR="00B8232F" w:rsidP="00284F2C" w:rsidRDefault="00110479" w14:paraId="0E24C039" w14:textId="63D8BDE6">
      <w:pPr>
        <w:pStyle w:val="ListBullet"/>
        <w:rPr>
          <w:rStyle w:val="cf01"/>
          <w:rFonts w:asciiTheme="minorHAnsi" w:hAnsiTheme="minorHAnsi" w:cstheme="minorBidi"/>
          <w:sz w:val="24"/>
          <w:szCs w:val="24"/>
        </w:rPr>
      </w:pPr>
      <w:r w:rsidRPr="004A3214">
        <w:rPr>
          <w:rStyle w:val="cf01"/>
          <w:rFonts w:asciiTheme="minorHAnsi" w:hAnsiTheme="minorHAnsi" w:cstheme="minorBidi"/>
          <w:sz w:val="24"/>
          <w:szCs w:val="24"/>
        </w:rPr>
        <w:t>c</w:t>
      </w:r>
      <w:r w:rsidRPr="004A3214" w:rsidR="00B8232F">
        <w:rPr>
          <w:rStyle w:val="cf01"/>
          <w:rFonts w:asciiTheme="minorHAnsi" w:hAnsiTheme="minorHAnsi" w:cstheme="minorBidi"/>
          <w:sz w:val="24"/>
          <w:szCs w:val="24"/>
        </w:rPr>
        <w:t>osts</w:t>
      </w:r>
    </w:p>
    <w:p w:rsidRPr="00B8232F" w:rsidR="00B8232F" w:rsidP="00284F2C" w:rsidRDefault="00110479" w14:paraId="59959F2B" w14:textId="071A3128">
      <w:pPr>
        <w:pStyle w:val="ListBullet"/>
        <w:rPr>
          <w:rStyle w:val="cf01"/>
          <w:rFonts w:asciiTheme="minorHAnsi" w:hAnsiTheme="minorHAnsi" w:cstheme="minorBidi"/>
          <w:sz w:val="24"/>
          <w:szCs w:val="24"/>
        </w:rPr>
      </w:pPr>
      <w:r w:rsidRPr="004A3214">
        <w:rPr>
          <w:rStyle w:val="cf01"/>
          <w:rFonts w:asciiTheme="minorHAnsi" w:hAnsiTheme="minorHAnsi" w:cstheme="minorBidi"/>
          <w:sz w:val="24"/>
          <w:szCs w:val="24"/>
        </w:rPr>
        <w:t>p</w:t>
      </w:r>
      <w:r w:rsidRPr="004A3214" w:rsidR="00B8232F">
        <w:rPr>
          <w:rStyle w:val="cf01"/>
          <w:rFonts w:asciiTheme="minorHAnsi" w:hAnsiTheme="minorHAnsi" w:cstheme="minorBidi"/>
          <w:sz w:val="24"/>
          <w:szCs w:val="24"/>
        </w:rPr>
        <w:t>rofit</w:t>
      </w:r>
    </w:p>
    <w:p w:rsidRPr="00B8232F" w:rsidR="00B8232F" w:rsidP="00284F2C" w:rsidRDefault="004A120A" w14:paraId="3B71F7E2" w14:textId="2865A86F">
      <w:pPr>
        <w:pStyle w:val="ListBullet"/>
        <w:rPr>
          <w:rStyle w:val="cf01"/>
          <w:rFonts w:asciiTheme="minorHAnsi" w:hAnsiTheme="minorHAnsi" w:cstheme="minorBidi"/>
          <w:sz w:val="24"/>
          <w:szCs w:val="24"/>
        </w:rPr>
      </w:pPr>
      <w:r>
        <w:rPr>
          <w:rStyle w:val="cf01"/>
          <w:rFonts w:asciiTheme="minorHAnsi" w:hAnsiTheme="minorHAnsi" w:cstheme="minorBidi"/>
          <w:sz w:val="24"/>
          <w:szCs w:val="24"/>
        </w:rPr>
        <w:t>cash flow</w:t>
      </w:r>
    </w:p>
    <w:p w:rsidRPr="00B8232F" w:rsidR="00B8232F" w:rsidP="00284F2C" w:rsidRDefault="00110479" w14:paraId="14C18169" w14:textId="0F07B6D8">
      <w:pPr>
        <w:pStyle w:val="ListBullet"/>
        <w:rPr>
          <w:rStyle w:val="cf01"/>
          <w:rFonts w:asciiTheme="minorHAnsi" w:hAnsiTheme="minorHAnsi" w:cstheme="minorBidi"/>
          <w:sz w:val="24"/>
          <w:szCs w:val="24"/>
        </w:rPr>
      </w:pPr>
      <w:r w:rsidRPr="004A3214">
        <w:rPr>
          <w:rStyle w:val="cf01"/>
          <w:rFonts w:asciiTheme="minorHAnsi" w:hAnsiTheme="minorHAnsi" w:cstheme="minorBidi"/>
          <w:sz w:val="24"/>
          <w:szCs w:val="24"/>
        </w:rPr>
        <w:t>a</w:t>
      </w:r>
      <w:r w:rsidRPr="004A3214" w:rsidR="00B8232F">
        <w:rPr>
          <w:rStyle w:val="cf01"/>
          <w:rFonts w:asciiTheme="minorHAnsi" w:hAnsiTheme="minorHAnsi" w:cstheme="minorBidi"/>
          <w:sz w:val="24"/>
          <w:szCs w:val="24"/>
        </w:rPr>
        <w:t xml:space="preserve">ccounts </w:t>
      </w:r>
      <w:r w:rsidRPr="004A3214">
        <w:rPr>
          <w:rStyle w:val="cf01"/>
          <w:rFonts w:asciiTheme="minorHAnsi" w:hAnsiTheme="minorHAnsi" w:cstheme="minorBidi"/>
          <w:sz w:val="24"/>
          <w:szCs w:val="24"/>
        </w:rPr>
        <w:t>r</w:t>
      </w:r>
      <w:r w:rsidRPr="004A3214" w:rsidR="00B8232F">
        <w:rPr>
          <w:rStyle w:val="cf01"/>
          <w:rFonts w:asciiTheme="minorHAnsi" w:hAnsiTheme="minorHAnsi" w:cstheme="minorBidi"/>
          <w:sz w:val="24"/>
          <w:szCs w:val="24"/>
        </w:rPr>
        <w:t>eceivable</w:t>
      </w:r>
      <w:r>
        <w:rPr>
          <w:rStyle w:val="cf01"/>
          <w:rFonts w:asciiTheme="minorHAnsi" w:hAnsiTheme="minorHAnsi" w:cstheme="minorHAnsi"/>
          <w:sz w:val="24"/>
          <w:szCs w:val="24"/>
        </w:rPr>
        <w:t>.</w:t>
      </w:r>
    </w:p>
    <w:p w:rsidR="00726381" w:rsidP="00110479" w:rsidRDefault="00726381" w14:paraId="780B5BD1" w14:textId="5EFB7B65">
      <w:r>
        <w:t xml:space="preserve">Monitoring the figures related to these drivers and measuring them against your budgets and forecasts will allow you to </w:t>
      </w:r>
      <w:r w:rsidR="002865A8">
        <w:t xml:space="preserve">detect any </w:t>
      </w:r>
      <w:r w:rsidR="004A120A">
        <w:t>cash flow</w:t>
      </w:r>
      <w:r w:rsidR="002865A8">
        <w:t xml:space="preserve"> or profitability problems or falling profitability</w:t>
      </w:r>
      <w:r>
        <w:t xml:space="preserve"> </w:t>
      </w:r>
      <w:r w:rsidR="00110479">
        <w:t>and help you identify what might be causing them.</w:t>
      </w:r>
    </w:p>
    <w:p w:rsidR="00726381" w:rsidP="00110479" w:rsidRDefault="00726381" w14:paraId="66CE52F7" w14:textId="2109EEA5">
      <w:r>
        <w:t xml:space="preserve">Your KPI will vary </w:t>
      </w:r>
      <w:r w:rsidR="002865A8">
        <w:t xml:space="preserve">depending on your business and the types of products or services you offer. However, </w:t>
      </w:r>
      <w:r w:rsidR="006A1E13">
        <w:t xml:space="preserve">here </w:t>
      </w:r>
      <w:r w:rsidR="002865A8">
        <w:t>are some examples of effective KPIs that use the SMART principles</w:t>
      </w:r>
      <w:r w:rsidR="006A1E13">
        <w:t>:</w:t>
      </w:r>
    </w:p>
    <w:p w:rsidR="00726381" w:rsidP="00284F2C" w:rsidRDefault="006A1E13" w14:paraId="1451B941" w14:textId="566B4F62">
      <w:pPr>
        <w:pStyle w:val="ListBullet"/>
      </w:pPr>
      <w:r w:rsidRPr="004A3214">
        <w:t>Respond</w:t>
      </w:r>
      <w:r w:rsidR="00726381">
        <w:t xml:space="preserve"> to customer queries within 24 hours of receiving them</w:t>
      </w:r>
      <w:r>
        <w:t>.</w:t>
      </w:r>
    </w:p>
    <w:p w:rsidR="00726381" w:rsidP="00284F2C" w:rsidRDefault="006A1E13" w14:paraId="1E3CBF31" w14:textId="6DD13C10">
      <w:pPr>
        <w:pStyle w:val="ListBullet"/>
      </w:pPr>
      <w:r w:rsidRPr="004A3214">
        <w:t>Fulfil</w:t>
      </w:r>
      <w:r w:rsidR="00726381">
        <w:t xml:space="preserve"> customer orders within 24 hours of receiving them</w:t>
      </w:r>
      <w:r>
        <w:t>.</w:t>
      </w:r>
    </w:p>
    <w:p w:rsidR="00726381" w:rsidP="00284F2C" w:rsidRDefault="006A1E13" w14:paraId="1B7F86B5" w14:textId="5E9CFDDA">
      <w:pPr>
        <w:pStyle w:val="ListBullet"/>
      </w:pPr>
      <w:r w:rsidRPr="004A3214">
        <w:t>Reach</w:t>
      </w:r>
      <w:r w:rsidR="00726381">
        <w:t xml:space="preserve"> a sales target of $5,000 every month</w:t>
      </w:r>
      <w:r>
        <w:t>.</w:t>
      </w:r>
    </w:p>
    <w:p w:rsidR="000B4639" w:rsidP="00284F2C" w:rsidRDefault="006A1E13" w14:paraId="7456F204" w14:textId="2F6CA06D">
      <w:pPr>
        <w:pStyle w:val="ListBullet"/>
      </w:pPr>
      <w:r w:rsidRPr="004A3214">
        <w:t>Produce</w:t>
      </w:r>
      <w:r w:rsidR="00726381">
        <w:t xml:space="preserve"> 650 units each month.</w:t>
      </w:r>
    </w:p>
    <w:p w:rsidRPr="003F0C4F" w:rsidR="000B4639" w:rsidP="000B4639" w:rsidRDefault="000B4639" w14:paraId="6135F8DD" w14:textId="77777777">
      <w:pPr>
        <w:pStyle w:val="HeadingDecorative"/>
      </w:pPr>
      <w:r w:rsidRPr="003F0C4F">
        <w:tab/>
      </w:r>
      <w:r>
        <w:rPr>
          <w:noProof/>
        </w:rPr>
        <w:drawing>
          <wp:inline distT="0" distB="0" distL="0" distR="0" wp14:anchorId="01CA24C4" wp14:editId="42F122C8">
            <wp:extent cx="324000" cy="324000"/>
            <wp:effectExtent l="0" t="0" r="0" b="0"/>
            <wp:docPr id="1424875468" name="Graphic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5962" name="Graphic 171665962">
                      <a:extLst>
                        <a:ext uri="{C183D7F6-B498-43B3-948B-1728B52AA6E4}">
                          <adec:decorative xmlns:adec="http://schemas.microsoft.com/office/drawing/2017/decorative" val="1"/>
                        </a:ext>
                      </a:extLst>
                    </pic:cNvPr>
                    <pic:cNvPicPr/>
                  </pic:nvPicPr>
                  <pic:blipFill>
                    <a:blip r:embed="rId45">
                      <a:extLst>
                        <a:ext uri="{96DAC541-7B7A-43D3-8B79-37D633B846F1}">
                          <asvg:svgBlip xmlns:asvg="http://schemas.microsoft.com/office/drawing/2016/SVG/main" r:embed="rId46"/>
                        </a:ext>
                      </a:extLst>
                    </a:blip>
                    <a:stretch>
                      <a:fillRect/>
                    </a:stretch>
                  </pic:blipFill>
                  <pic:spPr>
                    <a:xfrm>
                      <a:off x="0" y="0"/>
                      <a:ext cx="324000" cy="324000"/>
                    </a:xfrm>
                    <a:prstGeom prst="rect">
                      <a:avLst/>
                    </a:prstGeom>
                  </pic:spPr>
                </pic:pic>
              </a:graphicData>
            </a:graphic>
          </wp:inline>
        </w:drawing>
      </w:r>
      <w:r>
        <w:tab/>
      </w:r>
      <w:r w:rsidRPr="007B777A">
        <w:rPr>
          <w:position w:val="12"/>
        </w:rPr>
        <w:t>Video</w:t>
      </w:r>
    </w:p>
    <w:p w:rsidR="000B4639" w:rsidP="000B4639" w:rsidRDefault="004B7F0C" w14:paraId="6514921B" w14:textId="284A7B97">
      <w:r w:rsidRPr="004B7F0C">
        <w:t xml:space="preserve">Review the video </w:t>
      </w:r>
      <w:hyperlink w:history="1" r:id="rId100">
        <w:r w:rsidRPr="00CA55A7">
          <w:rPr>
            <w:rStyle w:val="Hyperlink"/>
          </w:rPr>
          <w:t>Identifying key performance indicators</w:t>
        </w:r>
      </w:hyperlink>
      <w:r w:rsidRPr="004B7F0C">
        <w:t xml:space="preserve"> (LinkedIn Learning, 3:35 min) for a more detailed explanation of key performance indicators and how they are used in measuring performance.</w:t>
      </w:r>
    </w:p>
    <w:p w:rsidR="009B2740" w:rsidP="000B4639" w:rsidRDefault="009B2740" w14:paraId="231A51FD" w14:textId="628F0399">
      <w:r w:rsidRPr="009B2740">
        <w:t>This video will open in a new tab within your browser. You can access the full video by logging in with your TAFE NSW username and password. You can access a transcript of the video on the transcript tab within LinkedIn Learning. When you're finished, simply close the tab and return to your course. </w:t>
      </w:r>
    </w:p>
    <w:p w:rsidR="00211812" w:rsidP="000B4639" w:rsidRDefault="005B2BEA" w14:paraId="1667E132" w14:textId="3E0B4E4B">
      <w:pPr>
        <w:rPr>
          <w:rStyle w:val="Strong"/>
        </w:rPr>
      </w:pPr>
      <w:r w:rsidRPr="005B2BEA">
        <w:rPr>
          <w:rStyle w:val="Strong"/>
        </w:rPr>
        <w:t>Video summary</w:t>
      </w:r>
    </w:p>
    <w:p w:rsidRPr="00566BF4" w:rsidR="00566BF4" w:rsidP="00BD4398" w:rsidRDefault="00566BF4" w14:paraId="1BE658F2" w14:textId="145D6092">
      <w:pPr>
        <w:pStyle w:val="ListBullet"/>
        <w:rPr>
          <w:rStyle w:val="Strong"/>
        </w:rPr>
      </w:pPr>
      <w:r w:rsidRPr="00566BF4">
        <w:rPr>
          <w:rStyle w:val="Strong"/>
        </w:rPr>
        <w:t xml:space="preserve">Definition and </w:t>
      </w:r>
      <w:r w:rsidR="009B2740">
        <w:rPr>
          <w:rStyle w:val="Strong"/>
        </w:rPr>
        <w:t>p</w:t>
      </w:r>
      <w:r w:rsidRPr="00566BF4">
        <w:rPr>
          <w:rStyle w:val="Strong"/>
        </w:rPr>
        <w:t xml:space="preserve">urpose of KPIs – </w:t>
      </w:r>
      <w:r w:rsidRPr="00E20B15">
        <w:t>Key performance indicators (KPIs) are measurable metrics that help assess the effectiveness and success of applications in achieving specific business objectives, such as increasing subscriptions or revenue.</w:t>
      </w:r>
    </w:p>
    <w:p w:rsidRPr="00566BF4" w:rsidR="00566BF4" w:rsidP="009808B3" w:rsidRDefault="00566BF4" w14:paraId="6EEEF468" w14:textId="5D4E82C0">
      <w:pPr>
        <w:pStyle w:val="ListBullet"/>
        <w:numPr>
          <w:ilvl w:val="0"/>
          <w:numId w:val="116"/>
        </w:numPr>
      </w:pPr>
      <w:r w:rsidRPr="00566BF4">
        <w:rPr>
          <w:rStyle w:val="Strong"/>
        </w:rPr>
        <w:t xml:space="preserve">Strategic </w:t>
      </w:r>
      <w:r w:rsidR="009B2740">
        <w:rPr>
          <w:rStyle w:val="Strong"/>
        </w:rPr>
        <w:t>p</w:t>
      </w:r>
      <w:r w:rsidRPr="00566BF4">
        <w:rPr>
          <w:rStyle w:val="Strong"/>
        </w:rPr>
        <w:t xml:space="preserve">lanning – </w:t>
      </w:r>
      <w:r w:rsidRPr="00566BF4">
        <w:t>When identifying KPIs, start with broad business goals and then drill down into specific user behaviours and app usage patterns, ensuring that the selected metrics are actionable and relevant to your objectives.</w:t>
      </w:r>
    </w:p>
    <w:p w:rsidRPr="00566BF4" w:rsidR="00566BF4" w:rsidP="009808B3" w:rsidRDefault="00566BF4" w14:paraId="60233855" w14:textId="53A23C89">
      <w:pPr>
        <w:pStyle w:val="ListBullet"/>
        <w:numPr>
          <w:ilvl w:val="0"/>
          <w:numId w:val="116"/>
        </w:numPr>
        <w:rPr>
          <w:rStyle w:val="Strong"/>
        </w:rPr>
      </w:pPr>
      <w:r w:rsidRPr="00566BF4">
        <w:rPr>
          <w:rStyle w:val="Strong"/>
        </w:rPr>
        <w:t xml:space="preserve">Focus on </w:t>
      </w:r>
      <w:r w:rsidR="009B2740">
        <w:rPr>
          <w:rStyle w:val="Strong"/>
        </w:rPr>
        <w:t>c</w:t>
      </w:r>
      <w:r w:rsidRPr="00566BF4">
        <w:rPr>
          <w:rStyle w:val="Strong"/>
        </w:rPr>
        <w:t xml:space="preserve">ore </w:t>
      </w:r>
      <w:r w:rsidR="009B2740">
        <w:rPr>
          <w:rStyle w:val="Strong"/>
        </w:rPr>
        <w:t>m</w:t>
      </w:r>
      <w:r w:rsidRPr="00566BF4">
        <w:rPr>
          <w:rStyle w:val="Strong"/>
        </w:rPr>
        <w:t xml:space="preserve">etrics – </w:t>
      </w:r>
      <w:r w:rsidRPr="00566BF4">
        <w:t xml:space="preserve">Limit the number of KPIs to around </w:t>
      </w:r>
      <w:r w:rsidR="00B1416E">
        <w:t>5</w:t>
      </w:r>
      <w:r w:rsidRPr="00566BF4">
        <w:t xml:space="preserve"> to </w:t>
      </w:r>
      <w:r w:rsidR="00B1416E">
        <w:t>10</w:t>
      </w:r>
      <w:r w:rsidRPr="00566BF4">
        <w:t xml:space="preserve"> key indicators that align with </w:t>
      </w:r>
      <w:r w:rsidR="000B5C8E">
        <w:t>organisational</w:t>
      </w:r>
      <w:r w:rsidRPr="00566BF4" w:rsidR="000B5C8E">
        <w:t xml:space="preserve"> </w:t>
      </w:r>
      <w:r w:rsidRPr="00566BF4">
        <w:t xml:space="preserve">goals; these should be regularly reviewed and adjusted as objectives evolve, providing a </w:t>
      </w:r>
      <w:r w:rsidR="000B5C8E">
        <w:t>precise</w:t>
      </w:r>
      <w:r w:rsidRPr="00566BF4" w:rsidR="000B5C8E">
        <w:t xml:space="preserve"> </w:t>
      </w:r>
      <w:r w:rsidRPr="00566BF4">
        <w:t>measure of success for technology initiatives.</w:t>
      </w:r>
    </w:p>
    <w:p w:rsidR="005B2BEA" w:rsidP="004213C6" w:rsidRDefault="004213C6" w14:paraId="73D1FE94" w14:textId="52C77075">
      <w:pPr>
        <w:pStyle w:val="Heading2"/>
        <w:rPr>
          <w:rStyle w:val="Strong"/>
          <w:b w:val="0"/>
          <w:bCs/>
        </w:rPr>
      </w:pPr>
      <w:bookmarkStart w:name="_Toc189636377" w:id="60"/>
      <w:r w:rsidRPr="004213C6">
        <w:rPr>
          <w:rStyle w:val="Strong"/>
          <w:b w:val="0"/>
          <w:bCs/>
        </w:rPr>
        <w:t>Monitor financial performance using systems</w:t>
      </w:r>
      <w:bookmarkEnd w:id="60"/>
    </w:p>
    <w:p w:rsidR="002E589A" w:rsidP="002E589A" w:rsidRDefault="002E589A" w14:paraId="5B30B0C0" w14:textId="4E2C6B6E">
      <w:pPr>
        <w:rPr>
          <w:lang w:eastAsia="en-AU"/>
        </w:rPr>
      </w:pPr>
      <w:r>
        <w:rPr>
          <w:lang w:eastAsia="en-AU"/>
        </w:rPr>
        <w:t xml:space="preserve">Monitoring financial activities </w:t>
      </w:r>
      <w:r w:rsidR="009B2740">
        <w:rPr>
          <w:lang w:eastAsia="en-AU"/>
        </w:rPr>
        <w:t xml:space="preserve">involves </w:t>
      </w:r>
      <w:r>
        <w:rPr>
          <w:lang w:eastAsia="en-AU"/>
        </w:rPr>
        <w:t>producing reports to document progress and identify financial outcomes. These reports are summaries of financial information and are used to communicate with managers or owners. It is important they have up-to-date information so stakeholders can make reasonable decisions during business.</w:t>
      </w:r>
    </w:p>
    <w:p w:rsidR="002E589A" w:rsidP="002E589A" w:rsidRDefault="002E589A" w14:paraId="75F996EE" w14:textId="6168DFC1">
      <w:pPr>
        <w:rPr>
          <w:lang w:eastAsia="en-AU"/>
        </w:rPr>
      </w:pPr>
      <w:r>
        <w:rPr>
          <w:lang w:eastAsia="en-AU"/>
        </w:rPr>
        <w:t xml:space="preserve">This reporting involves financial performance targets, the results of which are assessed and analysed. The analysis process </w:t>
      </w:r>
      <w:r w:rsidR="009B2740">
        <w:rPr>
          <w:lang w:eastAsia="en-AU"/>
        </w:rPr>
        <w:t xml:space="preserve">allows you to examine the resulting figures and their circumstances to determine the influences that may have affected the performance and the context in which </w:t>
      </w:r>
      <w:r w:rsidR="00392259">
        <w:rPr>
          <w:lang w:eastAsia="en-AU"/>
        </w:rPr>
        <w:t xml:space="preserve">the </w:t>
      </w:r>
      <w:r w:rsidR="009B2740">
        <w:rPr>
          <w:lang w:eastAsia="en-AU"/>
        </w:rPr>
        <w:t>business has been conducted. By examining</w:t>
      </w:r>
      <w:r>
        <w:rPr>
          <w:lang w:eastAsia="en-AU"/>
        </w:rPr>
        <w:t xml:space="preserve"> the relevant facts and information, you can identify whether goals are being met.</w:t>
      </w:r>
    </w:p>
    <w:p w:rsidR="002E589A" w:rsidP="002E589A" w:rsidRDefault="002E589A" w14:paraId="032018DB" w14:textId="3937EDDD">
      <w:pPr>
        <w:rPr>
          <w:lang w:eastAsia="en-AU"/>
        </w:rPr>
      </w:pPr>
      <w:r>
        <w:rPr>
          <w:lang w:eastAsia="en-AU"/>
        </w:rPr>
        <w:t xml:space="preserve">Reports need to separate out financial elements clearly, so data is easy to read and interpret. Along with text, figures need to be associated with the correct text label or information and be logically sequenced. Different financial aspects need to be </w:t>
      </w:r>
      <w:proofErr w:type="gramStart"/>
      <w:r>
        <w:rPr>
          <w:lang w:eastAsia="en-AU"/>
        </w:rPr>
        <w:t>recognisable</w:t>
      </w:r>
      <w:proofErr w:type="gramEnd"/>
      <w:r w:rsidR="003E0445">
        <w:rPr>
          <w:lang w:eastAsia="en-AU"/>
        </w:rPr>
        <w:t xml:space="preserve"> and </w:t>
      </w:r>
      <w:r>
        <w:rPr>
          <w:lang w:eastAsia="en-AU"/>
        </w:rPr>
        <w:t>any terminology referenced or fully explained. You can use a combination of text and graphics to present information more clearly. For example, using tables with defined rows and columns can help you communicate complex information, such as product sales. This helps prevent others from misreading data or confusing figures and their origins. Alternatively, you may want to colour-code information to make it more easily identifiable.</w:t>
      </w:r>
    </w:p>
    <w:p w:rsidR="004213C6" w:rsidP="002E589A" w:rsidRDefault="002E589A" w14:paraId="6805A32D" w14:textId="01664EB9">
      <w:pPr>
        <w:rPr>
          <w:lang w:eastAsia="en-AU"/>
        </w:rPr>
      </w:pPr>
      <w:r>
        <w:rPr>
          <w:lang w:eastAsia="en-AU"/>
        </w:rPr>
        <w:t>Strategies you can use to convey information in reports clearly include:</w:t>
      </w:r>
    </w:p>
    <w:p w:rsidR="00E44D59" w:rsidP="00284F2C" w:rsidRDefault="00E44D59" w14:paraId="5B306237" w14:textId="77777777">
      <w:pPr>
        <w:pStyle w:val="ListBullet"/>
      </w:pPr>
      <w:r>
        <w:t>using space to separate different aspects and to break up complex information</w:t>
      </w:r>
    </w:p>
    <w:p w:rsidR="00E44D59" w:rsidP="00284F2C" w:rsidRDefault="00E44D59" w14:paraId="6A34BF14" w14:textId="77777777">
      <w:pPr>
        <w:pStyle w:val="ListBullet"/>
      </w:pPr>
      <w:r>
        <w:t>spreading information out and not overfilling the page (remember to define the information that belongs together using headings and subheadings)</w:t>
      </w:r>
    </w:p>
    <w:p w:rsidR="00E44D59" w:rsidP="00284F2C" w:rsidRDefault="00E44D59" w14:paraId="04936013" w14:textId="77777777">
      <w:pPr>
        <w:pStyle w:val="ListBullet"/>
      </w:pPr>
      <w:r>
        <w:t>having a simple layout that is consistent throughout such as aligning text to the right and using borders around graphs</w:t>
      </w:r>
    </w:p>
    <w:p w:rsidR="00E44D59" w:rsidP="00284F2C" w:rsidRDefault="00E44D59" w14:paraId="24D96B68" w14:textId="77777777">
      <w:pPr>
        <w:pStyle w:val="ListBullet"/>
      </w:pPr>
      <w:r>
        <w:t>choosing a font style and size that is easy to read, including using a different size for headings and body text</w:t>
      </w:r>
    </w:p>
    <w:p w:rsidR="00E44D59" w:rsidP="00284F2C" w:rsidRDefault="00E44D59" w14:paraId="43FA3897" w14:textId="77777777">
      <w:pPr>
        <w:pStyle w:val="ListBullet"/>
      </w:pPr>
      <w:r>
        <w:t>using graphs to show financial data</w:t>
      </w:r>
    </w:p>
    <w:p w:rsidR="00E44D59" w:rsidP="00284F2C" w:rsidRDefault="00E44D59" w14:paraId="7159E174" w14:textId="77777777">
      <w:pPr>
        <w:pStyle w:val="ListBullet"/>
      </w:pPr>
      <w:r>
        <w:t>using tables and charts to present complex information</w:t>
      </w:r>
    </w:p>
    <w:p w:rsidR="00E44D59" w:rsidP="00284F2C" w:rsidRDefault="00E44D59" w14:paraId="202B0EDC" w14:textId="77777777">
      <w:pPr>
        <w:pStyle w:val="ListBullet"/>
      </w:pPr>
      <w:r>
        <w:t>having a contents table that details the main sections of the report</w:t>
      </w:r>
    </w:p>
    <w:p w:rsidR="00E44D59" w:rsidP="00284F2C" w:rsidRDefault="00E44D59" w14:paraId="2EE5E12B" w14:textId="77777777">
      <w:pPr>
        <w:pStyle w:val="ListBullet"/>
      </w:pPr>
      <w:r>
        <w:t>separating information into different sections</w:t>
      </w:r>
    </w:p>
    <w:p w:rsidR="002E589A" w:rsidP="00284F2C" w:rsidRDefault="00E44D59" w14:paraId="46A3A6BC" w14:textId="3E353A74">
      <w:pPr>
        <w:pStyle w:val="ListBullet"/>
      </w:pPr>
      <w:r>
        <w:t>providing an introduction or report summary to explain the purpose of the report.</w:t>
      </w:r>
    </w:p>
    <w:p w:rsidR="00F6212A" w:rsidP="00F6212A" w:rsidRDefault="00F6212A" w14:paraId="5327572D" w14:textId="736083C2">
      <w:pPr>
        <w:pStyle w:val="Heading3"/>
      </w:pPr>
      <w:r>
        <w:t>Digital technologies</w:t>
      </w:r>
    </w:p>
    <w:p w:rsidR="00583736" w:rsidP="00583736" w:rsidRDefault="00583736" w14:paraId="6D7190FB" w14:textId="16582502">
      <w:pPr>
        <w:rPr>
          <w:lang w:eastAsia="en-AU"/>
        </w:rPr>
      </w:pPr>
      <w:r>
        <w:rPr>
          <w:lang w:eastAsia="en-AU"/>
        </w:rPr>
        <w:t>Producing reports involves collating and presenting information in a variety of ways. To do this easily, you will need to use electronic technologies, including hardware and software. Hardware relates to the computer or device, while the software is the application or program on the computer or device with which you create your report.</w:t>
      </w:r>
      <w:r w:rsidRPr="00D453E1" w:rsidR="00D453E1">
        <w:rPr>
          <w:lang w:eastAsia="en-AU"/>
        </w:rPr>
        <w:t xml:space="preserve"> </w:t>
      </w:r>
      <w:r w:rsidR="00D453E1">
        <w:rPr>
          <w:lang w:eastAsia="en-AU"/>
        </w:rPr>
        <w:t>The following table lists common hardware technologies for financial reporting.</w:t>
      </w:r>
    </w:p>
    <w:p w:rsidRPr="00436736" w:rsidR="00583736" w:rsidP="00583736" w:rsidRDefault="00583736" w14:paraId="322A849C" w14:textId="1194917B">
      <w:pPr>
        <w:pStyle w:val="Caption"/>
      </w:pPr>
      <w:r w:rsidRPr="00436736">
        <w:t xml:space="preserve">Table </w:t>
      </w:r>
      <w:r>
        <w:fldChar w:fldCharType="begin"/>
      </w:r>
      <w:r>
        <w:instrText xml:space="preserve"> SEQ Table \* ARABIC </w:instrText>
      </w:r>
      <w:r>
        <w:fldChar w:fldCharType="separate"/>
      </w:r>
      <w:r w:rsidR="00EB77B4">
        <w:rPr>
          <w:noProof/>
        </w:rPr>
        <w:t>39</w:t>
      </w:r>
      <w:r>
        <w:rPr>
          <w:noProof/>
        </w:rPr>
        <w:fldChar w:fldCharType="end"/>
      </w:r>
      <w:r>
        <w:rPr>
          <w:noProof/>
        </w:rPr>
        <w:t>:</w:t>
      </w:r>
      <w:r w:rsidRPr="00436736">
        <w:t xml:space="preserve"> </w:t>
      </w:r>
      <w:r>
        <w:t>Hardware technologies</w:t>
      </w:r>
    </w:p>
    <w:tbl>
      <w:tblPr>
        <w:tblStyle w:val="TableGrid"/>
        <w:tblW w:w="5000" w:type="pct"/>
        <w:tblLook w:val="0620" w:firstRow="1" w:lastRow="0" w:firstColumn="0" w:lastColumn="0" w:noHBand="1" w:noVBand="1"/>
      </w:tblPr>
      <w:tblGrid>
        <w:gridCol w:w="2972"/>
        <w:gridCol w:w="6656"/>
      </w:tblGrid>
      <w:tr w:rsidRPr="003F0C4F" w:rsidR="00583736" w14:paraId="4A4B88B7" w14:textId="77777777">
        <w:trPr>
          <w:cnfStyle w:val="100000000000" w:firstRow="1" w:lastRow="0" w:firstColumn="0" w:lastColumn="0" w:oddVBand="0" w:evenVBand="0" w:oddHBand="0" w:evenHBand="0" w:firstRowFirstColumn="0" w:firstRowLastColumn="0" w:lastRowFirstColumn="0" w:lastRowLastColumn="0"/>
        </w:trPr>
        <w:tc>
          <w:tcPr>
            <w:tcW w:w="2972" w:type="dxa"/>
          </w:tcPr>
          <w:p w:rsidRPr="003F0C4F" w:rsidR="00583736" w:rsidRDefault="00583736" w14:paraId="242E32A2" w14:textId="77777777">
            <w:r>
              <w:t>Hardware</w:t>
            </w:r>
          </w:p>
        </w:tc>
        <w:tc>
          <w:tcPr>
            <w:tcW w:w="6656" w:type="dxa"/>
          </w:tcPr>
          <w:p w:rsidRPr="003F0C4F" w:rsidR="00583736" w:rsidRDefault="00583736" w14:paraId="1B594227" w14:textId="77777777">
            <w:r>
              <w:t>Description of use</w:t>
            </w:r>
          </w:p>
        </w:tc>
      </w:tr>
      <w:tr w:rsidRPr="003F0C4F" w:rsidR="00583736" w14:paraId="34479823" w14:textId="77777777">
        <w:tc>
          <w:tcPr>
            <w:tcW w:w="2972" w:type="dxa"/>
          </w:tcPr>
          <w:p w:rsidRPr="003F0C4F" w:rsidR="00583736" w:rsidRDefault="00583736" w14:paraId="4EC8B74F" w14:textId="6905DD29">
            <w:r w:rsidRPr="000B63F3">
              <w:t>Computers (</w:t>
            </w:r>
            <w:r w:rsidR="00211812">
              <w:t>d</w:t>
            </w:r>
            <w:r w:rsidRPr="000B63F3">
              <w:t>esktops</w:t>
            </w:r>
            <w:r w:rsidR="00A443E6">
              <w:t xml:space="preserve"> or </w:t>
            </w:r>
            <w:r w:rsidR="00211812">
              <w:t>l</w:t>
            </w:r>
            <w:r w:rsidRPr="000B63F3">
              <w:t>aptops)</w:t>
            </w:r>
          </w:p>
        </w:tc>
        <w:tc>
          <w:tcPr>
            <w:tcW w:w="6656" w:type="dxa"/>
          </w:tcPr>
          <w:p w:rsidRPr="003F0C4F" w:rsidR="00583736" w:rsidRDefault="00583736" w14:paraId="052D41F2" w14:textId="1514F8B3">
            <w:r w:rsidRPr="000B63F3">
              <w:t>Essential for running financial software applications, performing calculations</w:t>
            </w:r>
            <w:r w:rsidR="003E0445">
              <w:t xml:space="preserve"> and </w:t>
            </w:r>
            <w:r w:rsidRPr="000B63F3">
              <w:t>creating reports</w:t>
            </w:r>
          </w:p>
        </w:tc>
      </w:tr>
      <w:tr w:rsidRPr="003F0C4F" w:rsidR="00583736" w14:paraId="6AD4EBB0" w14:textId="77777777">
        <w:tc>
          <w:tcPr>
            <w:tcW w:w="2972" w:type="dxa"/>
          </w:tcPr>
          <w:p w:rsidR="00583736" w:rsidRDefault="00583736" w14:paraId="39A44B89" w14:textId="77777777">
            <w:r w:rsidRPr="000B63F3">
              <w:t>Tablets</w:t>
            </w:r>
          </w:p>
        </w:tc>
        <w:tc>
          <w:tcPr>
            <w:tcW w:w="6656" w:type="dxa"/>
          </w:tcPr>
          <w:p w:rsidRPr="003F0C4F" w:rsidR="00583736" w:rsidRDefault="00583736" w14:paraId="6EF291EC" w14:textId="6095ACD0">
            <w:r w:rsidRPr="000B63F3">
              <w:t>Used for accessing financial data and reports on-the-go, allowing for flexibility in managing finances</w:t>
            </w:r>
          </w:p>
        </w:tc>
      </w:tr>
      <w:tr w:rsidRPr="003F0C4F" w:rsidR="00583736" w14:paraId="1DF30163" w14:textId="77777777">
        <w:tc>
          <w:tcPr>
            <w:tcW w:w="2972" w:type="dxa"/>
          </w:tcPr>
          <w:p w:rsidR="00583736" w:rsidRDefault="00583736" w14:paraId="0562C0F1" w14:textId="77777777">
            <w:r w:rsidRPr="000B63F3">
              <w:t>Printers</w:t>
            </w:r>
          </w:p>
        </w:tc>
        <w:tc>
          <w:tcPr>
            <w:tcW w:w="6656" w:type="dxa"/>
          </w:tcPr>
          <w:p w:rsidRPr="003F0C4F" w:rsidR="00583736" w:rsidRDefault="00583736" w14:paraId="389096B9" w14:textId="691393D5">
            <w:r w:rsidRPr="000B63F3">
              <w:t>Necessary for producing hard copies of financial reports and statements for distribution or record-keeping</w:t>
            </w:r>
          </w:p>
        </w:tc>
      </w:tr>
    </w:tbl>
    <w:p w:rsidR="00583736" w:rsidP="00583736" w:rsidRDefault="00D453E1" w14:paraId="0E890610" w14:textId="21025659">
      <w:pPr>
        <w:rPr>
          <w:lang w:eastAsia="en-AU"/>
        </w:rPr>
      </w:pPr>
      <w:r>
        <w:rPr>
          <w:lang w:eastAsia="en-AU"/>
        </w:rPr>
        <w:t xml:space="preserve">The following table lists common software applications for financial reporting. </w:t>
      </w:r>
    </w:p>
    <w:p w:rsidR="00583736" w:rsidP="00583736" w:rsidRDefault="00583736" w14:paraId="39BA5826" w14:textId="16A3503C">
      <w:pPr>
        <w:pStyle w:val="Caption"/>
      </w:pPr>
      <w:r>
        <w:t xml:space="preserve">Table </w:t>
      </w:r>
      <w:r>
        <w:fldChar w:fldCharType="begin"/>
      </w:r>
      <w:r>
        <w:instrText xml:space="preserve"> SEQ Table \* ARABIC </w:instrText>
      </w:r>
      <w:r>
        <w:fldChar w:fldCharType="separate"/>
      </w:r>
      <w:r w:rsidR="00EB77B4">
        <w:rPr>
          <w:noProof/>
        </w:rPr>
        <w:t>40</w:t>
      </w:r>
      <w:r>
        <w:fldChar w:fldCharType="end"/>
      </w:r>
      <w:r>
        <w:t>: Software technologies</w:t>
      </w:r>
    </w:p>
    <w:tbl>
      <w:tblPr>
        <w:tblStyle w:val="TableGrid"/>
        <w:tblW w:w="5000" w:type="pct"/>
        <w:tblLook w:val="0620" w:firstRow="1" w:lastRow="0" w:firstColumn="0" w:lastColumn="0" w:noHBand="1" w:noVBand="1"/>
      </w:tblPr>
      <w:tblGrid>
        <w:gridCol w:w="2972"/>
        <w:gridCol w:w="6656"/>
      </w:tblGrid>
      <w:tr w:rsidRPr="003F0C4F" w:rsidR="007F5DC3" w14:paraId="1E92EDAC" w14:textId="77777777">
        <w:trPr>
          <w:cnfStyle w:val="100000000000" w:firstRow="1" w:lastRow="0" w:firstColumn="0" w:lastColumn="0" w:oddVBand="0" w:evenVBand="0" w:oddHBand="0" w:evenHBand="0" w:firstRowFirstColumn="0" w:firstRowLastColumn="0" w:lastRowFirstColumn="0" w:lastRowLastColumn="0"/>
        </w:trPr>
        <w:tc>
          <w:tcPr>
            <w:tcW w:w="2972" w:type="dxa"/>
          </w:tcPr>
          <w:p w:rsidRPr="003F0C4F" w:rsidR="007F5DC3" w:rsidRDefault="007F5DC3" w14:paraId="3CD47675" w14:textId="77777777">
            <w:r>
              <w:t>Hardware</w:t>
            </w:r>
          </w:p>
        </w:tc>
        <w:tc>
          <w:tcPr>
            <w:tcW w:w="6656" w:type="dxa"/>
          </w:tcPr>
          <w:p w:rsidRPr="003F0C4F" w:rsidR="007F5DC3" w:rsidRDefault="007F5DC3" w14:paraId="3DD13960" w14:textId="77777777">
            <w:r>
              <w:t>Description of use</w:t>
            </w:r>
          </w:p>
        </w:tc>
      </w:tr>
      <w:tr w:rsidRPr="003F0C4F" w:rsidR="007F5DC3" w14:paraId="579F0139" w14:textId="77777777">
        <w:tc>
          <w:tcPr>
            <w:tcW w:w="2972" w:type="dxa"/>
          </w:tcPr>
          <w:p w:rsidRPr="003F0C4F" w:rsidR="007F5DC3" w:rsidRDefault="007F5DC3" w14:paraId="05B49224" w14:textId="77777777">
            <w:r w:rsidRPr="00E962A6">
              <w:t>Microsoft Excel</w:t>
            </w:r>
          </w:p>
        </w:tc>
        <w:tc>
          <w:tcPr>
            <w:tcW w:w="6656" w:type="dxa"/>
          </w:tcPr>
          <w:p w:rsidRPr="003F0C4F" w:rsidR="007F5DC3" w:rsidRDefault="007F5DC3" w14:paraId="7B571A75" w14:textId="3DF59E62">
            <w:r w:rsidRPr="00E962A6">
              <w:t>A versatile spreadsheet tool used</w:t>
            </w:r>
            <w:r w:rsidRPr="000B63F3">
              <w:t xml:space="preserve"> for performing calculations, creating </w:t>
            </w:r>
            <w:r w:rsidRPr="00E962A6">
              <w:t>financial models</w:t>
            </w:r>
            <w:r w:rsidR="003E0445">
              <w:t xml:space="preserve"> and </w:t>
            </w:r>
            <w:r w:rsidRPr="00E962A6">
              <w:t xml:space="preserve">generating </w:t>
            </w:r>
            <w:r w:rsidRPr="000B63F3">
              <w:t>reports.</w:t>
            </w:r>
            <w:r w:rsidRPr="00E962A6">
              <w:t xml:space="preserve"> Ideal for data analysis and visualisation through charts and graphs.</w:t>
            </w:r>
          </w:p>
        </w:tc>
      </w:tr>
      <w:tr w:rsidRPr="003F0C4F" w:rsidR="007F5DC3" w14:paraId="5AD09E8E" w14:textId="77777777">
        <w:tc>
          <w:tcPr>
            <w:tcW w:w="2972" w:type="dxa"/>
          </w:tcPr>
          <w:p w:rsidR="007F5DC3" w:rsidRDefault="007F5DC3" w14:paraId="09FED854" w14:textId="0ABCC483">
            <w:r w:rsidRPr="00E962A6">
              <w:t>MYOB</w:t>
            </w:r>
            <w:r w:rsidR="001440E8">
              <w:t xml:space="preserve"> or Xero</w:t>
            </w:r>
          </w:p>
        </w:tc>
        <w:tc>
          <w:tcPr>
            <w:tcW w:w="6656" w:type="dxa"/>
          </w:tcPr>
          <w:p w:rsidRPr="003F0C4F" w:rsidR="007F5DC3" w:rsidRDefault="001440E8" w14:paraId="10BDC238" w14:textId="2F1B3E47">
            <w:r>
              <w:t>These are c</w:t>
            </w:r>
            <w:r w:rsidRPr="00E962A6">
              <w:t xml:space="preserve">loud-based accounting software </w:t>
            </w:r>
            <w:r>
              <w:t xml:space="preserve">systems </w:t>
            </w:r>
            <w:r w:rsidRPr="00E962A6">
              <w:t xml:space="preserve">that </w:t>
            </w:r>
            <w:r w:rsidR="00E375DF">
              <w:t>allow</w:t>
            </w:r>
            <w:r w:rsidRPr="00E962A6" w:rsidR="00E375DF">
              <w:t xml:space="preserve"> </w:t>
            </w:r>
            <w:r w:rsidRPr="00E962A6">
              <w:t>real-time financial reporting, expense management</w:t>
            </w:r>
            <w:r>
              <w:t xml:space="preserve"> and </w:t>
            </w:r>
            <w:r w:rsidRPr="00E962A6">
              <w:t xml:space="preserve">invoicing. </w:t>
            </w:r>
            <w:r>
              <w:t>They</w:t>
            </w:r>
            <w:r w:rsidRPr="00E962A6">
              <w:t xml:space="preserve"> facilitate</w:t>
            </w:r>
            <w:r>
              <w:t xml:space="preserve"> </w:t>
            </w:r>
            <w:r w:rsidRPr="00E962A6">
              <w:t xml:space="preserve">collaboration with accountants and </w:t>
            </w:r>
            <w:r>
              <w:t>their system integrates with</w:t>
            </w:r>
            <w:r w:rsidRPr="00E962A6">
              <w:t xml:space="preserve"> various applications</w:t>
            </w:r>
            <w:r>
              <w:t xml:space="preserve">. </w:t>
            </w:r>
          </w:p>
        </w:tc>
      </w:tr>
    </w:tbl>
    <w:p w:rsidR="00D260E9" w:rsidP="002F324F" w:rsidRDefault="007F5DC3" w14:paraId="4C8AEAAE" w14:textId="250A0B7A">
      <w:pPr>
        <w:pStyle w:val="Heading3"/>
        <w:keepNext w:val="0"/>
      </w:pPr>
      <w:r>
        <w:t>Excel in finance</w:t>
      </w:r>
    </w:p>
    <w:p w:rsidR="006275C1" w:rsidP="006275C1" w:rsidRDefault="003A12C7" w14:paraId="47BFFD01" w14:textId="52219509">
      <w:pPr>
        <w:rPr>
          <w:lang w:eastAsia="en-AU"/>
        </w:rPr>
      </w:pPr>
      <w:r w:rsidRPr="003A12C7">
        <w:rPr>
          <w:lang w:eastAsia="en-AU"/>
        </w:rPr>
        <w:t>Microsoft Excel is a powerful tool for performing calculations, assessing comparative spend against budget</w:t>
      </w:r>
      <w:r w:rsidR="003E0445">
        <w:rPr>
          <w:lang w:eastAsia="en-AU"/>
        </w:rPr>
        <w:t xml:space="preserve"> and </w:t>
      </w:r>
      <w:r w:rsidRPr="003A12C7">
        <w:rPr>
          <w:lang w:eastAsia="en-AU"/>
        </w:rPr>
        <w:t>producing meaningful reports for relevant people. It is part of the Microsoft Office suite and has the endless capability to do all you need and perhaps more in your financial management role.</w:t>
      </w:r>
    </w:p>
    <w:p w:rsidRPr="003F0C4F" w:rsidR="007A3BA6" w:rsidP="007A3BA6" w:rsidRDefault="007A3BA6" w14:paraId="0E6FFE18" w14:textId="77777777">
      <w:pPr>
        <w:pStyle w:val="HeadingDecorative"/>
      </w:pPr>
      <w:r w:rsidRPr="003F0C4F">
        <w:tab/>
      </w:r>
      <w:r>
        <w:rPr>
          <w:noProof/>
        </w:rPr>
        <w:drawing>
          <wp:inline distT="0" distB="0" distL="0" distR="0" wp14:anchorId="54CF65A5" wp14:editId="337B55B7">
            <wp:extent cx="324000" cy="324000"/>
            <wp:effectExtent l="0" t="0" r="0" b="0"/>
            <wp:docPr id="1637346466" name="Graphic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5962" name="Graphic 171665962">
                      <a:extLst>
                        <a:ext uri="{C183D7F6-B498-43B3-948B-1728B52AA6E4}">
                          <adec:decorative xmlns:adec="http://schemas.microsoft.com/office/drawing/2017/decorative" val="1"/>
                        </a:ext>
                      </a:extLst>
                    </pic:cNvPr>
                    <pic:cNvPicPr/>
                  </pic:nvPicPr>
                  <pic:blipFill>
                    <a:blip r:embed="rId45">
                      <a:extLst>
                        <a:ext uri="{96DAC541-7B7A-43D3-8B79-37D633B846F1}">
                          <asvg:svgBlip xmlns:asvg="http://schemas.microsoft.com/office/drawing/2016/SVG/main" r:embed="rId46"/>
                        </a:ext>
                      </a:extLst>
                    </a:blip>
                    <a:stretch>
                      <a:fillRect/>
                    </a:stretch>
                  </pic:blipFill>
                  <pic:spPr>
                    <a:xfrm>
                      <a:off x="0" y="0"/>
                      <a:ext cx="324000" cy="324000"/>
                    </a:xfrm>
                    <a:prstGeom prst="rect">
                      <a:avLst/>
                    </a:prstGeom>
                  </pic:spPr>
                </pic:pic>
              </a:graphicData>
            </a:graphic>
          </wp:inline>
        </w:drawing>
      </w:r>
      <w:r>
        <w:tab/>
      </w:r>
      <w:r w:rsidRPr="007B777A">
        <w:rPr>
          <w:position w:val="12"/>
        </w:rPr>
        <w:t>Video</w:t>
      </w:r>
      <w:r>
        <w:rPr>
          <w:position w:val="12"/>
        </w:rPr>
        <w:t xml:space="preserve"> </w:t>
      </w:r>
    </w:p>
    <w:p w:rsidR="007A3BA6" w:rsidP="007A3BA6" w:rsidRDefault="008111E6" w14:paraId="7973988F" w14:textId="329C8B33">
      <w:pPr>
        <w:rPr>
          <w:color w:val="000000" w:themeColor="text1"/>
        </w:rPr>
      </w:pPr>
      <w:r>
        <w:rPr>
          <w:color w:val="000000" w:themeColor="text1"/>
        </w:rPr>
        <w:t>R</w:t>
      </w:r>
      <w:r w:rsidR="007A3BA6">
        <w:rPr>
          <w:color w:val="000000" w:themeColor="text1"/>
        </w:rPr>
        <w:t xml:space="preserve">eview the video </w:t>
      </w:r>
      <w:hyperlink w:history="1" r:id="rId101">
        <w:r w:rsidRPr="00E718AB" w:rsidR="007A3BA6">
          <w:rPr>
            <w:rStyle w:val="Hyperlink"/>
          </w:rPr>
          <w:t>How to Track You</w:t>
        </w:r>
        <w:bookmarkStart w:name="_Hlt185408136" w:id="61"/>
        <w:bookmarkStart w:name="_Hlt185408137" w:id="62"/>
        <w:r w:rsidRPr="00E718AB" w:rsidR="007A3BA6">
          <w:rPr>
            <w:rStyle w:val="Hyperlink"/>
          </w:rPr>
          <w:t>r</w:t>
        </w:r>
        <w:bookmarkEnd w:id="61"/>
        <w:bookmarkEnd w:id="62"/>
        <w:r w:rsidRPr="00E718AB" w:rsidR="007A3BA6">
          <w:rPr>
            <w:rStyle w:val="Hyperlink"/>
          </w:rPr>
          <w:t xml:space="preserve"> Sales Using Excel in Under 5 Minutes 2024</w:t>
        </w:r>
      </w:hyperlink>
      <w:r w:rsidR="007A3BA6">
        <w:rPr>
          <w:color w:val="000000" w:themeColor="text1"/>
        </w:rPr>
        <w:t xml:space="preserve"> (YouTube, 2:24 min)</w:t>
      </w:r>
      <w:r>
        <w:rPr>
          <w:color w:val="000000" w:themeColor="text1"/>
        </w:rPr>
        <w:t xml:space="preserve"> for more understanding of how you can use Excel to manage your finances</w:t>
      </w:r>
      <w:r w:rsidR="00427151">
        <w:rPr>
          <w:color w:val="000000" w:themeColor="text1"/>
        </w:rPr>
        <w:t>.</w:t>
      </w:r>
    </w:p>
    <w:p w:rsidRPr="00A8336A" w:rsidR="007A3BA6" w:rsidP="007A3BA6" w:rsidRDefault="007A3BA6" w14:paraId="62B0AED7" w14:textId="125D28EC">
      <w:pPr>
        <w:rPr>
          <w:rStyle w:val="Strong"/>
        </w:rPr>
      </w:pPr>
      <w:r w:rsidRPr="00A8336A">
        <w:rPr>
          <w:rStyle w:val="Strong"/>
        </w:rPr>
        <w:t>Video summary</w:t>
      </w:r>
    </w:p>
    <w:p w:rsidR="007A3BA6" w:rsidP="009808B3" w:rsidRDefault="007A3BA6" w14:paraId="2F3068EA" w14:textId="654C03A8">
      <w:pPr>
        <w:pStyle w:val="ListBullet"/>
        <w:numPr>
          <w:ilvl w:val="0"/>
          <w:numId w:val="96"/>
        </w:numPr>
      </w:pPr>
      <w:r w:rsidRPr="005375D0">
        <w:t>Learn to use the Export Emails to Excel, C</w:t>
      </w:r>
      <w:r w:rsidR="00E12F36">
        <w:t>omma-Separated Values (C</w:t>
      </w:r>
      <w:r w:rsidRPr="005375D0">
        <w:t>SV</w:t>
      </w:r>
      <w:r w:rsidR="00E12F36">
        <w:t>)</w:t>
      </w:r>
      <w:r w:rsidRPr="005375D0">
        <w:t xml:space="preserve"> or Google Sheets Chrome extension to automatically transfer specific information from email bodies into a Google Sheet, ensuring real-time updates as new emails arrive.</w:t>
      </w:r>
    </w:p>
    <w:p w:rsidR="007A3BA6" w:rsidP="009808B3" w:rsidRDefault="007A3BA6" w14:paraId="6F35A7AE" w14:textId="2A586049">
      <w:pPr>
        <w:pStyle w:val="ListBullet"/>
        <w:numPr>
          <w:ilvl w:val="0"/>
          <w:numId w:val="96"/>
        </w:numPr>
      </w:pPr>
      <w:r w:rsidRPr="00A8336A">
        <w:t>By creating a Gmail label for order confirmation emails, you can extract and customise data columns (</w:t>
      </w:r>
      <w:r w:rsidR="00E12F36">
        <w:t>s</w:t>
      </w:r>
      <w:r>
        <w:t xml:space="preserve">uch as </w:t>
      </w:r>
      <w:r w:rsidRPr="00A8336A">
        <w:t>order number, product, price</w:t>
      </w:r>
      <w:r w:rsidR="00304882">
        <w:t xml:space="preserve"> and </w:t>
      </w:r>
      <w:r w:rsidRPr="00A8336A">
        <w:t>dates) into an organised spreadsheet for streamlined order management.</w:t>
      </w:r>
    </w:p>
    <w:p w:rsidR="007A3BA6" w:rsidP="009808B3" w:rsidRDefault="007A3BA6" w14:paraId="786EB3C5" w14:textId="122E37B2">
      <w:pPr>
        <w:pStyle w:val="ListBullet"/>
        <w:numPr>
          <w:ilvl w:val="0"/>
          <w:numId w:val="96"/>
        </w:numPr>
      </w:pPr>
      <w:r w:rsidRPr="009B6213">
        <w:t>This method provides a shared, auto-updating record of orders that allows teams to monitor revenue, sales trends</w:t>
      </w:r>
      <w:r w:rsidR="003E0445">
        <w:t xml:space="preserve"> and </w:t>
      </w:r>
      <w:r w:rsidRPr="009B6213">
        <w:t>processing times efficiently using Google Sheets.</w:t>
      </w:r>
    </w:p>
    <w:p w:rsidRPr="00365B0A" w:rsidR="007A3BA6" w:rsidP="007A3BA6" w:rsidRDefault="007A3BA6" w14:paraId="49F38C9E" w14:textId="77777777">
      <w:pPr>
        <w:pStyle w:val="Heading3"/>
      </w:pPr>
      <w:r>
        <w:t xml:space="preserve">Xero and MYOB in finance </w:t>
      </w:r>
    </w:p>
    <w:p w:rsidRPr="00230918" w:rsidR="007A3BA6" w:rsidP="007A3BA6" w:rsidRDefault="007A3BA6" w14:paraId="1F667393" w14:textId="7288AABF">
      <w:pPr>
        <w:rPr>
          <w:lang w:eastAsia="en-AU"/>
        </w:rPr>
      </w:pPr>
      <w:r w:rsidRPr="00230918">
        <w:rPr>
          <w:lang w:eastAsia="en-AU"/>
        </w:rPr>
        <w:t>Both MYOB and Xero are leading accounting software solutions that cater to the needs of small to medium-sized businesses. They offer a range of features designed to streamline financial management, enhance reporting capabilities</w:t>
      </w:r>
      <w:r w:rsidR="003E0445">
        <w:rPr>
          <w:lang w:eastAsia="en-AU"/>
        </w:rPr>
        <w:t xml:space="preserve"> and </w:t>
      </w:r>
      <w:r w:rsidRPr="00230918">
        <w:rPr>
          <w:lang w:eastAsia="en-AU"/>
        </w:rPr>
        <w:t>improve overall business efficiency.</w:t>
      </w:r>
      <w:r>
        <w:rPr>
          <w:lang w:eastAsia="en-AU"/>
        </w:rPr>
        <w:t xml:space="preserve"> This software can help enable automated reporting and even expedite your tax reporting obligations.</w:t>
      </w:r>
    </w:p>
    <w:p w:rsidRPr="003F0C4F" w:rsidR="007A3BA6" w:rsidP="007A3BA6" w:rsidRDefault="007A3BA6" w14:paraId="386C90A4" w14:textId="77777777">
      <w:pPr>
        <w:pStyle w:val="HeadingDecorative"/>
      </w:pPr>
      <w:r w:rsidRPr="003F0C4F">
        <w:tab/>
      </w:r>
      <w:r>
        <w:rPr>
          <w:noProof/>
        </w:rPr>
        <w:drawing>
          <wp:inline distT="0" distB="0" distL="0" distR="0" wp14:anchorId="1D94211A" wp14:editId="56C6B132">
            <wp:extent cx="324000" cy="324000"/>
            <wp:effectExtent l="0" t="0" r="0" b="0"/>
            <wp:docPr id="493659380" name="Graphic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5962" name="Graphic 171665962">
                      <a:extLst>
                        <a:ext uri="{C183D7F6-B498-43B3-948B-1728B52AA6E4}">
                          <adec:decorative xmlns:adec="http://schemas.microsoft.com/office/drawing/2017/decorative" val="1"/>
                        </a:ext>
                      </a:extLst>
                    </pic:cNvPr>
                    <pic:cNvPicPr/>
                  </pic:nvPicPr>
                  <pic:blipFill>
                    <a:blip r:embed="rId45">
                      <a:extLst>
                        <a:ext uri="{96DAC541-7B7A-43D3-8B79-37D633B846F1}">
                          <asvg:svgBlip xmlns:asvg="http://schemas.microsoft.com/office/drawing/2016/SVG/main" r:embed="rId46"/>
                        </a:ext>
                      </a:extLst>
                    </a:blip>
                    <a:stretch>
                      <a:fillRect/>
                    </a:stretch>
                  </pic:blipFill>
                  <pic:spPr>
                    <a:xfrm>
                      <a:off x="0" y="0"/>
                      <a:ext cx="324000" cy="324000"/>
                    </a:xfrm>
                    <a:prstGeom prst="rect">
                      <a:avLst/>
                    </a:prstGeom>
                  </pic:spPr>
                </pic:pic>
              </a:graphicData>
            </a:graphic>
          </wp:inline>
        </w:drawing>
      </w:r>
      <w:r>
        <w:tab/>
      </w:r>
      <w:r w:rsidRPr="007B777A">
        <w:rPr>
          <w:position w:val="12"/>
        </w:rPr>
        <w:t>Video</w:t>
      </w:r>
      <w:r>
        <w:rPr>
          <w:position w:val="12"/>
        </w:rPr>
        <w:t xml:space="preserve"> </w:t>
      </w:r>
    </w:p>
    <w:p w:rsidR="00F25177" w:rsidP="007A3BA6" w:rsidRDefault="00F25177" w14:paraId="429AD1C9" w14:textId="7C64E362">
      <w:pPr>
        <w:rPr>
          <w:color w:val="000000" w:themeColor="text1"/>
        </w:rPr>
      </w:pPr>
      <w:r>
        <w:rPr>
          <w:color w:val="000000" w:themeColor="text1"/>
        </w:rPr>
        <w:t>R</w:t>
      </w:r>
      <w:r w:rsidR="007A3BA6">
        <w:rPr>
          <w:color w:val="000000" w:themeColor="text1"/>
        </w:rPr>
        <w:t xml:space="preserve">eview the video </w:t>
      </w:r>
      <w:hyperlink w:history="1" r:id="rId102">
        <w:r w:rsidRPr="00C500DB" w:rsidR="007A3BA6">
          <w:rPr>
            <w:rStyle w:val="Hyperlink"/>
          </w:rPr>
          <w:t>How to Create Financial Reports in Xero (P&amp;L, Balance Sheet)</w:t>
        </w:r>
      </w:hyperlink>
      <w:r w:rsidR="007A3BA6">
        <w:rPr>
          <w:color w:val="000000" w:themeColor="text1"/>
        </w:rPr>
        <w:t xml:space="preserve"> (YouTube, 4:48 min)</w:t>
      </w:r>
      <w:r w:rsidR="002E3B85">
        <w:rPr>
          <w:color w:val="000000" w:themeColor="text1"/>
        </w:rPr>
        <w:t xml:space="preserve"> </w:t>
      </w:r>
      <w:r>
        <w:rPr>
          <w:color w:val="000000" w:themeColor="text1"/>
        </w:rPr>
        <w:t>for more information on how you can create your own financial reports in Xero.</w:t>
      </w:r>
    </w:p>
    <w:p w:rsidRPr="007A3BA6" w:rsidR="007A3BA6" w:rsidP="007A3BA6" w:rsidRDefault="007A3BA6" w14:paraId="66F81FFE" w14:textId="1B72ACE9">
      <w:pPr>
        <w:rPr>
          <w:rStyle w:val="Strong"/>
        </w:rPr>
      </w:pPr>
      <w:r w:rsidRPr="007A3BA6">
        <w:rPr>
          <w:rStyle w:val="Strong"/>
        </w:rPr>
        <w:t>Video summary</w:t>
      </w:r>
    </w:p>
    <w:p w:rsidRPr="009C5F0F" w:rsidR="007A3BA6" w:rsidP="009808B3" w:rsidRDefault="007A3BA6" w14:paraId="57F044F0" w14:textId="1028EB83">
      <w:pPr>
        <w:pStyle w:val="ListBullet"/>
        <w:numPr>
          <w:ilvl w:val="0"/>
          <w:numId w:val="97"/>
        </w:numPr>
      </w:pPr>
      <w:r w:rsidRPr="009C5F0F">
        <w:t xml:space="preserve">Learn to generate financial reports by logging into Xero, navigating to the </w:t>
      </w:r>
      <w:r w:rsidR="003E0445">
        <w:t>‘</w:t>
      </w:r>
      <w:r w:rsidRPr="009C5F0F">
        <w:t>Accounting tab</w:t>
      </w:r>
      <w:r w:rsidR="003E0445">
        <w:t xml:space="preserve">’ and </w:t>
      </w:r>
      <w:r w:rsidRPr="009C5F0F">
        <w:t xml:space="preserve">selecting </w:t>
      </w:r>
      <w:r w:rsidR="003E0445">
        <w:t>‘</w:t>
      </w:r>
      <w:r w:rsidRPr="009C5F0F">
        <w:t>Reports</w:t>
      </w:r>
      <w:r w:rsidR="003E0445">
        <w:t>’</w:t>
      </w:r>
      <w:r w:rsidRPr="009C5F0F">
        <w:t>. Key reports like the balance sheet and profit &amp; loss (P&amp;L) can be customised by setting specific dates or comparing data across different periods.</w:t>
      </w:r>
    </w:p>
    <w:p w:rsidRPr="009C5F0F" w:rsidR="007A3BA6" w:rsidP="009808B3" w:rsidRDefault="007A3BA6" w14:paraId="37919A15" w14:textId="6A3502C4">
      <w:pPr>
        <w:pStyle w:val="ListBullet"/>
        <w:numPr>
          <w:ilvl w:val="0"/>
          <w:numId w:val="97"/>
        </w:numPr>
      </w:pPr>
      <w:r w:rsidRPr="009C5F0F">
        <w:t>The balance sheet report allows users to select custom date ranges, view assets, liabilities</w:t>
      </w:r>
      <w:r w:rsidR="003E0445">
        <w:t xml:space="preserve"> and </w:t>
      </w:r>
      <w:r w:rsidRPr="009C5F0F">
        <w:t>equity</w:t>
      </w:r>
      <w:r w:rsidR="003E0445">
        <w:t xml:space="preserve"> and </w:t>
      </w:r>
      <w:r w:rsidRPr="009C5F0F">
        <w:t>compare financial data across months or years to track performance and trends.</w:t>
      </w:r>
    </w:p>
    <w:p w:rsidR="007A3BA6" w:rsidP="009808B3" w:rsidRDefault="007A3BA6" w14:paraId="67D0EADF" w14:textId="16CE884F">
      <w:pPr>
        <w:pStyle w:val="ListBullet"/>
        <w:numPr>
          <w:ilvl w:val="0"/>
          <w:numId w:val="97"/>
        </w:numPr>
      </w:pPr>
      <w:r w:rsidRPr="009C5F0F">
        <w:t>The profit &amp; loss report provides insights into income, operating expenses, cost of goods sold</w:t>
      </w:r>
      <w:r w:rsidR="003E0445">
        <w:t xml:space="preserve"> </w:t>
      </w:r>
      <w:r w:rsidRPr="009C5F0F">
        <w:t>and net income. Users can compare data across quarters or years and customise the time periods for detailed analysis.</w:t>
      </w:r>
    </w:p>
    <w:p w:rsidR="00CB281A" w:rsidP="003A335B" w:rsidRDefault="00CB281A" w14:paraId="52A2E9EB" w14:textId="3CDCACCC">
      <w:pPr>
        <w:pStyle w:val="Heading2"/>
      </w:pPr>
      <w:bookmarkStart w:name="_Toc189636378" w:id="63"/>
      <w:r>
        <w:t>E</w:t>
      </w:r>
      <w:r w:rsidR="00F8578A">
        <w:t>valuate</w:t>
      </w:r>
      <w:r w:rsidR="003A335B">
        <w:t xml:space="preserve"> how marketing and operations impact finances</w:t>
      </w:r>
      <w:bookmarkEnd w:id="63"/>
    </w:p>
    <w:p w:rsidRPr="003A335B" w:rsidR="003A335B" w:rsidP="003A335B" w:rsidRDefault="00A0717A" w14:paraId="565CC953" w14:textId="6DA9F5C1">
      <w:pPr>
        <w:rPr>
          <w:lang w:eastAsia="en-AU"/>
        </w:rPr>
      </w:pPr>
      <w:r w:rsidRPr="00A0717A">
        <w:rPr>
          <w:lang w:eastAsia="en-AU"/>
        </w:rPr>
        <w:t>Cost control and return on investment (ROI) analysis are essential financial management tools that help businesses, particularly entrepreneurs, evaluate the efficiency of their investments, such as marketing and operations activities, to manage expenses effectively. ROI analysis is a financial metric used to evaluate the profitability of an investment relative to its cost. It helps entrepreneurs assess whether an investment is worthwhile by providing a clear measure of returns.</w:t>
      </w:r>
    </w:p>
    <w:p w:rsidR="00A0717A" w:rsidP="00A0717A" w:rsidRDefault="00A0717A" w14:paraId="32920C15" w14:textId="6B73F1B0">
      <w:pPr>
        <w:pStyle w:val="Heading3"/>
      </w:pPr>
      <w:r>
        <w:t>Methods of cost control</w:t>
      </w:r>
    </w:p>
    <w:p w:rsidR="00AE7BA2" w:rsidP="00AE7BA2" w:rsidRDefault="001D0903" w14:paraId="78AAFF2C" w14:textId="3497E411">
      <w:pPr>
        <w:rPr>
          <w:lang w:eastAsia="en-AU"/>
        </w:rPr>
      </w:pPr>
      <w:r>
        <w:rPr>
          <w:lang w:eastAsia="en-AU"/>
        </w:rPr>
        <w:t>Managing</w:t>
      </w:r>
      <w:r w:rsidR="00AE7BA2">
        <w:rPr>
          <w:lang w:eastAsia="en-AU"/>
        </w:rPr>
        <w:t xml:space="preserve"> costs effectively is crucial </w:t>
      </w:r>
      <w:r>
        <w:rPr>
          <w:lang w:eastAsia="en-AU"/>
        </w:rPr>
        <w:t xml:space="preserve">to sustain and grow a </w:t>
      </w:r>
      <w:r w:rsidR="00AE7BA2">
        <w:rPr>
          <w:lang w:eastAsia="en-AU"/>
        </w:rPr>
        <w:t>business. Implementing robust cost control methods can help you optimise your resources, improve profitability and ensure that you are prepared for unexpected expenses.</w:t>
      </w:r>
    </w:p>
    <w:p w:rsidRPr="00A0717A" w:rsidR="00A0717A" w:rsidP="00A0717A" w:rsidRDefault="00AE7BA2" w14:paraId="41F1331C" w14:textId="530C36FD">
      <w:pPr>
        <w:rPr>
          <w:lang w:eastAsia="en-AU"/>
        </w:rPr>
      </w:pPr>
      <w:r>
        <w:rPr>
          <w:lang w:eastAsia="en-AU"/>
        </w:rPr>
        <w:t>Common cost control methods can include:</w:t>
      </w:r>
    </w:p>
    <w:p w:rsidR="008E7F8A" w:rsidP="009808B3" w:rsidRDefault="008E7F8A" w14:paraId="1A1198D7" w14:textId="77777777">
      <w:pPr>
        <w:pStyle w:val="ListBullet"/>
        <w:numPr>
          <w:ilvl w:val="0"/>
          <w:numId w:val="95"/>
        </w:numPr>
      </w:pPr>
      <w:r>
        <w:t>proper budget planning</w:t>
      </w:r>
    </w:p>
    <w:p w:rsidR="008E7F8A" w:rsidP="009808B3" w:rsidRDefault="008E7F8A" w14:paraId="3021253B" w14:textId="77777777">
      <w:pPr>
        <w:pStyle w:val="ListBullet"/>
        <w:numPr>
          <w:ilvl w:val="0"/>
          <w:numId w:val="95"/>
        </w:numPr>
      </w:pPr>
      <w:r>
        <w:t>monitoring expenses with checkpoints</w:t>
      </w:r>
    </w:p>
    <w:p w:rsidR="008E7F8A" w:rsidP="009808B3" w:rsidRDefault="008E7F8A" w14:paraId="029E19F6" w14:textId="77777777">
      <w:pPr>
        <w:pStyle w:val="ListBullet"/>
        <w:numPr>
          <w:ilvl w:val="0"/>
          <w:numId w:val="95"/>
        </w:numPr>
      </w:pPr>
      <w:r>
        <w:t>change control systems</w:t>
      </w:r>
    </w:p>
    <w:p w:rsidR="008E7F8A" w:rsidP="009808B3" w:rsidRDefault="008E7F8A" w14:paraId="06569776" w14:textId="77777777">
      <w:pPr>
        <w:pStyle w:val="ListBullet"/>
        <w:numPr>
          <w:ilvl w:val="0"/>
          <w:numId w:val="95"/>
        </w:numPr>
      </w:pPr>
      <w:r>
        <w:t>time management</w:t>
      </w:r>
    </w:p>
    <w:p w:rsidRPr="00A0717A" w:rsidR="00AE7BA2" w:rsidP="009808B3" w:rsidRDefault="008E7F8A" w14:paraId="5608350D" w14:textId="05F94A84">
      <w:pPr>
        <w:pStyle w:val="ListBullet"/>
        <w:numPr>
          <w:ilvl w:val="0"/>
          <w:numId w:val="95"/>
        </w:numPr>
      </w:pPr>
      <w:r>
        <w:t>tracking earned value</w:t>
      </w:r>
      <w:sdt>
        <w:sdtPr>
          <w:id w:val="-1806299619"/>
          <w:citation/>
        </w:sdtPr>
        <w:sdtContent>
          <w:r w:rsidR="00920D7B">
            <w:fldChar w:fldCharType="begin"/>
          </w:r>
          <w:r w:rsidR="00920D7B">
            <w:rPr>
              <w:lang w:val="en-US"/>
            </w:rPr>
            <w:instrText xml:space="preserve"> CITATION Ind24 \l 1033 </w:instrText>
          </w:r>
          <w:r w:rsidR="00920D7B">
            <w:fldChar w:fldCharType="separate"/>
          </w:r>
          <w:r w:rsidR="00EB77B4">
            <w:rPr>
              <w:noProof/>
              <w:lang w:val="en-US"/>
            </w:rPr>
            <w:t xml:space="preserve"> </w:t>
          </w:r>
          <w:r w:rsidRPr="00EB77B4" w:rsidR="00EB77B4">
            <w:rPr>
              <w:noProof/>
              <w:lang w:val="en-US"/>
            </w:rPr>
            <w:t>(Indeed Editorial Team, 2024)</w:t>
          </w:r>
          <w:r w:rsidR="00920D7B">
            <w:fldChar w:fldCharType="end"/>
          </w:r>
        </w:sdtContent>
      </w:sdt>
      <w:r w:rsidR="00920D7B">
        <w:t>.</w:t>
      </w:r>
      <w:r w:rsidR="00112ABA">
        <w:t xml:space="preserve"> </w:t>
      </w:r>
    </w:p>
    <w:p w:rsidR="008E7F8A" w:rsidP="008E7F8A" w:rsidRDefault="008E7F8A" w14:paraId="7CA77128" w14:textId="321FDDA2">
      <w:pPr>
        <w:pStyle w:val="Heading4"/>
      </w:pPr>
      <w:r>
        <w:t>Proper budget planning</w:t>
      </w:r>
    </w:p>
    <w:p w:rsidR="001655E1" w:rsidP="001655E1" w:rsidRDefault="001655E1" w14:paraId="04869391" w14:textId="77777777">
      <w:pPr>
        <w:rPr>
          <w:lang w:eastAsia="en-AU"/>
        </w:rPr>
      </w:pPr>
      <w:r>
        <w:rPr>
          <w:lang w:eastAsia="en-AU"/>
        </w:rPr>
        <w:t>Proper budget planning is the foundation of effective cost control. It involves creating a detailed budget that considers all aspects of a project, including labour, materials and potential unexpected costs. This ensures that entrepreneurs have a clear financial roadmap to follow.</w:t>
      </w:r>
    </w:p>
    <w:p w:rsidRPr="008E7F8A" w:rsidR="008E7F8A" w:rsidP="001655E1" w:rsidRDefault="001655E1" w14:paraId="3C2D3885" w14:textId="39D7E244">
      <w:pPr>
        <w:pStyle w:val="Notebox"/>
      </w:pPr>
      <w:r>
        <w:t>For example, a new café owner plans to open their business and estimates the costs involved, including renovations, equipment, initial inventory and employee wages. By allocating funds for unexpected expenses, such as additional repairs or delays in equipment delivery, the owner can avoid financial strain and ensure the café opens on schedule without overspending.</w:t>
      </w:r>
    </w:p>
    <w:p w:rsidR="00760975" w:rsidP="00760975" w:rsidRDefault="00760975" w14:paraId="348F68B2" w14:textId="77777777">
      <w:pPr>
        <w:pStyle w:val="Heading4"/>
      </w:pPr>
      <w:r>
        <w:t>Monitoring expenses with checkpoints</w:t>
      </w:r>
    </w:p>
    <w:p w:rsidR="00760975" w:rsidP="00760975" w:rsidRDefault="00760975" w14:paraId="7CB053F8" w14:textId="77777777">
      <w:pPr>
        <w:rPr>
          <w:lang w:eastAsia="en-AU"/>
        </w:rPr>
      </w:pPr>
      <w:r>
        <w:rPr>
          <w:lang w:eastAsia="en-AU"/>
        </w:rPr>
        <w:t>Monitoring expenses through checkpoints involves regularly reviewing project costs against the budget. This method allows entrepreneurs to identify discrepancies early and make necessary adjustments to stay on track.</w:t>
      </w:r>
    </w:p>
    <w:p w:rsidR="00760975" w:rsidP="00760975" w:rsidRDefault="00760975" w14:paraId="13925319" w14:textId="77777777">
      <w:pPr>
        <w:pStyle w:val="Notebox"/>
      </w:pPr>
      <w:r>
        <w:t>For example, a small marketing agency launches a digital advertising campaign with a budget of $10,000. The agency sets weekly checkpoints to review spending and campaign performance. If ad spending exceeds expectations, the agency can adjust its strategy or reallocate funds to more effective channels before the budget is depleted.</w:t>
      </w:r>
    </w:p>
    <w:p w:rsidR="00760975" w:rsidP="00760975" w:rsidRDefault="00760975" w14:paraId="6F8A9F40" w14:textId="77777777">
      <w:pPr>
        <w:pStyle w:val="Heading4"/>
      </w:pPr>
      <w:r>
        <w:t>Change control systems</w:t>
      </w:r>
    </w:p>
    <w:p w:rsidR="00760975" w:rsidP="00760975" w:rsidRDefault="00760975" w14:paraId="340C4ACB" w14:textId="77777777">
      <w:pPr>
        <w:rPr>
          <w:lang w:eastAsia="en-AU"/>
        </w:rPr>
      </w:pPr>
      <w:r>
        <w:rPr>
          <w:lang w:eastAsia="en-AU"/>
        </w:rPr>
        <w:t xml:space="preserve">Change control systems are structured processes used to manage and document any alterations made to a project that could significantly impact the budget, timeline or scope. </w:t>
      </w:r>
    </w:p>
    <w:p w:rsidR="00760975" w:rsidP="00760975" w:rsidRDefault="00760975" w14:paraId="569E20FE" w14:textId="77777777">
      <w:pPr>
        <w:rPr>
          <w:lang w:eastAsia="en-AU"/>
        </w:rPr>
      </w:pPr>
      <w:r>
        <w:rPr>
          <w:lang w:eastAsia="en-AU"/>
        </w:rPr>
        <w:t xml:space="preserve">These systems ensure that all changes are carefully evaluated, approved and recorded to maintain project integrity and financial performance. </w:t>
      </w:r>
    </w:p>
    <w:p w:rsidR="00760975" w:rsidP="00760975" w:rsidRDefault="00760975" w14:paraId="0B64828C" w14:textId="77777777">
      <w:pPr>
        <w:rPr>
          <w:lang w:eastAsia="en-AU"/>
        </w:rPr>
      </w:pPr>
      <w:r>
        <w:rPr>
          <w:lang w:eastAsia="en-AU"/>
        </w:rPr>
        <w:t>This method ensures that all changes are documented and necessary adjustments to the budget are made accordingly.</w:t>
      </w:r>
    </w:p>
    <w:p w:rsidR="00760975" w:rsidP="00760975" w:rsidRDefault="00760975" w14:paraId="29F0F945" w14:textId="77777777">
      <w:pPr>
        <w:pStyle w:val="Notebox"/>
      </w:pPr>
      <w:r>
        <w:t>For example, a local construction firm is working on a residential project when the homeowner requests additional features not included in the original plan. The firm implements a change control system to assess the impact of these changes on labour and material costs. By documenting these changes and adjusting the budget accordingly, they can maintain profitability while meeting client expectations.</w:t>
      </w:r>
    </w:p>
    <w:p w:rsidR="00760975" w:rsidP="00760975" w:rsidRDefault="00760975" w14:paraId="1C979FB0" w14:textId="77777777">
      <w:pPr>
        <w:pStyle w:val="Heading4"/>
      </w:pPr>
      <w:r>
        <w:t>Time management</w:t>
      </w:r>
    </w:p>
    <w:p w:rsidR="00760975" w:rsidP="00760975" w:rsidRDefault="00760975" w14:paraId="7FD5F1AF" w14:textId="77777777">
      <w:pPr>
        <w:rPr>
          <w:lang w:eastAsia="en-AU"/>
        </w:rPr>
      </w:pPr>
      <w:r>
        <w:rPr>
          <w:lang w:eastAsia="en-AU"/>
        </w:rPr>
        <w:t>Effective time management is crucial for keeping project expenses down. Delays can lead to increased costs due to extended use of resources and labour.</w:t>
      </w:r>
    </w:p>
    <w:p w:rsidR="00760975" w:rsidP="00760975" w:rsidRDefault="00760975" w14:paraId="4DA5C31B" w14:textId="77777777">
      <w:pPr>
        <w:pStyle w:val="Notebox"/>
      </w:pPr>
      <w:r>
        <w:t>For example, an event planner organises a proposal event for a couple with a strict timeline. By creating a detailed schedule with milestones leading up to the event, the planner ensures that all tasks are completed on time. If any tasks fall behind schedule, they can quickly address them to prevent additional costs associated with last-minute arrangements or overtime pay.</w:t>
      </w:r>
    </w:p>
    <w:p w:rsidR="00760975" w:rsidP="00760975" w:rsidRDefault="00760975" w14:paraId="6B3AB873" w14:textId="77777777">
      <w:pPr>
        <w:pStyle w:val="Heading4"/>
      </w:pPr>
      <w:r>
        <w:t>Tracking earned value</w:t>
      </w:r>
    </w:p>
    <w:p w:rsidR="00760975" w:rsidP="00760975" w:rsidRDefault="00760975" w14:paraId="46C30538" w14:textId="254D3135">
      <w:pPr>
        <w:rPr>
          <w:lang w:eastAsia="en-AU"/>
        </w:rPr>
      </w:pPr>
      <w:r>
        <w:rPr>
          <w:lang w:eastAsia="en-AU"/>
        </w:rPr>
        <w:t>Tracking earned value involves measuring project performance by comparing the planned progress against actual progress and costs incurred. This method helps predict future financial outcomes based on current performance</w:t>
      </w:r>
      <w:r w:rsidR="00734AD2">
        <w:rPr>
          <w:lang w:eastAsia="en-AU"/>
        </w:rPr>
        <w:t>.</w:t>
      </w:r>
    </w:p>
    <w:p w:rsidRPr="007A3BA6" w:rsidR="007A3BA6" w:rsidP="00760975" w:rsidRDefault="00760975" w14:paraId="4635865A" w14:textId="6187F907">
      <w:pPr>
        <w:pStyle w:val="Notebox"/>
      </w:pPr>
      <w:r>
        <w:t xml:space="preserve">For example, a software development </w:t>
      </w:r>
      <w:r w:rsidR="0083078C">
        <w:t>start-up</w:t>
      </w:r>
      <w:r>
        <w:t xml:space="preserve"> is working on a new application with a budget of $50,000 and an expected completion time of 6 months. After 3 months, they calculate that 60% of the work is completed but at 70% of the budgeted cost. By tracking earned value, they can assess whether they are on track to complete within budget and make informed decisions about resource allocation for the remaining development phase.</w:t>
      </w:r>
    </w:p>
    <w:p w:rsidR="00F70887" w:rsidP="00F70887" w:rsidRDefault="00F70887" w14:paraId="22D48757" w14:textId="77777777">
      <w:pPr>
        <w:pStyle w:val="Heading3"/>
      </w:pPr>
      <w:r>
        <w:t xml:space="preserve">Return on investment </w:t>
      </w:r>
    </w:p>
    <w:p w:rsidR="00F70887" w:rsidP="00F70887" w:rsidRDefault="00F70887" w14:paraId="4E58E30E" w14:textId="77777777">
      <w:pPr>
        <w:rPr>
          <w:lang w:eastAsia="en-AU"/>
        </w:rPr>
      </w:pPr>
      <w:r>
        <w:rPr>
          <w:lang w:eastAsia="en-AU"/>
        </w:rPr>
        <w:t>Return on investment (</w:t>
      </w:r>
      <w:r w:rsidRPr="00A918E6">
        <w:rPr>
          <w:lang w:eastAsia="en-AU"/>
        </w:rPr>
        <w:t>ROI</w:t>
      </w:r>
      <w:r>
        <w:rPr>
          <w:lang w:eastAsia="en-AU"/>
        </w:rPr>
        <w:t>)</w:t>
      </w:r>
      <w:r w:rsidRPr="00A918E6">
        <w:rPr>
          <w:lang w:eastAsia="en-AU"/>
        </w:rPr>
        <w:t xml:space="preserve"> analysis is a financial metric used to evaluate the profitability of an investment relative to its cost. It helps entrepreneurs assess whether an investment is worthwhile by providing a clear measure of returns.</w:t>
      </w:r>
    </w:p>
    <w:p w:rsidR="00F70887" w:rsidP="00F70887" w:rsidRDefault="00F70887" w14:paraId="430B70BE" w14:textId="77777777">
      <w:pPr>
        <w:rPr>
          <w:lang w:eastAsia="en-AU"/>
        </w:rPr>
      </w:pPr>
      <w:r>
        <w:rPr>
          <w:lang w:eastAsia="en-AU"/>
        </w:rPr>
        <w:t>You can calculate ROI using the following formula:</w:t>
      </w:r>
    </w:p>
    <w:p w:rsidRPr="002E3B85" w:rsidR="00F70887" w:rsidP="00AD58FD" w:rsidRDefault="00E85EEA" w14:paraId="28F10F01" w14:textId="4B77E935">
      <w:pPr>
        <w:pStyle w:val="Quotelong"/>
      </w:pPr>
      <m:oMathPara>
        <m:oMathParaPr>
          <m:jc m:val="left"/>
        </m:oMathParaPr>
        <m:oMath>
          <m:r>
            <w:rPr>
              <w:rFonts w:ascii="Cambria Math" w:hAnsi="Cambria Math"/>
            </w:rPr>
            <m:t>(</m:t>
          </m:r>
          <m:r>
            <m:rPr>
              <m:sty m:val="p"/>
            </m:rPr>
            <w:rPr>
              <w:rFonts w:ascii="Cambria Math" w:hAnsi="Cambria Math"/>
            </w:rPr>
            <m:t xml:space="preserve">Return on investment </m:t>
          </m:r>
          <m:d>
            <m:dPr>
              <m:ctrlPr>
                <w:rPr>
                  <w:rFonts w:ascii="Cambria Math" w:hAnsi="Cambria Math"/>
                </w:rPr>
              </m:ctrlPr>
            </m:dPr>
            <m:e>
              <m:r>
                <m:rPr>
                  <m:sty m:val="p"/>
                </m:rPr>
                <w:rPr>
                  <w:rFonts w:ascii="Cambria Math" w:hAnsi="Cambria Math"/>
                </w:rPr>
                <m:t>ROI</m:t>
              </m:r>
            </m:e>
          </m:d>
          <m:r>
            <m:rPr>
              <m:sty m:val="p"/>
            </m:rPr>
            <w:rPr>
              <w:rFonts w:ascii="Cambria Math" w:hAnsi="Cambria Math"/>
            </w:rPr>
            <m:t>=(</m:t>
          </m:r>
          <m:f>
            <m:fPr>
              <m:ctrlPr>
                <w:rPr>
                  <w:rFonts w:ascii="Cambria Math" w:hAnsi="Cambria Math"/>
                </w:rPr>
              </m:ctrlPr>
            </m:fPr>
            <m:num>
              <m:r>
                <m:rPr>
                  <m:sty m:val="p"/>
                </m:rPr>
                <w:rPr>
                  <w:rFonts w:ascii="Cambria Math" w:hAnsi="Cambria Math"/>
                </w:rPr>
                <m:t>Net profit</m:t>
              </m:r>
            </m:num>
            <m:den>
              <m:r>
                <m:rPr>
                  <m:sty m:val="p"/>
                </m:rPr>
                <w:rPr>
                  <w:rFonts w:ascii="Cambria Math" w:hAnsi="Cambria Math"/>
                </w:rPr>
                <m:t>Total investment</m:t>
              </m:r>
            </m:den>
          </m:f>
          <m:r>
            <m:rPr>
              <m:sty m:val="p"/>
            </m:rPr>
            <w:rPr>
              <w:rFonts w:ascii="Cambria Math" w:hAnsi="Cambria Math"/>
            </w:rPr>
            <m:t xml:space="preserve"> ) x 100</m:t>
          </m:r>
        </m:oMath>
      </m:oMathPara>
    </w:p>
    <w:p w:rsidRPr="007A12BF" w:rsidR="00F70887" w:rsidP="009808B3" w:rsidRDefault="00F70887" w14:paraId="42D95502" w14:textId="3FBC1EFF">
      <w:pPr>
        <w:pStyle w:val="ListBullet"/>
        <w:numPr>
          <w:ilvl w:val="0"/>
          <w:numId w:val="41"/>
        </w:numPr>
      </w:pPr>
      <w:r w:rsidRPr="007A12BF">
        <w:rPr>
          <w:rStyle w:val="Strong"/>
        </w:rPr>
        <w:t>Net profit</w:t>
      </w:r>
      <w:r w:rsidRPr="007A12BF">
        <w:t xml:space="preserve"> </w:t>
      </w:r>
      <w:r w:rsidR="00BB7857">
        <w:t>is</w:t>
      </w:r>
      <w:r w:rsidRPr="007A12BF">
        <w:t xml:space="preserve"> the total revenue generated from the investment minus the total costs associated with it</w:t>
      </w:r>
      <w:r>
        <w:t xml:space="preserve"> (Total revenue – </w:t>
      </w:r>
      <w:r w:rsidR="000B7A88">
        <w:t>T</w:t>
      </w:r>
      <w:r>
        <w:t>otal investment).</w:t>
      </w:r>
    </w:p>
    <w:p w:rsidRPr="007A12BF" w:rsidR="00F70887" w:rsidP="009808B3" w:rsidRDefault="00F70887" w14:paraId="269EF7AF" w14:textId="1A732FBD">
      <w:pPr>
        <w:pStyle w:val="ListBullet"/>
        <w:numPr>
          <w:ilvl w:val="0"/>
          <w:numId w:val="41"/>
        </w:numPr>
      </w:pPr>
      <w:r w:rsidRPr="007A12BF">
        <w:rPr>
          <w:rStyle w:val="Strong"/>
        </w:rPr>
        <w:t xml:space="preserve">Total </w:t>
      </w:r>
      <w:r>
        <w:rPr>
          <w:rStyle w:val="Strong"/>
        </w:rPr>
        <w:t>i</w:t>
      </w:r>
      <w:r w:rsidRPr="007A12BF">
        <w:rPr>
          <w:rStyle w:val="Strong"/>
        </w:rPr>
        <w:t>nvestment</w:t>
      </w:r>
      <w:r>
        <w:t xml:space="preserve"> </w:t>
      </w:r>
      <w:r w:rsidRPr="007A12BF">
        <w:t>includes all costs incurred in making the investment.</w:t>
      </w:r>
    </w:p>
    <w:p w:rsidR="00F70887" w:rsidP="00F70887" w:rsidRDefault="00F70887" w14:paraId="3B90B2C4" w14:textId="77777777">
      <w:pPr>
        <w:rPr>
          <w:lang w:eastAsia="en-AU"/>
        </w:rPr>
      </w:pPr>
      <w:r w:rsidRPr="00AA0FB7">
        <w:rPr>
          <w:lang w:eastAsia="en-AU"/>
        </w:rPr>
        <w:t>For new entrepreneurs, leveraging ROI in marketing is not just about measuring success</w:t>
      </w:r>
      <w:r>
        <w:rPr>
          <w:lang w:eastAsia="en-AU"/>
        </w:rPr>
        <w:t>,</w:t>
      </w:r>
      <w:r w:rsidRPr="00AA0FB7">
        <w:rPr>
          <w:lang w:eastAsia="en-AU"/>
        </w:rPr>
        <w:t xml:space="preserve"> it’s about making strategic decisions that drive growth and efficiency. </w:t>
      </w:r>
    </w:p>
    <w:p w:rsidR="00F70887" w:rsidP="00F70887" w:rsidRDefault="00F70887" w14:paraId="3926D9E7" w14:textId="2F62B035">
      <w:pPr>
        <w:rPr>
          <w:lang w:eastAsia="en-AU"/>
        </w:rPr>
      </w:pPr>
      <w:r w:rsidRPr="00AA0FB7">
        <w:rPr>
          <w:lang w:eastAsia="en-AU"/>
        </w:rPr>
        <w:t>By understanding and applying ROI principles, they can optimise their marketing efforts, manage budgets effectively</w:t>
      </w:r>
      <w:r>
        <w:rPr>
          <w:lang w:eastAsia="en-AU"/>
        </w:rPr>
        <w:t xml:space="preserve"> and</w:t>
      </w:r>
      <w:r w:rsidRPr="00AA0FB7">
        <w:rPr>
          <w:lang w:eastAsia="en-AU"/>
        </w:rPr>
        <w:t xml:space="preserve"> ultimately build a successful business foundation</w:t>
      </w:r>
      <w:r>
        <w:rPr>
          <w:lang w:eastAsia="en-AU"/>
        </w:rPr>
        <w:t xml:space="preserve"> </w:t>
      </w:r>
      <w:sdt>
        <w:sdtPr>
          <w:rPr>
            <w:lang w:eastAsia="en-AU"/>
          </w:rPr>
          <w:id w:val="-1690289661"/>
          <w:citation/>
        </w:sdtPr>
        <w:sdtContent>
          <w:r>
            <w:rPr>
              <w:lang w:eastAsia="en-AU"/>
            </w:rPr>
            <w:fldChar w:fldCharType="begin"/>
          </w:r>
          <w:r>
            <w:rPr>
              <w:lang w:eastAsia="en-AU"/>
            </w:rPr>
            <w:instrText xml:space="preserve"> CITATION Timnd \l 3081 </w:instrText>
          </w:r>
          <w:r>
            <w:rPr>
              <w:lang w:eastAsia="en-AU"/>
            </w:rPr>
            <w:fldChar w:fldCharType="separate"/>
          </w:r>
          <w:r w:rsidR="00EB77B4">
            <w:rPr>
              <w:noProof/>
              <w:lang w:eastAsia="en-AU"/>
            </w:rPr>
            <w:t>(Vipond, n.d.)</w:t>
          </w:r>
          <w:r>
            <w:rPr>
              <w:lang w:eastAsia="en-AU"/>
            </w:rPr>
            <w:fldChar w:fldCharType="end"/>
          </w:r>
        </w:sdtContent>
      </w:sdt>
      <w:r w:rsidRPr="00AA0FB7">
        <w:rPr>
          <w:lang w:eastAsia="en-AU"/>
        </w:rPr>
        <w:t>.</w:t>
      </w:r>
    </w:p>
    <w:p w:rsidR="00F70887" w:rsidP="00F70887" w:rsidRDefault="00F70887" w14:paraId="22823E73" w14:textId="33222AD9">
      <w:pPr>
        <w:rPr>
          <w:lang w:eastAsia="en-AU"/>
        </w:rPr>
      </w:pPr>
      <w:r>
        <w:rPr>
          <w:lang w:eastAsia="en-AU"/>
        </w:rPr>
        <w:t>An example of calculating the ROI</w:t>
      </w:r>
      <w:r w:rsidR="0065637E">
        <w:rPr>
          <w:lang w:eastAsia="en-AU"/>
        </w:rPr>
        <w:t>:</w:t>
      </w:r>
      <w:r>
        <w:rPr>
          <w:lang w:eastAsia="en-AU"/>
        </w:rPr>
        <w:t xml:space="preserve"> </w:t>
      </w:r>
    </w:p>
    <w:p w:rsidR="00F70887" w:rsidP="00F70887" w:rsidRDefault="00F70887" w14:paraId="79A278D9" w14:textId="77777777">
      <w:pPr>
        <w:pStyle w:val="Notebox"/>
      </w:pPr>
      <w:r w:rsidRPr="00C41DBE">
        <w:rPr>
          <w:rStyle w:val="Strong"/>
        </w:rPr>
        <w:t>Business</w:t>
      </w:r>
      <w:r>
        <w:t>: An online boutique selling handmade accessories</w:t>
      </w:r>
    </w:p>
    <w:p w:rsidR="00F70887" w:rsidP="00F70887" w:rsidRDefault="00F70887" w14:paraId="69030A13" w14:textId="77777777">
      <w:pPr>
        <w:pStyle w:val="Notebox"/>
      </w:pPr>
      <w:r w:rsidRPr="00C41DBE">
        <w:rPr>
          <w:rStyle w:val="Strong"/>
        </w:rPr>
        <w:t>Investment</w:t>
      </w:r>
      <w:r>
        <w:t>: The entrepreneur decides to invest in a targeted social media advertising campaign to increase sales during the holiday season.</w:t>
      </w:r>
    </w:p>
    <w:p w:rsidR="00F70887" w:rsidP="00F70887" w:rsidRDefault="00F70887" w14:paraId="34A674D0" w14:textId="77777777">
      <w:pPr>
        <w:pStyle w:val="Notebox"/>
      </w:pPr>
      <w:r w:rsidRPr="00C41DBE">
        <w:rPr>
          <w:rStyle w:val="Strong"/>
        </w:rPr>
        <w:t>Total investment</w:t>
      </w:r>
      <w:r>
        <w:t>: $5,000</w:t>
      </w:r>
    </w:p>
    <w:p w:rsidR="00F70887" w:rsidP="00F70887" w:rsidRDefault="00F70887" w14:paraId="70DC1757" w14:textId="2AFADBB7">
      <w:pPr>
        <w:pStyle w:val="Notebox"/>
      </w:pPr>
      <w:r w:rsidRPr="00C41DBE">
        <w:rPr>
          <w:rStyle w:val="Strong"/>
        </w:rPr>
        <w:t>Expected revenue</w:t>
      </w:r>
      <w:r>
        <w:t>: Based on previous campaigns and market research, the entrepreneur expects the campaign to generate additional revenue of $15,000.</w:t>
      </w:r>
    </w:p>
    <w:p w:rsidR="00F70887" w:rsidP="00F70887" w:rsidRDefault="00F70887" w14:paraId="46786542" w14:textId="77777777">
      <w:pPr>
        <w:pStyle w:val="Notebox"/>
      </w:pPr>
      <w:r>
        <w:t>To find the net profit generated from the investment, we use the following formula:</w:t>
      </w:r>
    </w:p>
    <w:p w:rsidR="00F70887" w:rsidP="00F70887" w:rsidRDefault="00F70887" w14:paraId="13D16A2C" w14:textId="77777777">
      <w:pPr>
        <w:pStyle w:val="Notebox"/>
      </w:pPr>
      <w:r>
        <w:t>Net profit = Total revenue – Total investment</w:t>
      </w:r>
    </w:p>
    <w:p w:rsidR="00F70887" w:rsidP="00F70887" w:rsidRDefault="00F70887" w14:paraId="63E2E19D" w14:textId="77777777">
      <w:pPr>
        <w:pStyle w:val="Notebox"/>
      </w:pPr>
      <w:r>
        <w:t>Plugging in the numbers:</w:t>
      </w:r>
    </w:p>
    <w:p w:rsidR="00F70887" w:rsidP="00F70887" w:rsidRDefault="00F70887" w14:paraId="11F636C1" w14:textId="40D2A132">
      <w:pPr>
        <w:pStyle w:val="Notebox"/>
      </w:pPr>
      <w:r>
        <w:t>Net profit</w:t>
      </w:r>
      <w:r w:rsidR="00BE6EB4">
        <w:t>:</w:t>
      </w:r>
      <w:r>
        <w:t xml:space="preserve"> $15,000 – $5,000 = $10,000</w:t>
      </w:r>
    </w:p>
    <w:p w:rsidRPr="00AD58FD" w:rsidR="00F70887" w:rsidP="6EA92C98" w:rsidRDefault="00F70887" w14:paraId="2D9F411D" w14:textId="6B7ED740">
      <w:pPr>
        <w:pStyle w:val="Notebox"/>
        <w:rPr>
          <w:szCs w:val="24"/>
        </w:rPr>
      </w:pPr>
      <w:r w:rsidRPr="00AD58FD">
        <w:rPr>
          <w:szCs w:val="24"/>
        </w:rPr>
        <w:t>ROI</w:t>
      </w:r>
      <w:r w:rsidR="00BE6EB4">
        <w:rPr>
          <w:szCs w:val="24"/>
        </w:rPr>
        <w:t>:</w:t>
      </w:r>
      <w:r w:rsidR="00E85EEA">
        <w:rPr>
          <w:szCs w:val="24"/>
        </w:rPr>
        <w:t xml:space="preserve"> </w:t>
      </w:r>
      <w:r w:rsidRPr="00AD58FD" w:rsidR="00AD58FD">
        <w:t>(</w:t>
      </w:r>
      <w:r w:rsidR="002E3B85">
        <w:t>$</w:t>
      </w:r>
      <w:r w:rsidRPr="00AD58FD" w:rsidR="00AD58FD">
        <w:t>10,000</w:t>
      </w:r>
      <w:r w:rsidR="00AD58FD">
        <w:t xml:space="preserve"> </w:t>
      </w:r>
      <w:r w:rsidR="00AD58FD">
        <w:rPr>
          <w:rFonts w:cstheme="minorHAnsi"/>
        </w:rPr>
        <w:t xml:space="preserve">÷ </w:t>
      </w:r>
      <w:r w:rsidR="002E3B85">
        <w:rPr>
          <w:rFonts w:cstheme="minorHAnsi"/>
        </w:rPr>
        <w:t>$</w:t>
      </w:r>
      <w:r w:rsidRPr="00AD58FD" w:rsidR="00AD58FD">
        <w:t>5</w:t>
      </w:r>
      <w:r w:rsidR="004D0AC7">
        <w:t>,</w:t>
      </w:r>
      <w:r w:rsidRPr="00AD58FD" w:rsidR="00AD58FD">
        <w:t xml:space="preserve">000) x 100 </w:t>
      </w:r>
      <w:r w:rsidRPr="00AD58FD">
        <w:t>= 200%</w:t>
      </w:r>
    </w:p>
    <w:p w:rsidRPr="00631162" w:rsidR="00F70887" w:rsidP="00F70887" w:rsidRDefault="00F70887" w14:paraId="5191B573" w14:textId="77777777">
      <w:pPr>
        <w:rPr>
          <w:lang w:eastAsia="en-AU"/>
        </w:rPr>
      </w:pPr>
      <w:r>
        <w:rPr>
          <w:lang w:eastAsia="en-AU"/>
        </w:rPr>
        <w:t xml:space="preserve">Based on this example, an ROI outcome of 200% </w:t>
      </w:r>
      <w:r w:rsidRPr="00FC72C9">
        <w:rPr>
          <w:lang w:eastAsia="en-AU"/>
        </w:rPr>
        <w:t>means that for every dollar invested in the advertising campaign, the entrepreneur earned $2 in return.</w:t>
      </w:r>
    </w:p>
    <w:p w:rsidRPr="00631162" w:rsidR="00EB1AD6" w:rsidP="00EB1AD6" w:rsidRDefault="00EB1AD6" w14:paraId="75370E86" w14:textId="18B5B02B">
      <w:pPr>
        <w:pStyle w:val="Heading2"/>
      </w:pPr>
      <w:bookmarkStart w:name="_Toc189636379" w:id="64"/>
      <w:r>
        <w:t>Asses</w:t>
      </w:r>
      <w:r w:rsidR="005B4B7A">
        <w:t>s</w:t>
      </w:r>
      <w:r>
        <w:t xml:space="preserve"> </w:t>
      </w:r>
      <w:r w:rsidR="00E104E8">
        <w:t>financial</w:t>
      </w:r>
      <w:r>
        <w:t xml:space="preserve"> ratios against industry benchmarks</w:t>
      </w:r>
      <w:bookmarkEnd w:id="64"/>
    </w:p>
    <w:p w:rsidR="00E104E8" w:rsidP="00E104E8" w:rsidRDefault="00E104E8" w14:paraId="5E94D030" w14:textId="11191618">
      <w:pPr>
        <w:rPr>
          <w:lang w:eastAsia="en-AU"/>
        </w:rPr>
      </w:pPr>
      <w:r w:rsidRPr="00642B49">
        <w:rPr>
          <w:lang w:eastAsia="en-AU"/>
        </w:rPr>
        <w:t>Financial ratios are essential tools for evaluating a company's performance by comparing its financial metrics against industry standards or benchmarks. This practice, known as benchmark ratio analysis, helps businesses identify their strengths, weaknesses</w:t>
      </w:r>
      <w:r w:rsidR="003E0445">
        <w:rPr>
          <w:lang w:eastAsia="en-AU"/>
        </w:rPr>
        <w:t xml:space="preserve"> and </w:t>
      </w:r>
      <w:r w:rsidRPr="00642B49">
        <w:rPr>
          <w:lang w:eastAsia="en-AU"/>
        </w:rPr>
        <w:t>areas for improvement relative to peers within the same industry.</w:t>
      </w:r>
      <w:r>
        <w:rPr>
          <w:lang w:eastAsia="en-AU"/>
        </w:rPr>
        <w:t xml:space="preserve"> </w:t>
      </w:r>
    </w:p>
    <w:p w:rsidR="00E104E8" w:rsidP="00E104E8" w:rsidRDefault="00E104E8" w14:paraId="0E03B19C" w14:textId="1AAB7488">
      <w:pPr>
        <w:rPr>
          <w:lang w:eastAsia="en-AU"/>
        </w:rPr>
      </w:pPr>
      <w:r w:rsidRPr="005B25E3">
        <w:rPr>
          <w:lang w:eastAsia="en-AU"/>
        </w:rPr>
        <w:t>They provide insights into different aspects of a business's operations, including profitability, liquidity, efficiency</w:t>
      </w:r>
      <w:r w:rsidR="003E0445">
        <w:rPr>
          <w:lang w:eastAsia="en-AU"/>
        </w:rPr>
        <w:t xml:space="preserve"> and </w:t>
      </w:r>
      <w:r w:rsidRPr="005B25E3">
        <w:rPr>
          <w:lang w:eastAsia="en-AU"/>
        </w:rPr>
        <w:t>leverage.</w:t>
      </w:r>
      <w:r>
        <w:rPr>
          <w:lang w:eastAsia="en-AU"/>
        </w:rPr>
        <w:t xml:space="preserve"> Ratios are a quicker way of understanding a business’s financial health rather than analysing individual financial statements. </w:t>
      </w:r>
    </w:p>
    <w:p w:rsidR="00E104E8" w:rsidP="00E104E8" w:rsidRDefault="00E104E8" w14:paraId="3EC15DED" w14:textId="77777777">
      <w:pPr>
        <w:rPr>
          <w:lang w:eastAsia="en-AU"/>
        </w:rPr>
      </w:pPr>
      <w:r>
        <w:rPr>
          <w:lang w:eastAsia="en-AU"/>
        </w:rPr>
        <w:t>While most of these financial ratios only apply to publicly listed companies to access this information, they can be a starting point for comparing similar businesses in your sector to understand your position in terms of industry standards.</w:t>
      </w:r>
    </w:p>
    <w:p w:rsidR="00E104E8" w:rsidP="00E104E8" w:rsidRDefault="00E104E8" w14:paraId="1B3D260A" w14:textId="77777777">
      <w:pPr>
        <w:rPr>
          <w:lang w:eastAsia="en-AU"/>
        </w:rPr>
      </w:pPr>
      <w:r>
        <w:rPr>
          <w:lang w:eastAsia="en-AU"/>
        </w:rPr>
        <w:t>There are 4 key categories of financial ratios to understand:</w:t>
      </w:r>
    </w:p>
    <w:p w:rsidRPr="002358F6" w:rsidR="00E104E8" w:rsidP="009808B3" w:rsidRDefault="00E104E8" w14:paraId="13E9186A" w14:textId="77777777">
      <w:pPr>
        <w:pStyle w:val="ListNumber"/>
        <w:numPr>
          <w:ilvl w:val="0"/>
          <w:numId w:val="23"/>
        </w:numPr>
      </w:pPr>
      <w:r w:rsidRPr="00642B49">
        <w:t>profitability ratios</w:t>
      </w:r>
    </w:p>
    <w:p w:rsidRPr="002358F6" w:rsidR="00E104E8" w:rsidP="009808B3" w:rsidRDefault="00E104E8" w14:paraId="705A589F" w14:textId="77777777">
      <w:pPr>
        <w:pStyle w:val="ListNumber"/>
        <w:numPr>
          <w:ilvl w:val="0"/>
          <w:numId w:val="23"/>
        </w:numPr>
      </w:pPr>
      <w:r w:rsidRPr="00642B49">
        <w:t>liquidity</w:t>
      </w:r>
      <w:r w:rsidRPr="002358F6">
        <w:t xml:space="preserve"> ratios</w:t>
      </w:r>
    </w:p>
    <w:p w:rsidRPr="002358F6" w:rsidR="00E104E8" w:rsidP="009808B3" w:rsidRDefault="00E104E8" w14:paraId="5506BBDA" w14:textId="77777777">
      <w:pPr>
        <w:pStyle w:val="ListNumber"/>
        <w:numPr>
          <w:ilvl w:val="0"/>
          <w:numId w:val="23"/>
        </w:numPr>
      </w:pPr>
      <w:r w:rsidRPr="00642B49">
        <w:t>operating</w:t>
      </w:r>
      <w:r w:rsidRPr="002358F6">
        <w:t xml:space="preserve"> efficiency ratios</w:t>
      </w:r>
    </w:p>
    <w:p w:rsidRPr="002358F6" w:rsidR="00E104E8" w:rsidP="009808B3" w:rsidRDefault="00E104E8" w14:paraId="7E619034" w14:textId="77777777">
      <w:pPr>
        <w:pStyle w:val="ListNumber"/>
        <w:numPr>
          <w:ilvl w:val="0"/>
          <w:numId w:val="23"/>
        </w:numPr>
      </w:pPr>
      <w:r w:rsidRPr="00642B49">
        <w:t>leverage</w:t>
      </w:r>
      <w:r w:rsidRPr="002358F6">
        <w:t xml:space="preserve"> ratios.</w:t>
      </w:r>
    </w:p>
    <w:p w:rsidRPr="00EC0BAA" w:rsidR="00E104E8" w:rsidP="00E104E8" w:rsidRDefault="00E104E8" w14:paraId="7FE61E50" w14:textId="77777777">
      <w:r>
        <w:t xml:space="preserve">While some of these ratios have been touched on in Lesson 1, this section will summarise </w:t>
      </w:r>
      <w:proofErr w:type="gramStart"/>
      <w:r>
        <w:t>all of</w:t>
      </w:r>
      <w:proofErr w:type="gramEnd"/>
      <w:r>
        <w:t xml:space="preserve"> the different ratios you may use for your business to benchmark against industry averages. </w:t>
      </w:r>
    </w:p>
    <w:p w:rsidR="00E104E8" w:rsidP="005274F6" w:rsidRDefault="00E104E8" w14:paraId="3A25D3FB" w14:textId="77777777">
      <w:pPr>
        <w:pStyle w:val="Heading4"/>
      </w:pPr>
      <w:r>
        <w:t>Profitability ratios</w:t>
      </w:r>
    </w:p>
    <w:p w:rsidR="00E104E8" w:rsidP="00E104E8" w:rsidRDefault="00E104E8" w14:paraId="584213D5" w14:textId="2359BD2D">
      <w:pPr>
        <w:rPr>
          <w:lang w:eastAsia="en-AU"/>
        </w:rPr>
      </w:pPr>
      <w:r w:rsidRPr="00D82A1D">
        <w:rPr>
          <w:lang w:eastAsia="en-AU"/>
        </w:rPr>
        <w:t xml:space="preserve">Profitability ratios measure a business's ability to generate profit relative to its revenue, assets or </w:t>
      </w:r>
      <w:r w:rsidR="002A03F5">
        <w:rPr>
          <w:lang w:eastAsia="en-AU"/>
        </w:rPr>
        <w:t>revenue</w:t>
      </w:r>
      <w:r w:rsidR="00F24734">
        <w:rPr>
          <w:lang w:eastAsia="en-AU"/>
        </w:rPr>
        <w:t xml:space="preserve"> and equity</w:t>
      </w:r>
      <w:r w:rsidRPr="00D82A1D">
        <w:rPr>
          <w:lang w:eastAsia="en-AU"/>
        </w:rPr>
        <w:t>. They are essential for evaluating overall performance and financial health.</w:t>
      </w:r>
    </w:p>
    <w:p w:rsidR="00E104E8" w:rsidP="00E104E8" w:rsidRDefault="00E104E8" w14:paraId="79FFAF70" w14:textId="77777777">
      <w:pPr>
        <w:rPr>
          <w:lang w:eastAsia="en-AU"/>
        </w:rPr>
      </w:pPr>
      <w:r>
        <w:rPr>
          <w:lang w:eastAsia="en-AU"/>
        </w:rPr>
        <w:t>The common profitability ratios include:</w:t>
      </w:r>
    </w:p>
    <w:p w:rsidRPr="002358F6" w:rsidR="00E104E8" w:rsidP="009808B3" w:rsidRDefault="00E104E8" w14:paraId="60FA4C74" w14:textId="77777777">
      <w:pPr>
        <w:pStyle w:val="ListNumber"/>
        <w:numPr>
          <w:ilvl w:val="0"/>
          <w:numId w:val="40"/>
        </w:numPr>
      </w:pPr>
      <w:r>
        <w:t>gross profit margin</w:t>
      </w:r>
    </w:p>
    <w:p w:rsidRPr="002358F6" w:rsidR="00E104E8" w:rsidP="009808B3" w:rsidRDefault="00E104E8" w14:paraId="7D53E636" w14:textId="77777777">
      <w:pPr>
        <w:pStyle w:val="ListNumber"/>
        <w:numPr>
          <w:ilvl w:val="0"/>
          <w:numId w:val="40"/>
        </w:numPr>
      </w:pPr>
      <w:r>
        <w:t>net profit margin</w:t>
      </w:r>
    </w:p>
    <w:p w:rsidRPr="002358F6" w:rsidR="00E104E8" w:rsidP="009808B3" w:rsidRDefault="00E104E8" w14:paraId="16B3B149" w14:textId="77777777">
      <w:pPr>
        <w:pStyle w:val="ListNumber"/>
        <w:numPr>
          <w:ilvl w:val="0"/>
          <w:numId w:val="40"/>
        </w:numPr>
      </w:pPr>
      <w:r>
        <w:t>return on assets (ROA)</w:t>
      </w:r>
    </w:p>
    <w:p w:rsidRPr="002358F6" w:rsidR="00E104E8" w:rsidP="009808B3" w:rsidRDefault="00E104E8" w14:paraId="06A5072E" w14:textId="77777777">
      <w:pPr>
        <w:pStyle w:val="ListNumber"/>
        <w:numPr>
          <w:ilvl w:val="0"/>
          <w:numId w:val="40"/>
        </w:numPr>
      </w:pPr>
      <w:r>
        <w:t>return on equity (ROE).</w:t>
      </w:r>
    </w:p>
    <w:p w:rsidR="00E104E8" w:rsidP="00E104E8" w:rsidRDefault="00E104E8" w14:paraId="04111208" w14:textId="77777777">
      <w:pPr>
        <w:rPr>
          <w:rStyle w:val="Strong"/>
          <w:lang w:eastAsia="en-AU"/>
        </w:rPr>
      </w:pPr>
      <w:r w:rsidRPr="006931E9">
        <w:rPr>
          <w:rStyle w:val="Strong"/>
          <w:lang w:eastAsia="en-AU"/>
        </w:rPr>
        <w:t>Gross profit margin</w:t>
      </w:r>
    </w:p>
    <w:p w:rsidR="00E104E8" w:rsidP="00E104E8" w:rsidRDefault="00E104E8" w14:paraId="1DED77BA" w14:textId="77777777">
      <w:pPr>
        <w:rPr>
          <w:lang w:eastAsia="en-AU"/>
        </w:rPr>
      </w:pPr>
      <w:r>
        <w:rPr>
          <w:lang w:eastAsia="en-AU"/>
        </w:rPr>
        <w:t xml:space="preserve">The </w:t>
      </w:r>
      <w:r w:rsidRPr="001C6540">
        <w:rPr>
          <w:lang w:eastAsia="en-AU"/>
        </w:rPr>
        <w:t>gross profit margin</w:t>
      </w:r>
      <w:r>
        <w:rPr>
          <w:lang w:eastAsia="en-AU"/>
        </w:rPr>
        <w:t xml:space="preserve"> </w:t>
      </w:r>
      <w:r w:rsidRPr="001C6540">
        <w:rPr>
          <w:lang w:eastAsia="en-AU"/>
        </w:rPr>
        <w:t>compares gross profit to total revenue, indicating how efficiently a business converts sales into profits after covering the cost of goods sold.</w:t>
      </w:r>
    </w:p>
    <w:p w:rsidR="00E104E8" w:rsidP="00E104E8" w:rsidRDefault="00E104E8" w14:paraId="3A16E49A" w14:textId="5EFF8256">
      <w:pPr>
        <w:rPr>
          <w:lang w:eastAsia="en-AU"/>
        </w:rPr>
      </w:pPr>
      <w:r>
        <w:rPr>
          <w:lang w:eastAsia="en-AU"/>
        </w:rPr>
        <w:t>It can be calculated through th</w:t>
      </w:r>
      <w:r w:rsidR="007E417E">
        <w:rPr>
          <w:lang w:eastAsia="en-AU"/>
        </w:rPr>
        <w:t xml:space="preserve">is </w:t>
      </w:r>
      <w:r>
        <w:rPr>
          <w:lang w:eastAsia="en-AU"/>
        </w:rPr>
        <w:t>formula:</w:t>
      </w:r>
    </w:p>
    <w:p w:rsidRPr="002E3B85" w:rsidR="000D2D26" w:rsidP="00E104E8" w:rsidRDefault="000D2D26" w14:paraId="1B4CAD1B" w14:textId="00674BC4">
      <w:pPr>
        <w:pStyle w:val="Quotelong"/>
        <w:rPr>
          <w:rFonts w:ascii="Cambria Math" w:hAnsi="Cambria Math"/>
          <w:oMath/>
        </w:rPr>
      </w:pPr>
      <m:oMathPara>
        <m:oMathParaPr>
          <m:jc m:val="left"/>
        </m:oMathParaPr>
        <m:oMath>
          <m:r>
            <m:rPr>
              <m:sty m:val="p"/>
            </m:rPr>
            <w:rPr>
              <w:rFonts w:ascii="Cambria Math" w:hAnsi="Cambria Math"/>
            </w:rPr>
            <m:t>Gross profit margin</m:t>
          </m:r>
          <m:d>
            <m:dPr>
              <m:ctrlPr>
                <w:rPr>
                  <w:rFonts w:ascii="Cambria Math" w:hAnsi="Cambria Math"/>
                  <w:iCs/>
                </w:rPr>
              </m:ctrlPr>
            </m:dPr>
            <m:e>
              <m:r>
                <m:rPr>
                  <m:sty m:val="p"/>
                </m:rPr>
                <w:rPr>
                  <w:rFonts w:ascii="Cambria Math" w:hAnsi="Cambria Math"/>
                </w:rPr>
                <m:t>%</m:t>
              </m:r>
            </m:e>
          </m:d>
          <m:r>
            <m:rPr>
              <m:sty m:val="p"/>
            </m:rPr>
            <w:rPr>
              <w:rFonts w:ascii="Cambria Math" w:hAnsi="Cambria Math"/>
            </w:rPr>
            <m:t>=</m:t>
          </m:r>
          <m:d>
            <m:dPr>
              <m:ctrlPr>
                <w:rPr>
                  <w:rFonts w:ascii="Cambria Math" w:hAnsi="Cambria Math"/>
                  <w:iCs/>
                </w:rPr>
              </m:ctrlPr>
            </m:dPr>
            <m:e>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Gross profit</m:t>
                  </m:r>
                </m:num>
                <m:den>
                  <m:r>
                    <m:rPr>
                      <m:sty m:val="p"/>
                    </m:rPr>
                    <w:rPr>
                      <w:rFonts w:ascii="Cambria Math" w:hAnsi="Cambria Math"/>
                    </w:rPr>
                    <m:t>Total revenue</m:t>
                  </m:r>
                </m:den>
              </m:f>
            </m:e>
          </m:d>
          <m:r>
            <m:rPr>
              <m:sty m:val="p"/>
            </m:rPr>
            <w:rPr>
              <w:rFonts w:ascii="Cambria Math" w:hAnsi="Cambria Math"/>
            </w:rPr>
            <m:t xml:space="preserve"> x 100</m:t>
          </m:r>
        </m:oMath>
      </m:oMathPara>
    </w:p>
    <w:p w:rsidR="00E104E8" w:rsidP="00E104E8" w:rsidRDefault="00E104E8" w14:paraId="6799B162" w14:textId="77777777">
      <w:pPr>
        <w:rPr>
          <w:lang w:eastAsia="en-AU"/>
        </w:rPr>
      </w:pPr>
      <w:r w:rsidRPr="007C54E8">
        <w:rPr>
          <w:lang w:eastAsia="en-AU"/>
        </w:rPr>
        <w:t xml:space="preserve">In general, it is better to have a large </w:t>
      </w:r>
      <w:r>
        <w:rPr>
          <w:lang w:eastAsia="en-AU"/>
        </w:rPr>
        <w:t>gross profit margin (</w:t>
      </w:r>
      <w:r w:rsidRPr="007C54E8">
        <w:rPr>
          <w:lang w:eastAsia="en-AU"/>
        </w:rPr>
        <w:t>GPM</w:t>
      </w:r>
      <w:r>
        <w:rPr>
          <w:lang w:eastAsia="en-AU"/>
        </w:rPr>
        <w:t>)</w:t>
      </w:r>
      <w:r w:rsidRPr="007C54E8">
        <w:rPr>
          <w:lang w:eastAsia="en-AU"/>
        </w:rPr>
        <w:t>. A higher GPM indicates that a business is more efficient in managing its production costs relative to its sales revenue.</w:t>
      </w:r>
    </w:p>
    <w:p w:rsidR="00E104E8" w:rsidP="00E104E8" w:rsidRDefault="00E104E8" w14:paraId="0E36EEDF" w14:textId="15D250C8">
      <w:pPr>
        <w:pStyle w:val="Notebox"/>
      </w:pPr>
      <w:r>
        <w:t xml:space="preserve">For example, </w:t>
      </w:r>
      <w:r w:rsidDel="00323748">
        <w:t>C</w:t>
      </w:r>
      <w:r>
        <w:t>ompany A:</w:t>
      </w:r>
    </w:p>
    <w:p w:rsidR="00E104E8" w:rsidP="00E104E8" w:rsidRDefault="00E104E8" w14:paraId="6C76948F" w14:textId="77777777">
      <w:pPr>
        <w:pStyle w:val="Notebox"/>
      </w:pPr>
      <w:r>
        <w:t>Revenue: $1,000,000</w:t>
      </w:r>
    </w:p>
    <w:p w:rsidR="00E104E8" w:rsidP="00E104E8" w:rsidRDefault="00E104E8" w14:paraId="1C2E30F5" w14:textId="77777777">
      <w:pPr>
        <w:pStyle w:val="Notebox"/>
      </w:pPr>
      <w:r>
        <w:t>COGS: $400,000</w:t>
      </w:r>
    </w:p>
    <w:p w:rsidR="00E104E8" w:rsidP="00E104E8" w:rsidRDefault="00E104E8" w14:paraId="3318D5FC" w14:textId="69C93C2B">
      <w:pPr>
        <w:pStyle w:val="Notebox"/>
      </w:pPr>
      <w:r>
        <w:t xml:space="preserve">Gross </w:t>
      </w:r>
      <w:r w:rsidR="00323748">
        <w:t>p</w:t>
      </w:r>
      <w:r>
        <w:t xml:space="preserve">rofit: $1,000,000 </w:t>
      </w:r>
      <w:r w:rsidR="00FF5C1B">
        <w:rPr>
          <w:rFonts w:cstheme="minorHAnsi"/>
        </w:rPr>
        <w:t>–</w:t>
      </w:r>
      <w:r>
        <w:t xml:space="preserve"> $400,000 = $600,000</w:t>
      </w:r>
    </w:p>
    <w:p w:rsidR="00E104E8" w:rsidP="00E104E8" w:rsidRDefault="00E104E8" w14:paraId="5AD5FA1D" w14:textId="3CAAF061">
      <w:pPr>
        <w:pStyle w:val="Notebox"/>
      </w:pPr>
      <w:r>
        <w:t xml:space="preserve">Gross profit margin: </w:t>
      </w:r>
      <w:r w:rsidR="00BE6EB4">
        <w:t>(</w:t>
      </w:r>
      <w:r>
        <w:t xml:space="preserve">$600,000 </w:t>
      </w:r>
      <w:r w:rsidR="002E3B85">
        <w:rPr>
          <w:rFonts w:cstheme="minorHAnsi"/>
        </w:rPr>
        <w:t xml:space="preserve">÷ </w:t>
      </w:r>
      <w:r>
        <w:t>$1,000,000</w:t>
      </w:r>
      <w:r w:rsidR="00BE6EB4">
        <w:t>)</w:t>
      </w:r>
      <w:r>
        <w:t xml:space="preserve"> x 100 = 60%</w:t>
      </w:r>
    </w:p>
    <w:p w:rsidRPr="006931E9" w:rsidR="00E104E8" w:rsidP="00E104E8" w:rsidRDefault="00E104E8" w14:paraId="5DE91502" w14:textId="681630C9">
      <w:pPr>
        <w:rPr>
          <w:lang w:eastAsia="en-AU"/>
        </w:rPr>
      </w:pPr>
      <w:r w:rsidRPr="004E6566">
        <w:rPr>
          <w:lang w:eastAsia="en-AU"/>
        </w:rPr>
        <w:t xml:space="preserve">In this example, Company A has a GPM of 60%, meaning it retains </w:t>
      </w:r>
      <w:r w:rsidR="00777CF9">
        <w:rPr>
          <w:lang w:eastAsia="en-AU"/>
        </w:rPr>
        <w:t>$0.60</w:t>
      </w:r>
      <w:r w:rsidRPr="004E6566">
        <w:rPr>
          <w:lang w:eastAsia="en-AU"/>
        </w:rPr>
        <w:t xml:space="preserve"> of every dollar in revenue after covering the costs of goods sold.</w:t>
      </w:r>
    </w:p>
    <w:p w:rsidR="00E104E8" w:rsidP="00E104E8" w:rsidRDefault="00E104E8" w14:paraId="51D7CBD6" w14:textId="77777777">
      <w:pPr>
        <w:rPr>
          <w:rStyle w:val="Strong"/>
          <w:lang w:eastAsia="en-AU"/>
        </w:rPr>
      </w:pPr>
      <w:r w:rsidRPr="006931E9">
        <w:rPr>
          <w:rStyle w:val="Strong"/>
          <w:lang w:eastAsia="en-AU"/>
        </w:rPr>
        <w:t>Net profit margin</w:t>
      </w:r>
    </w:p>
    <w:p w:rsidR="00E104E8" w:rsidP="00E104E8" w:rsidRDefault="00E104E8" w14:paraId="5EB3AFF9" w14:textId="77777777">
      <w:pPr>
        <w:rPr>
          <w:lang w:eastAsia="en-AU"/>
        </w:rPr>
      </w:pPr>
      <w:r>
        <w:rPr>
          <w:lang w:eastAsia="en-AU"/>
        </w:rPr>
        <w:t>The n</w:t>
      </w:r>
      <w:r w:rsidRPr="00DB2DF4">
        <w:rPr>
          <w:lang w:eastAsia="en-AU"/>
        </w:rPr>
        <w:t xml:space="preserve">et </w:t>
      </w:r>
      <w:r>
        <w:rPr>
          <w:lang w:eastAsia="en-AU"/>
        </w:rPr>
        <w:t>p</w:t>
      </w:r>
      <w:r w:rsidRPr="00DB2DF4">
        <w:rPr>
          <w:lang w:eastAsia="en-AU"/>
        </w:rPr>
        <w:t xml:space="preserve">rofit </w:t>
      </w:r>
      <w:r>
        <w:rPr>
          <w:lang w:eastAsia="en-AU"/>
        </w:rPr>
        <w:t>m</w:t>
      </w:r>
      <w:r w:rsidRPr="00DB2DF4">
        <w:rPr>
          <w:lang w:eastAsia="en-AU"/>
        </w:rPr>
        <w:t>argin ratio measures net profit as a percentage of total revenue, providing insights into overall profitability after all expenses are accounted for.</w:t>
      </w:r>
    </w:p>
    <w:p w:rsidR="00E104E8" w:rsidP="00E104E8" w:rsidRDefault="00A67B6B" w14:paraId="2E72DE7E" w14:textId="365A6FD4">
      <w:pPr>
        <w:rPr>
          <w:lang w:eastAsia="en-AU"/>
        </w:rPr>
      </w:pPr>
      <w:r>
        <w:rPr>
          <w:lang w:eastAsia="en-AU"/>
        </w:rPr>
        <w:t>It can be calculated through the given formula:</w:t>
      </w:r>
    </w:p>
    <w:p w:rsidRPr="00294AEC" w:rsidR="000D2D26" w:rsidP="00E104E8" w:rsidRDefault="000D2D26" w14:paraId="07CE44FE" w14:textId="59F3C570">
      <w:pPr>
        <w:pStyle w:val="Quotelong"/>
        <w:rPr>
          <w:rFonts w:ascii="Cambria Math" w:hAnsi="Cambria Math"/>
          <w:oMath/>
        </w:rPr>
      </w:pPr>
      <m:oMathPara>
        <m:oMathParaPr>
          <m:jc m:val="left"/>
        </m:oMathParaPr>
        <m:oMath>
          <m:r>
            <m:rPr>
              <m:sty m:val="p"/>
            </m:rPr>
            <w:rPr>
              <w:rFonts w:ascii="Cambria Math" w:hAnsi="Cambria Math"/>
            </w:rPr>
            <m:t>Net profit margin</m:t>
          </m:r>
          <m:d>
            <m:dPr>
              <m:ctrlPr>
                <w:rPr>
                  <w:rFonts w:ascii="Cambria Math" w:hAnsi="Cambria Math"/>
                  <w:iCs/>
                </w:rPr>
              </m:ctrlPr>
            </m:dPr>
            <m:e>
              <m:r>
                <m:rPr>
                  <m:sty m:val="p"/>
                </m:rPr>
                <w:rPr>
                  <w:rFonts w:ascii="Cambria Math" w:hAnsi="Cambria Math"/>
                </w:rPr>
                <m:t>%</m:t>
              </m:r>
            </m:e>
          </m:d>
          <m:r>
            <m:rPr>
              <m:sty m:val="p"/>
            </m:rPr>
            <w:rPr>
              <w:rFonts w:ascii="Cambria Math" w:hAnsi="Cambria Math"/>
            </w:rPr>
            <m:t>=</m:t>
          </m:r>
          <m:d>
            <m:dPr>
              <m:ctrlPr>
                <w:rPr>
                  <w:rFonts w:ascii="Cambria Math" w:hAnsi="Cambria Math"/>
                  <w:iCs/>
                </w:rPr>
              </m:ctrlPr>
            </m:dPr>
            <m:e>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Net profit</m:t>
                  </m:r>
                </m:num>
                <m:den>
                  <m:r>
                    <m:rPr>
                      <m:sty m:val="p"/>
                    </m:rPr>
                    <w:rPr>
                      <w:rFonts w:ascii="Cambria Math" w:hAnsi="Cambria Math"/>
                    </w:rPr>
                    <m:t>Total revenue</m:t>
                  </m:r>
                </m:den>
              </m:f>
            </m:e>
          </m:d>
          <m:r>
            <m:rPr>
              <m:sty m:val="p"/>
            </m:rPr>
            <w:rPr>
              <w:rFonts w:ascii="Cambria Math" w:hAnsi="Cambria Math"/>
            </w:rPr>
            <m:t xml:space="preserve"> x 100</m:t>
          </m:r>
        </m:oMath>
      </m:oMathPara>
    </w:p>
    <w:p w:rsidR="00E104E8" w:rsidP="00E104E8" w:rsidRDefault="00E104E8" w14:paraId="0F39871D" w14:textId="77777777">
      <w:pPr>
        <w:rPr>
          <w:lang w:eastAsia="en-AU"/>
        </w:rPr>
      </w:pPr>
      <w:r w:rsidRPr="00C70F2F">
        <w:rPr>
          <w:lang w:eastAsia="en-AU"/>
        </w:rPr>
        <w:t xml:space="preserve">A higher net profit margin </w:t>
      </w:r>
      <w:r>
        <w:rPr>
          <w:lang w:eastAsia="en-AU"/>
        </w:rPr>
        <w:t xml:space="preserve">is preferred and </w:t>
      </w:r>
      <w:r w:rsidRPr="00C70F2F">
        <w:rPr>
          <w:lang w:eastAsia="en-AU"/>
        </w:rPr>
        <w:t>reflects effective cost management and pricing strategies, leading to greater profitability.</w:t>
      </w:r>
    </w:p>
    <w:p w:rsidR="002E3B85" w:rsidP="002E3B85" w:rsidRDefault="00E104E8" w14:paraId="0824BDB9" w14:textId="1D867A2F">
      <w:pPr>
        <w:pStyle w:val="Notebox"/>
      </w:pPr>
      <w:r>
        <w:t xml:space="preserve">For example, </w:t>
      </w:r>
      <w:r w:rsidRPr="003E2485">
        <w:t>Company C</w:t>
      </w:r>
      <w:r w:rsidRPr="003E2485" w:rsidDel="002E3B85">
        <w:t>:</w:t>
      </w:r>
      <w:r w:rsidRPr="003E2485">
        <w:t xml:space="preserve"> </w:t>
      </w:r>
    </w:p>
    <w:p w:rsidR="00FF5C1B" w:rsidP="00E104E8" w:rsidRDefault="00E104E8" w14:paraId="1C92EA04" w14:textId="77EA4AC0">
      <w:pPr>
        <w:pStyle w:val="Notebox"/>
      </w:pPr>
      <w:r>
        <w:t xml:space="preserve">Net </w:t>
      </w:r>
      <w:r w:rsidR="009608DF">
        <w:t>p</w:t>
      </w:r>
      <w:r>
        <w:t>rofit</w:t>
      </w:r>
      <w:r w:rsidR="002E3B85">
        <w:t>:</w:t>
      </w:r>
      <w:r>
        <w:t xml:space="preserve"> $250,000</w:t>
      </w:r>
    </w:p>
    <w:p w:rsidR="00E104E8" w:rsidP="00E104E8" w:rsidRDefault="00E104E8" w14:paraId="1DFF1E36" w14:textId="70AFD42B">
      <w:pPr>
        <w:pStyle w:val="Notebox"/>
      </w:pPr>
      <w:r>
        <w:t xml:space="preserve">Total </w:t>
      </w:r>
      <w:r w:rsidR="00FF5C1B">
        <w:t>r</w:t>
      </w:r>
      <w:r>
        <w:t>evenue = $1,000,000</w:t>
      </w:r>
    </w:p>
    <w:p w:rsidR="00E104E8" w:rsidP="00E104E8" w:rsidRDefault="00E104E8" w14:paraId="5439C917" w14:textId="45E252F3">
      <w:pPr>
        <w:pStyle w:val="Notebox"/>
      </w:pPr>
      <w:r>
        <w:t xml:space="preserve">Net </w:t>
      </w:r>
      <w:r w:rsidR="009608DF">
        <w:t>p</w:t>
      </w:r>
      <w:r>
        <w:t xml:space="preserve">rofit </w:t>
      </w:r>
      <w:r w:rsidR="009608DF">
        <w:t>m</w:t>
      </w:r>
      <w:r>
        <w:t>argin</w:t>
      </w:r>
      <w:r w:rsidR="002E3B85">
        <w:t xml:space="preserve">: </w:t>
      </w:r>
      <w:r>
        <w:t>(</w:t>
      </w:r>
      <w:r w:rsidR="002E3B85">
        <w:t>$</w:t>
      </w:r>
      <w:r>
        <w:t xml:space="preserve">250,000 </w:t>
      </w:r>
      <w:r w:rsidR="002E3B85">
        <w:rPr>
          <w:rFonts w:cstheme="minorHAnsi"/>
        </w:rPr>
        <w:t>÷</w:t>
      </w:r>
      <w:r>
        <w:t xml:space="preserve"> </w:t>
      </w:r>
      <w:r w:rsidR="002E3B85">
        <w:t>$</w:t>
      </w:r>
      <w:r>
        <w:t>1,000,000) x 100 = 25%</w:t>
      </w:r>
    </w:p>
    <w:p w:rsidRPr="006931E9" w:rsidR="00E104E8" w:rsidP="00E104E8" w:rsidRDefault="00E104E8" w14:paraId="47E46593" w14:textId="169518AF">
      <w:pPr>
        <w:rPr>
          <w:lang w:eastAsia="en-AU"/>
        </w:rPr>
      </w:pPr>
      <w:r w:rsidRPr="00B464D4">
        <w:rPr>
          <w:lang w:eastAsia="en-AU"/>
        </w:rPr>
        <w:t xml:space="preserve">A net profit margin of 25% means that for every dollar of revenue generated by Company C, it retains </w:t>
      </w:r>
      <w:r w:rsidR="00FF5C1B">
        <w:rPr>
          <w:lang w:eastAsia="en-AU"/>
        </w:rPr>
        <w:t>$0.25</w:t>
      </w:r>
      <w:r w:rsidRPr="00B464D4">
        <w:rPr>
          <w:lang w:eastAsia="en-AU"/>
        </w:rPr>
        <w:t xml:space="preserve"> as profit after all expenses</w:t>
      </w:r>
      <w:r>
        <w:rPr>
          <w:lang w:eastAsia="en-AU"/>
        </w:rPr>
        <w:t>.</w:t>
      </w:r>
    </w:p>
    <w:p w:rsidR="00E104E8" w:rsidP="00E104E8" w:rsidRDefault="00E104E8" w14:paraId="201999A9" w14:textId="77777777">
      <w:pPr>
        <w:rPr>
          <w:rStyle w:val="Strong"/>
          <w:lang w:eastAsia="en-AU"/>
        </w:rPr>
      </w:pPr>
      <w:r w:rsidRPr="006931E9">
        <w:rPr>
          <w:rStyle w:val="Strong"/>
          <w:lang w:eastAsia="en-AU"/>
        </w:rPr>
        <w:t>Return on assets (</w:t>
      </w:r>
      <w:r>
        <w:rPr>
          <w:rStyle w:val="Strong"/>
          <w:lang w:eastAsia="en-AU"/>
        </w:rPr>
        <w:t>ROA</w:t>
      </w:r>
      <w:r w:rsidRPr="006931E9">
        <w:rPr>
          <w:rStyle w:val="Strong"/>
          <w:lang w:eastAsia="en-AU"/>
        </w:rPr>
        <w:t>)</w:t>
      </w:r>
    </w:p>
    <w:p w:rsidR="00E104E8" w:rsidP="00E104E8" w:rsidRDefault="00E104E8" w14:paraId="1128B965" w14:textId="70E0B455">
      <w:pPr>
        <w:rPr>
          <w:lang w:eastAsia="en-AU"/>
        </w:rPr>
      </w:pPr>
      <w:r w:rsidRPr="000F1325">
        <w:rPr>
          <w:lang w:eastAsia="en-AU"/>
        </w:rPr>
        <w:t>ROA measures how effectively a company uses its assets to generate profit. It provides insight into management efficiency in utili</w:t>
      </w:r>
      <w:r w:rsidR="009608DF">
        <w:rPr>
          <w:lang w:eastAsia="en-AU"/>
        </w:rPr>
        <w:t>s</w:t>
      </w:r>
      <w:r w:rsidRPr="000F1325">
        <w:rPr>
          <w:lang w:eastAsia="en-AU"/>
        </w:rPr>
        <w:t>ing assets to produce earnings.</w:t>
      </w:r>
    </w:p>
    <w:p w:rsidR="00E104E8" w:rsidP="00E104E8" w:rsidRDefault="00A67B6B" w14:paraId="625D18BA" w14:textId="77731B02">
      <w:pPr>
        <w:rPr>
          <w:lang w:eastAsia="en-AU"/>
        </w:rPr>
      </w:pPr>
      <w:r>
        <w:rPr>
          <w:lang w:eastAsia="en-AU"/>
        </w:rPr>
        <w:t>It can be calculated through the given formula:</w:t>
      </w:r>
    </w:p>
    <w:p w:rsidRPr="00294AEC" w:rsidR="000D2D26" w:rsidP="00E104E8" w:rsidRDefault="000D2D26" w14:paraId="288A8AE3" w14:textId="15E01EEE">
      <w:pPr>
        <w:pStyle w:val="Quotelong"/>
        <w:rPr>
          <w:rFonts w:ascii="Cambria Math" w:hAnsi="Cambria Math"/>
          <w:oMath/>
        </w:rPr>
      </w:pPr>
      <m:oMathPara>
        <m:oMathParaPr>
          <m:jc m:val="left"/>
        </m:oMathParaPr>
        <m:oMath>
          <m:r>
            <m:rPr>
              <m:sty m:val="p"/>
            </m:rPr>
            <w:rPr>
              <w:rFonts w:ascii="Cambria Math" w:hAnsi="Cambria Math"/>
            </w:rPr>
            <m:t xml:space="preserve">Return on assets </m:t>
          </m:r>
          <m:d>
            <m:dPr>
              <m:ctrlPr>
                <w:rPr>
                  <w:rFonts w:ascii="Cambria Math" w:hAnsi="Cambria Math"/>
                  <w:iCs/>
                </w:rPr>
              </m:ctrlPr>
            </m:dPr>
            <m:e>
              <m:r>
                <m:rPr>
                  <m:sty m:val="p"/>
                </m:rPr>
                <w:rPr>
                  <w:rFonts w:ascii="Cambria Math" w:hAnsi="Cambria Math"/>
                </w:rPr>
                <m:t>%</m:t>
              </m:r>
            </m:e>
          </m:d>
          <m:r>
            <m:rPr>
              <m:sty m:val="p"/>
            </m:rPr>
            <w:rPr>
              <w:rFonts w:ascii="Cambria Math" w:hAnsi="Cambria Math"/>
            </w:rPr>
            <m:t>=</m:t>
          </m:r>
          <m:d>
            <m:dPr>
              <m:ctrlPr>
                <w:rPr>
                  <w:rFonts w:ascii="Cambria Math" w:hAnsi="Cambria Math"/>
                  <w:iCs/>
                </w:rPr>
              </m:ctrlPr>
            </m:dPr>
            <m:e>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Net income</m:t>
                  </m:r>
                </m:num>
                <m:den>
                  <m:r>
                    <m:rPr>
                      <m:sty m:val="p"/>
                    </m:rPr>
                    <w:rPr>
                      <w:rFonts w:ascii="Cambria Math" w:hAnsi="Cambria Math"/>
                    </w:rPr>
                    <m:t>Total assets</m:t>
                  </m:r>
                </m:den>
              </m:f>
            </m:e>
          </m:d>
          <m:r>
            <m:rPr>
              <m:sty m:val="p"/>
            </m:rPr>
            <w:rPr>
              <w:rFonts w:ascii="Cambria Math" w:hAnsi="Cambria Math"/>
            </w:rPr>
            <m:t xml:space="preserve"> x 100</m:t>
          </m:r>
        </m:oMath>
      </m:oMathPara>
    </w:p>
    <w:p w:rsidR="00E104E8" w:rsidP="00E104E8" w:rsidRDefault="00E104E8" w14:paraId="65FEEED8" w14:textId="15586586">
      <w:pPr>
        <w:rPr>
          <w:lang w:eastAsia="en-AU"/>
        </w:rPr>
      </w:pPr>
      <w:r>
        <w:rPr>
          <w:lang w:eastAsia="en-AU"/>
        </w:rPr>
        <w:t xml:space="preserve">A higher outcome is better as </w:t>
      </w:r>
      <w:r w:rsidRPr="0057557E">
        <w:rPr>
          <w:lang w:eastAsia="en-AU"/>
        </w:rPr>
        <w:t xml:space="preserve">it indicates </w:t>
      </w:r>
      <w:r w:rsidR="009608DF">
        <w:rPr>
          <w:lang w:eastAsia="en-AU"/>
        </w:rPr>
        <w:t xml:space="preserve">a </w:t>
      </w:r>
      <w:r w:rsidRPr="0057557E">
        <w:rPr>
          <w:lang w:eastAsia="en-AU"/>
        </w:rPr>
        <w:t>more effective use of assets to generate profits.</w:t>
      </w:r>
    </w:p>
    <w:p w:rsidR="00BE6EB4" w:rsidP="00BE6EB4" w:rsidRDefault="00E104E8" w14:paraId="71345AB5" w14:textId="73830C44">
      <w:pPr>
        <w:pStyle w:val="Notebox"/>
      </w:pPr>
      <w:r>
        <w:t>For example,</w:t>
      </w:r>
      <w:r w:rsidR="00BE6EB4">
        <w:t xml:space="preserve"> </w:t>
      </w:r>
      <w:r>
        <w:t>Company E</w:t>
      </w:r>
      <w:r w:rsidR="00BE6EB4">
        <w:t>:</w:t>
      </w:r>
    </w:p>
    <w:p w:rsidR="00143F3C" w:rsidP="00E104E8" w:rsidRDefault="00E104E8" w14:paraId="335F8817" w14:textId="520F4609">
      <w:pPr>
        <w:pStyle w:val="Notebox"/>
      </w:pPr>
      <w:r>
        <w:t xml:space="preserve">Net </w:t>
      </w:r>
      <w:r w:rsidR="0081386C">
        <w:t>i</w:t>
      </w:r>
      <w:r>
        <w:t>ncome</w:t>
      </w:r>
      <w:r w:rsidR="00EB1851">
        <w:t>:</w:t>
      </w:r>
      <w:r>
        <w:t xml:space="preserve"> $50,000</w:t>
      </w:r>
    </w:p>
    <w:p w:rsidR="00E104E8" w:rsidP="00E104E8" w:rsidRDefault="00E104E8" w14:paraId="1060FF98" w14:textId="78B5D4F6">
      <w:pPr>
        <w:pStyle w:val="Notebox"/>
      </w:pPr>
      <w:r>
        <w:t xml:space="preserve">Total </w:t>
      </w:r>
      <w:r w:rsidR="0081386C">
        <w:t>a</w:t>
      </w:r>
      <w:r>
        <w:t>ssets = $1,000,000</w:t>
      </w:r>
    </w:p>
    <w:p w:rsidRPr="0057557E" w:rsidR="00E104E8" w:rsidP="00E104E8" w:rsidRDefault="00E104E8" w14:paraId="743A2DE1" w14:textId="13F46537">
      <w:pPr>
        <w:pStyle w:val="Notebox"/>
      </w:pPr>
      <w:r>
        <w:t>ROA</w:t>
      </w:r>
      <w:r w:rsidR="00BE6EB4">
        <w:t>:</w:t>
      </w:r>
      <w:r>
        <w:t xml:space="preserve"> (</w:t>
      </w:r>
      <w:r w:rsidR="00BE6EB4">
        <w:t>$</w:t>
      </w:r>
      <w:r>
        <w:t>50,000</w:t>
      </w:r>
      <w:r w:rsidR="00BE6EB4">
        <w:t xml:space="preserve"> </w:t>
      </w:r>
      <w:r w:rsidR="00BE6EB4">
        <w:rPr>
          <w:rFonts w:cstheme="minorHAnsi"/>
        </w:rPr>
        <w:t>÷</w:t>
      </w:r>
      <w:r w:rsidR="00BE6EB4">
        <w:t xml:space="preserve"> $</w:t>
      </w:r>
      <w:r>
        <w:t>1,000,000) x 100 = 5%</w:t>
      </w:r>
    </w:p>
    <w:p w:rsidRPr="006931E9" w:rsidR="00E104E8" w:rsidP="00E104E8" w:rsidRDefault="00E104E8" w14:paraId="76FEF9C4" w14:textId="13B16BA7">
      <w:pPr>
        <w:rPr>
          <w:lang w:eastAsia="en-AU"/>
        </w:rPr>
      </w:pPr>
      <w:r>
        <w:rPr>
          <w:lang w:eastAsia="en-AU"/>
        </w:rPr>
        <w:t>In this example, a</w:t>
      </w:r>
      <w:r w:rsidRPr="000C022A">
        <w:rPr>
          <w:lang w:eastAsia="en-AU"/>
        </w:rPr>
        <w:t xml:space="preserve">n ROA of 5% means that for every dollar of assets owned by the company, it generates </w:t>
      </w:r>
      <w:r w:rsidR="00777CF9">
        <w:rPr>
          <w:lang w:eastAsia="en-AU"/>
        </w:rPr>
        <w:t>$</w:t>
      </w:r>
      <w:r w:rsidR="00CF6D62">
        <w:rPr>
          <w:lang w:eastAsia="en-AU"/>
        </w:rPr>
        <w:t>.05</w:t>
      </w:r>
      <w:r w:rsidRPr="000C022A">
        <w:rPr>
          <w:lang w:eastAsia="en-AU"/>
        </w:rPr>
        <w:t xml:space="preserve"> in profit.</w:t>
      </w:r>
    </w:p>
    <w:p w:rsidRPr="006931E9" w:rsidR="00E104E8" w:rsidP="00E104E8" w:rsidRDefault="00E104E8" w14:paraId="2EC0CF50" w14:textId="77777777">
      <w:pPr>
        <w:rPr>
          <w:rStyle w:val="Strong"/>
        </w:rPr>
      </w:pPr>
      <w:r w:rsidRPr="006931E9">
        <w:rPr>
          <w:rStyle w:val="Strong"/>
          <w:lang w:eastAsia="en-AU"/>
        </w:rPr>
        <w:t>Return on equity (</w:t>
      </w:r>
      <w:r>
        <w:rPr>
          <w:rStyle w:val="Strong"/>
          <w:lang w:eastAsia="en-AU"/>
        </w:rPr>
        <w:t>ROE</w:t>
      </w:r>
      <w:r w:rsidRPr="006931E9">
        <w:rPr>
          <w:rStyle w:val="Strong"/>
          <w:lang w:eastAsia="en-AU"/>
        </w:rPr>
        <w:t>)</w:t>
      </w:r>
    </w:p>
    <w:p w:rsidR="00E104E8" w:rsidP="00E104E8" w:rsidRDefault="00E104E8" w14:paraId="35DDF453" w14:textId="77777777">
      <w:pPr>
        <w:rPr>
          <w:lang w:eastAsia="en-AU"/>
        </w:rPr>
      </w:pPr>
      <w:r w:rsidRPr="00064EDE">
        <w:rPr>
          <w:lang w:eastAsia="en-AU"/>
        </w:rPr>
        <w:t>ROE measures the return generated on shareholders' equity. It indicates how effectively a company uses equity financing to generate profits.</w:t>
      </w:r>
    </w:p>
    <w:p w:rsidR="00E104E8" w:rsidP="00E104E8" w:rsidRDefault="00A67B6B" w14:paraId="1EF2D9D7" w14:textId="187B8EF5">
      <w:pPr>
        <w:rPr>
          <w:lang w:eastAsia="en-AU"/>
        </w:rPr>
      </w:pPr>
      <w:r>
        <w:rPr>
          <w:lang w:eastAsia="en-AU"/>
        </w:rPr>
        <w:t>It can be calculated through the given formula:</w:t>
      </w:r>
    </w:p>
    <w:p w:rsidRPr="00294AEC" w:rsidR="000D2D26" w:rsidP="00E104E8" w:rsidRDefault="000D2D26" w14:paraId="659BBDBB" w14:textId="572803B3">
      <w:pPr>
        <w:pStyle w:val="Quotelong"/>
        <w:rPr>
          <w:rFonts w:ascii="Cambria Math" w:hAnsi="Cambria Math"/>
          <w:oMath/>
        </w:rPr>
      </w:pPr>
      <m:oMathPara>
        <m:oMathParaPr>
          <m:jc m:val="left"/>
        </m:oMathParaPr>
        <m:oMath>
          <m:r>
            <m:rPr>
              <m:sty m:val="p"/>
            </m:rPr>
            <w:rPr>
              <w:rFonts w:ascii="Cambria Math" w:hAnsi="Cambria Math"/>
            </w:rPr>
            <m:t>Return on equity</m:t>
          </m:r>
          <m:d>
            <m:dPr>
              <m:ctrlPr>
                <w:rPr>
                  <w:rFonts w:ascii="Cambria Math" w:hAnsi="Cambria Math"/>
                  <w:iCs/>
                </w:rPr>
              </m:ctrlPr>
            </m:dPr>
            <m:e>
              <m:r>
                <m:rPr>
                  <m:sty m:val="p"/>
                </m:rPr>
                <w:rPr>
                  <w:rFonts w:ascii="Cambria Math" w:hAnsi="Cambria Math"/>
                </w:rPr>
                <m:t>%</m:t>
              </m:r>
            </m:e>
          </m:d>
          <m:r>
            <m:rPr>
              <m:sty m:val="p"/>
            </m:rPr>
            <w:rPr>
              <w:rFonts w:ascii="Cambria Math" w:hAnsi="Cambria Math"/>
            </w:rPr>
            <m:t>=</m:t>
          </m:r>
          <m:d>
            <m:dPr>
              <m:ctrlPr>
                <w:rPr>
                  <w:rFonts w:ascii="Cambria Math" w:hAnsi="Cambria Math"/>
                  <w:iCs/>
                </w:rPr>
              </m:ctrlPr>
            </m:dPr>
            <m:e>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Net income</m:t>
                  </m:r>
                </m:num>
                <m:den>
                  <m:r>
                    <m:rPr>
                      <m:sty m:val="p"/>
                    </m:rPr>
                    <w:rPr>
                      <w:rFonts w:ascii="Cambria Math" w:hAnsi="Cambria Math"/>
                    </w:rPr>
                    <m:t>Shareholders equity</m:t>
                  </m:r>
                </m:den>
              </m:f>
            </m:e>
          </m:d>
          <m:r>
            <m:rPr>
              <m:sty m:val="p"/>
            </m:rPr>
            <w:rPr>
              <w:rFonts w:ascii="Cambria Math" w:hAnsi="Cambria Math"/>
            </w:rPr>
            <m:t xml:space="preserve"> x 100</m:t>
          </m:r>
        </m:oMath>
      </m:oMathPara>
    </w:p>
    <w:p w:rsidR="00E104E8" w:rsidP="00E104E8" w:rsidRDefault="00E104E8" w14:paraId="22CAAAB8" w14:textId="77777777">
      <w:pPr>
        <w:rPr>
          <w:lang w:eastAsia="en-AU"/>
        </w:rPr>
      </w:pPr>
      <w:r w:rsidRPr="00064EDE">
        <w:rPr>
          <w:lang w:eastAsia="en-AU"/>
        </w:rPr>
        <w:t xml:space="preserve">A higher outcome is better </w:t>
      </w:r>
      <w:r w:rsidRPr="00AF6EDE">
        <w:rPr>
          <w:lang w:eastAsia="en-AU"/>
        </w:rPr>
        <w:t>as it signifies greater efficiency in generating returns for shareholders.</w:t>
      </w:r>
    </w:p>
    <w:p w:rsidR="00BE6EB4" w:rsidP="00BE6EB4" w:rsidRDefault="00E104E8" w14:paraId="17B1B001" w14:textId="37E28D31">
      <w:pPr>
        <w:pStyle w:val="Notebox"/>
      </w:pPr>
      <w:r>
        <w:t>For example,</w:t>
      </w:r>
      <w:r w:rsidR="00BE6EB4">
        <w:t xml:space="preserve"> </w:t>
      </w:r>
      <w:r>
        <w:t>Company F:</w:t>
      </w:r>
    </w:p>
    <w:p w:rsidR="00143F3C" w:rsidP="00E104E8" w:rsidRDefault="00E104E8" w14:paraId="4638ABAF" w14:textId="3522DACC">
      <w:pPr>
        <w:pStyle w:val="Notebox"/>
      </w:pPr>
      <w:r w:rsidRPr="00AF6EDE">
        <w:t xml:space="preserve">Net </w:t>
      </w:r>
      <w:r w:rsidR="00143F3C">
        <w:t>i</w:t>
      </w:r>
      <w:r w:rsidRPr="00AF6EDE">
        <w:t>ncome = $50,000</w:t>
      </w:r>
    </w:p>
    <w:p w:rsidR="00E104E8" w:rsidP="00E104E8" w:rsidRDefault="00E104E8" w14:paraId="3A277ECE" w14:textId="52125CFB">
      <w:pPr>
        <w:pStyle w:val="Notebox"/>
      </w:pPr>
      <w:r w:rsidRPr="00AF6EDE">
        <w:t xml:space="preserve">Shareholders' </w:t>
      </w:r>
      <w:r w:rsidR="00143F3C">
        <w:t>e</w:t>
      </w:r>
      <w:r w:rsidRPr="00AF6EDE">
        <w:t>quity = $250,000</w:t>
      </w:r>
    </w:p>
    <w:p w:rsidRPr="00AF6EDE" w:rsidR="00E104E8" w:rsidP="00E104E8" w:rsidRDefault="00BE6EB4" w14:paraId="18388353" w14:textId="45454F11">
      <w:pPr>
        <w:pStyle w:val="Notebox"/>
      </w:pPr>
      <w:r>
        <w:t xml:space="preserve">ROE: </w:t>
      </w:r>
      <w:r w:rsidR="00E104E8">
        <w:t>(</w:t>
      </w:r>
      <w:r>
        <w:t>$</w:t>
      </w:r>
      <w:r w:rsidR="00E104E8">
        <w:t>50,000</w:t>
      </w:r>
      <w:r>
        <w:t xml:space="preserve"> </w:t>
      </w:r>
      <w:r>
        <w:rPr>
          <w:rFonts w:cstheme="minorHAnsi"/>
        </w:rPr>
        <w:t xml:space="preserve">÷ </w:t>
      </w:r>
      <w:r>
        <w:t>$</w:t>
      </w:r>
      <w:r w:rsidR="00E104E8">
        <w:t>250,000) x 100 = 20%</w:t>
      </w:r>
    </w:p>
    <w:p w:rsidRPr="006648AF" w:rsidR="00E104E8" w:rsidP="00E104E8" w:rsidRDefault="00E104E8" w14:paraId="4B12BC80" w14:textId="1F82565E">
      <w:pPr>
        <w:rPr>
          <w:lang w:eastAsia="en-AU"/>
        </w:rPr>
      </w:pPr>
      <w:r w:rsidRPr="00385E89">
        <w:rPr>
          <w:lang w:eastAsia="en-AU"/>
        </w:rPr>
        <w:t xml:space="preserve">An ROE of 20% means that for every dollar invested by shareholders in equity, the company generates </w:t>
      </w:r>
      <w:r w:rsidR="00777CF9">
        <w:rPr>
          <w:lang w:eastAsia="en-AU"/>
        </w:rPr>
        <w:t>$0.20</w:t>
      </w:r>
      <w:r w:rsidRPr="00385E89">
        <w:rPr>
          <w:lang w:eastAsia="en-AU"/>
        </w:rPr>
        <w:t xml:space="preserve"> in profit.</w:t>
      </w:r>
    </w:p>
    <w:p w:rsidR="00E104E8" w:rsidP="00E104E8" w:rsidRDefault="00E104E8" w14:paraId="28D660EE" w14:textId="77777777">
      <w:pPr>
        <w:pStyle w:val="Heading5"/>
      </w:pPr>
      <w:r>
        <w:t>Liquidity ratios</w:t>
      </w:r>
    </w:p>
    <w:p w:rsidR="00E104E8" w:rsidP="00E104E8" w:rsidRDefault="00E104E8" w14:paraId="4351498D" w14:textId="722A3CF2">
      <w:pPr>
        <w:rPr>
          <w:lang w:eastAsia="en-AU"/>
        </w:rPr>
      </w:pPr>
      <w:r w:rsidRPr="00075BE8">
        <w:rPr>
          <w:lang w:eastAsia="en-AU"/>
        </w:rPr>
        <w:t xml:space="preserve">Liquidity ratios are financial metrics that measure a </w:t>
      </w:r>
      <w:r w:rsidR="00F26777">
        <w:rPr>
          <w:lang w:eastAsia="en-AU"/>
        </w:rPr>
        <w:t>business</w:t>
      </w:r>
      <w:r w:rsidRPr="00075BE8">
        <w:rPr>
          <w:lang w:eastAsia="en-AU"/>
        </w:rPr>
        <w:t xml:space="preserve">'s ability to meet its short-term obligations </w:t>
      </w:r>
      <w:r w:rsidR="00F26777">
        <w:rPr>
          <w:lang w:eastAsia="en-AU"/>
        </w:rPr>
        <w:t xml:space="preserve">(within 12 months) </w:t>
      </w:r>
      <w:r w:rsidRPr="00075BE8">
        <w:rPr>
          <w:lang w:eastAsia="en-AU"/>
        </w:rPr>
        <w:t>using its most liquid assets.</w:t>
      </w:r>
    </w:p>
    <w:p w:rsidR="00E104E8" w:rsidP="00E104E8" w:rsidRDefault="00E104E8" w14:paraId="207F7DD1" w14:textId="77777777">
      <w:pPr>
        <w:rPr>
          <w:lang w:eastAsia="en-AU"/>
        </w:rPr>
      </w:pPr>
      <w:r>
        <w:rPr>
          <w:lang w:eastAsia="en-AU"/>
        </w:rPr>
        <w:t>Common liquidity ratios can include:</w:t>
      </w:r>
    </w:p>
    <w:p w:rsidRPr="00075BE8" w:rsidR="00E104E8" w:rsidP="00667736" w:rsidRDefault="00E104E8" w14:paraId="560A7B5D" w14:textId="77777777">
      <w:pPr>
        <w:pStyle w:val="ListNumber"/>
        <w:numPr>
          <w:ilvl w:val="0"/>
          <w:numId w:val="125"/>
        </w:numPr>
      </w:pPr>
      <w:r>
        <w:t>current ratio</w:t>
      </w:r>
    </w:p>
    <w:p w:rsidRPr="00075BE8" w:rsidR="00E104E8" w:rsidP="00667736" w:rsidRDefault="00E104E8" w14:paraId="6B2B80B7" w14:textId="77777777">
      <w:pPr>
        <w:pStyle w:val="ListNumber"/>
        <w:numPr>
          <w:ilvl w:val="0"/>
          <w:numId w:val="125"/>
        </w:numPr>
      </w:pPr>
      <w:r>
        <w:t>quick ratio.</w:t>
      </w:r>
    </w:p>
    <w:p w:rsidRPr="00075BE8" w:rsidR="00E104E8" w:rsidP="00E104E8" w:rsidRDefault="00E104E8" w14:paraId="7EF5D5D3" w14:textId="77777777">
      <w:pPr>
        <w:rPr>
          <w:rStyle w:val="Strong"/>
        </w:rPr>
      </w:pPr>
      <w:r w:rsidRPr="00075BE8">
        <w:rPr>
          <w:rStyle w:val="Strong"/>
        </w:rPr>
        <w:t>Current ratio</w:t>
      </w:r>
    </w:p>
    <w:p w:rsidR="00E104E8" w:rsidP="00E104E8" w:rsidRDefault="00E104E8" w14:paraId="38190ED7" w14:textId="77777777">
      <w:pPr>
        <w:rPr>
          <w:lang w:eastAsia="en-AU"/>
        </w:rPr>
      </w:pPr>
      <w:r w:rsidRPr="00075BE8">
        <w:rPr>
          <w:lang w:eastAsia="en-AU"/>
        </w:rPr>
        <w:t xml:space="preserve">The </w:t>
      </w:r>
      <w:r>
        <w:rPr>
          <w:lang w:eastAsia="en-AU"/>
        </w:rPr>
        <w:t>c</w:t>
      </w:r>
      <w:r w:rsidRPr="00075BE8">
        <w:rPr>
          <w:lang w:eastAsia="en-AU"/>
        </w:rPr>
        <w:t xml:space="preserve">urrent </w:t>
      </w:r>
      <w:r>
        <w:rPr>
          <w:lang w:eastAsia="en-AU"/>
        </w:rPr>
        <w:t>r</w:t>
      </w:r>
      <w:r w:rsidRPr="00075BE8">
        <w:rPr>
          <w:lang w:eastAsia="en-AU"/>
        </w:rPr>
        <w:t>atio compares a company’s current assets to its current liabilities. It assesses the ability to pay off short-term debts with short-term assets.</w:t>
      </w:r>
    </w:p>
    <w:p w:rsidR="00E104E8" w:rsidP="00E104E8" w:rsidRDefault="00A67B6B" w14:paraId="345B2C71" w14:textId="66380466">
      <w:pPr>
        <w:rPr>
          <w:lang w:eastAsia="en-AU"/>
        </w:rPr>
      </w:pPr>
      <w:r>
        <w:rPr>
          <w:lang w:eastAsia="en-AU"/>
        </w:rPr>
        <w:t>It can be calculated through the given formula:</w:t>
      </w:r>
    </w:p>
    <w:p w:rsidRPr="00D36306" w:rsidR="000D2D26" w:rsidP="00E104E8" w:rsidRDefault="000D2D26" w14:paraId="28C4B8D4" w14:textId="0E0DBC5C">
      <w:pPr>
        <w:pStyle w:val="Quotelong"/>
        <w:rPr>
          <w:rFonts w:ascii="Cambria Math" w:hAnsi="Cambria Math"/>
          <w:oMath/>
        </w:rPr>
      </w:pPr>
      <m:oMathPara>
        <m:oMathParaPr>
          <m:jc m:val="left"/>
        </m:oMathParaPr>
        <m:oMath>
          <m:r>
            <m:rPr>
              <m:sty m:val="p"/>
            </m:rPr>
            <w:rPr>
              <w:rFonts w:ascii="Cambria Math" w:hAnsi="Cambria Math"/>
            </w:rPr>
            <m:t>Current ratio=</m:t>
          </m:r>
          <m:d>
            <m:dPr>
              <m:ctrlPr>
                <w:rPr>
                  <w:rFonts w:ascii="Cambria Math" w:hAnsi="Cambria Math"/>
                  <w:iCs/>
                </w:rPr>
              </m:ctrlPr>
            </m:dPr>
            <m:e>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Current assets</m:t>
                  </m:r>
                </m:num>
                <m:den>
                  <m:r>
                    <m:rPr>
                      <m:sty m:val="p"/>
                    </m:rPr>
                    <w:rPr>
                      <w:rFonts w:ascii="Cambria Math" w:hAnsi="Cambria Math"/>
                    </w:rPr>
                    <m:t>Current liabilities</m:t>
                  </m:r>
                </m:den>
              </m:f>
            </m:e>
          </m:d>
          <m:r>
            <m:rPr>
              <m:sty m:val="p"/>
            </m:rPr>
            <w:rPr>
              <w:rFonts w:ascii="Cambria Math" w:hAnsi="Cambria Math"/>
            </w:rPr>
            <m:t xml:space="preserve"> </m:t>
          </m:r>
        </m:oMath>
      </m:oMathPara>
    </w:p>
    <w:p w:rsidR="00E104E8" w:rsidP="00E104E8" w:rsidRDefault="00E104E8" w14:paraId="1DF36553" w14:textId="77777777">
      <w:pPr>
        <w:rPr>
          <w:lang w:eastAsia="en-AU"/>
        </w:rPr>
      </w:pPr>
      <w:r w:rsidRPr="003D7020">
        <w:rPr>
          <w:lang w:eastAsia="en-AU"/>
        </w:rPr>
        <w:t>Higher</w:t>
      </w:r>
      <w:r>
        <w:rPr>
          <w:lang w:eastAsia="en-AU"/>
        </w:rPr>
        <w:t xml:space="preserve"> the ratio</w:t>
      </w:r>
      <w:r w:rsidRPr="003D7020">
        <w:rPr>
          <w:lang w:eastAsia="en-AU"/>
        </w:rPr>
        <w:t xml:space="preserve"> is generally better, ideally between 1.5 and 2. A ratio below 1 indicates potential liquidity issues.</w:t>
      </w:r>
    </w:p>
    <w:p w:rsidR="001B2AD3" w:rsidP="00E104E8" w:rsidRDefault="00E104E8" w14:paraId="6D7E1D92" w14:textId="4A674727">
      <w:pPr>
        <w:pStyle w:val="Notebox"/>
      </w:pPr>
      <w:r w:rsidRPr="00D36306">
        <w:t>For example,</w:t>
      </w:r>
      <w:r w:rsidR="001B2AD3">
        <w:t xml:space="preserve"> C</w:t>
      </w:r>
      <w:r w:rsidRPr="00D36306">
        <w:t xml:space="preserve">ompany G: </w:t>
      </w:r>
    </w:p>
    <w:p w:rsidR="0081386C" w:rsidP="00E104E8" w:rsidRDefault="00E104E8" w14:paraId="40DF9725" w14:textId="5B4121D6">
      <w:pPr>
        <w:pStyle w:val="Notebox"/>
      </w:pPr>
      <w:r w:rsidRPr="00D36306">
        <w:t xml:space="preserve">Current </w:t>
      </w:r>
      <w:r w:rsidR="0081386C">
        <w:t>a</w:t>
      </w:r>
      <w:r w:rsidRPr="00D36306">
        <w:t>ssets = $500,000</w:t>
      </w:r>
    </w:p>
    <w:p w:rsidRPr="00D36306" w:rsidR="00E104E8" w:rsidP="00E104E8" w:rsidRDefault="00E104E8" w14:paraId="40C4C368" w14:textId="01F8953C">
      <w:pPr>
        <w:pStyle w:val="Notebox"/>
      </w:pPr>
      <w:r w:rsidRPr="00D36306">
        <w:t xml:space="preserve">Current </w:t>
      </w:r>
      <w:r w:rsidR="0081386C">
        <w:t>l</w:t>
      </w:r>
      <w:r w:rsidRPr="00D36306">
        <w:t>iabilities = $250,000</w:t>
      </w:r>
    </w:p>
    <w:p w:rsidRPr="00D36306" w:rsidR="00E104E8" w:rsidP="00E104E8" w:rsidRDefault="00881309" w14:paraId="5789566E" w14:textId="0EF70E27">
      <w:pPr>
        <w:pStyle w:val="Notebox"/>
      </w:pPr>
      <w:r>
        <w:t xml:space="preserve">Current ratio: </w:t>
      </w:r>
      <w:r w:rsidRPr="00D36306" w:rsidR="00E104E8">
        <w:t>(</w:t>
      </w:r>
      <w:r>
        <w:t>$</w:t>
      </w:r>
      <w:r w:rsidRPr="00D36306" w:rsidR="00E104E8">
        <w:t xml:space="preserve">500,000 </w:t>
      </w:r>
      <w:r>
        <w:rPr>
          <w:rFonts w:cstheme="minorHAnsi"/>
        </w:rPr>
        <w:t>÷</w:t>
      </w:r>
      <w:r>
        <w:t xml:space="preserve"> $</w:t>
      </w:r>
      <w:r w:rsidRPr="00D36306" w:rsidR="00E104E8">
        <w:t>250,000) = 2.0</w:t>
      </w:r>
    </w:p>
    <w:p w:rsidRPr="006771BE" w:rsidR="00E104E8" w:rsidP="00E104E8" w:rsidRDefault="00E104E8" w14:paraId="4AC59825" w14:textId="77777777">
      <w:r w:rsidRPr="006771BE">
        <w:t>A current ratio of 2.0 means that the company has $2 in current assets for every $1 in current liabilities. This indicates strong liquidity and suggests that the company can comfortably meet its short-term obligations.</w:t>
      </w:r>
    </w:p>
    <w:p w:rsidRPr="00075BE8" w:rsidR="00E104E8" w:rsidP="00E104E8" w:rsidRDefault="00E104E8" w14:paraId="196AA9A5" w14:textId="77777777">
      <w:pPr>
        <w:rPr>
          <w:rStyle w:val="Strong"/>
        </w:rPr>
      </w:pPr>
      <w:r w:rsidRPr="00075BE8">
        <w:rPr>
          <w:rStyle w:val="Strong"/>
        </w:rPr>
        <w:t>Quick ratio</w:t>
      </w:r>
    </w:p>
    <w:p w:rsidR="00E104E8" w:rsidP="00E104E8" w:rsidRDefault="00E104E8" w14:paraId="2BFAEF7E" w14:textId="77777777">
      <w:pPr>
        <w:rPr>
          <w:lang w:eastAsia="en-AU"/>
        </w:rPr>
      </w:pPr>
      <w:r w:rsidRPr="009F3016">
        <w:rPr>
          <w:lang w:eastAsia="en-AU"/>
        </w:rPr>
        <w:t xml:space="preserve">The </w:t>
      </w:r>
      <w:r>
        <w:rPr>
          <w:lang w:eastAsia="en-AU"/>
        </w:rPr>
        <w:t>q</w:t>
      </w:r>
      <w:r w:rsidRPr="009F3016">
        <w:rPr>
          <w:lang w:eastAsia="en-AU"/>
        </w:rPr>
        <w:t xml:space="preserve">uick </w:t>
      </w:r>
      <w:r>
        <w:rPr>
          <w:lang w:eastAsia="en-AU"/>
        </w:rPr>
        <w:t>r</w:t>
      </w:r>
      <w:r w:rsidRPr="009F3016">
        <w:rPr>
          <w:lang w:eastAsia="en-AU"/>
        </w:rPr>
        <w:t>atio measures a company’s ability to meet its short-term obligations without relying on inventory sales. It focuses on the most liquid assets.</w:t>
      </w:r>
    </w:p>
    <w:p w:rsidR="00E104E8" w:rsidP="00E104E8" w:rsidRDefault="00A67B6B" w14:paraId="54C2725D" w14:textId="64FFB509">
      <w:pPr>
        <w:rPr>
          <w:lang w:eastAsia="en-AU"/>
        </w:rPr>
      </w:pPr>
      <w:r>
        <w:rPr>
          <w:lang w:eastAsia="en-AU"/>
        </w:rPr>
        <w:t>It can be calculated through the given formula:</w:t>
      </w:r>
    </w:p>
    <w:p w:rsidRPr="00D36306" w:rsidR="000D2D26" w:rsidP="00E104E8" w:rsidRDefault="000D2D26" w14:paraId="42AA3F77" w14:textId="2FBDD378">
      <w:pPr>
        <w:pStyle w:val="Quotelong"/>
        <w:rPr>
          <w:rFonts w:ascii="Cambria Math" w:hAnsi="Cambria Math"/>
          <w:oMath/>
        </w:rPr>
      </w:pPr>
      <m:oMathPara>
        <m:oMathParaPr>
          <m:jc m:val="left"/>
        </m:oMathParaPr>
        <m:oMath>
          <m:r>
            <m:rPr>
              <m:sty m:val="p"/>
            </m:rPr>
            <w:rPr>
              <w:rFonts w:ascii="Cambria Math" w:hAnsi="Cambria Math"/>
            </w:rPr>
            <w:lastRenderedPageBreak/>
            <m:t>Quick ratio=</m:t>
          </m:r>
          <m:d>
            <m:dPr>
              <m:ctrlPr>
                <w:rPr>
                  <w:rFonts w:ascii="Cambria Math" w:hAnsi="Cambria Math"/>
                  <w:iCs/>
                </w:rPr>
              </m:ctrlPr>
            </m:dPr>
            <m:e>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Current assets-Inventories</m:t>
                  </m:r>
                </m:num>
                <m:den>
                  <m:r>
                    <m:rPr>
                      <m:sty m:val="p"/>
                    </m:rPr>
                    <w:rPr>
                      <w:rFonts w:ascii="Cambria Math" w:hAnsi="Cambria Math"/>
                    </w:rPr>
                    <m:t>Current liabilities</m:t>
                  </m:r>
                </m:den>
              </m:f>
            </m:e>
          </m:d>
          <m:r>
            <m:rPr>
              <m:sty m:val="p"/>
            </m:rPr>
            <w:rPr>
              <w:rFonts w:ascii="Cambria Math" w:hAnsi="Cambria Math"/>
            </w:rPr>
            <m:t xml:space="preserve"> </m:t>
          </m:r>
        </m:oMath>
      </m:oMathPara>
    </w:p>
    <w:p w:rsidR="00E104E8" w:rsidP="00E104E8" w:rsidRDefault="00E104E8" w14:paraId="18517E5E" w14:textId="77777777">
      <w:pPr>
        <w:rPr>
          <w:lang w:eastAsia="en-AU"/>
        </w:rPr>
      </w:pPr>
      <w:r>
        <w:rPr>
          <w:lang w:eastAsia="en-AU"/>
        </w:rPr>
        <w:t>The higher the current ratio the better</w:t>
      </w:r>
      <w:r w:rsidRPr="00045CE1">
        <w:rPr>
          <w:lang w:eastAsia="en-AU"/>
        </w:rPr>
        <w:t>, with a</w:t>
      </w:r>
      <w:r>
        <w:rPr>
          <w:lang w:eastAsia="en-AU"/>
        </w:rPr>
        <w:t>n aimed</w:t>
      </w:r>
      <w:r w:rsidRPr="00045CE1">
        <w:rPr>
          <w:lang w:eastAsia="en-AU"/>
        </w:rPr>
        <w:t xml:space="preserve"> target above 1. A ratio below 1 may indicate potential liquidity challenges.</w:t>
      </w:r>
    </w:p>
    <w:p w:rsidR="001B2AD3" w:rsidP="001B2AD3" w:rsidRDefault="00E104E8" w14:paraId="57D6DE45" w14:textId="4B179600">
      <w:pPr>
        <w:pStyle w:val="Notebox"/>
      </w:pPr>
      <w:r>
        <w:t>For example,</w:t>
      </w:r>
      <w:r w:rsidR="001B2AD3">
        <w:t xml:space="preserve"> </w:t>
      </w:r>
      <w:r>
        <w:t xml:space="preserve">Company H: </w:t>
      </w:r>
    </w:p>
    <w:p w:rsidR="0081386C" w:rsidP="001B2AD3" w:rsidRDefault="00E104E8" w14:paraId="48AEE3EC" w14:textId="62E25C08">
      <w:pPr>
        <w:pStyle w:val="Notebox"/>
      </w:pPr>
      <w:r w:rsidRPr="005C3341">
        <w:t xml:space="preserve">Current </w:t>
      </w:r>
      <w:r w:rsidR="0081386C">
        <w:t>a</w:t>
      </w:r>
      <w:r w:rsidRPr="005C3341">
        <w:t>ssets = $</w:t>
      </w:r>
      <w:r>
        <w:t>26</w:t>
      </w:r>
      <w:r w:rsidRPr="005C3341">
        <w:t>0,000</w:t>
      </w:r>
    </w:p>
    <w:p w:rsidR="0081386C" w:rsidP="00E104E8" w:rsidRDefault="00E104E8" w14:paraId="318F79DE" w14:textId="20F19D8A">
      <w:pPr>
        <w:pStyle w:val="Notebox"/>
      </w:pPr>
      <w:r w:rsidRPr="005C3341">
        <w:t>Inventories = $10,000</w:t>
      </w:r>
    </w:p>
    <w:p w:rsidR="00E104E8" w:rsidP="00E104E8" w:rsidRDefault="00E104E8" w14:paraId="31CEBDC3" w14:textId="6E04A2E3">
      <w:pPr>
        <w:pStyle w:val="Notebox"/>
      </w:pPr>
      <w:r w:rsidRPr="005C3341">
        <w:t xml:space="preserve">Current </w:t>
      </w:r>
      <w:r w:rsidR="0081386C">
        <w:t>l</w:t>
      </w:r>
      <w:r w:rsidRPr="005C3341">
        <w:t>iabilities = $</w:t>
      </w:r>
      <w:r>
        <w:t>13</w:t>
      </w:r>
      <w:r w:rsidRPr="005C3341">
        <w:t>0,000</w:t>
      </w:r>
    </w:p>
    <w:p w:rsidRPr="00045CE1" w:rsidR="00E104E8" w:rsidP="00E91450" w:rsidRDefault="001A243A" w14:paraId="6352C09F" w14:textId="15904E7B">
      <w:pPr>
        <w:pStyle w:val="Notebox"/>
      </w:pPr>
      <w:r>
        <w:t>Quick ratio</w:t>
      </w:r>
      <w:r w:rsidR="00250CA5">
        <w:t>:</w:t>
      </w:r>
      <w:r>
        <w:t xml:space="preserve"> </w:t>
      </w:r>
      <w:r w:rsidR="00E104E8">
        <w:t>(260,000 – 10,000</w:t>
      </w:r>
      <w:r>
        <w:t>)</w:t>
      </w:r>
      <w:r w:rsidR="004E3777">
        <w:t xml:space="preserve"> </w:t>
      </w:r>
      <w:r w:rsidR="004E3777">
        <w:rPr>
          <w:rFonts w:cstheme="minorHAnsi"/>
        </w:rPr>
        <w:t>÷</w:t>
      </w:r>
      <w:r w:rsidDel="004E3777" w:rsidR="004E3777">
        <w:t xml:space="preserve"> </w:t>
      </w:r>
      <w:r w:rsidR="00E104E8">
        <w:t>130,000</w:t>
      </w:r>
      <w:r w:rsidR="00E91450">
        <w:t xml:space="preserve"> </w:t>
      </w:r>
      <w:r w:rsidR="00E104E8">
        <w:t>= 1.92</w:t>
      </w:r>
    </w:p>
    <w:p w:rsidRPr="006648AF" w:rsidR="00E104E8" w:rsidP="00E104E8" w:rsidRDefault="00E104E8" w14:paraId="78B48B58" w14:textId="77777777">
      <w:pPr>
        <w:rPr>
          <w:lang w:eastAsia="en-AU"/>
        </w:rPr>
      </w:pPr>
      <w:r>
        <w:rPr>
          <w:lang w:eastAsia="en-AU"/>
        </w:rPr>
        <w:t xml:space="preserve">A </w:t>
      </w:r>
      <w:r w:rsidRPr="003A19BF">
        <w:rPr>
          <w:lang w:eastAsia="en-AU"/>
        </w:rPr>
        <w:t xml:space="preserve">quick ratio of approximately 1.92 indicates that </w:t>
      </w:r>
      <w:r>
        <w:rPr>
          <w:lang w:eastAsia="en-AU"/>
        </w:rPr>
        <w:t>Company H</w:t>
      </w:r>
      <w:r w:rsidRPr="003A19BF">
        <w:rPr>
          <w:lang w:eastAsia="en-AU"/>
        </w:rPr>
        <w:t xml:space="preserve"> can cover its current liabilities nearly twice over without relying on inventory sales.</w:t>
      </w:r>
    </w:p>
    <w:p w:rsidR="00E104E8" w:rsidP="00E104E8" w:rsidRDefault="00E104E8" w14:paraId="4152AB46" w14:textId="77777777">
      <w:pPr>
        <w:pStyle w:val="Heading5"/>
      </w:pPr>
      <w:r>
        <w:t>Operating efficiency ratios</w:t>
      </w:r>
    </w:p>
    <w:p w:rsidR="00E104E8" w:rsidP="00E104E8" w:rsidRDefault="00E104E8" w14:paraId="1B818375" w14:textId="59710879">
      <w:pPr>
        <w:rPr>
          <w:lang w:eastAsia="en-AU"/>
        </w:rPr>
      </w:pPr>
      <w:r w:rsidRPr="00EA2697">
        <w:rPr>
          <w:lang w:eastAsia="en-AU"/>
        </w:rPr>
        <w:t xml:space="preserve">Operating efficiency ratios are financial metrics used to evaluate how effectively a </w:t>
      </w:r>
      <w:r w:rsidR="00923E68">
        <w:rPr>
          <w:lang w:eastAsia="en-AU"/>
        </w:rPr>
        <w:t xml:space="preserve">business </w:t>
      </w:r>
      <w:r w:rsidRPr="00EA2697">
        <w:rPr>
          <w:lang w:eastAsia="en-AU"/>
        </w:rPr>
        <w:t>manages its operational expenses in relation to its revenue.</w:t>
      </w:r>
    </w:p>
    <w:p w:rsidR="00E104E8" w:rsidP="00E104E8" w:rsidRDefault="00E104E8" w14:paraId="529CEFFA" w14:textId="77777777">
      <w:pPr>
        <w:rPr>
          <w:lang w:eastAsia="en-AU"/>
        </w:rPr>
      </w:pPr>
      <w:r>
        <w:rPr>
          <w:lang w:eastAsia="en-AU"/>
        </w:rPr>
        <w:t>Common operating efficiency ratios can include:</w:t>
      </w:r>
    </w:p>
    <w:p w:rsidRPr="004C4BAE" w:rsidR="00E104E8" w:rsidP="00667736" w:rsidRDefault="00E104E8" w14:paraId="69AF26CE" w14:textId="77777777">
      <w:pPr>
        <w:pStyle w:val="ListNumber"/>
        <w:numPr>
          <w:ilvl w:val="0"/>
          <w:numId w:val="124"/>
        </w:numPr>
      </w:pPr>
      <w:r>
        <w:t>accounts receivable days</w:t>
      </w:r>
    </w:p>
    <w:p w:rsidRPr="004C4BAE" w:rsidR="00E104E8" w:rsidP="00667736" w:rsidRDefault="00E104E8" w14:paraId="7F7096A2" w14:textId="77777777">
      <w:pPr>
        <w:pStyle w:val="ListNumber"/>
        <w:numPr>
          <w:ilvl w:val="0"/>
          <w:numId w:val="124"/>
        </w:numPr>
      </w:pPr>
      <w:r>
        <w:t>accounts payable days</w:t>
      </w:r>
    </w:p>
    <w:p w:rsidR="00E104E8" w:rsidP="00667736" w:rsidRDefault="00E104E8" w14:paraId="1D4FB0FA" w14:textId="77777777">
      <w:pPr>
        <w:pStyle w:val="ListNumber"/>
        <w:numPr>
          <w:ilvl w:val="0"/>
          <w:numId w:val="124"/>
        </w:numPr>
      </w:pPr>
      <w:r>
        <w:t>stock turnover.</w:t>
      </w:r>
    </w:p>
    <w:p w:rsidR="00E104E8" w:rsidP="00E104E8" w:rsidRDefault="00E104E8" w14:paraId="15451E7F" w14:textId="77777777">
      <w:pPr>
        <w:rPr>
          <w:rStyle w:val="Strong"/>
        </w:rPr>
      </w:pPr>
      <w:r w:rsidRPr="0011747D">
        <w:rPr>
          <w:rStyle w:val="Strong"/>
        </w:rPr>
        <w:t>Accounts receivable days</w:t>
      </w:r>
    </w:p>
    <w:p w:rsidR="00E104E8" w:rsidP="00E104E8" w:rsidRDefault="008915F1" w14:paraId="17AFA00B" w14:textId="5C1F8319">
      <w:pPr>
        <w:rPr>
          <w:lang w:eastAsia="en-AU"/>
        </w:rPr>
      </w:pPr>
      <w:r>
        <w:rPr>
          <w:lang w:eastAsia="en-AU"/>
        </w:rPr>
        <w:t>This m</w:t>
      </w:r>
      <w:r w:rsidRPr="007F597B" w:rsidR="00E104E8">
        <w:rPr>
          <w:lang w:eastAsia="en-AU"/>
        </w:rPr>
        <w:t>easures how quickly a business collects cash from its credit sales.</w:t>
      </w:r>
    </w:p>
    <w:p w:rsidR="00E104E8" w:rsidP="00E104E8" w:rsidRDefault="00A67B6B" w14:paraId="479B786C" w14:textId="3FF53BAF">
      <w:pPr>
        <w:rPr>
          <w:lang w:eastAsia="en-AU"/>
        </w:rPr>
      </w:pPr>
      <w:r>
        <w:rPr>
          <w:lang w:eastAsia="en-AU"/>
        </w:rPr>
        <w:t>It can be calculated through the given formula:</w:t>
      </w:r>
    </w:p>
    <w:p w:rsidRPr="00D36306" w:rsidR="000D2D26" w:rsidP="00E104E8" w:rsidRDefault="000D2D26" w14:paraId="3267AA71" w14:textId="0FFB5A02">
      <w:pPr>
        <w:pStyle w:val="Quotelong"/>
        <w:rPr>
          <w:rFonts w:ascii="Cambria Math" w:hAnsi="Cambria Math"/>
          <w:oMath/>
        </w:rPr>
      </w:pPr>
      <m:oMathPara>
        <m:oMathParaPr>
          <m:jc m:val="left"/>
        </m:oMathParaPr>
        <m:oMath>
          <m:r>
            <m:rPr>
              <m:sty m:val="p"/>
            </m:rPr>
            <w:rPr>
              <w:rFonts w:ascii="Cambria Math" w:hAnsi="Cambria Math"/>
            </w:rPr>
            <m:t>Accounts receivable days=</m:t>
          </m:r>
          <m:d>
            <m:dPr>
              <m:ctrlPr>
                <w:rPr>
                  <w:rFonts w:ascii="Cambria Math" w:hAnsi="Cambria Math"/>
                  <w:iCs/>
                </w:rPr>
              </m:ctrlPr>
            </m:dPr>
            <m:e>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Accounts receivable</m:t>
                  </m:r>
                </m:num>
                <m:den>
                  <m:r>
                    <m:rPr>
                      <m:sty m:val="p"/>
                    </m:rPr>
                    <w:rPr>
                      <w:rFonts w:ascii="Cambria Math" w:hAnsi="Cambria Math"/>
                    </w:rPr>
                    <m:t>Total credit sales</m:t>
                  </m:r>
                </m:den>
              </m:f>
            </m:e>
          </m:d>
          <m:r>
            <m:rPr>
              <m:sty m:val="p"/>
            </m:rPr>
            <w:rPr>
              <w:rFonts w:ascii="Cambria Math" w:hAnsi="Cambria Math"/>
            </w:rPr>
            <m:t xml:space="preserve"> x 365</m:t>
          </m:r>
        </m:oMath>
      </m:oMathPara>
    </w:p>
    <w:p w:rsidR="00E104E8" w:rsidP="00E104E8" w:rsidRDefault="00E104E8" w14:paraId="4E027768" w14:textId="38B8BB0B">
      <w:pPr>
        <w:rPr>
          <w:lang w:eastAsia="en-AU"/>
        </w:rPr>
      </w:pPr>
      <w:r>
        <w:rPr>
          <w:lang w:eastAsia="en-AU"/>
        </w:rPr>
        <w:t>The lower this number is</w:t>
      </w:r>
      <w:r w:rsidR="00C71C91">
        <w:rPr>
          <w:lang w:eastAsia="en-AU"/>
        </w:rPr>
        <w:t>,</w:t>
      </w:r>
      <w:r>
        <w:rPr>
          <w:lang w:eastAsia="en-AU"/>
        </w:rPr>
        <w:t xml:space="preserve"> the better</w:t>
      </w:r>
      <w:r w:rsidRPr="00A77034">
        <w:rPr>
          <w:lang w:eastAsia="en-AU"/>
        </w:rPr>
        <w:t>, as it indicates efficient collection of receivables, which improves cash flow.</w:t>
      </w:r>
    </w:p>
    <w:p w:rsidR="001B2AD3" w:rsidP="00E104E8" w:rsidRDefault="00E104E8" w14:paraId="7A4BB9CA" w14:textId="130A4E8C">
      <w:pPr>
        <w:pStyle w:val="Notebox"/>
      </w:pPr>
      <w:r>
        <w:t>For example,</w:t>
      </w:r>
      <w:r w:rsidR="001B2AD3">
        <w:t xml:space="preserve"> </w:t>
      </w:r>
      <w:r>
        <w:t xml:space="preserve">Company I: </w:t>
      </w:r>
    </w:p>
    <w:p w:rsidR="0081386C" w:rsidP="00E104E8" w:rsidRDefault="00E104E8" w14:paraId="566781A3" w14:textId="0D73FCB2">
      <w:pPr>
        <w:pStyle w:val="Notebox"/>
      </w:pPr>
      <w:r w:rsidRPr="005478A1">
        <w:t xml:space="preserve">Accounts </w:t>
      </w:r>
      <w:r w:rsidR="0081386C">
        <w:t>r</w:t>
      </w:r>
      <w:r w:rsidRPr="005478A1">
        <w:t>eceivable = $80,000</w:t>
      </w:r>
    </w:p>
    <w:p w:rsidR="00E104E8" w:rsidP="00E104E8" w:rsidRDefault="00E104E8" w14:paraId="0AF66252" w14:textId="6B74A345">
      <w:pPr>
        <w:pStyle w:val="Notebox"/>
      </w:pPr>
      <w:r w:rsidRPr="005478A1">
        <w:t xml:space="preserve">Total </w:t>
      </w:r>
      <w:r w:rsidR="00565536">
        <w:t>c</w:t>
      </w:r>
      <w:r w:rsidRPr="005478A1">
        <w:t xml:space="preserve">redit </w:t>
      </w:r>
      <w:r w:rsidR="00565536">
        <w:t>s</w:t>
      </w:r>
      <w:r w:rsidRPr="005478A1">
        <w:t>ales = $600,000</w:t>
      </w:r>
    </w:p>
    <w:p w:rsidRPr="00A77034" w:rsidR="00E104E8" w:rsidP="00E104E8" w:rsidRDefault="00E104E8" w14:paraId="29269D56" w14:textId="7E8F5F13">
      <w:pPr>
        <w:pStyle w:val="Notebox"/>
      </w:pPr>
      <w:r>
        <w:t xml:space="preserve">Accounts receivable days = (80,000/600,000) x 365 </w:t>
      </w:r>
      <w:r w:rsidR="00956DB8">
        <w:t>=</w:t>
      </w:r>
      <w:r>
        <w:t xml:space="preserve"> 48.67</w:t>
      </w:r>
    </w:p>
    <w:p w:rsidRPr="0011747D" w:rsidR="00E104E8" w:rsidP="00E104E8" w:rsidRDefault="00E104E8" w14:paraId="496EB2E6" w14:textId="77777777">
      <w:pPr>
        <w:rPr>
          <w:lang w:eastAsia="en-AU"/>
        </w:rPr>
      </w:pPr>
      <w:r w:rsidRPr="007D3801">
        <w:rPr>
          <w:lang w:eastAsia="en-AU"/>
        </w:rPr>
        <w:t>An accounts receivable days figure of approximately 48.67 days means that it takes the company nearly 49 days to collect payment from customers after a sale is made.</w:t>
      </w:r>
    </w:p>
    <w:p w:rsidR="00E104E8" w:rsidP="00E104E8" w:rsidRDefault="00E104E8" w14:paraId="36D20669" w14:textId="77777777">
      <w:pPr>
        <w:rPr>
          <w:rStyle w:val="Strong"/>
        </w:rPr>
      </w:pPr>
      <w:r w:rsidRPr="0011747D">
        <w:rPr>
          <w:rStyle w:val="Strong"/>
        </w:rPr>
        <w:t>Accounts payable days</w:t>
      </w:r>
    </w:p>
    <w:p w:rsidR="00E104E8" w:rsidP="00E104E8" w:rsidRDefault="003845D4" w14:paraId="324CB05A" w14:textId="5D3F53F0">
      <w:pPr>
        <w:rPr>
          <w:lang w:eastAsia="en-AU"/>
        </w:rPr>
      </w:pPr>
      <w:r>
        <w:rPr>
          <w:lang w:eastAsia="en-AU"/>
        </w:rPr>
        <w:t>This m</w:t>
      </w:r>
      <w:r w:rsidRPr="008D7660" w:rsidR="00E104E8">
        <w:rPr>
          <w:lang w:eastAsia="en-AU"/>
        </w:rPr>
        <w:t>easures how quickly a business pays its suppliers. This ratio reflects the company's payment practices and cash management strategies.</w:t>
      </w:r>
    </w:p>
    <w:p w:rsidR="00E104E8" w:rsidP="00E104E8" w:rsidRDefault="00A67B6B" w14:paraId="43164E1A" w14:textId="6183F7BA">
      <w:pPr>
        <w:rPr>
          <w:lang w:eastAsia="en-AU"/>
        </w:rPr>
      </w:pPr>
      <w:r>
        <w:rPr>
          <w:lang w:eastAsia="en-AU"/>
        </w:rPr>
        <w:t>It can be calculated through the given formula:</w:t>
      </w:r>
    </w:p>
    <w:p w:rsidRPr="00D36306" w:rsidR="000D2D26" w:rsidP="00E104E8" w:rsidRDefault="000D2D26" w14:paraId="49BF1A61" w14:textId="4BAECDCF">
      <w:pPr>
        <w:pStyle w:val="Quotelong"/>
        <w:rPr>
          <w:rFonts w:ascii="Cambria Math" w:hAnsi="Cambria Math"/>
          <w:oMath/>
        </w:rPr>
      </w:pPr>
      <m:oMathPara>
        <m:oMathParaPr>
          <m:jc m:val="left"/>
        </m:oMathParaPr>
        <m:oMath>
          <m:r>
            <m:rPr>
              <m:sty m:val="p"/>
            </m:rPr>
            <w:rPr>
              <w:rFonts w:ascii="Cambria Math" w:hAnsi="Cambria Math"/>
            </w:rPr>
            <m:t>Accounts payable days=</m:t>
          </m:r>
          <m:d>
            <m:dPr>
              <m:ctrlPr>
                <w:rPr>
                  <w:rFonts w:ascii="Cambria Math" w:hAnsi="Cambria Math"/>
                  <w:iCs/>
                </w:rPr>
              </m:ctrlPr>
            </m:dPr>
            <m:e>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Accounts payable</m:t>
                  </m:r>
                </m:num>
                <m:den>
                  <m:r>
                    <m:rPr>
                      <m:sty m:val="p"/>
                    </m:rPr>
                    <w:rPr>
                      <w:rFonts w:ascii="Cambria Math" w:hAnsi="Cambria Math"/>
                    </w:rPr>
                    <m:t>Total purchases on account</m:t>
                  </m:r>
                </m:den>
              </m:f>
            </m:e>
          </m:d>
          <m:r>
            <m:rPr>
              <m:sty m:val="p"/>
            </m:rPr>
            <w:rPr>
              <w:rFonts w:ascii="Cambria Math" w:hAnsi="Cambria Math"/>
            </w:rPr>
            <m:t xml:space="preserve"> x 365</m:t>
          </m:r>
        </m:oMath>
      </m:oMathPara>
    </w:p>
    <w:p w:rsidR="00E104E8" w:rsidP="00E104E8" w:rsidRDefault="00E104E8" w14:paraId="4363DA66" w14:textId="0C1A4AEE">
      <w:pPr>
        <w:rPr>
          <w:lang w:eastAsia="en-AU"/>
        </w:rPr>
      </w:pPr>
      <w:r>
        <w:rPr>
          <w:lang w:eastAsia="en-AU"/>
        </w:rPr>
        <w:t>The l</w:t>
      </w:r>
      <w:proofErr w:type="spellStart"/>
      <w:r w:rsidRPr="00970438">
        <w:rPr>
          <w:lang w:eastAsia="en-AU"/>
        </w:rPr>
        <w:t>ower</w:t>
      </w:r>
      <w:proofErr w:type="spellEnd"/>
      <w:r w:rsidRPr="00970438">
        <w:rPr>
          <w:lang w:eastAsia="en-AU"/>
        </w:rPr>
        <w:t xml:space="preserve"> </w:t>
      </w:r>
      <w:r>
        <w:rPr>
          <w:lang w:eastAsia="en-AU"/>
        </w:rPr>
        <w:t xml:space="preserve">the number of days </w:t>
      </w:r>
      <w:r w:rsidRPr="00970438">
        <w:rPr>
          <w:lang w:eastAsia="en-AU"/>
        </w:rPr>
        <w:t>is generally better</w:t>
      </w:r>
      <w:r w:rsidRPr="00970438" w:rsidR="00A67B6B">
        <w:rPr>
          <w:lang w:eastAsia="en-AU"/>
        </w:rPr>
        <w:t>,</w:t>
      </w:r>
      <w:r w:rsidRPr="00970438">
        <w:rPr>
          <w:lang w:eastAsia="en-AU"/>
        </w:rPr>
        <w:t xml:space="preserve"> but it depends on supplier agreements and industry norms. A very high number may indicate potential issues with cash flow or supplier relationships.</w:t>
      </w:r>
    </w:p>
    <w:p w:rsidR="001B2AD3" w:rsidP="00E104E8" w:rsidRDefault="00E104E8" w14:paraId="78980E63" w14:textId="6E8BF04F">
      <w:pPr>
        <w:pStyle w:val="Notebox"/>
      </w:pPr>
      <w:r>
        <w:t>For example,</w:t>
      </w:r>
      <w:r w:rsidR="001B2AD3">
        <w:t xml:space="preserve"> </w:t>
      </w:r>
      <w:r>
        <w:t xml:space="preserve">Company J: </w:t>
      </w:r>
    </w:p>
    <w:p w:rsidR="00565536" w:rsidP="00E104E8" w:rsidRDefault="00E104E8" w14:paraId="472D15C5" w14:textId="098EFB4B">
      <w:pPr>
        <w:pStyle w:val="Notebox"/>
      </w:pPr>
      <w:r w:rsidRPr="00593D4B">
        <w:t xml:space="preserve">Accounts </w:t>
      </w:r>
      <w:r w:rsidR="00565536">
        <w:t>p</w:t>
      </w:r>
      <w:r w:rsidRPr="00593D4B">
        <w:t>ayable = $50,000</w:t>
      </w:r>
    </w:p>
    <w:p w:rsidR="00E104E8" w:rsidP="00E104E8" w:rsidRDefault="00E104E8" w14:paraId="66F9FBD0" w14:textId="6EDD7C17">
      <w:pPr>
        <w:pStyle w:val="Notebox"/>
      </w:pPr>
      <w:r w:rsidRPr="00593D4B">
        <w:t xml:space="preserve">Total </w:t>
      </w:r>
      <w:r w:rsidR="00565536">
        <w:t>p</w:t>
      </w:r>
      <w:r w:rsidRPr="00593D4B">
        <w:t xml:space="preserve">urchases on </w:t>
      </w:r>
      <w:r w:rsidR="00565536">
        <w:t>a</w:t>
      </w:r>
      <w:r w:rsidRPr="00593D4B">
        <w:t>ccount = $300,000</w:t>
      </w:r>
    </w:p>
    <w:p w:rsidRPr="00970438" w:rsidR="00E104E8" w:rsidP="00E104E8" w:rsidRDefault="00E104E8" w14:paraId="1F3E4364" w14:textId="45D23425">
      <w:pPr>
        <w:pStyle w:val="Notebox"/>
      </w:pPr>
      <w:r>
        <w:t>Accounts payable days = (</w:t>
      </w:r>
      <w:r w:rsidR="00287E27">
        <w:t>$</w:t>
      </w:r>
      <w:r>
        <w:t>50,000</w:t>
      </w:r>
      <w:r w:rsidR="00E33B56">
        <w:t xml:space="preserve"> </w:t>
      </w:r>
      <w:r w:rsidR="00815BF2">
        <w:rPr>
          <w:rFonts w:cstheme="minorHAnsi"/>
        </w:rPr>
        <w:t>÷</w:t>
      </w:r>
      <w:r w:rsidR="00E33B56">
        <w:t xml:space="preserve"> </w:t>
      </w:r>
      <w:r w:rsidR="00287E27">
        <w:t>$</w:t>
      </w:r>
      <w:r>
        <w:t>300,000) x 365 = 6</w:t>
      </w:r>
      <w:r w:rsidR="00890B73">
        <w:t>0</w:t>
      </w:r>
      <w:r>
        <w:t>.</w:t>
      </w:r>
      <w:r w:rsidR="00890B73">
        <w:t>83</w:t>
      </w:r>
    </w:p>
    <w:p w:rsidRPr="0011747D" w:rsidR="00E104E8" w:rsidP="00E104E8" w:rsidRDefault="00E104E8" w14:paraId="32AC0B3A" w14:textId="53CC85D6">
      <w:pPr>
        <w:rPr>
          <w:lang w:eastAsia="en-AU"/>
        </w:rPr>
      </w:pPr>
      <w:r w:rsidRPr="009B5E38">
        <w:rPr>
          <w:lang w:eastAsia="en-AU"/>
        </w:rPr>
        <w:t xml:space="preserve">An accounts payable days figure of approximately </w:t>
      </w:r>
      <w:r w:rsidRPr="009B5E38" w:rsidR="000550EC">
        <w:rPr>
          <w:lang w:eastAsia="en-AU"/>
        </w:rPr>
        <w:t>6</w:t>
      </w:r>
      <w:r w:rsidR="000550EC">
        <w:rPr>
          <w:lang w:eastAsia="en-AU"/>
        </w:rPr>
        <w:t>0</w:t>
      </w:r>
      <w:r w:rsidRPr="009B5E38">
        <w:rPr>
          <w:lang w:eastAsia="en-AU"/>
        </w:rPr>
        <w:t>.</w:t>
      </w:r>
      <w:r w:rsidR="000550EC">
        <w:rPr>
          <w:lang w:eastAsia="en-AU"/>
        </w:rPr>
        <w:t>83</w:t>
      </w:r>
      <w:r w:rsidRPr="009B5E38">
        <w:rPr>
          <w:lang w:eastAsia="en-AU"/>
        </w:rPr>
        <w:t xml:space="preserve"> days suggests that the company takes about </w:t>
      </w:r>
      <w:r w:rsidRPr="009B5E38" w:rsidR="000550EC">
        <w:rPr>
          <w:lang w:eastAsia="en-AU"/>
        </w:rPr>
        <w:t>6</w:t>
      </w:r>
      <w:r w:rsidR="000550EC">
        <w:rPr>
          <w:lang w:eastAsia="en-AU"/>
        </w:rPr>
        <w:t>1</w:t>
      </w:r>
      <w:r w:rsidRPr="009B5E38">
        <w:rPr>
          <w:lang w:eastAsia="en-AU"/>
        </w:rPr>
        <w:t xml:space="preserve"> days to pay its suppliers.</w:t>
      </w:r>
    </w:p>
    <w:p w:rsidRPr="0011747D" w:rsidR="00E104E8" w:rsidP="00E104E8" w:rsidRDefault="00E104E8" w14:paraId="0D3776E2" w14:textId="77777777">
      <w:pPr>
        <w:rPr>
          <w:rStyle w:val="Strong"/>
        </w:rPr>
      </w:pPr>
      <w:r w:rsidRPr="0011747D">
        <w:rPr>
          <w:rStyle w:val="Strong"/>
        </w:rPr>
        <w:t>Stock turnover</w:t>
      </w:r>
    </w:p>
    <w:p w:rsidR="00E104E8" w:rsidP="00E104E8" w:rsidRDefault="00FB4486" w14:paraId="23D8622B" w14:textId="2C274B15">
      <w:pPr>
        <w:rPr>
          <w:lang w:eastAsia="en-AU"/>
        </w:rPr>
      </w:pPr>
      <w:r>
        <w:rPr>
          <w:lang w:eastAsia="en-AU"/>
        </w:rPr>
        <w:t>This m</w:t>
      </w:r>
      <w:r w:rsidRPr="0042403E" w:rsidR="00E104E8">
        <w:rPr>
          <w:lang w:eastAsia="en-AU"/>
        </w:rPr>
        <w:t>easures how many times inventory is sold and replaced over a period. This ratio indicates the efficiency of inventory management and sales performance.</w:t>
      </w:r>
    </w:p>
    <w:p w:rsidR="00E104E8" w:rsidP="00E104E8" w:rsidRDefault="00A67B6B" w14:paraId="3F3AC996" w14:textId="7A781DB9">
      <w:pPr>
        <w:rPr>
          <w:lang w:eastAsia="en-AU"/>
        </w:rPr>
      </w:pPr>
      <w:r>
        <w:rPr>
          <w:lang w:eastAsia="en-AU"/>
        </w:rPr>
        <w:t>It can be calculated through the given formula:</w:t>
      </w:r>
    </w:p>
    <w:p w:rsidRPr="00D36306" w:rsidR="000D2D26" w:rsidP="00E104E8" w:rsidRDefault="000D2D26" w14:paraId="4D5461A6" w14:textId="6D192BC7">
      <w:pPr>
        <w:pStyle w:val="Quotelong"/>
        <w:rPr>
          <w:rFonts w:ascii="Cambria Math" w:hAnsi="Cambria Math"/>
          <w:oMath/>
        </w:rPr>
      </w:pPr>
      <m:oMathPara>
        <m:oMathParaPr>
          <m:jc m:val="left"/>
        </m:oMathParaPr>
        <m:oMath>
          <m:r>
            <m:rPr>
              <m:sty m:val="p"/>
            </m:rPr>
            <w:rPr>
              <w:rFonts w:ascii="Cambria Math" w:hAnsi="Cambria Math"/>
            </w:rPr>
            <m:t>Stock turnover=</m:t>
          </m:r>
          <m:d>
            <m:dPr>
              <m:ctrlPr>
                <w:rPr>
                  <w:rFonts w:ascii="Cambria Math" w:hAnsi="Cambria Math"/>
                  <w:iCs/>
                </w:rPr>
              </m:ctrlPr>
            </m:dPr>
            <m:e>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Costs of goods sold</m:t>
                  </m:r>
                </m:num>
                <m:den>
                  <m:r>
                    <m:rPr>
                      <m:sty m:val="p"/>
                    </m:rPr>
                    <w:rPr>
                      <w:rFonts w:ascii="Cambria Math" w:hAnsi="Cambria Math"/>
                    </w:rPr>
                    <m:t>Average inventory</m:t>
                  </m:r>
                </m:den>
              </m:f>
            </m:e>
          </m:d>
          <m:r>
            <m:rPr>
              <m:sty m:val="p"/>
            </m:rPr>
            <w:rPr>
              <w:rFonts w:ascii="Cambria Math" w:hAnsi="Cambria Math"/>
            </w:rPr>
            <m:t xml:space="preserve"> </m:t>
          </m:r>
        </m:oMath>
      </m:oMathPara>
    </w:p>
    <w:p w:rsidR="00E104E8" w:rsidP="00E104E8" w:rsidRDefault="00E104E8" w14:paraId="3932F532" w14:textId="77777777">
      <w:pPr>
        <w:rPr>
          <w:lang w:eastAsia="en-AU"/>
        </w:rPr>
      </w:pPr>
      <w:r>
        <w:rPr>
          <w:lang w:eastAsia="en-AU"/>
        </w:rPr>
        <w:t>A h</w:t>
      </w:r>
      <w:proofErr w:type="spellStart"/>
      <w:r w:rsidRPr="00CD21DA">
        <w:rPr>
          <w:lang w:eastAsia="en-AU"/>
        </w:rPr>
        <w:t>igher</w:t>
      </w:r>
      <w:proofErr w:type="spellEnd"/>
      <w:r w:rsidRPr="00CD21DA">
        <w:rPr>
          <w:lang w:eastAsia="en-AU"/>
        </w:rPr>
        <w:t xml:space="preserve"> </w:t>
      </w:r>
      <w:r>
        <w:rPr>
          <w:lang w:eastAsia="en-AU"/>
        </w:rPr>
        <w:t xml:space="preserve">figure </w:t>
      </w:r>
      <w:r w:rsidRPr="00CD21DA">
        <w:rPr>
          <w:lang w:eastAsia="en-AU"/>
        </w:rPr>
        <w:t>is better, as it indicates efficient inventory management and strong sales performance. However, an excessively high turnover may suggest insufficient inventory levels that could lead to stockouts.</w:t>
      </w:r>
    </w:p>
    <w:p w:rsidR="00FC2649" w:rsidP="00E104E8" w:rsidRDefault="00E104E8" w14:paraId="1AA5207C" w14:textId="665B3C40">
      <w:pPr>
        <w:pStyle w:val="Notebox"/>
      </w:pPr>
      <w:r>
        <w:t xml:space="preserve">For example, Company K: </w:t>
      </w:r>
    </w:p>
    <w:p w:rsidR="0041346A" w:rsidP="00E104E8" w:rsidRDefault="00E104E8" w14:paraId="139C862A" w14:textId="46722FEE">
      <w:pPr>
        <w:pStyle w:val="Notebox"/>
      </w:pPr>
      <w:r w:rsidRPr="008F79C2">
        <w:t xml:space="preserve">Cost of </w:t>
      </w:r>
      <w:r w:rsidR="0041346A">
        <w:t>g</w:t>
      </w:r>
      <w:r w:rsidRPr="008F79C2">
        <w:t xml:space="preserve">oods </w:t>
      </w:r>
      <w:r w:rsidR="0041346A">
        <w:t>s</w:t>
      </w:r>
      <w:r w:rsidRPr="008F79C2">
        <w:t>old (COGS) = $500,000</w:t>
      </w:r>
    </w:p>
    <w:p w:rsidR="00E104E8" w:rsidP="00E104E8" w:rsidRDefault="00E104E8" w14:paraId="49C328C4" w14:textId="796AB97F">
      <w:pPr>
        <w:pStyle w:val="Notebox"/>
      </w:pPr>
      <w:r w:rsidRPr="008F79C2">
        <w:t xml:space="preserve">Average </w:t>
      </w:r>
      <w:r w:rsidR="0041346A">
        <w:t>i</w:t>
      </w:r>
      <w:r w:rsidRPr="008F79C2">
        <w:t>nventory = $100,000</w:t>
      </w:r>
    </w:p>
    <w:p w:rsidRPr="00CD21DA" w:rsidR="00E104E8" w:rsidP="00E104E8" w:rsidRDefault="00E104E8" w14:paraId="5EFFD220" w14:textId="0E5B3540">
      <w:pPr>
        <w:pStyle w:val="Notebox"/>
      </w:pPr>
      <w:r>
        <w:t>Stock turnover = 500,000</w:t>
      </w:r>
      <w:r w:rsidR="00815BF2">
        <w:t xml:space="preserve"> </w:t>
      </w:r>
      <w:r w:rsidR="00815BF2">
        <w:rPr>
          <w:rFonts w:cstheme="minorHAnsi"/>
        </w:rPr>
        <w:t>÷</w:t>
      </w:r>
      <w:r w:rsidR="00815BF2">
        <w:t xml:space="preserve"> </w:t>
      </w:r>
      <w:r>
        <w:t>100,000 = 5 times</w:t>
      </w:r>
    </w:p>
    <w:p w:rsidRPr="006648AF" w:rsidR="00E104E8" w:rsidP="00E104E8" w:rsidRDefault="00E104E8" w14:paraId="172CF72F" w14:textId="214AF340">
      <w:pPr>
        <w:rPr>
          <w:lang w:eastAsia="en-AU"/>
        </w:rPr>
      </w:pPr>
      <w:r w:rsidRPr="00455899">
        <w:rPr>
          <w:lang w:eastAsia="en-AU"/>
        </w:rPr>
        <w:t xml:space="preserve">A stock turnover ratio of 5 means that the company sells and replaces its inventory </w:t>
      </w:r>
      <w:r w:rsidR="00B1416E">
        <w:rPr>
          <w:lang w:eastAsia="en-AU"/>
        </w:rPr>
        <w:t>5</w:t>
      </w:r>
      <w:r w:rsidRPr="00455899">
        <w:rPr>
          <w:lang w:eastAsia="en-AU"/>
        </w:rPr>
        <w:t xml:space="preserve"> times during the period assessed.</w:t>
      </w:r>
      <w:r>
        <w:rPr>
          <w:lang w:eastAsia="en-AU"/>
        </w:rPr>
        <w:t xml:space="preserve"> </w:t>
      </w:r>
      <w:r w:rsidRPr="00641888">
        <w:rPr>
          <w:lang w:eastAsia="en-AU"/>
        </w:rPr>
        <w:t>This is generally considered good for most industries, indicating efficient inventory management and strong sales performance.</w:t>
      </w:r>
    </w:p>
    <w:p w:rsidR="00E104E8" w:rsidP="00E104E8" w:rsidRDefault="00E104E8" w14:paraId="33138C95" w14:textId="77777777">
      <w:pPr>
        <w:pStyle w:val="Heading5"/>
      </w:pPr>
      <w:r>
        <w:t>Leverage ratios</w:t>
      </w:r>
    </w:p>
    <w:p w:rsidR="00E104E8" w:rsidP="00E104E8" w:rsidRDefault="00E104E8" w14:paraId="1005070D" w14:textId="34D70974">
      <w:pPr>
        <w:rPr>
          <w:lang w:eastAsia="en-AU"/>
        </w:rPr>
      </w:pPr>
      <w:r w:rsidRPr="002F7E14">
        <w:rPr>
          <w:lang w:eastAsia="en-AU"/>
        </w:rPr>
        <w:t xml:space="preserve">Leverage ratios are financial metrics that assess the extent to which a </w:t>
      </w:r>
      <w:r w:rsidR="00AB3A11">
        <w:rPr>
          <w:lang w:eastAsia="en-AU"/>
        </w:rPr>
        <w:t>business</w:t>
      </w:r>
      <w:r w:rsidRPr="002F7E14" w:rsidR="00AB3A11">
        <w:rPr>
          <w:lang w:eastAsia="en-AU"/>
        </w:rPr>
        <w:t xml:space="preserve"> </w:t>
      </w:r>
      <w:r w:rsidRPr="002F7E14">
        <w:rPr>
          <w:lang w:eastAsia="en-AU"/>
        </w:rPr>
        <w:t xml:space="preserve">uses debt to finance its operations and assets. These ratios provide insights into a </w:t>
      </w:r>
      <w:r w:rsidR="00AB3A11">
        <w:rPr>
          <w:lang w:eastAsia="en-AU"/>
        </w:rPr>
        <w:t>business</w:t>
      </w:r>
      <w:r w:rsidRPr="002F7E14">
        <w:rPr>
          <w:lang w:eastAsia="en-AU"/>
        </w:rPr>
        <w:t>’s financial structure, indicating how much of its capital comes from debt compared to equity.</w:t>
      </w:r>
    </w:p>
    <w:p w:rsidR="00E104E8" w:rsidP="00E104E8" w:rsidRDefault="00E104E8" w14:paraId="2BEC25D0" w14:textId="77777777">
      <w:pPr>
        <w:rPr>
          <w:lang w:eastAsia="en-AU"/>
        </w:rPr>
      </w:pPr>
      <w:r>
        <w:rPr>
          <w:lang w:eastAsia="en-AU"/>
        </w:rPr>
        <w:t>Common leverage ratios include:</w:t>
      </w:r>
    </w:p>
    <w:p w:rsidR="00E104E8" w:rsidP="009808B3" w:rsidRDefault="00E104E8" w14:paraId="1D7356DC" w14:textId="77777777">
      <w:pPr>
        <w:pStyle w:val="ListBullet"/>
        <w:numPr>
          <w:ilvl w:val="0"/>
          <w:numId w:val="90"/>
        </w:numPr>
      </w:pPr>
      <w:r>
        <w:t>debt ratio</w:t>
      </w:r>
    </w:p>
    <w:p w:rsidR="00E104E8" w:rsidP="009808B3" w:rsidRDefault="00E104E8" w14:paraId="6CD7F589" w14:textId="77777777">
      <w:pPr>
        <w:pStyle w:val="ListBullet"/>
        <w:numPr>
          <w:ilvl w:val="0"/>
          <w:numId w:val="90"/>
        </w:numPr>
      </w:pPr>
      <w:r>
        <w:t>interest coverage ratio</w:t>
      </w:r>
    </w:p>
    <w:p w:rsidR="00E104E8" w:rsidP="009808B3" w:rsidRDefault="00E104E8" w14:paraId="33F36AC7" w14:textId="77777777">
      <w:pPr>
        <w:pStyle w:val="ListBullet"/>
        <w:numPr>
          <w:ilvl w:val="0"/>
          <w:numId w:val="90"/>
        </w:numPr>
      </w:pPr>
      <w:r>
        <w:t>debt to equity ratio.</w:t>
      </w:r>
    </w:p>
    <w:p w:rsidR="00E104E8" w:rsidP="00E104E8" w:rsidRDefault="00E104E8" w14:paraId="1C541E40" w14:textId="77777777">
      <w:pPr>
        <w:rPr>
          <w:rStyle w:val="Strong"/>
          <w:lang w:eastAsia="en-AU"/>
        </w:rPr>
      </w:pPr>
      <w:r w:rsidRPr="00660CC0">
        <w:rPr>
          <w:rStyle w:val="Strong"/>
          <w:lang w:eastAsia="en-AU"/>
        </w:rPr>
        <w:t>Debt ratio</w:t>
      </w:r>
    </w:p>
    <w:p w:rsidR="00E104E8" w:rsidP="00E104E8" w:rsidRDefault="00E104E8" w14:paraId="62193B70" w14:textId="38927165">
      <w:pPr>
        <w:rPr>
          <w:lang w:eastAsia="en-AU"/>
        </w:rPr>
      </w:pPr>
      <w:r w:rsidRPr="00072D96">
        <w:rPr>
          <w:lang w:eastAsia="en-AU"/>
        </w:rPr>
        <w:t xml:space="preserve">The debt ratio measures the proportion of a </w:t>
      </w:r>
      <w:r w:rsidR="00AB3A11">
        <w:rPr>
          <w:lang w:eastAsia="en-AU"/>
        </w:rPr>
        <w:t>business’</w:t>
      </w:r>
      <w:r w:rsidRPr="00072D96" w:rsidR="00AB3A11">
        <w:rPr>
          <w:lang w:eastAsia="en-AU"/>
        </w:rPr>
        <w:t xml:space="preserve">s </w:t>
      </w:r>
      <w:r w:rsidRPr="00072D96">
        <w:rPr>
          <w:lang w:eastAsia="en-AU"/>
        </w:rPr>
        <w:t>total assets that are financed by debt. It provides insight into the overall level of indebtedness.</w:t>
      </w:r>
    </w:p>
    <w:p w:rsidR="00E104E8" w:rsidP="00E104E8" w:rsidRDefault="00A67B6B" w14:paraId="7D0A2EBF" w14:textId="5C169251">
      <w:pPr>
        <w:rPr>
          <w:lang w:eastAsia="en-AU"/>
        </w:rPr>
      </w:pPr>
      <w:r>
        <w:rPr>
          <w:lang w:eastAsia="en-AU"/>
        </w:rPr>
        <w:t>It can be calculated through the given formula:</w:t>
      </w:r>
    </w:p>
    <w:p w:rsidRPr="00184F16" w:rsidR="000D2D26" w:rsidP="00E104E8" w:rsidRDefault="000D2D26" w14:paraId="0AB04748" w14:textId="68F824DC">
      <w:pPr>
        <w:pStyle w:val="Quotelong"/>
        <w:rPr>
          <w:rFonts w:ascii="Cambria Math" w:hAnsi="Cambria Math"/>
          <w:oMath/>
        </w:rPr>
      </w:pPr>
      <m:oMathPara>
        <m:oMathParaPr>
          <m:jc m:val="left"/>
        </m:oMathParaPr>
        <m:oMath>
          <m:r>
            <m:rPr>
              <m:sty m:val="p"/>
            </m:rPr>
            <w:rPr>
              <w:rFonts w:ascii="Cambria Math" w:hAnsi="Cambria Math"/>
            </w:rPr>
            <m:t>Debt ratio=</m:t>
          </m:r>
          <m:d>
            <m:dPr>
              <m:ctrlPr>
                <w:rPr>
                  <w:rFonts w:ascii="Cambria Math" w:hAnsi="Cambria Math"/>
                  <w:iCs/>
                </w:rPr>
              </m:ctrlPr>
            </m:dPr>
            <m:e>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Total liabilities</m:t>
                  </m:r>
                </m:num>
                <m:den>
                  <m:r>
                    <m:rPr>
                      <m:sty m:val="p"/>
                    </m:rPr>
                    <w:rPr>
                      <w:rFonts w:ascii="Cambria Math" w:hAnsi="Cambria Math"/>
                    </w:rPr>
                    <m:t>Total assets</m:t>
                  </m:r>
                </m:den>
              </m:f>
            </m:e>
          </m:d>
          <m:r>
            <m:rPr>
              <m:sty m:val="p"/>
            </m:rPr>
            <w:rPr>
              <w:rFonts w:ascii="Cambria Math" w:hAnsi="Cambria Math"/>
            </w:rPr>
            <m:t xml:space="preserve"> </m:t>
          </m:r>
        </m:oMath>
      </m:oMathPara>
    </w:p>
    <w:p w:rsidR="00E104E8" w:rsidP="00E104E8" w:rsidRDefault="00E104E8" w14:paraId="27AB4C3B" w14:textId="77777777">
      <w:pPr>
        <w:rPr>
          <w:lang w:eastAsia="en-AU"/>
        </w:rPr>
      </w:pPr>
      <w:r>
        <w:rPr>
          <w:lang w:eastAsia="en-AU"/>
        </w:rPr>
        <w:t xml:space="preserve">A lower ratio is generally better, as </w:t>
      </w:r>
      <w:r w:rsidRPr="00B1526B">
        <w:rPr>
          <w:lang w:eastAsia="en-AU"/>
        </w:rPr>
        <w:t>it indicates lower financial risk; however, acceptable levels can vary by industry.</w:t>
      </w:r>
    </w:p>
    <w:p w:rsidR="00D32AF0" w:rsidP="00B30008" w:rsidRDefault="00E104E8" w14:paraId="767DE88C" w14:textId="6C7E4005">
      <w:pPr>
        <w:pStyle w:val="Notebox"/>
      </w:pPr>
      <w:r>
        <w:t xml:space="preserve">For example, Company L: </w:t>
      </w:r>
    </w:p>
    <w:p w:rsidR="0041346A" w:rsidP="00D32AF0" w:rsidRDefault="00E104E8" w14:paraId="06412203" w14:textId="426AE7F8">
      <w:pPr>
        <w:pStyle w:val="Notebox"/>
      </w:pPr>
      <w:r w:rsidRPr="00FA7DF7">
        <w:t xml:space="preserve">Total </w:t>
      </w:r>
      <w:r w:rsidR="0041346A">
        <w:t>l</w:t>
      </w:r>
      <w:r w:rsidRPr="00FA7DF7">
        <w:t>iabilities = $300,000</w:t>
      </w:r>
    </w:p>
    <w:p w:rsidR="00E104E8" w:rsidP="00E104E8" w:rsidRDefault="00E104E8" w14:paraId="780208D1" w14:textId="34436664">
      <w:pPr>
        <w:pStyle w:val="Notebox"/>
      </w:pPr>
      <w:r w:rsidRPr="00FA7DF7">
        <w:t xml:space="preserve">Total </w:t>
      </w:r>
      <w:r w:rsidR="0041346A">
        <w:t>a</w:t>
      </w:r>
      <w:r w:rsidRPr="00FA7DF7">
        <w:t>ssets = $800,000</w:t>
      </w:r>
    </w:p>
    <w:p w:rsidRPr="00B1526B" w:rsidR="00E104E8" w:rsidP="00E104E8" w:rsidRDefault="00E104E8" w14:paraId="01194093" w14:textId="18BBE8BE">
      <w:pPr>
        <w:pStyle w:val="Notebox"/>
      </w:pPr>
      <w:r>
        <w:t>Debt ratio = 300,000</w:t>
      </w:r>
      <w:r w:rsidR="00D32AF0">
        <w:t xml:space="preserve"> </w:t>
      </w:r>
      <w:r w:rsidR="00FC2649">
        <w:rPr>
          <w:rFonts w:cstheme="minorHAnsi"/>
        </w:rPr>
        <w:t>÷</w:t>
      </w:r>
      <w:r w:rsidR="00FC2649">
        <w:t xml:space="preserve"> </w:t>
      </w:r>
      <w:r>
        <w:t>800,000 = 0.375</w:t>
      </w:r>
    </w:p>
    <w:p w:rsidRPr="00660CC0" w:rsidR="00E104E8" w:rsidP="00E104E8" w:rsidRDefault="00E104E8" w14:paraId="40CF0A9D" w14:textId="77777777">
      <w:pPr>
        <w:rPr>
          <w:lang w:eastAsia="en-AU"/>
        </w:rPr>
      </w:pPr>
      <w:r w:rsidRPr="005F4865">
        <w:rPr>
          <w:lang w:eastAsia="en-AU"/>
        </w:rPr>
        <w:t>A debt ratio of 0.375 means that 37.5% of the company’s assets are financed through debt.</w:t>
      </w:r>
    </w:p>
    <w:p w:rsidR="00E104E8" w:rsidP="00E104E8" w:rsidRDefault="00E104E8" w14:paraId="61D70040" w14:textId="77777777">
      <w:pPr>
        <w:rPr>
          <w:rStyle w:val="Strong"/>
          <w:lang w:eastAsia="en-AU"/>
        </w:rPr>
      </w:pPr>
      <w:r w:rsidRPr="00660CC0">
        <w:rPr>
          <w:rStyle w:val="Strong"/>
          <w:lang w:eastAsia="en-AU"/>
        </w:rPr>
        <w:t>Interest coverage ratio</w:t>
      </w:r>
    </w:p>
    <w:p w:rsidR="00E104E8" w:rsidP="00E104E8" w:rsidRDefault="00E104E8" w14:paraId="10318D0A" w14:textId="77777777">
      <w:pPr>
        <w:rPr>
          <w:lang w:eastAsia="en-AU"/>
        </w:rPr>
      </w:pPr>
      <w:r w:rsidRPr="00001241">
        <w:rPr>
          <w:lang w:eastAsia="en-AU"/>
        </w:rPr>
        <w:t>The interest coverage ratio measures how easily a company can pay interest on its outstanding debts using its earnings before interest and taxes (EBIT). It indicates the company's ability to meet interest obligations.</w:t>
      </w:r>
    </w:p>
    <w:p w:rsidR="00E104E8" w:rsidP="00E104E8" w:rsidRDefault="00A67B6B" w14:paraId="57FC80CA" w14:textId="7BDC6F67">
      <w:pPr>
        <w:rPr>
          <w:lang w:eastAsia="en-AU"/>
        </w:rPr>
      </w:pPr>
      <w:r>
        <w:rPr>
          <w:lang w:eastAsia="en-AU"/>
        </w:rPr>
        <w:t>It can be calculated through the given formula:</w:t>
      </w:r>
    </w:p>
    <w:p w:rsidRPr="00184F16" w:rsidR="000D2D26" w:rsidP="00E104E8" w:rsidRDefault="000D2D26" w14:paraId="0CE59C27" w14:textId="78BA64F5">
      <w:pPr>
        <w:pStyle w:val="Quotelong"/>
        <w:rPr>
          <w:rFonts w:ascii="Cambria Math" w:hAnsi="Cambria Math"/>
          <w:oMath/>
        </w:rPr>
      </w:pPr>
      <m:oMathPara>
        <m:oMathParaPr>
          <m:jc m:val="left"/>
        </m:oMathParaPr>
        <m:oMath>
          <m:r>
            <m:rPr>
              <m:sty m:val="p"/>
            </m:rPr>
            <w:rPr>
              <w:rFonts w:ascii="Cambria Math" w:hAnsi="Cambria Math"/>
            </w:rPr>
            <m:t>Interest coverage ratio=</m:t>
          </m:r>
          <m:d>
            <m:dPr>
              <m:ctrlPr>
                <w:rPr>
                  <w:rFonts w:ascii="Cambria Math" w:hAnsi="Cambria Math"/>
                  <w:iCs/>
                </w:rPr>
              </m:ctrlPr>
            </m:dPr>
            <m:e>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EBIT</m:t>
                  </m:r>
                </m:num>
                <m:den>
                  <m:r>
                    <m:rPr>
                      <m:sty m:val="p"/>
                    </m:rPr>
                    <w:rPr>
                      <w:rFonts w:ascii="Cambria Math" w:hAnsi="Cambria Math"/>
                    </w:rPr>
                    <m:t>Interest expenses</m:t>
                  </m:r>
                </m:den>
              </m:f>
            </m:e>
          </m:d>
          <m:r>
            <m:rPr>
              <m:sty m:val="p"/>
            </m:rPr>
            <w:rPr>
              <w:rFonts w:ascii="Cambria Math" w:hAnsi="Cambria Math"/>
            </w:rPr>
            <m:t xml:space="preserve"> </m:t>
          </m:r>
        </m:oMath>
      </m:oMathPara>
    </w:p>
    <w:p w:rsidR="00E104E8" w:rsidP="00E104E8" w:rsidRDefault="00E104E8" w14:paraId="5FA444AE" w14:textId="77777777">
      <w:pPr>
        <w:rPr>
          <w:lang w:eastAsia="en-AU"/>
        </w:rPr>
      </w:pPr>
      <w:r>
        <w:rPr>
          <w:lang w:eastAsia="en-AU"/>
        </w:rPr>
        <w:t xml:space="preserve">The higher the ratio, the better, as </w:t>
      </w:r>
      <w:r w:rsidRPr="00FC2F9E">
        <w:rPr>
          <w:lang w:eastAsia="en-AU"/>
        </w:rPr>
        <w:t>it reflects lower financial risk and greater capacity to cover interest payments.</w:t>
      </w:r>
    </w:p>
    <w:p w:rsidR="00815BF2" w:rsidP="00E104E8" w:rsidRDefault="00E104E8" w14:paraId="631F5A42" w14:textId="68766A03">
      <w:pPr>
        <w:pStyle w:val="Notebox"/>
      </w:pPr>
      <w:r>
        <w:t>For example,</w:t>
      </w:r>
      <w:r w:rsidR="00815BF2">
        <w:t xml:space="preserve"> </w:t>
      </w:r>
      <w:r>
        <w:t xml:space="preserve">Company M: </w:t>
      </w:r>
    </w:p>
    <w:p w:rsidR="0041346A" w:rsidP="00E104E8" w:rsidRDefault="00E104E8" w14:paraId="699F8A8C" w14:textId="78D6CA64">
      <w:pPr>
        <w:pStyle w:val="Notebox"/>
      </w:pPr>
      <w:r w:rsidRPr="00192FFF">
        <w:t>EBIT = $120,000</w:t>
      </w:r>
    </w:p>
    <w:p w:rsidR="00E104E8" w:rsidP="00E104E8" w:rsidRDefault="00E104E8" w14:paraId="5BD00766" w14:textId="7234735A">
      <w:pPr>
        <w:pStyle w:val="Notebox"/>
      </w:pPr>
      <w:r w:rsidRPr="00192FFF">
        <w:t xml:space="preserve">Interest </w:t>
      </w:r>
      <w:r w:rsidR="0041346A">
        <w:t>e</w:t>
      </w:r>
      <w:r w:rsidRPr="00192FFF">
        <w:t>xpenses = $30,000.</w:t>
      </w:r>
    </w:p>
    <w:p w:rsidR="00E104E8" w:rsidP="00E104E8" w:rsidRDefault="00E104E8" w14:paraId="56B8BD1A" w14:textId="613A2DB8">
      <w:pPr>
        <w:pStyle w:val="Notebox"/>
      </w:pPr>
      <w:r>
        <w:t>Interest coverage ratio = 120,000</w:t>
      </w:r>
      <w:r w:rsidR="00815BF2">
        <w:t xml:space="preserve"> </w:t>
      </w:r>
      <w:r w:rsidR="00815BF2">
        <w:rPr>
          <w:rFonts w:cstheme="minorHAnsi"/>
        </w:rPr>
        <w:t>÷</w:t>
      </w:r>
      <w:r w:rsidR="00815BF2">
        <w:t xml:space="preserve"> </w:t>
      </w:r>
      <w:r>
        <w:t>30,000 = 4</w:t>
      </w:r>
    </w:p>
    <w:p w:rsidRPr="00660CC0" w:rsidR="00E104E8" w:rsidP="00E104E8" w:rsidRDefault="00E104E8" w14:paraId="083B819D" w14:textId="0BFE0A63">
      <w:pPr>
        <w:rPr>
          <w:lang w:eastAsia="en-AU"/>
        </w:rPr>
      </w:pPr>
      <w:r w:rsidRPr="00BD4E89">
        <w:rPr>
          <w:lang w:eastAsia="en-AU"/>
        </w:rPr>
        <w:t xml:space="preserve">An interest coverage ratio of 4 means that the company earns </w:t>
      </w:r>
      <w:r w:rsidR="00B1416E">
        <w:rPr>
          <w:lang w:eastAsia="en-AU"/>
        </w:rPr>
        <w:t>4</w:t>
      </w:r>
      <w:r w:rsidRPr="00BD4E89">
        <w:rPr>
          <w:lang w:eastAsia="en-AU"/>
        </w:rPr>
        <w:t xml:space="preserve"> times its interest expenses before taxes and interest are deducted.</w:t>
      </w:r>
    </w:p>
    <w:p w:rsidRPr="00660CC0" w:rsidR="00E104E8" w:rsidP="00E104E8" w:rsidRDefault="00E104E8" w14:paraId="6DE81E7A" w14:textId="77777777">
      <w:pPr>
        <w:rPr>
          <w:rStyle w:val="Strong"/>
        </w:rPr>
      </w:pPr>
      <w:r w:rsidRPr="00660CC0">
        <w:rPr>
          <w:rStyle w:val="Strong"/>
          <w:lang w:eastAsia="en-AU"/>
        </w:rPr>
        <w:t>Debt to equity ratio</w:t>
      </w:r>
    </w:p>
    <w:p w:rsidR="00E104E8" w:rsidP="00E104E8" w:rsidRDefault="00E104E8" w14:paraId="7CE6223B" w14:textId="77777777">
      <w:pPr>
        <w:rPr>
          <w:lang w:eastAsia="en-AU"/>
        </w:rPr>
      </w:pPr>
      <w:r w:rsidRPr="001B34EB">
        <w:rPr>
          <w:lang w:eastAsia="en-AU"/>
        </w:rPr>
        <w:t>This ratio compares a company’s total liabilities to its shareholders' equity, showing how much debt is used to finance the business relative to equity.</w:t>
      </w:r>
    </w:p>
    <w:p w:rsidR="00E104E8" w:rsidP="00E104E8" w:rsidRDefault="00A67B6B" w14:paraId="23BC31A3" w14:textId="0FF8C696">
      <w:pPr>
        <w:rPr>
          <w:lang w:eastAsia="en-AU"/>
        </w:rPr>
      </w:pPr>
      <w:r>
        <w:rPr>
          <w:lang w:eastAsia="en-AU"/>
        </w:rPr>
        <w:t>It can be calculated through the given formula:</w:t>
      </w:r>
    </w:p>
    <w:p w:rsidRPr="00184F16" w:rsidR="000D2D26" w:rsidP="00E104E8" w:rsidRDefault="000D2D26" w14:paraId="05C90BF7" w14:textId="1DF7ECF7">
      <w:pPr>
        <w:pStyle w:val="Quotelong"/>
        <w:rPr>
          <w:rFonts w:ascii="Cambria Math" w:hAnsi="Cambria Math"/>
          <w:oMath/>
        </w:rPr>
      </w:pPr>
      <m:oMathPara>
        <m:oMathParaPr>
          <m:jc m:val="left"/>
        </m:oMathParaPr>
        <m:oMath>
          <m:r>
            <m:rPr>
              <m:sty m:val="p"/>
            </m:rPr>
            <w:rPr>
              <w:rFonts w:ascii="Cambria Math" w:hAnsi="Cambria Math"/>
            </w:rPr>
            <m:t>Debt to equity ratio=</m:t>
          </m:r>
          <m:d>
            <m:dPr>
              <m:ctrlPr>
                <w:rPr>
                  <w:rFonts w:ascii="Cambria Math" w:hAnsi="Cambria Math"/>
                  <w:iCs/>
                </w:rPr>
              </m:ctrlPr>
            </m:dPr>
            <m:e>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Total liabilities</m:t>
                  </m:r>
                </m:num>
                <m:den>
                  <m:r>
                    <m:rPr>
                      <m:sty m:val="p"/>
                    </m:rPr>
                    <w:rPr>
                      <w:rFonts w:ascii="Cambria Math" w:hAnsi="Cambria Math"/>
                    </w:rPr>
                    <m:t>Shareholder equity</m:t>
                  </m:r>
                </m:den>
              </m:f>
            </m:e>
          </m:d>
          <m:r>
            <m:rPr>
              <m:sty m:val="p"/>
            </m:rPr>
            <w:rPr>
              <w:rFonts w:ascii="Cambria Math" w:hAnsi="Cambria Math"/>
            </w:rPr>
            <m:t xml:space="preserve"> </m:t>
          </m:r>
        </m:oMath>
      </m:oMathPara>
    </w:p>
    <w:p w:rsidRPr="001B34EB" w:rsidR="00E104E8" w:rsidP="00E104E8" w:rsidRDefault="00E104E8" w14:paraId="0CDCBCBA" w14:textId="77777777">
      <w:pPr>
        <w:rPr>
          <w:lang w:eastAsia="en-AU"/>
        </w:rPr>
      </w:pPr>
      <w:r>
        <w:rPr>
          <w:lang w:eastAsia="en-AU"/>
        </w:rPr>
        <w:t>The l</w:t>
      </w:r>
      <w:proofErr w:type="spellStart"/>
      <w:r w:rsidRPr="004E7030">
        <w:rPr>
          <w:lang w:eastAsia="en-AU"/>
        </w:rPr>
        <w:t>ower</w:t>
      </w:r>
      <w:proofErr w:type="spellEnd"/>
      <w:r>
        <w:rPr>
          <w:lang w:eastAsia="en-AU"/>
        </w:rPr>
        <w:t xml:space="preserve"> the ratio</w:t>
      </w:r>
      <w:r w:rsidRPr="004E7030">
        <w:rPr>
          <w:lang w:eastAsia="en-AU"/>
        </w:rPr>
        <w:t xml:space="preserve"> is generally better, as it indicates less financial risk; however, some industries may operate effectively with higher ratios.</w:t>
      </w:r>
    </w:p>
    <w:p w:rsidR="00815BF2" w:rsidP="00E104E8" w:rsidRDefault="00E104E8" w14:paraId="3FD51377" w14:textId="08949EE6">
      <w:pPr>
        <w:pStyle w:val="Notebox"/>
      </w:pPr>
      <w:r>
        <w:t>For example,</w:t>
      </w:r>
      <w:r w:rsidR="00815BF2">
        <w:t xml:space="preserve"> </w:t>
      </w:r>
      <w:r>
        <w:t xml:space="preserve">Company N: </w:t>
      </w:r>
    </w:p>
    <w:p w:rsidR="0041346A" w:rsidP="00E104E8" w:rsidRDefault="00E104E8" w14:paraId="43F55EF8" w14:textId="48A08830">
      <w:pPr>
        <w:pStyle w:val="Notebox"/>
      </w:pPr>
      <w:r w:rsidRPr="003A0178">
        <w:t xml:space="preserve">Total </w:t>
      </w:r>
      <w:r w:rsidR="0041346A">
        <w:t>l</w:t>
      </w:r>
      <w:r w:rsidRPr="003A0178">
        <w:t>iabilities = $300,000</w:t>
      </w:r>
    </w:p>
    <w:p w:rsidR="00E104E8" w:rsidP="00E104E8" w:rsidRDefault="00E104E8" w14:paraId="561DB9F9" w14:textId="6F7C850E">
      <w:pPr>
        <w:pStyle w:val="Notebox"/>
      </w:pPr>
      <w:r w:rsidRPr="003A0178">
        <w:t xml:space="preserve">Shareholders' </w:t>
      </w:r>
      <w:r w:rsidR="0041346A">
        <w:t>e</w:t>
      </w:r>
      <w:r w:rsidRPr="003A0178">
        <w:t>quity = $700,000.</w:t>
      </w:r>
    </w:p>
    <w:p w:rsidRPr="004E7030" w:rsidR="00E104E8" w:rsidP="00E104E8" w:rsidRDefault="00E104E8" w14:paraId="4D747447" w14:textId="170958D5">
      <w:pPr>
        <w:pStyle w:val="Notebox"/>
      </w:pPr>
      <w:r>
        <w:t>Debt to equity ratio = 300,000</w:t>
      </w:r>
      <w:r w:rsidR="00815BF2">
        <w:t xml:space="preserve"> </w:t>
      </w:r>
      <w:r w:rsidR="00815BF2">
        <w:rPr>
          <w:rFonts w:cstheme="minorHAnsi"/>
        </w:rPr>
        <w:t>÷</w:t>
      </w:r>
      <w:r w:rsidR="00815BF2">
        <w:t xml:space="preserve"> </w:t>
      </w:r>
      <w:r>
        <w:t>700,000 = 0.43</w:t>
      </w:r>
    </w:p>
    <w:p w:rsidR="00E104E8" w:rsidP="00E104E8" w:rsidRDefault="00E104E8" w14:paraId="327614CD" w14:textId="22061D9D">
      <w:pPr>
        <w:rPr>
          <w:lang w:eastAsia="en-AU"/>
        </w:rPr>
      </w:pPr>
      <w:r w:rsidRPr="00B61DDF">
        <w:rPr>
          <w:lang w:eastAsia="en-AU"/>
        </w:rPr>
        <w:t>A debt-to-equity ratio of approximately 0.43 indicates that for every dollar of equity, the company has $0.43 in debt. This suggests a moderate reliance on debt financing, which can be considered healthy depending on the industry</w:t>
      </w:r>
      <w:r>
        <w:rPr>
          <w:lang w:eastAsia="en-AU"/>
        </w:rPr>
        <w:t xml:space="preserve"> </w:t>
      </w:r>
      <w:sdt>
        <w:sdtPr>
          <w:rPr>
            <w:lang w:eastAsia="en-AU"/>
          </w:rPr>
          <w:id w:val="1038317010"/>
          <w:citation/>
        </w:sdtPr>
        <w:sdtContent>
          <w:r>
            <w:rPr>
              <w:lang w:eastAsia="en-AU"/>
            </w:rPr>
            <w:fldChar w:fldCharType="begin"/>
          </w:r>
          <w:r>
            <w:rPr>
              <w:lang w:eastAsia="en-AU"/>
            </w:rPr>
            <w:instrText xml:space="preserve"> CITATION Quend2 \l 3081 </w:instrText>
          </w:r>
          <w:r>
            <w:rPr>
              <w:lang w:eastAsia="en-AU"/>
            </w:rPr>
            <w:fldChar w:fldCharType="separate"/>
          </w:r>
          <w:r w:rsidR="00EB77B4">
            <w:rPr>
              <w:noProof/>
              <w:lang w:eastAsia="en-AU"/>
            </w:rPr>
            <w:t>(Queensland Government, n.d.)</w:t>
          </w:r>
          <w:r>
            <w:rPr>
              <w:lang w:eastAsia="en-AU"/>
            </w:rPr>
            <w:fldChar w:fldCharType="end"/>
          </w:r>
        </w:sdtContent>
      </w:sdt>
      <w:r w:rsidRPr="00B61DDF">
        <w:rPr>
          <w:lang w:eastAsia="en-AU"/>
        </w:rPr>
        <w:t>.</w:t>
      </w:r>
    </w:p>
    <w:p w:rsidR="00940D16" w:rsidP="00940D16" w:rsidRDefault="00940D16" w14:paraId="1FFC96E8" w14:textId="41D817ED">
      <w:pPr>
        <w:pStyle w:val="Heading5"/>
      </w:pPr>
      <w:r>
        <w:t>Cash</w:t>
      </w:r>
      <w:r w:rsidR="00294640">
        <w:t xml:space="preserve"> </w:t>
      </w:r>
      <w:r>
        <w:t>flow ratios</w:t>
      </w:r>
    </w:p>
    <w:p w:rsidR="00940D16" w:rsidP="00E104E8" w:rsidRDefault="00D316B4" w14:paraId="496E8679" w14:textId="137BF396">
      <w:r>
        <w:t>Cash flow ratio</w:t>
      </w:r>
      <w:r w:rsidR="00290CA0">
        <w:t xml:space="preserve">s </w:t>
      </w:r>
      <w:r w:rsidR="0032790B">
        <w:t>evaluate</w:t>
      </w:r>
      <w:r w:rsidRPr="006422EB" w:rsidR="00D37954">
        <w:t xml:space="preserve"> the</w:t>
      </w:r>
      <w:r w:rsidR="0032790B">
        <w:t xml:space="preserve"> liquidity of a business </w:t>
      </w:r>
      <w:proofErr w:type="gramStart"/>
      <w:r w:rsidR="0009475C">
        <w:t>with regard to</w:t>
      </w:r>
      <w:proofErr w:type="gramEnd"/>
      <w:r w:rsidR="0009475C">
        <w:t xml:space="preserve"> their use of cash.</w:t>
      </w:r>
      <w:r w:rsidR="00867D3A">
        <w:t xml:space="preserve"> They evaluate </w:t>
      </w:r>
      <w:r w:rsidR="003C12D7">
        <w:t>how much cash a busines</w:t>
      </w:r>
      <w:r w:rsidR="00C82F30">
        <w:t xml:space="preserve">s </w:t>
      </w:r>
      <w:r w:rsidR="008A2101">
        <w:t>can use to protect itself from short-term</w:t>
      </w:r>
      <w:r w:rsidR="00C82F30">
        <w:t xml:space="preserve"> cash falls</w:t>
      </w:r>
      <w:r w:rsidR="00071EF6">
        <w:t xml:space="preserve"> and any unexpected financial obligations</w:t>
      </w:r>
      <w:r w:rsidR="00DC7789">
        <w:t>. Cash</w:t>
      </w:r>
      <w:r w:rsidR="007618DD">
        <w:t xml:space="preserve"> </w:t>
      </w:r>
      <w:r w:rsidR="00DC7789">
        <w:t xml:space="preserve">flow ratios are especially important for </w:t>
      </w:r>
      <w:r w:rsidR="00E961C7">
        <w:t xml:space="preserve">businesses </w:t>
      </w:r>
      <w:r w:rsidR="005D2311">
        <w:t>whose cash</w:t>
      </w:r>
      <w:r w:rsidR="007618DD">
        <w:t xml:space="preserve"> </w:t>
      </w:r>
      <w:r w:rsidR="005D2311">
        <w:t xml:space="preserve">flows greatly vary from their </w:t>
      </w:r>
      <w:r w:rsidR="00C61243">
        <w:t xml:space="preserve">reported profit. </w:t>
      </w:r>
    </w:p>
    <w:p w:rsidRPr="00660CC0" w:rsidR="003F7726" w:rsidP="003F7726" w:rsidRDefault="002B4962" w14:paraId="070B7654" w14:textId="3F15BAF2">
      <w:pPr>
        <w:rPr>
          <w:rStyle w:val="Strong"/>
        </w:rPr>
      </w:pPr>
      <w:r>
        <w:rPr>
          <w:rStyle w:val="Strong"/>
          <w:lang w:eastAsia="en-AU"/>
        </w:rPr>
        <w:t>Operating cash</w:t>
      </w:r>
      <w:r w:rsidR="00294640">
        <w:rPr>
          <w:rStyle w:val="Strong"/>
          <w:lang w:eastAsia="en-AU"/>
        </w:rPr>
        <w:t xml:space="preserve"> </w:t>
      </w:r>
      <w:r>
        <w:rPr>
          <w:rStyle w:val="Strong"/>
          <w:lang w:eastAsia="en-AU"/>
        </w:rPr>
        <w:t>flow</w:t>
      </w:r>
      <w:r w:rsidR="00756665">
        <w:rPr>
          <w:rStyle w:val="Strong"/>
          <w:lang w:eastAsia="en-AU"/>
        </w:rPr>
        <w:t xml:space="preserve"> ratio</w:t>
      </w:r>
    </w:p>
    <w:p w:rsidR="00931958" w:rsidP="003F7726" w:rsidRDefault="002B4962" w14:paraId="2CA780A2" w14:textId="637D6168">
      <w:pPr>
        <w:rPr>
          <w:lang w:eastAsia="en-AU"/>
        </w:rPr>
      </w:pPr>
      <w:r>
        <w:rPr>
          <w:lang w:eastAsia="en-AU"/>
        </w:rPr>
        <w:t>Operating cash</w:t>
      </w:r>
      <w:r w:rsidR="00C03FA2">
        <w:rPr>
          <w:lang w:eastAsia="en-AU"/>
        </w:rPr>
        <w:t xml:space="preserve"> </w:t>
      </w:r>
      <w:r>
        <w:rPr>
          <w:lang w:eastAsia="en-AU"/>
        </w:rPr>
        <w:t xml:space="preserve">flow ratio </w:t>
      </w:r>
      <w:r w:rsidR="002E2127">
        <w:rPr>
          <w:lang w:eastAsia="en-AU"/>
        </w:rPr>
        <w:t>evaluates</w:t>
      </w:r>
      <w:r w:rsidR="00FC4AE8">
        <w:rPr>
          <w:lang w:eastAsia="en-AU"/>
        </w:rPr>
        <w:t xml:space="preserve"> if the business has </w:t>
      </w:r>
      <w:r w:rsidR="00832614">
        <w:rPr>
          <w:lang w:eastAsia="en-AU"/>
        </w:rPr>
        <w:t xml:space="preserve">sufficient </w:t>
      </w:r>
      <w:proofErr w:type="gramStart"/>
      <w:r w:rsidR="00832614">
        <w:rPr>
          <w:lang w:eastAsia="en-AU"/>
        </w:rPr>
        <w:t>cash</w:t>
      </w:r>
      <w:proofErr w:type="gramEnd"/>
      <w:r w:rsidR="00832614">
        <w:rPr>
          <w:lang w:eastAsia="en-AU"/>
        </w:rPr>
        <w:t xml:space="preserve"> it can pay out quickly for its short-term </w:t>
      </w:r>
      <w:r w:rsidR="004F6732">
        <w:rPr>
          <w:lang w:eastAsia="en-AU"/>
        </w:rPr>
        <w:t>liabilities, including any debts, loan payments, bills and other expenses.</w:t>
      </w:r>
    </w:p>
    <w:p w:rsidR="003F7726" w:rsidP="003F7726" w:rsidRDefault="00931958" w14:paraId="5DC73A33" w14:textId="16AD361B">
      <w:pPr>
        <w:rPr>
          <w:lang w:eastAsia="en-AU"/>
        </w:rPr>
      </w:pPr>
      <w:r>
        <w:rPr>
          <w:lang w:eastAsia="en-AU"/>
        </w:rPr>
        <w:t>Operat</w:t>
      </w:r>
      <w:r w:rsidR="00D16478">
        <w:rPr>
          <w:lang w:eastAsia="en-AU"/>
        </w:rPr>
        <w:t>ing cash flow ratio can be calculated with the following formula:</w:t>
      </w:r>
      <w:r w:rsidR="004F6732">
        <w:rPr>
          <w:lang w:eastAsia="en-AU"/>
        </w:rPr>
        <w:t xml:space="preserve"> </w:t>
      </w:r>
    </w:p>
    <w:p w:rsidRPr="00184F16" w:rsidR="000056E8" w:rsidP="003D2AED" w:rsidRDefault="000056E8" w14:paraId="1FEAC53A" w14:textId="408381E6">
      <w:pPr>
        <w:pStyle w:val="Quotelong"/>
        <w:rPr>
          <w:rFonts w:ascii="Cambria Math" w:hAnsi="Cambria Math"/>
          <w:oMath/>
        </w:rPr>
      </w:pPr>
      <m:oMathPara>
        <m:oMathParaPr>
          <m:jc m:val="left"/>
        </m:oMathParaPr>
        <m:oMath>
          <m:r>
            <m:rPr>
              <m:sty m:val="p"/>
            </m:rPr>
            <w:rPr>
              <w:rFonts w:ascii="Cambria Math" w:hAnsi="Cambria Math"/>
            </w:rPr>
            <m:t>Operating cash flow ratio=</m:t>
          </m:r>
          <m:d>
            <m:dPr>
              <m:ctrlPr>
                <w:rPr>
                  <w:rFonts w:ascii="Cambria Math" w:hAnsi="Cambria Math"/>
                  <w:iCs/>
                </w:rPr>
              </m:ctrlPr>
            </m:dPr>
            <m:e>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Operating cash flow</m:t>
                  </m:r>
                </m:num>
                <m:den>
                  <m:r>
                    <m:rPr>
                      <m:sty m:val="p"/>
                    </m:rPr>
                    <w:rPr>
                      <w:rFonts w:ascii="Cambria Math" w:hAnsi="Cambria Math"/>
                    </w:rPr>
                    <m:t>Total current liabilities</m:t>
                  </m:r>
                </m:den>
              </m:f>
            </m:e>
          </m:d>
          <m:r>
            <m:rPr>
              <m:sty m:val="p"/>
            </m:rPr>
            <w:rPr>
              <w:rFonts w:ascii="Cambria Math" w:hAnsi="Cambria Math"/>
            </w:rPr>
            <m:t xml:space="preserve"> </m:t>
          </m:r>
        </m:oMath>
      </m:oMathPara>
    </w:p>
    <w:p w:rsidR="004F6732" w:rsidP="00732F6C" w:rsidRDefault="00483260" w14:paraId="3C980046" w14:textId="4D762B4C">
      <w:pPr>
        <w:rPr>
          <w:rStyle w:val="Strong"/>
          <w:b w:val="0"/>
          <w:bCs w:val="0"/>
          <w:lang w:eastAsia="en-AU"/>
        </w:rPr>
      </w:pPr>
      <w:r>
        <w:rPr>
          <w:rStyle w:val="Strong"/>
          <w:b w:val="0"/>
          <w:bCs w:val="0"/>
          <w:lang w:eastAsia="en-AU"/>
        </w:rPr>
        <w:t xml:space="preserve">A higher </w:t>
      </w:r>
      <w:r w:rsidR="004A120A">
        <w:rPr>
          <w:rStyle w:val="Strong"/>
          <w:b w:val="0"/>
          <w:bCs w:val="0"/>
          <w:lang w:eastAsia="en-AU"/>
        </w:rPr>
        <w:t>cash flow</w:t>
      </w:r>
      <w:r>
        <w:rPr>
          <w:rStyle w:val="Strong"/>
          <w:b w:val="0"/>
          <w:bCs w:val="0"/>
          <w:lang w:eastAsia="en-AU"/>
        </w:rPr>
        <w:t xml:space="preserve"> ratio is </w:t>
      </w:r>
      <w:r w:rsidR="000B18C1">
        <w:rPr>
          <w:rStyle w:val="Strong"/>
          <w:b w:val="0"/>
          <w:bCs w:val="0"/>
          <w:lang w:eastAsia="en-AU"/>
        </w:rPr>
        <w:t xml:space="preserve">generally better as it indicates a business has enough cash to pay off its </w:t>
      </w:r>
      <w:r w:rsidR="00EE064E">
        <w:rPr>
          <w:rStyle w:val="Strong"/>
          <w:b w:val="0"/>
          <w:bCs w:val="0"/>
          <w:lang w:eastAsia="en-AU"/>
        </w:rPr>
        <w:t xml:space="preserve">short-term obligations. </w:t>
      </w:r>
      <w:r w:rsidR="00577A25">
        <w:rPr>
          <w:rStyle w:val="Strong"/>
          <w:b w:val="0"/>
          <w:bCs w:val="0"/>
          <w:lang w:eastAsia="en-AU"/>
        </w:rPr>
        <w:t xml:space="preserve">However, a lower </w:t>
      </w:r>
      <w:r w:rsidR="00694ABD">
        <w:rPr>
          <w:rStyle w:val="Strong"/>
          <w:b w:val="0"/>
          <w:bCs w:val="0"/>
          <w:lang w:eastAsia="en-AU"/>
        </w:rPr>
        <w:t xml:space="preserve">cash flow </w:t>
      </w:r>
      <w:r w:rsidR="00577A25">
        <w:rPr>
          <w:rStyle w:val="Strong"/>
          <w:b w:val="0"/>
          <w:bCs w:val="0"/>
          <w:lang w:eastAsia="en-AU"/>
        </w:rPr>
        <w:t>ratio is not necessarily indicative of impending failure</w:t>
      </w:r>
      <w:r w:rsidR="00353AA7">
        <w:rPr>
          <w:rStyle w:val="Strong"/>
          <w:b w:val="0"/>
          <w:bCs w:val="0"/>
          <w:lang w:eastAsia="en-AU"/>
        </w:rPr>
        <w:t xml:space="preserve">. For instance, a business could invest in a new product line or </w:t>
      </w:r>
      <w:r w:rsidR="00066564">
        <w:rPr>
          <w:rStyle w:val="Strong"/>
          <w:b w:val="0"/>
          <w:bCs w:val="0"/>
          <w:lang w:eastAsia="en-AU"/>
        </w:rPr>
        <w:t>scale the size of its operations,</w:t>
      </w:r>
      <w:r w:rsidR="00353AA7">
        <w:rPr>
          <w:rStyle w:val="Strong"/>
          <w:b w:val="0"/>
          <w:bCs w:val="0"/>
          <w:lang w:eastAsia="en-AU"/>
        </w:rPr>
        <w:t xml:space="preserve"> which would cause a significant decline in cash in the shortfall. As with all ratios, it is important to examine them together and consider their context. </w:t>
      </w:r>
    </w:p>
    <w:p w:rsidR="00C0180C" w:rsidP="00423697" w:rsidRDefault="004C0B66" w14:paraId="0CF35635" w14:textId="5B4FB7B5">
      <w:pPr>
        <w:pStyle w:val="Notebox"/>
      </w:pPr>
      <w:r>
        <w:t xml:space="preserve">For </w:t>
      </w:r>
      <w:r w:rsidR="00D82B8F">
        <w:t>example</w:t>
      </w:r>
      <w:r w:rsidR="00624A86">
        <w:t>,</w:t>
      </w:r>
      <w:r w:rsidR="00C0180C">
        <w:t xml:space="preserve"> </w:t>
      </w:r>
      <w:r w:rsidR="00423697">
        <w:t xml:space="preserve">Company O: </w:t>
      </w:r>
    </w:p>
    <w:p w:rsidR="0041346A" w:rsidP="00423697" w:rsidRDefault="007829E4" w14:paraId="0B61F871" w14:textId="1C477D23">
      <w:pPr>
        <w:pStyle w:val="Notebox"/>
      </w:pPr>
      <w:r>
        <w:t xml:space="preserve">Total operating </w:t>
      </w:r>
      <w:r w:rsidR="004A120A">
        <w:t>cash flow</w:t>
      </w:r>
      <w:r w:rsidRPr="003A0178" w:rsidR="00423697">
        <w:t xml:space="preserve"> = $</w:t>
      </w:r>
      <w:r w:rsidR="005D0B6A">
        <w:t>500,000</w:t>
      </w:r>
    </w:p>
    <w:p w:rsidR="00423697" w:rsidP="00423697" w:rsidRDefault="00423697" w14:paraId="5CBD1D7B" w14:textId="7D986E25">
      <w:pPr>
        <w:pStyle w:val="Notebox"/>
      </w:pPr>
      <w:r>
        <w:t>Total current liabilities</w:t>
      </w:r>
      <w:r w:rsidRPr="003A0178">
        <w:t xml:space="preserve"> = $</w:t>
      </w:r>
      <w:r w:rsidR="00871CCA">
        <w:t>80,000</w:t>
      </w:r>
    </w:p>
    <w:p w:rsidRPr="004E7030" w:rsidR="00423697" w:rsidP="00423697" w:rsidRDefault="00871CCA" w14:paraId="5E20E0E2" w14:textId="67ECF9C2">
      <w:pPr>
        <w:pStyle w:val="Notebox"/>
      </w:pPr>
      <w:r>
        <w:t xml:space="preserve">Operating </w:t>
      </w:r>
      <w:r w:rsidR="004A120A">
        <w:t>cash flow</w:t>
      </w:r>
      <w:r w:rsidR="00423697">
        <w:t xml:space="preserve"> ratio = </w:t>
      </w:r>
      <w:r w:rsidR="00CA2DB9">
        <w:t>2</w:t>
      </w:r>
      <w:r w:rsidR="00F42027">
        <w:t>0</w:t>
      </w:r>
      <w:r>
        <w:t>0,000</w:t>
      </w:r>
      <w:r w:rsidR="00C0180C">
        <w:t xml:space="preserve"> </w:t>
      </w:r>
      <w:r w:rsidR="00C0180C">
        <w:rPr>
          <w:rFonts w:cstheme="minorHAnsi"/>
        </w:rPr>
        <w:t>÷</w:t>
      </w:r>
      <w:r w:rsidR="00C0180C">
        <w:t xml:space="preserve"> </w:t>
      </w:r>
      <w:r>
        <w:t>8</w:t>
      </w:r>
      <w:r w:rsidR="00423697">
        <w:t xml:space="preserve">0,000 = </w:t>
      </w:r>
      <w:r w:rsidR="00CA2DB9">
        <w:t>2.5</w:t>
      </w:r>
    </w:p>
    <w:p w:rsidRPr="006F238C" w:rsidR="007269E3" w:rsidP="00732F6C" w:rsidRDefault="0019037A" w14:paraId="70CAE328" w14:textId="785A0D68">
      <w:pPr>
        <w:rPr>
          <w:rStyle w:val="Strong"/>
          <w:b w:val="0"/>
          <w:bCs w:val="0"/>
          <w:lang w:eastAsia="en-AU"/>
        </w:rPr>
      </w:pPr>
      <w:r>
        <w:rPr>
          <w:rStyle w:val="Strong"/>
          <w:b w:val="0"/>
          <w:bCs w:val="0"/>
          <w:lang w:eastAsia="en-AU"/>
        </w:rPr>
        <w:t xml:space="preserve">A 2.5:1 ratio suggests that the business has </w:t>
      </w:r>
      <w:r w:rsidR="003A7210">
        <w:rPr>
          <w:rStyle w:val="Strong"/>
          <w:b w:val="0"/>
          <w:bCs w:val="0"/>
          <w:lang w:eastAsia="en-AU"/>
        </w:rPr>
        <w:t xml:space="preserve">enough cash to meet its short-term liabilities with its operating cash flow and thus suggests good financial stability. </w:t>
      </w:r>
    </w:p>
    <w:p w:rsidRPr="00660CC0" w:rsidR="00732F6C" w:rsidP="00732F6C" w:rsidRDefault="00477AEE" w14:paraId="766435D5" w14:textId="02FF5A5E">
      <w:pPr>
        <w:rPr>
          <w:rStyle w:val="Strong"/>
        </w:rPr>
      </w:pPr>
      <w:r>
        <w:rPr>
          <w:rStyle w:val="Strong"/>
          <w:lang w:eastAsia="en-AU"/>
        </w:rPr>
        <w:t xml:space="preserve">Cash flow to net income </w:t>
      </w:r>
      <w:r w:rsidR="00732F6C">
        <w:rPr>
          <w:rStyle w:val="Strong"/>
          <w:lang w:eastAsia="en-AU"/>
        </w:rPr>
        <w:t>ratio</w:t>
      </w:r>
    </w:p>
    <w:p w:rsidR="00756665" w:rsidP="003F7726" w:rsidRDefault="00D87394" w14:paraId="20E2E798" w14:textId="030ACCE7">
      <w:pPr>
        <w:rPr>
          <w:lang w:eastAsia="en-AU"/>
        </w:rPr>
      </w:pPr>
      <w:r>
        <w:rPr>
          <w:lang w:eastAsia="en-AU"/>
        </w:rPr>
        <w:t>Cash flow to net income ratio evaluates how well a business converts its net income into cash flow. Cash flow to net income ratio can be calculated using th</w:t>
      </w:r>
      <w:r w:rsidR="008B7275">
        <w:rPr>
          <w:lang w:eastAsia="en-AU"/>
        </w:rPr>
        <w:t>is</w:t>
      </w:r>
      <w:r>
        <w:rPr>
          <w:lang w:eastAsia="en-AU"/>
        </w:rPr>
        <w:t xml:space="preserve"> formula:</w:t>
      </w:r>
    </w:p>
    <w:p w:rsidRPr="00184F16" w:rsidR="003D2AED" w:rsidP="003D2AED" w:rsidRDefault="00184F16" w14:paraId="2D03CB9A" w14:textId="1825A3C5">
      <w:pPr>
        <w:pStyle w:val="Quotelong"/>
        <w:rPr>
          <w:rFonts w:ascii="Cambria Math" w:hAnsi="Cambria Math"/>
          <w:oMath/>
        </w:rPr>
      </w:pPr>
      <m:oMathPara>
        <m:oMathParaPr>
          <m:jc m:val="left"/>
        </m:oMathParaPr>
        <m:oMath>
          <m:r>
            <m:rPr>
              <m:sty m:val="p"/>
            </m:rPr>
            <w:rPr>
              <w:rFonts w:ascii="Cambria Math" w:hAnsi="Cambria Math"/>
            </w:rPr>
            <m:t>Cash flow to net income ratio=</m:t>
          </m:r>
          <m:d>
            <m:dPr>
              <m:ctrlPr>
                <w:rPr>
                  <w:rFonts w:ascii="Cambria Math" w:hAnsi="Cambria Math"/>
                  <w:iCs/>
                </w:rPr>
              </m:ctrlPr>
            </m:dPr>
            <m:e>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Operating cash flow</m:t>
                  </m:r>
                </m:num>
                <m:den>
                  <m:r>
                    <m:rPr>
                      <m:sty m:val="p"/>
                    </m:rPr>
                    <w:rPr>
                      <w:rFonts w:ascii="Cambria Math" w:hAnsi="Cambria Math"/>
                    </w:rPr>
                    <m:t>Net income</m:t>
                  </m:r>
                </m:den>
              </m:f>
            </m:e>
          </m:d>
          <m:r>
            <m:rPr>
              <m:sty m:val="p"/>
            </m:rPr>
            <w:rPr>
              <w:rFonts w:ascii="Cambria Math" w:hAnsi="Cambria Math"/>
            </w:rPr>
            <m:t xml:space="preserve"> </m:t>
          </m:r>
        </m:oMath>
      </m:oMathPara>
    </w:p>
    <w:p w:rsidR="00C0180C" w:rsidP="00C0180C" w:rsidRDefault="004C0B66" w14:paraId="567B2614" w14:textId="29BA6840">
      <w:pPr>
        <w:pStyle w:val="Notebox"/>
      </w:pPr>
      <w:r>
        <w:t>For example</w:t>
      </w:r>
      <w:r w:rsidR="00C0180C">
        <w:t xml:space="preserve">, </w:t>
      </w:r>
      <w:r>
        <w:t xml:space="preserve">Company P: </w:t>
      </w:r>
    </w:p>
    <w:p w:rsidR="00BD1396" w:rsidP="00C0180C" w:rsidRDefault="004C0B66" w14:paraId="03E3C1C7" w14:textId="6F3E2D19">
      <w:pPr>
        <w:pStyle w:val="Notebox"/>
      </w:pPr>
      <w:r>
        <w:t xml:space="preserve">Total operating </w:t>
      </w:r>
      <w:r w:rsidR="004A120A">
        <w:t>cash flow</w:t>
      </w:r>
      <w:r w:rsidRPr="003A0178">
        <w:t xml:space="preserve"> = $</w:t>
      </w:r>
      <w:r>
        <w:t>100,000</w:t>
      </w:r>
    </w:p>
    <w:p w:rsidR="004C0B66" w:rsidP="004C0B66" w:rsidRDefault="004C0B66" w14:paraId="41273435" w14:textId="3F550DB8">
      <w:pPr>
        <w:pStyle w:val="Notebox"/>
      </w:pPr>
      <w:r>
        <w:t>Net income</w:t>
      </w:r>
      <w:r w:rsidRPr="003A0178">
        <w:t xml:space="preserve"> = $</w:t>
      </w:r>
      <w:r>
        <w:t>40,000</w:t>
      </w:r>
    </w:p>
    <w:p w:rsidRPr="004E7030" w:rsidR="004C0B66" w:rsidP="004C0B66" w:rsidRDefault="004C0B66" w14:paraId="180A9CE3" w14:textId="3146F059">
      <w:pPr>
        <w:pStyle w:val="Notebox"/>
      </w:pPr>
      <w:r>
        <w:t xml:space="preserve">Operating </w:t>
      </w:r>
      <w:r w:rsidR="004A120A">
        <w:t>cash flow</w:t>
      </w:r>
      <w:r>
        <w:t xml:space="preserve"> ratio = </w:t>
      </w:r>
      <w:r w:rsidR="000550EC">
        <w:t>100</w:t>
      </w:r>
      <w:r>
        <w:t>,000</w:t>
      </w:r>
      <w:r w:rsidR="00C0180C">
        <w:t xml:space="preserve"> </w:t>
      </w:r>
      <w:r w:rsidR="00C0180C">
        <w:rPr>
          <w:rFonts w:cstheme="minorHAnsi"/>
        </w:rPr>
        <w:t>÷</w:t>
      </w:r>
      <w:r w:rsidR="00C0180C">
        <w:t xml:space="preserve"> </w:t>
      </w:r>
      <w:r w:rsidR="000550EC">
        <w:t>4</w:t>
      </w:r>
      <w:r>
        <w:t xml:space="preserve">0,000 = </w:t>
      </w:r>
      <w:r w:rsidR="00405997">
        <w:t>2</w:t>
      </w:r>
      <w:r w:rsidR="000550EC">
        <w:t>.</w:t>
      </w:r>
      <w:r w:rsidR="00405997">
        <w:t>5</w:t>
      </w:r>
    </w:p>
    <w:p w:rsidR="003D2AED" w:rsidP="003F7726" w:rsidRDefault="002D455B" w14:paraId="54DAF707" w14:textId="097F6439">
      <w:pPr>
        <w:rPr>
          <w:lang w:eastAsia="en-AU"/>
        </w:rPr>
      </w:pPr>
      <w:r>
        <w:rPr>
          <w:lang w:eastAsia="en-AU"/>
        </w:rPr>
        <w:t xml:space="preserve">This means that Company P has 2.5 times more operating </w:t>
      </w:r>
      <w:r w:rsidR="004A120A">
        <w:rPr>
          <w:lang w:eastAsia="en-AU"/>
        </w:rPr>
        <w:t>cash flow</w:t>
      </w:r>
      <w:r>
        <w:rPr>
          <w:lang w:eastAsia="en-AU"/>
        </w:rPr>
        <w:t xml:space="preserve"> compared to net income.</w:t>
      </w:r>
    </w:p>
    <w:p w:rsidR="00290CA0" w:rsidP="00C61243" w:rsidRDefault="00C61243" w14:paraId="4CAA9609" w14:textId="394EED70">
      <w:pPr>
        <w:pStyle w:val="Notebox"/>
        <w:rPr>
          <w:b/>
          <w:bCs/>
        </w:rPr>
      </w:pPr>
      <w:r>
        <w:rPr>
          <w:b/>
          <w:bCs/>
        </w:rPr>
        <w:t>Cash flow vs liquidity ratios</w:t>
      </w:r>
    </w:p>
    <w:p w:rsidR="00C61243" w:rsidP="003D746F" w:rsidRDefault="004A120A" w14:paraId="53B883B2" w14:textId="3485E184">
      <w:pPr>
        <w:pStyle w:val="Notebox"/>
      </w:pPr>
      <w:r>
        <w:t>Cash flow</w:t>
      </w:r>
      <w:r w:rsidR="008523A9">
        <w:t xml:space="preserve"> and liquidity ratios both </w:t>
      </w:r>
      <w:r w:rsidR="00071EF6">
        <w:t>measure a business’s liquidity</w:t>
      </w:r>
      <w:r w:rsidR="008523A9">
        <w:t xml:space="preserve"> in meeting its financial obligations.</w:t>
      </w:r>
      <w:r w:rsidR="005C675E">
        <w:t xml:space="preserve"> However, </w:t>
      </w:r>
      <w:r>
        <w:t>cash flow</w:t>
      </w:r>
      <w:r w:rsidR="005C675E">
        <w:t xml:space="preserve"> ratios evaluate a business’s liquidity on cash terms whereas </w:t>
      </w:r>
      <w:r w:rsidR="00741A4F">
        <w:t xml:space="preserve">liquidity ratios </w:t>
      </w:r>
      <w:r w:rsidR="00CF6AFA">
        <w:t xml:space="preserve">use assets and liabilities. </w:t>
      </w:r>
      <w:r w:rsidR="00C47F57">
        <w:t xml:space="preserve">For product-based businesses, inventory can </w:t>
      </w:r>
      <w:r w:rsidR="00FE72C3">
        <w:t xml:space="preserve">sometimes </w:t>
      </w:r>
      <w:r w:rsidR="00E915F5">
        <w:t>misleadingly inflate a business’s current ratio performance.</w:t>
      </w:r>
    </w:p>
    <w:p w:rsidRPr="008523A9" w:rsidR="00E915F5" w:rsidP="003D746F" w:rsidRDefault="00E915F5" w14:paraId="63C2DBF3" w14:textId="0F29677D">
      <w:pPr>
        <w:pStyle w:val="Notebox"/>
      </w:pPr>
      <w:r>
        <w:t xml:space="preserve">When a </w:t>
      </w:r>
      <w:r w:rsidR="009B09D7">
        <w:t xml:space="preserve">business struggles to make sales, its inventory value will increase on the balance sheet. </w:t>
      </w:r>
      <w:r w:rsidRPr="001175EF" w:rsidR="001175EF">
        <w:t>Since inventory is part of current assets, an increase in inventory will raise the total current assets, thereby inflating the current ratio if current liabilities remain unchanged</w:t>
      </w:r>
      <w:r w:rsidR="001175EF">
        <w:t>.</w:t>
      </w:r>
      <w:r w:rsidR="00CE27E7">
        <w:t xml:space="preserve"> In such cases, liquidity ratios may not as accurately reflect the business’s actual ability to meet short-term liabilities during a crisis compared to </w:t>
      </w:r>
      <w:r w:rsidR="004A120A">
        <w:t>cash flow</w:t>
      </w:r>
      <w:r w:rsidR="00CE27E7">
        <w:t xml:space="preserve"> ratios. </w:t>
      </w:r>
    </w:p>
    <w:p w:rsidRPr="003F0C4F" w:rsidR="00BC69A7" w:rsidP="00B85DAF" w:rsidRDefault="00BC69A7" w14:paraId="52553B21" w14:textId="77777777">
      <w:pPr>
        <w:pStyle w:val="HeadingDecorative"/>
      </w:pPr>
      <w:r w:rsidRPr="003F0C4F">
        <w:tab/>
      </w:r>
      <w:r>
        <w:rPr>
          <w:noProof/>
        </w:rPr>
        <w:drawing>
          <wp:inline distT="0" distB="0" distL="0" distR="0" wp14:anchorId="6D449F74" wp14:editId="7CA60FD6">
            <wp:extent cx="324000" cy="324000"/>
            <wp:effectExtent l="0" t="0" r="0" b="0"/>
            <wp:docPr id="1863021873" name="Graphic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24474" name="Graphic 1326424474">
                      <a:extLst>
                        <a:ext uri="{C183D7F6-B498-43B3-948B-1728B52AA6E4}">
                          <adec:decorative xmlns:adec="http://schemas.microsoft.com/office/drawing/2017/decorative" val="1"/>
                        </a:ext>
                      </a:extLst>
                    </pic:cNvPr>
                    <pic:cNvPicPr/>
                  </pic:nvPicPr>
                  <pic:blipFill>
                    <a:blip r:embed="rId41">
                      <a:extLst>
                        <a:ext uri="{96DAC541-7B7A-43D3-8B79-37D633B846F1}">
                          <asvg:svgBlip xmlns:asvg="http://schemas.microsoft.com/office/drawing/2016/SVG/main" r:embed="rId42"/>
                        </a:ext>
                      </a:extLst>
                    </a:blip>
                    <a:stretch>
                      <a:fillRect/>
                    </a:stretch>
                  </pic:blipFill>
                  <pic:spPr>
                    <a:xfrm>
                      <a:off x="0" y="0"/>
                      <a:ext cx="324000" cy="324000"/>
                    </a:xfrm>
                    <a:prstGeom prst="rect">
                      <a:avLst/>
                    </a:prstGeom>
                  </pic:spPr>
                </pic:pic>
              </a:graphicData>
            </a:graphic>
          </wp:inline>
        </w:drawing>
      </w:r>
      <w:r w:rsidRPr="003F0C4F">
        <w:t xml:space="preserve"> </w:t>
      </w:r>
      <w:r w:rsidRPr="003F0C4F">
        <w:tab/>
      </w:r>
      <w:r w:rsidRPr="00B45394">
        <w:rPr>
          <w:position w:val="12"/>
        </w:rPr>
        <w:t>Practice activity</w:t>
      </w:r>
    </w:p>
    <w:p w:rsidR="00BC69A7" w:rsidP="006E06EF" w:rsidRDefault="00BC69A7" w14:paraId="2ACA36B5" w14:textId="4E2D8A81">
      <w:pPr>
        <w:pStyle w:val="Heading3"/>
      </w:pPr>
      <w:bookmarkStart w:name="_Ref187847156" w:id="65"/>
      <w:r w:rsidRPr="00A24C8E">
        <w:t xml:space="preserve">Activity </w:t>
      </w:r>
      <w:r>
        <w:fldChar w:fldCharType="begin"/>
      </w:r>
      <w:r>
        <w:instrText xml:space="preserve"> SEQ Activity \* ARABIC </w:instrText>
      </w:r>
      <w:r>
        <w:fldChar w:fldCharType="separate"/>
      </w:r>
      <w:r w:rsidR="00EB77B4">
        <w:rPr>
          <w:noProof/>
        </w:rPr>
        <w:t>11</w:t>
      </w:r>
      <w:r>
        <w:rPr>
          <w:noProof/>
        </w:rPr>
        <w:fldChar w:fldCharType="end"/>
      </w:r>
      <w:r w:rsidRPr="00A24C8E">
        <w:t xml:space="preserve">: </w:t>
      </w:r>
      <w:r w:rsidR="002958BC">
        <w:t xml:space="preserve">Financial ratios for </w:t>
      </w:r>
      <w:proofErr w:type="spellStart"/>
      <w:r w:rsidR="002958BC">
        <w:t>EcoGlow</w:t>
      </w:r>
      <w:proofErr w:type="spellEnd"/>
      <w:r w:rsidR="002958BC">
        <w:t xml:space="preserve"> </w:t>
      </w:r>
      <w:r w:rsidR="00FD75ED">
        <w:t>Pty Ltd</w:t>
      </w:r>
      <w:bookmarkEnd w:id="65"/>
      <w:r w:rsidR="00FD75ED">
        <w:t xml:space="preserve"> </w:t>
      </w:r>
    </w:p>
    <w:p w:rsidRPr="000623A3" w:rsidR="000623A3" w:rsidP="000623A3" w:rsidRDefault="000623A3" w14:paraId="2BD5BE07" w14:textId="396C5A37">
      <w:pPr>
        <w:rPr>
          <w:lang w:eastAsia="en-AU"/>
        </w:rPr>
      </w:pPr>
      <w:r>
        <w:rPr>
          <w:lang w:eastAsia="en-AU"/>
        </w:rPr>
        <w:t>Review the scenario</w:t>
      </w:r>
      <w:r w:rsidR="003E66BD">
        <w:rPr>
          <w:lang w:eastAsia="en-AU"/>
        </w:rPr>
        <w:t xml:space="preserve"> and answer</w:t>
      </w:r>
      <w:r w:rsidR="00F412F7">
        <w:rPr>
          <w:lang w:eastAsia="en-AU"/>
        </w:rPr>
        <w:t xml:space="preserve"> the 3 questions</w:t>
      </w:r>
      <w:r w:rsidR="003E66BD">
        <w:rPr>
          <w:lang w:eastAsia="en-AU"/>
        </w:rPr>
        <w:t xml:space="preserve">. </w:t>
      </w:r>
    </w:p>
    <w:p w:rsidR="0062747B" w:rsidP="0062747B" w:rsidRDefault="002958BC" w14:paraId="6DDEAAB1" w14:textId="30D35CFB">
      <w:pPr>
        <w:pStyle w:val="Notebox"/>
      </w:pPr>
      <w:r>
        <w:rPr>
          <w:b/>
          <w:bCs/>
        </w:rPr>
        <w:t>Activity scenario</w:t>
      </w:r>
      <w:r w:rsidR="00FD75ED">
        <w:t>:</w:t>
      </w:r>
    </w:p>
    <w:p w:rsidRPr="0062747B" w:rsidR="00FD75ED" w:rsidP="0062747B" w:rsidRDefault="0000327C" w14:paraId="7EEC2ED9" w14:textId="17351BE9">
      <w:pPr>
        <w:pStyle w:val="Notebox"/>
      </w:pPr>
      <w:r>
        <w:t xml:space="preserve">After 6 months of business operation, </w:t>
      </w:r>
      <w:proofErr w:type="spellStart"/>
      <w:r w:rsidR="003A3A4C">
        <w:t>EcoGlow</w:t>
      </w:r>
      <w:proofErr w:type="spellEnd"/>
      <w:r w:rsidR="003A3A4C">
        <w:t xml:space="preserve"> Pty Ltd wants to assess it</w:t>
      </w:r>
      <w:r w:rsidR="00A71C97">
        <w:t>s liquidity to measure how</w:t>
      </w:r>
      <w:r w:rsidR="005430F2">
        <w:t xml:space="preserve"> secure and efficient it is in paying off its short-term debts and expenses. </w:t>
      </w:r>
      <w:r w:rsidR="009922F7">
        <w:t>Here is</w:t>
      </w:r>
      <w:r w:rsidR="009762F1">
        <w:t xml:space="preserve"> an informal </w:t>
      </w:r>
      <w:r w:rsidR="00282421">
        <w:t>summary of some relevant financial information</w:t>
      </w:r>
      <w:r w:rsidR="007021D0">
        <w:t>:</w:t>
      </w:r>
      <w:r w:rsidR="009762F1">
        <w:t xml:space="preserve"> </w:t>
      </w:r>
    </w:p>
    <w:p w:rsidRPr="00436736" w:rsidR="004026F9" w:rsidP="003255F3" w:rsidRDefault="004026F9" w14:paraId="27C9E89E" w14:textId="68B8A7DA">
      <w:pPr>
        <w:pStyle w:val="Caption"/>
      </w:pPr>
      <w:r w:rsidRPr="00436736">
        <w:t xml:space="preserve">Table </w:t>
      </w:r>
      <w:r>
        <w:fldChar w:fldCharType="begin"/>
      </w:r>
      <w:r>
        <w:instrText xml:space="preserve"> SEQ Table \* ARABIC </w:instrText>
      </w:r>
      <w:r>
        <w:fldChar w:fldCharType="separate"/>
      </w:r>
      <w:r w:rsidR="00EB77B4">
        <w:rPr>
          <w:noProof/>
        </w:rPr>
        <w:t>41</w:t>
      </w:r>
      <w:r>
        <w:rPr>
          <w:noProof/>
        </w:rPr>
        <w:fldChar w:fldCharType="end"/>
      </w:r>
      <w:r>
        <w:rPr>
          <w:noProof/>
        </w:rPr>
        <w:t>:</w:t>
      </w:r>
      <w:r w:rsidRPr="00436736">
        <w:t xml:space="preserve"> </w:t>
      </w:r>
      <w:proofErr w:type="spellStart"/>
      <w:r>
        <w:t>EcoGlow</w:t>
      </w:r>
      <w:proofErr w:type="spellEnd"/>
      <w:r>
        <w:t xml:space="preserve"> </w:t>
      </w:r>
      <w:r w:rsidR="005A2B58">
        <w:t>Pty Ltd</w:t>
      </w:r>
      <w:r>
        <w:t xml:space="preserve"> financial summary</w:t>
      </w:r>
    </w:p>
    <w:tbl>
      <w:tblPr>
        <w:tblStyle w:val="TableGrid"/>
        <w:tblW w:w="5000" w:type="pct"/>
        <w:tblLook w:val="0620" w:firstRow="1" w:lastRow="0" w:firstColumn="0" w:lastColumn="0" w:noHBand="1" w:noVBand="1"/>
      </w:tblPr>
      <w:tblGrid>
        <w:gridCol w:w="4814"/>
        <w:gridCol w:w="4814"/>
      </w:tblGrid>
      <w:tr w:rsidRPr="003F0C4F" w:rsidR="004026F9" w14:paraId="24D19F76" w14:textId="77777777">
        <w:trPr>
          <w:cnfStyle w:val="100000000000" w:firstRow="1" w:lastRow="0" w:firstColumn="0" w:lastColumn="0" w:oddVBand="0" w:evenVBand="0" w:oddHBand="0" w:evenHBand="0" w:firstRowFirstColumn="0" w:firstRowLastColumn="0" w:lastRowFirstColumn="0" w:lastRowLastColumn="0"/>
        </w:trPr>
        <w:tc>
          <w:tcPr>
            <w:tcW w:w="4814" w:type="dxa"/>
          </w:tcPr>
          <w:p w:rsidRPr="003F0C4F" w:rsidR="004026F9" w:rsidRDefault="004026F9" w14:paraId="07EDB8D6" w14:textId="20AD9509">
            <w:r>
              <w:t>Item</w:t>
            </w:r>
          </w:p>
        </w:tc>
        <w:tc>
          <w:tcPr>
            <w:tcW w:w="4814" w:type="dxa"/>
          </w:tcPr>
          <w:p w:rsidRPr="003F0C4F" w:rsidR="004026F9" w:rsidP="004026F9" w:rsidRDefault="004026F9" w14:paraId="45D8AF80" w14:textId="4C358A3D">
            <w:pPr>
              <w:jc w:val="right"/>
            </w:pPr>
            <w:r>
              <w:t xml:space="preserve">Amount </w:t>
            </w:r>
          </w:p>
        </w:tc>
      </w:tr>
      <w:tr w:rsidRPr="003F0C4F" w:rsidR="004026F9" w14:paraId="21BB7774" w14:textId="77777777">
        <w:tc>
          <w:tcPr>
            <w:tcW w:w="4814" w:type="dxa"/>
          </w:tcPr>
          <w:p w:rsidRPr="003F0C4F" w:rsidR="004026F9" w:rsidRDefault="00270CD4" w14:paraId="18DF432B" w14:textId="1F08B4B9">
            <w:proofErr w:type="spellStart"/>
            <w:r>
              <w:t>EcoGlow</w:t>
            </w:r>
            <w:proofErr w:type="spellEnd"/>
            <w:r>
              <w:t xml:space="preserve"> Pty Ltd t</w:t>
            </w:r>
            <w:r w:rsidR="004026F9">
              <w:t xml:space="preserve">otal current assets </w:t>
            </w:r>
          </w:p>
        </w:tc>
        <w:tc>
          <w:tcPr>
            <w:tcW w:w="4814" w:type="dxa"/>
          </w:tcPr>
          <w:p w:rsidRPr="003F0C4F" w:rsidR="004026F9" w:rsidP="004026F9" w:rsidRDefault="003A3A4C" w14:paraId="48207F2B" w14:textId="645CBFDC">
            <w:pPr>
              <w:jc w:val="right"/>
            </w:pPr>
            <w:r>
              <w:t>$12,000</w:t>
            </w:r>
          </w:p>
        </w:tc>
      </w:tr>
      <w:tr w:rsidRPr="003F0C4F" w:rsidR="004026F9" w14:paraId="0C2A2C3E" w14:textId="77777777">
        <w:tc>
          <w:tcPr>
            <w:tcW w:w="4814" w:type="dxa"/>
          </w:tcPr>
          <w:p w:rsidR="004026F9" w:rsidRDefault="00270CD4" w14:paraId="2FE26705" w14:textId="2C09CF56">
            <w:proofErr w:type="spellStart"/>
            <w:r>
              <w:t>EcoGlow</w:t>
            </w:r>
            <w:proofErr w:type="spellEnd"/>
            <w:r>
              <w:t xml:space="preserve"> Pty Ltd total</w:t>
            </w:r>
            <w:r w:rsidR="004026F9">
              <w:t xml:space="preserve"> current liabilities</w:t>
            </w:r>
          </w:p>
        </w:tc>
        <w:tc>
          <w:tcPr>
            <w:tcW w:w="4814" w:type="dxa"/>
          </w:tcPr>
          <w:p w:rsidRPr="003F0C4F" w:rsidR="004026F9" w:rsidP="004026F9" w:rsidRDefault="003A3A4C" w14:paraId="1B970868" w14:textId="2A38BB6A">
            <w:pPr>
              <w:jc w:val="right"/>
            </w:pPr>
            <w:r>
              <w:t>$</w:t>
            </w:r>
            <w:r w:rsidR="00E538E3">
              <w:t>8</w:t>
            </w:r>
            <w:r w:rsidR="00476B03">
              <w:t>,</w:t>
            </w:r>
            <w:r>
              <w:t>000</w:t>
            </w:r>
          </w:p>
        </w:tc>
      </w:tr>
      <w:tr w:rsidRPr="003F0C4F" w:rsidR="004026F9" w14:paraId="18B5640E" w14:textId="77777777">
        <w:tc>
          <w:tcPr>
            <w:tcW w:w="4814" w:type="dxa"/>
          </w:tcPr>
          <w:p w:rsidR="004026F9" w:rsidRDefault="00D27A4B" w14:paraId="426C8870" w14:textId="0F63DD94">
            <w:proofErr w:type="spellStart"/>
            <w:r>
              <w:t>EcoGlow</w:t>
            </w:r>
            <w:proofErr w:type="spellEnd"/>
            <w:r>
              <w:t xml:space="preserve"> Pty Ltd </w:t>
            </w:r>
            <w:r w:rsidR="00270CD4">
              <w:t>accounts</w:t>
            </w:r>
            <w:r w:rsidR="00282421">
              <w:t xml:space="preserve"> receivable </w:t>
            </w:r>
            <w:r w:rsidR="00CF1590">
              <w:t>da</w:t>
            </w:r>
            <w:r w:rsidR="00521861">
              <w:t>ys</w:t>
            </w:r>
          </w:p>
        </w:tc>
        <w:tc>
          <w:tcPr>
            <w:tcW w:w="4814" w:type="dxa"/>
          </w:tcPr>
          <w:p w:rsidRPr="003F0C4F" w:rsidR="004026F9" w:rsidP="004026F9" w:rsidRDefault="00CF1590" w14:paraId="58BAFE2A" w14:textId="203F8C6E">
            <w:pPr>
              <w:jc w:val="right"/>
            </w:pPr>
            <w:r>
              <w:t>38 days</w:t>
            </w:r>
          </w:p>
        </w:tc>
      </w:tr>
      <w:tr w:rsidRPr="003F0C4F" w:rsidR="00282421" w14:paraId="2A14E429" w14:textId="77777777">
        <w:tc>
          <w:tcPr>
            <w:tcW w:w="4814" w:type="dxa"/>
          </w:tcPr>
          <w:p w:rsidR="00282421" w:rsidRDefault="00282421" w14:paraId="76CB903A" w14:textId="619A482E">
            <w:r>
              <w:t xml:space="preserve">Industry </w:t>
            </w:r>
            <w:r w:rsidR="00521861">
              <w:t>benchmark for accounts receivable days</w:t>
            </w:r>
          </w:p>
        </w:tc>
        <w:tc>
          <w:tcPr>
            <w:tcW w:w="4814" w:type="dxa"/>
          </w:tcPr>
          <w:p w:rsidRPr="003F0C4F" w:rsidR="00282421" w:rsidP="004026F9" w:rsidRDefault="00521861" w14:paraId="7A6905EA" w14:textId="4106CCB2">
            <w:pPr>
              <w:jc w:val="right"/>
            </w:pPr>
            <w:r>
              <w:t>30 days</w:t>
            </w:r>
          </w:p>
        </w:tc>
      </w:tr>
    </w:tbl>
    <w:p w:rsidRPr="003F0C4F" w:rsidR="00E538E3" w:rsidP="00B54F61" w:rsidRDefault="00E538E3" w14:paraId="1A8F40DE" w14:textId="62980A4E">
      <w:pPr>
        <w:pStyle w:val="ListNoActivity"/>
        <w:numPr>
          <w:ilvl w:val="0"/>
          <w:numId w:val="213"/>
        </w:numPr>
      </w:pPr>
      <w:r>
        <w:t xml:space="preserve">Calculate </w:t>
      </w:r>
      <w:proofErr w:type="spellStart"/>
      <w:r w:rsidR="005A2B58">
        <w:t>EcoGlow</w:t>
      </w:r>
      <w:proofErr w:type="spellEnd"/>
      <w:r w:rsidR="005A2B58">
        <w:t xml:space="preserve"> Pty </w:t>
      </w:r>
      <w:proofErr w:type="spellStart"/>
      <w:r w:rsidR="005A2B58">
        <w:t>Ltd</w:t>
      </w:r>
      <w:r>
        <w:t>’s</w:t>
      </w:r>
      <w:proofErr w:type="spellEnd"/>
      <w:r>
        <w:t xml:space="preserve"> current ratio using the following formula. </w:t>
      </w:r>
      <w:r w:rsidRPr="00DB5AEC" w:rsidR="00DB5AEC">
        <w:t>Indicate your answer rounded to the nearest 1 decimal place.</w:t>
      </w:r>
      <w:r w:rsidR="00992D96">
        <w:t xml:space="preserve"> </w:t>
      </w:r>
    </w:p>
    <w:p w:rsidRPr="003F0C4F" w:rsidR="004E613D" w:rsidP="00284F2C" w:rsidRDefault="004E613D" w14:paraId="5B54A873" w14:textId="7DD048B8">
      <w:pPr>
        <w:pStyle w:val="Quotelong"/>
      </w:pPr>
      <w:r>
        <w:t xml:space="preserve">Current ratio = Total current assets </w:t>
      </w:r>
      <w:r w:rsidRPr="004E613D">
        <w:rPr>
          <w:rFonts w:cstheme="minorHAnsi"/>
        </w:rPr>
        <w:t>÷</w:t>
      </w:r>
      <w:r>
        <w:t xml:space="preserve"> </w:t>
      </w:r>
      <w:r w:rsidR="007338E6">
        <w:t>T</w:t>
      </w:r>
      <w:r>
        <w:t>otal current liabilities</w:t>
      </w:r>
    </w:p>
    <w:p w:rsidRPr="00B542F5" w:rsidR="00BC69A7" w:rsidP="00B45394" w:rsidRDefault="00BC69A7" w14:paraId="3FE7BB6B" w14:textId="1A3EDB27">
      <w:pPr>
        <w:pStyle w:val="InputBoxSml"/>
        <w:framePr w:wrap="around"/>
      </w:pPr>
    </w:p>
    <w:p w:rsidRPr="003F0C4F" w:rsidR="00F046E9" w:rsidP="00F046E9" w:rsidRDefault="00D516F3" w14:paraId="12C40963" w14:textId="2FFAA8CE">
      <w:pPr>
        <w:pStyle w:val="ListNoActivity"/>
      </w:pPr>
      <w:r w:rsidRPr="00B542F5">
        <w:t xml:space="preserve">The </w:t>
      </w:r>
      <w:r w:rsidRPr="00B542F5" w:rsidR="00791ECB">
        <w:t xml:space="preserve">candle industry’s benchmark for liquidity is </w:t>
      </w:r>
      <w:r w:rsidRPr="00B542F5" w:rsidR="005430F2">
        <w:t xml:space="preserve">a current ratio of 2:1. Is </w:t>
      </w:r>
      <w:proofErr w:type="spellStart"/>
      <w:r w:rsidRPr="00B542F5" w:rsidR="005430F2">
        <w:t>EcoGlow</w:t>
      </w:r>
      <w:proofErr w:type="spellEnd"/>
      <w:r w:rsidRPr="00B542F5" w:rsidR="005430F2">
        <w:t xml:space="preserve"> Pty Ltd above or below the benchmark?</w:t>
      </w:r>
    </w:p>
    <w:p w:rsidRPr="00B542F5" w:rsidR="00F046E9" w:rsidP="00F046E9" w:rsidRDefault="00F046E9" w14:paraId="05A8E36D" w14:textId="495115F3">
      <w:pPr>
        <w:pStyle w:val="InputBoxSml"/>
        <w:framePr w:wrap="around"/>
      </w:pPr>
    </w:p>
    <w:p w:rsidR="00CF1590" w:rsidP="00CF1590" w:rsidRDefault="00C55D6B" w14:paraId="1DF2180C" w14:textId="38D56BEA">
      <w:pPr>
        <w:pStyle w:val="ListNoActivity"/>
        <w:numPr>
          <w:ilvl w:val="0"/>
          <w:numId w:val="12"/>
        </w:numPr>
      </w:pPr>
      <w:r>
        <w:t>Which 2</w:t>
      </w:r>
      <w:r w:rsidR="009E5543">
        <w:t xml:space="preserve"> </w:t>
      </w:r>
      <w:r w:rsidR="00C4232F">
        <w:t xml:space="preserve">are the </w:t>
      </w:r>
      <w:r w:rsidR="009E5543">
        <w:t>reasons why</w:t>
      </w:r>
      <w:r w:rsidR="008A0762">
        <w:t xml:space="preserve"> </w:t>
      </w:r>
      <w:proofErr w:type="spellStart"/>
      <w:r w:rsidR="00E42498">
        <w:t>EcoGlow</w:t>
      </w:r>
      <w:proofErr w:type="spellEnd"/>
      <w:r w:rsidR="00E42498">
        <w:t xml:space="preserve"> </w:t>
      </w:r>
      <w:r w:rsidR="005A2B58">
        <w:t>Pty Ltd</w:t>
      </w:r>
      <w:r w:rsidR="00E42498">
        <w:t xml:space="preserve"> </w:t>
      </w:r>
      <w:r w:rsidR="009E5543">
        <w:t xml:space="preserve">has </w:t>
      </w:r>
      <w:r w:rsidR="00E42498">
        <w:t>a current ratio that is lower than the industry standard?</w:t>
      </w:r>
      <w:r w:rsidR="007B341F">
        <w:t xml:space="preserve"> </w:t>
      </w:r>
    </w:p>
    <w:p w:rsidRPr="00436736" w:rsidR="00CF1590" w:rsidP="003255F3" w:rsidRDefault="00CF1590" w14:paraId="0929B116" w14:textId="0689C0CB">
      <w:pPr>
        <w:pStyle w:val="Caption"/>
      </w:pPr>
      <w:r w:rsidRPr="00436736">
        <w:t xml:space="preserve">Table </w:t>
      </w:r>
      <w:r>
        <w:fldChar w:fldCharType="begin"/>
      </w:r>
      <w:r>
        <w:instrText xml:space="preserve"> SEQ Table \* ARABIC </w:instrText>
      </w:r>
      <w:r>
        <w:fldChar w:fldCharType="separate"/>
      </w:r>
      <w:r w:rsidR="00EB77B4">
        <w:rPr>
          <w:noProof/>
        </w:rPr>
        <w:t>42</w:t>
      </w:r>
      <w:r>
        <w:rPr>
          <w:noProof/>
        </w:rPr>
        <w:fldChar w:fldCharType="end"/>
      </w:r>
      <w:r>
        <w:rPr>
          <w:noProof/>
        </w:rPr>
        <w:t>:</w:t>
      </w:r>
      <w:r w:rsidRPr="00436736">
        <w:t xml:space="preserve"> </w:t>
      </w:r>
      <w:r w:rsidR="00521861">
        <w:t>Multiple choice</w:t>
      </w:r>
    </w:p>
    <w:tbl>
      <w:tblPr>
        <w:tblStyle w:val="TableGrid"/>
        <w:tblW w:w="5000" w:type="pct"/>
        <w:tblLook w:val="0620" w:firstRow="1" w:lastRow="0" w:firstColumn="0" w:lastColumn="0" w:noHBand="1" w:noVBand="1"/>
        <w:tblDescription w:val="Multiple choice activity table"/>
      </w:tblPr>
      <w:tblGrid>
        <w:gridCol w:w="595"/>
        <w:gridCol w:w="7796"/>
        <w:gridCol w:w="1237"/>
      </w:tblGrid>
      <w:tr w:rsidRPr="003F0C4F" w:rsidR="006A6AE2" w:rsidTr="001F2240" w14:paraId="6F90B19F" w14:textId="77777777">
        <w:trPr>
          <w:cnfStyle w:val="100000000000" w:firstRow="1" w:lastRow="0" w:firstColumn="0" w:lastColumn="0" w:oddVBand="0" w:evenVBand="0" w:oddHBand="0" w:evenHBand="0" w:firstRowFirstColumn="0" w:firstRowLastColumn="0" w:lastRowFirstColumn="0" w:lastRowLastColumn="0"/>
        </w:trPr>
        <w:tc>
          <w:tcPr>
            <w:tcW w:w="595" w:type="dxa"/>
          </w:tcPr>
          <w:p w:rsidRPr="003F0C4F" w:rsidR="006A6AE2" w:rsidP="00CC6961" w:rsidRDefault="006A6AE2" w14:paraId="73A77388" w14:textId="77777777">
            <w:r w:rsidRPr="003F0C4F">
              <w:t>#</w:t>
            </w:r>
          </w:p>
        </w:tc>
        <w:tc>
          <w:tcPr>
            <w:tcW w:w="7796" w:type="dxa"/>
          </w:tcPr>
          <w:p w:rsidRPr="003F0C4F" w:rsidR="006A6AE2" w:rsidP="00CC6961" w:rsidRDefault="006A6AE2" w14:paraId="7A080FCE" w14:textId="77777777">
            <w:r w:rsidRPr="003F0C4F">
              <w:t>Choices</w:t>
            </w:r>
          </w:p>
        </w:tc>
        <w:tc>
          <w:tcPr>
            <w:tcW w:w="1237" w:type="dxa"/>
          </w:tcPr>
          <w:p w:rsidRPr="003F0C4F" w:rsidR="006A6AE2" w:rsidP="003F5F1B" w:rsidRDefault="006A6AE2" w14:paraId="22534527" w14:textId="77777777">
            <w:pPr>
              <w:jc w:val="center"/>
            </w:pPr>
            <w:r w:rsidRPr="003F0C4F">
              <w:t>Answer</w:t>
            </w:r>
            <w:r>
              <w:t>s</w:t>
            </w:r>
          </w:p>
        </w:tc>
      </w:tr>
      <w:tr w:rsidRPr="003F0C4F" w:rsidR="006A6AE2" w:rsidTr="001F2240" w14:paraId="6002F781" w14:textId="77777777">
        <w:tc>
          <w:tcPr>
            <w:tcW w:w="595" w:type="dxa"/>
          </w:tcPr>
          <w:p w:rsidRPr="003F0C4F" w:rsidR="006A6AE2" w:rsidP="0090416F" w:rsidRDefault="006A6AE2" w14:paraId="1CFB1368" w14:textId="77777777">
            <w:pPr>
              <w:pStyle w:val="TableListLetter"/>
              <w:numPr>
                <w:ilvl w:val="0"/>
                <w:numId w:val="214"/>
              </w:numPr>
            </w:pPr>
          </w:p>
        </w:tc>
        <w:tc>
          <w:tcPr>
            <w:tcW w:w="7796" w:type="dxa"/>
          </w:tcPr>
          <w:p w:rsidRPr="003F0C4F" w:rsidR="006A6AE2" w:rsidRDefault="00505F17" w14:paraId="67242CF5" w14:textId="29CC168F">
            <w:proofErr w:type="spellStart"/>
            <w:r>
              <w:t>EcoGlow</w:t>
            </w:r>
            <w:proofErr w:type="spellEnd"/>
            <w:r>
              <w:t xml:space="preserve"> </w:t>
            </w:r>
            <w:r w:rsidR="005A2B58">
              <w:t>Pty Ltd</w:t>
            </w:r>
            <w:r>
              <w:t xml:space="preserve"> may be more volatile </w:t>
            </w:r>
            <w:r w:rsidR="001275D4">
              <w:t>with its financial position as it is a new business.</w:t>
            </w:r>
          </w:p>
        </w:tc>
        <w:sdt>
          <w:sdtPr>
            <w:id w:val="1000241360"/>
            <w14:checkbox>
              <w14:checked w14:val="0"/>
              <w14:checkedState w14:val="2612" w14:font="MS Gothic"/>
              <w14:uncheckedState w14:val="2610" w14:font="MS Gothic"/>
            </w14:checkbox>
          </w:sdtPr>
          <w:sdtContent>
            <w:tc>
              <w:tcPr>
                <w:tcW w:w="1237" w:type="dxa"/>
              </w:tcPr>
              <w:p w:rsidRPr="003F0C4F" w:rsidR="006A6AE2" w:rsidRDefault="00B542F5" w14:paraId="71DDAB56" w14:textId="0B5EA5FB">
                <w:pPr>
                  <w:jc w:val="center"/>
                </w:pPr>
                <w:r>
                  <w:rPr>
                    <w:rFonts w:hint="eastAsia" w:ascii="MS Gothic" w:hAnsi="MS Gothic" w:eastAsia="MS Gothic"/>
                  </w:rPr>
                  <w:t>☐</w:t>
                </w:r>
              </w:p>
            </w:tc>
          </w:sdtContent>
        </w:sdt>
      </w:tr>
      <w:tr w:rsidRPr="003F0C4F" w:rsidR="006A6AE2" w:rsidTr="001F2240" w14:paraId="2B96A819" w14:textId="77777777">
        <w:tc>
          <w:tcPr>
            <w:tcW w:w="595" w:type="dxa"/>
          </w:tcPr>
          <w:p w:rsidRPr="003F0C4F" w:rsidR="006A6AE2" w:rsidP="006A6AE2" w:rsidRDefault="006A6AE2" w14:paraId="6CDDF40A" w14:textId="77777777">
            <w:pPr>
              <w:pStyle w:val="TableListLetter"/>
            </w:pPr>
          </w:p>
        </w:tc>
        <w:tc>
          <w:tcPr>
            <w:tcW w:w="7796" w:type="dxa"/>
          </w:tcPr>
          <w:p w:rsidRPr="003F0C4F" w:rsidR="006A6AE2" w:rsidRDefault="00E42498" w14:paraId="19E81E38" w14:textId="158A2426">
            <w:proofErr w:type="spellStart"/>
            <w:r>
              <w:t>EcoGlow</w:t>
            </w:r>
            <w:proofErr w:type="spellEnd"/>
            <w:r>
              <w:t xml:space="preserve"> </w:t>
            </w:r>
            <w:r w:rsidR="005A2B58">
              <w:t>Pty Ltd</w:t>
            </w:r>
            <w:r>
              <w:t xml:space="preserve"> has too much short-term and long-term debt. </w:t>
            </w:r>
          </w:p>
        </w:tc>
        <w:sdt>
          <w:sdtPr>
            <w:id w:val="304206149"/>
            <w14:checkbox>
              <w14:checked w14:val="0"/>
              <w14:checkedState w14:val="2612" w14:font="MS Gothic"/>
              <w14:uncheckedState w14:val="2610" w14:font="MS Gothic"/>
            </w14:checkbox>
          </w:sdtPr>
          <w:sdtContent>
            <w:tc>
              <w:tcPr>
                <w:tcW w:w="1237" w:type="dxa"/>
              </w:tcPr>
              <w:p w:rsidRPr="003F0C4F" w:rsidR="006A6AE2" w:rsidRDefault="006A6AE2" w14:paraId="78DC041C" w14:textId="77777777">
                <w:pPr>
                  <w:jc w:val="center"/>
                </w:pPr>
                <w:r w:rsidRPr="003F0C4F">
                  <w:rPr>
                    <w:rFonts w:ascii="MS Gothic" w:hAnsi="MS Gothic" w:eastAsia="MS Gothic"/>
                  </w:rPr>
                  <w:t>☐</w:t>
                </w:r>
              </w:p>
            </w:tc>
          </w:sdtContent>
        </w:sdt>
      </w:tr>
      <w:tr w:rsidRPr="003F0C4F" w:rsidR="006A6AE2" w:rsidTr="001F2240" w14:paraId="6E4EBCF6" w14:textId="77777777">
        <w:tc>
          <w:tcPr>
            <w:tcW w:w="595" w:type="dxa"/>
          </w:tcPr>
          <w:p w:rsidRPr="003F0C4F" w:rsidR="006A6AE2" w:rsidP="006A6AE2" w:rsidRDefault="006A6AE2" w14:paraId="4DBB9FB9" w14:textId="77777777">
            <w:pPr>
              <w:pStyle w:val="TableListLetter"/>
            </w:pPr>
          </w:p>
        </w:tc>
        <w:tc>
          <w:tcPr>
            <w:tcW w:w="7796" w:type="dxa"/>
          </w:tcPr>
          <w:p w:rsidRPr="003F0C4F" w:rsidR="006A6AE2" w:rsidRDefault="001275D4" w14:paraId="31EB517A" w14:textId="6F99821F">
            <w:proofErr w:type="spellStart"/>
            <w:r>
              <w:t>EcoGlow</w:t>
            </w:r>
            <w:proofErr w:type="spellEnd"/>
            <w:r>
              <w:t xml:space="preserve"> </w:t>
            </w:r>
            <w:r w:rsidR="005A2B58">
              <w:t>Pty Ltd</w:t>
            </w:r>
            <w:r>
              <w:t xml:space="preserve"> </w:t>
            </w:r>
            <w:r w:rsidR="00AD6520">
              <w:t xml:space="preserve">is taking longer </w:t>
            </w:r>
            <w:r w:rsidR="007B341F">
              <w:t>than industry standard to collect customer payments.</w:t>
            </w:r>
          </w:p>
        </w:tc>
        <w:sdt>
          <w:sdtPr>
            <w:id w:val="-1335287506"/>
            <w14:checkbox>
              <w14:checked w14:val="0"/>
              <w14:checkedState w14:val="2612" w14:font="MS Gothic"/>
              <w14:uncheckedState w14:val="2610" w14:font="MS Gothic"/>
            </w14:checkbox>
          </w:sdtPr>
          <w:sdtContent>
            <w:tc>
              <w:tcPr>
                <w:tcW w:w="1237" w:type="dxa"/>
              </w:tcPr>
              <w:p w:rsidRPr="003F0C4F" w:rsidR="006A6AE2" w:rsidRDefault="00B542F5" w14:paraId="2BA183EC" w14:textId="7B1E91A1">
                <w:pPr>
                  <w:jc w:val="center"/>
                </w:pPr>
                <w:r>
                  <w:rPr>
                    <w:rFonts w:hint="eastAsia" w:ascii="MS Gothic" w:hAnsi="MS Gothic" w:eastAsia="MS Gothic"/>
                  </w:rPr>
                  <w:t>☐</w:t>
                </w:r>
              </w:p>
            </w:tc>
          </w:sdtContent>
        </w:sdt>
      </w:tr>
      <w:tr w:rsidRPr="003F0C4F" w:rsidR="006A6AE2" w:rsidTr="001F2240" w14:paraId="2048CFE3" w14:textId="77777777">
        <w:tc>
          <w:tcPr>
            <w:tcW w:w="595" w:type="dxa"/>
          </w:tcPr>
          <w:p w:rsidRPr="003F0C4F" w:rsidR="006A6AE2" w:rsidP="006A6AE2" w:rsidRDefault="006A6AE2" w14:paraId="5DB42D77" w14:textId="77777777">
            <w:pPr>
              <w:pStyle w:val="TableListLetter"/>
            </w:pPr>
          </w:p>
        </w:tc>
        <w:tc>
          <w:tcPr>
            <w:tcW w:w="7796" w:type="dxa"/>
          </w:tcPr>
          <w:p w:rsidR="006A6AE2" w:rsidP="001F2240" w:rsidRDefault="007B341F" w14:paraId="6441110F" w14:textId="6F21C191">
            <w:proofErr w:type="spellStart"/>
            <w:r>
              <w:t>EcoGlow</w:t>
            </w:r>
            <w:proofErr w:type="spellEnd"/>
            <w:r>
              <w:t xml:space="preserve"> </w:t>
            </w:r>
            <w:r w:rsidR="005A2B58">
              <w:t>Pty Ltd</w:t>
            </w:r>
            <w:r>
              <w:t xml:space="preserve"> does not have enough investors funding it. </w:t>
            </w:r>
          </w:p>
        </w:tc>
        <w:sdt>
          <w:sdtPr>
            <w:id w:val="543258004"/>
            <w14:checkbox>
              <w14:checked w14:val="0"/>
              <w14:checkedState w14:val="2612" w14:font="MS Gothic"/>
              <w14:uncheckedState w14:val="2610" w14:font="MS Gothic"/>
            </w14:checkbox>
          </w:sdtPr>
          <w:sdtContent>
            <w:tc>
              <w:tcPr>
                <w:tcW w:w="1237" w:type="dxa"/>
              </w:tcPr>
              <w:p w:rsidRPr="003F0C4F" w:rsidR="006A6AE2" w:rsidP="001F2240" w:rsidRDefault="006A6AE2" w14:paraId="2F385CB1" w14:textId="77777777">
                <w:pPr>
                  <w:jc w:val="center"/>
                  <w:rPr>
                    <w:rFonts w:ascii="MS Gothic" w:hAnsi="MS Gothic" w:eastAsia="MS Gothic"/>
                  </w:rPr>
                </w:pPr>
                <w:r w:rsidRPr="003F0C4F">
                  <w:rPr>
                    <w:rFonts w:ascii="MS Gothic" w:hAnsi="MS Gothic" w:eastAsia="MS Gothic"/>
                  </w:rPr>
                  <w:t>☐</w:t>
                </w:r>
              </w:p>
            </w:tc>
          </w:sdtContent>
        </w:sdt>
      </w:tr>
    </w:tbl>
    <w:p w:rsidRPr="007A3BA6" w:rsidR="007A3BA6" w:rsidP="006948EC" w:rsidRDefault="006948EC" w14:paraId="5B4BE7B4" w14:textId="6DE86854">
      <w:pPr>
        <w:pStyle w:val="Heading2"/>
      </w:pPr>
      <w:bookmarkStart w:name="_Toc189636380" w:id="66"/>
      <w:r>
        <w:t>Adopt new technologies to improve profit</w:t>
      </w:r>
      <w:r w:rsidR="00D11BD2">
        <w:t>s</w:t>
      </w:r>
      <w:bookmarkEnd w:id="66"/>
    </w:p>
    <w:p w:rsidR="009B01B7" w:rsidP="009B01B7" w:rsidRDefault="009B01B7" w14:paraId="6D3D0D5D" w14:textId="77777777">
      <w:pPr>
        <w:rPr>
          <w:lang w:eastAsia="en-AU"/>
        </w:rPr>
      </w:pPr>
      <w:r>
        <w:rPr>
          <w:lang w:eastAsia="en-AU"/>
        </w:rPr>
        <w:t>Technology is used in many businesses to improve output and efficiency. Technology can speed up processes and improve the quality of work. Technology may also reduce a business's need for staff or enable the expansion of production without needing to hire additional staff. With the right training and experience, technologies are a bonus to the workplace.</w:t>
      </w:r>
    </w:p>
    <w:p w:rsidR="009B01B7" w:rsidP="009B01B7" w:rsidRDefault="009B01B7" w14:paraId="5A3688EB" w14:textId="2BE12812">
      <w:pPr>
        <w:rPr>
          <w:lang w:eastAsia="en-AU"/>
        </w:rPr>
      </w:pPr>
      <w:r>
        <w:rPr>
          <w:lang w:eastAsia="en-AU"/>
        </w:rPr>
        <w:t>From time to time, it will be necessary to keep informed about any new and emerging technologies that can help improve your business output. You should take the time to research these from existing technology suppliers and experts or from within your business industry.</w:t>
      </w:r>
    </w:p>
    <w:p w:rsidR="002363E5" w:rsidP="009B01B7" w:rsidRDefault="009B01B7" w14:paraId="6850FC53" w14:textId="792F91EF">
      <w:pPr>
        <w:rPr>
          <w:lang w:eastAsia="en-AU"/>
        </w:rPr>
      </w:pPr>
      <w:r>
        <w:rPr>
          <w:lang w:eastAsia="en-AU"/>
        </w:rPr>
        <w:t>Researching opportunities include:</w:t>
      </w:r>
    </w:p>
    <w:p w:rsidR="002E7F4F" w:rsidP="00B54F61" w:rsidRDefault="007160F1" w14:paraId="5F7ECEE9" w14:textId="6E99CA38">
      <w:pPr>
        <w:pStyle w:val="ListBullet"/>
      </w:pPr>
      <w:r>
        <w:t>attending</w:t>
      </w:r>
      <w:r w:rsidR="002E7F4F">
        <w:t xml:space="preserve"> trade events and shows</w:t>
      </w:r>
    </w:p>
    <w:p w:rsidR="002E7F4F" w:rsidP="00B54F61" w:rsidRDefault="007160F1" w14:paraId="1ED4AC52" w14:textId="1CEFBADC">
      <w:pPr>
        <w:pStyle w:val="ListBullet"/>
      </w:pPr>
      <w:r>
        <w:t>attending</w:t>
      </w:r>
      <w:r w:rsidR="002E7F4F">
        <w:t xml:space="preserve"> business seminars relating to improvements and technologies</w:t>
      </w:r>
    </w:p>
    <w:p w:rsidR="002E7F4F" w:rsidP="00B54F61" w:rsidRDefault="007160F1" w14:paraId="5FE379F0" w14:textId="33E04EC8">
      <w:pPr>
        <w:pStyle w:val="ListBullet"/>
      </w:pPr>
      <w:r>
        <w:t>reviewing</w:t>
      </w:r>
      <w:r w:rsidR="002E7F4F">
        <w:t xml:space="preserve"> journals and industry news to identify business developments and opportunities</w:t>
      </w:r>
    </w:p>
    <w:p w:rsidR="002E7F4F" w:rsidP="00B54F61" w:rsidRDefault="007160F1" w14:paraId="34C9D636" w14:textId="3F3B25B9">
      <w:pPr>
        <w:pStyle w:val="ListBullet"/>
      </w:pPr>
      <w:r>
        <w:t>networking</w:t>
      </w:r>
      <w:r w:rsidR="002E7F4F">
        <w:t xml:space="preserve"> with other businesses and associations to identify how technologies are being used</w:t>
      </w:r>
    </w:p>
    <w:p w:rsidR="00BE66DC" w:rsidP="00B54F61" w:rsidRDefault="007160F1" w14:paraId="427DF272" w14:textId="0ED404EF">
      <w:pPr>
        <w:pStyle w:val="ListBullet"/>
      </w:pPr>
      <w:r>
        <w:t>speaking</w:t>
      </w:r>
      <w:r w:rsidR="002E7F4F">
        <w:t xml:space="preserve"> with technology experts to determine what may be appropriate for your business.</w:t>
      </w:r>
    </w:p>
    <w:p w:rsidR="00BE4626" w:rsidP="00BE4626" w:rsidRDefault="00BE4626" w14:paraId="601B820B" w14:textId="39B19B3F">
      <w:r>
        <w:t xml:space="preserve">New and emerging technologies are developed to improve energy efficiencies, make work processes easier and quicker and reduce the costs of producing or </w:t>
      </w:r>
      <w:r w:rsidR="00CB0038">
        <w:t>production</w:t>
      </w:r>
      <w:r w:rsidR="00E85EEA">
        <w:t xml:space="preserve"> </w:t>
      </w:r>
      <w:r>
        <w:t>goods.</w:t>
      </w:r>
    </w:p>
    <w:p w:rsidR="0095002A" w:rsidP="00BE4626" w:rsidRDefault="00BE4626" w14:paraId="4E12E046" w14:textId="6998FB6F">
      <w:r>
        <w:t>Technologies that take less time and energy will help improve your running costs. This can give your business an edge over your competitors as quality and production increase. However, it should be noted that new technologies can be costly to install and implement</w:t>
      </w:r>
      <w:r w:rsidR="00305FF4">
        <w:t xml:space="preserve"> and </w:t>
      </w:r>
      <w:r>
        <w:t>a budget will need to be set aside to pay for these expenditures. You may also need to factor in costs for training, new maintenance</w:t>
      </w:r>
      <w:r w:rsidR="00305FF4">
        <w:t xml:space="preserve"> </w:t>
      </w:r>
      <w:r>
        <w:t>and servicing.</w:t>
      </w:r>
    </w:p>
    <w:p w:rsidRPr="002363E5" w:rsidR="009B01B7" w:rsidP="00C90519" w:rsidRDefault="00257EEA" w14:paraId="4BFE18DF" w14:textId="28D2D23B">
      <w:pPr>
        <w:pStyle w:val="Heading3"/>
      </w:pPr>
      <w:r>
        <w:t xml:space="preserve">Improve profitability through </w:t>
      </w:r>
      <w:r w:rsidR="00C90519">
        <w:t>technology</w:t>
      </w:r>
    </w:p>
    <w:p w:rsidR="00C90519" w:rsidP="00C90519" w:rsidRDefault="0007072E" w14:paraId="35493CBA" w14:textId="41789F4D">
      <w:pPr>
        <w:rPr>
          <w:lang w:eastAsia="en-AU"/>
        </w:rPr>
      </w:pPr>
      <w:r w:rsidRPr="0007072E">
        <w:rPr>
          <w:lang w:eastAsia="en-AU"/>
        </w:rPr>
        <w:t>To enhance profitability, small businesses in Australia can leverage various software solutions, including:</w:t>
      </w:r>
    </w:p>
    <w:p w:rsidR="0007072E" w:rsidP="009808B3" w:rsidRDefault="0007072E" w14:paraId="25D22242" w14:textId="4B9CDCA7">
      <w:pPr>
        <w:pStyle w:val="ListBullet"/>
        <w:numPr>
          <w:ilvl w:val="0"/>
          <w:numId w:val="32"/>
        </w:numPr>
      </w:pPr>
      <w:r>
        <w:t>Xero</w:t>
      </w:r>
    </w:p>
    <w:p w:rsidR="0007072E" w:rsidP="009808B3" w:rsidRDefault="0007072E" w14:paraId="66503011" w14:textId="24AD5C56">
      <w:pPr>
        <w:pStyle w:val="ListBullet"/>
        <w:numPr>
          <w:ilvl w:val="0"/>
          <w:numId w:val="32"/>
        </w:numPr>
      </w:pPr>
      <w:r>
        <w:t>MYOB</w:t>
      </w:r>
    </w:p>
    <w:p w:rsidR="0007072E" w:rsidP="009808B3" w:rsidRDefault="0007072E" w14:paraId="2DD5121A" w14:textId="49A95121">
      <w:pPr>
        <w:pStyle w:val="ListBullet"/>
        <w:numPr>
          <w:ilvl w:val="0"/>
          <w:numId w:val="32"/>
        </w:numPr>
      </w:pPr>
      <w:r>
        <w:t>Microsoft Cop</w:t>
      </w:r>
      <w:r w:rsidR="00384256">
        <w:t>ilot</w:t>
      </w:r>
      <w:r w:rsidR="00457B23">
        <w:t>.</w:t>
      </w:r>
    </w:p>
    <w:p w:rsidR="005A3315" w:rsidP="005A3315" w:rsidRDefault="005A3315" w14:paraId="27065A2A" w14:textId="21FEC62D">
      <w:r w:rsidRPr="005A3315">
        <w:t>These tools provide essential features that streamline financial management, automate processes and offer valuable insights.</w:t>
      </w:r>
    </w:p>
    <w:p w:rsidR="00253C0F" w:rsidP="00253C0F" w:rsidRDefault="00253C0F" w14:paraId="668557AE" w14:textId="0851D105">
      <w:pPr>
        <w:pStyle w:val="Heading4"/>
      </w:pPr>
      <w:r>
        <w:t>Xero</w:t>
      </w:r>
    </w:p>
    <w:p w:rsidR="00253C0F" w:rsidP="00253C0F" w:rsidRDefault="00253C0F" w14:paraId="24819BFC" w14:textId="77777777">
      <w:pPr>
        <w:rPr>
          <w:lang w:eastAsia="en-AU"/>
        </w:rPr>
      </w:pPr>
      <w:r w:rsidRPr="002A6CDB">
        <w:rPr>
          <w:lang w:eastAsia="en-AU"/>
        </w:rPr>
        <w:t>Xero is a cloud-based accounting software designed specifically for small businesses. It provides a user-friendly interface and a suite of features that simplify financial management.</w:t>
      </w:r>
    </w:p>
    <w:p w:rsidR="00253C0F" w:rsidP="00253C0F" w:rsidRDefault="00253C0F" w14:paraId="1B49C9FF" w14:textId="77777777">
      <w:pPr>
        <w:rPr>
          <w:lang w:eastAsia="en-AU"/>
        </w:rPr>
      </w:pPr>
      <w:r>
        <w:rPr>
          <w:lang w:eastAsia="en-AU"/>
        </w:rPr>
        <w:t>By implementing Xero, you can help increase your business profitability through:</w:t>
      </w:r>
    </w:p>
    <w:p w:rsidR="00253C0F" w:rsidP="009808B3" w:rsidRDefault="00253C0F" w14:paraId="78D6FEFE" w14:textId="77777777">
      <w:pPr>
        <w:pStyle w:val="ListNumber"/>
        <w:numPr>
          <w:ilvl w:val="0"/>
          <w:numId w:val="27"/>
        </w:numPr>
      </w:pPr>
      <w:r w:rsidRPr="00F34A55">
        <w:t>Automating routine tasks such as invoicing and reconciliation allows business owners to focus on strategic initiatives rather than administrative duties</w:t>
      </w:r>
      <w:r>
        <w:t>.</w:t>
      </w:r>
    </w:p>
    <w:p w:rsidR="00253C0F" w:rsidP="009808B3" w:rsidRDefault="00253C0F" w14:paraId="6B0161CA" w14:textId="77777777">
      <w:pPr>
        <w:pStyle w:val="ListNumber"/>
        <w:numPr>
          <w:ilvl w:val="0"/>
          <w:numId w:val="27"/>
        </w:numPr>
      </w:pPr>
      <w:r>
        <w:t>Having a</w:t>
      </w:r>
      <w:r w:rsidRPr="00F34A55">
        <w:t>ccess to real-time data helps businesses make timely decisions regarding budgeting and spending, ultimately leading to better financial health</w:t>
      </w:r>
      <w:r>
        <w:t>.</w:t>
      </w:r>
    </w:p>
    <w:p w:rsidR="00253C0F" w:rsidP="009808B3" w:rsidRDefault="00253C0F" w14:paraId="2F11649D" w14:textId="2A17D811">
      <w:pPr>
        <w:pStyle w:val="ListNumber"/>
        <w:numPr>
          <w:ilvl w:val="0"/>
          <w:numId w:val="27"/>
        </w:numPr>
      </w:pPr>
      <w:r>
        <w:t>S</w:t>
      </w:r>
      <w:r w:rsidRPr="004E623A">
        <w:t>treamlining invoicing and payment processes, Xero helps businesses maintain healthy cash flow, which is crucial for sustaining operations and funding growth initiatives</w:t>
      </w:r>
      <w:r w:rsidR="003D3221">
        <w:t>.</w:t>
      </w:r>
    </w:p>
    <w:p w:rsidR="00253C0F" w:rsidP="00253C0F" w:rsidRDefault="00253C0F" w14:paraId="494DB9F8" w14:textId="77777777">
      <w:pPr>
        <w:pStyle w:val="Notebox"/>
      </w:pPr>
      <w:r>
        <w:t>For example, a</w:t>
      </w:r>
      <w:r w:rsidRPr="007B4CDE">
        <w:t xml:space="preserve"> freelance graphic designer, Sarah, manages multiple clients and projects simultaneously. She often struggles with invoicing and tracking payments, which leads to delays in cash flow. To improve her financial management, Sarah decides to implement Xero.</w:t>
      </w:r>
    </w:p>
    <w:p w:rsidR="00253C0F" w:rsidP="00253C0F" w:rsidRDefault="00253C0F" w14:paraId="45E43E41" w14:textId="77777777">
      <w:pPr>
        <w:pStyle w:val="Notebox"/>
      </w:pPr>
      <w:r w:rsidRPr="00D0602E">
        <w:t>Sarah sets up automated reminders in Xero for clients with overdue invoices. If a client hasn’t paid by the due date, Xero sends a polite reminder email.</w:t>
      </w:r>
    </w:p>
    <w:p w:rsidR="00253C0F" w:rsidP="00253C0F" w:rsidRDefault="00253C0F" w14:paraId="60351150" w14:textId="77777777">
      <w:pPr>
        <w:rPr>
          <w:lang w:eastAsia="en-AU"/>
        </w:rPr>
      </w:pPr>
      <w:r w:rsidRPr="00D0602E">
        <w:rPr>
          <w:lang w:eastAsia="en-AU"/>
        </w:rPr>
        <w:t>This feature decreases the likelihood of late payments, ensuring that Sarah maintains a steady cash flow. As a result, she can manage her expenses more effectively and invest in new projects without financial strain.</w:t>
      </w:r>
    </w:p>
    <w:p w:rsidRPr="00E04D39" w:rsidR="00253C0F" w:rsidP="00253C0F" w:rsidRDefault="00253C0F" w14:paraId="6EE611C3" w14:textId="77777777">
      <w:pPr>
        <w:pStyle w:val="Notebox"/>
      </w:pPr>
      <w:r>
        <w:t>Xero also offers a premium subscription that integrates AI to help predict your future cash flow as a predictor to help manage and plan your finances.</w:t>
      </w:r>
    </w:p>
    <w:p w:rsidR="00253C0F" w:rsidP="00253C0F" w:rsidRDefault="00253C0F" w14:paraId="0B444EAB" w14:textId="77777777">
      <w:pPr>
        <w:pStyle w:val="Heading4"/>
      </w:pPr>
      <w:r w:rsidRPr="00866669">
        <w:t>MYOB</w:t>
      </w:r>
    </w:p>
    <w:p w:rsidR="00253C0F" w:rsidP="00253C0F" w:rsidRDefault="00253C0F" w14:paraId="568AAE17" w14:textId="77777777">
      <w:pPr>
        <w:rPr>
          <w:lang w:eastAsia="en-AU"/>
        </w:rPr>
      </w:pPr>
      <w:proofErr w:type="gramStart"/>
      <w:r>
        <w:rPr>
          <w:lang w:eastAsia="en-AU"/>
        </w:rPr>
        <w:t>Similar to</w:t>
      </w:r>
      <w:proofErr w:type="gramEnd"/>
      <w:r>
        <w:rPr>
          <w:lang w:eastAsia="en-AU"/>
        </w:rPr>
        <w:t xml:space="preserve"> Xero, </w:t>
      </w:r>
      <w:r w:rsidRPr="00F3601E">
        <w:rPr>
          <w:lang w:eastAsia="en-AU"/>
        </w:rPr>
        <w:t>MYOB is another popular accounting software option for Australian small businesses, offering a range of features tailored to various business needs.</w:t>
      </w:r>
    </w:p>
    <w:p w:rsidR="00253C0F" w:rsidP="00253C0F" w:rsidRDefault="00253C0F" w14:paraId="21459C7F" w14:textId="77777777">
      <w:pPr>
        <w:rPr>
          <w:lang w:eastAsia="en-AU"/>
        </w:rPr>
      </w:pPr>
      <w:r>
        <w:rPr>
          <w:lang w:eastAsia="en-AU"/>
        </w:rPr>
        <w:t>By implementing MYOB, you can help increase your business profitability through:</w:t>
      </w:r>
    </w:p>
    <w:p w:rsidR="00253C0F" w:rsidP="009808B3" w:rsidRDefault="00253C0F" w14:paraId="06917C72" w14:textId="77777777">
      <w:pPr>
        <w:pStyle w:val="ListNumber"/>
        <w:numPr>
          <w:ilvl w:val="0"/>
          <w:numId w:val="26"/>
        </w:numPr>
      </w:pPr>
      <w:r>
        <w:t>A</w:t>
      </w:r>
      <w:r w:rsidRPr="00C04D04">
        <w:t>utomating payroll and inventory management, MYOB reduces administrative burdens, allowing businesses to allocate resources more effectively towards profit-generating activities</w:t>
      </w:r>
      <w:r>
        <w:t>.</w:t>
      </w:r>
    </w:p>
    <w:p w:rsidR="00253C0F" w:rsidP="009808B3" w:rsidRDefault="00253C0F" w14:paraId="165FDFC2" w14:textId="5B230698">
      <w:pPr>
        <w:pStyle w:val="ListNumber"/>
        <w:numPr>
          <w:ilvl w:val="0"/>
          <w:numId w:val="26"/>
        </w:numPr>
      </w:pPr>
      <w:r>
        <w:t>Creating c</w:t>
      </w:r>
      <w:r w:rsidRPr="00B94688">
        <w:t xml:space="preserve">ustomisable reports </w:t>
      </w:r>
      <w:r w:rsidR="00457B23">
        <w:t>provides</w:t>
      </w:r>
      <w:r w:rsidRPr="00B94688" w:rsidR="00457B23">
        <w:t xml:space="preserve"> </w:t>
      </w:r>
      <w:r w:rsidRPr="00B94688">
        <w:t>insights into profitability trends, enabling business owners to make data-driven decisions that enhance financial performance</w:t>
      </w:r>
      <w:r>
        <w:t>.</w:t>
      </w:r>
    </w:p>
    <w:p w:rsidR="00253C0F" w:rsidP="009808B3" w:rsidRDefault="00253C0F" w14:paraId="7717CDBF" w14:textId="69C0CDA2">
      <w:pPr>
        <w:pStyle w:val="ListNumber"/>
        <w:numPr>
          <w:ilvl w:val="0"/>
          <w:numId w:val="26"/>
        </w:numPr>
      </w:pPr>
      <w:r>
        <w:t>Using</w:t>
      </w:r>
      <w:r w:rsidDel="00065CF3">
        <w:t xml:space="preserve"> </w:t>
      </w:r>
      <w:r w:rsidRPr="00CE18F1">
        <w:t xml:space="preserve">expense tracking capabilities </w:t>
      </w:r>
      <w:r>
        <w:t xml:space="preserve">to </w:t>
      </w:r>
      <w:r w:rsidRPr="00CE18F1">
        <w:t>help identify unnecessary expenditures and implement cost-saving measures</w:t>
      </w:r>
      <w:r w:rsidR="00457B23">
        <w:t>.</w:t>
      </w:r>
    </w:p>
    <w:p w:rsidR="00253C0F" w:rsidP="00253C0F" w:rsidRDefault="00253C0F" w14:paraId="673D0209" w14:textId="77777777">
      <w:pPr>
        <w:pStyle w:val="Notebox"/>
      </w:pPr>
      <w:r>
        <w:t xml:space="preserve">For example, </w:t>
      </w:r>
      <w:r w:rsidRPr="00C015BC">
        <w:t>John runs a small retail store that sells home goods. He faces challenges with inventory management and payroll processing, leading to inefficiencies and increased costs. To address these issues, John decides to implement MYOB.</w:t>
      </w:r>
    </w:p>
    <w:p w:rsidR="00253C0F" w:rsidP="00253C0F" w:rsidRDefault="00253C0F" w14:paraId="2A83F19B" w14:textId="77777777">
      <w:pPr>
        <w:pStyle w:val="Notebox"/>
      </w:pPr>
      <w:r w:rsidRPr="00304608">
        <w:t>John uses MYOB to track inventory levels in real-time. The software alerts him when stock levels of popular items fall below a predefined threshold and generates purchase orders automatically.</w:t>
      </w:r>
    </w:p>
    <w:p w:rsidRPr="00304608" w:rsidR="00253C0F" w:rsidP="00253C0F" w:rsidRDefault="00253C0F" w14:paraId="22D89516" w14:textId="77777777">
      <w:r w:rsidRPr="00092BA4">
        <w:t>By managing inventory efficiently, John avoids stockouts that could lead to lost sales</w:t>
      </w:r>
      <w:r>
        <w:t>.</w:t>
      </w:r>
    </w:p>
    <w:p w:rsidRPr="00866669" w:rsidR="00253C0F" w:rsidP="00253C0F" w:rsidRDefault="00253C0F" w14:paraId="69DC354C" w14:textId="77777777">
      <w:pPr>
        <w:pStyle w:val="Heading4"/>
      </w:pPr>
      <w:r>
        <w:t>Microsoft Copilot</w:t>
      </w:r>
    </w:p>
    <w:p w:rsidR="00253C0F" w:rsidP="00253C0F" w:rsidRDefault="00253C0F" w14:paraId="3FF58950" w14:textId="77777777">
      <w:pPr>
        <w:rPr>
          <w:lang w:eastAsia="en-AU"/>
        </w:rPr>
      </w:pPr>
      <w:r w:rsidRPr="003D47A1">
        <w:rPr>
          <w:lang w:eastAsia="en-AU"/>
        </w:rPr>
        <w:t xml:space="preserve">Microsoft Copilot is an AI-powered tool integrated </w:t>
      </w:r>
      <w:r>
        <w:rPr>
          <w:lang w:eastAsia="en-AU"/>
        </w:rPr>
        <w:t>into</w:t>
      </w:r>
      <w:r w:rsidRPr="003D47A1">
        <w:rPr>
          <w:lang w:eastAsia="en-AU"/>
        </w:rPr>
        <w:t xml:space="preserve"> Microsoft 365 applications that enhances productivity across various business functions.</w:t>
      </w:r>
    </w:p>
    <w:p w:rsidR="00253C0F" w:rsidP="00253C0F" w:rsidRDefault="00253C0F" w14:paraId="49A1A0B2" w14:textId="77777777">
      <w:pPr>
        <w:rPr>
          <w:lang w:eastAsia="en-AU"/>
        </w:rPr>
      </w:pPr>
      <w:r w:rsidRPr="004E70E1">
        <w:rPr>
          <w:lang w:eastAsia="en-AU"/>
        </w:rPr>
        <w:t xml:space="preserve">By implementing </w:t>
      </w:r>
      <w:r>
        <w:rPr>
          <w:lang w:eastAsia="en-AU"/>
        </w:rPr>
        <w:t>Microsoft Copilot</w:t>
      </w:r>
      <w:r w:rsidRPr="004E70E1">
        <w:rPr>
          <w:lang w:eastAsia="en-AU"/>
        </w:rPr>
        <w:t>, you can help increase your business profitability through:</w:t>
      </w:r>
    </w:p>
    <w:p w:rsidR="00253C0F" w:rsidP="009808B3" w:rsidRDefault="00253C0F" w14:paraId="589EB650" w14:textId="77777777">
      <w:pPr>
        <w:pStyle w:val="ListNumber"/>
        <w:numPr>
          <w:ilvl w:val="0"/>
          <w:numId w:val="28"/>
        </w:numPr>
      </w:pPr>
      <w:r>
        <w:t>A</w:t>
      </w:r>
      <w:r w:rsidRPr="0027689C">
        <w:t xml:space="preserve">utomating </w:t>
      </w:r>
      <w:r>
        <w:t>basic</w:t>
      </w:r>
      <w:r w:rsidRPr="0027689C">
        <w:t xml:space="preserve"> tasks, Copilot allows </w:t>
      </w:r>
      <w:r>
        <w:t>owners</w:t>
      </w:r>
      <w:r w:rsidRPr="0027689C">
        <w:t xml:space="preserve"> to focus on higher-value work that directly contributes to profitability</w:t>
      </w:r>
      <w:r>
        <w:t>.</w:t>
      </w:r>
    </w:p>
    <w:p w:rsidR="00253C0F" w:rsidP="009808B3" w:rsidRDefault="00253C0F" w14:paraId="5BC4F93F" w14:textId="77777777">
      <w:pPr>
        <w:pStyle w:val="ListNumber"/>
        <w:numPr>
          <w:ilvl w:val="0"/>
          <w:numId w:val="28"/>
        </w:numPr>
      </w:pPr>
      <w:r>
        <w:t>Providing access</w:t>
      </w:r>
      <w:r w:rsidRPr="001144E0">
        <w:t xml:space="preserve"> to real-time insights and data analysis capabilities, businesses can make informed decisions quickly. This agility can lead to better resource allocation and improved operational efficiency</w:t>
      </w:r>
      <w:r>
        <w:t>.</w:t>
      </w:r>
    </w:p>
    <w:p w:rsidRPr="00CE0282" w:rsidR="00253C0F" w:rsidP="00253C0F" w:rsidRDefault="00253C0F" w14:paraId="2E9ACC17" w14:textId="77777777">
      <w:pPr>
        <w:pStyle w:val="Notebox"/>
      </w:pPr>
      <w:r>
        <w:t xml:space="preserve">For example, </w:t>
      </w:r>
      <w:r w:rsidRPr="004F2180">
        <w:t>Emma runs a small marketing agency that handles multiple clients' campaigns. Her team often spends too much time on repetitive tasks and data analysis instead of focusing on creative strategies. To enhance productivity, Emma decides to integrate Microsoft Copilot into their workflow.</w:t>
      </w:r>
    </w:p>
    <w:p w:rsidRPr="00CE0282" w:rsidR="00253C0F" w:rsidP="00253C0F" w:rsidRDefault="00253C0F" w14:paraId="03945EE8" w14:textId="77777777">
      <w:pPr>
        <w:pStyle w:val="Notebox"/>
      </w:pPr>
      <w:r w:rsidRPr="005D210B">
        <w:t>Emma’s team uses Microsoft Copilot within Outlook to automate follow-up emails for client meetings. After each meeting, Copilot drafts a summary email highlighting key discussion points and next steps.</w:t>
      </w:r>
    </w:p>
    <w:p w:rsidRPr="00AA5108" w:rsidR="00253C0F" w:rsidP="00253C0F" w:rsidRDefault="00253C0F" w14:paraId="6E09A7DF" w14:textId="77777777">
      <w:pPr>
        <w:rPr>
          <w:lang w:eastAsia="en-AU"/>
        </w:rPr>
      </w:pPr>
      <w:r w:rsidRPr="000D7F87">
        <w:rPr>
          <w:lang w:eastAsia="en-AU"/>
        </w:rPr>
        <w:t>By automating these follow-ups, Emma’s team saves significant time each week that can be redirected towards developing innovative marketing strategies for their clients.</w:t>
      </w:r>
    </w:p>
    <w:p w:rsidRPr="003F0C4F" w:rsidR="002656DD" w:rsidP="008A4A3E" w:rsidRDefault="002656DD" w14:paraId="4D66CDF1" w14:textId="196FD9D8">
      <w:pPr>
        <w:pStyle w:val="HeadingDecorative"/>
      </w:pPr>
      <w:r w:rsidRPr="003F0C4F">
        <w:tab/>
      </w:r>
      <w:r>
        <w:rPr>
          <w:noProof/>
        </w:rPr>
        <w:drawing>
          <wp:inline distT="0" distB="0" distL="0" distR="0" wp14:anchorId="34211EF1" wp14:editId="75ACDE36">
            <wp:extent cx="324000" cy="324000"/>
            <wp:effectExtent l="0" t="0" r="0" b="0"/>
            <wp:docPr id="1422098648" name="Graphic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83138" name="Graphic 1842983138">
                      <a:extLst>
                        <a:ext uri="{C183D7F6-B498-43B3-948B-1728B52AA6E4}">
                          <adec:decorative xmlns:adec="http://schemas.microsoft.com/office/drawing/2017/decorative" val="1"/>
                        </a:ext>
                      </a:extLst>
                    </pic:cNvPr>
                    <pic:cNvPicPr/>
                  </pic:nvPicPr>
                  <pic:blipFill>
                    <a:blip r:embed="rId47">
                      <a:extLst>
                        <a:ext uri="{96DAC541-7B7A-43D3-8B79-37D633B846F1}">
                          <asvg:svgBlip xmlns:asvg="http://schemas.microsoft.com/office/drawing/2016/SVG/main" r:embed="rId48"/>
                        </a:ext>
                      </a:extLst>
                    </a:blip>
                    <a:stretch>
                      <a:fillRect/>
                    </a:stretch>
                  </pic:blipFill>
                  <pic:spPr>
                    <a:xfrm>
                      <a:off x="0" y="0"/>
                      <a:ext cx="324000" cy="324000"/>
                    </a:xfrm>
                    <a:prstGeom prst="rect">
                      <a:avLst/>
                    </a:prstGeom>
                  </pic:spPr>
                </pic:pic>
              </a:graphicData>
            </a:graphic>
          </wp:inline>
        </w:drawing>
      </w:r>
      <w:r w:rsidRPr="003F0C4F">
        <w:tab/>
      </w:r>
      <w:bookmarkStart w:name="_Hlk153529599" w:id="67"/>
      <w:r w:rsidRPr="008A4A3E">
        <w:rPr>
          <w:position w:val="12"/>
          <w:szCs w:val="40"/>
        </w:rPr>
        <w:t>Self-check</w:t>
      </w:r>
    </w:p>
    <w:p w:rsidRPr="00851EF1" w:rsidR="002656DD" w:rsidP="00851EF1" w:rsidRDefault="002656DD" w14:paraId="7BF77BB3" w14:textId="77777777">
      <w:pPr>
        <w:pStyle w:val="Heading3"/>
      </w:pPr>
      <w:r w:rsidRPr="00851EF1">
        <w:t>How did you go?</w:t>
      </w:r>
    </w:p>
    <w:bookmarkEnd w:id="67"/>
    <w:p w:rsidRPr="00E3331C" w:rsidR="002656DD" w:rsidP="00BA6D8F" w:rsidRDefault="002656DD" w14:paraId="60518A78" w14:textId="5269ACB5">
      <w:pPr>
        <w:keepNext/>
        <w:rPr>
          <w:color w:val="000000" w:themeColor="text1"/>
        </w:rPr>
      </w:pPr>
      <w:r w:rsidRPr="00E3331C">
        <w:rPr>
          <w:color w:val="000000" w:themeColor="text1"/>
        </w:rPr>
        <w:t xml:space="preserve">You have completed the </w:t>
      </w:r>
      <w:r>
        <w:rPr>
          <w:color w:val="000000" w:themeColor="text1"/>
        </w:rPr>
        <w:t>lesson</w:t>
      </w:r>
      <w:r w:rsidRPr="00E3331C">
        <w:rPr>
          <w:color w:val="000000" w:themeColor="text1"/>
        </w:rPr>
        <w:t xml:space="preserve">: </w:t>
      </w:r>
      <w:r w:rsidRPr="00BD4398" w:rsidR="00CB587E">
        <w:rPr>
          <w:rStyle w:val="Strong"/>
        </w:rPr>
        <w:t>Manage finances</w:t>
      </w:r>
      <w:r w:rsidRPr="00E3331C">
        <w:rPr>
          <w:color w:val="000000" w:themeColor="text1"/>
        </w:rPr>
        <w:t xml:space="preserve">. Check the boxes for the tasks you feel confident you can complete. </w:t>
      </w:r>
    </w:p>
    <w:p w:rsidRPr="00E3331C" w:rsidR="002656DD" w:rsidP="000F0D6C" w:rsidRDefault="00000000" w14:paraId="333A14F5" w14:textId="0C0D7508">
      <w:pPr>
        <w:tabs>
          <w:tab w:val="left" w:pos="709"/>
        </w:tabs>
        <w:ind w:left="709" w:hanging="425"/>
        <w:rPr>
          <w:color w:val="000000" w:themeColor="text1"/>
        </w:rPr>
      </w:pPr>
      <w:sdt>
        <w:sdtPr>
          <w:rPr>
            <w:color w:val="000000" w:themeColor="text1"/>
          </w:rPr>
          <w:id w:val="-1793663479"/>
          <w14:checkbox>
            <w14:checked w14:val="0"/>
            <w14:checkedState w14:val="2612" w14:font="MS Gothic"/>
            <w14:uncheckedState w14:val="2610" w14:font="MS Gothic"/>
          </w14:checkbox>
        </w:sdtPr>
        <w:sdtContent>
          <w:r w:rsidRPr="00E3331C" w:rsidR="002656DD">
            <w:rPr>
              <w:rFonts w:ascii="MS Gothic" w:hAnsi="MS Gothic" w:eastAsia="MS Gothic"/>
              <w:color w:val="000000" w:themeColor="text1"/>
            </w:rPr>
            <w:t>☐</w:t>
          </w:r>
        </w:sdtContent>
      </w:sdt>
      <w:r w:rsidRPr="00E3331C" w:rsidR="002656DD">
        <w:rPr>
          <w:color w:val="000000" w:themeColor="text1"/>
        </w:rPr>
        <w:tab/>
      </w:r>
      <w:r w:rsidR="0028113F">
        <w:rPr>
          <w:color w:val="000000" w:themeColor="text1"/>
        </w:rPr>
        <w:t xml:space="preserve">I can communicate financial information to others. </w:t>
      </w:r>
    </w:p>
    <w:p w:rsidRPr="00E3331C" w:rsidR="002656DD" w:rsidP="000F0D6C" w:rsidRDefault="00000000" w14:paraId="5642BC0A" w14:textId="5BE6C6FA">
      <w:pPr>
        <w:tabs>
          <w:tab w:val="left" w:pos="709"/>
        </w:tabs>
        <w:ind w:left="709" w:hanging="425"/>
        <w:rPr>
          <w:color w:val="000000" w:themeColor="text1"/>
        </w:rPr>
      </w:pPr>
      <w:sdt>
        <w:sdtPr>
          <w:rPr>
            <w:color w:val="000000" w:themeColor="text1"/>
          </w:rPr>
          <w:id w:val="-634721782"/>
          <w14:checkbox>
            <w14:checked w14:val="0"/>
            <w14:checkedState w14:val="2612" w14:font="MS Gothic"/>
            <w14:uncheckedState w14:val="2610" w14:font="MS Gothic"/>
          </w14:checkbox>
        </w:sdtPr>
        <w:sdtContent>
          <w:r w:rsidRPr="00E3331C" w:rsidR="002656DD">
            <w:rPr>
              <w:rFonts w:ascii="MS Gothic" w:hAnsi="MS Gothic" w:eastAsia="MS Gothic"/>
              <w:color w:val="000000" w:themeColor="text1"/>
            </w:rPr>
            <w:t>☐</w:t>
          </w:r>
        </w:sdtContent>
      </w:sdt>
      <w:r w:rsidRPr="00E3331C" w:rsidR="002656DD">
        <w:rPr>
          <w:color w:val="000000" w:themeColor="text1"/>
        </w:rPr>
        <w:tab/>
      </w:r>
      <w:r w:rsidR="0028113F">
        <w:rPr>
          <w:color w:val="000000" w:themeColor="text1"/>
        </w:rPr>
        <w:t xml:space="preserve">I can identify needs for non-current assets. </w:t>
      </w:r>
    </w:p>
    <w:p w:rsidR="00D2142B" w:rsidP="00FF3E30" w:rsidRDefault="00000000" w14:paraId="6EA0D388" w14:textId="6F6910B5">
      <w:pPr>
        <w:tabs>
          <w:tab w:val="left" w:pos="709"/>
        </w:tabs>
        <w:ind w:left="709" w:hanging="425"/>
      </w:pPr>
      <w:sdt>
        <w:sdtPr>
          <w:rPr>
            <w:color w:val="000000" w:themeColor="text1"/>
          </w:rPr>
          <w:id w:val="-703707405"/>
          <w14:checkbox>
            <w14:checked w14:val="0"/>
            <w14:checkedState w14:val="2612" w14:font="MS Gothic"/>
            <w14:uncheckedState w14:val="2610" w14:font="MS Gothic"/>
          </w14:checkbox>
        </w:sdtPr>
        <w:sdtContent>
          <w:r w:rsidRPr="00E3331C" w:rsidR="002656DD">
            <w:rPr>
              <w:rFonts w:ascii="MS Gothic" w:hAnsi="MS Gothic" w:eastAsia="MS Gothic"/>
              <w:color w:val="000000" w:themeColor="text1"/>
            </w:rPr>
            <w:t>☐</w:t>
          </w:r>
        </w:sdtContent>
      </w:sdt>
      <w:r w:rsidRPr="00E3331C" w:rsidR="002656DD">
        <w:rPr>
          <w:color w:val="000000" w:themeColor="text1"/>
        </w:rPr>
        <w:tab/>
      </w:r>
      <w:r w:rsidR="0028113F">
        <w:rPr>
          <w:color w:val="000000" w:themeColor="text1"/>
        </w:rPr>
        <w:t xml:space="preserve">I can identify capital investment needs. </w:t>
      </w:r>
    </w:p>
    <w:p w:rsidRPr="00E3331C" w:rsidR="0028113F" w:rsidP="0028113F" w:rsidRDefault="00000000" w14:paraId="692AE220" w14:textId="57EA4947">
      <w:pPr>
        <w:tabs>
          <w:tab w:val="left" w:pos="709"/>
        </w:tabs>
        <w:ind w:left="709" w:hanging="425"/>
        <w:rPr>
          <w:color w:val="000000" w:themeColor="text1"/>
        </w:rPr>
      </w:pPr>
      <w:sdt>
        <w:sdtPr>
          <w:rPr>
            <w:color w:val="000000" w:themeColor="text1"/>
          </w:rPr>
          <w:id w:val="-2077116860"/>
          <w14:checkbox>
            <w14:checked w14:val="0"/>
            <w14:checkedState w14:val="2612" w14:font="MS Gothic"/>
            <w14:uncheckedState w14:val="2610" w14:font="MS Gothic"/>
          </w14:checkbox>
        </w:sdtPr>
        <w:sdtContent>
          <w:r w:rsidRPr="00E3331C" w:rsidR="0028113F">
            <w:rPr>
              <w:rFonts w:ascii="MS Gothic" w:hAnsi="MS Gothic" w:eastAsia="MS Gothic"/>
              <w:color w:val="000000" w:themeColor="text1"/>
            </w:rPr>
            <w:t>☐</w:t>
          </w:r>
        </w:sdtContent>
      </w:sdt>
      <w:r w:rsidRPr="00E3331C" w:rsidR="0028113F">
        <w:rPr>
          <w:color w:val="000000" w:themeColor="text1"/>
        </w:rPr>
        <w:tab/>
      </w:r>
      <w:r w:rsidR="0028113F">
        <w:rPr>
          <w:color w:val="000000" w:themeColor="text1"/>
        </w:rPr>
        <w:t xml:space="preserve">I can set budget targets to track financial performance. </w:t>
      </w:r>
    </w:p>
    <w:p w:rsidRPr="00FF3E30" w:rsidR="0028113F" w:rsidP="00FF3E30" w:rsidRDefault="00000000" w14:paraId="79939940" w14:textId="62B7B166">
      <w:pPr>
        <w:tabs>
          <w:tab w:val="left" w:pos="709"/>
        </w:tabs>
        <w:ind w:left="709" w:hanging="425"/>
        <w:rPr>
          <w:color w:val="000000" w:themeColor="text1"/>
        </w:rPr>
      </w:pPr>
      <w:sdt>
        <w:sdtPr>
          <w:rPr>
            <w:color w:val="000000" w:themeColor="text1"/>
          </w:rPr>
          <w:id w:val="-1414844636"/>
          <w14:checkbox>
            <w14:checked w14:val="0"/>
            <w14:checkedState w14:val="2612" w14:font="MS Gothic"/>
            <w14:uncheckedState w14:val="2610" w14:font="MS Gothic"/>
          </w14:checkbox>
        </w:sdtPr>
        <w:sdtContent>
          <w:r w:rsidRPr="00E3331C" w:rsidR="0028113F">
            <w:rPr>
              <w:rFonts w:ascii="MS Gothic" w:hAnsi="MS Gothic" w:eastAsia="MS Gothic"/>
              <w:color w:val="000000" w:themeColor="text1"/>
            </w:rPr>
            <w:t>☐</w:t>
          </w:r>
        </w:sdtContent>
      </w:sdt>
      <w:r w:rsidRPr="00E3331C" w:rsidR="0028113F">
        <w:rPr>
          <w:color w:val="000000" w:themeColor="text1"/>
        </w:rPr>
        <w:tab/>
      </w:r>
      <w:r w:rsidR="0028113F">
        <w:rPr>
          <w:color w:val="000000" w:themeColor="text1"/>
        </w:rPr>
        <w:t>I can monitor financial performance</w:t>
      </w:r>
      <w:r w:rsidR="00E70A2F">
        <w:rPr>
          <w:color w:val="000000" w:themeColor="text1"/>
        </w:rPr>
        <w:t xml:space="preserve"> using systems.</w:t>
      </w:r>
    </w:p>
    <w:p w:rsidRPr="00E3331C" w:rsidR="0028113F" w:rsidP="0028113F" w:rsidRDefault="00000000" w14:paraId="045C0676" w14:textId="3CCB4588">
      <w:pPr>
        <w:tabs>
          <w:tab w:val="left" w:pos="709"/>
        </w:tabs>
        <w:ind w:left="709" w:hanging="425"/>
        <w:rPr>
          <w:color w:val="000000" w:themeColor="text1"/>
        </w:rPr>
      </w:pPr>
      <w:sdt>
        <w:sdtPr>
          <w:rPr>
            <w:color w:val="000000" w:themeColor="text1"/>
          </w:rPr>
          <w:id w:val="-1810390493"/>
          <w14:checkbox>
            <w14:checked w14:val="0"/>
            <w14:checkedState w14:val="2612" w14:font="MS Gothic"/>
            <w14:uncheckedState w14:val="2610" w14:font="MS Gothic"/>
          </w14:checkbox>
        </w:sdtPr>
        <w:sdtContent>
          <w:r w:rsidRPr="00E3331C" w:rsidR="0028113F">
            <w:rPr>
              <w:rFonts w:ascii="MS Gothic" w:hAnsi="MS Gothic" w:eastAsia="MS Gothic"/>
              <w:color w:val="000000" w:themeColor="text1"/>
            </w:rPr>
            <w:t>☐</w:t>
          </w:r>
        </w:sdtContent>
      </w:sdt>
      <w:r w:rsidRPr="00E3331C" w:rsidR="0028113F">
        <w:rPr>
          <w:color w:val="000000" w:themeColor="text1"/>
        </w:rPr>
        <w:tab/>
      </w:r>
      <w:r w:rsidR="0028113F">
        <w:rPr>
          <w:color w:val="000000" w:themeColor="text1"/>
        </w:rPr>
        <w:t>I</w:t>
      </w:r>
      <w:r w:rsidR="00EE70E6">
        <w:rPr>
          <w:color w:val="000000" w:themeColor="text1"/>
        </w:rPr>
        <w:t xml:space="preserve"> can evaluate how marketing and operations impact finances. </w:t>
      </w:r>
    </w:p>
    <w:p w:rsidRPr="00E3331C" w:rsidR="00261A53" w:rsidP="00261A53" w:rsidRDefault="00000000" w14:paraId="4D990F88" w14:textId="3C273DD8">
      <w:pPr>
        <w:tabs>
          <w:tab w:val="left" w:pos="709"/>
        </w:tabs>
        <w:ind w:left="709" w:hanging="425"/>
        <w:rPr>
          <w:color w:val="000000" w:themeColor="text1"/>
        </w:rPr>
      </w:pPr>
      <w:sdt>
        <w:sdtPr>
          <w:rPr>
            <w:color w:val="000000" w:themeColor="text1"/>
          </w:rPr>
          <w:id w:val="-2145107362"/>
          <w14:checkbox>
            <w14:checked w14:val="0"/>
            <w14:checkedState w14:val="2612" w14:font="MS Gothic"/>
            <w14:uncheckedState w14:val="2610" w14:font="MS Gothic"/>
          </w14:checkbox>
        </w:sdtPr>
        <w:sdtContent>
          <w:r w:rsidRPr="00E3331C" w:rsidR="00261A53">
            <w:rPr>
              <w:rFonts w:ascii="MS Gothic" w:hAnsi="MS Gothic" w:eastAsia="MS Gothic"/>
              <w:color w:val="000000" w:themeColor="text1"/>
            </w:rPr>
            <w:t>☐</w:t>
          </w:r>
        </w:sdtContent>
      </w:sdt>
      <w:r w:rsidRPr="00E3331C" w:rsidR="00261A53">
        <w:rPr>
          <w:color w:val="000000" w:themeColor="text1"/>
        </w:rPr>
        <w:tab/>
      </w:r>
      <w:r w:rsidR="00261A53">
        <w:rPr>
          <w:color w:val="000000" w:themeColor="text1"/>
        </w:rPr>
        <w:t xml:space="preserve">I assess financial ratios against industry benchmarks. </w:t>
      </w:r>
    </w:p>
    <w:p w:rsidR="0028113F" w:rsidP="0028113F" w:rsidRDefault="00000000" w14:paraId="350CAB0E" w14:textId="69B86D40">
      <w:pPr>
        <w:tabs>
          <w:tab w:val="left" w:pos="709"/>
        </w:tabs>
        <w:ind w:left="709" w:hanging="425"/>
        <w:rPr>
          <w:color w:val="000000" w:themeColor="text1"/>
        </w:rPr>
      </w:pPr>
      <w:sdt>
        <w:sdtPr>
          <w:rPr>
            <w:color w:val="000000" w:themeColor="text1"/>
          </w:rPr>
          <w:id w:val="1989751773"/>
          <w14:checkbox>
            <w14:checked w14:val="0"/>
            <w14:checkedState w14:val="2612" w14:font="MS Gothic"/>
            <w14:uncheckedState w14:val="2610" w14:font="MS Gothic"/>
          </w14:checkbox>
        </w:sdtPr>
        <w:sdtContent>
          <w:r w:rsidRPr="00E3331C" w:rsidR="0028113F">
            <w:rPr>
              <w:rFonts w:ascii="MS Gothic" w:hAnsi="MS Gothic" w:eastAsia="MS Gothic"/>
              <w:color w:val="000000" w:themeColor="text1"/>
            </w:rPr>
            <w:t>☐</w:t>
          </w:r>
        </w:sdtContent>
      </w:sdt>
      <w:r w:rsidRPr="00E3331C" w:rsidR="0028113F">
        <w:rPr>
          <w:color w:val="000000" w:themeColor="text1"/>
        </w:rPr>
        <w:tab/>
      </w:r>
      <w:r w:rsidR="0028113F">
        <w:rPr>
          <w:color w:val="000000" w:themeColor="text1"/>
        </w:rPr>
        <w:t>I</w:t>
      </w:r>
      <w:r w:rsidR="00EE70E6">
        <w:rPr>
          <w:color w:val="000000" w:themeColor="text1"/>
        </w:rPr>
        <w:t xml:space="preserve"> </w:t>
      </w:r>
      <w:r w:rsidR="00261A53">
        <w:rPr>
          <w:color w:val="000000" w:themeColor="text1"/>
        </w:rPr>
        <w:t>adopt new technologies to improve profits.</w:t>
      </w:r>
      <w:r w:rsidR="009F2C6C">
        <w:rPr>
          <w:color w:val="000000" w:themeColor="text1"/>
        </w:rPr>
        <w:t xml:space="preserve"> </w:t>
      </w:r>
    </w:p>
    <w:p w:rsidRPr="00AE3880" w:rsidR="00D2142B" w:rsidP="00AE3880" w:rsidRDefault="00D2142B" w14:paraId="55342292" w14:textId="77777777">
      <w:pPr>
        <w:rPr>
          <w:lang w:eastAsia="en-AU"/>
        </w:rPr>
        <w:sectPr w:rsidRPr="00AE3880" w:rsidR="00D2142B" w:rsidSect="00762193">
          <w:pgSz w:w="11906" w:h="16838" w:orient="portrait" w:code="9"/>
          <w:pgMar w:top="1134" w:right="1134" w:bottom="1134" w:left="1134" w:header="567" w:footer="397" w:gutter="0"/>
          <w:cols w:space="4253"/>
          <w:docGrid w:linePitch="360"/>
        </w:sectPr>
      </w:pPr>
    </w:p>
    <w:p w:rsidRPr="00223D0A" w:rsidR="00261A53" w:rsidP="00261A53" w:rsidRDefault="00261A53" w14:paraId="1034C7F4" w14:textId="77777777">
      <w:pPr>
        <w:pStyle w:val="Heading1"/>
        <w:framePr w:wrap="notBeside" w:hAnchor="page" w:x="1279"/>
      </w:pPr>
      <w:bookmarkStart w:name="_Hlk159914620" w:id="68"/>
      <w:bookmarkStart w:name="_Toc189636381" w:id="69"/>
      <w:bookmarkEnd w:id="11"/>
      <w:r w:rsidRPr="00223D0A">
        <w:t>Answers and feedback</w:t>
      </w:r>
      <w:bookmarkEnd w:id="69"/>
    </w:p>
    <w:p w:rsidR="007A0615" w:rsidP="00B5007F" w:rsidRDefault="0067728D" w14:paraId="61C0F2C4" w14:textId="137E4585">
      <w:pPr>
        <w:pStyle w:val="Heading2"/>
      </w:pPr>
      <w:bookmarkStart w:name="_Toc189636382" w:id="70"/>
      <w:r>
        <w:t xml:space="preserve">Lesson </w:t>
      </w:r>
      <w:r w:rsidR="0087246B">
        <w:t>1</w:t>
      </w:r>
      <w:bookmarkEnd w:id="70"/>
    </w:p>
    <w:bookmarkEnd w:id="68"/>
    <w:p w:rsidR="0067728D" w:rsidP="00AA47C4" w:rsidRDefault="00566BD2" w14:paraId="422E4403" w14:textId="17EFB913">
      <w:pPr>
        <w:pStyle w:val="HeadingAnswersActivity"/>
      </w:pPr>
      <w:r>
        <w:fldChar w:fldCharType="begin"/>
      </w:r>
      <w:r>
        <w:instrText xml:space="preserve"> REF _Ref187826113 \h </w:instrText>
      </w:r>
      <w:r>
        <w:fldChar w:fldCharType="separate"/>
      </w:r>
      <w:r w:rsidRPr="00A24C8E" w:rsidR="00EB77B4">
        <w:t xml:space="preserve">Activity </w:t>
      </w:r>
      <w:r w:rsidR="00EB77B4">
        <w:rPr>
          <w:noProof/>
        </w:rPr>
        <w:t>1</w:t>
      </w:r>
      <w:r w:rsidRPr="00A24C8E" w:rsidR="00EB77B4">
        <w:t xml:space="preserve">: </w:t>
      </w:r>
      <w:r w:rsidR="00EB77B4">
        <w:t>Charge-out rate for Perfect Snaps</w:t>
      </w:r>
      <w:r>
        <w:fldChar w:fldCharType="end"/>
      </w:r>
    </w:p>
    <w:p w:rsidRPr="003F0C4F" w:rsidR="008C642C" w:rsidP="00AF4966" w:rsidRDefault="008C642C" w14:paraId="5A44E052" w14:textId="77777777">
      <w:pPr>
        <w:pStyle w:val="ListNoActivity"/>
        <w:numPr>
          <w:ilvl w:val="0"/>
          <w:numId w:val="178"/>
        </w:numPr>
      </w:pPr>
      <w:r>
        <w:t xml:space="preserve">Calculate Anna’s total billable time for the year in hours. </w:t>
      </w:r>
    </w:p>
    <w:p w:rsidRPr="00484D26" w:rsidR="00AF4966" w:rsidP="008C642C" w:rsidRDefault="008C642C" w14:paraId="579482B5" w14:textId="06E231D9">
      <w:pPr>
        <w:pStyle w:val="InputBoxSml"/>
        <w:framePr w:wrap="around"/>
      </w:pPr>
      <w:r w:rsidRPr="00484D26">
        <w:t>1</w:t>
      </w:r>
      <w:r w:rsidR="00615295">
        <w:t>,</w:t>
      </w:r>
      <w:r w:rsidRPr="00484D26">
        <w:t xml:space="preserve">485 hours </w:t>
      </w:r>
    </w:p>
    <w:p w:rsidRPr="00484D26" w:rsidR="008C642C" w:rsidP="008C642C" w:rsidRDefault="00AF4966" w14:paraId="1F5E9AB5" w14:textId="5FBFF175">
      <w:pPr>
        <w:pStyle w:val="InputBoxSml"/>
        <w:framePr w:wrap="around"/>
      </w:pPr>
      <w:r w:rsidRPr="00484D26">
        <w:t xml:space="preserve">Calculation: </w:t>
      </w:r>
      <w:r w:rsidRPr="00484D26" w:rsidR="008C642C">
        <w:t>1</w:t>
      </w:r>
      <w:r w:rsidR="00976A0E">
        <w:t>,</w:t>
      </w:r>
      <w:r w:rsidRPr="00484D26" w:rsidR="008C642C">
        <w:t>980</w:t>
      </w:r>
      <w:r w:rsidRPr="00484D26">
        <w:t xml:space="preserve"> x </w:t>
      </w:r>
      <w:r w:rsidRPr="00484D26" w:rsidR="008C642C">
        <w:t>0.75 = 1</w:t>
      </w:r>
      <w:r w:rsidR="00976A0E">
        <w:t>,</w:t>
      </w:r>
      <w:r w:rsidRPr="00484D26" w:rsidR="008C642C">
        <w:t>485</w:t>
      </w:r>
    </w:p>
    <w:p w:rsidRPr="00484D26" w:rsidR="008C642C" w:rsidP="008C642C" w:rsidRDefault="008C642C" w14:paraId="7B37DB19" w14:textId="77777777">
      <w:pPr>
        <w:pStyle w:val="ListNoActivity"/>
      </w:pPr>
      <w:r w:rsidRPr="00484D26">
        <w:t xml:space="preserve">Calculate Perfect Snap’s total labour gross profit margin for the year. </w:t>
      </w:r>
    </w:p>
    <w:p w:rsidRPr="00484D26" w:rsidR="008C642C" w:rsidP="008C642C" w:rsidRDefault="008C642C" w14:paraId="28DD3D34" w14:textId="77777777">
      <w:pPr>
        <w:pStyle w:val="InputBoxSml"/>
        <w:framePr w:wrap="around"/>
      </w:pPr>
      <w:r w:rsidRPr="00484D26">
        <w:t xml:space="preserve">$15,000 </w:t>
      </w:r>
    </w:p>
    <w:p w:rsidRPr="00484D26" w:rsidR="008C642C" w:rsidP="008C642C" w:rsidRDefault="00AF4966" w14:paraId="4A81B5C1" w14:textId="2AC929F8">
      <w:pPr>
        <w:pStyle w:val="InputBoxSml"/>
        <w:framePr w:wrap="around"/>
      </w:pPr>
      <w:r w:rsidRPr="00484D26">
        <w:t xml:space="preserve">Calculation: </w:t>
      </w:r>
      <w:r w:rsidRPr="00484D26" w:rsidR="008C642C">
        <w:t>$20,000</w:t>
      </w:r>
      <w:r w:rsidR="00033FA9">
        <w:t xml:space="preserve"> </w:t>
      </w:r>
      <w:r w:rsidR="00E566CF">
        <w:rPr>
          <w:rFonts w:cs="Calibri"/>
        </w:rPr>
        <w:t xml:space="preserve">– </w:t>
      </w:r>
      <w:r w:rsidRPr="00484D26" w:rsidR="008C642C">
        <w:t>$5,000</w:t>
      </w:r>
      <w:r w:rsidRPr="00484D26">
        <w:t xml:space="preserve"> </w:t>
      </w:r>
      <w:r w:rsidRPr="00484D26" w:rsidR="008C642C">
        <w:t>= $15,000</w:t>
      </w:r>
    </w:p>
    <w:p w:rsidRPr="00484D26" w:rsidR="00BA6E1F" w:rsidP="00BA6E1F" w:rsidRDefault="00BA6E1F" w14:paraId="1B5A5628" w14:textId="3F07653C">
      <w:pPr>
        <w:pStyle w:val="ListNoActivity"/>
      </w:pPr>
      <w:r w:rsidRPr="00484D26">
        <w:t xml:space="preserve">Calculate the minimum charge-out rate for Anna. </w:t>
      </w:r>
      <w:r w:rsidRPr="00484D26" w:rsidR="00AF4966">
        <w:t>Round your answer to the nearest 2 decimal places.</w:t>
      </w:r>
    </w:p>
    <w:p w:rsidRPr="00484D26" w:rsidR="00BA6E1F" w:rsidP="00BA6E1F" w:rsidRDefault="00BA6E1F" w14:paraId="73A80309" w14:textId="77777777">
      <w:pPr>
        <w:pStyle w:val="InputBoxSml"/>
        <w:framePr w:h="1353" w:wrap="around" w:y="2"/>
      </w:pPr>
      <w:r w:rsidRPr="00484D26">
        <w:t>$53.87 per hour</w:t>
      </w:r>
    </w:p>
    <w:p w:rsidRPr="00484D26" w:rsidR="00BA6E1F" w:rsidP="00BA6E1F" w:rsidRDefault="00BA6E1F" w14:paraId="0F896D8E" w14:textId="3F861B8D">
      <w:pPr>
        <w:pStyle w:val="InputBoxSml"/>
        <w:framePr w:h="1353" w:wrap="around" w:y="2"/>
      </w:pPr>
      <w:r w:rsidRPr="00484D26">
        <w:t xml:space="preserve">($65,000+$15,000) </w:t>
      </w:r>
      <w:r w:rsidRPr="00484D26">
        <w:rPr>
          <w:rFonts w:cs="Calibri"/>
        </w:rPr>
        <w:t>÷ 1</w:t>
      </w:r>
      <w:r w:rsidR="00976A0E">
        <w:rPr>
          <w:rFonts w:cs="Calibri"/>
        </w:rPr>
        <w:t>,</w:t>
      </w:r>
      <w:r w:rsidRPr="00484D26">
        <w:rPr>
          <w:rFonts w:cs="Calibri"/>
        </w:rPr>
        <w:t>485 = $53.87</w:t>
      </w:r>
    </w:p>
    <w:p w:rsidR="00FB4F40" w:rsidP="00AA47C4" w:rsidRDefault="00566BD2" w14:paraId="41282F67" w14:textId="7B19D3EF">
      <w:pPr>
        <w:pStyle w:val="HeadingAnswersActivity"/>
      </w:pPr>
      <w:r>
        <w:fldChar w:fldCharType="begin"/>
      </w:r>
      <w:r>
        <w:instrText xml:space="preserve"> REF _Ref187826123 \h </w:instrText>
      </w:r>
      <w:r>
        <w:fldChar w:fldCharType="separate"/>
      </w:r>
      <w:r w:rsidRPr="00704DDD" w:rsidR="00EB77B4">
        <w:t xml:space="preserve">Activity </w:t>
      </w:r>
      <w:r w:rsidR="00EB77B4">
        <w:rPr>
          <w:noProof/>
        </w:rPr>
        <w:t>2</w:t>
      </w:r>
      <w:r w:rsidRPr="00704DDD" w:rsidR="00EB77B4">
        <w:t xml:space="preserve">: </w:t>
      </w:r>
      <w:r w:rsidR="00EB77B4">
        <w:t>Unit price for Gourmet Coffee Pty Ltd</w:t>
      </w:r>
      <w:r>
        <w:fldChar w:fldCharType="end"/>
      </w:r>
    </w:p>
    <w:p w:rsidRPr="008F2597" w:rsidR="00FD6A2A" w:rsidP="00BD524F" w:rsidRDefault="00FD6A2A" w14:paraId="09C287ED" w14:textId="77777777">
      <w:pPr>
        <w:pStyle w:val="ListNoActivity"/>
        <w:numPr>
          <w:ilvl w:val="0"/>
          <w:numId w:val="179"/>
        </w:numPr>
      </w:pPr>
      <w:r w:rsidRPr="008F2597">
        <w:t xml:space="preserve">Calculate the cost per unit for each coffee. </w:t>
      </w:r>
    </w:p>
    <w:p w:rsidRPr="008F2597" w:rsidR="00FD6A2A" w:rsidP="00FD6A2A" w:rsidRDefault="00FD6A2A" w14:paraId="06E5432D" w14:textId="3733AF12">
      <w:pPr>
        <w:pStyle w:val="InputBoxSml"/>
        <w:framePr w:wrap="around"/>
      </w:pPr>
      <w:r w:rsidRPr="008F2597">
        <w:t xml:space="preserve">$5 per cup </w:t>
      </w:r>
      <w:r w:rsidRPr="008F2597">
        <w:br/>
      </w:r>
      <w:r w:rsidRPr="008F2597" w:rsidR="008F2597">
        <w:t xml:space="preserve">Calculation: </w:t>
      </w:r>
      <w:r w:rsidRPr="008F2597">
        <w:t>(</w:t>
      </w:r>
      <w:r w:rsidR="00976A0E">
        <w:t>$</w:t>
      </w:r>
      <w:r w:rsidRPr="008F2597">
        <w:t>15</w:t>
      </w:r>
      <w:r w:rsidR="00976A0E">
        <w:t>,</w:t>
      </w:r>
      <w:r w:rsidRPr="008F2597">
        <w:t xml:space="preserve">000 </w:t>
      </w:r>
      <w:r w:rsidRPr="008F2597">
        <w:rPr>
          <w:rFonts w:cs="Calibri"/>
        </w:rPr>
        <w:t xml:space="preserve">÷ </w:t>
      </w:r>
      <w:r w:rsidR="00976A0E">
        <w:rPr>
          <w:rFonts w:cs="Calibri"/>
        </w:rPr>
        <w:t>$</w:t>
      </w:r>
      <w:r w:rsidRPr="008F2597">
        <w:rPr>
          <w:rFonts w:cs="Calibri"/>
        </w:rPr>
        <w:t>3</w:t>
      </w:r>
      <w:r w:rsidR="00976A0E">
        <w:rPr>
          <w:rFonts w:cs="Calibri"/>
        </w:rPr>
        <w:t>,</w:t>
      </w:r>
      <w:r w:rsidRPr="008F2597">
        <w:rPr>
          <w:rFonts w:cs="Calibri"/>
        </w:rPr>
        <w:t>000) = $5</w:t>
      </w:r>
    </w:p>
    <w:p w:rsidRPr="008F2597" w:rsidR="00FD6A2A" w:rsidP="00FD6A2A" w:rsidRDefault="00FD6A2A" w14:paraId="244ED20B" w14:textId="0B95CBB9">
      <w:pPr>
        <w:pStyle w:val="ListNoActivity"/>
        <w:numPr>
          <w:ilvl w:val="0"/>
          <w:numId w:val="12"/>
        </w:numPr>
        <w:ind w:left="357" w:hanging="357"/>
      </w:pPr>
      <w:r w:rsidRPr="008F2597">
        <w:t>Calculate the selling price per unit for each coffee. Round your answer to 1 decimal place.</w:t>
      </w:r>
      <w:r w:rsidR="00E85EEA">
        <w:t xml:space="preserve"> </w:t>
      </w:r>
    </w:p>
    <w:p w:rsidRPr="008F2597" w:rsidR="00FD6A2A" w:rsidP="00FD6A2A" w:rsidRDefault="00FD6A2A" w14:paraId="7EDCA86A" w14:textId="77777777">
      <w:pPr>
        <w:pStyle w:val="InputBoxSml"/>
        <w:framePr w:wrap="around"/>
      </w:pPr>
      <w:r w:rsidRPr="008F2597">
        <w:t>$6.5 per cup</w:t>
      </w:r>
    </w:p>
    <w:p w:rsidRPr="008F2597" w:rsidR="00FD6A2A" w:rsidP="00FD6A2A" w:rsidRDefault="008F2597" w14:paraId="7235E217" w14:textId="7320523E">
      <w:pPr>
        <w:pStyle w:val="InputBoxSml"/>
        <w:framePr w:wrap="around"/>
      </w:pPr>
      <w:r w:rsidRPr="008F2597">
        <w:t xml:space="preserve">Calculation: </w:t>
      </w:r>
      <w:r w:rsidRPr="008F2597" w:rsidR="00FD6A2A">
        <w:t>5 + (5 x 0.3)</w:t>
      </w:r>
      <w:r w:rsidR="00B729BF">
        <w:t xml:space="preserve"> </w:t>
      </w:r>
      <w:r w:rsidRPr="008F2597" w:rsidR="00FD6A2A">
        <w:t xml:space="preserve">= </w:t>
      </w:r>
      <w:r w:rsidRPr="008F2597">
        <w:t>$</w:t>
      </w:r>
      <w:r w:rsidRPr="008F2597" w:rsidR="00FD6A2A">
        <w:t xml:space="preserve">6.5 </w:t>
      </w:r>
    </w:p>
    <w:p w:rsidRPr="00486B6F" w:rsidR="006B4999" w:rsidP="006B4999" w:rsidRDefault="006B4999" w14:paraId="2AD942F5" w14:textId="77777777"/>
    <w:p w:rsidR="006B4999" w:rsidP="006B4999" w:rsidRDefault="008C642C" w14:paraId="6BEA6DD8" w14:textId="06A43D98">
      <w:pPr>
        <w:pStyle w:val="HeadingAnswersActivity"/>
      </w:pPr>
      <w:r>
        <w:fldChar w:fldCharType="begin"/>
      </w:r>
      <w:r>
        <w:instrText xml:space="preserve"> REF _Ref187829633 \h </w:instrText>
      </w:r>
      <w:r>
        <w:fldChar w:fldCharType="separate"/>
      </w:r>
      <w:r w:rsidRPr="00A24C8E" w:rsidR="00EB77B4">
        <w:t xml:space="preserve">Activity </w:t>
      </w:r>
      <w:r w:rsidR="00EB77B4">
        <w:rPr>
          <w:noProof/>
        </w:rPr>
        <w:t>3</w:t>
      </w:r>
      <w:r w:rsidRPr="00A24C8E" w:rsidR="00EB77B4">
        <w:t xml:space="preserve">: </w:t>
      </w:r>
      <w:r w:rsidR="00EB77B4">
        <w:t>Break-</w:t>
      </w:r>
      <w:r w:rsidDel="00D17D6B" w:rsidR="00EB77B4">
        <w:t>even</w:t>
      </w:r>
      <w:r w:rsidR="00EB77B4">
        <w:t xml:space="preserve"> analysis for Gourmet Coffee Pty Ltd</w:t>
      </w:r>
      <w:r>
        <w:fldChar w:fldCharType="end"/>
      </w:r>
    </w:p>
    <w:p w:rsidRPr="003F0C4F" w:rsidR="003720BA" w:rsidP="003720BA" w:rsidRDefault="003720BA" w14:paraId="0C2F48C9" w14:textId="77777777">
      <w:pPr>
        <w:pStyle w:val="ListNoActivity"/>
        <w:numPr>
          <w:ilvl w:val="0"/>
          <w:numId w:val="180"/>
        </w:numPr>
      </w:pPr>
      <w:r>
        <w:t xml:space="preserve">Calculate the total fixed costs per month. </w:t>
      </w:r>
    </w:p>
    <w:p w:rsidR="00E3233D" w:rsidP="003720BA" w:rsidRDefault="00601966" w14:paraId="299A007A" w14:textId="77777777">
      <w:pPr>
        <w:pStyle w:val="InputBoxSml"/>
        <w:framePr w:wrap="around"/>
      </w:pPr>
      <w:r>
        <w:t>$</w:t>
      </w:r>
      <w:r w:rsidR="005E4FC1">
        <w:t>14</w:t>
      </w:r>
      <w:r>
        <w:t>,000</w:t>
      </w:r>
    </w:p>
    <w:p w:rsidRPr="003F0C4F" w:rsidR="003720BA" w:rsidP="003720BA" w:rsidRDefault="00601966" w14:paraId="0D07F58E" w14:textId="04DCF746">
      <w:pPr>
        <w:pStyle w:val="InputBoxSml"/>
        <w:framePr w:wrap="around"/>
      </w:pPr>
      <w:r>
        <w:t xml:space="preserve">Calculation: </w:t>
      </w:r>
      <w:r w:rsidR="00976A0E">
        <w:t>$</w:t>
      </w:r>
      <w:r w:rsidR="007C1303">
        <w:t>1</w:t>
      </w:r>
      <w:r w:rsidR="00976A0E">
        <w:t>,</w:t>
      </w:r>
      <w:r w:rsidR="00B05BE8">
        <w:t>000</w:t>
      </w:r>
      <w:r w:rsidR="00195B2F">
        <w:t xml:space="preserve"> </w:t>
      </w:r>
      <w:r w:rsidR="00B05BE8">
        <w:t>+</w:t>
      </w:r>
      <w:r w:rsidR="00195B2F">
        <w:t xml:space="preserve"> </w:t>
      </w:r>
      <w:r w:rsidR="00976A0E">
        <w:t>$</w:t>
      </w:r>
      <w:r w:rsidR="007C1303">
        <w:t>8</w:t>
      </w:r>
      <w:r w:rsidR="00976A0E">
        <w:t>,</w:t>
      </w:r>
      <w:r w:rsidR="00B05BE8">
        <w:t>000</w:t>
      </w:r>
      <w:r w:rsidR="00195B2F">
        <w:t xml:space="preserve"> </w:t>
      </w:r>
      <w:r w:rsidR="00B05BE8">
        <w:t>+</w:t>
      </w:r>
      <w:r w:rsidR="00195B2F">
        <w:t xml:space="preserve"> </w:t>
      </w:r>
      <w:r w:rsidR="00976A0E">
        <w:t>$</w:t>
      </w:r>
      <w:r w:rsidR="00B05BE8">
        <w:t>5,000</w:t>
      </w:r>
      <w:r w:rsidR="00195B2F">
        <w:t xml:space="preserve"> </w:t>
      </w:r>
      <w:r w:rsidR="00B05BE8">
        <w:t>=</w:t>
      </w:r>
      <w:r w:rsidR="00195B2F">
        <w:t xml:space="preserve"> $</w:t>
      </w:r>
      <w:r w:rsidR="005E4FC1">
        <w:t>14</w:t>
      </w:r>
      <w:r w:rsidR="00195B2F">
        <w:t>,000</w:t>
      </w:r>
    </w:p>
    <w:p w:rsidRPr="003F0C4F" w:rsidR="003720BA" w:rsidP="003720BA" w:rsidRDefault="003720BA" w14:paraId="0563F459" w14:textId="0A2B703E">
      <w:pPr>
        <w:pStyle w:val="ListNoActivity"/>
      </w:pPr>
      <w:r>
        <w:t xml:space="preserve">Calculate the total variable costs </w:t>
      </w:r>
      <w:r w:rsidR="002843C5">
        <w:t xml:space="preserve">for one unit of coffee. </w:t>
      </w:r>
    </w:p>
    <w:p w:rsidR="00E3233D" w:rsidP="003720BA" w:rsidRDefault="00BB474D" w14:paraId="068DE423" w14:textId="77777777">
      <w:pPr>
        <w:pStyle w:val="InputBoxSml"/>
        <w:framePr w:wrap="around"/>
      </w:pPr>
      <w:r>
        <w:t>$</w:t>
      </w:r>
      <w:r w:rsidR="002843C5">
        <w:t>6</w:t>
      </w:r>
    </w:p>
    <w:p w:rsidRPr="003F0C4F" w:rsidR="003720BA" w:rsidP="003720BA" w:rsidRDefault="00BB474D" w14:paraId="66A1B0CE" w14:textId="2C06FD71">
      <w:pPr>
        <w:pStyle w:val="InputBoxSml"/>
        <w:framePr w:wrap="around"/>
      </w:pPr>
      <w:r>
        <w:t xml:space="preserve">Calculation: </w:t>
      </w:r>
      <w:r w:rsidR="00D15613">
        <w:t>0.5</w:t>
      </w:r>
      <w:r w:rsidR="00F66E44">
        <w:t xml:space="preserve"> + </w:t>
      </w:r>
      <w:r w:rsidR="00D15613">
        <w:t>3</w:t>
      </w:r>
      <w:r w:rsidR="000F5C90">
        <w:t xml:space="preserve"> </w:t>
      </w:r>
      <w:r w:rsidR="00F66E44">
        <w:t>=</w:t>
      </w:r>
      <w:r w:rsidR="00C859AE">
        <w:t xml:space="preserve"> $</w:t>
      </w:r>
      <w:r w:rsidR="00D15613">
        <w:t>3.5</w:t>
      </w:r>
    </w:p>
    <w:p w:rsidRPr="003F0C4F" w:rsidR="003720BA" w:rsidP="003720BA" w:rsidRDefault="003720BA" w14:paraId="6408AAB2" w14:textId="1A86DC1E">
      <w:pPr>
        <w:pStyle w:val="ListNoActivity"/>
      </w:pPr>
      <w:r>
        <w:t>Calculate the break-</w:t>
      </w:r>
      <w:r w:rsidDel="00D17D6B">
        <w:t>even</w:t>
      </w:r>
      <w:r>
        <w:t xml:space="preserve"> point in units that Gourmet Coffee needs to achieve per month. Round up your answer to the nearest whole number. </w:t>
      </w:r>
    </w:p>
    <w:p w:rsidR="00E3233D" w:rsidP="003720BA" w:rsidRDefault="009236C6" w14:paraId="7D0CFDC2" w14:textId="77777777">
      <w:pPr>
        <w:pStyle w:val="InputBoxSml"/>
        <w:framePr w:wrap="around"/>
      </w:pPr>
      <w:r>
        <w:t>4</w:t>
      </w:r>
      <w:r w:rsidR="000F5C90">
        <w:t>,</w:t>
      </w:r>
      <w:r>
        <w:t>667 cups per month</w:t>
      </w:r>
    </w:p>
    <w:p w:rsidRPr="003F0C4F" w:rsidR="00103DFD" w:rsidP="003720BA" w:rsidRDefault="00010C9D" w14:paraId="375494EB" w14:textId="59E2D872">
      <w:pPr>
        <w:pStyle w:val="InputBoxSml"/>
        <w:framePr w:wrap="around"/>
      </w:pPr>
      <w:r>
        <w:t xml:space="preserve">Calculation: </w:t>
      </w:r>
      <w:r w:rsidR="00976A0E">
        <w:t>$</w:t>
      </w:r>
      <w:r w:rsidR="005E4FC1">
        <w:t>14</w:t>
      </w:r>
      <w:r>
        <w:t>,000</w:t>
      </w:r>
      <w:r w:rsidR="00103DFD">
        <w:t xml:space="preserve"> </w:t>
      </w:r>
      <w:r w:rsidR="00103DFD">
        <w:rPr>
          <w:rFonts w:cs="Calibri"/>
        </w:rPr>
        <w:t>÷</w:t>
      </w:r>
      <w:r>
        <w:t xml:space="preserve"> (</w:t>
      </w:r>
      <w:r w:rsidR="002843C5">
        <w:t>6.5</w:t>
      </w:r>
      <w:r w:rsidR="00103DFD">
        <w:t xml:space="preserve"> </w:t>
      </w:r>
      <w:r w:rsidR="00D15613">
        <w:t>–</w:t>
      </w:r>
      <w:r w:rsidR="00103DFD">
        <w:t xml:space="preserve"> </w:t>
      </w:r>
      <w:r w:rsidR="00D15613">
        <w:t>3.5</w:t>
      </w:r>
      <w:r w:rsidR="002843C5">
        <w:t>)</w:t>
      </w:r>
      <w:r w:rsidRPr="00103DFD" w:rsidR="00103DFD">
        <w:t xml:space="preserve"> </w:t>
      </w:r>
      <w:r w:rsidR="00103DFD">
        <w:t>=</w:t>
      </w:r>
      <w:r w:rsidR="001B249B">
        <w:t xml:space="preserve"> </w:t>
      </w:r>
      <w:r w:rsidR="00721848">
        <w:t>4</w:t>
      </w:r>
      <w:r w:rsidR="00976A0E">
        <w:t>,</w:t>
      </w:r>
      <w:r w:rsidR="00721848">
        <w:t>667</w:t>
      </w:r>
    </w:p>
    <w:p w:rsidR="006B4999" w:rsidP="006B4999" w:rsidRDefault="008C642C" w14:paraId="690BC075" w14:textId="5DAB9B65">
      <w:pPr>
        <w:pStyle w:val="HeadingAnswersActivity"/>
      </w:pPr>
      <w:r>
        <w:fldChar w:fldCharType="begin"/>
      </w:r>
      <w:r>
        <w:instrText xml:space="preserve"> REF _Ref187829643 \h </w:instrText>
      </w:r>
      <w:r>
        <w:fldChar w:fldCharType="separate"/>
      </w:r>
      <w:r w:rsidRPr="00704DDD" w:rsidR="00EB77B4">
        <w:t xml:space="preserve">Activity </w:t>
      </w:r>
      <w:r w:rsidR="00EB77B4">
        <w:rPr>
          <w:noProof/>
        </w:rPr>
        <w:t>4</w:t>
      </w:r>
      <w:r w:rsidRPr="00704DDD" w:rsidR="00EB77B4">
        <w:t xml:space="preserve">: </w:t>
      </w:r>
      <w:r w:rsidR="00EB77B4">
        <w:t>Setting a pricing strategy</w:t>
      </w:r>
      <w:r>
        <w:fldChar w:fldCharType="end"/>
      </w:r>
    </w:p>
    <w:p w:rsidRPr="003F0C4F" w:rsidR="003E12B4" w:rsidP="003E12B4" w:rsidRDefault="00E52A5B" w14:paraId="65A9F73A" w14:textId="50130392">
      <w:pPr>
        <w:pStyle w:val="ListNoActivity"/>
        <w:numPr>
          <w:ilvl w:val="0"/>
          <w:numId w:val="181"/>
        </w:numPr>
      </w:pPr>
      <w:r>
        <w:t>What was the suggested pricing strategy for your business and w</w:t>
      </w:r>
      <w:r w:rsidR="003E12B4">
        <w:t xml:space="preserve">hy? Your answer should be between </w:t>
      </w:r>
      <w:r w:rsidR="00630EC8">
        <w:t>50</w:t>
      </w:r>
      <w:r w:rsidR="003E12B4">
        <w:t xml:space="preserve"> and 100 words.</w:t>
      </w:r>
    </w:p>
    <w:p w:rsidRPr="00E52A5B" w:rsidR="00E52A5B" w:rsidP="00E52A5B" w:rsidRDefault="00D250DA" w14:paraId="1DE86BB0" w14:textId="462A3847">
      <w:pPr>
        <w:framePr w:w="9356" w:h="3696" w:vSpace="113" w:wrap="around" w:hAnchor="margin" w:vAnchor="text" w:xAlign="center" w:y="8"/>
        <w:pBdr>
          <w:top w:val="single" w:color="0B3F47" w:themeColor="accent1" w:sz="8" w:space="6"/>
          <w:left w:val="single" w:color="0B3F47" w:themeColor="accent1" w:sz="8" w:space="4"/>
          <w:bottom w:val="single" w:color="0B3F47" w:themeColor="accent1" w:sz="8" w:space="6"/>
          <w:right w:val="single" w:color="0B3F47" w:themeColor="accent1" w:sz="8" w:space="4"/>
        </w:pBdr>
      </w:pPr>
      <w:r>
        <w:t>Answer</w:t>
      </w:r>
      <w:r w:rsidR="006D1D6E">
        <w:t>s</w:t>
      </w:r>
      <w:r>
        <w:t xml:space="preserve"> may vary but can inclu</w:t>
      </w:r>
      <w:r w:rsidR="00934044">
        <w:t>de:</w:t>
      </w:r>
    </w:p>
    <w:p w:rsidRPr="00E52A5B" w:rsidR="00E52A5B" w:rsidP="00E52A5B" w:rsidRDefault="00E52A5B" w14:paraId="78780810" w14:textId="4FB1335D">
      <w:pPr>
        <w:framePr w:w="9356" w:h="3696" w:vSpace="113" w:wrap="around" w:hAnchor="margin" w:vAnchor="text" w:xAlign="center" w:y="8"/>
        <w:pBdr>
          <w:top w:val="single" w:color="0B3F47" w:themeColor="accent1" w:sz="8" w:space="6"/>
          <w:left w:val="single" w:color="0B3F47" w:themeColor="accent1" w:sz="8" w:space="4"/>
          <w:bottom w:val="single" w:color="0B3F47" w:themeColor="accent1" w:sz="8" w:space="6"/>
          <w:right w:val="single" w:color="0B3F47" w:themeColor="accent1" w:sz="8" w:space="4"/>
        </w:pBdr>
      </w:pPr>
      <w:r w:rsidRPr="00E52A5B">
        <w:t xml:space="preserve">For a small business selling pre-made cheese boards, </w:t>
      </w:r>
      <w:r w:rsidR="008F4DCD">
        <w:t>v</w:t>
      </w:r>
      <w:r w:rsidRPr="00E52A5B">
        <w:t>alue-</w:t>
      </w:r>
      <w:r w:rsidR="008F4DCD">
        <w:t>b</w:t>
      </w:r>
      <w:r w:rsidRPr="00E52A5B">
        <w:t xml:space="preserve">ased </w:t>
      </w:r>
      <w:r w:rsidR="008F4DCD">
        <w:t>p</w:t>
      </w:r>
      <w:r w:rsidRPr="00E52A5B">
        <w:t>ricing is often the most popular and effective strategy. Here's why</w:t>
      </w:r>
      <w:r w:rsidR="006D1D6E">
        <w:t>:</w:t>
      </w:r>
    </w:p>
    <w:p w:rsidRPr="00E52A5B" w:rsidR="00E52A5B" w:rsidP="00E52A5B" w:rsidRDefault="00E52A5B" w14:paraId="2FDA58CE" w14:textId="07B636F3">
      <w:pPr>
        <w:framePr w:w="9356" w:h="3696" w:vSpace="113" w:wrap="around" w:hAnchor="margin" w:vAnchor="text" w:xAlign="center" w:y="8"/>
        <w:pBdr>
          <w:top w:val="single" w:color="0B3F47" w:themeColor="accent1" w:sz="8" w:space="6"/>
          <w:left w:val="single" w:color="0B3F47" w:themeColor="accent1" w:sz="8" w:space="4"/>
          <w:bottom w:val="single" w:color="0B3F47" w:themeColor="accent1" w:sz="8" w:space="6"/>
          <w:right w:val="single" w:color="0B3F47" w:themeColor="accent1" w:sz="8" w:space="4"/>
        </w:pBdr>
      </w:pPr>
      <w:r w:rsidRPr="00BD4398">
        <w:rPr>
          <w:rStyle w:val="Strong"/>
        </w:rPr>
        <w:t xml:space="preserve">Perceived </w:t>
      </w:r>
      <w:r w:rsidRPr="00BD4398" w:rsidR="00934044">
        <w:rPr>
          <w:rStyle w:val="Strong"/>
        </w:rPr>
        <w:t>v</w:t>
      </w:r>
      <w:r w:rsidRPr="00BD4398">
        <w:rPr>
          <w:rStyle w:val="Strong"/>
        </w:rPr>
        <w:t>alue</w:t>
      </w:r>
      <w:r w:rsidR="008F4DCD">
        <w:t xml:space="preserve"> –</w:t>
      </w:r>
      <w:r w:rsidRPr="00E52A5B" w:rsidDel="008F4DCD">
        <w:t xml:space="preserve"> C</w:t>
      </w:r>
      <w:r w:rsidRPr="00E52A5B">
        <w:t xml:space="preserve">heese boards are often </w:t>
      </w:r>
      <w:r w:rsidR="00F83367">
        <w:t>perceived</w:t>
      </w:r>
      <w:r w:rsidRPr="00E52A5B" w:rsidR="00F83367">
        <w:t xml:space="preserve"> </w:t>
      </w:r>
      <w:r w:rsidRPr="00E52A5B">
        <w:t>as premium, artisanal products. By pricing based on the perceived value, you can charge more for high-quality ingredients, unique combinations and beautiful presentations.</w:t>
      </w:r>
    </w:p>
    <w:p w:rsidRPr="00E52A5B" w:rsidR="00E52A5B" w:rsidP="00E52A5B" w:rsidRDefault="00E52A5B" w14:paraId="668DAE93" w14:textId="7466C1D2">
      <w:pPr>
        <w:framePr w:w="9356" w:h="3696" w:vSpace="113" w:wrap="around" w:hAnchor="margin" w:vAnchor="text" w:xAlign="center" w:y="8"/>
        <w:pBdr>
          <w:top w:val="single" w:color="0B3F47" w:themeColor="accent1" w:sz="8" w:space="6"/>
          <w:left w:val="single" w:color="0B3F47" w:themeColor="accent1" w:sz="8" w:space="4"/>
          <w:bottom w:val="single" w:color="0B3F47" w:themeColor="accent1" w:sz="8" w:space="6"/>
          <w:right w:val="single" w:color="0B3F47" w:themeColor="accent1" w:sz="8" w:space="4"/>
        </w:pBdr>
      </w:pPr>
      <w:r w:rsidRPr="00BD4398">
        <w:rPr>
          <w:rStyle w:val="Strong"/>
        </w:rPr>
        <w:t>Customisation</w:t>
      </w:r>
      <w:r w:rsidR="00A5400A">
        <w:t xml:space="preserve"> – </w:t>
      </w:r>
      <w:r w:rsidRPr="00E52A5B">
        <w:t>Many customers are willing to pay extra for customi</w:t>
      </w:r>
      <w:r w:rsidR="003A708C">
        <w:t>s</w:t>
      </w:r>
      <w:r w:rsidRPr="00E52A5B">
        <w:t>ed or themed cheese boards tailored to their specific events or preferences. This allows you to set higher prices for bespoke offerings.</w:t>
      </w:r>
    </w:p>
    <w:p w:rsidRPr="00E52A5B" w:rsidR="00E52A5B" w:rsidP="00E52A5B" w:rsidRDefault="00E52A5B" w14:paraId="646F3224" w14:textId="3618EEAA">
      <w:pPr>
        <w:framePr w:w="9356" w:h="3696" w:vSpace="113" w:wrap="around" w:hAnchor="margin" w:vAnchor="text" w:xAlign="center" w:y="8"/>
        <w:pBdr>
          <w:top w:val="single" w:color="0B3F47" w:themeColor="accent1" w:sz="8" w:space="6"/>
          <w:left w:val="single" w:color="0B3F47" w:themeColor="accent1" w:sz="8" w:space="4"/>
          <w:bottom w:val="single" w:color="0B3F47" w:themeColor="accent1" w:sz="8" w:space="6"/>
          <w:right w:val="single" w:color="0B3F47" w:themeColor="accent1" w:sz="8" w:space="4"/>
        </w:pBdr>
      </w:pPr>
      <w:r w:rsidRPr="00BD4398">
        <w:rPr>
          <w:rStyle w:val="Strong"/>
        </w:rPr>
        <w:t xml:space="preserve">Market </w:t>
      </w:r>
      <w:r w:rsidRPr="00BD4398" w:rsidR="006D1D6E">
        <w:rPr>
          <w:rStyle w:val="Strong"/>
        </w:rPr>
        <w:t>d</w:t>
      </w:r>
      <w:r w:rsidRPr="00BD4398">
        <w:rPr>
          <w:rStyle w:val="Strong"/>
        </w:rPr>
        <w:t>ifferentiation</w:t>
      </w:r>
      <w:r w:rsidR="006D1D6E">
        <w:t xml:space="preserve"> –</w:t>
      </w:r>
      <w:r w:rsidRPr="00E52A5B" w:rsidDel="006D1D6E">
        <w:t xml:space="preserve"> V</w:t>
      </w:r>
      <w:r w:rsidRPr="00E52A5B">
        <w:t>alue-based pricing helps differentiate your products from mass-produced alternatives. Customers looking for a special, gourmet experience are often less price-sensitive and more focused on quality and presentation.</w:t>
      </w:r>
    </w:p>
    <w:p w:rsidRPr="00E52A5B" w:rsidR="00E52A5B" w:rsidP="00E52A5B" w:rsidRDefault="00E52A5B" w14:paraId="18E368C5" w14:textId="7588CD0A">
      <w:pPr>
        <w:framePr w:w="9356" w:h="3696" w:vSpace="113" w:wrap="around" w:hAnchor="margin" w:vAnchor="text" w:xAlign="center" w:y="8"/>
        <w:pBdr>
          <w:top w:val="single" w:color="0B3F47" w:themeColor="accent1" w:sz="8" w:space="6"/>
          <w:left w:val="single" w:color="0B3F47" w:themeColor="accent1" w:sz="8" w:space="4"/>
          <w:bottom w:val="single" w:color="0B3F47" w:themeColor="accent1" w:sz="8" w:space="6"/>
          <w:right w:val="single" w:color="0B3F47" w:themeColor="accent1" w:sz="8" w:space="4"/>
        </w:pBdr>
      </w:pPr>
      <w:r w:rsidRPr="00BD4398">
        <w:rPr>
          <w:rStyle w:val="Strong"/>
        </w:rPr>
        <w:t>Flexibility</w:t>
      </w:r>
      <w:r w:rsidR="006D1D6E">
        <w:t xml:space="preserve"> – </w:t>
      </w:r>
      <w:r w:rsidRPr="00E52A5B" w:rsidDel="006D1D6E">
        <w:t>T</w:t>
      </w:r>
      <w:r w:rsidRPr="00E52A5B">
        <w:t>his strategy allows you to adjust prices based on the occasion, such as higher prices for holiday-themed boards or special event packages.</w:t>
      </w:r>
    </w:p>
    <w:p w:rsidRPr="00E52A5B" w:rsidR="00E52A5B" w:rsidP="00E52A5B" w:rsidRDefault="00E52A5B" w14:paraId="6737114D" w14:textId="10356F2A">
      <w:pPr>
        <w:framePr w:w="9356" w:h="3696" w:vSpace="113" w:wrap="around" w:hAnchor="margin" w:vAnchor="text" w:xAlign="center" w:y="8"/>
        <w:pBdr>
          <w:top w:val="single" w:color="0B3F47" w:themeColor="accent1" w:sz="8" w:space="6"/>
          <w:left w:val="single" w:color="0B3F47" w:themeColor="accent1" w:sz="8" w:space="4"/>
          <w:bottom w:val="single" w:color="0B3F47" w:themeColor="accent1" w:sz="8" w:space="6"/>
          <w:right w:val="single" w:color="0B3F47" w:themeColor="accent1" w:sz="8" w:space="4"/>
        </w:pBdr>
      </w:pPr>
      <w:r w:rsidRPr="00E52A5B">
        <w:t xml:space="preserve">While </w:t>
      </w:r>
      <w:r w:rsidR="006D1D6E">
        <w:t>v</w:t>
      </w:r>
      <w:r w:rsidRPr="00E52A5B">
        <w:t>alue-</w:t>
      </w:r>
      <w:r w:rsidR="006D1D6E">
        <w:t>b</w:t>
      </w:r>
      <w:r w:rsidRPr="00E52A5B">
        <w:t xml:space="preserve">ased </w:t>
      </w:r>
      <w:r w:rsidR="006D1D6E">
        <w:t>p</w:t>
      </w:r>
      <w:r w:rsidRPr="00E52A5B">
        <w:t xml:space="preserve">ricing is popular, it's also beneficial to consider </w:t>
      </w:r>
      <w:r w:rsidR="00F6181A">
        <w:t>c</w:t>
      </w:r>
      <w:r w:rsidRPr="00E52A5B">
        <w:t>ost-</w:t>
      </w:r>
      <w:r w:rsidR="00F6181A">
        <w:t>p</w:t>
      </w:r>
      <w:r w:rsidRPr="00E52A5B">
        <w:t xml:space="preserve">lus </w:t>
      </w:r>
      <w:r w:rsidR="00F6181A">
        <w:t>p</w:t>
      </w:r>
      <w:r w:rsidRPr="00E52A5B">
        <w:t>ricing to ensure all your costs are covered and you maintain a healthy profit margin. Combining these strategies can help you balance profitability with customer satisfaction.</w:t>
      </w:r>
    </w:p>
    <w:p w:rsidR="006B4999" w:rsidP="006B4999" w:rsidRDefault="008C642C" w14:paraId="4DDEAB50" w14:textId="103BB14D">
      <w:pPr>
        <w:pStyle w:val="HeadingAnswersActivity"/>
      </w:pPr>
      <w:r>
        <w:fldChar w:fldCharType="begin"/>
      </w:r>
      <w:r>
        <w:instrText xml:space="preserve"> REF _Ref187829650 \h </w:instrText>
      </w:r>
      <w:r>
        <w:fldChar w:fldCharType="separate"/>
      </w:r>
      <w:r w:rsidRPr="00704DDD" w:rsidR="00EB77B4">
        <w:t xml:space="preserve">Activity </w:t>
      </w:r>
      <w:r w:rsidR="00EB77B4">
        <w:rPr>
          <w:noProof/>
        </w:rPr>
        <w:t>5</w:t>
      </w:r>
      <w:r w:rsidRPr="00704DDD" w:rsidR="00EB77B4">
        <w:t xml:space="preserve">: </w:t>
      </w:r>
      <w:r w:rsidR="00EB77B4">
        <w:t xml:space="preserve">Gourmet Coffee Pty </w:t>
      </w:r>
      <w:proofErr w:type="spellStart"/>
      <w:r w:rsidR="00EB77B4">
        <w:t>Ltd’s</w:t>
      </w:r>
      <w:proofErr w:type="spellEnd"/>
      <w:r w:rsidR="00EB77B4">
        <w:t xml:space="preserve"> profit and loss statement</w:t>
      </w:r>
      <w:r>
        <w:fldChar w:fldCharType="end"/>
      </w:r>
    </w:p>
    <w:p w:rsidR="00CD4E34" w:rsidP="00943F9F" w:rsidRDefault="00CD4E34" w14:paraId="213732F8" w14:textId="77777777">
      <w:pPr>
        <w:pStyle w:val="ListNoActivity"/>
        <w:numPr>
          <w:ilvl w:val="0"/>
          <w:numId w:val="200"/>
        </w:numPr>
      </w:pPr>
      <w:r>
        <w:t xml:space="preserve">What is the net profit after tax for the financial period? </w:t>
      </w:r>
    </w:p>
    <w:p w:rsidRPr="00436736" w:rsidR="00CD4E34" w:rsidP="00CD4E34" w:rsidRDefault="00CD4E34" w14:paraId="5DAB0F10" w14:textId="5F3F9199">
      <w:pPr>
        <w:pStyle w:val="Caption"/>
      </w:pPr>
      <w:r w:rsidRPr="00436736">
        <w:t xml:space="preserve">Table </w:t>
      </w:r>
      <w:r>
        <w:fldChar w:fldCharType="begin"/>
      </w:r>
      <w:r>
        <w:instrText xml:space="preserve"> SEQ Table \* ARABIC </w:instrText>
      </w:r>
      <w:r>
        <w:fldChar w:fldCharType="separate"/>
      </w:r>
      <w:r w:rsidR="00EB77B4">
        <w:rPr>
          <w:noProof/>
        </w:rPr>
        <w:t>43</w:t>
      </w:r>
      <w:r>
        <w:rPr>
          <w:noProof/>
        </w:rPr>
        <w:fldChar w:fldCharType="end"/>
      </w:r>
      <w:r>
        <w:rPr>
          <w:noProof/>
        </w:rPr>
        <w:t>:</w:t>
      </w:r>
      <w:r w:rsidRPr="00436736">
        <w:t xml:space="preserve"> </w:t>
      </w:r>
      <w:r>
        <w:t xml:space="preserve">Multiple choice </w:t>
      </w:r>
    </w:p>
    <w:tbl>
      <w:tblPr>
        <w:tblStyle w:val="TableGrid"/>
        <w:tblW w:w="5000" w:type="pct"/>
        <w:tblLook w:val="0620" w:firstRow="1" w:lastRow="0" w:firstColumn="0" w:lastColumn="0" w:noHBand="1" w:noVBand="1"/>
        <w:tblDescription w:val="Multiple choice activity table"/>
      </w:tblPr>
      <w:tblGrid>
        <w:gridCol w:w="595"/>
        <w:gridCol w:w="7796"/>
        <w:gridCol w:w="1237"/>
      </w:tblGrid>
      <w:tr w:rsidRPr="003F0C4F" w:rsidR="00CD4E34" w14:paraId="6B155BCA" w14:textId="77777777">
        <w:trPr>
          <w:cnfStyle w:val="100000000000" w:firstRow="1" w:lastRow="0" w:firstColumn="0" w:lastColumn="0" w:oddVBand="0" w:evenVBand="0" w:oddHBand="0" w:evenHBand="0" w:firstRowFirstColumn="0" w:firstRowLastColumn="0" w:lastRowFirstColumn="0" w:lastRowLastColumn="0"/>
        </w:trPr>
        <w:tc>
          <w:tcPr>
            <w:tcW w:w="595" w:type="dxa"/>
          </w:tcPr>
          <w:p w:rsidRPr="003F0C4F" w:rsidR="00CD4E34" w:rsidRDefault="00CD4E34" w14:paraId="066DB0C8" w14:textId="77777777">
            <w:r w:rsidRPr="003F0C4F">
              <w:t>#</w:t>
            </w:r>
          </w:p>
        </w:tc>
        <w:tc>
          <w:tcPr>
            <w:tcW w:w="7796" w:type="dxa"/>
          </w:tcPr>
          <w:p w:rsidRPr="003F0C4F" w:rsidR="00CD4E34" w:rsidRDefault="00CD4E34" w14:paraId="3923A593" w14:textId="77777777">
            <w:r w:rsidRPr="003F0C4F">
              <w:t>Choices</w:t>
            </w:r>
          </w:p>
        </w:tc>
        <w:tc>
          <w:tcPr>
            <w:tcW w:w="1237" w:type="dxa"/>
          </w:tcPr>
          <w:p w:rsidRPr="003F0C4F" w:rsidR="00CD4E34" w:rsidRDefault="00CD4E34" w14:paraId="2793C5BB" w14:textId="3A7AA62A">
            <w:pPr>
              <w:jc w:val="center"/>
            </w:pPr>
            <w:r w:rsidRPr="003F0C4F">
              <w:t>Answer</w:t>
            </w:r>
          </w:p>
        </w:tc>
      </w:tr>
      <w:tr w:rsidRPr="003F0C4F" w:rsidR="00CD4E34" w14:paraId="55964ECF" w14:textId="77777777">
        <w:tc>
          <w:tcPr>
            <w:tcW w:w="595" w:type="dxa"/>
          </w:tcPr>
          <w:p w:rsidRPr="003F0C4F" w:rsidR="00CD4E34" w:rsidP="00BD524F" w:rsidRDefault="00CD4E34" w14:paraId="2D6F51D0" w14:textId="77777777">
            <w:pPr>
              <w:pStyle w:val="TableListLetter"/>
              <w:numPr>
                <w:ilvl w:val="0"/>
                <w:numId w:val="193"/>
              </w:numPr>
            </w:pPr>
          </w:p>
        </w:tc>
        <w:tc>
          <w:tcPr>
            <w:tcW w:w="7796" w:type="dxa"/>
          </w:tcPr>
          <w:p w:rsidRPr="003F0C4F" w:rsidR="00CD4E34" w:rsidRDefault="00CD4E34" w14:paraId="22A2751A" w14:textId="77777777">
            <w:r>
              <w:t>A profit gain of $12,500</w:t>
            </w:r>
          </w:p>
        </w:tc>
        <w:sdt>
          <w:sdtPr>
            <w:id w:val="1015743580"/>
            <w14:checkbox>
              <w14:checked w14:val="0"/>
              <w14:checkedState w14:val="2612" w14:font="MS Gothic"/>
              <w14:uncheckedState w14:val="2610" w14:font="MS Gothic"/>
            </w14:checkbox>
          </w:sdtPr>
          <w:sdtContent>
            <w:tc>
              <w:tcPr>
                <w:tcW w:w="1237" w:type="dxa"/>
              </w:tcPr>
              <w:p w:rsidRPr="003F0C4F" w:rsidR="00CD4E34" w:rsidRDefault="00CD4E34" w14:paraId="4D73266F" w14:textId="77777777">
                <w:pPr>
                  <w:jc w:val="center"/>
                </w:pPr>
                <w:r w:rsidRPr="003F0C4F">
                  <w:rPr>
                    <w:rFonts w:ascii="MS Gothic" w:hAnsi="MS Gothic" w:eastAsia="MS Gothic"/>
                  </w:rPr>
                  <w:t>☐</w:t>
                </w:r>
              </w:p>
            </w:tc>
          </w:sdtContent>
        </w:sdt>
      </w:tr>
      <w:tr w:rsidRPr="003F0C4F" w:rsidR="00CD4E34" w14:paraId="5D1200DE" w14:textId="77777777">
        <w:tc>
          <w:tcPr>
            <w:tcW w:w="595" w:type="dxa"/>
          </w:tcPr>
          <w:p w:rsidRPr="003F0C4F" w:rsidR="00CD4E34" w:rsidP="00CD4E34" w:rsidRDefault="00CD4E34" w14:paraId="025A36EA" w14:textId="77777777">
            <w:pPr>
              <w:pStyle w:val="TableListLetter"/>
            </w:pPr>
          </w:p>
        </w:tc>
        <w:tc>
          <w:tcPr>
            <w:tcW w:w="7796" w:type="dxa"/>
          </w:tcPr>
          <w:p w:rsidRPr="003F0C4F" w:rsidR="00CD4E34" w:rsidRDefault="00CD4E34" w14:paraId="59F96F12" w14:textId="77777777">
            <w:r>
              <w:t>A profit gain of $1,875</w:t>
            </w:r>
          </w:p>
        </w:tc>
        <w:sdt>
          <w:sdtPr>
            <w:id w:val="-1943518275"/>
            <w14:checkbox>
              <w14:checked w14:val="1"/>
              <w14:checkedState w14:val="2612" w14:font="MS Gothic"/>
              <w14:uncheckedState w14:val="2610" w14:font="MS Gothic"/>
            </w14:checkbox>
          </w:sdtPr>
          <w:sdtContent>
            <w:tc>
              <w:tcPr>
                <w:tcW w:w="1237" w:type="dxa"/>
              </w:tcPr>
              <w:p w:rsidRPr="003F0C4F" w:rsidR="00CD4E34" w:rsidRDefault="00CD4E34" w14:paraId="5126EAFE" w14:textId="77777777">
                <w:pPr>
                  <w:jc w:val="center"/>
                </w:pPr>
                <w:r>
                  <w:rPr>
                    <w:rFonts w:hint="eastAsia" w:ascii="MS Gothic" w:hAnsi="MS Gothic" w:eastAsia="MS Gothic"/>
                  </w:rPr>
                  <w:t>☒</w:t>
                </w:r>
              </w:p>
            </w:tc>
          </w:sdtContent>
        </w:sdt>
      </w:tr>
      <w:tr w:rsidRPr="003F0C4F" w:rsidR="00CD4E34" w14:paraId="481EC696" w14:textId="77777777">
        <w:tc>
          <w:tcPr>
            <w:tcW w:w="595" w:type="dxa"/>
          </w:tcPr>
          <w:p w:rsidRPr="003F0C4F" w:rsidR="00CD4E34" w:rsidP="00CD4E34" w:rsidRDefault="00CD4E34" w14:paraId="16B82263" w14:textId="77777777">
            <w:pPr>
              <w:pStyle w:val="TableListLetter"/>
            </w:pPr>
          </w:p>
        </w:tc>
        <w:tc>
          <w:tcPr>
            <w:tcW w:w="7796" w:type="dxa"/>
          </w:tcPr>
          <w:p w:rsidRPr="003F0C4F" w:rsidR="00CD4E34" w:rsidRDefault="00CD4E34" w14:paraId="310BEC5C" w14:textId="77777777">
            <w:r>
              <w:t>A profit loss of $12,500</w:t>
            </w:r>
          </w:p>
        </w:tc>
        <w:sdt>
          <w:sdtPr>
            <w:id w:val="-347800300"/>
            <w14:checkbox>
              <w14:checked w14:val="0"/>
              <w14:checkedState w14:val="2612" w14:font="MS Gothic"/>
              <w14:uncheckedState w14:val="2610" w14:font="MS Gothic"/>
            </w14:checkbox>
          </w:sdtPr>
          <w:sdtContent>
            <w:tc>
              <w:tcPr>
                <w:tcW w:w="1237" w:type="dxa"/>
              </w:tcPr>
              <w:p w:rsidRPr="003F0C4F" w:rsidR="00CD4E34" w:rsidRDefault="00CD4E34" w14:paraId="31774856" w14:textId="77777777">
                <w:pPr>
                  <w:jc w:val="center"/>
                </w:pPr>
                <w:r w:rsidRPr="003F0C4F">
                  <w:rPr>
                    <w:rFonts w:ascii="MS Gothic" w:hAnsi="MS Gothic" w:eastAsia="MS Gothic"/>
                  </w:rPr>
                  <w:t>☐</w:t>
                </w:r>
              </w:p>
            </w:tc>
          </w:sdtContent>
        </w:sdt>
      </w:tr>
      <w:tr w:rsidRPr="003F0C4F" w:rsidR="00CD4E34" w14:paraId="0B2260AA" w14:textId="77777777">
        <w:tc>
          <w:tcPr>
            <w:tcW w:w="595" w:type="dxa"/>
          </w:tcPr>
          <w:p w:rsidRPr="003F0C4F" w:rsidR="00CD4E34" w:rsidP="00CD4E34" w:rsidRDefault="00CD4E34" w14:paraId="5FB53CEF" w14:textId="77777777">
            <w:pPr>
              <w:pStyle w:val="TableListLetter"/>
            </w:pPr>
          </w:p>
        </w:tc>
        <w:tc>
          <w:tcPr>
            <w:tcW w:w="7796" w:type="dxa"/>
          </w:tcPr>
          <w:p w:rsidR="00CD4E34" w:rsidRDefault="00CD4E34" w14:paraId="46EF91DD" w14:textId="77777777">
            <w:r>
              <w:t>A profit loss of $1,875</w:t>
            </w:r>
          </w:p>
        </w:tc>
        <w:sdt>
          <w:sdtPr>
            <w:id w:val="1753235962"/>
            <w14:checkbox>
              <w14:checked w14:val="0"/>
              <w14:checkedState w14:val="2612" w14:font="MS Gothic"/>
              <w14:uncheckedState w14:val="2610" w14:font="MS Gothic"/>
            </w14:checkbox>
          </w:sdtPr>
          <w:sdtContent>
            <w:tc>
              <w:tcPr>
                <w:tcW w:w="1237" w:type="dxa"/>
              </w:tcPr>
              <w:p w:rsidRPr="003F0C4F" w:rsidR="00CD4E34" w:rsidRDefault="00CD4E34" w14:paraId="6FBB9A7B" w14:textId="77777777">
                <w:pPr>
                  <w:jc w:val="center"/>
                  <w:rPr>
                    <w:rFonts w:ascii="MS Gothic" w:hAnsi="MS Gothic" w:eastAsia="MS Gothic"/>
                  </w:rPr>
                </w:pPr>
                <w:r w:rsidRPr="003F0C4F">
                  <w:rPr>
                    <w:rFonts w:ascii="MS Gothic" w:hAnsi="MS Gothic" w:eastAsia="MS Gothic"/>
                  </w:rPr>
                  <w:t>☐</w:t>
                </w:r>
              </w:p>
            </w:tc>
          </w:sdtContent>
        </w:sdt>
      </w:tr>
    </w:tbl>
    <w:p w:rsidR="00CD4E34" w:rsidP="00CD4E34" w:rsidRDefault="00CD4E34" w14:paraId="40E31686" w14:textId="77777777">
      <w:pPr>
        <w:pStyle w:val="ListNoActivity"/>
        <w:numPr>
          <w:ilvl w:val="0"/>
          <w:numId w:val="12"/>
        </w:numPr>
      </w:pPr>
      <w:r>
        <w:t xml:space="preserve">What is a possible reason that Gourmet Coffee Co. has a much lower net profit after tax (NPAT) compared to gross profit? </w:t>
      </w:r>
    </w:p>
    <w:p w:rsidRPr="00436736" w:rsidR="00CD4E34" w:rsidP="00CD4E34" w:rsidRDefault="00CD4E34" w14:paraId="62E3F86E" w14:textId="0B0CCF14">
      <w:pPr>
        <w:pStyle w:val="Caption"/>
      </w:pPr>
      <w:r w:rsidRPr="00436736">
        <w:t xml:space="preserve">Table </w:t>
      </w:r>
      <w:r>
        <w:fldChar w:fldCharType="begin"/>
      </w:r>
      <w:r>
        <w:instrText xml:space="preserve"> SEQ Table \* ARABIC </w:instrText>
      </w:r>
      <w:r>
        <w:fldChar w:fldCharType="separate"/>
      </w:r>
      <w:r w:rsidR="00EB77B4">
        <w:rPr>
          <w:noProof/>
        </w:rPr>
        <w:t>44</w:t>
      </w:r>
      <w:r>
        <w:rPr>
          <w:noProof/>
        </w:rPr>
        <w:fldChar w:fldCharType="end"/>
      </w:r>
      <w:r>
        <w:rPr>
          <w:noProof/>
        </w:rPr>
        <w:t>:</w:t>
      </w:r>
      <w:r w:rsidRPr="00436736">
        <w:t xml:space="preserve"> </w:t>
      </w:r>
      <w:r>
        <w:t xml:space="preserve">Multiple choice </w:t>
      </w:r>
    </w:p>
    <w:tbl>
      <w:tblPr>
        <w:tblStyle w:val="TableGrid"/>
        <w:tblW w:w="5000" w:type="pct"/>
        <w:tblLook w:val="0620" w:firstRow="1" w:lastRow="0" w:firstColumn="0" w:lastColumn="0" w:noHBand="1" w:noVBand="1"/>
        <w:tblDescription w:val="Multiple choice activity table"/>
      </w:tblPr>
      <w:tblGrid>
        <w:gridCol w:w="595"/>
        <w:gridCol w:w="7796"/>
        <w:gridCol w:w="1237"/>
      </w:tblGrid>
      <w:tr w:rsidRPr="003F0C4F" w:rsidR="00CD4E34" w14:paraId="7997ADF2" w14:textId="77777777">
        <w:trPr>
          <w:cnfStyle w:val="100000000000" w:firstRow="1" w:lastRow="0" w:firstColumn="0" w:lastColumn="0" w:oddVBand="0" w:evenVBand="0" w:oddHBand="0" w:evenHBand="0" w:firstRowFirstColumn="0" w:firstRowLastColumn="0" w:lastRowFirstColumn="0" w:lastRowLastColumn="0"/>
        </w:trPr>
        <w:tc>
          <w:tcPr>
            <w:tcW w:w="595" w:type="dxa"/>
          </w:tcPr>
          <w:p w:rsidRPr="003F0C4F" w:rsidR="00CD4E34" w:rsidRDefault="00CD4E34" w14:paraId="5EBE876D" w14:textId="77777777">
            <w:r w:rsidRPr="003F0C4F">
              <w:t>#</w:t>
            </w:r>
          </w:p>
        </w:tc>
        <w:tc>
          <w:tcPr>
            <w:tcW w:w="7796" w:type="dxa"/>
          </w:tcPr>
          <w:p w:rsidRPr="003F0C4F" w:rsidR="00CD4E34" w:rsidRDefault="00CD4E34" w14:paraId="4E5E36EA" w14:textId="77777777">
            <w:r w:rsidRPr="003F0C4F">
              <w:t>Choices</w:t>
            </w:r>
          </w:p>
        </w:tc>
        <w:tc>
          <w:tcPr>
            <w:tcW w:w="1237" w:type="dxa"/>
          </w:tcPr>
          <w:p w:rsidRPr="003F0C4F" w:rsidR="00CD4E34" w:rsidRDefault="00CD4E34" w14:paraId="0F6D9271" w14:textId="6786523C">
            <w:pPr>
              <w:jc w:val="center"/>
            </w:pPr>
            <w:r w:rsidRPr="003F0C4F">
              <w:t>Answer</w:t>
            </w:r>
          </w:p>
        </w:tc>
      </w:tr>
      <w:tr w:rsidRPr="003F0C4F" w:rsidR="00CD4E34" w14:paraId="5428DFD0" w14:textId="77777777">
        <w:tc>
          <w:tcPr>
            <w:tcW w:w="595" w:type="dxa"/>
          </w:tcPr>
          <w:p w:rsidRPr="003F0C4F" w:rsidR="00CD4E34" w:rsidP="00BD524F" w:rsidRDefault="00CD4E34" w14:paraId="4AF92642" w14:textId="77777777">
            <w:pPr>
              <w:pStyle w:val="TableListLetter"/>
              <w:numPr>
                <w:ilvl w:val="0"/>
                <w:numId w:val="194"/>
              </w:numPr>
            </w:pPr>
          </w:p>
        </w:tc>
        <w:tc>
          <w:tcPr>
            <w:tcW w:w="7796" w:type="dxa"/>
          </w:tcPr>
          <w:p w:rsidRPr="003F0C4F" w:rsidR="00CD4E34" w:rsidRDefault="00CD4E34" w14:paraId="533D89DE" w14:textId="77777777">
            <w:r>
              <w:t>Gourmet Coffee Co was taxed too much which pushed net profit down.</w:t>
            </w:r>
          </w:p>
        </w:tc>
        <w:sdt>
          <w:sdtPr>
            <w:id w:val="1771499188"/>
            <w14:checkbox>
              <w14:checked w14:val="0"/>
              <w14:checkedState w14:val="2612" w14:font="MS Gothic"/>
              <w14:uncheckedState w14:val="2610" w14:font="MS Gothic"/>
            </w14:checkbox>
          </w:sdtPr>
          <w:sdtContent>
            <w:tc>
              <w:tcPr>
                <w:tcW w:w="1237" w:type="dxa"/>
              </w:tcPr>
              <w:p w:rsidRPr="003F0C4F" w:rsidR="00CD4E34" w:rsidRDefault="00CD4E34" w14:paraId="7ADEE5F5" w14:textId="77777777">
                <w:pPr>
                  <w:jc w:val="center"/>
                </w:pPr>
                <w:r w:rsidRPr="003F0C4F">
                  <w:rPr>
                    <w:rFonts w:ascii="MS Gothic" w:hAnsi="MS Gothic" w:eastAsia="MS Gothic"/>
                  </w:rPr>
                  <w:t>☐</w:t>
                </w:r>
              </w:p>
            </w:tc>
          </w:sdtContent>
        </w:sdt>
      </w:tr>
      <w:tr w:rsidRPr="003F0C4F" w:rsidR="00CD4E34" w14:paraId="01354BD9" w14:textId="77777777">
        <w:tc>
          <w:tcPr>
            <w:tcW w:w="595" w:type="dxa"/>
          </w:tcPr>
          <w:p w:rsidRPr="003F0C4F" w:rsidR="00CD4E34" w:rsidP="00CD4E34" w:rsidRDefault="00CD4E34" w14:paraId="3F1F197C" w14:textId="77777777">
            <w:pPr>
              <w:pStyle w:val="TableListLetter"/>
            </w:pPr>
          </w:p>
        </w:tc>
        <w:tc>
          <w:tcPr>
            <w:tcW w:w="7796" w:type="dxa"/>
          </w:tcPr>
          <w:p w:rsidRPr="003F0C4F" w:rsidR="00CD4E34" w:rsidRDefault="00CD4E34" w14:paraId="27218B9B" w14:textId="77777777">
            <w:r>
              <w:t xml:space="preserve">Gourmet Coffee Co generated too little sales and too little gross profit. </w:t>
            </w:r>
          </w:p>
        </w:tc>
        <w:sdt>
          <w:sdtPr>
            <w:id w:val="-277797322"/>
            <w14:checkbox>
              <w14:checked w14:val="0"/>
              <w14:checkedState w14:val="2612" w14:font="MS Gothic"/>
              <w14:uncheckedState w14:val="2610" w14:font="MS Gothic"/>
            </w14:checkbox>
          </w:sdtPr>
          <w:sdtContent>
            <w:tc>
              <w:tcPr>
                <w:tcW w:w="1237" w:type="dxa"/>
              </w:tcPr>
              <w:p w:rsidRPr="003F0C4F" w:rsidR="00CD4E34" w:rsidRDefault="00CD4E34" w14:paraId="4CF57FD1" w14:textId="77777777">
                <w:pPr>
                  <w:jc w:val="center"/>
                </w:pPr>
                <w:r w:rsidRPr="003F0C4F">
                  <w:rPr>
                    <w:rFonts w:ascii="MS Gothic" w:hAnsi="MS Gothic" w:eastAsia="MS Gothic"/>
                  </w:rPr>
                  <w:t>☐</w:t>
                </w:r>
              </w:p>
            </w:tc>
          </w:sdtContent>
        </w:sdt>
      </w:tr>
      <w:tr w:rsidRPr="003F0C4F" w:rsidR="00CD4E34" w14:paraId="2944557C" w14:textId="77777777">
        <w:tc>
          <w:tcPr>
            <w:tcW w:w="595" w:type="dxa"/>
          </w:tcPr>
          <w:p w:rsidRPr="003F0C4F" w:rsidR="00CD4E34" w:rsidP="00CD4E34" w:rsidRDefault="00CD4E34" w14:paraId="74AB6BEA" w14:textId="77777777">
            <w:pPr>
              <w:pStyle w:val="TableListLetter"/>
            </w:pPr>
          </w:p>
        </w:tc>
        <w:tc>
          <w:tcPr>
            <w:tcW w:w="7796" w:type="dxa"/>
          </w:tcPr>
          <w:p w:rsidRPr="003F0C4F" w:rsidR="00CD4E34" w:rsidRDefault="00CD4E34" w14:paraId="6F57F707" w14:textId="77777777">
            <w:r>
              <w:t xml:space="preserve">The cost of rent contributed to an excess of expenses that the gross profit needed to cover, which lowered its net profit. </w:t>
            </w:r>
          </w:p>
        </w:tc>
        <w:sdt>
          <w:sdtPr>
            <w:id w:val="843052907"/>
            <w14:checkbox>
              <w14:checked w14:val="1"/>
              <w14:checkedState w14:val="2612" w14:font="MS Gothic"/>
              <w14:uncheckedState w14:val="2610" w14:font="MS Gothic"/>
            </w14:checkbox>
          </w:sdtPr>
          <w:sdtContent>
            <w:tc>
              <w:tcPr>
                <w:tcW w:w="1237" w:type="dxa"/>
              </w:tcPr>
              <w:p w:rsidRPr="003F0C4F" w:rsidR="00CD4E34" w:rsidRDefault="00CD4E34" w14:paraId="1CACB910" w14:textId="77777777">
                <w:pPr>
                  <w:jc w:val="center"/>
                </w:pPr>
                <w:r>
                  <w:rPr>
                    <w:rFonts w:hint="eastAsia" w:ascii="MS Gothic" w:hAnsi="MS Gothic" w:eastAsia="MS Gothic"/>
                  </w:rPr>
                  <w:t>☒</w:t>
                </w:r>
              </w:p>
            </w:tc>
          </w:sdtContent>
        </w:sdt>
      </w:tr>
      <w:tr w:rsidRPr="003F0C4F" w:rsidR="00CD4E34" w14:paraId="2728C28A" w14:textId="77777777">
        <w:tc>
          <w:tcPr>
            <w:tcW w:w="595" w:type="dxa"/>
          </w:tcPr>
          <w:p w:rsidRPr="003F0C4F" w:rsidR="00CD4E34" w:rsidP="00CD4E34" w:rsidRDefault="00CD4E34" w14:paraId="3D903224" w14:textId="77777777">
            <w:pPr>
              <w:pStyle w:val="TableListLetter"/>
            </w:pPr>
          </w:p>
        </w:tc>
        <w:tc>
          <w:tcPr>
            <w:tcW w:w="7796" w:type="dxa"/>
          </w:tcPr>
          <w:p w:rsidR="00CD4E34" w:rsidRDefault="00CD4E34" w14:paraId="5FE05C7A" w14:textId="2C868E91">
            <w:r w:rsidDel="006732ED">
              <w:t xml:space="preserve">Gourmet Coffee </w:t>
            </w:r>
            <w:r w:rsidR="006732ED">
              <w:t>Co</w:t>
            </w:r>
            <w:r>
              <w:t xml:space="preserve"> spends too much on maintaining its machinery and cost of goods sold, which lowered both its gross profit and net profit. </w:t>
            </w:r>
          </w:p>
        </w:tc>
        <w:sdt>
          <w:sdtPr>
            <w:id w:val="981188522"/>
            <w14:checkbox>
              <w14:checked w14:val="0"/>
              <w14:checkedState w14:val="2612" w14:font="MS Gothic"/>
              <w14:uncheckedState w14:val="2610" w14:font="MS Gothic"/>
            </w14:checkbox>
          </w:sdtPr>
          <w:sdtContent>
            <w:tc>
              <w:tcPr>
                <w:tcW w:w="1237" w:type="dxa"/>
              </w:tcPr>
              <w:p w:rsidRPr="003F0C4F" w:rsidR="00CD4E34" w:rsidRDefault="00CD4E34" w14:paraId="3D48A683" w14:textId="77777777">
                <w:pPr>
                  <w:jc w:val="center"/>
                  <w:rPr>
                    <w:rFonts w:ascii="MS Gothic" w:hAnsi="MS Gothic" w:eastAsia="MS Gothic"/>
                  </w:rPr>
                </w:pPr>
                <w:r w:rsidRPr="003F0C4F">
                  <w:rPr>
                    <w:rFonts w:ascii="MS Gothic" w:hAnsi="MS Gothic" w:eastAsia="MS Gothic"/>
                  </w:rPr>
                  <w:t>☐</w:t>
                </w:r>
              </w:p>
            </w:tc>
          </w:sdtContent>
        </w:sdt>
      </w:tr>
    </w:tbl>
    <w:p w:rsidR="006B4999" w:rsidP="006B4999" w:rsidRDefault="008C642C" w14:paraId="2E891359" w14:textId="092EEB3C">
      <w:pPr>
        <w:pStyle w:val="HeadingAnswersActivity"/>
      </w:pPr>
      <w:r>
        <w:fldChar w:fldCharType="begin"/>
      </w:r>
      <w:r>
        <w:instrText xml:space="preserve"> REF _Ref187829667 \h </w:instrText>
      </w:r>
      <w:r>
        <w:fldChar w:fldCharType="separate"/>
      </w:r>
      <w:r w:rsidRPr="00A24C8E" w:rsidR="00EB77B4">
        <w:t xml:space="preserve">Activity </w:t>
      </w:r>
      <w:r w:rsidR="00EB77B4">
        <w:rPr>
          <w:noProof/>
        </w:rPr>
        <w:t>6</w:t>
      </w:r>
      <w:r w:rsidRPr="00A24C8E" w:rsidR="00EB77B4">
        <w:t xml:space="preserve">: </w:t>
      </w:r>
      <w:r w:rsidR="00EB77B4">
        <w:t xml:space="preserve">Projected profit and loss statement for </w:t>
      </w:r>
      <w:proofErr w:type="spellStart"/>
      <w:r w:rsidR="00EB77B4">
        <w:t>EcoGlow</w:t>
      </w:r>
      <w:proofErr w:type="spellEnd"/>
      <w:r w:rsidR="00EB77B4">
        <w:t xml:space="preserve"> Pty Ltd</w:t>
      </w:r>
      <w:r>
        <w:fldChar w:fldCharType="end"/>
      </w:r>
    </w:p>
    <w:p w:rsidR="00CD4E34" w:rsidP="00CD4E34" w:rsidRDefault="00CD4E34" w14:paraId="68AD0928" w14:textId="623FE7BE">
      <w:pPr>
        <w:pStyle w:val="ListNoActivity"/>
        <w:numPr>
          <w:ilvl w:val="0"/>
          <w:numId w:val="182"/>
        </w:numPr>
      </w:pPr>
      <w:r>
        <w:t xml:space="preserve">What are 3 relevant assumptions that </w:t>
      </w:r>
      <w:proofErr w:type="spellStart"/>
      <w:r>
        <w:t>EcoGlow</w:t>
      </w:r>
      <w:proofErr w:type="spellEnd"/>
      <w:r>
        <w:t xml:space="preserve"> Pty Ltd made in their projections?</w:t>
      </w:r>
    </w:p>
    <w:p w:rsidRPr="00436736" w:rsidR="00CD4E34" w:rsidP="00CD4E34" w:rsidRDefault="00CD4E34" w14:paraId="514535CC" w14:textId="62E73C23">
      <w:pPr>
        <w:pStyle w:val="Caption"/>
      </w:pPr>
      <w:r w:rsidRPr="00436736">
        <w:t xml:space="preserve">Table </w:t>
      </w:r>
      <w:r>
        <w:fldChar w:fldCharType="begin"/>
      </w:r>
      <w:r>
        <w:instrText xml:space="preserve"> SEQ Table \* ARABIC </w:instrText>
      </w:r>
      <w:r>
        <w:fldChar w:fldCharType="separate"/>
      </w:r>
      <w:r w:rsidR="00EB77B4">
        <w:rPr>
          <w:noProof/>
        </w:rPr>
        <w:t>45</w:t>
      </w:r>
      <w:r>
        <w:rPr>
          <w:noProof/>
        </w:rPr>
        <w:fldChar w:fldCharType="end"/>
      </w:r>
      <w:r>
        <w:rPr>
          <w:noProof/>
        </w:rPr>
        <w:t>:</w:t>
      </w:r>
      <w:r w:rsidRPr="00436736">
        <w:t xml:space="preserve"> </w:t>
      </w:r>
      <w:r>
        <w:t xml:space="preserve">Multiple choice </w:t>
      </w:r>
    </w:p>
    <w:tbl>
      <w:tblPr>
        <w:tblStyle w:val="TableGrid"/>
        <w:tblW w:w="5000" w:type="pct"/>
        <w:tblLook w:val="0620" w:firstRow="1" w:lastRow="0" w:firstColumn="0" w:lastColumn="0" w:noHBand="1" w:noVBand="1"/>
        <w:tblDescription w:val="Multiple choice activity table"/>
      </w:tblPr>
      <w:tblGrid>
        <w:gridCol w:w="595"/>
        <w:gridCol w:w="7796"/>
        <w:gridCol w:w="1237"/>
      </w:tblGrid>
      <w:tr w:rsidRPr="003F0C4F" w:rsidR="00CD4E34" w14:paraId="7CC4C48C" w14:textId="77777777">
        <w:trPr>
          <w:cnfStyle w:val="100000000000" w:firstRow="1" w:lastRow="0" w:firstColumn="0" w:lastColumn="0" w:oddVBand="0" w:evenVBand="0" w:oddHBand="0" w:evenHBand="0" w:firstRowFirstColumn="0" w:firstRowLastColumn="0" w:lastRowFirstColumn="0" w:lastRowLastColumn="0"/>
        </w:trPr>
        <w:tc>
          <w:tcPr>
            <w:tcW w:w="595" w:type="dxa"/>
          </w:tcPr>
          <w:p w:rsidRPr="003F0C4F" w:rsidR="00CD4E34" w:rsidRDefault="00CD4E34" w14:paraId="672DAD05" w14:textId="77777777">
            <w:r w:rsidRPr="003F0C4F">
              <w:t>#</w:t>
            </w:r>
          </w:p>
        </w:tc>
        <w:tc>
          <w:tcPr>
            <w:tcW w:w="7796" w:type="dxa"/>
          </w:tcPr>
          <w:p w:rsidRPr="003F0C4F" w:rsidR="00CD4E34" w:rsidRDefault="00CD4E34" w14:paraId="5E5397D1" w14:textId="77777777">
            <w:r w:rsidRPr="003F0C4F">
              <w:t>Choices</w:t>
            </w:r>
          </w:p>
        </w:tc>
        <w:tc>
          <w:tcPr>
            <w:tcW w:w="1237" w:type="dxa"/>
          </w:tcPr>
          <w:p w:rsidRPr="003F0C4F" w:rsidR="00CD4E34" w:rsidRDefault="00CD4E34" w14:paraId="47F4288F" w14:textId="77777777">
            <w:pPr>
              <w:jc w:val="center"/>
            </w:pPr>
            <w:r w:rsidRPr="003F0C4F">
              <w:t>Answer</w:t>
            </w:r>
            <w:r>
              <w:t>s</w:t>
            </w:r>
          </w:p>
        </w:tc>
      </w:tr>
      <w:tr w:rsidRPr="003F0C4F" w:rsidR="00CD4E34" w14:paraId="189E076A" w14:textId="77777777">
        <w:tc>
          <w:tcPr>
            <w:tcW w:w="595" w:type="dxa"/>
          </w:tcPr>
          <w:p w:rsidRPr="003F0C4F" w:rsidR="00CD4E34" w:rsidP="00CD4E34" w:rsidRDefault="00CD4E34" w14:paraId="23B51D75" w14:textId="77777777">
            <w:pPr>
              <w:pStyle w:val="TableListLetter"/>
              <w:numPr>
                <w:ilvl w:val="0"/>
                <w:numId w:val="183"/>
              </w:numPr>
            </w:pPr>
          </w:p>
        </w:tc>
        <w:tc>
          <w:tcPr>
            <w:tcW w:w="7796" w:type="dxa"/>
          </w:tcPr>
          <w:p w:rsidRPr="003F0C4F" w:rsidR="00CD4E34" w:rsidRDefault="00CD4E34" w14:paraId="7637C8DF" w14:textId="77777777">
            <w:r>
              <w:t>Seasonal increase in motor vehicle expenses and advertising fees to cater to holiday sale fluctuations.</w:t>
            </w:r>
          </w:p>
        </w:tc>
        <w:sdt>
          <w:sdtPr>
            <w:id w:val="-293443141"/>
            <w14:checkbox>
              <w14:checked w14:val="1"/>
              <w14:checkedState w14:val="2612" w14:font="MS Gothic"/>
              <w14:uncheckedState w14:val="2610" w14:font="MS Gothic"/>
            </w14:checkbox>
          </w:sdtPr>
          <w:sdtContent>
            <w:tc>
              <w:tcPr>
                <w:tcW w:w="1237" w:type="dxa"/>
              </w:tcPr>
              <w:p w:rsidRPr="003F0C4F" w:rsidR="00CD4E34" w:rsidRDefault="00CD4E34" w14:paraId="55221C21" w14:textId="77777777">
                <w:pPr>
                  <w:jc w:val="center"/>
                </w:pPr>
                <w:r>
                  <w:rPr>
                    <w:rFonts w:hint="eastAsia" w:ascii="MS Gothic" w:hAnsi="MS Gothic" w:eastAsia="MS Gothic"/>
                  </w:rPr>
                  <w:t>☒</w:t>
                </w:r>
              </w:p>
            </w:tc>
          </w:sdtContent>
        </w:sdt>
      </w:tr>
      <w:tr w:rsidRPr="003F0C4F" w:rsidR="00CD4E34" w14:paraId="6F30F710" w14:textId="77777777">
        <w:tc>
          <w:tcPr>
            <w:tcW w:w="595" w:type="dxa"/>
          </w:tcPr>
          <w:p w:rsidRPr="003F0C4F" w:rsidR="00CD4E34" w:rsidP="00CD4E34" w:rsidRDefault="00CD4E34" w14:paraId="018F36CB" w14:textId="77777777">
            <w:pPr>
              <w:pStyle w:val="TableListLetter"/>
            </w:pPr>
          </w:p>
        </w:tc>
        <w:tc>
          <w:tcPr>
            <w:tcW w:w="7796" w:type="dxa"/>
          </w:tcPr>
          <w:p w:rsidRPr="003F0C4F" w:rsidR="00CD4E34" w:rsidRDefault="00CD4E34" w14:paraId="6E35AF95" w14:textId="77777777">
            <w:r>
              <w:t>An increase in overall income tax.</w:t>
            </w:r>
          </w:p>
        </w:tc>
        <w:sdt>
          <w:sdtPr>
            <w:id w:val="-2015984594"/>
            <w14:checkbox>
              <w14:checked w14:val="0"/>
              <w14:checkedState w14:val="2612" w14:font="MS Gothic"/>
              <w14:uncheckedState w14:val="2610" w14:font="MS Gothic"/>
            </w14:checkbox>
          </w:sdtPr>
          <w:sdtContent>
            <w:tc>
              <w:tcPr>
                <w:tcW w:w="1237" w:type="dxa"/>
              </w:tcPr>
              <w:p w:rsidRPr="003F0C4F" w:rsidR="00CD4E34" w:rsidRDefault="00CD4E34" w14:paraId="1C9DDCEB" w14:textId="77777777">
                <w:pPr>
                  <w:jc w:val="center"/>
                </w:pPr>
                <w:r w:rsidRPr="003F0C4F">
                  <w:rPr>
                    <w:rFonts w:ascii="MS Gothic" w:hAnsi="MS Gothic" w:eastAsia="MS Gothic"/>
                  </w:rPr>
                  <w:t>☐</w:t>
                </w:r>
              </w:p>
            </w:tc>
          </w:sdtContent>
        </w:sdt>
      </w:tr>
      <w:tr w:rsidRPr="003F0C4F" w:rsidR="00CD4E34" w14:paraId="4F6EC5AD" w14:textId="77777777">
        <w:tc>
          <w:tcPr>
            <w:tcW w:w="595" w:type="dxa"/>
          </w:tcPr>
          <w:p w:rsidRPr="003F0C4F" w:rsidR="00CD4E34" w:rsidP="00CD4E34" w:rsidRDefault="00CD4E34" w14:paraId="44831CE5" w14:textId="77777777">
            <w:pPr>
              <w:pStyle w:val="TableListLetter"/>
            </w:pPr>
          </w:p>
        </w:tc>
        <w:tc>
          <w:tcPr>
            <w:tcW w:w="7796" w:type="dxa"/>
          </w:tcPr>
          <w:p w:rsidRPr="003F0C4F" w:rsidR="00CD4E34" w:rsidRDefault="00CD4E34" w14:paraId="74F84F3C" w14:textId="1F1C4E80">
            <w:r>
              <w:t>An increase in sales revenue for holiday sales and a decrease in sales during hotter seasonal months.</w:t>
            </w:r>
          </w:p>
        </w:tc>
        <w:sdt>
          <w:sdtPr>
            <w:id w:val="695509484"/>
            <w14:checkbox>
              <w14:checked w14:val="1"/>
              <w14:checkedState w14:val="2612" w14:font="MS Gothic"/>
              <w14:uncheckedState w14:val="2610" w14:font="MS Gothic"/>
            </w14:checkbox>
          </w:sdtPr>
          <w:sdtContent>
            <w:tc>
              <w:tcPr>
                <w:tcW w:w="1237" w:type="dxa"/>
              </w:tcPr>
              <w:p w:rsidRPr="003F0C4F" w:rsidR="00CD4E34" w:rsidRDefault="00CD4E34" w14:paraId="7504AD06" w14:textId="77777777">
                <w:pPr>
                  <w:jc w:val="center"/>
                </w:pPr>
                <w:r>
                  <w:rPr>
                    <w:rFonts w:hint="eastAsia" w:ascii="MS Gothic" w:hAnsi="MS Gothic" w:eastAsia="MS Gothic"/>
                  </w:rPr>
                  <w:t>☒</w:t>
                </w:r>
              </w:p>
            </w:tc>
          </w:sdtContent>
        </w:sdt>
      </w:tr>
      <w:tr w:rsidRPr="003F0C4F" w:rsidR="00CD4E34" w14:paraId="0611F6E8" w14:textId="77777777">
        <w:tc>
          <w:tcPr>
            <w:tcW w:w="595" w:type="dxa"/>
          </w:tcPr>
          <w:p w:rsidRPr="003F0C4F" w:rsidR="00CD4E34" w:rsidP="00CD4E34" w:rsidRDefault="00CD4E34" w14:paraId="67A2597C" w14:textId="77777777">
            <w:pPr>
              <w:pStyle w:val="TableListLetter"/>
            </w:pPr>
          </w:p>
        </w:tc>
        <w:tc>
          <w:tcPr>
            <w:tcW w:w="7796" w:type="dxa"/>
          </w:tcPr>
          <w:p w:rsidR="00CD4E34" w:rsidRDefault="00CD4E34" w14:paraId="5A4FC981" w14:textId="77777777">
            <w:r>
              <w:t>An increase in all income and expenses due to inflation which the business adjusts for at the start of January 2025.</w:t>
            </w:r>
          </w:p>
        </w:tc>
        <w:sdt>
          <w:sdtPr>
            <w:id w:val="789241014"/>
            <w14:checkbox>
              <w14:checked w14:val="1"/>
              <w14:checkedState w14:val="2612" w14:font="MS Gothic"/>
              <w14:uncheckedState w14:val="2610" w14:font="MS Gothic"/>
            </w14:checkbox>
          </w:sdtPr>
          <w:sdtContent>
            <w:tc>
              <w:tcPr>
                <w:tcW w:w="1237" w:type="dxa"/>
              </w:tcPr>
              <w:p w:rsidRPr="003F0C4F" w:rsidR="00CD4E34" w:rsidRDefault="00CD4E34" w14:paraId="41F24370" w14:textId="77777777">
                <w:pPr>
                  <w:jc w:val="center"/>
                  <w:rPr>
                    <w:rFonts w:ascii="MS Gothic" w:hAnsi="MS Gothic" w:eastAsia="MS Gothic"/>
                  </w:rPr>
                </w:pPr>
                <w:r>
                  <w:rPr>
                    <w:rFonts w:hint="eastAsia" w:ascii="MS Gothic" w:hAnsi="MS Gothic" w:eastAsia="MS Gothic"/>
                  </w:rPr>
                  <w:t>☒</w:t>
                </w:r>
              </w:p>
            </w:tc>
          </w:sdtContent>
        </w:sdt>
      </w:tr>
    </w:tbl>
    <w:p w:rsidR="00CD4E34" w:rsidP="00CD4E34" w:rsidRDefault="00CD4E34" w14:paraId="7A39E63D" w14:textId="77777777">
      <w:pPr>
        <w:pStyle w:val="ListNoActivity"/>
        <w:numPr>
          <w:ilvl w:val="0"/>
          <w:numId w:val="12"/>
        </w:numPr>
      </w:pPr>
      <w:r>
        <w:t>Why was there a significant drop in profit from July 2025 to October 2025?</w:t>
      </w:r>
    </w:p>
    <w:p w:rsidRPr="00436736" w:rsidR="00CD4E34" w:rsidP="00CD4E34" w:rsidRDefault="00CD4E34" w14:paraId="1A42A8B3" w14:textId="57210C88">
      <w:pPr>
        <w:pStyle w:val="Caption"/>
      </w:pPr>
      <w:r w:rsidRPr="00436736">
        <w:t xml:space="preserve">Table </w:t>
      </w:r>
      <w:r>
        <w:fldChar w:fldCharType="begin"/>
      </w:r>
      <w:r>
        <w:instrText xml:space="preserve"> SEQ Table \* ARABIC </w:instrText>
      </w:r>
      <w:r>
        <w:fldChar w:fldCharType="separate"/>
      </w:r>
      <w:r w:rsidR="00EB77B4">
        <w:rPr>
          <w:noProof/>
        </w:rPr>
        <w:t>46</w:t>
      </w:r>
      <w:r>
        <w:rPr>
          <w:noProof/>
        </w:rPr>
        <w:fldChar w:fldCharType="end"/>
      </w:r>
      <w:r>
        <w:rPr>
          <w:noProof/>
        </w:rPr>
        <w:t>:</w:t>
      </w:r>
      <w:r w:rsidRPr="00436736">
        <w:t xml:space="preserve"> </w:t>
      </w:r>
      <w:r>
        <w:t xml:space="preserve">Multiple choice </w:t>
      </w:r>
    </w:p>
    <w:tbl>
      <w:tblPr>
        <w:tblStyle w:val="TableGrid"/>
        <w:tblW w:w="5000" w:type="pct"/>
        <w:tblLook w:val="0620" w:firstRow="1" w:lastRow="0" w:firstColumn="0" w:lastColumn="0" w:noHBand="1" w:noVBand="1"/>
        <w:tblDescription w:val="Multiple choice activity table"/>
      </w:tblPr>
      <w:tblGrid>
        <w:gridCol w:w="595"/>
        <w:gridCol w:w="7796"/>
        <w:gridCol w:w="1237"/>
      </w:tblGrid>
      <w:tr w:rsidRPr="003F0C4F" w:rsidR="00CD4E34" w14:paraId="4837716E" w14:textId="77777777">
        <w:trPr>
          <w:cnfStyle w:val="100000000000" w:firstRow="1" w:lastRow="0" w:firstColumn="0" w:lastColumn="0" w:oddVBand="0" w:evenVBand="0" w:oddHBand="0" w:evenHBand="0" w:firstRowFirstColumn="0" w:firstRowLastColumn="0" w:lastRowFirstColumn="0" w:lastRowLastColumn="0"/>
        </w:trPr>
        <w:tc>
          <w:tcPr>
            <w:tcW w:w="595" w:type="dxa"/>
          </w:tcPr>
          <w:p w:rsidRPr="003F0C4F" w:rsidR="00CD4E34" w:rsidRDefault="00CD4E34" w14:paraId="0A4E9C4B" w14:textId="77777777">
            <w:r w:rsidRPr="003F0C4F">
              <w:t>#</w:t>
            </w:r>
          </w:p>
        </w:tc>
        <w:tc>
          <w:tcPr>
            <w:tcW w:w="7796" w:type="dxa"/>
          </w:tcPr>
          <w:p w:rsidRPr="003F0C4F" w:rsidR="00CD4E34" w:rsidRDefault="00CD4E34" w14:paraId="04CEA4BE" w14:textId="77777777">
            <w:r w:rsidRPr="003F0C4F">
              <w:t>Choices</w:t>
            </w:r>
          </w:p>
        </w:tc>
        <w:tc>
          <w:tcPr>
            <w:tcW w:w="1237" w:type="dxa"/>
          </w:tcPr>
          <w:p w:rsidRPr="003F0C4F" w:rsidR="00CD4E34" w:rsidRDefault="00CD4E34" w14:paraId="0692C90B" w14:textId="44474B6F">
            <w:pPr>
              <w:jc w:val="center"/>
            </w:pPr>
            <w:r w:rsidRPr="003F0C4F">
              <w:t>Answer</w:t>
            </w:r>
          </w:p>
        </w:tc>
      </w:tr>
      <w:tr w:rsidRPr="003F0C4F" w:rsidR="00CD4E34" w14:paraId="4D1FF6D7" w14:textId="77777777">
        <w:tc>
          <w:tcPr>
            <w:tcW w:w="595" w:type="dxa"/>
          </w:tcPr>
          <w:p w:rsidRPr="003F0C4F" w:rsidR="00CD4E34" w:rsidP="00CD4E34" w:rsidRDefault="00CD4E34" w14:paraId="120758EA" w14:textId="77777777">
            <w:pPr>
              <w:pStyle w:val="TableListLetter"/>
              <w:numPr>
                <w:ilvl w:val="0"/>
                <w:numId w:val="184"/>
              </w:numPr>
            </w:pPr>
          </w:p>
        </w:tc>
        <w:tc>
          <w:tcPr>
            <w:tcW w:w="7796" w:type="dxa"/>
          </w:tcPr>
          <w:p w:rsidRPr="003F0C4F" w:rsidR="00CD4E34" w:rsidRDefault="00CD4E34" w14:paraId="3EEAB537" w14:textId="77777777">
            <w:r>
              <w:t>The business expects an increase in operating expenses due to inflation.</w:t>
            </w:r>
          </w:p>
        </w:tc>
        <w:sdt>
          <w:sdtPr>
            <w:id w:val="-1947225799"/>
            <w14:checkbox>
              <w14:checked w14:val="0"/>
              <w14:checkedState w14:val="2612" w14:font="MS Gothic"/>
              <w14:uncheckedState w14:val="2610" w14:font="MS Gothic"/>
            </w14:checkbox>
          </w:sdtPr>
          <w:sdtContent>
            <w:tc>
              <w:tcPr>
                <w:tcW w:w="1237" w:type="dxa"/>
              </w:tcPr>
              <w:p w:rsidRPr="003F0C4F" w:rsidR="00CD4E34" w:rsidRDefault="00CD4E34" w14:paraId="4D36DF43" w14:textId="77777777">
                <w:pPr>
                  <w:jc w:val="center"/>
                </w:pPr>
                <w:r w:rsidRPr="003F0C4F">
                  <w:rPr>
                    <w:rFonts w:ascii="MS Gothic" w:hAnsi="MS Gothic" w:eastAsia="MS Gothic"/>
                  </w:rPr>
                  <w:t>☐</w:t>
                </w:r>
              </w:p>
            </w:tc>
          </w:sdtContent>
        </w:sdt>
      </w:tr>
      <w:tr w:rsidRPr="003F0C4F" w:rsidR="00CD4E34" w14:paraId="23736160" w14:textId="77777777">
        <w:tc>
          <w:tcPr>
            <w:tcW w:w="595" w:type="dxa"/>
          </w:tcPr>
          <w:p w:rsidRPr="003F0C4F" w:rsidR="00CD4E34" w:rsidP="00CD4E34" w:rsidRDefault="00CD4E34" w14:paraId="5E4D665A" w14:textId="77777777">
            <w:pPr>
              <w:pStyle w:val="TableListLetter"/>
            </w:pPr>
          </w:p>
        </w:tc>
        <w:tc>
          <w:tcPr>
            <w:tcW w:w="7796" w:type="dxa"/>
          </w:tcPr>
          <w:p w:rsidRPr="003F0C4F" w:rsidR="00CD4E34" w:rsidRDefault="00CD4E34" w14:paraId="5A5C7923" w14:textId="77777777">
            <w:r>
              <w:t xml:space="preserve">The business expects an adjustment in inflation to increase all its expenses which will decrease its net profit overall. </w:t>
            </w:r>
          </w:p>
        </w:tc>
        <w:sdt>
          <w:sdtPr>
            <w:id w:val="877212512"/>
            <w14:checkbox>
              <w14:checked w14:val="0"/>
              <w14:checkedState w14:val="2612" w14:font="MS Gothic"/>
              <w14:uncheckedState w14:val="2610" w14:font="MS Gothic"/>
            </w14:checkbox>
          </w:sdtPr>
          <w:sdtContent>
            <w:tc>
              <w:tcPr>
                <w:tcW w:w="1237" w:type="dxa"/>
              </w:tcPr>
              <w:p w:rsidRPr="003F0C4F" w:rsidR="00CD4E34" w:rsidRDefault="00CD4E34" w14:paraId="28A029E1" w14:textId="77777777">
                <w:pPr>
                  <w:jc w:val="center"/>
                </w:pPr>
                <w:r w:rsidRPr="003F0C4F">
                  <w:rPr>
                    <w:rFonts w:ascii="MS Gothic" w:hAnsi="MS Gothic" w:eastAsia="MS Gothic"/>
                  </w:rPr>
                  <w:t>☐</w:t>
                </w:r>
              </w:p>
            </w:tc>
          </w:sdtContent>
        </w:sdt>
      </w:tr>
      <w:tr w:rsidRPr="003F0C4F" w:rsidR="00CD4E34" w14:paraId="2EFF941A" w14:textId="77777777">
        <w:tc>
          <w:tcPr>
            <w:tcW w:w="595" w:type="dxa"/>
          </w:tcPr>
          <w:p w:rsidRPr="003F0C4F" w:rsidR="00CD4E34" w:rsidP="00CD4E34" w:rsidRDefault="00CD4E34" w14:paraId="1C6B620A" w14:textId="77777777">
            <w:pPr>
              <w:pStyle w:val="TableListLetter"/>
            </w:pPr>
          </w:p>
        </w:tc>
        <w:tc>
          <w:tcPr>
            <w:tcW w:w="7796" w:type="dxa"/>
          </w:tcPr>
          <w:p w:rsidRPr="003F0C4F" w:rsidR="00CD4E34" w:rsidRDefault="00CD4E34" w14:paraId="5E9CDC05" w14:textId="77777777">
            <w:r>
              <w:t xml:space="preserve">The business expects a drop in sales demand during warmer seasonal months which would decrease its gross profit. However, expenses remain static which the business </w:t>
            </w:r>
            <w:proofErr w:type="gramStart"/>
            <w:r>
              <w:t>has to</w:t>
            </w:r>
            <w:proofErr w:type="gramEnd"/>
            <w:r>
              <w:t xml:space="preserve"> pay for. </w:t>
            </w:r>
          </w:p>
        </w:tc>
        <w:sdt>
          <w:sdtPr>
            <w:id w:val="1236825544"/>
            <w14:checkbox>
              <w14:checked w14:val="1"/>
              <w14:checkedState w14:val="2612" w14:font="MS Gothic"/>
              <w14:uncheckedState w14:val="2610" w14:font="MS Gothic"/>
            </w14:checkbox>
          </w:sdtPr>
          <w:sdtContent>
            <w:tc>
              <w:tcPr>
                <w:tcW w:w="1237" w:type="dxa"/>
              </w:tcPr>
              <w:p w:rsidRPr="003F0C4F" w:rsidR="00CD4E34" w:rsidRDefault="00CD4E34" w14:paraId="42B1831C" w14:textId="77777777">
                <w:pPr>
                  <w:jc w:val="center"/>
                </w:pPr>
                <w:r>
                  <w:rPr>
                    <w:rFonts w:hint="eastAsia" w:ascii="MS Gothic" w:hAnsi="MS Gothic" w:eastAsia="MS Gothic"/>
                  </w:rPr>
                  <w:t>☒</w:t>
                </w:r>
              </w:p>
            </w:tc>
          </w:sdtContent>
        </w:sdt>
      </w:tr>
      <w:tr w:rsidRPr="003F0C4F" w:rsidR="00CD4E34" w14:paraId="5C772ECA" w14:textId="77777777">
        <w:tc>
          <w:tcPr>
            <w:tcW w:w="595" w:type="dxa"/>
          </w:tcPr>
          <w:p w:rsidRPr="003F0C4F" w:rsidR="00CD4E34" w:rsidP="00CD4E34" w:rsidRDefault="00CD4E34" w14:paraId="1DE17580" w14:textId="77777777">
            <w:pPr>
              <w:pStyle w:val="TableListLetter"/>
            </w:pPr>
          </w:p>
        </w:tc>
        <w:tc>
          <w:tcPr>
            <w:tcW w:w="7796" w:type="dxa"/>
          </w:tcPr>
          <w:p w:rsidR="00CD4E34" w:rsidRDefault="00CD4E34" w14:paraId="6D6570FC" w14:textId="77777777">
            <w:r>
              <w:t xml:space="preserve">The business expects a high increase in cost of goods sold due to increased sales demand. </w:t>
            </w:r>
          </w:p>
        </w:tc>
        <w:sdt>
          <w:sdtPr>
            <w:id w:val="-897361610"/>
            <w14:checkbox>
              <w14:checked w14:val="0"/>
              <w14:checkedState w14:val="2612" w14:font="MS Gothic"/>
              <w14:uncheckedState w14:val="2610" w14:font="MS Gothic"/>
            </w14:checkbox>
          </w:sdtPr>
          <w:sdtContent>
            <w:tc>
              <w:tcPr>
                <w:tcW w:w="1237" w:type="dxa"/>
              </w:tcPr>
              <w:p w:rsidRPr="003F0C4F" w:rsidR="00CD4E34" w:rsidRDefault="00CD4E34" w14:paraId="67AC6A4E" w14:textId="77777777">
                <w:pPr>
                  <w:jc w:val="center"/>
                  <w:rPr>
                    <w:rFonts w:ascii="MS Gothic" w:hAnsi="MS Gothic" w:eastAsia="MS Gothic"/>
                  </w:rPr>
                </w:pPr>
                <w:r>
                  <w:rPr>
                    <w:rFonts w:hint="eastAsia" w:ascii="MS Gothic" w:hAnsi="MS Gothic" w:eastAsia="MS Gothic"/>
                  </w:rPr>
                  <w:t>☐</w:t>
                </w:r>
              </w:p>
            </w:tc>
          </w:sdtContent>
        </w:sdt>
      </w:tr>
    </w:tbl>
    <w:p w:rsidR="006B4999" w:rsidP="006B4999" w:rsidRDefault="001B4E17" w14:paraId="401E8780" w14:textId="7BB32735">
      <w:pPr>
        <w:pStyle w:val="HeadingAnswersActivity"/>
      </w:pPr>
      <w:r>
        <w:fldChar w:fldCharType="begin"/>
      </w:r>
      <w:r>
        <w:instrText xml:space="preserve"> REF _Ref187831810 \h </w:instrText>
      </w:r>
      <w:r>
        <w:fldChar w:fldCharType="separate"/>
      </w:r>
      <w:r w:rsidRPr="00A24C8E" w:rsidR="00EB77B4">
        <w:t xml:space="preserve">Activity </w:t>
      </w:r>
      <w:r w:rsidR="00EB77B4">
        <w:rPr>
          <w:noProof/>
        </w:rPr>
        <w:t>7</w:t>
      </w:r>
      <w:r w:rsidRPr="00A24C8E" w:rsidR="00EB77B4">
        <w:t>:</w:t>
      </w:r>
      <w:r w:rsidR="00EB77B4">
        <w:t xml:space="preserve"> Financial statement purposes</w:t>
      </w:r>
      <w:r>
        <w:fldChar w:fldCharType="end"/>
      </w:r>
    </w:p>
    <w:p w:rsidR="00CD4E34" w:rsidP="00CD4E34" w:rsidRDefault="00CD4E34" w14:paraId="436CE8A0" w14:textId="77777777">
      <w:r w:rsidRPr="004059DE">
        <w:t>Match the financial statement to its correct purpose. Indicate the correct letter in the answer column.</w:t>
      </w:r>
    </w:p>
    <w:p w:rsidRPr="00436736" w:rsidR="00CD4E34" w:rsidP="00CD4E34" w:rsidRDefault="00CD4E34" w14:paraId="4425173E" w14:textId="1F3ACC5E">
      <w:pPr>
        <w:pStyle w:val="Caption"/>
      </w:pPr>
      <w:r w:rsidRPr="00436736">
        <w:t xml:space="preserve">Table </w:t>
      </w:r>
      <w:r>
        <w:fldChar w:fldCharType="begin"/>
      </w:r>
      <w:r>
        <w:instrText xml:space="preserve"> SEQ Table \* ARABIC </w:instrText>
      </w:r>
      <w:r>
        <w:fldChar w:fldCharType="separate"/>
      </w:r>
      <w:r w:rsidR="00EB77B4">
        <w:rPr>
          <w:noProof/>
        </w:rPr>
        <w:t>47</w:t>
      </w:r>
      <w:r>
        <w:rPr>
          <w:noProof/>
        </w:rPr>
        <w:fldChar w:fldCharType="end"/>
      </w:r>
      <w:r>
        <w:rPr>
          <w:noProof/>
        </w:rPr>
        <w:t>:</w:t>
      </w:r>
      <w:r w:rsidRPr="00436736">
        <w:t xml:space="preserve"> </w:t>
      </w:r>
      <w:r>
        <w:t xml:space="preserve">Matching </w:t>
      </w:r>
    </w:p>
    <w:tbl>
      <w:tblPr>
        <w:tblStyle w:val="TableGrid"/>
        <w:tblW w:w="5000" w:type="pct"/>
        <w:tblLook w:val="0620" w:firstRow="1" w:lastRow="0" w:firstColumn="0" w:lastColumn="0" w:noHBand="1" w:noVBand="1"/>
        <w:tblDescription w:val="Matching activity table"/>
      </w:tblPr>
      <w:tblGrid>
        <w:gridCol w:w="4294"/>
        <w:gridCol w:w="1040"/>
        <w:gridCol w:w="4294"/>
      </w:tblGrid>
      <w:tr w:rsidRPr="003F0C4F" w:rsidR="00CD4E34" w14:paraId="31AB841B" w14:textId="77777777">
        <w:trPr>
          <w:cnfStyle w:val="100000000000" w:firstRow="1" w:lastRow="0" w:firstColumn="0" w:lastColumn="0" w:oddVBand="0" w:evenVBand="0" w:oddHBand="0" w:evenHBand="0" w:firstRowFirstColumn="0" w:firstRowLastColumn="0" w:lastRowFirstColumn="0" w:lastRowLastColumn="0"/>
        </w:trPr>
        <w:tc>
          <w:tcPr>
            <w:tcW w:w="2230" w:type="pct"/>
          </w:tcPr>
          <w:p w:rsidRPr="003F0C4F" w:rsidR="00CD4E34" w:rsidRDefault="00CD4E34" w14:paraId="5DF98C8C" w14:textId="77777777">
            <w:r>
              <w:t>Purpose</w:t>
            </w:r>
          </w:p>
        </w:tc>
        <w:tc>
          <w:tcPr>
            <w:tcW w:w="540" w:type="pct"/>
          </w:tcPr>
          <w:p w:rsidRPr="003F0C4F" w:rsidR="00CD4E34" w:rsidRDefault="00CD4E34" w14:paraId="4991CDB2" w14:textId="77777777">
            <w:r w:rsidRPr="003F0C4F">
              <w:t>Answer</w:t>
            </w:r>
          </w:p>
        </w:tc>
        <w:tc>
          <w:tcPr>
            <w:tcW w:w="2230" w:type="pct"/>
          </w:tcPr>
          <w:p w:rsidRPr="003F0C4F" w:rsidR="00CD4E34" w:rsidRDefault="00CD4E34" w14:paraId="798D02A6" w14:textId="77777777">
            <w:r>
              <w:t xml:space="preserve">Financial statements </w:t>
            </w:r>
          </w:p>
        </w:tc>
      </w:tr>
      <w:tr w:rsidRPr="003F0C4F" w:rsidR="00786685" w14:paraId="3BFC3580" w14:textId="77777777">
        <w:tc>
          <w:tcPr>
            <w:tcW w:w="2230" w:type="pct"/>
          </w:tcPr>
          <w:p w:rsidRPr="003F0C4F" w:rsidR="00786685" w:rsidP="00786685" w:rsidRDefault="00786685" w14:paraId="1BF7C592" w14:textId="10F76BF8">
            <w:r w:rsidRPr="00D22A00">
              <w:t>Shows the inflow and outflow of cash over a specific period</w:t>
            </w:r>
          </w:p>
        </w:tc>
        <w:tc>
          <w:tcPr>
            <w:tcW w:w="540" w:type="pct"/>
          </w:tcPr>
          <w:p w:rsidRPr="00CD4E34" w:rsidR="00786685" w:rsidP="00786685" w:rsidRDefault="00786685" w14:paraId="0B6329A4" w14:textId="77777777">
            <w:r w:rsidRPr="00CD4E34">
              <w:t>C</w:t>
            </w:r>
          </w:p>
        </w:tc>
        <w:tc>
          <w:tcPr>
            <w:tcW w:w="2230" w:type="pct"/>
          </w:tcPr>
          <w:p w:rsidRPr="003F0C4F" w:rsidR="00786685" w:rsidP="00786685" w:rsidRDefault="00786685" w14:paraId="76412382" w14:textId="77777777">
            <w:pPr>
              <w:pStyle w:val="TableListLetter"/>
              <w:numPr>
                <w:ilvl w:val="0"/>
                <w:numId w:val="185"/>
              </w:numPr>
            </w:pPr>
            <w:r>
              <w:t>Profit and loss</w:t>
            </w:r>
          </w:p>
        </w:tc>
      </w:tr>
      <w:tr w:rsidRPr="003F0C4F" w:rsidR="00786685" w14:paraId="76063AA1" w14:textId="77777777">
        <w:tc>
          <w:tcPr>
            <w:tcW w:w="2230" w:type="pct"/>
          </w:tcPr>
          <w:p w:rsidRPr="003F0C4F" w:rsidR="00786685" w:rsidP="00786685" w:rsidRDefault="00786685" w14:paraId="559D5254" w14:textId="7EF5C748">
            <w:r w:rsidRPr="00BB346B">
              <w:t>Provides a summary of revenues and expenses over a specific period</w:t>
            </w:r>
          </w:p>
        </w:tc>
        <w:tc>
          <w:tcPr>
            <w:tcW w:w="540" w:type="pct"/>
          </w:tcPr>
          <w:p w:rsidRPr="00CD4E34" w:rsidR="00786685" w:rsidP="00786685" w:rsidRDefault="00786685" w14:paraId="0F6C50C3" w14:textId="77777777">
            <w:r w:rsidRPr="00CD4E34">
              <w:t>A</w:t>
            </w:r>
          </w:p>
        </w:tc>
        <w:tc>
          <w:tcPr>
            <w:tcW w:w="2230" w:type="pct"/>
          </w:tcPr>
          <w:p w:rsidRPr="003F0C4F" w:rsidR="00786685" w:rsidP="00786685" w:rsidRDefault="00786685" w14:paraId="49630010" w14:textId="77777777">
            <w:pPr>
              <w:pStyle w:val="TableListLetter"/>
            </w:pPr>
            <w:r>
              <w:t xml:space="preserve">Balance sheet </w:t>
            </w:r>
          </w:p>
        </w:tc>
      </w:tr>
      <w:tr w:rsidRPr="003F0C4F" w:rsidR="00786685" w14:paraId="21988336" w14:textId="77777777">
        <w:tc>
          <w:tcPr>
            <w:tcW w:w="2230" w:type="pct"/>
          </w:tcPr>
          <w:p w:rsidRPr="003F0C4F" w:rsidR="00786685" w:rsidP="00786685" w:rsidRDefault="00786685" w14:paraId="68042401" w14:textId="35EB0C38">
            <w:r w:rsidRPr="007554EE">
              <w:t>Displays the company’s assets, liabilities</w:t>
            </w:r>
            <w:r>
              <w:t xml:space="preserve"> and </w:t>
            </w:r>
            <w:r w:rsidRPr="007554EE">
              <w:t>equity at a specific date</w:t>
            </w:r>
          </w:p>
        </w:tc>
        <w:tc>
          <w:tcPr>
            <w:tcW w:w="540" w:type="pct"/>
          </w:tcPr>
          <w:p w:rsidRPr="00CD4E34" w:rsidR="00786685" w:rsidP="00786685" w:rsidRDefault="00786685" w14:paraId="01E61B66" w14:textId="77777777">
            <w:r w:rsidRPr="00CD4E34">
              <w:t>B</w:t>
            </w:r>
          </w:p>
        </w:tc>
        <w:tc>
          <w:tcPr>
            <w:tcW w:w="2230" w:type="pct"/>
          </w:tcPr>
          <w:p w:rsidRPr="003F0C4F" w:rsidR="00786685" w:rsidP="00786685" w:rsidRDefault="004A120A" w14:paraId="73B5D425" w14:textId="537B4424">
            <w:pPr>
              <w:pStyle w:val="TableListLetter"/>
            </w:pPr>
            <w:r>
              <w:t>Cash flow</w:t>
            </w:r>
            <w:r w:rsidR="00786685">
              <w:t xml:space="preserve"> statement </w:t>
            </w:r>
          </w:p>
        </w:tc>
      </w:tr>
      <w:tr w:rsidRPr="003F0C4F" w:rsidR="00786685" w14:paraId="570B3E24" w14:textId="77777777">
        <w:tc>
          <w:tcPr>
            <w:tcW w:w="2230" w:type="pct"/>
          </w:tcPr>
          <w:p w:rsidR="00786685" w:rsidP="00786685" w:rsidRDefault="00786685" w14:paraId="72EE6B15" w14:textId="15408BF3">
            <w:r>
              <w:rPr>
                <w:lang w:eastAsia="en-AU"/>
              </w:rPr>
              <w:t>An analysis that d</w:t>
            </w:r>
            <w:r w:rsidRPr="008C65E6">
              <w:rPr>
                <w:lang w:eastAsia="en-AU"/>
              </w:rPr>
              <w:t>etermines the point at which total revenues equal total costs</w:t>
            </w:r>
          </w:p>
        </w:tc>
        <w:tc>
          <w:tcPr>
            <w:tcW w:w="540" w:type="pct"/>
          </w:tcPr>
          <w:p w:rsidRPr="00CD4E34" w:rsidR="00786685" w:rsidP="00786685" w:rsidRDefault="00786685" w14:paraId="3F8EF4DF" w14:textId="77777777">
            <w:r w:rsidRPr="00CD4E34">
              <w:t>E</w:t>
            </w:r>
          </w:p>
        </w:tc>
        <w:tc>
          <w:tcPr>
            <w:tcW w:w="2230" w:type="pct"/>
          </w:tcPr>
          <w:p w:rsidR="00786685" w:rsidP="00786685" w:rsidRDefault="00786685" w14:paraId="6A54ECBF" w14:textId="77777777">
            <w:pPr>
              <w:pStyle w:val="TableListLetter"/>
            </w:pPr>
            <w:r>
              <w:t>Budget</w:t>
            </w:r>
          </w:p>
        </w:tc>
      </w:tr>
      <w:tr w:rsidRPr="003F0C4F" w:rsidR="00CD4E34" w14:paraId="7BE935F5" w14:textId="77777777">
        <w:tc>
          <w:tcPr>
            <w:tcW w:w="2230" w:type="pct"/>
          </w:tcPr>
          <w:p w:rsidR="00CD4E34" w:rsidRDefault="00BF1DE0" w14:paraId="655BD45A" w14:textId="3AF20799">
            <w:r>
              <w:rPr>
                <w:lang w:eastAsia="en-AU"/>
              </w:rPr>
              <w:t>Statements that forecast a business’s expected income, expenses and cash flow over a specified period</w:t>
            </w:r>
          </w:p>
        </w:tc>
        <w:tc>
          <w:tcPr>
            <w:tcW w:w="540" w:type="pct"/>
          </w:tcPr>
          <w:p w:rsidRPr="00CD4E34" w:rsidR="00CD4E34" w:rsidRDefault="00CD4E34" w14:paraId="0EEE6268" w14:textId="77777777">
            <w:r w:rsidRPr="00CD4E34">
              <w:t>D</w:t>
            </w:r>
          </w:p>
        </w:tc>
        <w:tc>
          <w:tcPr>
            <w:tcW w:w="2230" w:type="pct"/>
          </w:tcPr>
          <w:p w:rsidR="00CD4E34" w:rsidP="00CD4E34" w:rsidRDefault="000C5A0B" w14:paraId="6A41DDDC" w14:textId="36AA3679">
            <w:pPr>
              <w:pStyle w:val="TableListLetter"/>
            </w:pPr>
            <w:r>
              <w:t>Break-even</w:t>
            </w:r>
            <w:r w:rsidR="00CD4E34">
              <w:t xml:space="preserve"> analysis</w:t>
            </w:r>
          </w:p>
        </w:tc>
      </w:tr>
    </w:tbl>
    <w:p w:rsidR="00CD4E34" w:rsidP="00CD4E34" w:rsidRDefault="001B4E17" w14:paraId="0E7423AD" w14:textId="4118E379">
      <w:pPr>
        <w:pStyle w:val="HeadingAnswersActivity"/>
      </w:pPr>
      <w:r>
        <w:fldChar w:fldCharType="begin"/>
      </w:r>
      <w:r>
        <w:instrText xml:space="preserve"> REF _Ref187831815 \h </w:instrText>
      </w:r>
      <w:r>
        <w:fldChar w:fldCharType="separate"/>
      </w:r>
      <w:r w:rsidRPr="00A24C8E" w:rsidR="00EB77B4">
        <w:t xml:space="preserve">Activity </w:t>
      </w:r>
      <w:r w:rsidR="00EB77B4">
        <w:rPr>
          <w:noProof/>
        </w:rPr>
        <w:t>8</w:t>
      </w:r>
      <w:r w:rsidRPr="00A24C8E" w:rsidR="00EB77B4">
        <w:t xml:space="preserve">: </w:t>
      </w:r>
      <w:proofErr w:type="spellStart"/>
      <w:r w:rsidR="00EB77B4">
        <w:t>EcoGlow</w:t>
      </w:r>
      <w:proofErr w:type="spellEnd"/>
      <w:r w:rsidR="00EB77B4">
        <w:t xml:space="preserve"> Pty Ltd cash flow projection</w:t>
      </w:r>
      <w:r>
        <w:fldChar w:fldCharType="end"/>
      </w:r>
    </w:p>
    <w:p w:rsidR="00502AEC" w:rsidP="00502AEC" w:rsidRDefault="00502AEC" w14:paraId="03FF6B22" w14:textId="77777777">
      <w:pPr>
        <w:pStyle w:val="ListNoActivity"/>
        <w:numPr>
          <w:ilvl w:val="0"/>
          <w:numId w:val="186"/>
        </w:numPr>
      </w:pPr>
      <w:r>
        <w:t>What is the net cash flow balance for December 2026?</w:t>
      </w:r>
    </w:p>
    <w:p w:rsidRPr="00436736" w:rsidR="00502AEC" w:rsidP="00502AEC" w:rsidRDefault="00502AEC" w14:paraId="78BD9B9D" w14:textId="61D2AF84">
      <w:pPr>
        <w:pStyle w:val="Caption"/>
      </w:pPr>
      <w:r w:rsidRPr="00436736">
        <w:t xml:space="preserve">Table </w:t>
      </w:r>
      <w:r>
        <w:fldChar w:fldCharType="begin"/>
      </w:r>
      <w:r>
        <w:instrText xml:space="preserve"> SEQ Table \* ARABIC </w:instrText>
      </w:r>
      <w:r>
        <w:fldChar w:fldCharType="separate"/>
      </w:r>
      <w:r w:rsidR="00EB77B4">
        <w:rPr>
          <w:noProof/>
        </w:rPr>
        <w:t>48</w:t>
      </w:r>
      <w:r>
        <w:rPr>
          <w:noProof/>
        </w:rPr>
        <w:fldChar w:fldCharType="end"/>
      </w:r>
      <w:r>
        <w:rPr>
          <w:noProof/>
        </w:rPr>
        <w:t>:</w:t>
      </w:r>
      <w:r w:rsidRPr="00436736">
        <w:t xml:space="preserve"> </w:t>
      </w:r>
      <w:r>
        <w:t xml:space="preserve">Multiple choice </w:t>
      </w:r>
    </w:p>
    <w:tbl>
      <w:tblPr>
        <w:tblStyle w:val="TableGrid"/>
        <w:tblW w:w="5000" w:type="pct"/>
        <w:tblLook w:val="0620" w:firstRow="1" w:lastRow="0" w:firstColumn="0" w:lastColumn="0" w:noHBand="1" w:noVBand="1"/>
        <w:tblDescription w:val="Multiple choice activity table"/>
      </w:tblPr>
      <w:tblGrid>
        <w:gridCol w:w="595"/>
        <w:gridCol w:w="7796"/>
        <w:gridCol w:w="1237"/>
      </w:tblGrid>
      <w:tr w:rsidRPr="003F0C4F" w:rsidR="00502AEC" w14:paraId="5423B3C2" w14:textId="77777777">
        <w:trPr>
          <w:cnfStyle w:val="100000000000" w:firstRow="1" w:lastRow="0" w:firstColumn="0" w:lastColumn="0" w:oddVBand="0" w:evenVBand="0" w:oddHBand="0" w:evenHBand="0" w:firstRowFirstColumn="0" w:firstRowLastColumn="0" w:lastRowFirstColumn="0" w:lastRowLastColumn="0"/>
        </w:trPr>
        <w:tc>
          <w:tcPr>
            <w:tcW w:w="595" w:type="dxa"/>
          </w:tcPr>
          <w:p w:rsidRPr="003F0C4F" w:rsidR="00502AEC" w:rsidRDefault="00502AEC" w14:paraId="1D07D2F1" w14:textId="77777777">
            <w:r w:rsidRPr="003F0C4F">
              <w:t>#</w:t>
            </w:r>
          </w:p>
        </w:tc>
        <w:tc>
          <w:tcPr>
            <w:tcW w:w="7796" w:type="dxa"/>
          </w:tcPr>
          <w:p w:rsidRPr="003F0C4F" w:rsidR="00502AEC" w:rsidRDefault="00502AEC" w14:paraId="50343999" w14:textId="77777777">
            <w:r w:rsidRPr="003F0C4F">
              <w:t>Choices</w:t>
            </w:r>
          </w:p>
        </w:tc>
        <w:tc>
          <w:tcPr>
            <w:tcW w:w="1237" w:type="dxa"/>
          </w:tcPr>
          <w:p w:rsidRPr="003F0C4F" w:rsidR="00502AEC" w:rsidRDefault="00502AEC" w14:paraId="7E927872" w14:textId="3B23B9B0">
            <w:pPr>
              <w:jc w:val="center"/>
            </w:pPr>
            <w:r w:rsidRPr="003F0C4F">
              <w:t>Answer</w:t>
            </w:r>
          </w:p>
        </w:tc>
      </w:tr>
      <w:tr w:rsidRPr="003F0C4F" w:rsidR="00502AEC" w14:paraId="21E0EB27" w14:textId="77777777">
        <w:tc>
          <w:tcPr>
            <w:tcW w:w="595" w:type="dxa"/>
          </w:tcPr>
          <w:p w:rsidRPr="003F0C4F" w:rsidR="00502AEC" w:rsidP="00AF1706" w:rsidRDefault="00502AEC" w14:paraId="78B40D8A" w14:textId="77777777">
            <w:pPr>
              <w:pStyle w:val="TableListLetter"/>
              <w:numPr>
                <w:ilvl w:val="0"/>
                <w:numId w:val="191"/>
              </w:numPr>
            </w:pPr>
          </w:p>
        </w:tc>
        <w:tc>
          <w:tcPr>
            <w:tcW w:w="7796" w:type="dxa"/>
          </w:tcPr>
          <w:p w:rsidRPr="003F0C4F" w:rsidR="00502AEC" w:rsidRDefault="00502AEC" w14:paraId="2E784ED6" w14:textId="5330B78D">
            <w:r>
              <w:t>A positive net cash balance of $25,000</w:t>
            </w:r>
          </w:p>
        </w:tc>
        <w:sdt>
          <w:sdtPr>
            <w:id w:val="824550379"/>
            <w14:checkbox>
              <w14:checked w14:val="0"/>
              <w14:checkedState w14:val="2612" w14:font="MS Gothic"/>
              <w14:uncheckedState w14:val="2610" w14:font="MS Gothic"/>
            </w14:checkbox>
          </w:sdtPr>
          <w:sdtContent>
            <w:tc>
              <w:tcPr>
                <w:tcW w:w="1237" w:type="dxa"/>
              </w:tcPr>
              <w:p w:rsidRPr="003F0C4F" w:rsidR="00502AEC" w:rsidRDefault="00502AEC" w14:paraId="58752A34" w14:textId="77777777">
                <w:pPr>
                  <w:jc w:val="center"/>
                </w:pPr>
                <w:r w:rsidRPr="003F0C4F">
                  <w:rPr>
                    <w:rFonts w:ascii="MS Gothic" w:hAnsi="MS Gothic" w:eastAsia="MS Gothic"/>
                  </w:rPr>
                  <w:t>☐</w:t>
                </w:r>
              </w:p>
            </w:tc>
          </w:sdtContent>
        </w:sdt>
      </w:tr>
      <w:tr w:rsidRPr="003F0C4F" w:rsidR="00502AEC" w14:paraId="09B78D24" w14:textId="77777777">
        <w:tc>
          <w:tcPr>
            <w:tcW w:w="595" w:type="dxa"/>
          </w:tcPr>
          <w:p w:rsidRPr="003F0C4F" w:rsidR="00502AEC" w:rsidP="00502AEC" w:rsidRDefault="00502AEC" w14:paraId="4CA9FDFA" w14:textId="77777777">
            <w:pPr>
              <w:pStyle w:val="TableListLetter"/>
            </w:pPr>
          </w:p>
        </w:tc>
        <w:tc>
          <w:tcPr>
            <w:tcW w:w="7796" w:type="dxa"/>
          </w:tcPr>
          <w:p w:rsidRPr="003F0C4F" w:rsidR="00502AEC" w:rsidRDefault="00502AEC" w14:paraId="30812C40" w14:textId="26D91B43">
            <w:r>
              <w:t>A positive net cash balance of $101,000</w:t>
            </w:r>
          </w:p>
        </w:tc>
        <w:sdt>
          <w:sdtPr>
            <w:id w:val="-769238734"/>
            <w14:checkbox>
              <w14:checked w14:val="0"/>
              <w14:checkedState w14:val="2612" w14:font="MS Gothic"/>
              <w14:uncheckedState w14:val="2610" w14:font="MS Gothic"/>
            </w14:checkbox>
          </w:sdtPr>
          <w:sdtContent>
            <w:tc>
              <w:tcPr>
                <w:tcW w:w="1237" w:type="dxa"/>
              </w:tcPr>
              <w:p w:rsidRPr="003F0C4F" w:rsidR="00502AEC" w:rsidRDefault="00502AEC" w14:paraId="668B5137" w14:textId="77777777">
                <w:pPr>
                  <w:jc w:val="center"/>
                </w:pPr>
                <w:r w:rsidRPr="003F0C4F">
                  <w:rPr>
                    <w:rFonts w:ascii="MS Gothic" w:hAnsi="MS Gothic" w:eastAsia="MS Gothic"/>
                  </w:rPr>
                  <w:t>☐</w:t>
                </w:r>
              </w:p>
            </w:tc>
          </w:sdtContent>
        </w:sdt>
      </w:tr>
      <w:tr w:rsidRPr="003F0C4F" w:rsidR="00502AEC" w14:paraId="78959E2C" w14:textId="77777777">
        <w:tc>
          <w:tcPr>
            <w:tcW w:w="595" w:type="dxa"/>
          </w:tcPr>
          <w:p w:rsidRPr="003F0C4F" w:rsidR="00502AEC" w:rsidP="00502AEC" w:rsidRDefault="00502AEC" w14:paraId="61AE4F9B" w14:textId="77777777">
            <w:pPr>
              <w:pStyle w:val="TableListLetter"/>
            </w:pPr>
          </w:p>
        </w:tc>
        <w:tc>
          <w:tcPr>
            <w:tcW w:w="7796" w:type="dxa"/>
          </w:tcPr>
          <w:p w:rsidRPr="003F0C4F" w:rsidR="00502AEC" w:rsidRDefault="00502AEC" w14:paraId="7730C99E" w14:textId="5B676714">
            <w:r>
              <w:t>A negative cash balance of $25,000</w:t>
            </w:r>
          </w:p>
        </w:tc>
        <w:sdt>
          <w:sdtPr>
            <w:id w:val="892166929"/>
            <w14:checkbox>
              <w14:checked w14:val="1"/>
              <w14:checkedState w14:val="2612" w14:font="MS Gothic"/>
              <w14:uncheckedState w14:val="2610" w14:font="MS Gothic"/>
            </w14:checkbox>
          </w:sdtPr>
          <w:sdtContent>
            <w:tc>
              <w:tcPr>
                <w:tcW w:w="1237" w:type="dxa"/>
              </w:tcPr>
              <w:p w:rsidRPr="003F0C4F" w:rsidR="00502AEC" w:rsidRDefault="00502AEC" w14:paraId="25B3AA36" w14:textId="77777777">
                <w:pPr>
                  <w:jc w:val="center"/>
                </w:pPr>
                <w:r>
                  <w:rPr>
                    <w:rFonts w:hint="eastAsia" w:ascii="MS Gothic" w:hAnsi="MS Gothic" w:eastAsia="MS Gothic"/>
                  </w:rPr>
                  <w:t>☒</w:t>
                </w:r>
              </w:p>
            </w:tc>
          </w:sdtContent>
        </w:sdt>
      </w:tr>
      <w:tr w:rsidRPr="003F0C4F" w:rsidR="00502AEC" w14:paraId="70FDCB34" w14:textId="77777777">
        <w:tc>
          <w:tcPr>
            <w:tcW w:w="595" w:type="dxa"/>
          </w:tcPr>
          <w:p w:rsidRPr="003F0C4F" w:rsidR="00502AEC" w:rsidP="00502AEC" w:rsidRDefault="00502AEC" w14:paraId="1EE205E8" w14:textId="77777777">
            <w:pPr>
              <w:pStyle w:val="TableListLetter"/>
            </w:pPr>
          </w:p>
        </w:tc>
        <w:tc>
          <w:tcPr>
            <w:tcW w:w="7796" w:type="dxa"/>
          </w:tcPr>
          <w:p w:rsidR="00502AEC" w:rsidRDefault="00502AEC" w14:paraId="60095BF0" w14:textId="29D61F3D">
            <w:r>
              <w:t>A negative cash balance of $101,000</w:t>
            </w:r>
          </w:p>
        </w:tc>
        <w:sdt>
          <w:sdtPr>
            <w:id w:val="-858348546"/>
            <w14:checkbox>
              <w14:checked w14:val="0"/>
              <w14:checkedState w14:val="2612" w14:font="MS Gothic"/>
              <w14:uncheckedState w14:val="2610" w14:font="MS Gothic"/>
            </w14:checkbox>
          </w:sdtPr>
          <w:sdtContent>
            <w:tc>
              <w:tcPr>
                <w:tcW w:w="1237" w:type="dxa"/>
              </w:tcPr>
              <w:p w:rsidRPr="003F0C4F" w:rsidR="00502AEC" w:rsidRDefault="00502AEC" w14:paraId="6218EB0A" w14:textId="77777777">
                <w:pPr>
                  <w:jc w:val="center"/>
                  <w:rPr>
                    <w:rFonts w:ascii="MS Gothic" w:hAnsi="MS Gothic" w:eastAsia="MS Gothic"/>
                  </w:rPr>
                </w:pPr>
                <w:r w:rsidRPr="003F0C4F">
                  <w:rPr>
                    <w:rFonts w:ascii="MS Gothic" w:hAnsi="MS Gothic" w:eastAsia="MS Gothic"/>
                  </w:rPr>
                  <w:t>☐</w:t>
                </w:r>
              </w:p>
            </w:tc>
          </w:sdtContent>
        </w:sdt>
      </w:tr>
    </w:tbl>
    <w:p w:rsidR="00502AEC" w:rsidP="00502AEC" w:rsidRDefault="00502AEC" w14:paraId="53696B4C" w14:textId="77777777">
      <w:pPr>
        <w:pStyle w:val="ListNoActivity"/>
        <w:numPr>
          <w:ilvl w:val="0"/>
          <w:numId w:val="12"/>
        </w:numPr>
      </w:pPr>
      <w:r>
        <w:t xml:space="preserve">What does the projected net cash flow balance for December 2026 mean? </w:t>
      </w:r>
    </w:p>
    <w:p w:rsidRPr="00436736" w:rsidR="00502AEC" w:rsidP="00502AEC" w:rsidRDefault="00502AEC" w14:paraId="0E46218C" w14:textId="76F90DE3">
      <w:pPr>
        <w:pStyle w:val="Caption"/>
      </w:pPr>
      <w:r w:rsidRPr="00436736">
        <w:t xml:space="preserve">Table </w:t>
      </w:r>
      <w:r>
        <w:fldChar w:fldCharType="begin"/>
      </w:r>
      <w:r>
        <w:instrText xml:space="preserve"> SEQ Table \* ARABIC </w:instrText>
      </w:r>
      <w:r>
        <w:fldChar w:fldCharType="separate"/>
      </w:r>
      <w:r w:rsidR="00EB77B4">
        <w:rPr>
          <w:noProof/>
        </w:rPr>
        <w:t>49</w:t>
      </w:r>
      <w:r>
        <w:rPr>
          <w:noProof/>
        </w:rPr>
        <w:fldChar w:fldCharType="end"/>
      </w:r>
      <w:r>
        <w:rPr>
          <w:noProof/>
        </w:rPr>
        <w:t>:</w:t>
      </w:r>
      <w:r w:rsidRPr="00436736">
        <w:t xml:space="preserve"> </w:t>
      </w:r>
      <w:r>
        <w:t xml:space="preserve">Multiple choice </w:t>
      </w:r>
    </w:p>
    <w:tbl>
      <w:tblPr>
        <w:tblStyle w:val="TableGrid"/>
        <w:tblW w:w="5000" w:type="pct"/>
        <w:tblLook w:val="0620" w:firstRow="1" w:lastRow="0" w:firstColumn="0" w:lastColumn="0" w:noHBand="1" w:noVBand="1"/>
        <w:tblDescription w:val="Multiple choice activity table"/>
      </w:tblPr>
      <w:tblGrid>
        <w:gridCol w:w="595"/>
        <w:gridCol w:w="7796"/>
        <w:gridCol w:w="1237"/>
      </w:tblGrid>
      <w:tr w:rsidRPr="003F0C4F" w:rsidR="00502AEC" w14:paraId="4F9D02AD" w14:textId="77777777">
        <w:trPr>
          <w:cnfStyle w:val="100000000000" w:firstRow="1" w:lastRow="0" w:firstColumn="0" w:lastColumn="0" w:oddVBand="0" w:evenVBand="0" w:oddHBand="0" w:evenHBand="0" w:firstRowFirstColumn="0" w:firstRowLastColumn="0" w:lastRowFirstColumn="0" w:lastRowLastColumn="0"/>
        </w:trPr>
        <w:tc>
          <w:tcPr>
            <w:tcW w:w="595" w:type="dxa"/>
          </w:tcPr>
          <w:p w:rsidRPr="003F0C4F" w:rsidR="00502AEC" w:rsidRDefault="00502AEC" w14:paraId="3381B0A8" w14:textId="77777777">
            <w:r w:rsidRPr="003F0C4F">
              <w:t>#</w:t>
            </w:r>
          </w:p>
        </w:tc>
        <w:tc>
          <w:tcPr>
            <w:tcW w:w="7796" w:type="dxa"/>
          </w:tcPr>
          <w:p w:rsidRPr="003F0C4F" w:rsidR="00502AEC" w:rsidRDefault="00502AEC" w14:paraId="1162EABC" w14:textId="77777777">
            <w:r w:rsidRPr="003F0C4F">
              <w:t>Choices</w:t>
            </w:r>
          </w:p>
        </w:tc>
        <w:tc>
          <w:tcPr>
            <w:tcW w:w="1237" w:type="dxa"/>
          </w:tcPr>
          <w:p w:rsidRPr="003F0C4F" w:rsidR="00502AEC" w:rsidRDefault="00502AEC" w14:paraId="1AD3EFA3" w14:textId="5BB3A9E8">
            <w:pPr>
              <w:jc w:val="center"/>
            </w:pPr>
            <w:r w:rsidRPr="003F0C4F">
              <w:t>Answer</w:t>
            </w:r>
          </w:p>
        </w:tc>
      </w:tr>
      <w:tr w:rsidRPr="003F0C4F" w:rsidR="00502AEC" w14:paraId="59CBBB00" w14:textId="77777777">
        <w:tc>
          <w:tcPr>
            <w:tcW w:w="595" w:type="dxa"/>
          </w:tcPr>
          <w:p w:rsidRPr="003F0C4F" w:rsidR="00502AEC" w:rsidP="00AF1706" w:rsidRDefault="00502AEC" w14:paraId="557C851B" w14:textId="77777777">
            <w:pPr>
              <w:pStyle w:val="TableListLetter"/>
              <w:numPr>
                <w:ilvl w:val="0"/>
                <w:numId w:val="190"/>
              </w:numPr>
            </w:pPr>
          </w:p>
        </w:tc>
        <w:tc>
          <w:tcPr>
            <w:tcW w:w="7796" w:type="dxa"/>
          </w:tcPr>
          <w:p w:rsidRPr="003F0C4F" w:rsidR="00502AEC" w:rsidRDefault="00502AEC" w14:paraId="250B49FB" w14:textId="6310A962">
            <w:proofErr w:type="spellStart"/>
            <w:r>
              <w:t>EcoGlow</w:t>
            </w:r>
            <w:proofErr w:type="spellEnd"/>
            <w:r w:rsidR="005A2B58">
              <w:t xml:space="preserve"> Pty Ltd</w:t>
            </w:r>
            <w:r>
              <w:t xml:space="preserve"> estimates that it will gain a net cash of $25,000 for the month of December 2026. </w:t>
            </w:r>
          </w:p>
        </w:tc>
        <w:sdt>
          <w:sdtPr>
            <w:id w:val="-1528015872"/>
            <w14:checkbox>
              <w14:checked w14:val="0"/>
              <w14:checkedState w14:val="2612" w14:font="MS Gothic"/>
              <w14:uncheckedState w14:val="2610" w14:font="MS Gothic"/>
            </w14:checkbox>
          </w:sdtPr>
          <w:sdtContent>
            <w:tc>
              <w:tcPr>
                <w:tcW w:w="1237" w:type="dxa"/>
              </w:tcPr>
              <w:p w:rsidRPr="003F0C4F" w:rsidR="00502AEC" w:rsidRDefault="00866627" w14:paraId="3D21EE9C" w14:textId="40F61D9D">
                <w:pPr>
                  <w:jc w:val="center"/>
                </w:pPr>
                <w:r>
                  <w:rPr>
                    <w:rFonts w:hint="eastAsia" w:ascii="MS Gothic" w:hAnsi="MS Gothic" w:eastAsia="MS Gothic"/>
                  </w:rPr>
                  <w:t>☐</w:t>
                </w:r>
              </w:p>
            </w:tc>
          </w:sdtContent>
        </w:sdt>
      </w:tr>
      <w:tr w:rsidRPr="003F0C4F" w:rsidR="00502AEC" w14:paraId="1D7CC62E" w14:textId="77777777">
        <w:tc>
          <w:tcPr>
            <w:tcW w:w="595" w:type="dxa"/>
          </w:tcPr>
          <w:p w:rsidRPr="003F0C4F" w:rsidR="00502AEC" w:rsidP="00502AEC" w:rsidRDefault="00502AEC" w14:paraId="77D1D127" w14:textId="77777777">
            <w:pPr>
              <w:pStyle w:val="TableListLetter"/>
            </w:pPr>
          </w:p>
        </w:tc>
        <w:tc>
          <w:tcPr>
            <w:tcW w:w="7796" w:type="dxa"/>
          </w:tcPr>
          <w:p w:rsidRPr="003F0C4F" w:rsidR="00502AEC" w:rsidRDefault="00502AEC" w14:paraId="4751C36C" w14:textId="219BBE54">
            <w:proofErr w:type="spellStart"/>
            <w:r>
              <w:t>EcoGlow</w:t>
            </w:r>
            <w:proofErr w:type="spellEnd"/>
            <w:r w:rsidR="005A2B58">
              <w:t xml:space="preserve"> Pty Ltd</w:t>
            </w:r>
            <w:r>
              <w:t xml:space="preserve"> estimates that it will gain a net cash of $101,000 for the month of December 2026.</w:t>
            </w:r>
          </w:p>
        </w:tc>
        <w:sdt>
          <w:sdtPr>
            <w:id w:val="-843158828"/>
            <w14:checkbox>
              <w14:checked w14:val="0"/>
              <w14:checkedState w14:val="2612" w14:font="MS Gothic"/>
              <w14:uncheckedState w14:val="2610" w14:font="MS Gothic"/>
            </w14:checkbox>
          </w:sdtPr>
          <w:sdtContent>
            <w:tc>
              <w:tcPr>
                <w:tcW w:w="1237" w:type="dxa"/>
              </w:tcPr>
              <w:p w:rsidRPr="003F0C4F" w:rsidR="00502AEC" w:rsidRDefault="00502AEC" w14:paraId="26C2E29F" w14:textId="77777777">
                <w:pPr>
                  <w:jc w:val="center"/>
                </w:pPr>
                <w:r w:rsidRPr="003F0C4F">
                  <w:rPr>
                    <w:rFonts w:ascii="MS Gothic" w:hAnsi="MS Gothic" w:eastAsia="MS Gothic"/>
                  </w:rPr>
                  <w:t>☐</w:t>
                </w:r>
              </w:p>
            </w:tc>
          </w:sdtContent>
        </w:sdt>
      </w:tr>
      <w:tr w:rsidRPr="003F0C4F" w:rsidR="00502AEC" w14:paraId="19D23D6B" w14:textId="77777777">
        <w:tc>
          <w:tcPr>
            <w:tcW w:w="595" w:type="dxa"/>
          </w:tcPr>
          <w:p w:rsidRPr="003F0C4F" w:rsidR="00502AEC" w:rsidP="00502AEC" w:rsidRDefault="00502AEC" w14:paraId="56CB9313" w14:textId="77777777">
            <w:pPr>
              <w:pStyle w:val="TableListLetter"/>
            </w:pPr>
          </w:p>
        </w:tc>
        <w:tc>
          <w:tcPr>
            <w:tcW w:w="7796" w:type="dxa"/>
          </w:tcPr>
          <w:p w:rsidRPr="003F0C4F" w:rsidR="00502AEC" w:rsidRDefault="00502AEC" w14:paraId="5AD61ADD" w14:textId="3C752521">
            <w:proofErr w:type="spellStart"/>
            <w:r>
              <w:t>EcoGlow</w:t>
            </w:r>
            <w:proofErr w:type="spellEnd"/>
            <w:r w:rsidR="005A2B58">
              <w:t xml:space="preserve"> Pty Ltd</w:t>
            </w:r>
            <w:r>
              <w:t xml:space="preserve"> estimates that it will lose a net cash of $25,000 for the month of December 2026.</w:t>
            </w:r>
          </w:p>
        </w:tc>
        <w:sdt>
          <w:sdtPr>
            <w:id w:val="-1764526060"/>
            <w14:checkbox>
              <w14:checked w14:val="1"/>
              <w14:checkedState w14:val="2612" w14:font="MS Gothic"/>
              <w14:uncheckedState w14:val="2610" w14:font="MS Gothic"/>
            </w14:checkbox>
          </w:sdtPr>
          <w:sdtContent>
            <w:tc>
              <w:tcPr>
                <w:tcW w:w="1237" w:type="dxa"/>
              </w:tcPr>
              <w:p w:rsidRPr="003F0C4F" w:rsidR="00502AEC" w:rsidRDefault="00866627" w14:paraId="62D17DC1" w14:textId="60199D83">
                <w:pPr>
                  <w:jc w:val="center"/>
                </w:pPr>
                <w:r>
                  <w:rPr>
                    <w:rFonts w:hint="eastAsia" w:ascii="MS Gothic" w:hAnsi="MS Gothic" w:eastAsia="MS Gothic"/>
                  </w:rPr>
                  <w:t>☒</w:t>
                </w:r>
              </w:p>
            </w:tc>
          </w:sdtContent>
        </w:sdt>
      </w:tr>
      <w:tr w:rsidRPr="003F0C4F" w:rsidR="00502AEC" w14:paraId="7D932E1D" w14:textId="77777777">
        <w:tc>
          <w:tcPr>
            <w:tcW w:w="595" w:type="dxa"/>
          </w:tcPr>
          <w:p w:rsidRPr="003F0C4F" w:rsidR="00502AEC" w:rsidP="00502AEC" w:rsidRDefault="00502AEC" w14:paraId="318ADF5B" w14:textId="77777777">
            <w:pPr>
              <w:pStyle w:val="TableListLetter"/>
            </w:pPr>
          </w:p>
        </w:tc>
        <w:tc>
          <w:tcPr>
            <w:tcW w:w="7796" w:type="dxa"/>
          </w:tcPr>
          <w:p w:rsidR="00502AEC" w:rsidRDefault="00502AEC" w14:paraId="37A7635A" w14:textId="340D0C5C">
            <w:proofErr w:type="spellStart"/>
            <w:r>
              <w:t>EcoGlow</w:t>
            </w:r>
            <w:proofErr w:type="spellEnd"/>
            <w:r w:rsidR="005A2B58">
              <w:t xml:space="preserve"> Pty Ltd</w:t>
            </w:r>
            <w:r>
              <w:t xml:space="preserve"> estimates that it will lose a net cash of $101,000 for the month of December 2026.</w:t>
            </w:r>
          </w:p>
        </w:tc>
        <w:sdt>
          <w:sdtPr>
            <w:id w:val="-192237162"/>
            <w14:checkbox>
              <w14:checked w14:val="0"/>
              <w14:checkedState w14:val="2612" w14:font="MS Gothic"/>
              <w14:uncheckedState w14:val="2610" w14:font="MS Gothic"/>
            </w14:checkbox>
          </w:sdtPr>
          <w:sdtContent>
            <w:tc>
              <w:tcPr>
                <w:tcW w:w="1237" w:type="dxa"/>
              </w:tcPr>
              <w:p w:rsidRPr="003F0C4F" w:rsidR="00502AEC" w:rsidRDefault="00502AEC" w14:paraId="2B9B3D80" w14:textId="77777777">
                <w:pPr>
                  <w:jc w:val="center"/>
                  <w:rPr>
                    <w:rFonts w:ascii="MS Gothic" w:hAnsi="MS Gothic" w:eastAsia="MS Gothic"/>
                  </w:rPr>
                </w:pPr>
                <w:r w:rsidRPr="003F0C4F">
                  <w:rPr>
                    <w:rFonts w:ascii="MS Gothic" w:hAnsi="MS Gothic" w:eastAsia="MS Gothic"/>
                  </w:rPr>
                  <w:t>☐</w:t>
                </w:r>
              </w:p>
            </w:tc>
          </w:sdtContent>
        </w:sdt>
      </w:tr>
    </w:tbl>
    <w:p w:rsidR="00502AEC" w:rsidP="00502AEC" w:rsidRDefault="00502AEC" w14:paraId="125D0DD7" w14:textId="16C9B4B9">
      <w:pPr>
        <w:pStyle w:val="ListNoActivity"/>
        <w:numPr>
          <w:ilvl w:val="0"/>
          <w:numId w:val="12"/>
        </w:numPr>
      </w:pPr>
      <w:r>
        <w:t xml:space="preserve">Why is it important for </w:t>
      </w:r>
      <w:proofErr w:type="spellStart"/>
      <w:r>
        <w:t>EcoGlow</w:t>
      </w:r>
      <w:proofErr w:type="spellEnd"/>
      <w:r>
        <w:t xml:space="preserve"> </w:t>
      </w:r>
      <w:r w:rsidR="005A2B58">
        <w:t>Pty Ltd</w:t>
      </w:r>
      <w:r>
        <w:t xml:space="preserve"> to </w:t>
      </w:r>
      <w:r w:rsidR="00480030">
        <w:t xml:space="preserve">create </w:t>
      </w:r>
      <w:r>
        <w:t xml:space="preserve">a </w:t>
      </w:r>
      <w:r w:rsidR="004A120A">
        <w:t>cash flow</w:t>
      </w:r>
      <w:r>
        <w:t xml:space="preserve"> projection?</w:t>
      </w:r>
    </w:p>
    <w:p w:rsidRPr="00436736" w:rsidR="00502AEC" w:rsidP="00502AEC" w:rsidRDefault="00502AEC" w14:paraId="16E8BBF6" w14:textId="2755CFBB">
      <w:pPr>
        <w:pStyle w:val="Caption"/>
      </w:pPr>
      <w:r w:rsidRPr="00436736">
        <w:t xml:space="preserve">Table </w:t>
      </w:r>
      <w:r>
        <w:fldChar w:fldCharType="begin"/>
      </w:r>
      <w:r>
        <w:instrText xml:space="preserve"> SEQ Table \* ARABIC </w:instrText>
      </w:r>
      <w:r>
        <w:fldChar w:fldCharType="separate"/>
      </w:r>
      <w:r w:rsidR="00EB77B4">
        <w:rPr>
          <w:noProof/>
        </w:rPr>
        <w:t>50</w:t>
      </w:r>
      <w:r>
        <w:rPr>
          <w:noProof/>
        </w:rPr>
        <w:fldChar w:fldCharType="end"/>
      </w:r>
      <w:r>
        <w:rPr>
          <w:noProof/>
        </w:rPr>
        <w:t>:</w:t>
      </w:r>
      <w:r w:rsidRPr="00436736">
        <w:t xml:space="preserve"> </w:t>
      </w:r>
      <w:r>
        <w:t xml:space="preserve">Multiple choice </w:t>
      </w:r>
    </w:p>
    <w:tbl>
      <w:tblPr>
        <w:tblStyle w:val="TableGrid"/>
        <w:tblW w:w="5000" w:type="pct"/>
        <w:tblLook w:val="0620" w:firstRow="1" w:lastRow="0" w:firstColumn="0" w:lastColumn="0" w:noHBand="1" w:noVBand="1"/>
        <w:tblDescription w:val="Multiple choice activity table"/>
      </w:tblPr>
      <w:tblGrid>
        <w:gridCol w:w="595"/>
        <w:gridCol w:w="7796"/>
        <w:gridCol w:w="1237"/>
      </w:tblGrid>
      <w:tr w:rsidRPr="003F0C4F" w:rsidR="00502AEC" w14:paraId="57A3FA57" w14:textId="77777777">
        <w:trPr>
          <w:cnfStyle w:val="100000000000" w:firstRow="1" w:lastRow="0" w:firstColumn="0" w:lastColumn="0" w:oddVBand="0" w:evenVBand="0" w:oddHBand="0" w:evenHBand="0" w:firstRowFirstColumn="0" w:firstRowLastColumn="0" w:lastRowFirstColumn="0" w:lastRowLastColumn="0"/>
        </w:trPr>
        <w:tc>
          <w:tcPr>
            <w:tcW w:w="595" w:type="dxa"/>
          </w:tcPr>
          <w:p w:rsidRPr="003F0C4F" w:rsidR="00502AEC" w:rsidRDefault="00502AEC" w14:paraId="797F9173" w14:textId="77777777">
            <w:r w:rsidRPr="003F0C4F">
              <w:t>#</w:t>
            </w:r>
          </w:p>
        </w:tc>
        <w:tc>
          <w:tcPr>
            <w:tcW w:w="7796" w:type="dxa"/>
          </w:tcPr>
          <w:p w:rsidRPr="003F0C4F" w:rsidR="00502AEC" w:rsidRDefault="00502AEC" w14:paraId="2DFBD4C0" w14:textId="77777777">
            <w:r w:rsidRPr="003F0C4F">
              <w:t>Choices</w:t>
            </w:r>
          </w:p>
        </w:tc>
        <w:tc>
          <w:tcPr>
            <w:tcW w:w="1237" w:type="dxa"/>
          </w:tcPr>
          <w:p w:rsidRPr="003F0C4F" w:rsidR="00502AEC" w:rsidRDefault="00502AEC" w14:paraId="311D99D9" w14:textId="77777777">
            <w:pPr>
              <w:jc w:val="center"/>
            </w:pPr>
            <w:r w:rsidRPr="003F0C4F">
              <w:t>Answer</w:t>
            </w:r>
            <w:r>
              <w:t>s</w:t>
            </w:r>
          </w:p>
        </w:tc>
      </w:tr>
      <w:tr w:rsidRPr="003F0C4F" w:rsidR="00502AEC" w14:paraId="5DA351F5" w14:textId="77777777">
        <w:tc>
          <w:tcPr>
            <w:tcW w:w="595" w:type="dxa"/>
          </w:tcPr>
          <w:p w:rsidRPr="003F0C4F" w:rsidR="00502AEC" w:rsidP="00AF1706" w:rsidRDefault="00502AEC" w14:paraId="48C7B3A5" w14:textId="77777777">
            <w:pPr>
              <w:pStyle w:val="TableListLetter"/>
              <w:numPr>
                <w:ilvl w:val="0"/>
                <w:numId w:val="189"/>
              </w:numPr>
            </w:pPr>
          </w:p>
        </w:tc>
        <w:tc>
          <w:tcPr>
            <w:tcW w:w="7796" w:type="dxa"/>
          </w:tcPr>
          <w:p w:rsidRPr="003F0C4F" w:rsidR="00502AEC" w:rsidRDefault="00502AEC" w14:paraId="3043AB31" w14:textId="179AE602">
            <w:r>
              <w:t xml:space="preserve">It helps </w:t>
            </w:r>
            <w:proofErr w:type="spellStart"/>
            <w:r>
              <w:t>EcoGlow</w:t>
            </w:r>
            <w:proofErr w:type="spellEnd"/>
            <w:r>
              <w:t xml:space="preserve"> </w:t>
            </w:r>
            <w:r w:rsidR="005A2B58">
              <w:t>Pty Ltd</w:t>
            </w:r>
            <w:r>
              <w:t xml:space="preserve"> estimate if they have enough cash to cover </w:t>
            </w:r>
            <w:r w:rsidR="002D5593">
              <w:t xml:space="preserve">growth opportunities and future debts </w:t>
            </w:r>
            <w:r>
              <w:t xml:space="preserve">for the financial year ahead. </w:t>
            </w:r>
          </w:p>
        </w:tc>
        <w:sdt>
          <w:sdtPr>
            <w:id w:val="496539051"/>
            <w14:checkbox>
              <w14:checked w14:val="1"/>
              <w14:checkedState w14:val="2612" w14:font="MS Gothic"/>
              <w14:uncheckedState w14:val="2610" w14:font="MS Gothic"/>
            </w14:checkbox>
          </w:sdtPr>
          <w:sdtContent>
            <w:tc>
              <w:tcPr>
                <w:tcW w:w="1237" w:type="dxa"/>
              </w:tcPr>
              <w:p w:rsidRPr="003F0C4F" w:rsidR="00502AEC" w:rsidRDefault="00502AEC" w14:paraId="2F0B4002" w14:textId="77777777">
                <w:pPr>
                  <w:jc w:val="center"/>
                </w:pPr>
                <w:r>
                  <w:rPr>
                    <w:rFonts w:hint="eastAsia" w:ascii="MS Gothic" w:hAnsi="MS Gothic" w:eastAsia="MS Gothic"/>
                  </w:rPr>
                  <w:t>☒</w:t>
                </w:r>
              </w:p>
            </w:tc>
          </w:sdtContent>
        </w:sdt>
      </w:tr>
      <w:tr w:rsidRPr="003F0C4F" w:rsidR="00502AEC" w14:paraId="64D8079A" w14:textId="77777777">
        <w:tc>
          <w:tcPr>
            <w:tcW w:w="595" w:type="dxa"/>
          </w:tcPr>
          <w:p w:rsidRPr="003F0C4F" w:rsidR="00502AEC" w:rsidP="00502AEC" w:rsidRDefault="00502AEC" w14:paraId="5D8C1DE9" w14:textId="77777777">
            <w:pPr>
              <w:pStyle w:val="TableListLetter"/>
            </w:pPr>
          </w:p>
        </w:tc>
        <w:tc>
          <w:tcPr>
            <w:tcW w:w="7796" w:type="dxa"/>
          </w:tcPr>
          <w:p w:rsidRPr="003F0C4F" w:rsidR="00502AEC" w:rsidRDefault="00502AEC" w14:paraId="636461CA" w14:textId="64F11A2E">
            <w:r>
              <w:t xml:space="preserve">It shows how profitable </w:t>
            </w:r>
            <w:proofErr w:type="spellStart"/>
            <w:r>
              <w:t>EcoGlow</w:t>
            </w:r>
            <w:proofErr w:type="spellEnd"/>
            <w:r>
              <w:t xml:space="preserve"> </w:t>
            </w:r>
            <w:r w:rsidR="005A2B58">
              <w:t>Pty Ltd</w:t>
            </w:r>
            <w:r>
              <w:t xml:space="preserve"> is for the next year. </w:t>
            </w:r>
          </w:p>
        </w:tc>
        <w:sdt>
          <w:sdtPr>
            <w:id w:val="613106943"/>
            <w14:checkbox>
              <w14:checked w14:val="0"/>
              <w14:checkedState w14:val="2612" w14:font="MS Gothic"/>
              <w14:uncheckedState w14:val="2610" w14:font="MS Gothic"/>
            </w14:checkbox>
          </w:sdtPr>
          <w:sdtContent>
            <w:tc>
              <w:tcPr>
                <w:tcW w:w="1237" w:type="dxa"/>
              </w:tcPr>
              <w:p w:rsidRPr="003F0C4F" w:rsidR="00502AEC" w:rsidRDefault="00502AEC" w14:paraId="1D085CAD" w14:textId="77777777">
                <w:pPr>
                  <w:jc w:val="center"/>
                </w:pPr>
                <w:r>
                  <w:rPr>
                    <w:rFonts w:hint="eastAsia" w:ascii="MS Gothic" w:hAnsi="MS Gothic" w:eastAsia="MS Gothic"/>
                  </w:rPr>
                  <w:t>☐</w:t>
                </w:r>
              </w:p>
            </w:tc>
          </w:sdtContent>
        </w:sdt>
      </w:tr>
      <w:tr w:rsidRPr="003F0C4F" w:rsidR="00502AEC" w14:paraId="3BF6C337" w14:textId="77777777">
        <w:tc>
          <w:tcPr>
            <w:tcW w:w="595" w:type="dxa"/>
          </w:tcPr>
          <w:p w:rsidRPr="003F0C4F" w:rsidR="00502AEC" w:rsidP="00502AEC" w:rsidRDefault="00502AEC" w14:paraId="4EA885F9" w14:textId="77777777">
            <w:pPr>
              <w:pStyle w:val="TableListLetter"/>
            </w:pPr>
          </w:p>
        </w:tc>
        <w:tc>
          <w:tcPr>
            <w:tcW w:w="7796" w:type="dxa"/>
          </w:tcPr>
          <w:p w:rsidRPr="003F0C4F" w:rsidR="00502AEC" w:rsidRDefault="00502AEC" w14:paraId="322871EE" w14:textId="2956CF92">
            <w:r>
              <w:t xml:space="preserve">It helps </w:t>
            </w:r>
            <w:proofErr w:type="spellStart"/>
            <w:r>
              <w:t>EcoGlow</w:t>
            </w:r>
            <w:proofErr w:type="spellEnd"/>
            <w:r>
              <w:t xml:space="preserve"> </w:t>
            </w:r>
            <w:r w:rsidR="005A2B58">
              <w:t>Pty Ltd</w:t>
            </w:r>
            <w:r>
              <w:t xml:space="preserve"> estimate how much cash they have if they </w:t>
            </w:r>
            <w:r w:rsidR="002D5593">
              <w:t>sell off unnecessary assets.</w:t>
            </w:r>
          </w:p>
        </w:tc>
        <w:sdt>
          <w:sdtPr>
            <w:id w:val="1193112850"/>
            <w14:checkbox>
              <w14:checked w14:val="0"/>
              <w14:checkedState w14:val="2612" w14:font="MS Gothic"/>
              <w14:uncheckedState w14:val="2610" w14:font="MS Gothic"/>
            </w14:checkbox>
          </w:sdtPr>
          <w:sdtContent>
            <w:tc>
              <w:tcPr>
                <w:tcW w:w="1237" w:type="dxa"/>
              </w:tcPr>
              <w:p w:rsidRPr="003F0C4F" w:rsidR="00502AEC" w:rsidRDefault="002D5593" w14:paraId="54A79472" w14:textId="0265CB31">
                <w:pPr>
                  <w:jc w:val="center"/>
                </w:pPr>
                <w:r>
                  <w:rPr>
                    <w:rFonts w:hint="eastAsia" w:ascii="MS Gothic" w:hAnsi="MS Gothic" w:eastAsia="MS Gothic"/>
                  </w:rPr>
                  <w:t>☐</w:t>
                </w:r>
              </w:p>
            </w:tc>
          </w:sdtContent>
        </w:sdt>
      </w:tr>
      <w:tr w:rsidRPr="003F0C4F" w:rsidR="00502AEC" w14:paraId="7B4EFF5B" w14:textId="77777777">
        <w:tc>
          <w:tcPr>
            <w:tcW w:w="595" w:type="dxa"/>
          </w:tcPr>
          <w:p w:rsidRPr="003F0C4F" w:rsidR="00502AEC" w:rsidP="00502AEC" w:rsidRDefault="00502AEC" w14:paraId="04ABDABE" w14:textId="77777777">
            <w:pPr>
              <w:pStyle w:val="TableListLetter"/>
            </w:pPr>
          </w:p>
        </w:tc>
        <w:tc>
          <w:tcPr>
            <w:tcW w:w="7796" w:type="dxa"/>
          </w:tcPr>
          <w:p w:rsidR="00502AEC" w:rsidRDefault="00502AEC" w14:paraId="4FF3629F" w14:textId="173D27B8">
            <w:r>
              <w:t xml:space="preserve">It helps </w:t>
            </w:r>
            <w:proofErr w:type="spellStart"/>
            <w:r>
              <w:t>EcoGlow</w:t>
            </w:r>
            <w:proofErr w:type="spellEnd"/>
            <w:r>
              <w:t xml:space="preserve"> </w:t>
            </w:r>
            <w:r w:rsidR="005A2B58">
              <w:t>Pty Ltd</w:t>
            </w:r>
            <w:r>
              <w:t xml:space="preserve"> estimate how much revenue and expenses they will have for the financial year ahead. </w:t>
            </w:r>
          </w:p>
        </w:tc>
        <w:sdt>
          <w:sdtPr>
            <w:id w:val="-1999172564"/>
            <w14:checkbox>
              <w14:checked w14:val="0"/>
              <w14:checkedState w14:val="2612" w14:font="MS Gothic"/>
              <w14:uncheckedState w14:val="2610" w14:font="MS Gothic"/>
            </w14:checkbox>
          </w:sdtPr>
          <w:sdtContent>
            <w:tc>
              <w:tcPr>
                <w:tcW w:w="1237" w:type="dxa"/>
              </w:tcPr>
              <w:p w:rsidRPr="003F0C4F" w:rsidR="00502AEC" w:rsidRDefault="00502AEC" w14:paraId="471B3F0F" w14:textId="77777777">
                <w:pPr>
                  <w:jc w:val="center"/>
                  <w:rPr>
                    <w:rFonts w:ascii="MS Gothic" w:hAnsi="MS Gothic" w:eastAsia="MS Gothic"/>
                  </w:rPr>
                </w:pPr>
                <w:r>
                  <w:rPr>
                    <w:rFonts w:hint="eastAsia" w:ascii="MS Gothic" w:hAnsi="MS Gothic" w:eastAsia="MS Gothic"/>
                  </w:rPr>
                  <w:t>☐</w:t>
                </w:r>
              </w:p>
            </w:tc>
          </w:sdtContent>
        </w:sdt>
      </w:tr>
    </w:tbl>
    <w:p w:rsidR="00502AEC" w:rsidP="00502AEC" w:rsidRDefault="00502AEC" w14:paraId="20A74F41" w14:textId="77777777">
      <w:pPr>
        <w:pStyle w:val="ListNoActivity"/>
        <w:numPr>
          <w:ilvl w:val="0"/>
          <w:numId w:val="12"/>
        </w:numPr>
      </w:pPr>
      <w:r>
        <w:t xml:space="preserve">Why is the closing cash balance for December 2026 equal to the opening balance for January 2027? </w:t>
      </w:r>
    </w:p>
    <w:p w:rsidRPr="00436736" w:rsidR="00502AEC" w:rsidP="00502AEC" w:rsidRDefault="00502AEC" w14:paraId="4D983A91" w14:textId="2F740CA8">
      <w:pPr>
        <w:pStyle w:val="Caption"/>
      </w:pPr>
      <w:r w:rsidRPr="00436736">
        <w:t xml:space="preserve">Table </w:t>
      </w:r>
      <w:r>
        <w:fldChar w:fldCharType="begin"/>
      </w:r>
      <w:r>
        <w:instrText xml:space="preserve"> SEQ Table \* ARABIC </w:instrText>
      </w:r>
      <w:r>
        <w:fldChar w:fldCharType="separate"/>
      </w:r>
      <w:r w:rsidR="00EB77B4">
        <w:rPr>
          <w:noProof/>
        </w:rPr>
        <w:t>51</w:t>
      </w:r>
      <w:r>
        <w:rPr>
          <w:noProof/>
        </w:rPr>
        <w:fldChar w:fldCharType="end"/>
      </w:r>
      <w:r>
        <w:rPr>
          <w:noProof/>
        </w:rPr>
        <w:t>:</w:t>
      </w:r>
      <w:r w:rsidRPr="00436736">
        <w:t xml:space="preserve"> </w:t>
      </w:r>
      <w:r>
        <w:t xml:space="preserve">Multiple choice </w:t>
      </w:r>
    </w:p>
    <w:tbl>
      <w:tblPr>
        <w:tblStyle w:val="TableGrid"/>
        <w:tblW w:w="5000" w:type="pct"/>
        <w:tblLook w:val="0620" w:firstRow="1" w:lastRow="0" w:firstColumn="0" w:lastColumn="0" w:noHBand="1" w:noVBand="1"/>
        <w:tblDescription w:val="Multiple choice activity table"/>
      </w:tblPr>
      <w:tblGrid>
        <w:gridCol w:w="595"/>
        <w:gridCol w:w="7796"/>
        <w:gridCol w:w="1237"/>
      </w:tblGrid>
      <w:tr w:rsidRPr="003F0C4F" w:rsidR="00502AEC" w14:paraId="2AEB692D" w14:textId="77777777">
        <w:trPr>
          <w:cnfStyle w:val="100000000000" w:firstRow="1" w:lastRow="0" w:firstColumn="0" w:lastColumn="0" w:oddVBand="0" w:evenVBand="0" w:oddHBand="0" w:evenHBand="0" w:firstRowFirstColumn="0" w:firstRowLastColumn="0" w:lastRowFirstColumn="0" w:lastRowLastColumn="0"/>
        </w:trPr>
        <w:tc>
          <w:tcPr>
            <w:tcW w:w="595" w:type="dxa"/>
          </w:tcPr>
          <w:p w:rsidRPr="003F0C4F" w:rsidR="00502AEC" w:rsidRDefault="00502AEC" w14:paraId="640BB13A" w14:textId="77777777">
            <w:r w:rsidRPr="003F0C4F">
              <w:t>#</w:t>
            </w:r>
          </w:p>
        </w:tc>
        <w:tc>
          <w:tcPr>
            <w:tcW w:w="7796" w:type="dxa"/>
          </w:tcPr>
          <w:p w:rsidRPr="003F0C4F" w:rsidR="00502AEC" w:rsidRDefault="00502AEC" w14:paraId="2F9AF522" w14:textId="77777777">
            <w:r w:rsidRPr="003F0C4F">
              <w:t>Choices</w:t>
            </w:r>
          </w:p>
        </w:tc>
        <w:tc>
          <w:tcPr>
            <w:tcW w:w="1237" w:type="dxa"/>
          </w:tcPr>
          <w:p w:rsidRPr="003F0C4F" w:rsidR="00502AEC" w:rsidRDefault="00502AEC" w14:paraId="66BAE4E1" w14:textId="77777777">
            <w:pPr>
              <w:jc w:val="center"/>
            </w:pPr>
            <w:r w:rsidRPr="003F0C4F">
              <w:t>Answer</w:t>
            </w:r>
            <w:r>
              <w:t>s</w:t>
            </w:r>
          </w:p>
        </w:tc>
      </w:tr>
      <w:tr w:rsidRPr="003F0C4F" w:rsidR="00502AEC" w14:paraId="7B092A3C" w14:textId="77777777">
        <w:tc>
          <w:tcPr>
            <w:tcW w:w="595" w:type="dxa"/>
          </w:tcPr>
          <w:p w:rsidRPr="003F0C4F" w:rsidR="00502AEC" w:rsidP="00AF1706" w:rsidRDefault="00502AEC" w14:paraId="242EAA3B" w14:textId="77777777">
            <w:pPr>
              <w:pStyle w:val="TableListLetter"/>
              <w:numPr>
                <w:ilvl w:val="0"/>
                <w:numId w:val="188"/>
              </w:numPr>
            </w:pPr>
          </w:p>
        </w:tc>
        <w:tc>
          <w:tcPr>
            <w:tcW w:w="7796" w:type="dxa"/>
          </w:tcPr>
          <w:p w:rsidRPr="003F0C4F" w:rsidR="00502AEC" w:rsidRDefault="006E0E9A" w14:paraId="2D456CD5" w14:textId="1E940C1A">
            <w:r w:rsidRPr="006E0E9A">
              <w:t>The closing balance and opening balance are the same by coincidence as they do not relate to one another.</w:t>
            </w:r>
          </w:p>
        </w:tc>
        <w:sdt>
          <w:sdtPr>
            <w:id w:val="1203675418"/>
            <w14:checkbox>
              <w14:checked w14:val="0"/>
              <w14:checkedState w14:val="2612" w14:font="MS Gothic"/>
              <w14:uncheckedState w14:val="2610" w14:font="MS Gothic"/>
            </w14:checkbox>
          </w:sdtPr>
          <w:sdtContent>
            <w:tc>
              <w:tcPr>
                <w:tcW w:w="1237" w:type="dxa"/>
              </w:tcPr>
              <w:p w:rsidRPr="003F0C4F" w:rsidR="00502AEC" w:rsidRDefault="00502AEC" w14:paraId="5B6CE139" w14:textId="77777777">
                <w:pPr>
                  <w:jc w:val="center"/>
                </w:pPr>
                <w:r w:rsidRPr="003F0C4F">
                  <w:rPr>
                    <w:rFonts w:ascii="MS Gothic" w:hAnsi="MS Gothic" w:eastAsia="MS Gothic"/>
                  </w:rPr>
                  <w:t>☐</w:t>
                </w:r>
              </w:p>
            </w:tc>
          </w:sdtContent>
        </w:sdt>
      </w:tr>
      <w:tr w:rsidRPr="003F0C4F" w:rsidR="00502AEC" w14:paraId="34367095" w14:textId="77777777">
        <w:tc>
          <w:tcPr>
            <w:tcW w:w="595" w:type="dxa"/>
          </w:tcPr>
          <w:p w:rsidRPr="003F0C4F" w:rsidR="00502AEC" w:rsidP="00502AEC" w:rsidRDefault="00502AEC" w14:paraId="29A63A88" w14:textId="77777777">
            <w:pPr>
              <w:pStyle w:val="TableListLetter"/>
            </w:pPr>
          </w:p>
        </w:tc>
        <w:tc>
          <w:tcPr>
            <w:tcW w:w="7796" w:type="dxa"/>
          </w:tcPr>
          <w:p w:rsidRPr="003F0C4F" w:rsidR="00502AEC" w:rsidRDefault="00502AEC" w14:paraId="69203B43" w14:textId="1B2BDA84">
            <w:r>
              <w:t xml:space="preserve">The closing balance for December 2026 shows how much cash </w:t>
            </w:r>
            <w:proofErr w:type="spellStart"/>
            <w:r>
              <w:t>EcoGlow</w:t>
            </w:r>
            <w:proofErr w:type="spellEnd"/>
            <w:r>
              <w:t xml:space="preserve"> </w:t>
            </w:r>
            <w:r w:rsidR="005A2B58">
              <w:t>Pty Ltd</w:t>
            </w:r>
            <w:r>
              <w:t xml:space="preserve"> has up to that point. It then becomes the opening cash balance for the next month. </w:t>
            </w:r>
          </w:p>
        </w:tc>
        <w:sdt>
          <w:sdtPr>
            <w:id w:val="-1275091956"/>
            <w14:checkbox>
              <w14:checked w14:val="1"/>
              <w14:checkedState w14:val="2612" w14:font="MS Gothic"/>
              <w14:uncheckedState w14:val="2610" w14:font="MS Gothic"/>
            </w14:checkbox>
          </w:sdtPr>
          <w:sdtContent>
            <w:tc>
              <w:tcPr>
                <w:tcW w:w="1237" w:type="dxa"/>
              </w:tcPr>
              <w:p w:rsidRPr="003F0C4F" w:rsidR="00502AEC" w:rsidRDefault="00502AEC" w14:paraId="148E5A9A" w14:textId="77777777">
                <w:pPr>
                  <w:jc w:val="center"/>
                </w:pPr>
                <w:r>
                  <w:rPr>
                    <w:rFonts w:hint="eastAsia" w:ascii="MS Gothic" w:hAnsi="MS Gothic" w:eastAsia="MS Gothic"/>
                  </w:rPr>
                  <w:t>☒</w:t>
                </w:r>
              </w:p>
            </w:tc>
          </w:sdtContent>
        </w:sdt>
      </w:tr>
      <w:tr w:rsidRPr="003F0C4F" w:rsidR="00502AEC" w14:paraId="21049E7B" w14:textId="77777777">
        <w:tc>
          <w:tcPr>
            <w:tcW w:w="595" w:type="dxa"/>
          </w:tcPr>
          <w:p w:rsidRPr="003F0C4F" w:rsidR="00502AEC" w:rsidP="00502AEC" w:rsidRDefault="00502AEC" w14:paraId="2789C52B" w14:textId="77777777">
            <w:pPr>
              <w:pStyle w:val="TableListLetter"/>
            </w:pPr>
          </w:p>
        </w:tc>
        <w:tc>
          <w:tcPr>
            <w:tcW w:w="7796" w:type="dxa"/>
          </w:tcPr>
          <w:p w:rsidRPr="003F0C4F" w:rsidR="00502AEC" w:rsidRDefault="00502AEC" w14:paraId="6B5DCF92" w14:textId="6CAF5844">
            <w:proofErr w:type="spellStart"/>
            <w:r>
              <w:t>EcoGlow</w:t>
            </w:r>
            <w:proofErr w:type="spellEnd"/>
            <w:r w:rsidR="005A2B58">
              <w:t xml:space="preserve"> Pty Ltd</w:t>
            </w:r>
            <w:r>
              <w:t xml:space="preserve"> had the same amount of cash sales for both months which resulted in identical cash balances.</w:t>
            </w:r>
            <w:r w:rsidR="007A2BC3">
              <w:t xml:space="preserve"> This is because they have the same clients each month ensuring they always have the same cash sales.</w:t>
            </w:r>
          </w:p>
        </w:tc>
        <w:sdt>
          <w:sdtPr>
            <w:id w:val="-1137951638"/>
            <w14:checkbox>
              <w14:checked w14:val="0"/>
              <w14:checkedState w14:val="2612" w14:font="MS Gothic"/>
              <w14:uncheckedState w14:val="2610" w14:font="MS Gothic"/>
            </w14:checkbox>
          </w:sdtPr>
          <w:sdtContent>
            <w:tc>
              <w:tcPr>
                <w:tcW w:w="1237" w:type="dxa"/>
              </w:tcPr>
              <w:p w:rsidRPr="003F0C4F" w:rsidR="00502AEC" w:rsidRDefault="00502AEC" w14:paraId="08F102C9" w14:textId="77777777">
                <w:pPr>
                  <w:jc w:val="center"/>
                </w:pPr>
                <w:r w:rsidRPr="003F0C4F">
                  <w:rPr>
                    <w:rFonts w:ascii="MS Gothic" w:hAnsi="MS Gothic" w:eastAsia="MS Gothic"/>
                  </w:rPr>
                  <w:t>☐</w:t>
                </w:r>
              </w:p>
            </w:tc>
          </w:sdtContent>
        </w:sdt>
      </w:tr>
    </w:tbl>
    <w:p w:rsidR="00965891" w:rsidP="00965891" w:rsidRDefault="001308AC" w14:paraId="7DCF8266" w14:textId="46E28A4A">
      <w:pPr>
        <w:pStyle w:val="HeadingAnswersActivity"/>
      </w:pPr>
      <w:r>
        <w:fldChar w:fldCharType="begin"/>
      </w:r>
      <w:r>
        <w:instrText xml:space="preserve"> REF _Ref187832025 \h </w:instrText>
      </w:r>
      <w:r>
        <w:fldChar w:fldCharType="separate"/>
      </w:r>
      <w:r w:rsidRPr="00A24C8E" w:rsidR="00EB77B4">
        <w:t xml:space="preserve">Activity </w:t>
      </w:r>
      <w:r w:rsidR="00EB77B4">
        <w:rPr>
          <w:noProof/>
        </w:rPr>
        <w:t>9</w:t>
      </w:r>
      <w:r w:rsidRPr="00A24C8E" w:rsidR="00EB77B4">
        <w:t xml:space="preserve">: </w:t>
      </w:r>
      <w:r w:rsidR="00EB77B4">
        <w:t>Debt or equity finance</w:t>
      </w:r>
      <w:r>
        <w:fldChar w:fldCharType="end"/>
      </w:r>
    </w:p>
    <w:p w:rsidRPr="003F0C4F" w:rsidR="001308AC" w:rsidP="001308AC" w:rsidRDefault="001308AC" w14:paraId="6D5D7F5B" w14:textId="49FB54F8">
      <w:r w:rsidRPr="003F0C4F">
        <w:t>Re</w:t>
      </w:r>
      <w:r>
        <w:t>view</w:t>
      </w:r>
      <w:r w:rsidRPr="003F0C4F">
        <w:t xml:space="preserve"> the </w:t>
      </w:r>
      <w:r>
        <w:t>statements</w:t>
      </w:r>
      <w:r w:rsidRPr="003F0C4F">
        <w:t xml:space="preserve"> </w:t>
      </w:r>
      <w:r>
        <w:t>carefully and indicate</w:t>
      </w:r>
      <w:r w:rsidRPr="003F0C4F">
        <w:t xml:space="preserve"> </w:t>
      </w:r>
      <w:r w:rsidR="00F6181A">
        <w:rPr>
          <w:rStyle w:val="Strong"/>
        </w:rPr>
        <w:t>Debt</w:t>
      </w:r>
      <w:r w:rsidRPr="003F0C4F" w:rsidR="00F6181A">
        <w:t xml:space="preserve"> </w:t>
      </w:r>
      <w:r w:rsidRPr="003F0C4F">
        <w:t xml:space="preserve">or </w:t>
      </w:r>
      <w:r w:rsidR="00F6181A">
        <w:rPr>
          <w:rStyle w:val="Strong"/>
        </w:rPr>
        <w:t>Equity</w:t>
      </w:r>
      <w:r w:rsidRPr="003F0C4F">
        <w:t>.</w:t>
      </w:r>
    </w:p>
    <w:p w:rsidR="001308AC" w:rsidP="001308AC" w:rsidRDefault="001308AC" w14:paraId="36EBBE65" w14:textId="1D6523F2">
      <w:pPr>
        <w:pStyle w:val="Caption"/>
      </w:pPr>
      <w:r w:rsidRPr="00436736">
        <w:t xml:space="preserve">Table </w:t>
      </w:r>
      <w:r>
        <w:fldChar w:fldCharType="begin"/>
      </w:r>
      <w:r>
        <w:instrText xml:space="preserve"> SEQ Table \* ARABIC </w:instrText>
      </w:r>
      <w:r>
        <w:fldChar w:fldCharType="separate"/>
      </w:r>
      <w:r w:rsidR="00EB77B4">
        <w:rPr>
          <w:noProof/>
        </w:rPr>
        <w:t>52</w:t>
      </w:r>
      <w:r>
        <w:rPr>
          <w:noProof/>
        </w:rPr>
        <w:fldChar w:fldCharType="end"/>
      </w:r>
      <w:r>
        <w:rPr>
          <w:noProof/>
        </w:rPr>
        <w:t>:</w:t>
      </w:r>
      <w:r w:rsidRPr="00436736">
        <w:t xml:space="preserve"> </w:t>
      </w:r>
      <w:r>
        <w:t xml:space="preserve">Debt or equity finance </w:t>
      </w:r>
    </w:p>
    <w:tbl>
      <w:tblPr>
        <w:tblStyle w:val="TableGrid"/>
        <w:tblW w:w="5000" w:type="pct"/>
        <w:tblLook w:val="0620" w:firstRow="1" w:lastRow="0" w:firstColumn="0" w:lastColumn="0" w:noHBand="1" w:noVBand="1"/>
        <w:tblDescription w:val="True or false activity table"/>
      </w:tblPr>
      <w:tblGrid>
        <w:gridCol w:w="7866"/>
        <w:gridCol w:w="1762"/>
      </w:tblGrid>
      <w:tr w:rsidRPr="003F0C4F" w:rsidR="001308AC" w14:paraId="2B256167" w14:textId="77777777">
        <w:trPr>
          <w:cnfStyle w:val="100000000000" w:firstRow="1" w:lastRow="0" w:firstColumn="0" w:lastColumn="0" w:oddVBand="0" w:evenVBand="0" w:oddHBand="0" w:evenHBand="0" w:firstRowFirstColumn="0" w:firstRowLastColumn="0" w:lastRowFirstColumn="0" w:lastRowLastColumn="0"/>
        </w:trPr>
        <w:tc>
          <w:tcPr>
            <w:tcW w:w="7866" w:type="dxa"/>
          </w:tcPr>
          <w:p w:rsidRPr="003F0C4F" w:rsidR="001308AC" w:rsidRDefault="001308AC" w14:paraId="0CF3F7BF" w14:textId="77777777">
            <w:r>
              <w:t xml:space="preserve">Finance type </w:t>
            </w:r>
          </w:p>
        </w:tc>
        <w:tc>
          <w:tcPr>
            <w:tcW w:w="1762" w:type="dxa"/>
          </w:tcPr>
          <w:p w:rsidRPr="003F0C4F" w:rsidR="001308AC" w:rsidRDefault="001308AC" w14:paraId="0673FFB4" w14:textId="77777777">
            <w:r>
              <w:t>Debt or equity</w:t>
            </w:r>
          </w:p>
        </w:tc>
      </w:tr>
      <w:tr w:rsidRPr="003F0C4F" w:rsidR="001308AC" w14:paraId="14088A63" w14:textId="77777777">
        <w:tc>
          <w:tcPr>
            <w:tcW w:w="7866" w:type="dxa"/>
          </w:tcPr>
          <w:p w:rsidRPr="003F0C4F" w:rsidR="001308AC" w:rsidP="001308AC" w:rsidRDefault="001308AC" w14:paraId="54166B0F" w14:textId="77777777">
            <w:pPr>
              <w:pStyle w:val="TableListNumber"/>
              <w:numPr>
                <w:ilvl w:val="0"/>
                <w:numId w:val="187"/>
              </w:numPr>
            </w:pPr>
            <w:r>
              <w:t>Business credit card</w:t>
            </w:r>
          </w:p>
        </w:tc>
        <w:tc>
          <w:tcPr>
            <w:tcW w:w="1762" w:type="dxa"/>
          </w:tcPr>
          <w:p w:rsidRPr="001308AC" w:rsidR="001308AC" w:rsidRDefault="001308AC" w14:paraId="7B15F297" w14:textId="77777777">
            <w:r w:rsidRPr="001308AC">
              <w:t>Debt</w:t>
            </w:r>
          </w:p>
        </w:tc>
      </w:tr>
      <w:tr w:rsidRPr="003F0C4F" w:rsidR="001308AC" w14:paraId="7736ACD9" w14:textId="77777777">
        <w:tc>
          <w:tcPr>
            <w:tcW w:w="7866" w:type="dxa"/>
          </w:tcPr>
          <w:p w:rsidRPr="003F0C4F" w:rsidR="001308AC" w:rsidP="001308AC" w:rsidRDefault="001308AC" w14:paraId="26B1B170" w14:textId="77777777">
            <w:pPr>
              <w:pStyle w:val="TableListNumber"/>
            </w:pPr>
            <w:r>
              <w:t>Overdraft</w:t>
            </w:r>
          </w:p>
        </w:tc>
        <w:tc>
          <w:tcPr>
            <w:tcW w:w="1762" w:type="dxa"/>
          </w:tcPr>
          <w:p w:rsidRPr="001308AC" w:rsidR="001308AC" w:rsidRDefault="001308AC" w14:paraId="09F0D561" w14:textId="77777777">
            <w:r w:rsidRPr="001308AC">
              <w:t>Debt</w:t>
            </w:r>
          </w:p>
        </w:tc>
      </w:tr>
      <w:tr w:rsidRPr="003F0C4F" w:rsidR="001308AC" w14:paraId="01819123" w14:textId="77777777">
        <w:tc>
          <w:tcPr>
            <w:tcW w:w="7866" w:type="dxa"/>
          </w:tcPr>
          <w:p w:rsidR="001308AC" w:rsidP="001308AC" w:rsidRDefault="001308AC" w14:paraId="0791ED08" w14:textId="77777777">
            <w:pPr>
              <w:pStyle w:val="TableListNumber"/>
            </w:pPr>
            <w:r>
              <w:t>Bank loan</w:t>
            </w:r>
          </w:p>
        </w:tc>
        <w:tc>
          <w:tcPr>
            <w:tcW w:w="1762" w:type="dxa"/>
          </w:tcPr>
          <w:p w:rsidRPr="001308AC" w:rsidR="001308AC" w:rsidRDefault="001308AC" w14:paraId="043F0A7A" w14:textId="77777777">
            <w:r w:rsidRPr="001308AC">
              <w:t xml:space="preserve">Debt </w:t>
            </w:r>
          </w:p>
        </w:tc>
      </w:tr>
      <w:tr w:rsidRPr="003F0C4F" w:rsidR="001308AC" w14:paraId="12BFC9C9" w14:textId="77777777">
        <w:tc>
          <w:tcPr>
            <w:tcW w:w="7866" w:type="dxa"/>
          </w:tcPr>
          <w:p w:rsidR="001308AC" w:rsidP="001308AC" w:rsidRDefault="001308AC" w14:paraId="62A9A2A3" w14:textId="77777777">
            <w:pPr>
              <w:pStyle w:val="TableListNumber"/>
            </w:pPr>
            <w:r>
              <w:t>Crowdfunding</w:t>
            </w:r>
          </w:p>
        </w:tc>
        <w:tc>
          <w:tcPr>
            <w:tcW w:w="1762" w:type="dxa"/>
          </w:tcPr>
          <w:p w:rsidRPr="001308AC" w:rsidR="001308AC" w:rsidRDefault="001308AC" w14:paraId="20D12687" w14:textId="77777777">
            <w:r w:rsidRPr="001308AC">
              <w:t>Equity</w:t>
            </w:r>
          </w:p>
        </w:tc>
      </w:tr>
      <w:tr w:rsidRPr="003F0C4F" w:rsidR="001308AC" w14:paraId="64964616" w14:textId="77777777">
        <w:tc>
          <w:tcPr>
            <w:tcW w:w="7866" w:type="dxa"/>
          </w:tcPr>
          <w:p w:rsidR="001308AC" w:rsidP="001308AC" w:rsidRDefault="001308AC" w14:paraId="62ACD519" w14:textId="77777777">
            <w:pPr>
              <w:pStyle w:val="TableListNumber"/>
            </w:pPr>
            <w:r>
              <w:t xml:space="preserve">Selling shares </w:t>
            </w:r>
          </w:p>
        </w:tc>
        <w:tc>
          <w:tcPr>
            <w:tcW w:w="1762" w:type="dxa"/>
          </w:tcPr>
          <w:p w:rsidRPr="001308AC" w:rsidR="001308AC" w:rsidRDefault="001308AC" w14:paraId="1B77F8F3" w14:textId="77777777">
            <w:r w:rsidRPr="001308AC">
              <w:t>Equity</w:t>
            </w:r>
          </w:p>
        </w:tc>
      </w:tr>
      <w:tr w:rsidRPr="003F0C4F" w:rsidR="001308AC" w14:paraId="502A5CA6" w14:textId="77777777">
        <w:tc>
          <w:tcPr>
            <w:tcW w:w="7866" w:type="dxa"/>
          </w:tcPr>
          <w:p w:rsidR="001308AC" w:rsidP="001308AC" w:rsidRDefault="001308AC" w14:paraId="740BA297" w14:textId="77777777">
            <w:pPr>
              <w:pStyle w:val="TableListNumber"/>
            </w:pPr>
            <w:r>
              <w:t xml:space="preserve">Cash from the owner or family or friends </w:t>
            </w:r>
          </w:p>
        </w:tc>
        <w:tc>
          <w:tcPr>
            <w:tcW w:w="1762" w:type="dxa"/>
          </w:tcPr>
          <w:p w:rsidRPr="001308AC" w:rsidR="001308AC" w:rsidRDefault="001308AC" w14:paraId="7D696A92" w14:textId="77777777">
            <w:r w:rsidRPr="001308AC">
              <w:t>Equity</w:t>
            </w:r>
          </w:p>
        </w:tc>
      </w:tr>
      <w:tr w:rsidRPr="003F0C4F" w:rsidR="001308AC" w14:paraId="04AE73DD" w14:textId="77777777">
        <w:tc>
          <w:tcPr>
            <w:tcW w:w="7866" w:type="dxa"/>
          </w:tcPr>
          <w:p w:rsidR="001308AC" w:rsidP="001308AC" w:rsidRDefault="001308AC" w14:paraId="04311EA8" w14:textId="77777777">
            <w:pPr>
              <w:pStyle w:val="TableListNumber"/>
            </w:pPr>
            <w:r>
              <w:t xml:space="preserve">Personal loan </w:t>
            </w:r>
          </w:p>
        </w:tc>
        <w:tc>
          <w:tcPr>
            <w:tcW w:w="1762" w:type="dxa"/>
          </w:tcPr>
          <w:p w:rsidRPr="001308AC" w:rsidR="001308AC" w:rsidRDefault="001308AC" w14:paraId="6B71B80B" w14:textId="77777777">
            <w:r w:rsidRPr="001308AC">
              <w:t>Debt</w:t>
            </w:r>
          </w:p>
        </w:tc>
      </w:tr>
    </w:tbl>
    <w:p w:rsidR="00B11C48" w:rsidP="00B5007F" w:rsidRDefault="00B11C48" w14:paraId="0B6A820A" w14:textId="52C6E779">
      <w:pPr>
        <w:pStyle w:val="Heading2"/>
      </w:pPr>
      <w:bookmarkStart w:name="_Toc189636383" w:id="71"/>
      <w:r>
        <w:t xml:space="preserve">Lesson </w:t>
      </w:r>
      <w:r w:rsidR="0087246B">
        <w:t>2</w:t>
      </w:r>
      <w:bookmarkEnd w:id="71"/>
    </w:p>
    <w:p w:rsidR="00B11C48" w:rsidP="00AA47C4" w:rsidRDefault="00BD524F" w14:paraId="100B7907" w14:textId="11414626">
      <w:pPr>
        <w:pStyle w:val="HeadingAnswersActivity"/>
      </w:pPr>
      <w:r>
        <w:fldChar w:fldCharType="begin"/>
      </w:r>
      <w:r>
        <w:instrText xml:space="preserve"> REF _Ref187832282 \h </w:instrText>
      </w:r>
      <w:r>
        <w:fldChar w:fldCharType="separate"/>
      </w:r>
      <w:r w:rsidRPr="00A24C8E" w:rsidR="00EB77B4">
        <w:t xml:space="preserve">Activity </w:t>
      </w:r>
      <w:r w:rsidR="00EB77B4">
        <w:rPr>
          <w:noProof/>
        </w:rPr>
        <w:t>10</w:t>
      </w:r>
      <w:r w:rsidRPr="00A24C8E" w:rsidR="00EB77B4">
        <w:t xml:space="preserve">: </w:t>
      </w:r>
      <w:r w:rsidR="00EB77B4">
        <w:t>Assets and cash flows</w:t>
      </w:r>
      <w:r>
        <w:fldChar w:fldCharType="end"/>
      </w:r>
    </w:p>
    <w:p w:rsidRPr="003F0C4F" w:rsidR="00147880" w:rsidP="00147880" w:rsidRDefault="00147880" w14:paraId="68856D90" w14:textId="3BC7838D">
      <w:r>
        <w:t>Review the</w:t>
      </w:r>
      <w:r w:rsidR="00E85EEA">
        <w:t xml:space="preserve"> </w:t>
      </w:r>
      <w:r>
        <w:t xml:space="preserve">following </w:t>
      </w:r>
      <w:r w:rsidRPr="003F0C4F">
        <w:t>question</w:t>
      </w:r>
      <w:r>
        <w:t>s</w:t>
      </w:r>
      <w:r w:rsidRPr="003F0C4F">
        <w:t xml:space="preserve"> and select the correct answer</w:t>
      </w:r>
      <w:r>
        <w:t>s</w:t>
      </w:r>
      <w:r w:rsidRPr="003F0C4F">
        <w:t xml:space="preserve">. </w:t>
      </w:r>
    </w:p>
    <w:p w:rsidR="00147880" w:rsidP="00147880" w:rsidRDefault="00147880" w14:paraId="61C92951" w14:textId="656C0021">
      <w:pPr>
        <w:pStyle w:val="ListNoActivity"/>
        <w:numPr>
          <w:ilvl w:val="0"/>
          <w:numId w:val="195"/>
        </w:numPr>
      </w:pPr>
      <w:r>
        <w:t xml:space="preserve">Which </w:t>
      </w:r>
      <w:r w:rsidR="00AD0F89">
        <w:t xml:space="preserve">2 </w:t>
      </w:r>
      <w:r>
        <w:t>assets are considered as non-current assets?</w:t>
      </w:r>
    </w:p>
    <w:p w:rsidRPr="00436736" w:rsidR="00147880" w:rsidP="00147880" w:rsidRDefault="00147880" w14:paraId="7D42F9DD" w14:textId="77C410A6">
      <w:pPr>
        <w:pStyle w:val="Caption"/>
      </w:pPr>
      <w:r w:rsidRPr="00436736">
        <w:t xml:space="preserve">Table </w:t>
      </w:r>
      <w:r>
        <w:fldChar w:fldCharType="begin"/>
      </w:r>
      <w:r>
        <w:instrText xml:space="preserve"> SEQ Table \* ARABIC </w:instrText>
      </w:r>
      <w:r>
        <w:fldChar w:fldCharType="separate"/>
      </w:r>
      <w:r w:rsidR="00EB77B4">
        <w:rPr>
          <w:noProof/>
        </w:rPr>
        <w:t>53</w:t>
      </w:r>
      <w:r>
        <w:rPr>
          <w:noProof/>
        </w:rPr>
        <w:fldChar w:fldCharType="end"/>
      </w:r>
      <w:r>
        <w:rPr>
          <w:noProof/>
        </w:rPr>
        <w:t>:</w:t>
      </w:r>
      <w:r w:rsidRPr="00436736">
        <w:t xml:space="preserve"> </w:t>
      </w:r>
      <w:r>
        <w:t xml:space="preserve">Multiple choice </w:t>
      </w:r>
    </w:p>
    <w:tbl>
      <w:tblPr>
        <w:tblStyle w:val="TableGrid"/>
        <w:tblW w:w="5000" w:type="pct"/>
        <w:tblLook w:val="0620" w:firstRow="1" w:lastRow="0" w:firstColumn="0" w:lastColumn="0" w:noHBand="1" w:noVBand="1"/>
        <w:tblDescription w:val="Multiple choice activity table"/>
      </w:tblPr>
      <w:tblGrid>
        <w:gridCol w:w="595"/>
        <w:gridCol w:w="7796"/>
        <w:gridCol w:w="1237"/>
      </w:tblGrid>
      <w:tr w:rsidRPr="003F0C4F" w:rsidR="00147880" w14:paraId="2DA7CF57" w14:textId="77777777">
        <w:trPr>
          <w:cnfStyle w:val="100000000000" w:firstRow="1" w:lastRow="0" w:firstColumn="0" w:lastColumn="0" w:oddVBand="0" w:evenVBand="0" w:oddHBand="0" w:evenHBand="0" w:firstRowFirstColumn="0" w:firstRowLastColumn="0" w:lastRowFirstColumn="0" w:lastRowLastColumn="0"/>
        </w:trPr>
        <w:tc>
          <w:tcPr>
            <w:tcW w:w="595" w:type="dxa"/>
          </w:tcPr>
          <w:p w:rsidRPr="003F0C4F" w:rsidR="00147880" w:rsidRDefault="00147880" w14:paraId="0D7893A4" w14:textId="77777777">
            <w:r w:rsidRPr="003F0C4F">
              <w:t>#</w:t>
            </w:r>
          </w:p>
        </w:tc>
        <w:tc>
          <w:tcPr>
            <w:tcW w:w="7796" w:type="dxa"/>
          </w:tcPr>
          <w:p w:rsidRPr="003F0C4F" w:rsidR="00147880" w:rsidRDefault="00147880" w14:paraId="65C4B3E5" w14:textId="77777777">
            <w:r w:rsidRPr="003F0C4F">
              <w:t>Choices</w:t>
            </w:r>
          </w:p>
        </w:tc>
        <w:tc>
          <w:tcPr>
            <w:tcW w:w="1237" w:type="dxa"/>
          </w:tcPr>
          <w:p w:rsidRPr="003F0C4F" w:rsidR="00147880" w:rsidRDefault="00147880" w14:paraId="463656AC" w14:textId="77777777">
            <w:pPr>
              <w:jc w:val="center"/>
            </w:pPr>
            <w:r w:rsidRPr="003F0C4F">
              <w:t>Answer</w:t>
            </w:r>
            <w:r>
              <w:t>s</w:t>
            </w:r>
          </w:p>
        </w:tc>
      </w:tr>
      <w:tr w:rsidRPr="003F0C4F" w:rsidR="00147880" w14:paraId="7F0BF3A8" w14:textId="77777777">
        <w:tc>
          <w:tcPr>
            <w:tcW w:w="595" w:type="dxa"/>
          </w:tcPr>
          <w:p w:rsidRPr="003F0C4F" w:rsidR="00147880" w:rsidP="00AA32A3" w:rsidRDefault="00147880" w14:paraId="19CA01B1" w14:textId="77777777">
            <w:pPr>
              <w:pStyle w:val="TableListLetter"/>
              <w:numPr>
                <w:ilvl w:val="0"/>
                <w:numId w:val="196"/>
              </w:numPr>
            </w:pPr>
          </w:p>
        </w:tc>
        <w:tc>
          <w:tcPr>
            <w:tcW w:w="7796" w:type="dxa"/>
          </w:tcPr>
          <w:p w:rsidRPr="003F0C4F" w:rsidR="00147880" w:rsidRDefault="00147880" w14:paraId="75AFA8E8" w14:textId="77777777">
            <w:r>
              <w:t>Factory</w:t>
            </w:r>
          </w:p>
        </w:tc>
        <w:sdt>
          <w:sdtPr>
            <w:id w:val="1033227818"/>
            <w14:checkbox>
              <w14:checked w14:val="1"/>
              <w14:checkedState w14:val="2612" w14:font="MS Gothic"/>
              <w14:uncheckedState w14:val="2610" w14:font="MS Gothic"/>
            </w14:checkbox>
          </w:sdtPr>
          <w:sdtContent>
            <w:tc>
              <w:tcPr>
                <w:tcW w:w="1237" w:type="dxa"/>
              </w:tcPr>
              <w:p w:rsidRPr="003F0C4F" w:rsidR="00147880" w:rsidRDefault="00AA32A3" w14:paraId="6EEFC2AA" w14:textId="00633015">
                <w:pPr>
                  <w:jc w:val="center"/>
                </w:pPr>
                <w:r>
                  <w:rPr>
                    <w:rFonts w:hint="eastAsia" w:ascii="MS Gothic" w:hAnsi="MS Gothic" w:eastAsia="MS Gothic"/>
                  </w:rPr>
                  <w:t>☒</w:t>
                </w:r>
              </w:p>
            </w:tc>
          </w:sdtContent>
        </w:sdt>
      </w:tr>
      <w:tr w:rsidRPr="003F0C4F" w:rsidR="00147880" w14:paraId="090DD128" w14:textId="77777777">
        <w:tc>
          <w:tcPr>
            <w:tcW w:w="595" w:type="dxa"/>
          </w:tcPr>
          <w:p w:rsidRPr="003F0C4F" w:rsidR="00147880" w:rsidP="00147880" w:rsidRDefault="00147880" w14:paraId="088F76A3" w14:textId="77777777">
            <w:pPr>
              <w:pStyle w:val="TableListLetter"/>
            </w:pPr>
          </w:p>
        </w:tc>
        <w:tc>
          <w:tcPr>
            <w:tcW w:w="7796" w:type="dxa"/>
          </w:tcPr>
          <w:p w:rsidRPr="003F0C4F" w:rsidR="00147880" w:rsidRDefault="00147880" w14:paraId="02C6EF69" w14:textId="77777777">
            <w:r>
              <w:t>Motor vehicle</w:t>
            </w:r>
          </w:p>
        </w:tc>
        <w:sdt>
          <w:sdtPr>
            <w:id w:val="-1778239674"/>
            <w14:checkbox>
              <w14:checked w14:val="1"/>
              <w14:checkedState w14:val="2612" w14:font="MS Gothic"/>
              <w14:uncheckedState w14:val="2610" w14:font="MS Gothic"/>
            </w14:checkbox>
          </w:sdtPr>
          <w:sdtContent>
            <w:tc>
              <w:tcPr>
                <w:tcW w:w="1237" w:type="dxa"/>
              </w:tcPr>
              <w:p w:rsidRPr="003F0C4F" w:rsidR="00147880" w:rsidRDefault="00EE6DCA" w14:paraId="24DB385B" w14:textId="29F51E70">
                <w:pPr>
                  <w:jc w:val="center"/>
                </w:pPr>
                <w:r>
                  <w:rPr>
                    <w:rFonts w:hint="eastAsia" w:ascii="MS Gothic" w:hAnsi="MS Gothic" w:eastAsia="MS Gothic"/>
                  </w:rPr>
                  <w:t>☒</w:t>
                </w:r>
              </w:p>
            </w:tc>
          </w:sdtContent>
        </w:sdt>
      </w:tr>
      <w:tr w:rsidRPr="003F0C4F" w:rsidR="00147880" w14:paraId="5E278616" w14:textId="77777777">
        <w:tc>
          <w:tcPr>
            <w:tcW w:w="595" w:type="dxa"/>
          </w:tcPr>
          <w:p w:rsidRPr="003F0C4F" w:rsidR="00147880" w:rsidP="00147880" w:rsidRDefault="00147880" w14:paraId="721DAAB1" w14:textId="77777777">
            <w:pPr>
              <w:pStyle w:val="TableListLetter"/>
            </w:pPr>
          </w:p>
        </w:tc>
        <w:tc>
          <w:tcPr>
            <w:tcW w:w="7796" w:type="dxa"/>
          </w:tcPr>
          <w:p w:rsidRPr="003F0C4F" w:rsidR="00147880" w:rsidRDefault="00147880" w14:paraId="772A4D38" w14:textId="77777777">
            <w:r>
              <w:t>Inventory</w:t>
            </w:r>
          </w:p>
        </w:tc>
        <w:sdt>
          <w:sdtPr>
            <w:id w:val="-1197385541"/>
            <w14:checkbox>
              <w14:checked w14:val="0"/>
              <w14:checkedState w14:val="2612" w14:font="MS Gothic"/>
              <w14:uncheckedState w14:val="2610" w14:font="MS Gothic"/>
            </w14:checkbox>
          </w:sdtPr>
          <w:sdtContent>
            <w:tc>
              <w:tcPr>
                <w:tcW w:w="1237" w:type="dxa"/>
              </w:tcPr>
              <w:p w:rsidRPr="003F0C4F" w:rsidR="00147880" w:rsidRDefault="00EE6DCA" w14:paraId="2CE1668A" w14:textId="3C0B2E24">
                <w:pPr>
                  <w:jc w:val="center"/>
                </w:pPr>
                <w:r>
                  <w:rPr>
                    <w:rFonts w:hint="eastAsia" w:ascii="MS Gothic" w:hAnsi="MS Gothic" w:eastAsia="MS Gothic"/>
                  </w:rPr>
                  <w:t>☐</w:t>
                </w:r>
              </w:p>
            </w:tc>
          </w:sdtContent>
        </w:sdt>
      </w:tr>
      <w:tr w:rsidRPr="003F0C4F" w:rsidR="00147880" w14:paraId="026A93C3" w14:textId="77777777">
        <w:tc>
          <w:tcPr>
            <w:tcW w:w="595" w:type="dxa"/>
          </w:tcPr>
          <w:p w:rsidRPr="003F0C4F" w:rsidR="00147880" w:rsidP="00147880" w:rsidRDefault="00147880" w14:paraId="2D4FDE8C" w14:textId="77777777">
            <w:pPr>
              <w:pStyle w:val="TableListLetter"/>
            </w:pPr>
          </w:p>
        </w:tc>
        <w:tc>
          <w:tcPr>
            <w:tcW w:w="7796" w:type="dxa"/>
          </w:tcPr>
          <w:p w:rsidR="00147880" w:rsidRDefault="00147880" w14:paraId="6C19718E" w14:textId="77777777">
            <w:r>
              <w:t>Cash on hand</w:t>
            </w:r>
          </w:p>
        </w:tc>
        <w:sdt>
          <w:sdtPr>
            <w:id w:val="1601378985"/>
            <w14:checkbox>
              <w14:checked w14:val="0"/>
              <w14:checkedState w14:val="2612" w14:font="MS Gothic"/>
              <w14:uncheckedState w14:val="2610" w14:font="MS Gothic"/>
            </w14:checkbox>
          </w:sdtPr>
          <w:sdtContent>
            <w:tc>
              <w:tcPr>
                <w:tcW w:w="1237" w:type="dxa"/>
              </w:tcPr>
              <w:p w:rsidRPr="003F0C4F" w:rsidR="00147880" w:rsidRDefault="00147880" w14:paraId="2726467B" w14:textId="77777777">
                <w:pPr>
                  <w:jc w:val="center"/>
                  <w:rPr>
                    <w:rFonts w:ascii="MS Gothic" w:hAnsi="MS Gothic" w:eastAsia="MS Gothic"/>
                  </w:rPr>
                </w:pPr>
                <w:r w:rsidRPr="003F0C4F">
                  <w:rPr>
                    <w:rFonts w:ascii="MS Gothic" w:hAnsi="MS Gothic" w:eastAsia="MS Gothic"/>
                  </w:rPr>
                  <w:t>☐</w:t>
                </w:r>
              </w:p>
            </w:tc>
          </w:sdtContent>
        </w:sdt>
      </w:tr>
    </w:tbl>
    <w:p w:rsidR="00147880" w:rsidP="00147880" w:rsidRDefault="00000000" w14:paraId="4DB3405C" w14:textId="77777777">
      <w:pPr>
        <w:pStyle w:val="ListNoActivity"/>
      </w:pPr>
      <w:sdt>
        <w:sdtPr>
          <w:id w:val="448283729"/>
          <w:placeholder>
            <w:docPart w:val="484D8F0726B249D78C2480B1DDD5A690"/>
          </w:placeholder>
          <w:temporary/>
          <w:text/>
        </w:sdtPr>
        <w:sdtContent>
          <w:r w:rsidR="00147880">
            <w:t>W</w:t>
          </w:r>
        </w:sdtContent>
      </w:sdt>
      <w:r w:rsidR="00147880">
        <w:t>hat is the projected cash flow forecast for the start of February if a business expects:</w:t>
      </w:r>
    </w:p>
    <w:p w:rsidRPr="00436736" w:rsidR="00147880" w:rsidP="00147880" w:rsidRDefault="00147880" w14:paraId="0C101475" w14:textId="31A95083">
      <w:pPr>
        <w:pStyle w:val="Caption"/>
      </w:pPr>
      <w:r w:rsidRPr="00436736">
        <w:t xml:space="preserve">Table </w:t>
      </w:r>
      <w:r>
        <w:fldChar w:fldCharType="begin"/>
      </w:r>
      <w:r>
        <w:instrText xml:space="preserve"> SEQ Table \* ARABIC </w:instrText>
      </w:r>
      <w:r>
        <w:fldChar w:fldCharType="separate"/>
      </w:r>
      <w:r w:rsidR="00EB77B4">
        <w:rPr>
          <w:noProof/>
        </w:rPr>
        <w:t>54</w:t>
      </w:r>
      <w:r>
        <w:rPr>
          <w:noProof/>
        </w:rPr>
        <w:fldChar w:fldCharType="end"/>
      </w:r>
      <w:r>
        <w:rPr>
          <w:noProof/>
        </w:rPr>
        <w:t>:</w:t>
      </w:r>
      <w:r w:rsidRPr="00436736">
        <w:t xml:space="preserve"> </w:t>
      </w:r>
      <w:r>
        <w:t xml:space="preserve">Multiple choice </w:t>
      </w:r>
    </w:p>
    <w:tbl>
      <w:tblPr>
        <w:tblStyle w:val="TableGrid"/>
        <w:tblW w:w="5000" w:type="pct"/>
        <w:tblLook w:val="0620" w:firstRow="1" w:lastRow="0" w:firstColumn="0" w:lastColumn="0" w:noHBand="1" w:noVBand="1"/>
        <w:tblDescription w:val="Multiple choice activity table"/>
      </w:tblPr>
      <w:tblGrid>
        <w:gridCol w:w="595"/>
        <w:gridCol w:w="7796"/>
        <w:gridCol w:w="1237"/>
      </w:tblGrid>
      <w:tr w:rsidRPr="003F0C4F" w:rsidR="00147880" w14:paraId="122B6485" w14:textId="77777777">
        <w:trPr>
          <w:cnfStyle w:val="100000000000" w:firstRow="1" w:lastRow="0" w:firstColumn="0" w:lastColumn="0" w:oddVBand="0" w:evenVBand="0" w:oddHBand="0" w:evenHBand="0" w:firstRowFirstColumn="0" w:firstRowLastColumn="0" w:lastRowFirstColumn="0" w:lastRowLastColumn="0"/>
        </w:trPr>
        <w:tc>
          <w:tcPr>
            <w:tcW w:w="595" w:type="dxa"/>
          </w:tcPr>
          <w:p w:rsidRPr="003F0C4F" w:rsidR="00147880" w:rsidRDefault="00147880" w14:paraId="5FED805A" w14:textId="77777777">
            <w:r w:rsidRPr="003F0C4F">
              <w:t>#</w:t>
            </w:r>
          </w:p>
        </w:tc>
        <w:tc>
          <w:tcPr>
            <w:tcW w:w="7796" w:type="dxa"/>
          </w:tcPr>
          <w:p w:rsidRPr="003F0C4F" w:rsidR="00147880" w:rsidRDefault="00147880" w14:paraId="3561F136" w14:textId="77777777">
            <w:r w:rsidRPr="003F0C4F">
              <w:t>Choices</w:t>
            </w:r>
          </w:p>
        </w:tc>
        <w:tc>
          <w:tcPr>
            <w:tcW w:w="1237" w:type="dxa"/>
          </w:tcPr>
          <w:p w:rsidRPr="003F0C4F" w:rsidR="00147880" w:rsidRDefault="00147880" w14:paraId="096F6968" w14:textId="77777777">
            <w:pPr>
              <w:jc w:val="center"/>
            </w:pPr>
            <w:r w:rsidRPr="003F0C4F">
              <w:t>Answer</w:t>
            </w:r>
            <w:r>
              <w:t>s</w:t>
            </w:r>
          </w:p>
        </w:tc>
      </w:tr>
      <w:tr w:rsidRPr="003F0C4F" w:rsidR="00147880" w14:paraId="2AB8829D" w14:textId="77777777">
        <w:tc>
          <w:tcPr>
            <w:tcW w:w="595" w:type="dxa"/>
          </w:tcPr>
          <w:p w:rsidRPr="003F0C4F" w:rsidR="00147880" w:rsidP="00AA32A3" w:rsidRDefault="00147880" w14:paraId="25BBFC76" w14:textId="77777777">
            <w:pPr>
              <w:pStyle w:val="TableListLetter"/>
              <w:numPr>
                <w:ilvl w:val="0"/>
                <w:numId w:val="197"/>
              </w:numPr>
            </w:pPr>
          </w:p>
        </w:tc>
        <w:tc>
          <w:tcPr>
            <w:tcW w:w="7796" w:type="dxa"/>
          </w:tcPr>
          <w:p w:rsidRPr="003F0C4F" w:rsidR="00147880" w:rsidRDefault="00147880" w14:paraId="37D112E9" w14:textId="17ED0B0C">
            <w:r>
              <w:t>$5,000</w:t>
            </w:r>
          </w:p>
        </w:tc>
        <w:sdt>
          <w:sdtPr>
            <w:id w:val="499548507"/>
            <w14:checkbox>
              <w14:checked w14:val="0"/>
              <w14:checkedState w14:val="2612" w14:font="MS Gothic"/>
              <w14:uncheckedState w14:val="2610" w14:font="MS Gothic"/>
            </w14:checkbox>
          </w:sdtPr>
          <w:sdtContent>
            <w:tc>
              <w:tcPr>
                <w:tcW w:w="1237" w:type="dxa"/>
              </w:tcPr>
              <w:p w:rsidRPr="003F0C4F" w:rsidR="00147880" w:rsidRDefault="00147880" w14:paraId="6ACF3887" w14:textId="77777777">
                <w:pPr>
                  <w:jc w:val="center"/>
                </w:pPr>
                <w:r w:rsidRPr="003F0C4F">
                  <w:rPr>
                    <w:rFonts w:ascii="MS Gothic" w:hAnsi="MS Gothic" w:eastAsia="MS Gothic"/>
                  </w:rPr>
                  <w:t>☐</w:t>
                </w:r>
              </w:p>
            </w:tc>
          </w:sdtContent>
        </w:sdt>
      </w:tr>
      <w:tr w:rsidRPr="003F0C4F" w:rsidR="00147880" w14:paraId="77746A6A" w14:textId="77777777">
        <w:tc>
          <w:tcPr>
            <w:tcW w:w="595" w:type="dxa"/>
          </w:tcPr>
          <w:p w:rsidRPr="003F0C4F" w:rsidR="00147880" w:rsidP="00147880" w:rsidRDefault="00147880" w14:paraId="03778659" w14:textId="77777777">
            <w:pPr>
              <w:pStyle w:val="TableListLetter"/>
            </w:pPr>
          </w:p>
        </w:tc>
        <w:tc>
          <w:tcPr>
            <w:tcW w:w="7796" w:type="dxa"/>
          </w:tcPr>
          <w:p w:rsidRPr="003F0C4F" w:rsidR="00147880" w:rsidRDefault="00147880" w14:paraId="1B69B87C" w14:textId="5C0E0033">
            <w:r>
              <w:t>$8,000</w:t>
            </w:r>
          </w:p>
        </w:tc>
        <w:sdt>
          <w:sdtPr>
            <w:id w:val="-719599094"/>
            <w14:checkbox>
              <w14:checked w14:val="0"/>
              <w14:checkedState w14:val="2612" w14:font="MS Gothic"/>
              <w14:uncheckedState w14:val="2610" w14:font="MS Gothic"/>
            </w14:checkbox>
          </w:sdtPr>
          <w:sdtContent>
            <w:tc>
              <w:tcPr>
                <w:tcW w:w="1237" w:type="dxa"/>
              </w:tcPr>
              <w:p w:rsidRPr="003F0C4F" w:rsidR="00147880" w:rsidRDefault="00147880" w14:paraId="41D730B5" w14:textId="77777777">
                <w:pPr>
                  <w:jc w:val="center"/>
                </w:pPr>
                <w:r w:rsidRPr="003F0C4F">
                  <w:rPr>
                    <w:rFonts w:ascii="MS Gothic" w:hAnsi="MS Gothic" w:eastAsia="MS Gothic"/>
                  </w:rPr>
                  <w:t>☐</w:t>
                </w:r>
              </w:p>
            </w:tc>
          </w:sdtContent>
        </w:sdt>
      </w:tr>
      <w:tr w:rsidRPr="003F0C4F" w:rsidR="00147880" w14:paraId="730A56BD" w14:textId="77777777">
        <w:tc>
          <w:tcPr>
            <w:tcW w:w="595" w:type="dxa"/>
          </w:tcPr>
          <w:p w:rsidRPr="003F0C4F" w:rsidR="00147880" w:rsidP="00147880" w:rsidRDefault="00147880" w14:paraId="48235C78" w14:textId="77777777">
            <w:pPr>
              <w:pStyle w:val="TableListLetter"/>
            </w:pPr>
          </w:p>
        </w:tc>
        <w:tc>
          <w:tcPr>
            <w:tcW w:w="7796" w:type="dxa"/>
          </w:tcPr>
          <w:p w:rsidRPr="003F0C4F" w:rsidR="00147880" w:rsidRDefault="00147880" w14:paraId="0F9F3A18" w14:textId="2B27F738">
            <w:r>
              <w:t>$</w:t>
            </w:r>
            <w:r w:rsidR="00CA2A20">
              <w:t>4,000</w:t>
            </w:r>
          </w:p>
        </w:tc>
        <w:sdt>
          <w:sdtPr>
            <w:id w:val="1447423085"/>
            <w14:checkbox>
              <w14:checked w14:val="0"/>
              <w14:checkedState w14:val="2612" w14:font="MS Gothic"/>
              <w14:uncheckedState w14:val="2610" w14:font="MS Gothic"/>
            </w14:checkbox>
          </w:sdtPr>
          <w:sdtContent>
            <w:tc>
              <w:tcPr>
                <w:tcW w:w="1237" w:type="dxa"/>
              </w:tcPr>
              <w:p w:rsidRPr="003F0C4F" w:rsidR="00147880" w:rsidRDefault="000A3EDC" w14:paraId="6A845DAB" w14:textId="3E22BE97">
                <w:pPr>
                  <w:jc w:val="center"/>
                </w:pPr>
                <w:r>
                  <w:rPr>
                    <w:rFonts w:hint="eastAsia" w:ascii="MS Gothic" w:hAnsi="MS Gothic" w:eastAsia="MS Gothic"/>
                  </w:rPr>
                  <w:t>☐</w:t>
                </w:r>
              </w:p>
            </w:tc>
          </w:sdtContent>
        </w:sdt>
      </w:tr>
      <w:tr w:rsidRPr="003F0C4F" w:rsidR="00147880" w14:paraId="48D3C09A" w14:textId="77777777">
        <w:tc>
          <w:tcPr>
            <w:tcW w:w="595" w:type="dxa"/>
          </w:tcPr>
          <w:p w:rsidRPr="003F0C4F" w:rsidR="00147880" w:rsidP="00147880" w:rsidRDefault="00147880" w14:paraId="6EAE86E5" w14:textId="77777777">
            <w:pPr>
              <w:pStyle w:val="TableListLetter"/>
            </w:pPr>
          </w:p>
        </w:tc>
        <w:tc>
          <w:tcPr>
            <w:tcW w:w="7796" w:type="dxa"/>
          </w:tcPr>
          <w:p w:rsidR="00147880" w:rsidRDefault="00147880" w14:paraId="3879F14F" w14:textId="4FFBC05D">
            <w:r>
              <w:t>$</w:t>
            </w:r>
            <w:r w:rsidR="008A7FD9">
              <w:t>8</w:t>
            </w:r>
            <w:r>
              <w:t>,500</w:t>
            </w:r>
          </w:p>
        </w:tc>
        <w:sdt>
          <w:sdtPr>
            <w:id w:val="2020429867"/>
            <w14:checkbox>
              <w14:checked w14:val="1"/>
              <w14:checkedState w14:val="2612" w14:font="MS Gothic"/>
              <w14:uncheckedState w14:val="2610" w14:font="MS Gothic"/>
            </w14:checkbox>
          </w:sdtPr>
          <w:sdtContent>
            <w:tc>
              <w:tcPr>
                <w:tcW w:w="1237" w:type="dxa"/>
              </w:tcPr>
              <w:p w:rsidRPr="003F0C4F" w:rsidR="00147880" w:rsidRDefault="000A3EDC" w14:paraId="392B2FC1" w14:textId="6A163C77">
                <w:pPr>
                  <w:jc w:val="center"/>
                  <w:rPr>
                    <w:rFonts w:ascii="MS Gothic" w:hAnsi="MS Gothic" w:eastAsia="MS Gothic"/>
                  </w:rPr>
                </w:pPr>
                <w:r>
                  <w:rPr>
                    <w:rFonts w:hint="eastAsia" w:ascii="MS Gothic" w:hAnsi="MS Gothic" w:eastAsia="MS Gothic"/>
                  </w:rPr>
                  <w:t>☒</w:t>
                </w:r>
              </w:p>
            </w:tc>
          </w:sdtContent>
        </w:sdt>
      </w:tr>
    </w:tbl>
    <w:p w:rsidR="00B11C48" w:rsidP="00AA47C4" w:rsidRDefault="00B542F5" w14:paraId="4FFAA879" w14:textId="55EBC695">
      <w:pPr>
        <w:pStyle w:val="HeadingAnswersActivity"/>
      </w:pPr>
      <w:r>
        <w:fldChar w:fldCharType="begin"/>
      </w:r>
      <w:r>
        <w:instrText xml:space="preserve"> REF _Ref187847156 \h </w:instrText>
      </w:r>
      <w:r>
        <w:fldChar w:fldCharType="separate"/>
      </w:r>
      <w:r w:rsidRPr="00A24C8E" w:rsidR="00EB77B4">
        <w:t xml:space="preserve">Activity </w:t>
      </w:r>
      <w:r w:rsidR="00EB77B4">
        <w:rPr>
          <w:noProof/>
        </w:rPr>
        <w:t>11</w:t>
      </w:r>
      <w:r w:rsidRPr="00A24C8E" w:rsidR="00EB77B4">
        <w:t xml:space="preserve">: </w:t>
      </w:r>
      <w:r w:rsidR="00EB77B4">
        <w:t xml:space="preserve">Financial ratios for </w:t>
      </w:r>
      <w:proofErr w:type="spellStart"/>
      <w:r w:rsidR="00EB77B4">
        <w:t>EcoGlow</w:t>
      </w:r>
      <w:proofErr w:type="spellEnd"/>
      <w:r w:rsidR="00EB77B4">
        <w:t xml:space="preserve"> Pty Ltd</w:t>
      </w:r>
      <w:r>
        <w:fldChar w:fldCharType="end"/>
      </w:r>
    </w:p>
    <w:p w:rsidRPr="00B542F5" w:rsidR="007B341F" w:rsidP="00B30008" w:rsidRDefault="007B341F" w14:paraId="531300B8" w14:textId="169E15F2">
      <w:pPr>
        <w:pStyle w:val="ListNoActivity"/>
        <w:numPr>
          <w:ilvl w:val="0"/>
          <w:numId w:val="218"/>
        </w:numPr>
      </w:pPr>
      <w:r>
        <w:t xml:space="preserve">Calculate </w:t>
      </w:r>
      <w:proofErr w:type="spellStart"/>
      <w:r w:rsidR="005A2B58">
        <w:t>EcoGlow</w:t>
      </w:r>
      <w:proofErr w:type="spellEnd"/>
      <w:r w:rsidR="005A2B58">
        <w:t xml:space="preserve"> Pty </w:t>
      </w:r>
      <w:proofErr w:type="spellStart"/>
      <w:r w:rsidR="00270CD4">
        <w:t>Ltd’s</w:t>
      </w:r>
      <w:proofErr w:type="spellEnd"/>
      <w:r>
        <w:t xml:space="preserve"> current ratio using the following formula. </w:t>
      </w:r>
      <w:r w:rsidRPr="00DB5AEC" w:rsidR="00DB5AEC">
        <w:t>Indicate your answer rounded to the nearest 1 decimal place.</w:t>
      </w:r>
      <w:r w:rsidRPr="00B542F5">
        <w:t xml:space="preserve"> </w:t>
      </w:r>
    </w:p>
    <w:p w:rsidRPr="00B542F5" w:rsidR="007B341F" w:rsidP="007B341F" w:rsidRDefault="007B341F" w14:paraId="1B0F6E1C" w14:textId="77777777">
      <w:pPr>
        <w:pStyle w:val="InputBoxSml"/>
        <w:framePr w:wrap="around"/>
      </w:pPr>
      <w:r w:rsidRPr="00B542F5">
        <w:t>1.5</w:t>
      </w:r>
    </w:p>
    <w:p w:rsidRPr="00B542F5" w:rsidR="007B341F" w:rsidP="007B341F" w:rsidRDefault="00B542F5" w14:paraId="39FFE4CA" w14:textId="4510E62D">
      <w:pPr>
        <w:pStyle w:val="InputBoxSml"/>
        <w:framePr w:wrap="around"/>
      </w:pPr>
      <w:r>
        <w:t xml:space="preserve">Calculation: </w:t>
      </w:r>
      <w:r w:rsidRPr="00B542F5" w:rsidR="007B341F">
        <w:t xml:space="preserve">12,000 </w:t>
      </w:r>
      <w:r w:rsidRPr="00B542F5" w:rsidR="007B341F">
        <w:rPr>
          <w:rFonts w:cs="Calibri"/>
        </w:rPr>
        <w:t xml:space="preserve">÷ 8,000 = 1.5 </w:t>
      </w:r>
    </w:p>
    <w:p w:rsidRPr="00B542F5" w:rsidR="007B341F" w:rsidP="007B341F" w:rsidRDefault="007B341F" w14:paraId="28F8F133" w14:textId="77777777">
      <w:pPr>
        <w:pStyle w:val="ListNoActivity"/>
      </w:pPr>
      <w:r w:rsidRPr="00B542F5">
        <w:t xml:space="preserve">The candle industry’s benchmark for liquidity is a current ratio of 2:1. Is </w:t>
      </w:r>
      <w:proofErr w:type="spellStart"/>
      <w:r w:rsidRPr="00B542F5">
        <w:t>EcoGlow</w:t>
      </w:r>
      <w:proofErr w:type="spellEnd"/>
      <w:r w:rsidRPr="00B542F5">
        <w:t xml:space="preserve"> Pty Ltd above or below the benchmark?</w:t>
      </w:r>
    </w:p>
    <w:p w:rsidRPr="00B542F5" w:rsidR="007B341F" w:rsidP="007B341F" w:rsidRDefault="007B341F" w14:paraId="714A06DE" w14:textId="77777777">
      <w:pPr>
        <w:pStyle w:val="InputBoxSml"/>
        <w:framePr w:wrap="around"/>
      </w:pPr>
      <w:r w:rsidRPr="00B542F5">
        <w:t xml:space="preserve">Below </w:t>
      </w:r>
    </w:p>
    <w:p w:rsidR="007B341F" w:rsidP="007B341F" w:rsidRDefault="008A0762" w14:paraId="3FF66E95" w14:textId="6556ED2B">
      <w:pPr>
        <w:pStyle w:val="ListNoActivity"/>
        <w:numPr>
          <w:ilvl w:val="0"/>
          <w:numId w:val="12"/>
        </w:numPr>
      </w:pPr>
      <w:r>
        <w:t>W</w:t>
      </w:r>
      <w:r w:rsidR="007B341F">
        <w:t>h</w:t>
      </w:r>
      <w:r w:rsidR="001B4E66">
        <w:t xml:space="preserve">ich </w:t>
      </w:r>
      <w:r w:rsidR="00C4232F">
        <w:t xml:space="preserve">2 </w:t>
      </w:r>
      <w:r w:rsidR="00C55D6B">
        <w:t>are the reasons why</w:t>
      </w:r>
      <w:r w:rsidR="007B341F">
        <w:t xml:space="preserve"> </w:t>
      </w:r>
      <w:proofErr w:type="spellStart"/>
      <w:r w:rsidR="007B341F">
        <w:t>EcoGlow</w:t>
      </w:r>
      <w:proofErr w:type="spellEnd"/>
      <w:r w:rsidR="007B341F">
        <w:t xml:space="preserve"> </w:t>
      </w:r>
      <w:r w:rsidR="005A2B58">
        <w:t>Pty Ltd</w:t>
      </w:r>
      <w:r w:rsidR="007B341F">
        <w:t xml:space="preserve"> </w:t>
      </w:r>
      <w:r w:rsidR="00C55D6B">
        <w:t xml:space="preserve">has </w:t>
      </w:r>
      <w:r w:rsidR="007B341F">
        <w:t>a current ratio that is lower than the industry standard?</w:t>
      </w:r>
    </w:p>
    <w:p w:rsidRPr="00436736" w:rsidR="007B341F" w:rsidP="007B341F" w:rsidRDefault="007B341F" w14:paraId="6BFD0E63" w14:textId="475E4945">
      <w:pPr>
        <w:pStyle w:val="Caption"/>
      </w:pPr>
      <w:r w:rsidRPr="00436736">
        <w:t xml:space="preserve">Table </w:t>
      </w:r>
      <w:r>
        <w:fldChar w:fldCharType="begin"/>
      </w:r>
      <w:r>
        <w:instrText xml:space="preserve"> SEQ Table \* ARABIC </w:instrText>
      </w:r>
      <w:r>
        <w:fldChar w:fldCharType="separate"/>
      </w:r>
      <w:r w:rsidR="00EB77B4">
        <w:rPr>
          <w:noProof/>
        </w:rPr>
        <w:t>55</w:t>
      </w:r>
      <w:r>
        <w:rPr>
          <w:noProof/>
        </w:rPr>
        <w:fldChar w:fldCharType="end"/>
      </w:r>
      <w:r>
        <w:rPr>
          <w:noProof/>
        </w:rPr>
        <w:t>:</w:t>
      </w:r>
      <w:r w:rsidRPr="00436736">
        <w:t xml:space="preserve"> </w:t>
      </w:r>
      <w:r>
        <w:t>Multiple choice</w:t>
      </w:r>
    </w:p>
    <w:tbl>
      <w:tblPr>
        <w:tblStyle w:val="TableGrid"/>
        <w:tblW w:w="5000" w:type="pct"/>
        <w:tblLook w:val="0620" w:firstRow="1" w:lastRow="0" w:firstColumn="0" w:lastColumn="0" w:noHBand="1" w:noVBand="1"/>
        <w:tblDescription w:val="Multiple choice activity table"/>
      </w:tblPr>
      <w:tblGrid>
        <w:gridCol w:w="595"/>
        <w:gridCol w:w="7796"/>
        <w:gridCol w:w="1237"/>
      </w:tblGrid>
      <w:tr w:rsidRPr="003F0C4F" w:rsidR="007B341F" w14:paraId="4611FDAD" w14:textId="77777777">
        <w:trPr>
          <w:cnfStyle w:val="100000000000" w:firstRow="1" w:lastRow="0" w:firstColumn="0" w:lastColumn="0" w:oddVBand="0" w:evenVBand="0" w:oddHBand="0" w:evenHBand="0" w:firstRowFirstColumn="0" w:firstRowLastColumn="0" w:lastRowFirstColumn="0" w:lastRowLastColumn="0"/>
        </w:trPr>
        <w:tc>
          <w:tcPr>
            <w:tcW w:w="595" w:type="dxa"/>
          </w:tcPr>
          <w:p w:rsidRPr="003F0C4F" w:rsidR="007B341F" w:rsidRDefault="007B341F" w14:paraId="661DD802" w14:textId="77777777">
            <w:r w:rsidRPr="003F0C4F">
              <w:t>#</w:t>
            </w:r>
          </w:p>
        </w:tc>
        <w:tc>
          <w:tcPr>
            <w:tcW w:w="7796" w:type="dxa"/>
          </w:tcPr>
          <w:p w:rsidRPr="003F0C4F" w:rsidR="007B341F" w:rsidRDefault="007B341F" w14:paraId="21F4C23C" w14:textId="77777777">
            <w:r w:rsidRPr="003F0C4F">
              <w:t>Choices</w:t>
            </w:r>
          </w:p>
        </w:tc>
        <w:tc>
          <w:tcPr>
            <w:tcW w:w="1237" w:type="dxa"/>
          </w:tcPr>
          <w:p w:rsidRPr="003F0C4F" w:rsidR="007B341F" w:rsidRDefault="007B341F" w14:paraId="45CC34CA" w14:textId="77777777">
            <w:pPr>
              <w:jc w:val="center"/>
            </w:pPr>
            <w:r w:rsidRPr="003F0C4F">
              <w:t>Answer</w:t>
            </w:r>
            <w:r>
              <w:t>s</w:t>
            </w:r>
          </w:p>
        </w:tc>
      </w:tr>
      <w:tr w:rsidRPr="003F0C4F" w:rsidR="007B341F" w14:paraId="05769DEE" w14:textId="77777777">
        <w:tc>
          <w:tcPr>
            <w:tcW w:w="595" w:type="dxa"/>
          </w:tcPr>
          <w:p w:rsidRPr="003F0C4F" w:rsidR="007B341F" w:rsidP="00B30008" w:rsidRDefault="007B341F" w14:paraId="3B3DBCF3" w14:textId="77777777">
            <w:pPr>
              <w:pStyle w:val="TableListLetter"/>
              <w:numPr>
                <w:ilvl w:val="0"/>
                <w:numId w:val="219"/>
              </w:numPr>
            </w:pPr>
          </w:p>
        </w:tc>
        <w:tc>
          <w:tcPr>
            <w:tcW w:w="7796" w:type="dxa"/>
          </w:tcPr>
          <w:p w:rsidRPr="003F0C4F" w:rsidR="007B341F" w:rsidRDefault="007B341F" w14:paraId="4A868DB8" w14:textId="32297609">
            <w:proofErr w:type="spellStart"/>
            <w:r>
              <w:t>EcoGlow</w:t>
            </w:r>
            <w:proofErr w:type="spellEnd"/>
            <w:r>
              <w:t xml:space="preserve"> </w:t>
            </w:r>
            <w:r w:rsidR="005A2B58">
              <w:t>Pty Ltd</w:t>
            </w:r>
            <w:r>
              <w:t xml:space="preserve"> may be more volatile with its financial position as it is a new business.</w:t>
            </w:r>
          </w:p>
        </w:tc>
        <w:sdt>
          <w:sdtPr>
            <w:id w:val="-2086593278"/>
            <w14:checkbox>
              <w14:checked w14:val="1"/>
              <w14:checkedState w14:val="2612" w14:font="MS Gothic"/>
              <w14:uncheckedState w14:val="2610" w14:font="MS Gothic"/>
            </w14:checkbox>
          </w:sdtPr>
          <w:sdtContent>
            <w:tc>
              <w:tcPr>
                <w:tcW w:w="1237" w:type="dxa"/>
              </w:tcPr>
              <w:p w:rsidRPr="003F0C4F" w:rsidR="007B341F" w:rsidRDefault="007B341F" w14:paraId="26F7A4B6" w14:textId="77777777">
                <w:pPr>
                  <w:jc w:val="center"/>
                </w:pPr>
                <w:r>
                  <w:rPr>
                    <w:rFonts w:hint="eastAsia" w:ascii="MS Gothic" w:hAnsi="MS Gothic" w:eastAsia="MS Gothic"/>
                  </w:rPr>
                  <w:t>☒</w:t>
                </w:r>
              </w:p>
            </w:tc>
          </w:sdtContent>
        </w:sdt>
      </w:tr>
      <w:tr w:rsidRPr="003F0C4F" w:rsidR="007B341F" w14:paraId="2D0D763C" w14:textId="77777777">
        <w:tc>
          <w:tcPr>
            <w:tcW w:w="595" w:type="dxa"/>
          </w:tcPr>
          <w:p w:rsidRPr="003F0C4F" w:rsidR="007B341F" w:rsidP="007B341F" w:rsidRDefault="007B341F" w14:paraId="329575B3" w14:textId="77777777">
            <w:pPr>
              <w:pStyle w:val="TableListLetter"/>
            </w:pPr>
          </w:p>
        </w:tc>
        <w:tc>
          <w:tcPr>
            <w:tcW w:w="7796" w:type="dxa"/>
          </w:tcPr>
          <w:p w:rsidRPr="003F0C4F" w:rsidR="007B341F" w:rsidRDefault="007B341F" w14:paraId="2AD11D62" w14:textId="73374D75">
            <w:proofErr w:type="spellStart"/>
            <w:r>
              <w:t>EcoGlow</w:t>
            </w:r>
            <w:proofErr w:type="spellEnd"/>
            <w:r>
              <w:t xml:space="preserve"> </w:t>
            </w:r>
            <w:r w:rsidR="005A2B58">
              <w:t>Pty Ltd</w:t>
            </w:r>
            <w:r>
              <w:t xml:space="preserve"> has too much short-term and long-term debt. </w:t>
            </w:r>
          </w:p>
        </w:tc>
        <w:sdt>
          <w:sdtPr>
            <w:id w:val="324245515"/>
            <w14:checkbox>
              <w14:checked w14:val="0"/>
              <w14:checkedState w14:val="2612" w14:font="MS Gothic"/>
              <w14:uncheckedState w14:val="2610" w14:font="MS Gothic"/>
            </w14:checkbox>
          </w:sdtPr>
          <w:sdtContent>
            <w:tc>
              <w:tcPr>
                <w:tcW w:w="1237" w:type="dxa"/>
              </w:tcPr>
              <w:p w:rsidRPr="003F0C4F" w:rsidR="007B341F" w:rsidRDefault="007B341F" w14:paraId="33610BC6" w14:textId="77777777">
                <w:pPr>
                  <w:jc w:val="center"/>
                </w:pPr>
                <w:r w:rsidRPr="003F0C4F">
                  <w:rPr>
                    <w:rFonts w:ascii="MS Gothic" w:hAnsi="MS Gothic" w:eastAsia="MS Gothic"/>
                  </w:rPr>
                  <w:t>☐</w:t>
                </w:r>
              </w:p>
            </w:tc>
          </w:sdtContent>
        </w:sdt>
      </w:tr>
      <w:tr w:rsidRPr="003F0C4F" w:rsidR="007B341F" w14:paraId="4608A0D1" w14:textId="77777777">
        <w:tc>
          <w:tcPr>
            <w:tcW w:w="595" w:type="dxa"/>
          </w:tcPr>
          <w:p w:rsidRPr="003F0C4F" w:rsidR="007B341F" w:rsidP="007B341F" w:rsidRDefault="007B341F" w14:paraId="787DA453" w14:textId="77777777">
            <w:pPr>
              <w:pStyle w:val="TableListLetter"/>
            </w:pPr>
          </w:p>
        </w:tc>
        <w:tc>
          <w:tcPr>
            <w:tcW w:w="7796" w:type="dxa"/>
          </w:tcPr>
          <w:p w:rsidRPr="003F0C4F" w:rsidR="007B341F" w:rsidRDefault="007B341F" w14:paraId="0715FDC4" w14:textId="6D02EABF">
            <w:proofErr w:type="spellStart"/>
            <w:r>
              <w:t>EcoGlow</w:t>
            </w:r>
            <w:proofErr w:type="spellEnd"/>
            <w:r>
              <w:t xml:space="preserve"> </w:t>
            </w:r>
            <w:r w:rsidR="005A2B58">
              <w:t>Pty Ltd</w:t>
            </w:r>
            <w:r>
              <w:t xml:space="preserve"> is taking longer than industry standard to collect customer payments.</w:t>
            </w:r>
          </w:p>
        </w:tc>
        <w:sdt>
          <w:sdtPr>
            <w:id w:val="1016278568"/>
            <w14:checkbox>
              <w14:checked w14:val="1"/>
              <w14:checkedState w14:val="2612" w14:font="MS Gothic"/>
              <w14:uncheckedState w14:val="2610" w14:font="MS Gothic"/>
            </w14:checkbox>
          </w:sdtPr>
          <w:sdtContent>
            <w:tc>
              <w:tcPr>
                <w:tcW w:w="1237" w:type="dxa"/>
              </w:tcPr>
              <w:p w:rsidRPr="003F0C4F" w:rsidR="007B341F" w:rsidRDefault="007B341F" w14:paraId="71B4F42F" w14:textId="77777777">
                <w:pPr>
                  <w:jc w:val="center"/>
                </w:pPr>
                <w:r>
                  <w:rPr>
                    <w:rFonts w:hint="eastAsia" w:ascii="MS Gothic" w:hAnsi="MS Gothic" w:eastAsia="MS Gothic"/>
                  </w:rPr>
                  <w:t>☒</w:t>
                </w:r>
              </w:p>
            </w:tc>
          </w:sdtContent>
        </w:sdt>
      </w:tr>
      <w:tr w:rsidRPr="003F0C4F" w:rsidR="007B341F" w14:paraId="07A73ADB" w14:textId="77777777">
        <w:tc>
          <w:tcPr>
            <w:tcW w:w="595" w:type="dxa"/>
          </w:tcPr>
          <w:p w:rsidRPr="003F0C4F" w:rsidR="007B341F" w:rsidP="007B341F" w:rsidRDefault="007B341F" w14:paraId="540E4193" w14:textId="77777777">
            <w:pPr>
              <w:pStyle w:val="TableListLetter"/>
            </w:pPr>
          </w:p>
        </w:tc>
        <w:tc>
          <w:tcPr>
            <w:tcW w:w="7796" w:type="dxa"/>
          </w:tcPr>
          <w:p w:rsidR="007B341F" w:rsidRDefault="007B341F" w14:paraId="41F68177" w14:textId="1A9A3470">
            <w:proofErr w:type="spellStart"/>
            <w:r>
              <w:t>EcoGlow</w:t>
            </w:r>
            <w:proofErr w:type="spellEnd"/>
            <w:r>
              <w:t xml:space="preserve"> </w:t>
            </w:r>
            <w:r w:rsidR="005A2B58">
              <w:t>Pty Ltd</w:t>
            </w:r>
            <w:r>
              <w:t xml:space="preserve"> does not have enough investors funding it. </w:t>
            </w:r>
          </w:p>
        </w:tc>
        <w:sdt>
          <w:sdtPr>
            <w:id w:val="164905561"/>
            <w14:checkbox>
              <w14:checked w14:val="0"/>
              <w14:checkedState w14:val="2612" w14:font="MS Gothic"/>
              <w14:uncheckedState w14:val="2610" w14:font="MS Gothic"/>
            </w14:checkbox>
          </w:sdtPr>
          <w:sdtContent>
            <w:tc>
              <w:tcPr>
                <w:tcW w:w="1237" w:type="dxa"/>
              </w:tcPr>
              <w:p w:rsidRPr="003F0C4F" w:rsidR="007B341F" w:rsidRDefault="007B341F" w14:paraId="28D17CA3" w14:textId="77777777">
                <w:pPr>
                  <w:jc w:val="center"/>
                  <w:rPr>
                    <w:rFonts w:ascii="MS Gothic" w:hAnsi="MS Gothic" w:eastAsia="MS Gothic"/>
                  </w:rPr>
                </w:pPr>
                <w:r w:rsidRPr="003F0C4F">
                  <w:rPr>
                    <w:rFonts w:ascii="MS Gothic" w:hAnsi="MS Gothic" w:eastAsia="MS Gothic"/>
                  </w:rPr>
                  <w:t>☐</w:t>
                </w:r>
              </w:p>
            </w:tc>
          </w:sdtContent>
        </w:sdt>
      </w:tr>
    </w:tbl>
    <w:p w:rsidR="00B11C48" w:rsidP="005F5526" w:rsidRDefault="00B11C48" w14:paraId="5E1E0D63" w14:textId="77777777"/>
    <w:p w:rsidRPr="00380B52" w:rsidR="00380B52" w:rsidP="005F5526" w:rsidRDefault="00380B52" w14:paraId="41F46A3A" w14:textId="77777777"/>
    <w:p w:rsidRPr="00A750AB" w:rsidR="008E457D" w:rsidP="008E457D" w:rsidRDefault="008E457D" w14:paraId="589C160D" w14:textId="77777777"/>
    <w:p w:rsidR="00494236" w:rsidP="005F1412" w:rsidRDefault="00494236" w14:paraId="7706C889" w14:textId="77777777">
      <w:pPr>
        <w:sectPr w:rsidR="00494236" w:rsidSect="00762193">
          <w:headerReference w:type="even" r:id="rId103"/>
          <w:footerReference w:type="even" r:id="rId104"/>
          <w:headerReference w:type="first" r:id="rId105"/>
          <w:footerReference w:type="first" r:id="rId106"/>
          <w:pgSz w:w="11906" w:h="16838" w:orient="portrait" w:code="9"/>
          <w:pgMar w:top="1134" w:right="1134" w:bottom="1134" w:left="1134" w:header="567" w:footer="397" w:gutter="0"/>
          <w:cols w:space="4253"/>
          <w:docGrid w:linePitch="360"/>
        </w:sectPr>
      </w:pPr>
    </w:p>
    <w:p w:rsidR="00B1617B" w:rsidP="00E92E39" w:rsidRDefault="00B1617B" w14:paraId="5A482B7A" w14:textId="77777777">
      <w:pPr>
        <w:pStyle w:val="Heading1"/>
        <w:framePr w:wrap="notBeside"/>
      </w:pPr>
      <w:bookmarkStart w:name="_Hlk153541320" w:id="72"/>
      <w:bookmarkStart w:name="_Toc189636384" w:id="73"/>
      <w:r w:rsidRPr="00B1617B">
        <w:t>References and attributions</w:t>
      </w:r>
      <w:bookmarkEnd w:id="73"/>
    </w:p>
    <w:bookmarkEnd w:displacedByCustomXml="next" w:id="72"/>
    <w:bookmarkStart w:name="_Toc189636385" w:displacedByCustomXml="next" w:id="74"/>
    <w:sdt>
      <w:sdtPr>
        <w:id w:val="-2083359563"/>
        <w:docPartObj>
          <w:docPartGallery w:val="Bibliographies"/>
          <w:docPartUnique/>
        </w:docPartObj>
        <w:rPr>
          <w:rFonts w:eastAsia="ＭＳ 明朝" w:cs="Microsoft Himalaya" w:eastAsiaTheme="minorEastAsia" w:cstheme="minorBidi"/>
          <w:b w:val="1"/>
          <w:bCs w:val="1"/>
          <w:color w:val="auto"/>
          <w:kern w:val="0"/>
          <w:sz w:val="24"/>
          <w:szCs w:val="24"/>
          <w:lang w:eastAsia="en-US"/>
        </w:rPr>
      </w:sdtPr>
      <w:sdtEndPr>
        <w:rPr>
          <w:rFonts w:eastAsia="ＭＳ 明朝" w:cs="Microsoft Himalaya" w:eastAsiaTheme="minorEastAsia" w:cstheme="minorBidi"/>
          <w:b w:val="0"/>
          <w:bCs w:val="0"/>
          <w:color w:val="auto"/>
          <w:sz w:val="24"/>
          <w:szCs w:val="24"/>
          <w:lang w:eastAsia="en-US"/>
        </w:rPr>
      </w:sdtEndPr>
      <w:sdtContent>
        <w:p w:rsidRPr="00B1617B" w:rsidR="00B043F3" w:rsidP="00B5007F" w:rsidRDefault="00B043F3" w14:paraId="1DB8BCF7" w14:textId="77777777">
          <w:pPr>
            <w:pStyle w:val="Heading2"/>
          </w:pPr>
          <w:r w:rsidRPr="00B1617B">
            <w:t>References</w:t>
          </w:r>
          <w:bookmarkEnd w:id="74"/>
        </w:p>
        <w:sdt>
          <w:sdtPr>
            <w:id w:val="-573587230"/>
            <w:bibliography/>
          </w:sdtPr>
          <w:sdtContent>
            <w:p w:rsidR="00EB77B4" w:rsidP="00EB77B4" w:rsidRDefault="00B043F3" w14:paraId="549C2DA6" w14:textId="77777777">
              <w:pPr>
                <w:pStyle w:val="Bibliography"/>
                <w:rPr>
                  <w:noProof/>
                </w:rPr>
              </w:pPr>
              <w:r w:rsidRPr="003F0C4F">
                <w:fldChar w:fldCharType="begin"/>
              </w:r>
              <w:r w:rsidRPr="003F0C4F">
                <w:instrText xml:space="preserve"> BIBLIOGRAPHY </w:instrText>
              </w:r>
              <w:r w:rsidRPr="003F0C4F">
                <w:fldChar w:fldCharType="separate"/>
              </w:r>
              <w:r w:rsidR="00EB77B4">
                <w:rPr>
                  <w:noProof/>
                </w:rPr>
                <w:t xml:space="preserve">Australian Government. (2024, January 18). </w:t>
              </w:r>
              <w:r w:rsidR="00EB77B4">
                <w:rPr>
                  <w:i/>
                  <w:iCs/>
                  <w:noProof/>
                </w:rPr>
                <w:t>Develop a pricing strategy</w:t>
              </w:r>
              <w:r w:rsidR="00EB77B4">
                <w:rPr>
                  <w:noProof/>
                </w:rPr>
                <w:t>. Retrieved from business.gov.au: https://business.gov.au/products-and-services/develop-a-pricing-strategy</w:t>
              </w:r>
            </w:p>
            <w:p w:rsidR="00EB77B4" w:rsidP="00EB77B4" w:rsidRDefault="00EB77B4" w14:paraId="069024AC" w14:textId="77777777">
              <w:pPr>
                <w:pStyle w:val="Bibliography"/>
                <w:rPr>
                  <w:noProof/>
                </w:rPr>
              </w:pPr>
              <w:r>
                <w:rPr>
                  <w:noProof/>
                </w:rPr>
                <w:t xml:space="preserve">Australian Government. (2024, October 9). </w:t>
              </w:r>
              <w:r>
                <w:rPr>
                  <w:i/>
                  <w:iCs/>
                  <w:noProof/>
                </w:rPr>
                <w:t>Register for goods and service tax (GST)</w:t>
              </w:r>
              <w:r>
                <w:rPr>
                  <w:noProof/>
                </w:rPr>
                <w:t>. Retrieved from Business.gov.au: https://business.gov.au/registrations/register-for-taxes/register-for-goods-and-services-tax-gst</w:t>
              </w:r>
            </w:p>
            <w:p w:rsidR="00EB77B4" w:rsidP="00EB77B4" w:rsidRDefault="00EB77B4" w14:paraId="62DB89D6" w14:textId="77777777">
              <w:pPr>
                <w:pStyle w:val="Bibliography"/>
                <w:rPr>
                  <w:noProof/>
                </w:rPr>
              </w:pPr>
              <w:r>
                <w:rPr>
                  <w:noProof/>
                </w:rPr>
                <w:t xml:space="preserve">Australian Taxation Office. (2024, October 1). </w:t>
              </w:r>
              <w:r>
                <w:rPr>
                  <w:i/>
                  <w:iCs/>
                  <w:noProof/>
                </w:rPr>
                <w:t>Prime cost (straight line) and diminishing value methods.</w:t>
              </w:r>
              <w:r>
                <w:rPr>
                  <w:noProof/>
                </w:rPr>
                <w:t xml:space="preserve"> Retrieved from Australian Taxation Office: https://www.ato.gov.au/businesses-and-organisations/income-deductions-and-concessions/depreciation-and-capital-expenses-and-allowances/general-depreciation-rules-capital-allowances/prime-cost-straight-line-and-diminishing-value-methods</w:t>
              </w:r>
            </w:p>
            <w:p w:rsidR="00EB77B4" w:rsidP="00EB77B4" w:rsidRDefault="00EB77B4" w14:paraId="1B43CF28" w14:textId="77777777">
              <w:pPr>
                <w:pStyle w:val="Bibliography"/>
                <w:rPr>
                  <w:noProof/>
                </w:rPr>
              </w:pPr>
              <w:r>
                <w:rPr>
                  <w:noProof/>
                </w:rPr>
                <w:t xml:space="preserve">CB Insights. (2021, August 3). </w:t>
              </w:r>
              <w:r>
                <w:rPr>
                  <w:i/>
                  <w:iCs/>
                  <w:noProof/>
                </w:rPr>
                <w:t>The top 20 reasons why startups fail.</w:t>
              </w:r>
              <w:r>
                <w:rPr>
                  <w:noProof/>
                </w:rPr>
                <w:t xml:space="preserve"> Retrieved from Amazon : https://s3-us-west-2.amazonaws.com/cbi-content/research-reports/The-20-Reasons-Startups-Fail.pdf</w:t>
              </w:r>
            </w:p>
            <w:p w:rsidR="00EB77B4" w:rsidP="00EB77B4" w:rsidRDefault="00EB77B4" w14:paraId="136EE10A" w14:textId="77777777">
              <w:pPr>
                <w:pStyle w:val="Bibliography"/>
                <w:rPr>
                  <w:noProof/>
                </w:rPr>
              </w:pPr>
              <w:r>
                <w:rPr>
                  <w:noProof/>
                </w:rPr>
                <w:t xml:space="preserve">Indeed Editorial Team. (2024, August 16). </w:t>
              </w:r>
              <w:r>
                <w:rPr>
                  <w:i/>
                  <w:iCs/>
                  <w:noProof/>
                </w:rPr>
                <w:t>Cost Control Methods: Definitions and Examples</w:t>
              </w:r>
              <w:r>
                <w:rPr>
                  <w:noProof/>
                </w:rPr>
                <w:t>. Retrieved from Indeed: https://www.indeed.com/career-advice/career-development/cost-control-methods</w:t>
              </w:r>
            </w:p>
            <w:p w:rsidR="00EB77B4" w:rsidP="00EB77B4" w:rsidRDefault="00EB77B4" w14:paraId="1FBBF641" w14:textId="77777777">
              <w:pPr>
                <w:pStyle w:val="Bibliography"/>
                <w:rPr>
                  <w:noProof/>
                </w:rPr>
              </w:pPr>
              <w:r>
                <w:rPr>
                  <w:noProof/>
                </w:rPr>
                <w:t xml:space="preserve">Money. (2025, January 1). </w:t>
              </w:r>
              <w:r>
                <w:rPr>
                  <w:i/>
                  <w:iCs/>
                  <w:noProof/>
                </w:rPr>
                <w:t>Australian Business Statistics 2025</w:t>
              </w:r>
              <w:r>
                <w:rPr>
                  <w:noProof/>
                </w:rPr>
                <w:t>. Retrieved from Money : https://www.money.com.au/research/australian-business-statistics</w:t>
              </w:r>
            </w:p>
            <w:p w:rsidR="00EB77B4" w:rsidP="00EB77B4" w:rsidRDefault="00EB77B4" w14:paraId="08E2E93E" w14:textId="77777777">
              <w:pPr>
                <w:pStyle w:val="Bibliography"/>
                <w:rPr>
                  <w:noProof/>
                </w:rPr>
              </w:pPr>
              <w:r>
                <w:rPr>
                  <w:noProof/>
                </w:rPr>
                <w:t xml:space="preserve">Queensland Government. (n.d.). </w:t>
              </w:r>
              <w:r>
                <w:rPr>
                  <w:i/>
                  <w:iCs/>
                  <w:noProof/>
                </w:rPr>
                <w:t>Financial ratios and calculators</w:t>
              </w:r>
              <w:r>
                <w:rPr>
                  <w:noProof/>
                </w:rPr>
                <w:t>. Retrieved from Business Queensland: https://www.business.qld.gov.au/running-business/finance/improve-performance/ratios</w:t>
              </w:r>
            </w:p>
            <w:p w:rsidR="00EB77B4" w:rsidP="00EB77B4" w:rsidRDefault="00EB77B4" w14:paraId="041AA9E6" w14:textId="77777777">
              <w:pPr>
                <w:pStyle w:val="Bibliography"/>
                <w:rPr>
                  <w:noProof/>
                </w:rPr>
              </w:pPr>
              <w:r>
                <w:rPr>
                  <w:noProof/>
                </w:rPr>
                <w:t xml:space="preserve">Vipond, T. (n.d.). </w:t>
              </w:r>
              <w:r>
                <w:rPr>
                  <w:i/>
                  <w:iCs/>
                  <w:noProof/>
                </w:rPr>
                <w:t>ROI Formula (Return on Investment)</w:t>
              </w:r>
              <w:r>
                <w:rPr>
                  <w:noProof/>
                </w:rPr>
                <w:t>. Retrieved from Corporate finance institute: https://corporatefinanceinstitute.com/resources/accounting/return-on-investment-roi-formula/</w:t>
              </w:r>
            </w:p>
            <w:p w:rsidR="00EB77B4" w:rsidP="00EB77B4" w:rsidRDefault="00EB77B4" w14:paraId="0DF47CC7" w14:textId="77777777">
              <w:pPr>
                <w:pStyle w:val="Bibliography"/>
                <w:rPr>
                  <w:noProof/>
                </w:rPr>
              </w:pPr>
              <w:r>
                <w:rPr>
                  <w:noProof/>
                </w:rPr>
                <w:t xml:space="preserve">XERO. (n.d.). </w:t>
              </w:r>
              <w:r>
                <w:rPr>
                  <w:i/>
                  <w:iCs/>
                  <w:noProof/>
                </w:rPr>
                <w:t>Cash flow projection for small businesses</w:t>
              </w:r>
              <w:r>
                <w:rPr>
                  <w:noProof/>
                </w:rPr>
                <w:t>. Retrieved from XERO: https://www.xero.com/us/guides/cash-flow-projection/</w:t>
              </w:r>
            </w:p>
            <w:p w:rsidR="007E2268" w:rsidP="00EB77B4" w:rsidRDefault="00B043F3" w14:paraId="53361ACF" w14:textId="31A30388">
              <w:r w:rsidRPr="003F0C4F">
                <w:rPr>
                  <w:b/>
                  <w:bCs/>
                </w:rPr>
                <w:fldChar w:fldCharType="end"/>
              </w:r>
            </w:p>
          </w:sdtContent>
        </w:sdt>
      </w:sdtContent>
    </w:sdt>
    <w:bookmarkStart w:name="_Hlk10184735" w:displacedByCustomXml="prev" w:id="75"/>
    <w:p w:rsidRPr="00596F76" w:rsidR="00AC552B" w:rsidP="00B5007F" w:rsidRDefault="0011605B" w14:paraId="5DAF5130" w14:textId="039F5DEF">
      <w:pPr>
        <w:pStyle w:val="Heading2"/>
      </w:pPr>
      <w:bookmarkStart w:name="_Toc189636386" w:id="76"/>
      <w:r w:rsidRPr="00596F76">
        <w:t>Image a</w:t>
      </w:r>
      <w:r w:rsidRPr="00596F76" w:rsidR="00AC552B">
        <w:t>ttribution</w:t>
      </w:r>
      <w:bookmarkEnd w:id="75"/>
      <w:r w:rsidRPr="00596F76" w:rsidR="00AC552B">
        <w:t>s</w:t>
      </w:r>
      <w:bookmarkEnd w:id="76"/>
    </w:p>
    <w:p w:rsidR="00BF6773" w:rsidP="00BF6773" w:rsidRDefault="00BF6773" w14:paraId="29CA7E0C" w14:textId="2152019C">
      <w:pPr>
        <w:pStyle w:val="Caption"/>
      </w:pPr>
      <w:r w:rsidRPr="00436736">
        <w:t xml:space="preserve">Table </w:t>
      </w:r>
      <w:r>
        <w:fldChar w:fldCharType="begin"/>
      </w:r>
      <w:r>
        <w:instrText xml:space="preserve"> SEQ Table \* ARABIC </w:instrText>
      </w:r>
      <w:r>
        <w:fldChar w:fldCharType="separate"/>
      </w:r>
      <w:r w:rsidR="00EB77B4">
        <w:rPr>
          <w:noProof/>
        </w:rPr>
        <w:t>56</w:t>
      </w:r>
      <w:r>
        <w:rPr>
          <w:noProof/>
        </w:rPr>
        <w:fldChar w:fldCharType="end"/>
      </w:r>
      <w:r w:rsidR="00BB329A">
        <w:rPr>
          <w:noProof/>
        </w:rPr>
        <w:t>:</w:t>
      </w:r>
      <w:r w:rsidRPr="00436736">
        <w:t xml:space="preserve"> </w:t>
      </w:r>
      <w:r>
        <w:t>Image attributions</w:t>
      </w:r>
    </w:p>
    <w:tbl>
      <w:tblPr>
        <w:tblStyle w:val="TableGrid"/>
        <w:tblW w:w="5000" w:type="pct"/>
        <w:tblLayout w:type="fixed"/>
        <w:tblLook w:val="0620" w:firstRow="1" w:lastRow="0" w:firstColumn="0" w:lastColumn="0" w:noHBand="1" w:noVBand="1"/>
      </w:tblPr>
      <w:tblGrid>
        <w:gridCol w:w="3106"/>
        <w:gridCol w:w="2109"/>
        <w:gridCol w:w="2663"/>
        <w:gridCol w:w="1750"/>
      </w:tblGrid>
      <w:tr w:rsidRPr="003F0C4F" w:rsidR="00E80E2E" w:rsidTr="00BB329A" w14:paraId="4C287267" w14:textId="77777777">
        <w:trPr>
          <w:cnfStyle w:val="100000000000" w:firstRow="1" w:lastRow="0" w:firstColumn="0" w:lastColumn="0" w:oddVBand="0" w:evenVBand="0" w:oddHBand="0" w:evenHBand="0" w:firstRowFirstColumn="0" w:firstRowLastColumn="0" w:lastRowFirstColumn="0" w:lastRowLastColumn="0"/>
        </w:trPr>
        <w:tc>
          <w:tcPr>
            <w:tcW w:w="3106" w:type="dxa"/>
            <w:hideMark/>
          </w:tcPr>
          <w:p w:rsidRPr="003F0C4F" w:rsidR="00E80E2E" w:rsidP="001705A5" w:rsidRDefault="00E80E2E" w14:paraId="58526381" w14:textId="77777777">
            <w:r w:rsidRPr="003F0C4F">
              <w:t>Title</w:t>
            </w:r>
          </w:p>
        </w:tc>
        <w:tc>
          <w:tcPr>
            <w:tcW w:w="2109" w:type="dxa"/>
            <w:hideMark/>
          </w:tcPr>
          <w:p w:rsidRPr="003F0C4F" w:rsidR="00E80E2E" w:rsidP="001705A5" w:rsidRDefault="00E80E2E" w14:paraId="6BC04133" w14:textId="77777777">
            <w:r w:rsidRPr="003F0C4F">
              <w:t>Creator</w:t>
            </w:r>
          </w:p>
        </w:tc>
        <w:tc>
          <w:tcPr>
            <w:tcW w:w="2663" w:type="dxa"/>
            <w:hideMark/>
          </w:tcPr>
          <w:p w:rsidRPr="003F0C4F" w:rsidR="00E80E2E" w:rsidP="001705A5" w:rsidRDefault="00E80E2E" w14:paraId="49922C9A" w14:textId="77777777">
            <w:r w:rsidRPr="003F0C4F">
              <w:t>Licence</w:t>
            </w:r>
          </w:p>
        </w:tc>
        <w:tc>
          <w:tcPr>
            <w:tcW w:w="1750" w:type="dxa"/>
            <w:hideMark/>
          </w:tcPr>
          <w:p w:rsidRPr="003F0C4F" w:rsidR="00E80E2E" w:rsidP="001705A5" w:rsidRDefault="00E80E2E" w14:paraId="07C5D927" w14:textId="77777777">
            <w:r w:rsidRPr="003F0C4F">
              <w:t>Modified/By</w:t>
            </w:r>
          </w:p>
        </w:tc>
      </w:tr>
      <w:tr w:rsidRPr="003F0C4F" w:rsidR="00A67A94" w:rsidTr="00BB329A" w14:paraId="21888A96" w14:textId="77777777">
        <w:tc>
          <w:tcPr>
            <w:tcW w:w="3106" w:type="dxa"/>
            <w:hideMark/>
          </w:tcPr>
          <w:p w:rsidRPr="003F0C4F" w:rsidR="00A67A94" w:rsidP="00A67A94" w:rsidRDefault="00A67A94" w14:paraId="46B9ACF7" w14:textId="4542B09B">
            <w:pPr>
              <w:rPr>
                <w:rFonts w:cstheme="minorHAnsi"/>
              </w:rPr>
            </w:pPr>
            <w:r w:rsidRPr="001132DC">
              <w:rPr>
                <w:rFonts w:cstheme="minorHAnsi"/>
              </w:rPr>
              <w:t xml:space="preserve">Cover image – </w:t>
            </w:r>
            <w:hyperlink w:history="1" r:id="rId107">
              <w:r w:rsidRPr="00B77D7B" w:rsidR="00193303">
                <w:rPr>
                  <w:rStyle w:val="Hyperlink"/>
                  <w:rFonts w:cstheme="minorHAnsi"/>
                </w:rPr>
                <w:t>Shutters</w:t>
              </w:r>
              <w:r w:rsidRPr="00B77D7B">
                <w:rPr>
                  <w:rStyle w:val="Hyperlink"/>
                  <w:rFonts w:cstheme="minorHAnsi"/>
                </w:rPr>
                <w:t xml:space="preserve">tock image </w:t>
              </w:r>
              <w:r w:rsidRPr="00B77D7B" w:rsidR="00193303">
                <w:rPr>
                  <w:rStyle w:val="Hyperlink"/>
                </w:rPr>
                <w:t>1922521334</w:t>
              </w:r>
            </w:hyperlink>
          </w:p>
        </w:tc>
        <w:tc>
          <w:tcPr>
            <w:tcW w:w="2109" w:type="dxa"/>
            <w:hideMark/>
          </w:tcPr>
          <w:p w:rsidRPr="003F0C4F" w:rsidR="00A67A94" w:rsidP="00A67A94" w:rsidRDefault="00A67A94" w14:paraId="5C2D4783" w14:textId="77777777">
            <w:r>
              <w:t>Unknown</w:t>
            </w:r>
          </w:p>
        </w:tc>
        <w:tc>
          <w:tcPr>
            <w:tcW w:w="2663" w:type="dxa"/>
            <w:hideMark/>
          </w:tcPr>
          <w:p w:rsidRPr="003F0C4F" w:rsidR="00A67A94" w:rsidP="00A67A94" w:rsidRDefault="00A67A94" w14:paraId="501D46E1" w14:textId="04C655E8">
            <w:r w:rsidRPr="003F0C4F">
              <w:t xml:space="preserve">© </w:t>
            </w:r>
            <w:r w:rsidR="00B77D7B">
              <w:t>Shutterstock</w:t>
            </w:r>
            <w:r w:rsidRPr="003F0C4F">
              <w:t xml:space="preserve"> </w:t>
            </w:r>
            <w:r>
              <w:t xml:space="preserve">modified </w:t>
            </w:r>
            <w:r w:rsidRPr="003F0C4F">
              <w:t>under licence</w:t>
            </w:r>
          </w:p>
        </w:tc>
        <w:tc>
          <w:tcPr>
            <w:tcW w:w="1750" w:type="dxa"/>
            <w:hideMark/>
          </w:tcPr>
          <w:p w:rsidRPr="003F0C4F" w:rsidR="00A67A94" w:rsidP="00A67A94" w:rsidRDefault="00A67A94" w14:paraId="0E34FADC" w14:textId="77777777">
            <w:r>
              <w:t>TAFE NSW</w:t>
            </w:r>
          </w:p>
        </w:tc>
      </w:tr>
      <w:tr w:rsidRPr="003F0C4F" w:rsidR="00F3264E" w:rsidTr="00BB329A" w14:paraId="1965445F" w14:textId="77777777">
        <w:tc>
          <w:tcPr>
            <w:tcW w:w="3106" w:type="dxa"/>
          </w:tcPr>
          <w:p w:rsidR="00F3264E" w:rsidP="00646A89" w:rsidRDefault="00F3264E" w14:paraId="674EC21B" w14:textId="04736967">
            <w:pPr>
              <w:rPr>
                <w:rFonts w:cstheme="minorHAnsi"/>
              </w:rPr>
            </w:pPr>
            <w:r>
              <w:rPr>
                <w:rFonts w:cstheme="minorHAnsi"/>
              </w:rPr>
              <w:fldChar w:fldCharType="begin"/>
            </w:r>
            <w:r>
              <w:rPr>
                <w:rFonts w:cstheme="minorHAnsi"/>
              </w:rPr>
              <w:instrText xml:space="preserve"> REF _Ref187838913 \h </w:instrText>
            </w:r>
            <w:r>
              <w:rPr>
                <w:rFonts w:cstheme="minorHAnsi"/>
              </w:rPr>
            </w:r>
            <w:r>
              <w:rPr>
                <w:rFonts w:cstheme="minorHAnsi"/>
              </w:rPr>
              <w:fldChar w:fldCharType="separate"/>
            </w:r>
            <w:r w:rsidRPr="009C2BE3" w:rsidR="00EB77B4">
              <w:t xml:space="preserve">Figure </w:t>
            </w:r>
            <w:r w:rsidR="00EB77B4">
              <w:rPr>
                <w:noProof/>
              </w:rPr>
              <w:t>3</w:t>
            </w:r>
            <w:r>
              <w:rPr>
                <w:rFonts w:cstheme="minorHAnsi"/>
              </w:rPr>
              <w:fldChar w:fldCharType="end"/>
            </w:r>
            <w:r w:rsidR="00C267D8">
              <w:rPr>
                <w:rFonts w:cstheme="minorHAnsi"/>
              </w:rPr>
              <w:t xml:space="preserve"> </w:t>
            </w:r>
            <w:r w:rsidRPr="001132DC" w:rsidR="00C267D8">
              <w:rPr>
                <w:rFonts w:cstheme="minorHAnsi"/>
              </w:rPr>
              <w:t>–</w:t>
            </w:r>
            <w:r w:rsidR="003D68F1">
              <w:rPr>
                <w:rFonts w:cstheme="minorHAnsi"/>
              </w:rPr>
              <w:t xml:space="preserve"> </w:t>
            </w:r>
            <w:hyperlink w:history="1" r:id="rId108">
              <w:r w:rsidRPr="00D74721" w:rsidR="003D68F1">
                <w:rPr>
                  <w:rStyle w:val="Hyperlink"/>
                  <w:rFonts w:cstheme="minorHAnsi"/>
                </w:rPr>
                <w:t>Shutterstock image 2078758735</w:t>
              </w:r>
            </w:hyperlink>
          </w:p>
        </w:tc>
        <w:tc>
          <w:tcPr>
            <w:tcW w:w="2109" w:type="dxa"/>
          </w:tcPr>
          <w:p w:rsidRPr="003F0C4F" w:rsidR="00F3264E" w:rsidP="00646A89" w:rsidRDefault="003D68F1" w14:paraId="53796F4F" w14:textId="36097282">
            <w:r>
              <w:t xml:space="preserve">Unknown </w:t>
            </w:r>
          </w:p>
        </w:tc>
        <w:tc>
          <w:tcPr>
            <w:tcW w:w="2663" w:type="dxa"/>
          </w:tcPr>
          <w:p w:rsidRPr="003F0C4F" w:rsidR="00F3264E" w:rsidP="00646A89" w:rsidRDefault="00F716DA" w14:paraId="74AFF9F2" w14:textId="27F661DE">
            <w:pPr>
              <w:rPr>
                <w:rFonts w:cstheme="minorHAnsi"/>
              </w:rPr>
            </w:pPr>
            <w:r w:rsidRPr="003F0C4F">
              <w:t xml:space="preserve">© </w:t>
            </w:r>
            <w:r>
              <w:t>Shutterstock</w:t>
            </w:r>
            <w:r w:rsidRPr="003F0C4F">
              <w:t xml:space="preserve"> </w:t>
            </w:r>
            <w:r>
              <w:t xml:space="preserve">copied </w:t>
            </w:r>
            <w:r w:rsidRPr="003F0C4F">
              <w:t>under licence</w:t>
            </w:r>
          </w:p>
        </w:tc>
        <w:tc>
          <w:tcPr>
            <w:tcW w:w="1750" w:type="dxa"/>
          </w:tcPr>
          <w:p w:rsidRPr="003F0C4F" w:rsidR="00F3264E" w:rsidP="00646A89" w:rsidRDefault="00C267D8" w14:paraId="1E14A75C" w14:textId="4F41D9EE">
            <w:r>
              <w:t>N/A</w:t>
            </w:r>
          </w:p>
        </w:tc>
      </w:tr>
      <w:tr w:rsidRPr="003F0C4F" w:rsidR="00F3264E" w:rsidTr="00BB329A" w14:paraId="32462048" w14:textId="77777777">
        <w:tc>
          <w:tcPr>
            <w:tcW w:w="3106" w:type="dxa"/>
          </w:tcPr>
          <w:p w:rsidR="00F3264E" w:rsidP="00646A89" w:rsidRDefault="00F3264E" w14:paraId="092CB3E2" w14:textId="307F2464">
            <w:pPr>
              <w:rPr>
                <w:rFonts w:cstheme="minorHAnsi"/>
              </w:rPr>
            </w:pPr>
            <w:r>
              <w:rPr>
                <w:rFonts w:cstheme="minorHAnsi"/>
              </w:rPr>
              <w:fldChar w:fldCharType="begin"/>
            </w:r>
            <w:r>
              <w:rPr>
                <w:rFonts w:cstheme="minorHAnsi"/>
              </w:rPr>
              <w:instrText xml:space="preserve"> REF _Ref187838918 \h </w:instrText>
            </w:r>
            <w:r>
              <w:rPr>
                <w:rFonts w:cstheme="minorHAnsi"/>
              </w:rPr>
            </w:r>
            <w:r>
              <w:rPr>
                <w:rFonts w:cstheme="minorHAnsi"/>
              </w:rPr>
              <w:fldChar w:fldCharType="separate"/>
            </w:r>
            <w:r w:rsidRPr="009C2BE3" w:rsidR="00EB77B4">
              <w:t xml:space="preserve">Figure </w:t>
            </w:r>
            <w:r w:rsidR="00EB77B4">
              <w:rPr>
                <w:noProof/>
              </w:rPr>
              <w:t>4</w:t>
            </w:r>
            <w:r>
              <w:rPr>
                <w:rFonts w:cstheme="minorHAnsi"/>
              </w:rPr>
              <w:fldChar w:fldCharType="end"/>
            </w:r>
            <w:r w:rsidR="00C267D8">
              <w:rPr>
                <w:rFonts w:cstheme="minorHAnsi"/>
              </w:rPr>
              <w:t xml:space="preserve"> </w:t>
            </w:r>
            <w:r w:rsidRPr="001132DC" w:rsidR="00C267D8">
              <w:rPr>
                <w:rFonts w:cstheme="minorHAnsi"/>
              </w:rPr>
              <w:t>–</w:t>
            </w:r>
            <w:r w:rsidR="0064374E">
              <w:rPr>
                <w:rFonts w:cstheme="minorHAnsi"/>
              </w:rPr>
              <w:t xml:space="preserve"> </w:t>
            </w:r>
            <w:hyperlink w:history="1" r:id="rId109">
              <w:r w:rsidRPr="00600158" w:rsidR="00E57B9E">
                <w:rPr>
                  <w:rStyle w:val="Hyperlink"/>
                  <w:rFonts w:cstheme="minorHAnsi"/>
                </w:rPr>
                <w:t>Shutterstock image 2322169065</w:t>
              </w:r>
            </w:hyperlink>
          </w:p>
        </w:tc>
        <w:tc>
          <w:tcPr>
            <w:tcW w:w="2109" w:type="dxa"/>
          </w:tcPr>
          <w:p w:rsidRPr="003F0C4F" w:rsidR="00F3264E" w:rsidP="00646A89" w:rsidRDefault="005825B5" w14:paraId="12FDADEF" w14:textId="16DF918D">
            <w:r>
              <w:t xml:space="preserve">Unknown </w:t>
            </w:r>
          </w:p>
        </w:tc>
        <w:tc>
          <w:tcPr>
            <w:tcW w:w="2663" w:type="dxa"/>
          </w:tcPr>
          <w:p w:rsidRPr="003F0C4F" w:rsidR="00F3264E" w:rsidP="00646A89" w:rsidRDefault="00F716DA" w14:paraId="29067295" w14:textId="54E25D3E">
            <w:pPr>
              <w:rPr>
                <w:rFonts w:cstheme="minorHAnsi"/>
              </w:rPr>
            </w:pPr>
            <w:r w:rsidRPr="003F0C4F">
              <w:t xml:space="preserve">© </w:t>
            </w:r>
            <w:r>
              <w:t>Shutterstock</w:t>
            </w:r>
            <w:r w:rsidRPr="003F0C4F">
              <w:t xml:space="preserve"> </w:t>
            </w:r>
            <w:r>
              <w:t xml:space="preserve">copied </w:t>
            </w:r>
            <w:r w:rsidRPr="003F0C4F">
              <w:t>under licence</w:t>
            </w:r>
          </w:p>
        </w:tc>
        <w:tc>
          <w:tcPr>
            <w:tcW w:w="1750" w:type="dxa"/>
          </w:tcPr>
          <w:p w:rsidRPr="003F0C4F" w:rsidR="00F3264E" w:rsidP="00646A89" w:rsidRDefault="00C267D8" w14:paraId="77667FEA" w14:textId="0AE4C259">
            <w:r>
              <w:t>N/A</w:t>
            </w:r>
          </w:p>
        </w:tc>
      </w:tr>
      <w:tr w:rsidRPr="003F0C4F" w:rsidR="00F3264E" w:rsidTr="00BB329A" w14:paraId="3EE6C7D5" w14:textId="77777777">
        <w:tc>
          <w:tcPr>
            <w:tcW w:w="3106" w:type="dxa"/>
          </w:tcPr>
          <w:p w:rsidR="00F3264E" w:rsidP="00646A89" w:rsidRDefault="00F3264E" w14:paraId="0D0BBCBA" w14:textId="6F796C3E">
            <w:pPr>
              <w:rPr>
                <w:rFonts w:cstheme="minorHAnsi"/>
              </w:rPr>
            </w:pPr>
            <w:r>
              <w:rPr>
                <w:rFonts w:cstheme="minorHAnsi"/>
              </w:rPr>
              <w:fldChar w:fldCharType="begin"/>
            </w:r>
            <w:r>
              <w:rPr>
                <w:rFonts w:cstheme="minorHAnsi"/>
              </w:rPr>
              <w:instrText xml:space="preserve"> REF _Ref187838923 \h </w:instrText>
            </w:r>
            <w:r>
              <w:rPr>
                <w:rFonts w:cstheme="minorHAnsi"/>
              </w:rPr>
            </w:r>
            <w:r>
              <w:rPr>
                <w:rFonts w:cstheme="minorHAnsi"/>
              </w:rPr>
              <w:fldChar w:fldCharType="separate"/>
            </w:r>
            <w:r w:rsidRPr="009C2BE3" w:rsidR="00EB77B4">
              <w:t xml:space="preserve">Figure </w:t>
            </w:r>
            <w:r w:rsidR="00EB77B4">
              <w:rPr>
                <w:noProof/>
              </w:rPr>
              <w:t>5</w:t>
            </w:r>
            <w:r>
              <w:rPr>
                <w:rFonts w:cstheme="minorHAnsi"/>
              </w:rPr>
              <w:fldChar w:fldCharType="end"/>
            </w:r>
            <w:r w:rsidR="00C267D8">
              <w:rPr>
                <w:rFonts w:cstheme="minorHAnsi"/>
              </w:rPr>
              <w:t xml:space="preserve"> </w:t>
            </w:r>
            <w:r w:rsidRPr="001132DC" w:rsidR="00C267D8">
              <w:rPr>
                <w:rFonts w:cstheme="minorHAnsi"/>
              </w:rPr>
              <w:t>–</w:t>
            </w:r>
            <w:r w:rsidR="00DA6DD1">
              <w:rPr>
                <w:rFonts w:cstheme="minorHAnsi"/>
              </w:rPr>
              <w:t xml:space="preserve"> </w:t>
            </w:r>
            <w:hyperlink w:history="1" r:id="rId110">
              <w:r w:rsidRPr="00F716DA" w:rsidR="00DA6DD1">
                <w:rPr>
                  <w:rStyle w:val="Hyperlink"/>
                  <w:rFonts w:cstheme="minorHAnsi"/>
                </w:rPr>
                <w:t xml:space="preserve">Shutterstock image </w:t>
              </w:r>
              <w:r w:rsidRPr="00F716DA" w:rsidR="00F716DA">
                <w:rPr>
                  <w:rStyle w:val="Hyperlink"/>
                  <w:rFonts w:cstheme="minorHAnsi"/>
                </w:rPr>
                <w:t>1694532556</w:t>
              </w:r>
            </w:hyperlink>
          </w:p>
        </w:tc>
        <w:tc>
          <w:tcPr>
            <w:tcW w:w="2109" w:type="dxa"/>
          </w:tcPr>
          <w:p w:rsidRPr="003F0C4F" w:rsidR="00F3264E" w:rsidP="00646A89" w:rsidRDefault="00F716DA" w14:paraId="1653D981" w14:textId="4042D6AC">
            <w:r>
              <w:t xml:space="preserve">Unknown </w:t>
            </w:r>
          </w:p>
        </w:tc>
        <w:tc>
          <w:tcPr>
            <w:tcW w:w="2663" w:type="dxa"/>
          </w:tcPr>
          <w:p w:rsidRPr="003F0C4F" w:rsidR="00F3264E" w:rsidP="00646A89" w:rsidRDefault="00F716DA" w14:paraId="29CBEA9A" w14:textId="2068726F">
            <w:pPr>
              <w:rPr>
                <w:rFonts w:cstheme="minorHAnsi"/>
              </w:rPr>
            </w:pPr>
            <w:r w:rsidRPr="003F0C4F">
              <w:t xml:space="preserve">© </w:t>
            </w:r>
            <w:r>
              <w:t>Shutterstock</w:t>
            </w:r>
            <w:r w:rsidRPr="003F0C4F">
              <w:t xml:space="preserve"> </w:t>
            </w:r>
            <w:r w:rsidR="005927AB">
              <w:t xml:space="preserve">modified </w:t>
            </w:r>
            <w:r w:rsidRPr="003F0C4F">
              <w:t>under licence</w:t>
            </w:r>
          </w:p>
        </w:tc>
        <w:tc>
          <w:tcPr>
            <w:tcW w:w="1750" w:type="dxa"/>
          </w:tcPr>
          <w:p w:rsidRPr="003F0C4F" w:rsidR="00F3264E" w:rsidP="00646A89" w:rsidRDefault="00C6186A" w14:paraId="0EF3ED64" w14:textId="61FAD24E">
            <w:r>
              <w:t>TAFE NSW</w:t>
            </w:r>
          </w:p>
        </w:tc>
      </w:tr>
    </w:tbl>
    <w:p w:rsidR="0045130F" w:rsidP="00F43D2F" w:rsidRDefault="0045130F" w14:paraId="644C4264" w14:textId="77777777"/>
    <w:p w:rsidR="0045130F" w:rsidP="00F43D2F" w:rsidRDefault="0045130F" w14:paraId="5C9BD33D" w14:textId="77777777">
      <w:pPr>
        <w:sectPr w:rsidR="0045130F" w:rsidSect="00762193">
          <w:headerReference w:type="even" r:id="rId111"/>
          <w:footerReference w:type="even" r:id="rId112"/>
          <w:headerReference w:type="first" r:id="rId113"/>
          <w:footerReference w:type="first" r:id="rId114"/>
          <w:pgSz w:w="11906" w:h="16838" w:orient="portrait" w:code="9"/>
          <w:pgMar w:top="1134" w:right="1134" w:bottom="1134" w:left="1134" w:header="567" w:footer="397" w:gutter="0"/>
          <w:cols w:space="4253"/>
          <w:docGrid w:linePitch="360"/>
        </w:sectPr>
      </w:pPr>
    </w:p>
    <w:p w:rsidR="00B847C0" w:rsidP="00E92E39" w:rsidRDefault="00B847C0" w14:paraId="6103ADFD" w14:textId="77777777">
      <w:pPr>
        <w:pStyle w:val="Heading1"/>
        <w:framePr w:wrap="notBeside"/>
      </w:pPr>
      <w:bookmarkStart w:name="_Toc189636387" w:id="77"/>
      <w:r>
        <w:t xml:space="preserve">Appendix: </w:t>
      </w:r>
      <w:r w:rsidRPr="00596F76" w:rsidR="00BF6773">
        <w:t>L</w:t>
      </w:r>
      <w:r w:rsidRPr="00596F76">
        <w:t>inks</w:t>
      </w:r>
      <w:bookmarkEnd w:id="77"/>
    </w:p>
    <w:p w:rsidR="008D6EBB" w:rsidP="00B847C0" w:rsidRDefault="00BF6773" w14:paraId="6536B327" w14:textId="77777777">
      <w:r>
        <w:t xml:space="preserve">Below is a </w:t>
      </w:r>
      <w:r w:rsidR="00B847C0">
        <w:t xml:space="preserve">list of all URLs linked </w:t>
      </w:r>
      <w:r>
        <w:t>i</w:t>
      </w:r>
      <w:r w:rsidR="00B847C0">
        <w:t xml:space="preserve">n this </w:t>
      </w:r>
      <w:r w:rsidR="00B6602F">
        <w:t>workbook</w:t>
      </w:r>
      <w:r w:rsidR="00B847C0">
        <w:t>.</w:t>
      </w:r>
    </w:p>
    <w:p w:rsidRPr="00436736" w:rsidR="00B847C0" w:rsidP="00B847C0" w:rsidRDefault="00B847C0" w14:paraId="7E83BCC0" w14:textId="657E2F4C">
      <w:pPr>
        <w:pStyle w:val="Caption"/>
      </w:pPr>
      <w:r w:rsidRPr="00436736">
        <w:t xml:space="preserve">Table </w:t>
      </w:r>
      <w:r>
        <w:fldChar w:fldCharType="begin"/>
      </w:r>
      <w:r>
        <w:instrText xml:space="preserve"> SEQ Table \* ARABIC </w:instrText>
      </w:r>
      <w:r>
        <w:fldChar w:fldCharType="separate"/>
      </w:r>
      <w:r w:rsidR="00EB77B4">
        <w:rPr>
          <w:noProof/>
        </w:rPr>
        <w:t>57</w:t>
      </w:r>
      <w:r>
        <w:rPr>
          <w:noProof/>
        </w:rPr>
        <w:fldChar w:fldCharType="end"/>
      </w:r>
      <w:r w:rsidR="00DE6D44">
        <w:t xml:space="preserve">: </w:t>
      </w:r>
      <w:r>
        <w:t>URLs</w:t>
      </w:r>
    </w:p>
    <w:tbl>
      <w:tblPr>
        <w:tblStyle w:val="TableGrid"/>
        <w:tblW w:w="5000" w:type="pct"/>
        <w:tblLayout w:type="fixed"/>
        <w:tblLook w:val="0620" w:firstRow="1" w:lastRow="0" w:firstColumn="0" w:lastColumn="0" w:noHBand="1" w:noVBand="1"/>
        <w:tblDescription w:val="Two column table"/>
      </w:tblPr>
      <w:tblGrid>
        <w:gridCol w:w="3022"/>
        <w:gridCol w:w="6606"/>
      </w:tblGrid>
      <w:tr w:rsidRPr="003F0C4F" w:rsidR="00B847C0" w:rsidTr="00B621E1" w14:paraId="70D712C6" w14:textId="77777777">
        <w:trPr>
          <w:cnfStyle w:val="100000000000" w:firstRow="1" w:lastRow="0" w:firstColumn="0" w:lastColumn="0" w:oddVBand="0" w:evenVBand="0" w:oddHBand="0" w:evenHBand="0" w:firstRowFirstColumn="0" w:firstRowLastColumn="0" w:lastRowFirstColumn="0" w:lastRowLastColumn="0"/>
        </w:trPr>
        <w:tc>
          <w:tcPr>
            <w:tcW w:w="3022" w:type="dxa"/>
          </w:tcPr>
          <w:p w:rsidRPr="003F0C4F" w:rsidR="00B847C0" w:rsidP="00BE692D" w:rsidRDefault="00BF6773" w14:paraId="1EED0CEF" w14:textId="77777777">
            <w:pPr>
              <w:spacing w:after="100"/>
            </w:pPr>
            <w:r>
              <w:t>Link title</w:t>
            </w:r>
          </w:p>
        </w:tc>
        <w:tc>
          <w:tcPr>
            <w:tcW w:w="6606" w:type="dxa"/>
          </w:tcPr>
          <w:p w:rsidRPr="003F0C4F" w:rsidR="00B847C0" w:rsidP="001705A5" w:rsidRDefault="00B847C0" w14:paraId="0715F7FB" w14:textId="77777777">
            <w:r>
              <w:t>URL</w:t>
            </w:r>
          </w:p>
        </w:tc>
      </w:tr>
      <w:tr w:rsidRPr="00E51BF3" w:rsidR="00ED0F68" w:rsidTr="00B621E1" w14:paraId="5DF5562C" w14:textId="77777777">
        <w:tc>
          <w:tcPr>
            <w:tcW w:w="3022" w:type="dxa"/>
          </w:tcPr>
          <w:p w:rsidRPr="00E51BF3" w:rsidR="00ED0F68" w:rsidP="00ED0F68" w:rsidRDefault="00796094" w14:paraId="00E4B7F3" w14:textId="20BCB0C2">
            <w:r w:rsidRPr="00BB4FCD">
              <w:t>Business directory and glossary (pdf)</w:t>
            </w:r>
          </w:p>
        </w:tc>
        <w:tc>
          <w:tcPr>
            <w:tcW w:w="6606" w:type="dxa"/>
          </w:tcPr>
          <w:p w:rsidRPr="00E51BF3" w:rsidR="00ED0F68" w:rsidP="00ED0F68" w:rsidRDefault="00796094" w14:paraId="61719887" w14:textId="01D5B402">
            <w:r w:rsidRPr="00BB4FCD">
              <w:t>https://share.tafensw.edu.au/share/items/44493bae-4b5e-4254-b28d-6d714656dfb6/0/?attachment.uuid=e7433cba-0f03-4eac-b72b-0faafa5f1076</w:t>
            </w:r>
          </w:p>
        </w:tc>
      </w:tr>
      <w:tr w:rsidRPr="00E51BF3" w:rsidR="00072EC2" w:rsidTr="00B621E1" w14:paraId="4ACB0503" w14:textId="77777777">
        <w:tc>
          <w:tcPr>
            <w:tcW w:w="3022" w:type="dxa"/>
          </w:tcPr>
          <w:p w:rsidRPr="00F4566D" w:rsidR="00072EC2" w:rsidP="00ED0F68" w:rsidRDefault="00796094" w14:paraId="36B0BC39" w14:textId="2823779E">
            <w:r w:rsidRPr="00BB4FCD">
              <w:t>Technology for Learning library</w:t>
            </w:r>
          </w:p>
        </w:tc>
        <w:tc>
          <w:tcPr>
            <w:tcW w:w="6606" w:type="dxa"/>
          </w:tcPr>
          <w:p w:rsidRPr="00F4566D" w:rsidR="00072EC2" w:rsidP="00ED0F68" w:rsidRDefault="00DA1DB7" w14:paraId="35319918" w14:textId="122DE70C">
            <w:r w:rsidRPr="00DA1DB7">
              <w:t>https://tafensw.libguides.com/technology</w:t>
            </w:r>
          </w:p>
        </w:tc>
      </w:tr>
      <w:tr w:rsidRPr="00E51BF3" w:rsidR="00072EC2" w:rsidTr="00B621E1" w14:paraId="190D3A10" w14:textId="77777777">
        <w:tc>
          <w:tcPr>
            <w:tcW w:w="3022" w:type="dxa"/>
          </w:tcPr>
          <w:p w:rsidRPr="00F4566D" w:rsidR="00072EC2" w:rsidP="00ED0F68" w:rsidRDefault="00796094" w14:paraId="5D36C1B8" w14:textId="5C63AF00">
            <w:r w:rsidRPr="00BB4FCD">
              <w:t>Researching and Referencing: Generative AI</w:t>
            </w:r>
          </w:p>
        </w:tc>
        <w:tc>
          <w:tcPr>
            <w:tcW w:w="6606" w:type="dxa"/>
          </w:tcPr>
          <w:p w:rsidRPr="00F4566D" w:rsidR="00072EC2" w:rsidP="00ED0F68" w:rsidRDefault="00796094" w14:paraId="18B2A915" w14:textId="773D6831">
            <w:r w:rsidRPr="00F17AB2">
              <w:t>https://tafensw.libguides.com/research/artificial</w:t>
            </w:r>
          </w:p>
        </w:tc>
      </w:tr>
      <w:tr w:rsidRPr="00E51BF3" w:rsidR="00072EC2" w:rsidTr="00B621E1" w14:paraId="32A535F2" w14:textId="77777777">
        <w:tc>
          <w:tcPr>
            <w:tcW w:w="3022" w:type="dxa"/>
          </w:tcPr>
          <w:p w:rsidRPr="00F4566D" w:rsidR="00072EC2" w:rsidP="00ED0F68" w:rsidRDefault="00032526" w14:paraId="27ECBD4D" w14:textId="52B7C27D">
            <w:r>
              <w:t>I</w:t>
            </w:r>
            <w:r w:rsidRPr="00F17AB2" w:rsidR="00574027">
              <w:t>ntranet</w:t>
            </w:r>
          </w:p>
        </w:tc>
        <w:tc>
          <w:tcPr>
            <w:tcW w:w="6606" w:type="dxa"/>
          </w:tcPr>
          <w:p w:rsidRPr="00F4566D" w:rsidR="00072EC2" w:rsidP="00ED0F68" w:rsidRDefault="00032526" w14:paraId="4026FC2E" w14:textId="3F057281">
            <w:r w:rsidRPr="00032526">
              <w:t>https://share.tafensw.edu.au/share/items/1c89b5bb-2698-4ced-91d8-29a58efbaab2/0/?attachment.uuid=619dbebb-d353-4953-8e7a-775c44521322</w:t>
            </w:r>
          </w:p>
        </w:tc>
      </w:tr>
      <w:tr w:rsidRPr="00E51BF3" w:rsidR="00072EC2" w:rsidTr="00B621E1" w14:paraId="1B6FF992" w14:textId="77777777">
        <w:tc>
          <w:tcPr>
            <w:tcW w:w="3022" w:type="dxa"/>
          </w:tcPr>
          <w:p w:rsidRPr="00F4566D" w:rsidR="00072EC2" w:rsidP="00ED0F68" w:rsidRDefault="00574027" w14:paraId="404D1B79" w14:textId="18E0257F">
            <w:r w:rsidRPr="00F17AB2">
              <w:t>Azure Beach Surf and Skate</w:t>
            </w:r>
          </w:p>
        </w:tc>
        <w:tc>
          <w:tcPr>
            <w:tcW w:w="6606" w:type="dxa"/>
          </w:tcPr>
          <w:p w:rsidRPr="00F4566D" w:rsidR="00072EC2" w:rsidP="00ED0F68" w:rsidRDefault="00574027" w14:paraId="6923BF54" w14:textId="6A0B4509">
            <w:r w:rsidRPr="00F17AB2">
              <w:t>https://share.tafensw.edu.au/share/items/1c89b5bb-2698-4ced-91d8-29a58efbaab2/0/?attachment.uuid=74f8070a-c4c0-4c14-a007-aedc47689889</w:t>
            </w:r>
          </w:p>
        </w:tc>
      </w:tr>
      <w:tr w:rsidRPr="00E51BF3" w:rsidR="00072EC2" w:rsidTr="00B621E1" w14:paraId="2B18824E" w14:textId="77777777">
        <w:tc>
          <w:tcPr>
            <w:tcW w:w="3022" w:type="dxa"/>
          </w:tcPr>
          <w:p w:rsidRPr="00F4566D" w:rsidR="00072EC2" w:rsidP="00ED0F68" w:rsidRDefault="002A35CF" w14:paraId="030DEF10" w14:textId="21CF7B8E">
            <w:r>
              <w:t>Fixed and variable cost examples (LinkedIn Learning, 3:03 min)</w:t>
            </w:r>
          </w:p>
        </w:tc>
        <w:tc>
          <w:tcPr>
            <w:tcW w:w="6606" w:type="dxa"/>
          </w:tcPr>
          <w:p w:rsidRPr="00F4566D" w:rsidR="00072EC2" w:rsidP="00ED0F68" w:rsidRDefault="002A35CF" w14:paraId="4898DB0E" w14:textId="55972858">
            <w:r w:rsidRPr="002A35CF">
              <w:t>https://www.linkedin.com/learning/running-a-profitable-business-calculating-</w:t>
            </w:r>
            <w:r w:rsidR="000C5A0B">
              <w:t>break-even</w:t>
            </w:r>
            <w:r w:rsidRPr="002A35CF">
              <w:t>/fixed-and-variable-cost-examples-14754114?u=57684225</w:t>
            </w:r>
          </w:p>
        </w:tc>
      </w:tr>
      <w:tr w:rsidRPr="00E51BF3" w:rsidR="00072EC2" w:rsidTr="00B621E1" w14:paraId="5F5F1AF1" w14:textId="77777777">
        <w:tc>
          <w:tcPr>
            <w:tcW w:w="3022" w:type="dxa"/>
          </w:tcPr>
          <w:p w:rsidRPr="00F4566D" w:rsidR="00072EC2" w:rsidP="00ED0F68" w:rsidRDefault="00A25EEC" w14:paraId="46BBE877" w14:textId="541D6BDE">
            <w:r>
              <w:t xml:space="preserve">Compare </w:t>
            </w:r>
            <w:r w:rsidR="0055098A">
              <w:t>your business now</w:t>
            </w:r>
          </w:p>
        </w:tc>
        <w:tc>
          <w:tcPr>
            <w:tcW w:w="6606" w:type="dxa"/>
          </w:tcPr>
          <w:p w:rsidRPr="00F4566D" w:rsidR="00072EC2" w:rsidP="00ED0F68" w:rsidRDefault="00822BA9" w14:paraId="31D1F98B" w14:textId="49B8C23E">
            <w:r w:rsidRPr="00822BA9">
              <w:t>https://www.ato.gov.au/businesses-and-organisations/income-deductions-and-concessions/small-business-benchmarks/compare-your-business-now</w:t>
            </w:r>
          </w:p>
        </w:tc>
      </w:tr>
      <w:tr w:rsidRPr="00E51BF3" w:rsidR="00072EC2" w:rsidTr="00B621E1" w14:paraId="7834F78A" w14:textId="77777777">
        <w:tc>
          <w:tcPr>
            <w:tcW w:w="3022" w:type="dxa"/>
          </w:tcPr>
          <w:p w:rsidRPr="00F4566D" w:rsidR="00072EC2" w:rsidP="00ED0F68" w:rsidRDefault="00F75CCC" w14:paraId="34FE6431" w14:textId="6E62ED33">
            <w:r>
              <w:t>We give a buck</w:t>
            </w:r>
            <w:r w:rsidR="00C71E47">
              <w:rPr>
                <w:rFonts w:cstheme="minorHAnsi"/>
              </w:rPr>
              <w:t>®</w:t>
            </w:r>
          </w:p>
        </w:tc>
        <w:tc>
          <w:tcPr>
            <w:tcW w:w="6606" w:type="dxa"/>
          </w:tcPr>
          <w:p w:rsidRPr="00F4566D" w:rsidR="00072EC2" w:rsidP="00ED0F68" w:rsidRDefault="00ED142E" w14:paraId="1E5684E5" w14:textId="22FBB83D">
            <w:r w:rsidRPr="00ED142E">
              <w:t>https://www.money.com.au/</w:t>
            </w:r>
          </w:p>
        </w:tc>
      </w:tr>
      <w:tr w:rsidRPr="00E51BF3" w:rsidR="00072EC2" w:rsidTr="00B621E1" w14:paraId="3AC73995" w14:textId="77777777">
        <w:tc>
          <w:tcPr>
            <w:tcW w:w="3022" w:type="dxa"/>
          </w:tcPr>
          <w:p w:rsidRPr="00F4566D" w:rsidR="00072EC2" w:rsidP="00ED0F68" w:rsidRDefault="00676EC8" w14:paraId="5C139879" w14:textId="0443243E">
            <w:r>
              <w:t>Australian Bureau of Sta</w:t>
            </w:r>
            <w:r w:rsidR="00AA777B">
              <w:t>tistics</w:t>
            </w:r>
          </w:p>
        </w:tc>
        <w:tc>
          <w:tcPr>
            <w:tcW w:w="6606" w:type="dxa"/>
          </w:tcPr>
          <w:p w:rsidRPr="00F4566D" w:rsidR="00072EC2" w:rsidP="00ED0F68" w:rsidRDefault="00ED142E" w14:paraId="76CD3DC2" w14:textId="2166490C">
            <w:r w:rsidRPr="00ED142E">
              <w:t>https://www.abs.gov.au/</w:t>
            </w:r>
          </w:p>
        </w:tc>
      </w:tr>
      <w:tr w:rsidRPr="00E51BF3" w:rsidR="00072EC2" w:rsidTr="00B621E1" w14:paraId="2FBACFB0" w14:textId="77777777">
        <w:tc>
          <w:tcPr>
            <w:tcW w:w="3022" w:type="dxa"/>
          </w:tcPr>
          <w:p w:rsidRPr="00F4566D" w:rsidR="00072EC2" w:rsidP="00ED0F68" w:rsidRDefault="00B621E1" w14:paraId="01B97BEC" w14:textId="07C76EA9">
            <w:r>
              <w:t>Profitability and earnings ratios: Margins (LinkedIn Learning, 5:45 min)</w:t>
            </w:r>
          </w:p>
        </w:tc>
        <w:tc>
          <w:tcPr>
            <w:tcW w:w="6606" w:type="dxa"/>
          </w:tcPr>
          <w:p w:rsidRPr="00F4566D" w:rsidR="00072EC2" w:rsidP="00ED0F68" w:rsidRDefault="00B621E1" w14:paraId="43D3CF0C" w14:textId="2517D30A">
            <w:r w:rsidRPr="00B621E1">
              <w:t>https://www.linkedin.com/learning/accounting-for-non-accountants/profitability-and-earnings-ratios-margins?u=1504</w:t>
            </w:r>
          </w:p>
        </w:tc>
      </w:tr>
      <w:tr w:rsidRPr="00E51BF3" w:rsidR="00072EC2" w:rsidTr="00B621E1" w14:paraId="6AE288C3" w14:textId="77777777">
        <w:tc>
          <w:tcPr>
            <w:tcW w:w="3022" w:type="dxa"/>
          </w:tcPr>
          <w:p w:rsidRPr="00F4566D" w:rsidR="00072EC2" w:rsidP="00ED0F68" w:rsidRDefault="009C214A" w14:paraId="5488227E" w14:textId="7C5A9FAD">
            <w:r>
              <w:t xml:space="preserve">Australian </w:t>
            </w:r>
            <w:r w:rsidR="00F77D66">
              <w:t>B</w:t>
            </w:r>
            <w:r>
              <w:t xml:space="preserve">usiness </w:t>
            </w:r>
            <w:r w:rsidR="00753B9D">
              <w:t>Statistics</w:t>
            </w:r>
            <w:r>
              <w:t xml:space="preserve"> 2025</w:t>
            </w:r>
          </w:p>
        </w:tc>
        <w:tc>
          <w:tcPr>
            <w:tcW w:w="6606" w:type="dxa"/>
          </w:tcPr>
          <w:p w:rsidRPr="00F4566D" w:rsidR="00072EC2" w:rsidP="00ED0F68" w:rsidRDefault="00ED340C" w14:paraId="05A01F6F" w14:textId="5A12A81F">
            <w:r w:rsidRPr="00ED340C">
              <w:t>https://www.money.com.au/research/australian-business-statistics</w:t>
            </w:r>
          </w:p>
        </w:tc>
      </w:tr>
      <w:tr w:rsidRPr="00E51BF3" w:rsidR="00B621E1" w:rsidTr="00B621E1" w14:paraId="658774C1" w14:textId="77777777">
        <w:tc>
          <w:tcPr>
            <w:tcW w:w="3022" w:type="dxa"/>
          </w:tcPr>
          <w:p w:rsidRPr="00F4566D" w:rsidR="00B621E1" w:rsidP="00574027" w:rsidRDefault="007D1A3F" w14:paraId="07810DA5" w14:textId="2308A6A8">
            <w:r w:rsidRPr="007D1A3F">
              <w:t>Markup vs Margin (YouTube, 1:38 min)</w:t>
            </w:r>
          </w:p>
        </w:tc>
        <w:tc>
          <w:tcPr>
            <w:tcW w:w="6606" w:type="dxa"/>
          </w:tcPr>
          <w:p w:rsidRPr="00F4566D" w:rsidR="00B621E1" w:rsidP="00574027" w:rsidRDefault="007D1A3F" w14:paraId="7CF531E1" w14:textId="26562CC8">
            <w:r w:rsidRPr="007D1A3F">
              <w:t>https://www.youtube.com/watch?v=tKpJJWL6Ze8</w:t>
            </w:r>
          </w:p>
        </w:tc>
      </w:tr>
      <w:tr w:rsidRPr="00E51BF3" w:rsidR="00B621E1" w:rsidTr="00B621E1" w14:paraId="21F6E5FB" w14:textId="77777777">
        <w:tc>
          <w:tcPr>
            <w:tcW w:w="3022" w:type="dxa"/>
          </w:tcPr>
          <w:p w:rsidRPr="00F4566D" w:rsidR="00B621E1" w:rsidP="00574027" w:rsidRDefault="00D54F1F" w14:paraId="3BE645BF" w14:textId="3BACB97E">
            <w:proofErr w:type="spellStart"/>
            <w:r w:rsidRPr="00D54F1F">
              <w:t>Cl_Finance_TL_Appx_FnclTmplts</w:t>
            </w:r>
            <w:proofErr w:type="spellEnd"/>
            <w:r w:rsidRPr="00D54F1F">
              <w:t xml:space="preserve"> (xlsx)</w:t>
            </w:r>
          </w:p>
        </w:tc>
        <w:tc>
          <w:tcPr>
            <w:tcW w:w="6606" w:type="dxa"/>
          </w:tcPr>
          <w:p w:rsidRPr="00F4566D" w:rsidR="00B621E1" w:rsidP="00574027" w:rsidRDefault="00FE4A6E" w14:paraId="0C0E76F9" w14:textId="0108134F">
            <w:r w:rsidRPr="00FE4A6E">
              <w:t>https://share.tafensw.edu.au/share/items/b7ae392b-2e9f-4db3-89a9-0caa32fd7b2e/0/?attachment.uuid=a793926c-2303-41d1-9273-7c7b2f2d4bad</w:t>
            </w:r>
          </w:p>
        </w:tc>
      </w:tr>
      <w:tr w:rsidRPr="00E51BF3" w:rsidR="00B621E1" w:rsidTr="00B621E1" w14:paraId="7E984837" w14:textId="77777777">
        <w:tc>
          <w:tcPr>
            <w:tcW w:w="3022" w:type="dxa"/>
          </w:tcPr>
          <w:p w:rsidRPr="00F4566D" w:rsidR="00B621E1" w:rsidP="00574027" w:rsidRDefault="00FE4A6E" w14:paraId="17E19884" w14:textId="26C1124A">
            <w:r w:rsidRPr="00FE4A6E">
              <w:t xml:space="preserve">How much does an hour of tradesmen's </w:t>
            </w:r>
            <w:proofErr w:type="spellStart"/>
            <w:r w:rsidRPr="00FE4A6E">
              <w:t>labor</w:t>
            </w:r>
            <w:proofErr w:type="spellEnd"/>
            <w:r w:rsidRPr="00FE4A6E">
              <w:t xml:space="preserve"> cost? (YouTube, 14:17 min)</w:t>
            </w:r>
          </w:p>
        </w:tc>
        <w:tc>
          <w:tcPr>
            <w:tcW w:w="6606" w:type="dxa"/>
          </w:tcPr>
          <w:p w:rsidRPr="00F4566D" w:rsidR="00B621E1" w:rsidP="00574027" w:rsidRDefault="00FE4A6E" w14:paraId="44A4BA9F" w14:textId="15704635">
            <w:r w:rsidRPr="00FE4A6E">
              <w:t>https://www.youtube.com/watch?v=oVEitVj3NJA</w:t>
            </w:r>
          </w:p>
        </w:tc>
      </w:tr>
      <w:tr w:rsidRPr="00E51BF3" w:rsidR="00B621E1" w:rsidTr="00B621E1" w14:paraId="2CD9549A" w14:textId="77777777">
        <w:tc>
          <w:tcPr>
            <w:tcW w:w="3022" w:type="dxa"/>
          </w:tcPr>
          <w:p w:rsidRPr="00F4566D" w:rsidR="00B621E1" w:rsidP="00574027" w:rsidRDefault="00FE4A6E" w14:paraId="3F370BAC" w14:textId="29461D04">
            <w:r>
              <w:t>Hourly Rate calculator</w:t>
            </w:r>
          </w:p>
        </w:tc>
        <w:tc>
          <w:tcPr>
            <w:tcW w:w="6606" w:type="dxa"/>
          </w:tcPr>
          <w:p w:rsidRPr="00F4566D" w:rsidR="00B621E1" w:rsidP="00574027" w:rsidRDefault="00FE4A6E" w14:paraId="3DC7962F" w14:textId="606767CF">
            <w:r w:rsidRPr="00FE4A6E">
              <w:t>https://www.finder.com.au/business-insurance/hourly-rate-calculator</w:t>
            </w:r>
          </w:p>
        </w:tc>
      </w:tr>
      <w:tr w:rsidRPr="00E51BF3" w:rsidR="00B621E1" w:rsidTr="00B621E1" w14:paraId="14A12372" w14:textId="77777777">
        <w:tc>
          <w:tcPr>
            <w:tcW w:w="3022" w:type="dxa"/>
          </w:tcPr>
          <w:p w:rsidRPr="00F4566D" w:rsidR="00B621E1" w:rsidP="00574027" w:rsidRDefault="00011075" w14:paraId="288F7562" w14:textId="25614E3E">
            <w:r>
              <w:t>Develop a pricing strategy</w:t>
            </w:r>
          </w:p>
        </w:tc>
        <w:tc>
          <w:tcPr>
            <w:tcW w:w="6606" w:type="dxa"/>
          </w:tcPr>
          <w:p w:rsidRPr="00F4566D" w:rsidR="00B621E1" w:rsidP="00574027" w:rsidRDefault="00011075" w14:paraId="2296F77C" w14:textId="69A6AD45">
            <w:r w:rsidRPr="00011075">
              <w:t>https://business.gov.au/products-and-services/develop-a-pricing-strategy</w:t>
            </w:r>
          </w:p>
        </w:tc>
      </w:tr>
      <w:tr w:rsidRPr="00E51BF3" w:rsidR="00B621E1" w:rsidTr="00B621E1" w14:paraId="5E1F6C68" w14:textId="77777777">
        <w:tc>
          <w:tcPr>
            <w:tcW w:w="3022" w:type="dxa"/>
          </w:tcPr>
          <w:p w:rsidRPr="00F4566D" w:rsidR="00B621E1" w:rsidP="00574027" w:rsidRDefault="00942D1A" w14:paraId="0B7C9633" w14:textId="19E8B6C6">
            <w:r>
              <w:t xml:space="preserve">Microsoft Copilot </w:t>
            </w:r>
          </w:p>
        </w:tc>
        <w:tc>
          <w:tcPr>
            <w:tcW w:w="6606" w:type="dxa"/>
          </w:tcPr>
          <w:p w:rsidRPr="00F4566D" w:rsidR="00B621E1" w:rsidP="00574027" w:rsidRDefault="00942D1A" w14:paraId="459AC90A" w14:textId="320C65AD">
            <w:r w:rsidRPr="00942D1A">
              <w:t>https://copilot.microsoft.com/</w:t>
            </w:r>
          </w:p>
        </w:tc>
      </w:tr>
      <w:tr w:rsidRPr="00E51BF3" w:rsidR="00B621E1" w:rsidTr="00B621E1" w14:paraId="1DC5E1C1" w14:textId="77777777">
        <w:tc>
          <w:tcPr>
            <w:tcW w:w="3022" w:type="dxa"/>
          </w:tcPr>
          <w:p w:rsidRPr="00F4566D" w:rsidR="00B621E1" w:rsidP="00574027" w:rsidRDefault="00DE43D2" w14:paraId="768EC192" w14:textId="361C015E">
            <w:r>
              <w:t xml:space="preserve">Set up a profit and loss statement </w:t>
            </w:r>
          </w:p>
        </w:tc>
        <w:tc>
          <w:tcPr>
            <w:tcW w:w="6606" w:type="dxa"/>
          </w:tcPr>
          <w:p w:rsidRPr="00F4566D" w:rsidR="00B621E1" w:rsidP="00574027" w:rsidRDefault="00DE43D2" w14:paraId="5DA4FE8A" w14:textId="34B772C3">
            <w:r w:rsidRPr="00DE43D2">
              <w:t>https://business.gov.au/finance/financial-tools-and-templates/set-up-a-profit-and-loss-statement</w:t>
            </w:r>
          </w:p>
        </w:tc>
      </w:tr>
      <w:tr w:rsidRPr="00E51BF3" w:rsidR="00711389" w:rsidTr="00B621E1" w14:paraId="3890CF83" w14:textId="77777777">
        <w:tc>
          <w:tcPr>
            <w:tcW w:w="3022" w:type="dxa"/>
          </w:tcPr>
          <w:p w:rsidR="00711389" w:rsidP="00574027" w:rsidRDefault="00711389" w14:paraId="073EE4D0" w14:textId="17BDAD3B">
            <w:r>
              <w:t xml:space="preserve">Balance sheet </w:t>
            </w:r>
            <w:r w:rsidR="00950752">
              <w:t>long description</w:t>
            </w:r>
          </w:p>
        </w:tc>
        <w:tc>
          <w:tcPr>
            <w:tcW w:w="6606" w:type="dxa"/>
          </w:tcPr>
          <w:p w:rsidRPr="00DE43D2" w:rsidR="00711389" w:rsidP="00574027" w:rsidRDefault="00E853B1" w14:paraId="12DCB823" w14:textId="1B01A660">
            <w:r>
              <w:t>https://share.tafensw.edu.au/share/items/b7ae392b-2e9f-4db3-89a9-0caa32fd7b2e/0/?attachment.uuid=649069a0-f6a4-4c76-ad3c-594e170be7eb</w:t>
            </w:r>
          </w:p>
        </w:tc>
      </w:tr>
      <w:tr w:rsidRPr="00E51BF3" w:rsidR="00B621E1" w:rsidTr="00B621E1" w14:paraId="5FB12A9F" w14:textId="77777777">
        <w:tc>
          <w:tcPr>
            <w:tcW w:w="3022" w:type="dxa"/>
          </w:tcPr>
          <w:p w:rsidRPr="00F4566D" w:rsidR="00B621E1" w:rsidP="00574027" w:rsidRDefault="00EE1185" w14:paraId="22D10655" w14:textId="6A12B7BD">
            <w:r>
              <w:t>Business structures – key</w:t>
            </w:r>
            <w:r w:rsidR="002527BD">
              <w:t xml:space="preserve"> tax obligations</w:t>
            </w:r>
          </w:p>
        </w:tc>
        <w:tc>
          <w:tcPr>
            <w:tcW w:w="6606" w:type="dxa"/>
          </w:tcPr>
          <w:p w:rsidRPr="00F4566D" w:rsidR="00B621E1" w:rsidP="00574027" w:rsidRDefault="00461DFB" w14:paraId="47ECBA3A" w14:textId="4A946A4F">
            <w:r w:rsidRPr="00461DFB">
              <w:t>https://www.ato.gov.au/businesses-and-organisations/starting-registering-or-closing-a-business/starting-your-own-business/business-structures-key-tax-obligations</w:t>
            </w:r>
          </w:p>
        </w:tc>
      </w:tr>
      <w:tr w:rsidRPr="00E51BF3" w:rsidR="00B621E1" w:rsidTr="00B621E1" w14:paraId="2ED12942" w14:textId="77777777">
        <w:tc>
          <w:tcPr>
            <w:tcW w:w="3022" w:type="dxa"/>
          </w:tcPr>
          <w:p w:rsidRPr="00F4566D" w:rsidR="00B621E1" w:rsidP="00574027" w:rsidRDefault="00EE1185" w14:paraId="2ABCF0A7" w14:textId="70BB0700">
            <w:r w:rsidRPr="00F4566D">
              <w:t>Tax basics for small business video series</w:t>
            </w:r>
          </w:p>
        </w:tc>
        <w:tc>
          <w:tcPr>
            <w:tcW w:w="6606" w:type="dxa"/>
          </w:tcPr>
          <w:p w:rsidRPr="00F4566D" w:rsidR="00B621E1" w:rsidP="00574027" w:rsidRDefault="00EE1185" w14:paraId="2D68F6CF" w14:textId="520883DC">
            <w:r w:rsidRPr="00F4566D">
              <w:t>https://www.ato.gov.au/businesses-and-organisations/starting-registering-or-closing-a-business/starting-your-own-business/tax-basics-for-small-business-video-series</w:t>
            </w:r>
          </w:p>
        </w:tc>
      </w:tr>
      <w:tr w:rsidRPr="00E51BF3" w:rsidR="00B621E1" w:rsidTr="00B621E1" w14:paraId="5538EF7A" w14:textId="77777777">
        <w:tc>
          <w:tcPr>
            <w:tcW w:w="3022" w:type="dxa"/>
          </w:tcPr>
          <w:p w:rsidRPr="00F4566D" w:rsidR="00B621E1" w:rsidP="00574027" w:rsidRDefault="00461DFB" w14:paraId="020A6FAD" w14:textId="60940D22">
            <w:r>
              <w:t xml:space="preserve">Lodge activity statements with Xero </w:t>
            </w:r>
          </w:p>
        </w:tc>
        <w:tc>
          <w:tcPr>
            <w:tcW w:w="6606" w:type="dxa"/>
          </w:tcPr>
          <w:p w:rsidRPr="00F4566D" w:rsidR="00B621E1" w:rsidP="00574027" w:rsidRDefault="00461DFB" w14:paraId="656B0202" w14:textId="2A8341C9">
            <w:r w:rsidRPr="00461DFB">
              <w:t>https://central.xero.com/s/article/Lodge-activity-statements-with-Xero</w:t>
            </w:r>
          </w:p>
        </w:tc>
      </w:tr>
      <w:tr w:rsidRPr="00E51BF3" w:rsidR="00B621E1" w:rsidTr="00B621E1" w14:paraId="22013B38" w14:textId="77777777">
        <w:tc>
          <w:tcPr>
            <w:tcW w:w="3022" w:type="dxa"/>
          </w:tcPr>
          <w:p w:rsidRPr="00F4566D" w:rsidR="00B621E1" w:rsidP="00574027" w:rsidRDefault="004128BC" w14:paraId="0448099E" w14:textId="1EB4CF9E">
            <w:r w:rsidRPr="004128BC">
              <w:t>Get started with short-term cash flow in Analytics Plus (YouTube, 2:13 min)</w:t>
            </w:r>
          </w:p>
        </w:tc>
        <w:tc>
          <w:tcPr>
            <w:tcW w:w="6606" w:type="dxa"/>
          </w:tcPr>
          <w:p w:rsidRPr="00F4566D" w:rsidR="00B621E1" w:rsidP="00574027" w:rsidRDefault="004128BC" w14:paraId="5AA5B442" w14:textId="1BFCAF43">
            <w:r w:rsidRPr="004128BC">
              <w:t>https://www.youtube.com/watch?v=conYdwrDoKA</w:t>
            </w:r>
          </w:p>
        </w:tc>
      </w:tr>
      <w:tr w:rsidRPr="00E51BF3" w:rsidR="00B621E1" w:rsidTr="00B621E1" w14:paraId="51A34830" w14:textId="77777777">
        <w:tc>
          <w:tcPr>
            <w:tcW w:w="3022" w:type="dxa"/>
          </w:tcPr>
          <w:p w:rsidRPr="00F4566D" w:rsidR="00B621E1" w:rsidP="00574027" w:rsidRDefault="00E41074" w14:paraId="50D91E67" w14:textId="5061A107">
            <w:r>
              <w:t>Grants and programs finder</w:t>
            </w:r>
          </w:p>
        </w:tc>
        <w:tc>
          <w:tcPr>
            <w:tcW w:w="6606" w:type="dxa"/>
          </w:tcPr>
          <w:p w:rsidRPr="00F4566D" w:rsidR="00B621E1" w:rsidP="00574027" w:rsidRDefault="00E41074" w14:paraId="34704211" w14:textId="440C282A">
            <w:r w:rsidRPr="00E41074">
              <w:t>https://business.gov.au/grants-and-programs</w:t>
            </w:r>
          </w:p>
        </w:tc>
      </w:tr>
      <w:tr w:rsidRPr="00E51BF3" w:rsidR="00B621E1" w:rsidTr="00B621E1" w14:paraId="4BE19B33" w14:textId="77777777">
        <w:tc>
          <w:tcPr>
            <w:tcW w:w="3022" w:type="dxa"/>
          </w:tcPr>
          <w:p w:rsidRPr="00F4566D" w:rsidR="00B621E1" w:rsidP="00574027" w:rsidRDefault="00E41074" w14:paraId="00153441" w14:textId="58F35342">
            <w:r>
              <w:t>What debt collectors can and can’t do</w:t>
            </w:r>
          </w:p>
        </w:tc>
        <w:tc>
          <w:tcPr>
            <w:tcW w:w="6606" w:type="dxa"/>
          </w:tcPr>
          <w:p w:rsidRPr="00F4566D" w:rsidR="00B621E1" w:rsidP="00574027" w:rsidRDefault="00E41074" w14:paraId="48825AC9" w14:textId="40CD5E03">
            <w:r w:rsidRPr="00E41074">
              <w:t>https://www.accc.gov.au/consumers/debt/what-debt-collectors-can-and-cant-do</w:t>
            </w:r>
          </w:p>
        </w:tc>
      </w:tr>
      <w:tr w:rsidRPr="00E51BF3" w:rsidR="00B621E1" w:rsidTr="00B621E1" w14:paraId="5B6855DE" w14:textId="77777777">
        <w:tc>
          <w:tcPr>
            <w:tcW w:w="3022" w:type="dxa"/>
          </w:tcPr>
          <w:p w:rsidRPr="00F4566D" w:rsidR="00B621E1" w:rsidP="00574027" w:rsidRDefault="00374D6D" w14:paraId="38366127" w14:textId="47917D3D">
            <w:r>
              <w:t>Investor briefing (pdf)</w:t>
            </w:r>
          </w:p>
        </w:tc>
        <w:tc>
          <w:tcPr>
            <w:tcW w:w="6606" w:type="dxa"/>
          </w:tcPr>
          <w:p w:rsidRPr="00F4566D" w:rsidR="00B621E1" w:rsidP="00574027" w:rsidRDefault="00374D6D" w14:paraId="1939D9E1" w14:textId="469F04A0">
            <w:r w:rsidRPr="00374D6D">
              <w:t>https://brandfolder.xero.com/8HSCTPAX/as/hq2q4n3k38qmfts5xvjvf6/Xero_Investor_Deck_H1FY25</w:t>
            </w:r>
          </w:p>
        </w:tc>
      </w:tr>
      <w:tr w:rsidRPr="00E51BF3" w:rsidR="00B621E1" w:rsidTr="00B621E1" w14:paraId="4BDCFF46" w14:textId="77777777">
        <w:tc>
          <w:tcPr>
            <w:tcW w:w="3022" w:type="dxa"/>
          </w:tcPr>
          <w:p w:rsidRPr="00F4566D" w:rsidR="00B621E1" w:rsidP="00574027" w:rsidRDefault="00175060" w14:paraId="4CB30A47" w14:textId="6C54E42C">
            <w:r>
              <w:t>Interim report FY25 (pdf)</w:t>
            </w:r>
          </w:p>
        </w:tc>
        <w:tc>
          <w:tcPr>
            <w:tcW w:w="6606" w:type="dxa"/>
          </w:tcPr>
          <w:p w:rsidRPr="00F4566D" w:rsidR="00B621E1" w:rsidP="00574027" w:rsidRDefault="00374D6D" w14:paraId="0B9E1D76" w14:textId="196189B4">
            <w:r w:rsidRPr="00374D6D">
              <w:t>https://brandfolder.xero.com/8HSCTPAX/as/n9kkcg6jb8nh9qn59b8fg64/Xero_Interim_Report_H1FY25</w:t>
            </w:r>
          </w:p>
        </w:tc>
      </w:tr>
      <w:tr w:rsidRPr="00E51BF3" w:rsidR="00B621E1" w:rsidTr="00B621E1" w14:paraId="7296888F" w14:textId="77777777">
        <w:tc>
          <w:tcPr>
            <w:tcW w:w="3022" w:type="dxa"/>
          </w:tcPr>
          <w:p w:rsidRPr="00F4566D" w:rsidR="00B621E1" w:rsidP="00574027" w:rsidRDefault="00FA43E5" w14:paraId="6B337B8C" w14:textId="08DC9F0D">
            <w:r>
              <w:t>Understanding leasing vs. buying</w:t>
            </w:r>
            <w:r w:rsidR="002E0C84">
              <w:t xml:space="preserve"> (LinkedIn Learning, 3:17min)</w:t>
            </w:r>
          </w:p>
        </w:tc>
        <w:tc>
          <w:tcPr>
            <w:tcW w:w="6606" w:type="dxa"/>
          </w:tcPr>
          <w:p w:rsidRPr="00F4566D" w:rsidR="00B621E1" w:rsidP="00574027" w:rsidRDefault="002E0C84" w14:paraId="3117A15F" w14:textId="0E8E7963">
            <w:r w:rsidRPr="002E0C84">
              <w:t>https://www.linkedin.com/learning/accounting-foundations-leases/understanding-leasing-vs-buying?u=57684225</w:t>
            </w:r>
          </w:p>
        </w:tc>
      </w:tr>
      <w:tr w:rsidRPr="00E51BF3" w:rsidR="00B621E1" w:rsidTr="00B621E1" w14:paraId="06830EE8" w14:textId="77777777">
        <w:tc>
          <w:tcPr>
            <w:tcW w:w="3022" w:type="dxa"/>
          </w:tcPr>
          <w:p w:rsidRPr="00F4566D" w:rsidR="00B621E1" w:rsidP="00574027" w:rsidRDefault="00B611C1" w14:paraId="1401C7FE" w14:textId="2ABB3D75">
            <w:r>
              <w:t>Capital</w:t>
            </w:r>
            <w:r w:rsidRPr="00B611C1">
              <w:t>: Definition, How It's Used, Structure</w:t>
            </w:r>
            <w:r w:rsidR="007F2009">
              <w:t>,</w:t>
            </w:r>
            <w:r w:rsidRPr="00B611C1">
              <w:t xml:space="preserve"> and Types in Business</w:t>
            </w:r>
          </w:p>
        </w:tc>
        <w:tc>
          <w:tcPr>
            <w:tcW w:w="6606" w:type="dxa"/>
          </w:tcPr>
          <w:p w:rsidRPr="00F4566D" w:rsidR="00B621E1" w:rsidP="00574027" w:rsidRDefault="00B611C1" w14:paraId="2362206F" w14:textId="5253E9B0">
            <w:r w:rsidRPr="00B611C1">
              <w:t>https://www.investopedia.com/terms/c/capital.asp</w:t>
            </w:r>
          </w:p>
        </w:tc>
      </w:tr>
      <w:tr w:rsidRPr="00E51BF3" w:rsidR="00B621E1" w:rsidTr="00B621E1" w14:paraId="00819F63" w14:textId="77777777">
        <w:tc>
          <w:tcPr>
            <w:tcW w:w="3022" w:type="dxa"/>
          </w:tcPr>
          <w:p w:rsidRPr="00F4566D" w:rsidR="00B621E1" w:rsidP="00574027" w:rsidRDefault="00B611C1" w14:paraId="6EADF422" w14:textId="2990CA01">
            <w:r w:rsidRPr="00B611C1">
              <w:t>20 Things All Entrepreneurs Should Know About Angel Investors</w:t>
            </w:r>
          </w:p>
        </w:tc>
        <w:tc>
          <w:tcPr>
            <w:tcW w:w="6606" w:type="dxa"/>
          </w:tcPr>
          <w:p w:rsidRPr="00F4566D" w:rsidR="00B621E1" w:rsidP="00574027" w:rsidRDefault="0086261D" w14:paraId="227BC001" w14:textId="147124AD">
            <w:r w:rsidRPr="0086261D">
              <w:t>https://www.forbes.com/sites/allbusiness/2015/02/05/20-things-all-entrepreneurs-should-know-about-angel-investors/</w:t>
            </w:r>
          </w:p>
        </w:tc>
      </w:tr>
      <w:tr w:rsidRPr="00E51BF3" w:rsidR="00B621E1" w:rsidTr="00B621E1" w14:paraId="6D296F4E" w14:textId="77777777">
        <w:tc>
          <w:tcPr>
            <w:tcW w:w="3022" w:type="dxa"/>
          </w:tcPr>
          <w:p w:rsidRPr="00F4566D" w:rsidR="00B621E1" w:rsidP="00574027" w:rsidRDefault="00DD5A46" w14:paraId="07CC5536" w14:textId="0FC25E2E">
            <w:r w:rsidRPr="00DD5A46">
              <w:t xml:space="preserve">Capital vs. operational expenses (LinkedIn Learning, </w:t>
            </w:r>
            <w:r w:rsidR="002926D0">
              <w:t>2:46</w:t>
            </w:r>
            <w:r w:rsidRPr="00DD5A46">
              <w:t xml:space="preserve"> min)</w:t>
            </w:r>
          </w:p>
        </w:tc>
        <w:tc>
          <w:tcPr>
            <w:tcW w:w="6606" w:type="dxa"/>
          </w:tcPr>
          <w:p w:rsidRPr="00F4566D" w:rsidR="00B621E1" w:rsidP="00574027" w:rsidRDefault="00DD5A46" w14:paraId="44EDAD98" w14:textId="44041145">
            <w:r w:rsidRPr="00DD5A46">
              <w:t>https://www.linkedin.com/learning/certified-information-privacy-manager-cipm-cert-prep-1-privacy-program-development/capital-vs-operational-expenses?u=57684225</w:t>
            </w:r>
          </w:p>
        </w:tc>
      </w:tr>
      <w:tr w:rsidRPr="00E51BF3" w:rsidR="00B621E1" w:rsidTr="00B621E1" w14:paraId="647588B4" w14:textId="77777777">
        <w:tc>
          <w:tcPr>
            <w:tcW w:w="3022" w:type="dxa"/>
          </w:tcPr>
          <w:p w:rsidRPr="00F4566D" w:rsidR="00B621E1" w:rsidP="00574027" w:rsidRDefault="00C51C21" w14:paraId="660C42CE" w14:textId="2EA3B74B">
            <w:r w:rsidRPr="00C51C21">
              <w:t>Capital budgeting overview (LinkedIn Learning, 3:</w:t>
            </w:r>
            <w:r w:rsidR="0078589B">
              <w:t>53 min</w:t>
            </w:r>
            <w:r w:rsidRPr="00C51C21">
              <w:t>)</w:t>
            </w:r>
          </w:p>
        </w:tc>
        <w:tc>
          <w:tcPr>
            <w:tcW w:w="6606" w:type="dxa"/>
          </w:tcPr>
          <w:p w:rsidRPr="00F4566D" w:rsidR="00B621E1" w:rsidP="00574027" w:rsidRDefault="00C51C21" w14:paraId="7F6BC51B" w14:textId="02B611A7">
            <w:r w:rsidRPr="00C51C21">
              <w:t>https://www.linkedin.com/learning/finance-foundations-2018/capital-budgeting-overview-23073220?resume=false&amp;u=57684225</w:t>
            </w:r>
          </w:p>
        </w:tc>
      </w:tr>
      <w:tr w:rsidRPr="00E51BF3" w:rsidR="00B621E1" w:rsidTr="00B621E1" w14:paraId="3ED3BDB6" w14:textId="77777777">
        <w:tc>
          <w:tcPr>
            <w:tcW w:w="3022" w:type="dxa"/>
          </w:tcPr>
          <w:p w:rsidRPr="00F4566D" w:rsidR="00B621E1" w:rsidP="00574027" w:rsidRDefault="00A53A8A" w14:paraId="0C0A50D0" w14:textId="59BB9502">
            <w:r>
              <w:t>C</w:t>
            </w:r>
            <w:r w:rsidR="00C51C21">
              <w:t>reate a budget</w:t>
            </w:r>
          </w:p>
        </w:tc>
        <w:tc>
          <w:tcPr>
            <w:tcW w:w="6606" w:type="dxa"/>
          </w:tcPr>
          <w:p w:rsidRPr="00F4566D" w:rsidR="00B621E1" w:rsidP="00574027" w:rsidRDefault="00C51C21" w14:paraId="02CAF2DD" w14:textId="5BB8FA7A">
            <w:r w:rsidRPr="00C51C21">
              <w:t>https://business.gov.au/finance/financial-tools-and-templates/create-a-budget</w:t>
            </w:r>
          </w:p>
        </w:tc>
      </w:tr>
      <w:tr w:rsidRPr="00E51BF3" w:rsidR="00072EC2" w:rsidTr="00B621E1" w14:paraId="2E4C9811" w14:textId="77777777">
        <w:tc>
          <w:tcPr>
            <w:tcW w:w="3022" w:type="dxa"/>
          </w:tcPr>
          <w:p w:rsidRPr="00F4566D" w:rsidR="00072EC2" w:rsidP="00ED0F68" w:rsidRDefault="00C51C21" w14:paraId="2E2533FA" w14:textId="74477CF2">
            <w:r w:rsidRPr="00C51C21">
              <w:t>Make a budget that works (LinkedIn Learning, 3:10 min)</w:t>
            </w:r>
          </w:p>
        </w:tc>
        <w:tc>
          <w:tcPr>
            <w:tcW w:w="6606" w:type="dxa"/>
          </w:tcPr>
          <w:p w:rsidRPr="00F4566D" w:rsidR="00072EC2" w:rsidP="00ED0F68" w:rsidRDefault="00C51C21" w14:paraId="6447B737" w14:textId="125F1DD4">
            <w:r w:rsidRPr="00C51C21">
              <w:t>https://www.linkedin.com/learning/personal-finance-tips-and-tricks/make-a-budget-that-works?resume=false&amp;u=57684225</w:t>
            </w:r>
          </w:p>
        </w:tc>
      </w:tr>
      <w:tr w:rsidRPr="00E51BF3" w:rsidR="00C51C21" w:rsidTr="00B621E1" w14:paraId="67D615E2" w14:textId="77777777">
        <w:tc>
          <w:tcPr>
            <w:tcW w:w="3022" w:type="dxa"/>
          </w:tcPr>
          <w:p w:rsidRPr="00C51C21" w:rsidR="00C51C21" w:rsidP="00EE1185" w:rsidRDefault="00C51C21" w14:paraId="0CE51C13" w14:textId="76C5601F">
            <w:r w:rsidRPr="00C51C21">
              <w:t>SMART Goals: How to Determine And Set Goals You Can Achieve</w:t>
            </w:r>
          </w:p>
        </w:tc>
        <w:tc>
          <w:tcPr>
            <w:tcW w:w="6606" w:type="dxa"/>
          </w:tcPr>
          <w:p w:rsidRPr="00C51C21" w:rsidR="00C51C21" w:rsidP="00EE1185" w:rsidRDefault="00C51C21" w14:paraId="4C72B6A8" w14:textId="223F773D">
            <w:r w:rsidRPr="00C51C21">
              <w:t>https://www.personatalent.com/business/how-to-set-acheivable-smart-goals/</w:t>
            </w:r>
          </w:p>
        </w:tc>
      </w:tr>
      <w:tr w:rsidRPr="00E51BF3" w:rsidR="00C51C21" w:rsidTr="00B621E1" w14:paraId="7F58EBC7" w14:textId="77777777">
        <w:tc>
          <w:tcPr>
            <w:tcW w:w="3022" w:type="dxa"/>
          </w:tcPr>
          <w:p w:rsidRPr="00C51C21" w:rsidR="00C51C21" w:rsidP="00EE1185" w:rsidRDefault="00C51C21" w14:paraId="241E2BF3" w14:textId="3A0F9C01">
            <w:r w:rsidRPr="00C51C21">
              <w:t>Goal setting (LinkedIn Learning, 2:34 min)</w:t>
            </w:r>
          </w:p>
        </w:tc>
        <w:tc>
          <w:tcPr>
            <w:tcW w:w="6606" w:type="dxa"/>
          </w:tcPr>
          <w:p w:rsidRPr="00C51C21" w:rsidR="00C51C21" w:rsidP="00EE1185" w:rsidRDefault="00C51C21" w14:paraId="3488CE23" w14:textId="6FA0404F">
            <w:r w:rsidRPr="00C51C21">
              <w:t>https://www.linkedin.com/learning/leading-yourself/goal-setting?resume=false&amp;u=57684225</w:t>
            </w:r>
          </w:p>
        </w:tc>
      </w:tr>
      <w:tr w:rsidRPr="00E51BF3" w:rsidR="00C51C21" w:rsidTr="00B621E1" w14:paraId="283875B5" w14:textId="77777777">
        <w:tc>
          <w:tcPr>
            <w:tcW w:w="3022" w:type="dxa"/>
          </w:tcPr>
          <w:p w:rsidRPr="00C51C21" w:rsidR="00C51C21" w:rsidP="00EE1185" w:rsidRDefault="00F4318A" w14:paraId="14381DDA" w14:textId="52DA47C6">
            <w:r>
              <w:t>Identifying key performance indicators (LinkedIn Learning, 3:35 min)</w:t>
            </w:r>
          </w:p>
        </w:tc>
        <w:tc>
          <w:tcPr>
            <w:tcW w:w="6606" w:type="dxa"/>
          </w:tcPr>
          <w:p w:rsidRPr="00C51C21" w:rsidR="00C51C21" w:rsidP="00EE1185" w:rsidRDefault="00F4318A" w14:paraId="47DDEF77" w14:textId="7B7F636D">
            <w:r w:rsidRPr="00F4318A">
              <w:t>https://www.linkedin.com/learning/chief-technology-officer-career-guide/identifying-key-performance-indicators?resume=false&amp;u=57684225</w:t>
            </w:r>
          </w:p>
        </w:tc>
      </w:tr>
      <w:tr w:rsidRPr="00E51BF3" w:rsidR="00C51C21" w:rsidTr="00B621E1" w14:paraId="5115DFA1" w14:textId="77777777">
        <w:tc>
          <w:tcPr>
            <w:tcW w:w="3022" w:type="dxa"/>
          </w:tcPr>
          <w:p w:rsidRPr="00C51C21" w:rsidR="00C51C21" w:rsidP="00EE1185" w:rsidRDefault="00F4318A" w14:paraId="2EDF5580" w14:textId="49792B24">
            <w:r w:rsidRPr="00F4318A">
              <w:t>How to Track Your Sales Using Excel in Under 5 Minutes 2024 (YouTube, 2:24 min)</w:t>
            </w:r>
          </w:p>
        </w:tc>
        <w:tc>
          <w:tcPr>
            <w:tcW w:w="6606" w:type="dxa"/>
          </w:tcPr>
          <w:p w:rsidRPr="00C51C21" w:rsidR="00C51C21" w:rsidP="00EE1185" w:rsidRDefault="00F4318A" w14:paraId="48DFE9B7" w14:textId="107FC4B2">
            <w:r w:rsidRPr="00F4318A">
              <w:t>https://www.youtube.com/watch?v=-vW-Q-Oyyts</w:t>
            </w:r>
          </w:p>
        </w:tc>
      </w:tr>
      <w:tr w:rsidRPr="00E51BF3" w:rsidR="00F4318A" w:rsidTr="00B621E1" w14:paraId="2937382A" w14:textId="77777777">
        <w:tc>
          <w:tcPr>
            <w:tcW w:w="3022" w:type="dxa"/>
          </w:tcPr>
          <w:p w:rsidRPr="00C51C21" w:rsidR="00F4318A" w:rsidP="00EE1185" w:rsidRDefault="002E3B85" w14:paraId="091CFD2E" w14:textId="1E301E73">
            <w:r w:rsidRPr="002E3B85">
              <w:t>How to Create Financial Reports in Xero (P&amp;L, Balance Sheet) (YouTube, 4:48 min)</w:t>
            </w:r>
          </w:p>
        </w:tc>
        <w:tc>
          <w:tcPr>
            <w:tcW w:w="6606" w:type="dxa"/>
          </w:tcPr>
          <w:p w:rsidRPr="00C51C21" w:rsidR="00F4318A" w:rsidP="00EE1185" w:rsidRDefault="002E3B85" w14:paraId="38297340" w14:textId="4B1F2F88">
            <w:r w:rsidRPr="002E3B85">
              <w:t>https://www.youtube.com/watch?v=Fu4fcwcIGLg</w:t>
            </w:r>
          </w:p>
        </w:tc>
      </w:tr>
    </w:tbl>
    <w:p w:rsidRPr="003408F8" w:rsidR="00BA691C" w:rsidP="00BD4398" w:rsidRDefault="00BA691C" w14:paraId="292F3A17" w14:textId="71B3DC4E"/>
    <w:sectPr w:rsidRPr="003408F8" w:rsidR="00BA691C" w:rsidSect="00762193">
      <w:headerReference w:type="even" r:id="rId115"/>
      <w:footerReference w:type="even" r:id="rId116"/>
      <w:headerReference w:type="first" r:id="rId117"/>
      <w:footerReference w:type="first" r:id="rId118"/>
      <w:pgSz w:w="11906" w:h="16838" w:orient="portrait" w:code="9"/>
      <w:pgMar w:top="1134" w:right="1134" w:bottom="1134" w:left="1134" w:header="567" w:footer="397" w:gutter="0"/>
      <w:cols w:space="4253"/>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7688C" w:rsidP="005F1412" w:rsidRDefault="0067688C" w14:paraId="37FA9815" w14:textId="77777777">
      <w:r>
        <w:separator/>
      </w:r>
    </w:p>
    <w:p w:rsidR="0067688C" w:rsidRDefault="0067688C" w14:paraId="23A93B84" w14:textId="77777777"/>
  </w:endnote>
  <w:endnote w:type="continuationSeparator" w:id="0">
    <w:p w:rsidR="0067688C" w:rsidP="005F1412" w:rsidRDefault="0067688C" w14:paraId="41070830" w14:textId="77777777">
      <w:r>
        <w:continuationSeparator/>
      </w:r>
    </w:p>
    <w:p w:rsidR="0067688C" w:rsidRDefault="0067688C" w14:paraId="45D1FBE5" w14:textId="77777777"/>
  </w:endnote>
  <w:endnote w:type="continuationNotice" w:id="1">
    <w:p w:rsidR="0067688C" w:rsidRDefault="0067688C" w14:paraId="16E28C0D" w14:textId="7777777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crosoft Himalaya">
    <w:panose1 w:val="01010100010101010101"/>
    <w:charset w:val="00"/>
    <w:family w:val="auto"/>
    <w:pitch w:val="variable"/>
    <w:sig w:usb0="80000003" w:usb1="00010000" w:usb2="0000004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4820C4" w:rsidR="001B514D" w:rsidP="005F1412" w:rsidRDefault="001B514D" w14:paraId="2899AC5E" w14:textId="77777777"/>
  <w:p w:rsidR="001B514D" w:rsidP="005F1412" w:rsidRDefault="001B514D" w14:paraId="2A7648EC" w14:textId="77777777">
    <w:r w:rsidRPr="00A1234A">
      <w:t>© 2011 Department of Education and Communities</w:t>
    </w:r>
    <w:r>
      <w:t>, TAFE NSW eLearning Hub</w:t>
    </w:r>
    <w:r w:rsidRPr="00A1234A">
      <w:t xml:space="preserve"> | </w:t>
    </w:r>
    <w:r w:rsidRPr="00A1234A">
      <w:rPr>
        <w:b/>
      </w:rPr>
      <w:t>Version: 0.0</w:t>
    </w:r>
    <w:r w:rsidR="00EA6D5B">
      <w:t xml:space="preserve"> </w:t>
    </w:r>
    <w:r w:rsidRPr="00A1234A">
      <w:t xml:space="preserve">| </w:t>
    </w:r>
    <w:r w:rsidRPr="00A1234A">
      <w:rPr>
        <w:b/>
      </w:rPr>
      <w:t>Created: dd/mm/2011</w:t>
    </w:r>
  </w:p>
  <w:p w:rsidR="001B514D" w:rsidP="005F1412" w:rsidRDefault="001B514D" w14:paraId="16D8571C" w14:textId="77777777"/>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8D467A" w:rsidR="002656DD" w:rsidP="005F1412" w:rsidRDefault="002656DD" w14:paraId="1413836D" w14:textId="77777777">
    <w:r w:rsidRPr="008D467A">
      <w:t>Document title</w:t>
    </w:r>
    <w:r w:rsidRPr="008D467A">
      <w:tab/>
    </w:r>
    <w:r w:rsidRPr="008D467A">
      <w:t>Version 1.0</w:t>
    </w:r>
    <w:r w:rsidRPr="008D467A">
      <w:tab/>
    </w:r>
    <w:r w:rsidRPr="008D467A">
      <w:t xml:space="preserve">Page </w:t>
    </w:r>
    <w:r w:rsidRPr="008D467A">
      <w:fldChar w:fldCharType="begin"/>
    </w:r>
    <w:r w:rsidRPr="008D467A">
      <w:instrText xml:space="preserve"> PAGE  \* Arabic  \* MERGEFORMAT </w:instrText>
    </w:r>
    <w:r w:rsidRPr="008D467A">
      <w:fldChar w:fldCharType="separate"/>
    </w:r>
    <w:r>
      <w:rPr>
        <w:noProof/>
      </w:rPr>
      <w:t>1</w:t>
    </w:r>
    <w:r w:rsidRPr="008D467A">
      <w:fldChar w:fldCharType="end"/>
    </w:r>
    <w:r w:rsidRPr="008D467A">
      <w:t xml:space="preserve"> of </w:t>
    </w:r>
    <w:r>
      <w:rPr>
        <w:noProof/>
      </w:rPr>
      <w:fldChar w:fldCharType="begin"/>
    </w:r>
    <w:r>
      <w:rPr>
        <w:noProof/>
      </w:rPr>
      <w:instrText xml:space="preserve"> NUMPAGES  \* Arabic  \* MERGEFORMAT </w:instrText>
    </w:r>
    <w:r>
      <w:rPr>
        <w:noProof/>
      </w:rPr>
      <w:fldChar w:fldCharType="separate"/>
    </w:r>
    <w:r>
      <w:rPr>
        <w:noProof/>
      </w:rPr>
      <w:t>3</w:t>
    </w:r>
    <w:r>
      <w:rPr>
        <w:noProof/>
      </w:rPr>
      <w:fldChar w:fldCharType="end"/>
    </w:r>
  </w:p>
  <w:p w:rsidR="002656DD" w:rsidP="005F1412" w:rsidRDefault="002656DD" w14:paraId="4BA5B56D" w14:textId="77777777">
    <w:r w:rsidRPr="008D467A">
      <w:t>Disclaimer:</w:t>
    </w:r>
    <w:r>
      <w:t xml:space="preserve"> </w:t>
    </w:r>
    <w:r w:rsidRPr="008D467A">
      <w:t>Printed copies of this document are regarded as uncontrolled.</w:t>
    </w:r>
    <w:r>
      <w:t xml:space="preserve"> </w:t>
    </w:r>
    <w:r w:rsidRPr="008D467A">
      <w:t xml:space="preserve">Please check </w:t>
    </w:r>
    <w:hyperlink w:history="1" r:id="rId1">
      <w:r w:rsidRPr="008D467A">
        <w:t>http://</w:t>
      </w:r>
    </w:hyperlink>
    <w:r>
      <w:t xml:space="preserve"> </w:t>
    </w:r>
    <w:r w:rsidRPr="008D467A">
      <w:t>to ensure this is the latest version.</w:t>
    </w:r>
    <w:r>
      <w:t xml:space="preserve"> </w:t>
    </w:r>
  </w:p>
  <w:p w:rsidR="002656DD" w:rsidP="005F1412" w:rsidRDefault="002656DD" w14:paraId="2F2E05B8" w14:textId="77777777"/>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4820C4" w:rsidR="001B514D" w:rsidP="005F1412" w:rsidRDefault="001B514D" w14:paraId="69E86596" w14:textId="77777777"/>
  <w:p w:rsidR="001B514D" w:rsidP="005F1412" w:rsidRDefault="001B514D" w14:paraId="138E137F" w14:textId="77777777">
    <w:r w:rsidRPr="00A1234A">
      <w:t>© 2011 Department of Education and Communities</w:t>
    </w:r>
    <w:r>
      <w:t>, TAFE NSW eLearning Hub</w:t>
    </w:r>
    <w:r w:rsidRPr="00A1234A">
      <w:t xml:space="preserve"> | </w:t>
    </w:r>
    <w:r w:rsidRPr="00A1234A">
      <w:rPr>
        <w:b/>
      </w:rPr>
      <w:t>Version: 0.0</w:t>
    </w:r>
    <w:r w:rsidR="00EA6D5B">
      <w:t xml:space="preserve"> </w:t>
    </w:r>
    <w:r w:rsidRPr="00A1234A">
      <w:t xml:space="preserve">| </w:t>
    </w:r>
    <w:r w:rsidRPr="00A1234A">
      <w:rPr>
        <w:b/>
      </w:rPr>
      <w:t>Created: dd/mm/2011</w:t>
    </w:r>
  </w:p>
  <w:p w:rsidR="001B514D" w:rsidP="005F1412" w:rsidRDefault="001B514D" w14:paraId="4C8EA71C" w14:textId="77777777"/>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8D467A" w:rsidR="001B514D" w:rsidP="005F1412" w:rsidRDefault="001B514D" w14:paraId="7A5162CA" w14:textId="77777777">
    <w:r w:rsidRPr="008D467A">
      <w:t>Document title</w:t>
    </w:r>
    <w:r w:rsidRPr="008D467A">
      <w:tab/>
    </w:r>
    <w:r w:rsidRPr="008D467A">
      <w:t>Version 1.0</w:t>
    </w:r>
    <w:r w:rsidRPr="008D467A">
      <w:tab/>
    </w:r>
    <w:r w:rsidRPr="008D467A">
      <w:t xml:space="preserve">Page </w:t>
    </w:r>
    <w:r w:rsidRPr="008D467A">
      <w:fldChar w:fldCharType="begin"/>
    </w:r>
    <w:r w:rsidRPr="008D467A">
      <w:instrText xml:space="preserve"> PAGE  \* Arabic  \* MERGEFORMAT </w:instrText>
    </w:r>
    <w:r w:rsidRPr="008D467A">
      <w:fldChar w:fldCharType="separate"/>
    </w:r>
    <w:r>
      <w:rPr>
        <w:noProof/>
      </w:rPr>
      <w:t>1</w:t>
    </w:r>
    <w:r w:rsidRPr="008D467A">
      <w:fldChar w:fldCharType="end"/>
    </w:r>
    <w:r w:rsidRPr="008D467A">
      <w:t xml:space="preserve"> of </w:t>
    </w:r>
    <w:r>
      <w:rPr>
        <w:noProof/>
      </w:rPr>
      <w:fldChar w:fldCharType="begin"/>
    </w:r>
    <w:r>
      <w:rPr>
        <w:noProof/>
      </w:rPr>
      <w:instrText xml:space="preserve"> NUMPAGES  \* Arabic  \* MERGEFORMAT </w:instrText>
    </w:r>
    <w:r>
      <w:rPr>
        <w:noProof/>
      </w:rPr>
      <w:fldChar w:fldCharType="separate"/>
    </w:r>
    <w:r>
      <w:rPr>
        <w:noProof/>
      </w:rPr>
      <w:t>3</w:t>
    </w:r>
    <w:r>
      <w:rPr>
        <w:noProof/>
      </w:rPr>
      <w:fldChar w:fldCharType="end"/>
    </w:r>
  </w:p>
  <w:p w:rsidR="001B514D" w:rsidP="005F1412" w:rsidRDefault="001B514D" w14:paraId="1F47C86F" w14:textId="77777777">
    <w:r w:rsidRPr="008D467A">
      <w:t>Disclaimer:</w:t>
    </w:r>
    <w:r w:rsidR="00EA6D5B">
      <w:t xml:space="preserve"> </w:t>
    </w:r>
    <w:r w:rsidRPr="008D467A">
      <w:t>Printed copies of this document are regarded as uncontrolled.</w:t>
    </w:r>
    <w:r>
      <w:t xml:space="preserve"> </w:t>
    </w:r>
    <w:r w:rsidRPr="008D467A">
      <w:t xml:space="preserve">Please check </w:t>
    </w:r>
    <w:hyperlink w:history="1" r:id="rId1">
      <w:r w:rsidRPr="008D467A">
        <w:t>http://</w:t>
      </w:r>
    </w:hyperlink>
    <w:r w:rsidR="00EA6D5B">
      <w:t xml:space="preserve"> </w:t>
    </w:r>
    <w:r w:rsidRPr="008D467A">
      <w:t>to ensure this is the latest version.</w:t>
    </w:r>
    <w:r>
      <w:t xml:space="preserve"> </w:t>
    </w:r>
  </w:p>
  <w:p w:rsidR="001B514D" w:rsidP="005F1412" w:rsidRDefault="001B514D" w14:paraId="1FE11747" w14:textId="77777777"/>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5130F" w:rsidP="005F1412" w:rsidRDefault="0045130F" w14:paraId="52DF0785" w14:textId="77777777"/>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8D467A" w:rsidR="0045130F" w:rsidP="005F1412" w:rsidRDefault="0045130F" w14:paraId="4DBF3102" w14:textId="77777777">
    <w:r w:rsidRPr="008D467A">
      <w:t>Document title</w:t>
    </w:r>
    <w:r w:rsidRPr="008D467A">
      <w:tab/>
    </w:r>
    <w:r w:rsidRPr="008D467A">
      <w:t>Version 1.0</w:t>
    </w:r>
    <w:r w:rsidRPr="008D467A">
      <w:tab/>
    </w:r>
    <w:r w:rsidRPr="008D467A">
      <w:t xml:space="preserve">Page </w:t>
    </w:r>
    <w:r w:rsidRPr="008D467A">
      <w:fldChar w:fldCharType="begin"/>
    </w:r>
    <w:r w:rsidRPr="008D467A">
      <w:instrText xml:space="preserve"> PAGE  \* Arabic  \* MERGEFORMAT </w:instrText>
    </w:r>
    <w:r w:rsidRPr="008D467A">
      <w:fldChar w:fldCharType="separate"/>
    </w:r>
    <w:r>
      <w:rPr>
        <w:noProof/>
      </w:rPr>
      <w:t>1</w:t>
    </w:r>
    <w:r w:rsidRPr="008D467A">
      <w:fldChar w:fldCharType="end"/>
    </w:r>
    <w:r w:rsidRPr="008D467A">
      <w:t xml:space="preserve"> of </w:t>
    </w:r>
    <w:r>
      <w:rPr>
        <w:noProof/>
      </w:rPr>
      <w:fldChar w:fldCharType="begin"/>
    </w:r>
    <w:r>
      <w:rPr>
        <w:noProof/>
      </w:rPr>
      <w:instrText xml:space="preserve"> NUMPAGES  \* Arabic  \* MERGEFORMAT </w:instrText>
    </w:r>
    <w:r>
      <w:rPr>
        <w:noProof/>
      </w:rPr>
      <w:fldChar w:fldCharType="separate"/>
    </w:r>
    <w:r>
      <w:rPr>
        <w:noProof/>
      </w:rPr>
      <w:t>3</w:t>
    </w:r>
    <w:r>
      <w:rPr>
        <w:noProof/>
      </w:rPr>
      <w:fldChar w:fldCharType="end"/>
    </w:r>
  </w:p>
  <w:p w:rsidR="0045130F" w:rsidP="005F1412" w:rsidRDefault="0045130F" w14:paraId="3AC7E8DA" w14:textId="77777777">
    <w:r w:rsidRPr="008D467A">
      <w:t>Disclaimer:</w:t>
    </w:r>
    <w:r w:rsidR="00EA6D5B">
      <w:t xml:space="preserve"> </w:t>
    </w:r>
    <w:r w:rsidRPr="008D467A">
      <w:t>Printed copies of this document are regarded as uncontrolled.</w:t>
    </w:r>
    <w:r>
      <w:t xml:space="preserve"> </w:t>
    </w:r>
    <w:r w:rsidRPr="008D467A">
      <w:t xml:space="preserve">Please check </w:t>
    </w:r>
    <w:hyperlink w:history="1" r:id="rId1">
      <w:r w:rsidRPr="008D467A">
        <w:t>http://</w:t>
      </w:r>
    </w:hyperlink>
    <w:r w:rsidR="00EA6D5B">
      <w:t xml:space="preserve"> </w:t>
    </w:r>
    <w:r w:rsidRPr="008D467A">
      <w:t>to ensure this is the latest version.</w:t>
    </w:r>
    <w:r>
      <w:t xml:space="preserve"> </w:t>
    </w:r>
  </w:p>
  <w:p w:rsidR="0045130F" w:rsidP="005F1412" w:rsidRDefault="0045130F" w14:paraId="223CC5D8" w14:textId="77777777"/>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B53C7" w:rsidP="005F1412" w:rsidRDefault="006B53C7" w14:paraId="743F4F4B" w14:textId="77777777"/>
  <w:p w:rsidR="005B6505" w:rsidRDefault="005B6505" w14:paraId="3BD1ED87" w14:textId="77777777"/>
  <w:p w:rsidR="008605BE" w:rsidRDefault="008605BE" w14:paraId="7F92227D" w14:textId="77777777"/>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8D467A" w:rsidR="006B53C7" w:rsidP="005F1412" w:rsidRDefault="006B53C7" w14:paraId="538FAECC" w14:textId="77777777">
    <w:r w:rsidRPr="008D467A">
      <w:t>Document title</w:t>
    </w:r>
    <w:r w:rsidRPr="008D467A">
      <w:tab/>
    </w:r>
    <w:r w:rsidRPr="008D467A">
      <w:t>Version 1.0</w:t>
    </w:r>
    <w:r w:rsidRPr="008D467A">
      <w:tab/>
    </w:r>
    <w:r w:rsidRPr="008D467A">
      <w:t xml:space="preserve">Page </w:t>
    </w:r>
    <w:r w:rsidRPr="008D467A">
      <w:fldChar w:fldCharType="begin"/>
    </w:r>
    <w:r w:rsidRPr="008D467A">
      <w:instrText xml:space="preserve"> PAGE  \* Arabic  \* MERGEFORMAT </w:instrText>
    </w:r>
    <w:r w:rsidRPr="008D467A">
      <w:fldChar w:fldCharType="separate"/>
    </w:r>
    <w:r>
      <w:rPr>
        <w:noProof/>
      </w:rPr>
      <w:t>1</w:t>
    </w:r>
    <w:r w:rsidRPr="008D467A">
      <w:fldChar w:fldCharType="end"/>
    </w:r>
    <w:r w:rsidRPr="008D467A">
      <w:t xml:space="preserve"> of </w:t>
    </w:r>
    <w:r>
      <w:rPr>
        <w:noProof/>
      </w:rPr>
      <w:fldChar w:fldCharType="begin"/>
    </w:r>
    <w:r>
      <w:rPr>
        <w:noProof/>
      </w:rPr>
      <w:instrText xml:space="preserve"> NUMPAGES  \* Arabic  \* MERGEFORMAT </w:instrText>
    </w:r>
    <w:r>
      <w:rPr>
        <w:noProof/>
      </w:rPr>
      <w:fldChar w:fldCharType="separate"/>
    </w:r>
    <w:r>
      <w:rPr>
        <w:noProof/>
      </w:rPr>
      <w:t>3</w:t>
    </w:r>
    <w:r>
      <w:rPr>
        <w:noProof/>
      </w:rPr>
      <w:fldChar w:fldCharType="end"/>
    </w:r>
  </w:p>
  <w:p w:rsidR="006B53C7" w:rsidP="005F1412" w:rsidRDefault="006B53C7" w14:paraId="4A31B521" w14:textId="77777777">
    <w:r w:rsidRPr="008D467A">
      <w:t>Disclaimer:</w:t>
    </w:r>
    <w:r>
      <w:t xml:space="preserve"> </w:t>
    </w:r>
    <w:r w:rsidRPr="008D467A">
      <w:t>Printed copies of this document are regarded as uncontrolled.</w:t>
    </w:r>
    <w:r>
      <w:t xml:space="preserve"> </w:t>
    </w:r>
    <w:r w:rsidRPr="008D467A">
      <w:t xml:space="preserve">Please check </w:t>
    </w:r>
    <w:hyperlink w:history="1" r:id="rId1">
      <w:r w:rsidRPr="008D467A">
        <w:t>http://</w:t>
      </w:r>
    </w:hyperlink>
    <w:r>
      <w:t xml:space="preserve"> </w:t>
    </w:r>
    <w:r w:rsidRPr="008D467A">
      <w:t>to ensure this is the latest version.</w:t>
    </w:r>
    <w:r>
      <w:t xml:space="preserve"> </w:t>
    </w:r>
  </w:p>
  <w:p w:rsidR="006B53C7" w:rsidP="005F1412" w:rsidRDefault="006B53C7" w14:paraId="6FFE97D7" w14:textId="77777777"/>
  <w:p w:rsidR="005B6505" w:rsidRDefault="005B6505" w14:paraId="1513FFAE" w14:textId="77777777"/>
  <w:p w:rsidR="008605BE" w:rsidRDefault="008605BE" w14:paraId="3B447154" w14:textId="777777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596F76" w:rsidR="00A70091" w:rsidP="00C318B2" w:rsidRDefault="00A70091" w14:paraId="04DF60A7" w14:textId="7106C6A7">
    <w:pPr>
      <w:pStyle w:val="Footer"/>
    </w:pPr>
    <w:r w:rsidRPr="00596F76">
      <w:t xml:space="preserve">Document </w:t>
    </w:r>
    <w:r w:rsidRPr="00596F76" w:rsidR="00BF50F6">
      <w:t>filename</w:t>
    </w:r>
    <w:r w:rsidRPr="00596F76">
      <w:t>:</w:t>
    </w:r>
    <w:r w:rsidRPr="00596F76" w:rsidR="00BF50F6">
      <w:t xml:space="preserve"> </w:t>
    </w:r>
    <w:r>
      <w:fldChar w:fldCharType="begin"/>
    </w:r>
    <w:r>
      <w:instrText>FILENAME   \* MERGEFORMAT</w:instrText>
    </w:r>
    <w:r>
      <w:fldChar w:fldCharType="separate"/>
    </w:r>
    <w:r w:rsidR="00553F73">
      <w:t>CLBSBES403_BSBES407_TL_SW</w:t>
    </w:r>
    <w:r>
      <w:fldChar w:fldCharType="end"/>
    </w:r>
    <w:r w:rsidRPr="00596F76">
      <w:tab/>
    </w:r>
    <w:r w:rsidRPr="00596F76">
      <w:t xml:space="preserve">Page </w:t>
    </w:r>
    <w:r w:rsidRPr="00596F76">
      <w:fldChar w:fldCharType="begin"/>
    </w:r>
    <w:r w:rsidRPr="00596F76">
      <w:instrText xml:space="preserve"> PAGE  \* Arabic  \* MERGEFORMAT </w:instrText>
    </w:r>
    <w:r w:rsidRPr="00596F76">
      <w:fldChar w:fldCharType="separate"/>
    </w:r>
    <w:r w:rsidRPr="00596F76">
      <w:t>2</w:t>
    </w:r>
    <w:r w:rsidRPr="00596F76">
      <w:fldChar w:fldCharType="end"/>
    </w:r>
    <w:r w:rsidRPr="00596F76">
      <w:t xml:space="preserve"> of </w:t>
    </w:r>
    <w:r>
      <w:fldChar w:fldCharType="begin"/>
    </w:r>
    <w:r>
      <w:instrText>NUMPAGES  \* Arabic  \* MERGEFORMAT</w:instrText>
    </w:r>
    <w:r>
      <w:fldChar w:fldCharType="separate"/>
    </w:r>
    <w:r w:rsidRPr="00596F76">
      <w:t>11</w:t>
    </w:r>
    <w:r>
      <w:fldChar w:fldCharType="end"/>
    </w:r>
  </w:p>
  <w:p w:rsidRPr="00596F76" w:rsidR="001B514D" w:rsidP="00C318B2" w:rsidRDefault="00A70091" w14:paraId="088B8A90" w14:textId="2E3B2ACB">
    <w:pPr>
      <w:pStyle w:val="Footer"/>
    </w:pPr>
    <w:r w:rsidRPr="00596F76">
      <w:t xml:space="preserve">Resource ID: </w:t>
    </w:r>
    <w:sdt>
      <w:sdtPr>
        <w:alias w:val="Resource ID"/>
        <w:id w:val="-102348762"/>
        <w:placeholder>
          <w:docPart w:val="FB73D0E8AD5445CEB05D3A32B58F5916"/>
        </w:placeholder>
        <w:dataBinding w:prefixMappings="xmlns:ns0='http://purl.org/dc/elements/1.1/' xmlns:ns1='http://schemas.openxmlformats.org/package/2006/metadata/core-properties' " w:xpath="/ns1:coreProperties[1]/ns1:keywords[1]" w:storeItemID="{6C3C8BC8-F283-45AE-878A-BAB7291924A1}"/>
        <w:text/>
      </w:sdtPr>
      <w:sdtContent>
        <w:r w:rsidR="00676D8E">
          <w:t>POP_2025_002</w:t>
        </w:r>
      </w:sdtContent>
    </w:sdt>
    <w:r w:rsidR="00062A1D">
      <w:t>_</w:t>
    </w:r>
    <w:r>
      <w:fldChar w:fldCharType="begin"/>
    </w:r>
    <w:r>
      <w:instrText>FILENAME   \* MERGEFORMAT</w:instrText>
    </w:r>
    <w:r>
      <w:fldChar w:fldCharType="separate"/>
    </w:r>
    <w:r w:rsidR="00553F73">
      <w:t>CLBSBES403_BSBES407_TL_SW</w:t>
    </w:r>
    <w:r>
      <w:fldChar w:fldCharType="end"/>
    </w:r>
    <w:r w:rsidRPr="00596F76">
      <w:t xml:space="preserve"> | Version:</w:t>
    </w:r>
    <w:r w:rsidR="00062A1D">
      <w:t xml:space="preserve"> </w:t>
    </w:r>
    <w:sdt>
      <w:sdtPr>
        <w:alias w:val="Version date"/>
        <w:id w:val="950284366"/>
        <w:placeholder>
          <w:docPart w:val="BD57E19C897348DDA0F3573C642133A4"/>
        </w:placeholder>
        <w:dataBinding w:prefixMappings="xmlns:ns0='http://purl.org/dc/elements/1.1/' xmlns:ns1='http://schemas.openxmlformats.org/package/2006/metadata/core-properties' " w:xpath="/ns1:coreProperties[1]/ns1:contentStatus[1]" w:storeItemID="{6C3C8BC8-F283-45AE-878A-BAB7291924A1}"/>
        <w:text/>
      </w:sdtPr>
      <w:sdtContent>
        <w:r w:rsidR="000D22F4">
          <w:t>20241219</w:t>
        </w:r>
      </w:sdtContent>
    </w:sdt>
    <w:r w:rsidRPr="00596F76">
      <w:tab/>
    </w:r>
    <w:r w:rsidRPr="00596F76">
      <w:t>© TAFE NSW 202</w:t>
    </w:r>
    <w:r w:rsidR="00B272C4">
      <w:t>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8D467A" w:rsidR="001B514D" w:rsidP="005F1412" w:rsidRDefault="001B514D" w14:paraId="025C55F0" w14:textId="77777777">
    <w:r w:rsidRPr="008D467A">
      <w:t>Document title</w:t>
    </w:r>
    <w:r w:rsidRPr="008D467A">
      <w:tab/>
    </w:r>
    <w:r w:rsidRPr="008D467A">
      <w:t>Version 1.0</w:t>
    </w:r>
    <w:r w:rsidRPr="008D467A">
      <w:tab/>
    </w:r>
    <w:r w:rsidRPr="008D467A">
      <w:t xml:space="preserve">Page </w:t>
    </w:r>
    <w:r w:rsidRPr="008D467A">
      <w:fldChar w:fldCharType="begin"/>
    </w:r>
    <w:r w:rsidRPr="008D467A">
      <w:instrText xml:space="preserve"> PAGE  \* Arabic  \* MERGEFORMAT </w:instrText>
    </w:r>
    <w:r w:rsidRPr="008D467A">
      <w:fldChar w:fldCharType="separate"/>
    </w:r>
    <w:r>
      <w:rPr>
        <w:noProof/>
      </w:rPr>
      <w:t>1</w:t>
    </w:r>
    <w:r w:rsidRPr="008D467A">
      <w:fldChar w:fldCharType="end"/>
    </w:r>
    <w:r w:rsidRPr="008D467A">
      <w:t xml:space="preserve"> of </w:t>
    </w:r>
    <w:r>
      <w:rPr>
        <w:noProof/>
      </w:rPr>
      <w:fldChar w:fldCharType="begin"/>
    </w:r>
    <w:r>
      <w:rPr>
        <w:noProof/>
      </w:rPr>
      <w:instrText xml:space="preserve"> NUMPAGES  \* Arabic  \* MERGEFORMAT </w:instrText>
    </w:r>
    <w:r>
      <w:rPr>
        <w:noProof/>
      </w:rPr>
      <w:fldChar w:fldCharType="separate"/>
    </w:r>
    <w:r>
      <w:rPr>
        <w:noProof/>
      </w:rPr>
      <w:t>3</w:t>
    </w:r>
    <w:r>
      <w:rPr>
        <w:noProof/>
      </w:rPr>
      <w:fldChar w:fldCharType="end"/>
    </w:r>
  </w:p>
  <w:p w:rsidR="001B514D" w:rsidP="005F1412" w:rsidRDefault="001B514D" w14:paraId="2B5994CE" w14:textId="77777777">
    <w:r w:rsidRPr="008D467A">
      <w:t>Disclaimer:</w:t>
    </w:r>
    <w:r w:rsidR="00EA6D5B">
      <w:t xml:space="preserve"> </w:t>
    </w:r>
    <w:r w:rsidRPr="008D467A">
      <w:t>Printed copies of this document are regarded as uncontrolled.</w:t>
    </w:r>
    <w:r>
      <w:t xml:space="preserve"> </w:t>
    </w:r>
    <w:r w:rsidRPr="008D467A">
      <w:t xml:space="preserve">Please check </w:t>
    </w:r>
    <w:hyperlink w:history="1" r:id="rId1">
      <w:r w:rsidRPr="008D467A">
        <w:t>http://</w:t>
      </w:r>
    </w:hyperlink>
    <w:r w:rsidR="00EA6D5B">
      <w:t xml:space="preserve"> </w:t>
    </w:r>
    <w:r w:rsidRPr="008D467A">
      <w:t>to ensure this is the latest version.</w:t>
    </w:r>
    <w:r>
      <w:t xml:space="preserve"> </w:t>
    </w:r>
  </w:p>
  <w:p w:rsidR="001B514D" w:rsidP="005F1412" w:rsidRDefault="001B514D" w14:paraId="26AE7AA8" w14:textId="7777777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596F76" w:rsidR="008E1235" w:rsidP="00C318B2" w:rsidRDefault="008E1235" w14:paraId="4E9F2A39" w14:textId="1E781DB8">
    <w:pPr>
      <w:pStyle w:val="Footer"/>
    </w:pPr>
    <w:r w:rsidRPr="00596F76">
      <w:t xml:space="preserve">Document filename: </w:t>
    </w:r>
    <w:r w:rsidRPr="00382F80" w:rsidR="00382F80">
      <w:t>Cl</w:t>
    </w:r>
    <w:r w:rsidRPr="00462948" w:rsidR="00462948">
      <w:t>_Finance_TL_SW</w:t>
    </w:r>
    <w:r w:rsidRPr="00596F76">
      <w:tab/>
    </w:r>
    <w:r w:rsidRPr="00596F76">
      <w:t xml:space="preserve">Page </w:t>
    </w:r>
    <w:r w:rsidRPr="00596F76">
      <w:fldChar w:fldCharType="begin"/>
    </w:r>
    <w:r w:rsidRPr="00596F76">
      <w:instrText xml:space="preserve"> PAGE  \* Arabic  \* MERGEFORMAT </w:instrText>
    </w:r>
    <w:r w:rsidRPr="00596F76">
      <w:fldChar w:fldCharType="separate"/>
    </w:r>
    <w:r w:rsidRPr="00596F76">
      <w:t>2</w:t>
    </w:r>
    <w:r w:rsidRPr="00596F76">
      <w:fldChar w:fldCharType="end"/>
    </w:r>
    <w:r w:rsidRPr="00596F76">
      <w:t xml:space="preserve"> of </w:t>
    </w:r>
    <w:r>
      <w:fldChar w:fldCharType="begin"/>
    </w:r>
    <w:r>
      <w:instrText>NUMPAGES  \* Arabic  \* MERGEFORMAT</w:instrText>
    </w:r>
    <w:r>
      <w:fldChar w:fldCharType="separate"/>
    </w:r>
    <w:r w:rsidRPr="00596F76">
      <w:t>11</w:t>
    </w:r>
    <w:r>
      <w:fldChar w:fldCharType="end"/>
    </w:r>
  </w:p>
  <w:p w:rsidRPr="00596F76" w:rsidR="008E1235" w:rsidP="00C318B2" w:rsidRDefault="008E1235" w14:paraId="4B23A4F9" w14:textId="692757C8">
    <w:pPr>
      <w:pStyle w:val="Footer"/>
    </w:pPr>
    <w:r w:rsidRPr="00596F76">
      <w:t xml:space="preserve">Resource ID: </w:t>
    </w:r>
    <w:sdt>
      <w:sdtPr>
        <w:alias w:val="Resource ID"/>
        <w:id w:val="1542939125"/>
        <w:placeholder>
          <w:docPart w:val="FD84DCAABE5B415DB5CE42BE33E6B2FA"/>
        </w:placeholder>
        <w:dataBinding w:prefixMappings="xmlns:ns0='http://purl.org/dc/elements/1.1/' xmlns:ns1='http://schemas.openxmlformats.org/package/2006/metadata/core-properties' " w:xpath="/ns1:coreProperties[1]/ns1:keywords[1]" w:storeItemID="{6C3C8BC8-F283-45AE-878A-BAB7291924A1}"/>
        <w:text/>
      </w:sdtPr>
      <w:sdtContent>
        <w:r w:rsidR="00676D8E">
          <w:t>POP_2025_002</w:t>
        </w:r>
      </w:sdtContent>
    </w:sdt>
    <w:r>
      <w:t>_</w:t>
    </w:r>
    <w:r w:rsidRPr="00382F80" w:rsidR="00382F80">
      <w:t>Cl</w:t>
    </w:r>
    <w:r w:rsidRPr="00462948" w:rsidR="00462948">
      <w:t>_Finance_TL_SW</w:t>
    </w:r>
    <w:r w:rsidRPr="00596F76">
      <w:t xml:space="preserve"> | Version:</w:t>
    </w:r>
    <w:r>
      <w:t xml:space="preserve"> </w:t>
    </w:r>
    <w:sdt>
      <w:sdtPr>
        <w:alias w:val="Version date"/>
        <w:id w:val="1377809720"/>
        <w:placeholder>
          <w:docPart w:val="7A5DC3F43A284F5781821BFE0A889442"/>
        </w:placeholder>
        <w:dataBinding w:prefixMappings="xmlns:ns0='http://purl.org/dc/elements/1.1/' xmlns:ns1='http://schemas.openxmlformats.org/package/2006/metadata/core-properties' " w:xpath="/ns1:coreProperties[1]/ns1:contentStatus[1]" w:storeItemID="{6C3C8BC8-F283-45AE-878A-BAB7291924A1}"/>
        <w:text/>
      </w:sdtPr>
      <w:sdtContent>
        <w:r w:rsidR="000D22F4">
          <w:t>20241219</w:t>
        </w:r>
      </w:sdtContent>
    </w:sdt>
    <w:r w:rsidRPr="00596F76">
      <w:tab/>
    </w:r>
    <w:r w:rsidRPr="00596F76">
      <w:t>© TAFE NSW 202</w:t>
    </w:r>
    <w:r w:rsidR="00C679CC">
      <w:t>5</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4820C4" w:rsidR="00C8268A" w:rsidP="005F1412" w:rsidRDefault="00C8268A" w14:paraId="77A848BF" w14:textId="77777777"/>
  <w:p w:rsidR="00C8268A" w:rsidP="005F1412" w:rsidRDefault="00C8268A" w14:paraId="0DFBBB61" w14:textId="77777777">
    <w:r w:rsidRPr="00A1234A">
      <w:t>© 2011 Department of Education and Communities</w:t>
    </w:r>
    <w:r>
      <w:t>, TAFE NSW eLearning Hub</w:t>
    </w:r>
    <w:r w:rsidRPr="00A1234A">
      <w:t xml:space="preserve"> | </w:t>
    </w:r>
    <w:r w:rsidRPr="00A1234A">
      <w:rPr>
        <w:b/>
      </w:rPr>
      <w:t>Version: 0.0</w:t>
    </w:r>
    <w:r>
      <w:t xml:space="preserve"> </w:t>
    </w:r>
    <w:r w:rsidRPr="00A1234A">
      <w:t xml:space="preserve">| </w:t>
    </w:r>
    <w:r w:rsidRPr="00A1234A">
      <w:rPr>
        <w:b/>
      </w:rPr>
      <w:t>Created: dd/mm/2011</w:t>
    </w:r>
  </w:p>
  <w:p w:rsidR="00C8268A" w:rsidP="005F1412" w:rsidRDefault="00C8268A" w14:paraId="0D50329C" w14:textId="77777777"/>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8D467A" w:rsidR="00C8268A" w:rsidP="005F1412" w:rsidRDefault="00C8268A" w14:paraId="61B40B53" w14:textId="77777777">
    <w:r w:rsidRPr="008D467A">
      <w:t>Document title</w:t>
    </w:r>
    <w:r w:rsidRPr="008D467A">
      <w:tab/>
    </w:r>
    <w:r w:rsidRPr="008D467A">
      <w:t>Version 1.0</w:t>
    </w:r>
    <w:r w:rsidRPr="008D467A">
      <w:tab/>
    </w:r>
    <w:r w:rsidRPr="008D467A">
      <w:t xml:space="preserve">Page </w:t>
    </w:r>
    <w:r w:rsidRPr="008D467A">
      <w:fldChar w:fldCharType="begin"/>
    </w:r>
    <w:r w:rsidRPr="008D467A">
      <w:instrText xml:space="preserve"> PAGE  \* Arabic  \* MERGEFORMAT </w:instrText>
    </w:r>
    <w:r w:rsidRPr="008D467A">
      <w:fldChar w:fldCharType="separate"/>
    </w:r>
    <w:r>
      <w:rPr>
        <w:noProof/>
      </w:rPr>
      <w:t>1</w:t>
    </w:r>
    <w:r w:rsidRPr="008D467A">
      <w:fldChar w:fldCharType="end"/>
    </w:r>
    <w:r w:rsidRPr="008D467A">
      <w:t xml:space="preserve"> of </w:t>
    </w:r>
    <w:r>
      <w:rPr>
        <w:noProof/>
      </w:rPr>
      <w:fldChar w:fldCharType="begin"/>
    </w:r>
    <w:r>
      <w:rPr>
        <w:noProof/>
      </w:rPr>
      <w:instrText xml:space="preserve"> NUMPAGES  \* Arabic  \* MERGEFORMAT </w:instrText>
    </w:r>
    <w:r>
      <w:rPr>
        <w:noProof/>
      </w:rPr>
      <w:fldChar w:fldCharType="separate"/>
    </w:r>
    <w:r>
      <w:rPr>
        <w:noProof/>
      </w:rPr>
      <w:t>3</w:t>
    </w:r>
    <w:r>
      <w:rPr>
        <w:noProof/>
      </w:rPr>
      <w:fldChar w:fldCharType="end"/>
    </w:r>
  </w:p>
  <w:p w:rsidR="00C8268A" w:rsidP="005F1412" w:rsidRDefault="00C8268A" w14:paraId="53236158" w14:textId="77777777">
    <w:r w:rsidRPr="008D467A">
      <w:t>Disclaimer:</w:t>
    </w:r>
    <w:r>
      <w:t xml:space="preserve"> </w:t>
    </w:r>
    <w:r w:rsidRPr="008D467A">
      <w:t>Printed copies of this document are regarded as uncontrolled.</w:t>
    </w:r>
    <w:r>
      <w:t xml:space="preserve"> </w:t>
    </w:r>
    <w:r w:rsidRPr="008D467A">
      <w:t xml:space="preserve">Please check </w:t>
    </w:r>
    <w:hyperlink w:history="1" r:id="rId1">
      <w:r w:rsidRPr="008D467A">
        <w:t>http://</w:t>
      </w:r>
    </w:hyperlink>
    <w:r>
      <w:t xml:space="preserve"> </w:t>
    </w:r>
    <w:r w:rsidRPr="008D467A">
      <w:t>to ensure this is the latest version.</w:t>
    </w:r>
    <w:r>
      <w:t xml:space="preserve"> </w:t>
    </w:r>
  </w:p>
  <w:p w:rsidR="00C8268A" w:rsidP="005F1412" w:rsidRDefault="00C8268A" w14:paraId="0F5A3FEB" w14:textId="77777777"/>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4820C4" w:rsidR="00495134" w:rsidP="005F1412" w:rsidRDefault="00495134" w14:paraId="07421441" w14:textId="77777777"/>
  <w:p w:rsidR="00495134" w:rsidP="005F1412" w:rsidRDefault="00495134" w14:paraId="0D0FB877" w14:textId="77777777">
    <w:r w:rsidRPr="00A1234A">
      <w:t>© 2011 Department of Education and Communities</w:t>
    </w:r>
    <w:r>
      <w:t>, TAFE NSW eLearning Hub</w:t>
    </w:r>
    <w:r w:rsidRPr="00A1234A">
      <w:t xml:space="preserve"> | </w:t>
    </w:r>
    <w:r w:rsidRPr="00A1234A">
      <w:rPr>
        <w:b/>
      </w:rPr>
      <w:t>Version: 0.0</w:t>
    </w:r>
    <w:r>
      <w:t xml:space="preserve"> </w:t>
    </w:r>
    <w:r w:rsidRPr="00A1234A">
      <w:t xml:space="preserve">| </w:t>
    </w:r>
    <w:r w:rsidRPr="00A1234A">
      <w:rPr>
        <w:b/>
      </w:rPr>
      <w:t>Created: dd/mm/2011</w:t>
    </w:r>
  </w:p>
  <w:p w:rsidR="00495134" w:rsidP="005F1412" w:rsidRDefault="00495134" w14:paraId="2F245F36" w14:textId="77777777"/>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8D467A" w:rsidR="00495134" w:rsidP="005F1412" w:rsidRDefault="00495134" w14:paraId="315D86D5" w14:textId="77777777">
    <w:r w:rsidRPr="008D467A">
      <w:t>Document title</w:t>
    </w:r>
    <w:r w:rsidRPr="008D467A">
      <w:tab/>
    </w:r>
    <w:r w:rsidRPr="008D467A">
      <w:t>Version 1.0</w:t>
    </w:r>
    <w:r w:rsidRPr="008D467A">
      <w:tab/>
    </w:r>
    <w:r w:rsidRPr="008D467A">
      <w:t xml:space="preserve">Page </w:t>
    </w:r>
    <w:r w:rsidRPr="008D467A">
      <w:fldChar w:fldCharType="begin"/>
    </w:r>
    <w:r w:rsidRPr="008D467A">
      <w:instrText xml:space="preserve"> PAGE  \* Arabic  \* MERGEFORMAT </w:instrText>
    </w:r>
    <w:r w:rsidRPr="008D467A">
      <w:fldChar w:fldCharType="separate"/>
    </w:r>
    <w:r>
      <w:rPr>
        <w:noProof/>
      </w:rPr>
      <w:t>1</w:t>
    </w:r>
    <w:r w:rsidRPr="008D467A">
      <w:fldChar w:fldCharType="end"/>
    </w:r>
    <w:r w:rsidRPr="008D467A">
      <w:t xml:space="preserve"> of </w:t>
    </w:r>
    <w:r>
      <w:rPr>
        <w:noProof/>
      </w:rPr>
      <w:fldChar w:fldCharType="begin"/>
    </w:r>
    <w:r>
      <w:rPr>
        <w:noProof/>
      </w:rPr>
      <w:instrText xml:space="preserve"> NUMPAGES  \* Arabic  \* MERGEFORMAT </w:instrText>
    </w:r>
    <w:r>
      <w:rPr>
        <w:noProof/>
      </w:rPr>
      <w:fldChar w:fldCharType="separate"/>
    </w:r>
    <w:r>
      <w:rPr>
        <w:noProof/>
      </w:rPr>
      <w:t>3</w:t>
    </w:r>
    <w:r>
      <w:rPr>
        <w:noProof/>
      </w:rPr>
      <w:fldChar w:fldCharType="end"/>
    </w:r>
  </w:p>
  <w:p w:rsidR="00495134" w:rsidP="005F1412" w:rsidRDefault="00495134" w14:paraId="6C0A74CA" w14:textId="77777777">
    <w:r w:rsidRPr="008D467A">
      <w:t>Disclaimer:</w:t>
    </w:r>
    <w:r>
      <w:t xml:space="preserve"> </w:t>
    </w:r>
    <w:r w:rsidRPr="008D467A">
      <w:t>Printed copies of this document are regarded as uncontrolled.</w:t>
    </w:r>
    <w:r>
      <w:t xml:space="preserve"> </w:t>
    </w:r>
    <w:r w:rsidRPr="008D467A">
      <w:t xml:space="preserve">Please check </w:t>
    </w:r>
    <w:hyperlink w:history="1" r:id="rId1">
      <w:r w:rsidRPr="008D467A">
        <w:t>http://</w:t>
      </w:r>
    </w:hyperlink>
    <w:r>
      <w:t xml:space="preserve"> </w:t>
    </w:r>
    <w:r w:rsidRPr="008D467A">
      <w:t>to ensure this is the latest version.</w:t>
    </w:r>
    <w:r>
      <w:t xml:space="preserve"> </w:t>
    </w:r>
  </w:p>
  <w:p w:rsidR="00495134" w:rsidP="005F1412" w:rsidRDefault="00495134" w14:paraId="682F5A4C" w14:textId="77777777"/>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4820C4" w:rsidR="002656DD" w:rsidP="005F1412" w:rsidRDefault="002656DD" w14:paraId="7FC94D8E" w14:textId="77777777"/>
  <w:p w:rsidR="002656DD" w:rsidP="005F1412" w:rsidRDefault="002656DD" w14:paraId="68B15072" w14:textId="77777777">
    <w:r w:rsidRPr="00A1234A">
      <w:t>© 2011 Department of Education and Communities</w:t>
    </w:r>
    <w:r>
      <w:t>, TAFE NSW eLearning Hub</w:t>
    </w:r>
    <w:r w:rsidRPr="00A1234A">
      <w:t xml:space="preserve"> | </w:t>
    </w:r>
    <w:r w:rsidRPr="00A1234A">
      <w:rPr>
        <w:b/>
      </w:rPr>
      <w:t>Version: 0.0</w:t>
    </w:r>
    <w:r>
      <w:t xml:space="preserve"> </w:t>
    </w:r>
    <w:r w:rsidRPr="00A1234A">
      <w:t xml:space="preserve">| </w:t>
    </w:r>
    <w:r w:rsidRPr="00A1234A">
      <w:rPr>
        <w:b/>
      </w:rPr>
      <w:t>Created: dd/mm/2011</w:t>
    </w:r>
  </w:p>
  <w:p w:rsidR="002656DD" w:rsidP="005F1412" w:rsidRDefault="002656DD" w14:paraId="75681C06"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7688C" w:rsidP="005F1412" w:rsidRDefault="0067688C" w14:paraId="0D1D6936" w14:textId="77777777">
      <w:r>
        <w:separator/>
      </w:r>
    </w:p>
    <w:p w:rsidR="0067688C" w:rsidRDefault="0067688C" w14:paraId="3C59F9E9" w14:textId="77777777"/>
  </w:footnote>
  <w:footnote w:type="continuationSeparator" w:id="0">
    <w:p w:rsidR="0067688C" w:rsidP="005F1412" w:rsidRDefault="0067688C" w14:paraId="26A3F765" w14:textId="77777777">
      <w:r>
        <w:continuationSeparator/>
      </w:r>
    </w:p>
    <w:p w:rsidR="0067688C" w:rsidRDefault="0067688C" w14:paraId="7B56B6A1" w14:textId="77777777"/>
  </w:footnote>
  <w:footnote w:type="continuationNotice" w:id="1">
    <w:p w:rsidR="0067688C" w:rsidRDefault="0067688C" w14:paraId="1D95181F" w14:textId="7777777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B514D" w:rsidP="005F1412" w:rsidRDefault="001B514D" w14:paraId="59DBB35A" w14:textId="77777777"/>
  <w:p w:rsidR="001B514D" w:rsidP="005F1412" w:rsidRDefault="001B514D" w14:paraId="5C7C6553" w14:textId="77777777"/>
  <w:p w:rsidR="001B514D" w:rsidP="005F1412" w:rsidRDefault="001B514D" w14:paraId="2B4814FE" w14:textId="77777777"/>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B514D" w:rsidP="005F1412" w:rsidRDefault="001B514D" w14:paraId="78D2AFD2" w14:textId="77777777"/>
  <w:p w:rsidR="001B514D" w:rsidP="005F1412" w:rsidRDefault="001B514D" w14:paraId="45AFFC35" w14:textId="77777777"/>
  <w:p w:rsidR="001B514D" w:rsidP="005F1412" w:rsidRDefault="001B514D" w14:paraId="0B6B4CE8" w14:textId="77777777"/>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B514D" w:rsidP="004D0B57" w:rsidRDefault="001B514D" w14:paraId="7C83F494" w14:textId="77777777">
    <w:pPr>
      <w:pStyle w:val="Header"/>
    </w:pPr>
  </w:p>
  <w:p w:rsidR="001B514D" w:rsidP="005F1412" w:rsidRDefault="001B514D" w14:paraId="6D4ADCD5" w14:textId="77777777"/>
  <w:p w:rsidR="001B514D" w:rsidP="005F1412" w:rsidRDefault="001B514D" w14:paraId="6C06B603" w14:textId="77777777"/>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273C86" w:rsidR="0045130F" w:rsidP="004D0B57" w:rsidRDefault="0045130F" w14:paraId="4B53CEA8" w14:textId="77777777">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5130F" w:rsidP="004D0B57" w:rsidRDefault="0045130F" w14:paraId="461295C8" w14:textId="77777777">
    <w:pPr>
      <w:pStyle w:val="Header"/>
    </w:pPr>
  </w:p>
  <w:p w:rsidR="0045130F" w:rsidP="005F1412" w:rsidRDefault="0045130F" w14:paraId="5208EC14" w14:textId="77777777"/>
  <w:p w:rsidR="0045130F" w:rsidP="005F1412" w:rsidRDefault="0045130F" w14:paraId="3B558D9D" w14:textId="77777777"/>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273C86" w:rsidR="006B53C7" w:rsidP="004D0B57" w:rsidRDefault="006B53C7" w14:paraId="6740786F" w14:textId="77777777">
    <w:pPr>
      <w:pStyle w:val="Header"/>
    </w:pPr>
  </w:p>
  <w:p w:rsidR="005B6505" w:rsidRDefault="005B6505" w14:paraId="2F593150" w14:textId="77777777"/>
  <w:p w:rsidR="008605BE" w:rsidRDefault="008605BE" w14:paraId="0BC58EA0" w14:textId="77777777"/>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B53C7" w:rsidP="004D0B57" w:rsidRDefault="006B53C7" w14:paraId="17498E17" w14:textId="77777777">
    <w:pPr>
      <w:pStyle w:val="Header"/>
    </w:pPr>
  </w:p>
  <w:p w:rsidR="006B53C7" w:rsidP="005F1412" w:rsidRDefault="006B53C7" w14:paraId="7BDCD1EF" w14:textId="77777777"/>
  <w:p w:rsidR="006B53C7" w:rsidP="005F1412" w:rsidRDefault="006B53C7" w14:paraId="616EA5E6" w14:textId="77777777"/>
  <w:p w:rsidR="005B6505" w:rsidRDefault="005B6505" w14:paraId="6CDF4DEE" w14:textId="77777777"/>
  <w:p w:rsidR="008605BE" w:rsidRDefault="008605BE" w14:paraId="4DBD9A72" w14:textId="777777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B514D" w:rsidP="004D0B57" w:rsidRDefault="001B514D" w14:paraId="3DA2DBAB" w14:textId="77777777">
    <w:pPr>
      <w:pStyle w:val="Header"/>
    </w:pPr>
  </w:p>
  <w:p w:rsidR="001B514D" w:rsidP="005F1412" w:rsidRDefault="001B514D" w14:paraId="2BD1FC39" w14:textId="77777777"/>
  <w:p w:rsidR="001B514D" w:rsidP="005F1412" w:rsidRDefault="001B514D" w14:paraId="31C5ED07" w14:textId="7777777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E1235" w:rsidRDefault="008E1235" w14:paraId="4EF876F4" w14:textId="7777777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8268A" w:rsidP="005F1412" w:rsidRDefault="00C8268A" w14:paraId="1974FD18" w14:textId="77777777"/>
  <w:p w:rsidR="00C8268A" w:rsidP="005F1412" w:rsidRDefault="00C8268A" w14:paraId="381E4814" w14:textId="77777777"/>
  <w:p w:rsidR="00C8268A" w:rsidP="005F1412" w:rsidRDefault="00C8268A" w14:paraId="7CBFF03E" w14:textId="7777777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8268A" w:rsidRDefault="00C8268A" w14:paraId="4BE4087F" w14:textId="77777777">
    <w:pPr>
      <w:pStyle w:val="Header"/>
    </w:pPr>
  </w:p>
  <w:p w:rsidR="00C8268A" w:rsidP="005F1412" w:rsidRDefault="00C8268A" w14:paraId="0626E0D5" w14:textId="77777777"/>
  <w:p w:rsidR="00C8268A" w:rsidP="005F1412" w:rsidRDefault="00C8268A" w14:paraId="1C8C060D" w14:textId="77777777"/>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95134" w:rsidP="005F1412" w:rsidRDefault="00495134" w14:paraId="481FEA76" w14:textId="77777777"/>
  <w:p w:rsidR="00495134" w:rsidP="005F1412" w:rsidRDefault="00495134" w14:paraId="0B7282FE" w14:textId="77777777"/>
  <w:p w:rsidR="00495134" w:rsidP="005F1412" w:rsidRDefault="00495134" w14:paraId="431800BF" w14:textId="77777777"/>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95134" w:rsidRDefault="00495134" w14:paraId="4754D62C" w14:textId="77777777">
    <w:pPr>
      <w:pStyle w:val="Header"/>
    </w:pPr>
  </w:p>
  <w:p w:rsidR="00495134" w:rsidP="005F1412" w:rsidRDefault="00495134" w14:paraId="1CA94315" w14:textId="77777777"/>
  <w:p w:rsidR="00495134" w:rsidP="005F1412" w:rsidRDefault="00495134" w14:paraId="247F4217" w14:textId="77777777"/>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2656DD" w:rsidP="005F1412" w:rsidRDefault="002656DD" w14:paraId="7D3A00A7" w14:textId="77777777"/>
  <w:p w:rsidR="002656DD" w:rsidP="005F1412" w:rsidRDefault="002656DD" w14:paraId="3537F44A" w14:textId="77777777"/>
  <w:p w:rsidR="002656DD" w:rsidP="005F1412" w:rsidRDefault="002656DD" w14:paraId="3EA38AD5" w14:textId="77777777"/>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2656DD" w:rsidRDefault="002656DD" w14:paraId="6C0CCA12" w14:textId="77777777">
    <w:pPr>
      <w:pStyle w:val="Header"/>
    </w:pPr>
  </w:p>
  <w:p w:rsidR="002656DD" w:rsidP="005F1412" w:rsidRDefault="002656DD" w14:paraId="41B10D79" w14:textId="77777777"/>
  <w:p w:rsidR="002656DD" w:rsidP="005F1412" w:rsidRDefault="002656DD" w14:paraId="405EBB64"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B622C32"/>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B120A04A"/>
    <w:lvl w:ilvl="0">
      <w:start w:val="1"/>
      <w:numFmt w:val="bullet"/>
      <w:pStyle w:val="ListBullet"/>
      <w:lvlText w:val=""/>
      <w:lvlJc w:val="left"/>
      <w:pPr>
        <w:tabs>
          <w:tab w:val="num" w:pos="360"/>
        </w:tabs>
        <w:ind w:left="360" w:hanging="360"/>
      </w:pPr>
      <w:rPr>
        <w:rFonts w:hint="default" w:ascii="Symbol" w:hAnsi="Symbol"/>
      </w:rPr>
    </w:lvl>
  </w:abstractNum>
  <w:abstractNum w:abstractNumId="2" w15:restartNumberingAfterBreak="0">
    <w:nsid w:val="01303810"/>
    <w:multiLevelType w:val="hybridMultilevel"/>
    <w:tmpl w:val="0CFC688C"/>
    <w:lvl w:ilvl="0" w:tplc="94B448DC">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3" w15:restartNumberingAfterBreak="0">
    <w:nsid w:val="02151D64"/>
    <w:multiLevelType w:val="hybridMultilevel"/>
    <w:tmpl w:val="76504538"/>
    <w:lvl w:ilvl="0" w:tplc="0C090001">
      <w:start w:val="1"/>
      <w:numFmt w:val="bullet"/>
      <w:lvlText w:val=""/>
      <w:lvlJc w:val="left"/>
      <w:pPr>
        <w:ind w:left="360" w:hanging="360"/>
      </w:pPr>
      <w:rPr>
        <w:rFonts w:hint="default" w:ascii="Symbol" w:hAnsi="Symbol"/>
      </w:rPr>
    </w:lvl>
    <w:lvl w:ilvl="1" w:tplc="0C090003" w:tentative="1">
      <w:start w:val="1"/>
      <w:numFmt w:val="bullet"/>
      <w:lvlText w:val="o"/>
      <w:lvlJc w:val="left"/>
      <w:pPr>
        <w:ind w:left="1080" w:hanging="360"/>
      </w:pPr>
      <w:rPr>
        <w:rFonts w:hint="default" w:ascii="Courier New" w:hAnsi="Courier New" w:cs="Courier New"/>
      </w:rPr>
    </w:lvl>
    <w:lvl w:ilvl="2" w:tplc="0C090005" w:tentative="1">
      <w:start w:val="1"/>
      <w:numFmt w:val="bullet"/>
      <w:lvlText w:val=""/>
      <w:lvlJc w:val="left"/>
      <w:pPr>
        <w:ind w:left="1800" w:hanging="360"/>
      </w:pPr>
      <w:rPr>
        <w:rFonts w:hint="default" w:ascii="Wingdings" w:hAnsi="Wingdings"/>
      </w:rPr>
    </w:lvl>
    <w:lvl w:ilvl="3" w:tplc="0C090001" w:tentative="1">
      <w:start w:val="1"/>
      <w:numFmt w:val="bullet"/>
      <w:lvlText w:val=""/>
      <w:lvlJc w:val="left"/>
      <w:pPr>
        <w:ind w:left="2520" w:hanging="360"/>
      </w:pPr>
      <w:rPr>
        <w:rFonts w:hint="default" w:ascii="Symbol" w:hAnsi="Symbol"/>
      </w:rPr>
    </w:lvl>
    <w:lvl w:ilvl="4" w:tplc="0C090003" w:tentative="1">
      <w:start w:val="1"/>
      <w:numFmt w:val="bullet"/>
      <w:lvlText w:val="o"/>
      <w:lvlJc w:val="left"/>
      <w:pPr>
        <w:ind w:left="3240" w:hanging="360"/>
      </w:pPr>
      <w:rPr>
        <w:rFonts w:hint="default" w:ascii="Courier New" w:hAnsi="Courier New" w:cs="Courier New"/>
      </w:rPr>
    </w:lvl>
    <w:lvl w:ilvl="5" w:tplc="0C090005" w:tentative="1">
      <w:start w:val="1"/>
      <w:numFmt w:val="bullet"/>
      <w:lvlText w:val=""/>
      <w:lvlJc w:val="left"/>
      <w:pPr>
        <w:ind w:left="3960" w:hanging="360"/>
      </w:pPr>
      <w:rPr>
        <w:rFonts w:hint="default" w:ascii="Wingdings" w:hAnsi="Wingdings"/>
      </w:rPr>
    </w:lvl>
    <w:lvl w:ilvl="6" w:tplc="0C090001" w:tentative="1">
      <w:start w:val="1"/>
      <w:numFmt w:val="bullet"/>
      <w:lvlText w:val=""/>
      <w:lvlJc w:val="left"/>
      <w:pPr>
        <w:ind w:left="4680" w:hanging="360"/>
      </w:pPr>
      <w:rPr>
        <w:rFonts w:hint="default" w:ascii="Symbol" w:hAnsi="Symbol"/>
      </w:rPr>
    </w:lvl>
    <w:lvl w:ilvl="7" w:tplc="0C090003" w:tentative="1">
      <w:start w:val="1"/>
      <w:numFmt w:val="bullet"/>
      <w:lvlText w:val="o"/>
      <w:lvlJc w:val="left"/>
      <w:pPr>
        <w:ind w:left="5400" w:hanging="360"/>
      </w:pPr>
      <w:rPr>
        <w:rFonts w:hint="default" w:ascii="Courier New" w:hAnsi="Courier New" w:cs="Courier New"/>
      </w:rPr>
    </w:lvl>
    <w:lvl w:ilvl="8" w:tplc="0C090005" w:tentative="1">
      <w:start w:val="1"/>
      <w:numFmt w:val="bullet"/>
      <w:lvlText w:val=""/>
      <w:lvlJc w:val="left"/>
      <w:pPr>
        <w:ind w:left="6120" w:hanging="360"/>
      </w:pPr>
      <w:rPr>
        <w:rFonts w:hint="default" w:ascii="Wingdings" w:hAnsi="Wingdings"/>
      </w:rPr>
    </w:lvl>
  </w:abstractNum>
  <w:abstractNum w:abstractNumId="4" w15:restartNumberingAfterBreak="0">
    <w:nsid w:val="02DE309B"/>
    <w:multiLevelType w:val="hybridMultilevel"/>
    <w:tmpl w:val="D390E388"/>
    <w:lvl w:ilvl="0" w:tplc="0C090001">
      <w:start w:val="1"/>
      <w:numFmt w:val="bullet"/>
      <w:lvlText w:val=""/>
      <w:lvlJc w:val="left"/>
      <w:pPr>
        <w:ind w:left="360" w:hanging="360"/>
      </w:pPr>
      <w:rPr>
        <w:rFonts w:hint="default" w:ascii="Symbol" w:hAnsi="Symbol"/>
      </w:rPr>
    </w:lvl>
    <w:lvl w:ilvl="1" w:tplc="0C090003" w:tentative="1">
      <w:start w:val="1"/>
      <w:numFmt w:val="bullet"/>
      <w:lvlText w:val="o"/>
      <w:lvlJc w:val="left"/>
      <w:pPr>
        <w:ind w:left="1080" w:hanging="360"/>
      </w:pPr>
      <w:rPr>
        <w:rFonts w:hint="default" w:ascii="Courier New" w:hAnsi="Courier New" w:cs="Courier New"/>
      </w:rPr>
    </w:lvl>
    <w:lvl w:ilvl="2" w:tplc="0C090005" w:tentative="1">
      <w:start w:val="1"/>
      <w:numFmt w:val="bullet"/>
      <w:lvlText w:val=""/>
      <w:lvlJc w:val="left"/>
      <w:pPr>
        <w:ind w:left="1800" w:hanging="360"/>
      </w:pPr>
      <w:rPr>
        <w:rFonts w:hint="default" w:ascii="Wingdings" w:hAnsi="Wingdings"/>
      </w:rPr>
    </w:lvl>
    <w:lvl w:ilvl="3" w:tplc="0C090001" w:tentative="1">
      <w:start w:val="1"/>
      <w:numFmt w:val="bullet"/>
      <w:lvlText w:val=""/>
      <w:lvlJc w:val="left"/>
      <w:pPr>
        <w:ind w:left="2520" w:hanging="360"/>
      </w:pPr>
      <w:rPr>
        <w:rFonts w:hint="default" w:ascii="Symbol" w:hAnsi="Symbol"/>
      </w:rPr>
    </w:lvl>
    <w:lvl w:ilvl="4" w:tplc="0C090003" w:tentative="1">
      <w:start w:val="1"/>
      <w:numFmt w:val="bullet"/>
      <w:lvlText w:val="o"/>
      <w:lvlJc w:val="left"/>
      <w:pPr>
        <w:ind w:left="3240" w:hanging="360"/>
      </w:pPr>
      <w:rPr>
        <w:rFonts w:hint="default" w:ascii="Courier New" w:hAnsi="Courier New" w:cs="Courier New"/>
      </w:rPr>
    </w:lvl>
    <w:lvl w:ilvl="5" w:tplc="0C090005" w:tentative="1">
      <w:start w:val="1"/>
      <w:numFmt w:val="bullet"/>
      <w:lvlText w:val=""/>
      <w:lvlJc w:val="left"/>
      <w:pPr>
        <w:ind w:left="3960" w:hanging="360"/>
      </w:pPr>
      <w:rPr>
        <w:rFonts w:hint="default" w:ascii="Wingdings" w:hAnsi="Wingdings"/>
      </w:rPr>
    </w:lvl>
    <w:lvl w:ilvl="6" w:tplc="0C090001" w:tentative="1">
      <w:start w:val="1"/>
      <w:numFmt w:val="bullet"/>
      <w:lvlText w:val=""/>
      <w:lvlJc w:val="left"/>
      <w:pPr>
        <w:ind w:left="4680" w:hanging="360"/>
      </w:pPr>
      <w:rPr>
        <w:rFonts w:hint="default" w:ascii="Symbol" w:hAnsi="Symbol"/>
      </w:rPr>
    </w:lvl>
    <w:lvl w:ilvl="7" w:tplc="0C090003" w:tentative="1">
      <w:start w:val="1"/>
      <w:numFmt w:val="bullet"/>
      <w:lvlText w:val="o"/>
      <w:lvlJc w:val="left"/>
      <w:pPr>
        <w:ind w:left="5400" w:hanging="360"/>
      </w:pPr>
      <w:rPr>
        <w:rFonts w:hint="default" w:ascii="Courier New" w:hAnsi="Courier New" w:cs="Courier New"/>
      </w:rPr>
    </w:lvl>
    <w:lvl w:ilvl="8" w:tplc="0C090005" w:tentative="1">
      <w:start w:val="1"/>
      <w:numFmt w:val="bullet"/>
      <w:lvlText w:val=""/>
      <w:lvlJc w:val="left"/>
      <w:pPr>
        <w:ind w:left="6120" w:hanging="360"/>
      </w:pPr>
      <w:rPr>
        <w:rFonts w:hint="default" w:ascii="Wingdings" w:hAnsi="Wingdings"/>
      </w:rPr>
    </w:lvl>
  </w:abstractNum>
  <w:abstractNum w:abstractNumId="5" w15:restartNumberingAfterBreak="0">
    <w:nsid w:val="0342181E"/>
    <w:multiLevelType w:val="hybridMultilevel"/>
    <w:tmpl w:val="E2FA4FF6"/>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6" w15:restartNumberingAfterBreak="0">
    <w:nsid w:val="05110F33"/>
    <w:multiLevelType w:val="hybridMultilevel"/>
    <w:tmpl w:val="8C564434"/>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7" w15:restartNumberingAfterBreak="0">
    <w:nsid w:val="05F7092F"/>
    <w:multiLevelType w:val="hybridMultilevel"/>
    <w:tmpl w:val="20525D30"/>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8" w15:restartNumberingAfterBreak="0">
    <w:nsid w:val="07D356FA"/>
    <w:multiLevelType w:val="hybridMultilevel"/>
    <w:tmpl w:val="1504852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081117BF"/>
    <w:multiLevelType w:val="hybridMultilevel"/>
    <w:tmpl w:val="416C3CB2"/>
    <w:lvl w:ilvl="0" w:tplc="0C090001">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0" w15:restartNumberingAfterBreak="0">
    <w:nsid w:val="08316B0E"/>
    <w:multiLevelType w:val="hybridMultilevel"/>
    <w:tmpl w:val="81565710"/>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1" w15:restartNumberingAfterBreak="0">
    <w:nsid w:val="0B9678F7"/>
    <w:multiLevelType w:val="hybridMultilevel"/>
    <w:tmpl w:val="4ECAF4A6"/>
    <w:lvl w:ilvl="0" w:tplc="3B741ACC">
      <w:start w:val="1"/>
      <w:numFmt w:val="bullet"/>
      <w:lvlText w:val=""/>
      <w:lvlJc w:val="left"/>
      <w:pPr>
        <w:ind w:left="720" w:hanging="360"/>
      </w:pPr>
      <w:rPr>
        <w:rFonts w:hint="default" w:ascii="Symbol" w:hAnsi="Symbol"/>
      </w:rPr>
    </w:lvl>
    <w:lvl w:ilvl="1" w:tplc="8B522E9A">
      <w:start w:val="1"/>
      <w:numFmt w:val="bullet"/>
      <w:lvlText w:val="o"/>
      <w:lvlJc w:val="left"/>
      <w:pPr>
        <w:ind w:left="1440" w:hanging="360"/>
      </w:pPr>
      <w:rPr>
        <w:rFonts w:hint="default" w:ascii="Courier New" w:hAnsi="Courier New"/>
      </w:rPr>
    </w:lvl>
    <w:lvl w:ilvl="2" w:tplc="43A47BE2">
      <w:start w:val="1"/>
      <w:numFmt w:val="bullet"/>
      <w:lvlText w:val=""/>
      <w:lvlJc w:val="left"/>
      <w:pPr>
        <w:ind w:left="2160" w:hanging="360"/>
      </w:pPr>
      <w:rPr>
        <w:rFonts w:hint="default" w:ascii="Wingdings" w:hAnsi="Wingdings"/>
      </w:rPr>
    </w:lvl>
    <w:lvl w:ilvl="3" w:tplc="F31E8372">
      <w:start w:val="1"/>
      <w:numFmt w:val="bullet"/>
      <w:lvlText w:val=""/>
      <w:lvlJc w:val="left"/>
      <w:pPr>
        <w:ind w:left="2880" w:hanging="360"/>
      </w:pPr>
      <w:rPr>
        <w:rFonts w:hint="default" w:ascii="Symbol" w:hAnsi="Symbol"/>
      </w:rPr>
    </w:lvl>
    <w:lvl w:ilvl="4" w:tplc="3BA20140">
      <w:start w:val="1"/>
      <w:numFmt w:val="bullet"/>
      <w:lvlText w:val="o"/>
      <w:lvlJc w:val="left"/>
      <w:pPr>
        <w:ind w:left="3600" w:hanging="360"/>
      </w:pPr>
      <w:rPr>
        <w:rFonts w:hint="default" w:ascii="Courier New" w:hAnsi="Courier New"/>
      </w:rPr>
    </w:lvl>
    <w:lvl w:ilvl="5" w:tplc="4D44B730">
      <w:start w:val="1"/>
      <w:numFmt w:val="bullet"/>
      <w:lvlText w:val=""/>
      <w:lvlJc w:val="left"/>
      <w:pPr>
        <w:ind w:left="4320" w:hanging="360"/>
      </w:pPr>
      <w:rPr>
        <w:rFonts w:hint="default" w:ascii="Wingdings" w:hAnsi="Wingdings"/>
      </w:rPr>
    </w:lvl>
    <w:lvl w:ilvl="6" w:tplc="62F6DE46">
      <w:start w:val="1"/>
      <w:numFmt w:val="bullet"/>
      <w:lvlText w:val=""/>
      <w:lvlJc w:val="left"/>
      <w:pPr>
        <w:ind w:left="5040" w:hanging="360"/>
      </w:pPr>
      <w:rPr>
        <w:rFonts w:hint="default" w:ascii="Symbol" w:hAnsi="Symbol"/>
      </w:rPr>
    </w:lvl>
    <w:lvl w:ilvl="7" w:tplc="B3045798">
      <w:start w:val="1"/>
      <w:numFmt w:val="bullet"/>
      <w:lvlText w:val="o"/>
      <w:lvlJc w:val="left"/>
      <w:pPr>
        <w:ind w:left="5760" w:hanging="360"/>
      </w:pPr>
      <w:rPr>
        <w:rFonts w:hint="default" w:ascii="Courier New" w:hAnsi="Courier New"/>
      </w:rPr>
    </w:lvl>
    <w:lvl w:ilvl="8" w:tplc="CAF238CA">
      <w:start w:val="1"/>
      <w:numFmt w:val="bullet"/>
      <w:lvlText w:val=""/>
      <w:lvlJc w:val="left"/>
      <w:pPr>
        <w:ind w:left="6480" w:hanging="360"/>
      </w:pPr>
      <w:rPr>
        <w:rFonts w:hint="default" w:ascii="Wingdings" w:hAnsi="Wingdings"/>
      </w:rPr>
    </w:lvl>
  </w:abstractNum>
  <w:abstractNum w:abstractNumId="12" w15:restartNumberingAfterBreak="0">
    <w:nsid w:val="0DD55F0B"/>
    <w:multiLevelType w:val="multilevel"/>
    <w:tmpl w:val="AE8CE2E6"/>
    <w:lvl w:ilvl="0">
      <w:start w:val="1"/>
      <w:numFmt w:val="bullet"/>
      <w:lvlText w:val=""/>
      <w:lvlJc w:val="left"/>
      <w:pPr>
        <w:ind w:left="363" w:hanging="363"/>
      </w:pPr>
      <w:rPr>
        <w:rFonts w:hint="default" w:ascii="Symbol" w:hAnsi="Symbol"/>
      </w:rPr>
    </w:lvl>
    <w:lvl w:ilvl="1">
      <w:start w:val="1"/>
      <w:numFmt w:val="lowerLetter"/>
      <w:lvlText w:val="%2."/>
      <w:lvlJc w:val="left"/>
      <w:pPr>
        <w:tabs>
          <w:tab w:val="num" w:pos="720"/>
        </w:tabs>
        <w:ind w:left="1083" w:hanging="363"/>
      </w:pPr>
      <w:rPr>
        <w:rFonts w:hint="default"/>
      </w:rPr>
    </w:lvl>
    <w:lvl w:ilvl="2">
      <w:start w:val="1"/>
      <w:numFmt w:val="lowerRoman"/>
      <w:lvlText w:val="%3."/>
      <w:lvlJc w:val="left"/>
      <w:pPr>
        <w:ind w:left="1803" w:hanging="363"/>
      </w:pPr>
      <w:rPr>
        <w:rFonts w:hint="default"/>
      </w:rPr>
    </w:lvl>
    <w:lvl w:ilvl="3">
      <w:start w:val="1"/>
      <w:numFmt w:val="decimal"/>
      <w:lvlText w:val="(%4)"/>
      <w:lvlJc w:val="left"/>
      <w:pPr>
        <w:ind w:left="1083" w:hanging="360"/>
      </w:pPr>
      <w:rPr>
        <w:rFonts w:hint="default"/>
      </w:rPr>
    </w:lvl>
    <w:lvl w:ilvl="4">
      <w:start w:val="1"/>
      <w:numFmt w:val="lowerLetter"/>
      <w:lvlText w:val="(%5)"/>
      <w:lvlJc w:val="left"/>
      <w:pPr>
        <w:ind w:left="1443" w:hanging="360"/>
      </w:pPr>
      <w:rPr>
        <w:rFonts w:hint="default"/>
      </w:rPr>
    </w:lvl>
    <w:lvl w:ilvl="5">
      <w:start w:val="1"/>
      <w:numFmt w:val="lowerRoman"/>
      <w:lvlText w:val="(%6)"/>
      <w:lvlJc w:val="left"/>
      <w:pPr>
        <w:ind w:left="1803" w:hanging="360"/>
      </w:pPr>
      <w:rPr>
        <w:rFonts w:hint="default"/>
      </w:rPr>
    </w:lvl>
    <w:lvl w:ilvl="6">
      <w:start w:val="1"/>
      <w:numFmt w:val="decimal"/>
      <w:lvlText w:val="%7."/>
      <w:lvlJc w:val="left"/>
      <w:pPr>
        <w:ind w:left="2163" w:hanging="360"/>
      </w:pPr>
      <w:rPr>
        <w:rFonts w:hint="default"/>
      </w:rPr>
    </w:lvl>
    <w:lvl w:ilvl="7">
      <w:start w:val="1"/>
      <w:numFmt w:val="lowerLetter"/>
      <w:lvlText w:val="%8."/>
      <w:lvlJc w:val="left"/>
      <w:pPr>
        <w:ind w:left="2523" w:hanging="360"/>
      </w:pPr>
      <w:rPr>
        <w:rFonts w:hint="default"/>
      </w:rPr>
    </w:lvl>
    <w:lvl w:ilvl="8">
      <w:start w:val="1"/>
      <w:numFmt w:val="lowerRoman"/>
      <w:lvlText w:val="%9."/>
      <w:lvlJc w:val="left"/>
      <w:pPr>
        <w:ind w:left="2883" w:hanging="360"/>
      </w:pPr>
      <w:rPr>
        <w:rFonts w:hint="default"/>
      </w:rPr>
    </w:lvl>
  </w:abstractNum>
  <w:abstractNum w:abstractNumId="13" w15:restartNumberingAfterBreak="0">
    <w:nsid w:val="10944254"/>
    <w:multiLevelType w:val="multilevel"/>
    <w:tmpl w:val="130055D0"/>
    <w:lvl w:ilvl="0">
      <w:start w:val="1"/>
      <w:numFmt w:val="decimal"/>
      <w:lvlText w:val="%1."/>
      <w:lvlJc w:val="left"/>
      <w:pPr>
        <w:tabs>
          <w:tab w:val="num" w:pos="360"/>
        </w:tabs>
        <w:ind w:left="360" w:hanging="360"/>
      </w:pPr>
    </w:lvl>
    <w:lvl w:ilvl="1">
      <w:start w:val="1"/>
      <w:numFmt w:val="lowerLetter"/>
      <w:lvlText w:val="%2."/>
      <w:lvlJc w:val="left"/>
      <w:pPr>
        <w:tabs>
          <w:tab w:val="num" w:pos="1077"/>
        </w:tabs>
        <w:ind w:left="1440" w:hanging="363"/>
      </w:pPr>
      <w:rPr>
        <w:rFonts w:hint="default"/>
      </w:rPr>
    </w:lvl>
    <w:lvl w:ilvl="2">
      <w:start w:val="1"/>
      <w:numFmt w:val="lowerRoman"/>
      <w:lvlText w:val="%3."/>
      <w:lvlJc w:val="left"/>
      <w:pPr>
        <w:ind w:left="2160" w:hanging="36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0D20E67"/>
    <w:multiLevelType w:val="hybridMultilevel"/>
    <w:tmpl w:val="4D9CB2B4"/>
    <w:lvl w:ilvl="0" w:tplc="94B448DC">
      <w:start w:val="1"/>
      <w:numFmt w:val="bullet"/>
      <w:lvlText w:val=""/>
      <w:lvlJc w:val="left"/>
      <w:pPr>
        <w:ind w:left="720" w:hanging="360"/>
      </w:pPr>
      <w:rPr>
        <w:rFonts w:hint="default" w:ascii="Symbol" w:hAnsi="Symbol"/>
      </w:rPr>
    </w:lvl>
    <w:lvl w:ilvl="1" w:tplc="0C090003">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5" w15:restartNumberingAfterBreak="0">
    <w:nsid w:val="10D70F24"/>
    <w:multiLevelType w:val="hybridMultilevel"/>
    <w:tmpl w:val="577801F4"/>
    <w:lvl w:ilvl="0" w:tplc="5672CBA6">
      <w:start w:val="1"/>
      <w:numFmt w:val="bullet"/>
      <w:lvlText w:val=""/>
      <w:lvlJc w:val="left"/>
      <w:pPr>
        <w:ind w:left="720" w:hanging="360"/>
      </w:pPr>
      <w:rPr>
        <w:rFonts w:hint="default" w:ascii="Symbol" w:hAnsi="Symbol"/>
      </w:rPr>
    </w:lvl>
    <w:lvl w:ilvl="1" w:tplc="4B962536">
      <w:start w:val="1"/>
      <w:numFmt w:val="bullet"/>
      <w:lvlText w:val="o"/>
      <w:lvlJc w:val="left"/>
      <w:pPr>
        <w:ind w:left="1440" w:hanging="360"/>
      </w:pPr>
      <w:rPr>
        <w:rFonts w:hint="default" w:ascii="Courier New" w:hAnsi="Courier New"/>
      </w:rPr>
    </w:lvl>
    <w:lvl w:ilvl="2" w:tplc="E23A48C2">
      <w:start w:val="1"/>
      <w:numFmt w:val="bullet"/>
      <w:lvlText w:val=""/>
      <w:lvlJc w:val="left"/>
      <w:pPr>
        <w:ind w:left="2160" w:hanging="360"/>
      </w:pPr>
      <w:rPr>
        <w:rFonts w:hint="default" w:ascii="Wingdings" w:hAnsi="Wingdings"/>
      </w:rPr>
    </w:lvl>
    <w:lvl w:ilvl="3" w:tplc="C5409ACC">
      <w:start w:val="1"/>
      <w:numFmt w:val="bullet"/>
      <w:lvlText w:val=""/>
      <w:lvlJc w:val="left"/>
      <w:pPr>
        <w:ind w:left="2880" w:hanging="360"/>
      </w:pPr>
      <w:rPr>
        <w:rFonts w:hint="default" w:ascii="Symbol" w:hAnsi="Symbol"/>
      </w:rPr>
    </w:lvl>
    <w:lvl w:ilvl="4" w:tplc="26D4DDBA">
      <w:start w:val="1"/>
      <w:numFmt w:val="bullet"/>
      <w:lvlText w:val="o"/>
      <w:lvlJc w:val="left"/>
      <w:pPr>
        <w:ind w:left="3600" w:hanging="360"/>
      </w:pPr>
      <w:rPr>
        <w:rFonts w:hint="default" w:ascii="Courier New" w:hAnsi="Courier New"/>
      </w:rPr>
    </w:lvl>
    <w:lvl w:ilvl="5" w:tplc="A2AAC5E6">
      <w:start w:val="1"/>
      <w:numFmt w:val="bullet"/>
      <w:lvlText w:val=""/>
      <w:lvlJc w:val="left"/>
      <w:pPr>
        <w:ind w:left="4320" w:hanging="360"/>
      </w:pPr>
      <w:rPr>
        <w:rFonts w:hint="default" w:ascii="Wingdings" w:hAnsi="Wingdings"/>
      </w:rPr>
    </w:lvl>
    <w:lvl w:ilvl="6" w:tplc="85A22D3E">
      <w:start w:val="1"/>
      <w:numFmt w:val="bullet"/>
      <w:lvlText w:val=""/>
      <w:lvlJc w:val="left"/>
      <w:pPr>
        <w:ind w:left="5040" w:hanging="360"/>
      </w:pPr>
      <w:rPr>
        <w:rFonts w:hint="default" w:ascii="Symbol" w:hAnsi="Symbol"/>
      </w:rPr>
    </w:lvl>
    <w:lvl w:ilvl="7" w:tplc="20BACC90">
      <w:start w:val="1"/>
      <w:numFmt w:val="bullet"/>
      <w:lvlText w:val="o"/>
      <w:lvlJc w:val="left"/>
      <w:pPr>
        <w:ind w:left="5760" w:hanging="360"/>
      </w:pPr>
      <w:rPr>
        <w:rFonts w:hint="default" w:ascii="Courier New" w:hAnsi="Courier New"/>
      </w:rPr>
    </w:lvl>
    <w:lvl w:ilvl="8" w:tplc="68060D04">
      <w:start w:val="1"/>
      <w:numFmt w:val="bullet"/>
      <w:lvlText w:val=""/>
      <w:lvlJc w:val="left"/>
      <w:pPr>
        <w:ind w:left="6480" w:hanging="360"/>
      </w:pPr>
      <w:rPr>
        <w:rFonts w:hint="default" w:ascii="Wingdings" w:hAnsi="Wingdings"/>
      </w:rPr>
    </w:lvl>
  </w:abstractNum>
  <w:abstractNum w:abstractNumId="16" w15:restartNumberingAfterBreak="0">
    <w:nsid w:val="10DA2E74"/>
    <w:multiLevelType w:val="hybridMultilevel"/>
    <w:tmpl w:val="CBBA4510"/>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7" w15:restartNumberingAfterBreak="0">
    <w:nsid w:val="123828B1"/>
    <w:multiLevelType w:val="multilevel"/>
    <w:tmpl w:val="D0968A6A"/>
    <w:lvl w:ilvl="0">
      <w:start w:val="1"/>
      <w:numFmt w:val="bullet"/>
      <w:lvlText w:val=""/>
      <w:lvlJc w:val="left"/>
      <w:pPr>
        <w:ind w:left="363" w:hanging="363"/>
      </w:pPr>
      <w:rPr>
        <w:rFonts w:hint="default" w:ascii="Symbol" w:hAnsi="Symbol"/>
      </w:rPr>
    </w:lvl>
    <w:lvl w:ilvl="1">
      <w:start w:val="1"/>
      <w:numFmt w:val="lowerLetter"/>
      <w:lvlText w:val="%2."/>
      <w:lvlJc w:val="left"/>
      <w:pPr>
        <w:tabs>
          <w:tab w:val="num" w:pos="720"/>
        </w:tabs>
        <w:ind w:left="1083" w:hanging="363"/>
      </w:pPr>
      <w:rPr>
        <w:rFonts w:hint="default"/>
      </w:rPr>
    </w:lvl>
    <w:lvl w:ilvl="2">
      <w:start w:val="1"/>
      <w:numFmt w:val="lowerRoman"/>
      <w:lvlText w:val="%3."/>
      <w:lvlJc w:val="left"/>
      <w:pPr>
        <w:ind w:left="1803" w:hanging="363"/>
      </w:pPr>
      <w:rPr>
        <w:rFonts w:hint="default"/>
      </w:rPr>
    </w:lvl>
    <w:lvl w:ilvl="3">
      <w:start w:val="1"/>
      <w:numFmt w:val="decimal"/>
      <w:lvlText w:val="(%4)"/>
      <w:lvlJc w:val="left"/>
      <w:pPr>
        <w:ind w:left="1083" w:hanging="360"/>
      </w:pPr>
      <w:rPr>
        <w:rFonts w:hint="default"/>
      </w:rPr>
    </w:lvl>
    <w:lvl w:ilvl="4">
      <w:start w:val="1"/>
      <w:numFmt w:val="lowerLetter"/>
      <w:lvlText w:val="(%5)"/>
      <w:lvlJc w:val="left"/>
      <w:pPr>
        <w:ind w:left="1443" w:hanging="360"/>
      </w:pPr>
      <w:rPr>
        <w:rFonts w:hint="default"/>
      </w:rPr>
    </w:lvl>
    <w:lvl w:ilvl="5">
      <w:start w:val="1"/>
      <w:numFmt w:val="lowerRoman"/>
      <w:lvlText w:val="(%6)"/>
      <w:lvlJc w:val="left"/>
      <w:pPr>
        <w:ind w:left="1803" w:hanging="360"/>
      </w:pPr>
      <w:rPr>
        <w:rFonts w:hint="default"/>
      </w:rPr>
    </w:lvl>
    <w:lvl w:ilvl="6">
      <w:start w:val="1"/>
      <w:numFmt w:val="decimal"/>
      <w:lvlText w:val="%7."/>
      <w:lvlJc w:val="left"/>
      <w:pPr>
        <w:ind w:left="2163" w:hanging="360"/>
      </w:pPr>
      <w:rPr>
        <w:rFonts w:hint="default"/>
      </w:rPr>
    </w:lvl>
    <w:lvl w:ilvl="7">
      <w:start w:val="1"/>
      <w:numFmt w:val="lowerLetter"/>
      <w:lvlText w:val="%8."/>
      <w:lvlJc w:val="left"/>
      <w:pPr>
        <w:ind w:left="2523" w:hanging="360"/>
      </w:pPr>
      <w:rPr>
        <w:rFonts w:hint="default"/>
      </w:rPr>
    </w:lvl>
    <w:lvl w:ilvl="8">
      <w:start w:val="1"/>
      <w:numFmt w:val="lowerRoman"/>
      <w:lvlText w:val="%9."/>
      <w:lvlJc w:val="left"/>
      <w:pPr>
        <w:ind w:left="2883" w:hanging="360"/>
      </w:pPr>
      <w:rPr>
        <w:rFonts w:hint="default"/>
      </w:rPr>
    </w:lvl>
  </w:abstractNum>
  <w:abstractNum w:abstractNumId="18" w15:restartNumberingAfterBreak="0">
    <w:nsid w:val="12404EBD"/>
    <w:multiLevelType w:val="hybridMultilevel"/>
    <w:tmpl w:val="EC448DEC"/>
    <w:lvl w:ilvl="0" w:tplc="94B448DC">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9" w15:restartNumberingAfterBreak="0">
    <w:nsid w:val="125B6033"/>
    <w:multiLevelType w:val="hybridMultilevel"/>
    <w:tmpl w:val="8B9AFD36"/>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0" w15:restartNumberingAfterBreak="0">
    <w:nsid w:val="125F7601"/>
    <w:multiLevelType w:val="multilevel"/>
    <w:tmpl w:val="B4B03CE4"/>
    <w:lvl w:ilvl="0">
      <w:start w:val="1"/>
      <w:numFmt w:val="decimal"/>
      <w:pStyle w:val="TableListNumber"/>
      <w:lvlText w:val="%1."/>
      <w:lvlJc w:val="left"/>
      <w:pPr>
        <w:ind w:left="357" w:hanging="357"/>
      </w:pPr>
      <w:rPr>
        <w:rFonts w:hint="default"/>
      </w:rPr>
    </w:lvl>
    <w:lvl w:ilvl="1">
      <w:start w:val="1"/>
      <w:numFmt w:val="lowerLetter"/>
      <w:lvlText w:val="%2."/>
      <w:lvlJc w:val="left"/>
      <w:pPr>
        <w:ind w:left="720" w:hanging="363"/>
      </w:pPr>
      <w:rPr>
        <w:rFonts w:hint="default"/>
      </w:rPr>
    </w:lvl>
    <w:lvl w:ilvl="2">
      <w:start w:val="1"/>
      <w:numFmt w:val="lowerRoman"/>
      <w:lvlText w:val="%3."/>
      <w:lvlJc w:val="right"/>
      <w:pPr>
        <w:ind w:left="1435" w:hanging="358"/>
      </w:pPr>
      <w:rPr>
        <w:rFonts w:hint="default"/>
      </w:rPr>
    </w:lvl>
    <w:lvl w:ilvl="3">
      <w:start w:val="1"/>
      <w:numFmt w:val="decimal"/>
      <w:lvlText w:val="%4."/>
      <w:lvlJc w:val="left"/>
      <w:pPr>
        <w:ind w:left="5400" w:hanging="360"/>
      </w:pPr>
      <w:rPr>
        <w:rFonts w:hint="default"/>
      </w:rPr>
    </w:lvl>
    <w:lvl w:ilvl="4">
      <w:start w:val="1"/>
      <w:numFmt w:val="lowerLetter"/>
      <w:lvlText w:val="%5."/>
      <w:lvlJc w:val="left"/>
      <w:pPr>
        <w:ind w:left="6120" w:hanging="360"/>
      </w:pPr>
      <w:rPr>
        <w:rFonts w:hint="default"/>
      </w:rPr>
    </w:lvl>
    <w:lvl w:ilvl="5">
      <w:start w:val="1"/>
      <w:numFmt w:val="lowerRoman"/>
      <w:lvlText w:val="%6."/>
      <w:lvlJc w:val="right"/>
      <w:pPr>
        <w:ind w:left="6840" w:hanging="180"/>
      </w:pPr>
      <w:rPr>
        <w:rFonts w:hint="default"/>
      </w:rPr>
    </w:lvl>
    <w:lvl w:ilvl="6">
      <w:start w:val="1"/>
      <w:numFmt w:val="decimal"/>
      <w:lvlText w:val="%7."/>
      <w:lvlJc w:val="left"/>
      <w:pPr>
        <w:ind w:left="7560" w:hanging="360"/>
      </w:pPr>
      <w:rPr>
        <w:rFonts w:hint="default"/>
      </w:rPr>
    </w:lvl>
    <w:lvl w:ilvl="7">
      <w:start w:val="1"/>
      <w:numFmt w:val="lowerLetter"/>
      <w:lvlText w:val="%8."/>
      <w:lvlJc w:val="left"/>
      <w:pPr>
        <w:ind w:left="8280" w:hanging="360"/>
      </w:pPr>
      <w:rPr>
        <w:rFonts w:hint="default"/>
      </w:rPr>
    </w:lvl>
    <w:lvl w:ilvl="8">
      <w:start w:val="1"/>
      <w:numFmt w:val="lowerRoman"/>
      <w:lvlText w:val="%9."/>
      <w:lvlJc w:val="right"/>
      <w:pPr>
        <w:ind w:left="9000" w:hanging="180"/>
      </w:pPr>
      <w:rPr>
        <w:rFonts w:hint="default"/>
      </w:rPr>
    </w:lvl>
  </w:abstractNum>
  <w:abstractNum w:abstractNumId="21" w15:restartNumberingAfterBreak="0">
    <w:nsid w:val="132B0315"/>
    <w:multiLevelType w:val="multilevel"/>
    <w:tmpl w:val="574EB22C"/>
    <w:lvl w:ilvl="0">
      <w:start w:val="1"/>
      <w:numFmt w:val="bullet"/>
      <w:lvlText w:val=""/>
      <w:lvlJc w:val="left"/>
      <w:pPr>
        <w:ind w:left="363" w:hanging="363"/>
      </w:pPr>
      <w:rPr>
        <w:rFonts w:hint="default" w:ascii="Symbol" w:hAnsi="Symbol"/>
      </w:rPr>
    </w:lvl>
    <w:lvl w:ilvl="1">
      <w:start w:val="1"/>
      <w:numFmt w:val="lowerLetter"/>
      <w:lvlText w:val="%2."/>
      <w:lvlJc w:val="left"/>
      <w:pPr>
        <w:tabs>
          <w:tab w:val="num" w:pos="720"/>
        </w:tabs>
        <w:ind w:left="1083" w:hanging="363"/>
      </w:pPr>
      <w:rPr>
        <w:rFonts w:hint="default"/>
      </w:rPr>
    </w:lvl>
    <w:lvl w:ilvl="2">
      <w:start w:val="1"/>
      <w:numFmt w:val="lowerRoman"/>
      <w:lvlText w:val="%3."/>
      <w:lvlJc w:val="left"/>
      <w:pPr>
        <w:ind w:left="1803" w:hanging="363"/>
      </w:pPr>
      <w:rPr>
        <w:rFonts w:hint="default"/>
      </w:rPr>
    </w:lvl>
    <w:lvl w:ilvl="3">
      <w:start w:val="1"/>
      <w:numFmt w:val="decimal"/>
      <w:lvlText w:val="(%4)"/>
      <w:lvlJc w:val="left"/>
      <w:pPr>
        <w:ind w:left="1083" w:hanging="360"/>
      </w:pPr>
      <w:rPr>
        <w:rFonts w:hint="default"/>
      </w:rPr>
    </w:lvl>
    <w:lvl w:ilvl="4">
      <w:start w:val="1"/>
      <w:numFmt w:val="lowerLetter"/>
      <w:lvlText w:val="(%5)"/>
      <w:lvlJc w:val="left"/>
      <w:pPr>
        <w:ind w:left="1443" w:hanging="360"/>
      </w:pPr>
      <w:rPr>
        <w:rFonts w:hint="default"/>
      </w:rPr>
    </w:lvl>
    <w:lvl w:ilvl="5">
      <w:start w:val="1"/>
      <w:numFmt w:val="lowerRoman"/>
      <w:lvlText w:val="(%6)"/>
      <w:lvlJc w:val="left"/>
      <w:pPr>
        <w:ind w:left="1803" w:hanging="360"/>
      </w:pPr>
      <w:rPr>
        <w:rFonts w:hint="default"/>
      </w:rPr>
    </w:lvl>
    <w:lvl w:ilvl="6">
      <w:start w:val="1"/>
      <w:numFmt w:val="decimal"/>
      <w:lvlText w:val="%7."/>
      <w:lvlJc w:val="left"/>
      <w:pPr>
        <w:ind w:left="2163" w:hanging="360"/>
      </w:pPr>
      <w:rPr>
        <w:rFonts w:hint="default"/>
      </w:rPr>
    </w:lvl>
    <w:lvl w:ilvl="7">
      <w:start w:val="1"/>
      <w:numFmt w:val="lowerLetter"/>
      <w:lvlText w:val="%8."/>
      <w:lvlJc w:val="left"/>
      <w:pPr>
        <w:ind w:left="2523" w:hanging="360"/>
      </w:pPr>
      <w:rPr>
        <w:rFonts w:hint="default"/>
      </w:rPr>
    </w:lvl>
    <w:lvl w:ilvl="8">
      <w:start w:val="1"/>
      <w:numFmt w:val="lowerRoman"/>
      <w:lvlText w:val="%9."/>
      <w:lvlJc w:val="left"/>
      <w:pPr>
        <w:ind w:left="2883" w:hanging="360"/>
      </w:pPr>
      <w:rPr>
        <w:rFonts w:hint="default"/>
      </w:rPr>
    </w:lvl>
  </w:abstractNum>
  <w:abstractNum w:abstractNumId="22" w15:restartNumberingAfterBreak="0">
    <w:nsid w:val="14330FA7"/>
    <w:multiLevelType w:val="hybridMultilevel"/>
    <w:tmpl w:val="4F68B520"/>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3" w15:restartNumberingAfterBreak="0">
    <w:nsid w:val="14A5388C"/>
    <w:multiLevelType w:val="hybridMultilevel"/>
    <w:tmpl w:val="3782E2CC"/>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4" w15:restartNumberingAfterBreak="0">
    <w:nsid w:val="15AB7314"/>
    <w:multiLevelType w:val="hybridMultilevel"/>
    <w:tmpl w:val="1022456A"/>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5" w15:restartNumberingAfterBreak="0">
    <w:nsid w:val="161965E4"/>
    <w:multiLevelType w:val="multilevel"/>
    <w:tmpl w:val="574EB22C"/>
    <w:lvl w:ilvl="0">
      <w:start w:val="1"/>
      <w:numFmt w:val="bullet"/>
      <w:lvlText w:val=""/>
      <w:lvlJc w:val="left"/>
      <w:pPr>
        <w:ind w:left="363" w:hanging="363"/>
      </w:pPr>
      <w:rPr>
        <w:rFonts w:hint="default" w:ascii="Symbol" w:hAnsi="Symbol"/>
      </w:rPr>
    </w:lvl>
    <w:lvl w:ilvl="1">
      <w:start w:val="1"/>
      <w:numFmt w:val="lowerLetter"/>
      <w:lvlText w:val="%2."/>
      <w:lvlJc w:val="left"/>
      <w:pPr>
        <w:tabs>
          <w:tab w:val="num" w:pos="720"/>
        </w:tabs>
        <w:ind w:left="1083" w:hanging="363"/>
      </w:pPr>
      <w:rPr>
        <w:rFonts w:hint="default"/>
      </w:rPr>
    </w:lvl>
    <w:lvl w:ilvl="2">
      <w:start w:val="1"/>
      <w:numFmt w:val="lowerRoman"/>
      <w:lvlText w:val="%3."/>
      <w:lvlJc w:val="left"/>
      <w:pPr>
        <w:ind w:left="1803" w:hanging="363"/>
      </w:pPr>
      <w:rPr>
        <w:rFonts w:hint="default"/>
      </w:rPr>
    </w:lvl>
    <w:lvl w:ilvl="3">
      <w:start w:val="1"/>
      <w:numFmt w:val="decimal"/>
      <w:lvlText w:val="(%4)"/>
      <w:lvlJc w:val="left"/>
      <w:pPr>
        <w:ind w:left="1083" w:hanging="360"/>
      </w:pPr>
      <w:rPr>
        <w:rFonts w:hint="default"/>
      </w:rPr>
    </w:lvl>
    <w:lvl w:ilvl="4">
      <w:start w:val="1"/>
      <w:numFmt w:val="lowerLetter"/>
      <w:lvlText w:val="(%5)"/>
      <w:lvlJc w:val="left"/>
      <w:pPr>
        <w:ind w:left="1443" w:hanging="360"/>
      </w:pPr>
      <w:rPr>
        <w:rFonts w:hint="default"/>
      </w:rPr>
    </w:lvl>
    <w:lvl w:ilvl="5">
      <w:start w:val="1"/>
      <w:numFmt w:val="lowerRoman"/>
      <w:lvlText w:val="(%6)"/>
      <w:lvlJc w:val="left"/>
      <w:pPr>
        <w:ind w:left="1803" w:hanging="360"/>
      </w:pPr>
      <w:rPr>
        <w:rFonts w:hint="default"/>
      </w:rPr>
    </w:lvl>
    <w:lvl w:ilvl="6">
      <w:start w:val="1"/>
      <w:numFmt w:val="decimal"/>
      <w:lvlText w:val="%7."/>
      <w:lvlJc w:val="left"/>
      <w:pPr>
        <w:ind w:left="2163" w:hanging="360"/>
      </w:pPr>
      <w:rPr>
        <w:rFonts w:hint="default"/>
      </w:rPr>
    </w:lvl>
    <w:lvl w:ilvl="7">
      <w:start w:val="1"/>
      <w:numFmt w:val="lowerLetter"/>
      <w:lvlText w:val="%8."/>
      <w:lvlJc w:val="left"/>
      <w:pPr>
        <w:ind w:left="2523" w:hanging="360"/>
      </w:pPr>
      <w:rPr>
        <w:rFonts w:hint="default"/>
      </w:rPr>
    </w:lvl>
    <w:lvl w:ilvl="8">
      <w:start w:val="1"/>
      <w:numFmt w:val="lowerRoman"/>
      <w:lvlText w:val="%9."/>
      <w:lvlJc w:val="left"/>
      <w:pPr>
        <w:ind w:left="2883" w:hanging="360"/>
      </w:pPr>
      <w:rPr>
        <w:rFonts w:hint="default"/>
      </w:rPr>
    </w:lvl>
  </w:abstractNum>
  <w:abstractNum w:abstractNumId="26" w15:restartNumberingAfterBreak="0">
    <w:nsid w:val="166437A1"/>
    <w:multiLevelType w:val="multilevel"/>
    <w:tmpl w:val="AE8CE2E6"/>
    <w:lvl w:ilvl="0">
      <w:start w:val="1"/>
      <w:numFmt w:val="bullet"/>
      <w:lvlText w:val=""/>
      <w:lvlJc w:val="left"/>
      <w:pPr>
        <w:ind w:left="363" w:hanging="363"/>
      </w:pPr>
      <w:rPr>
        <w:rFonts w:hint="default" w:ascii="Symbol" w:hAnsi="Symbol"/>
      </w:rPr>
    </w:lvl>
    <w:lvl w:ilvl="1">
      <w:start w:val="1"/>
      <w:numFmt w:val="lowerLetter"/>
      <w:lvlText w:val="%2."/>
      <w:lvlJc w:val="left"/>
      <w:pPr>
        <w:tabs>
          <w:tab w:val="num" w:pos="720"/>
        </w:tabs>
        <w:ind w:left="1083" w:hanging="363"/>
      </w:pPr>
      <w:rPr>
        <w:rFonts w:hint="default"/>
      </w:rPr>
    </w:lvl>
    <w:lvl w:ilvl="2">
      <w:start w:val="1"/>
      <w:numFmt w:val="lowerRoman"/>
      <w:lvlText w:val="%3."/>
      <w:lvlJc w:val="left"/>
      <w:pPr>
        <w:ind w:left="1803" w:hanging="363"/>
      </w:pPr>
      <w:rPr>
        <w:rFonts w:hint="default"/>
      </w:rPr>
    </w:lvl>
    <w:lvl w:ilvl="3">
      <w:start w:val="1"/>
      <w:numFmt w:val="decimal"/>
      <w:lvlText w:val="(%4)"/>
      <w:lvlJc w:val="left"/>
      <w:pPr>
        <w:ind w:left="1083" w:hanging="360"/>
      </w:pPr>
      <w:rPr>
        <w:rFonts w:hint="default"/>
      </w:rPr>
    </w:lvl>
    <w:lvl w:ilvl="4">
      <w:start w:val="1"/>
      <w:numFmt w:val="lowerLetter"/>
      <w:lvlText w:val="(%5)"/>
      <w:lvlJc w:val="left"/>
      <w:pPr>
        <w:ind w:left="1443" w:hanging="360"/>
      </w:pPr>
      <w:rPr>
        <w:rFonts w:hint="default"/>
      </w:rPr>
    </w:lvl>
    <w:lvl w:ilvl="5">
      <w:start w:val="1"/>
      <w:numFmt w:val="lowerRoman"/>
      <w:lvlText w:val="(%6)"/>
      <w:lvlJc w:val="left"/>
      <w:pPr>
        <w:ind w:left="1803" w:hanging="360"/>
      </w:pPr>
      <w:rPr>
        <w:rFonts w:hint="default"/>
      </w:rPr>
    </w:lvl>
    <w:lvl w:ilvl="6">
      <w:start w:val="1"/>
      <w:numFmt w:val="decimal"/>
      <w:lvlText w:val="%7."/>
      <w:lvlJc w:val="left"/>
      <w:pPr>
        <w:ind w:left="2163" w:hanging="360"/>
      </w:pPr>
      <w:rPr>
        <w:rFonts w:hint="default"/>
      </w:rPr>
    </w:lvl>
    <w:lvl w:ilvl="7">
      <w:start w:val="1"/>
      <w:numFmt w:val="lowerLetter"/>
      <w:lvlText w:val="%8."/>
      <w:lvlJc w:val="left"/>
      <w:pPr>
        <w:ind w:left="2523" w:hanging="360"/>
      </w:pPr>
      <w:rPr>
        <w:rFonts w:hint="default"/>
      </w:rPr>
    </w:lvl>
    <w:lvl w:ilvl="8">
      <w:start w:val="1"/>
      <w:numFmt w:val="lowerRoman"/>
      <w:lvlText w:val="%9."/>
      <w:lvlJc w:val="left"/>
      <w:pPr>
        <w:ind w:left="2883" w:hanging="360"/>
      </w:pPr>
      <w:rPr>
        <w:rFonts w:hint="default"/>
      </w:rPr>
    </w:lvl>
  </w:abstractNum>
  <w:abstractNum w:abstractNumId="27" w15:restartNumberingAfterBreak="0">
    <w:nsid w:val="16731334"/>
    <w:multiLevelType w:val="hybridMultilevel"/>
    <w:tmpl w:val="4364C8BA"/>
    <w:lvl w:ilvl="0" w:tplc="0DDAD74A">
      <w:start w:val="1"/>
      <w:numFmt w:val="bullet"/>
      <w:lvlText w:val=""/>
      <w:lvlJc w:val="left"/>
      <w:pPr>
        <w:ind w:left="720" w:hanging="360"/>
      </w:pPr>
      <w:rPr>
        <w:rFonts w:hint="default" w:ascii="Symbol" w:hAnsi="Symbol"/>
      </w:rPr>
    </w:lvl>
    <w:lvl w:ilvl="1" w:tplc="B2D87E80">
      <w:start w:val="1"/>
      <w:numFmt w:val="bullet"/>
      <w:lvlText w:val="o"/>
      <w:lvlJc w:val="left"/>
      <w:pPr>
        <w:ind w:left="1440" w:hanging="360"/>
      </w:pPr>
      <w:rPr>
        <w:rFonts w:hint="default" w:ascii="Courier New" w:hAnsi="Courier New"/>
      </w:rPr>
    </w:lvl>
    <w:lvl w:ilvl="2" w:tplc="7C1CE43E">
      <w:start w:val="1"/>
      <w:numFmt w:val="bullet"/>
      <w:lvlText w:val=""/>
      <w:lvlJc w:val="left"/>
      <w:pPr>
        <w:ind w:left="2160" w:hanging="360"/>
      </w:pPr>
      <w:rPr>
        <w:rFonts w:hint="default" w:ascii="Wingdings" w:hAnsi="Wingdings"/>
      </w:rPr>
    </w:lvl>
    <w:lvl w:ilvl="3" w:tplc="9A6CBD32">
      <w:start w:val="1"/>
      <w:numFmt w:val="bullet"/>
      <w:lvlText w:val=""/>
      <w:lvlJc w:val="left"/>
      <w:pPr>
        <w:ind w:left="2880" w:hanging="360"/>
      </w:pPr>
      <w:rPr>
        <w:rFonts w:hint="default" w:ascii="Symbol" w:hAnsi="Symbol"/>
      </w:rPr>
    </w:lvl>
    <w:lvl w:ilvl="4" w:tplc="B5D07696">
      <w:start w:val="1"/>
      <w:numFmt w:val="bullet"/>
      <w:lvlText w:val="o"/>
      <w:lvlJc w:val="left"/>
      <w:pPr>
        <w:ind w:left="3600" w:hanging="360"/>
      </w:pPr>
      <w:rPr>
        <w:rFonts w:hint="default" w:ascii="Courier New" w:hAnsi="Courier New"/>
      </w:rPr>
    </w:lvl>
    <w:lvl w:ilvl="5" w:tplc="D51886E8">
      <w:start w:val="1"/>
      <w:numFmt w:val="bullet"/>
      <w:lvlText w:val=""/>
      <w:lvlJc w:val="left"/>
      <w:pPr>
        <w:ind w:left="4320" w:hanging="360"/>
      </w:pPr>
      <w:rPr>
        <w:rFonts w:hint="default" w:ascii="Wingdings" w:hAnsi="Wingdings"/>
      </w:rPr>
    </w:lvl>
    <w:lvl w:ilvl="6" w:tplc="DA046750">
      <w:start w:val="1"/>
      <w:numFmt w:val="bullet"/>
      <w:lvlText w:val=""/>
      <w:lvlJc w:val="left"/>
      <w:pPr>
        <w:ind w:left="5040" w:hanging="360"/>
      </w:pPr>
      <w:rPr>
        <w:rFonts w:hint="default" w:ascii="Symbol" w:hAnsi="Symbol"/>
      </w:rPr>
    </w:lvl>
    <w:lvl w:ilvl="7" w:tplc="FA4021F6">
      <w:start w:val="1"/>
      <w:numFmt w:val="bullet"/>
      <w:lvlText w:val="o"/>
      <w:lvlJc w:val="left"/>
      <w:pPr>
        <w:ind w:left="5760" w:hanging="360"/>
      </w:pPr>
      <w:rPr>
        <w:rFonts w:hint="default" w:ascii="Courier New" w:hAnsi="Courier New"/>
      </w:rPr>
    </w:lvl>
    <w:lvl w:ilvl="8" w:tplc="663A37D6">
      <w:start w:val="1"/>
      <w:numFmt w:val="bullet"/>
      <w:lvlText w:val=""/>
      <w:lvlJc w:val="left"/>
      <w:pPr>
        <w:ind w:left="6480" w:hanging="360"/>
      </w:pPr>
      <w:rPr>
        <w:rFonts w:hint="default" w:ascii="Wingdings" w:hAnsi="Wingdings"/>
      </w:rPr>
    </w:lvl>
  </w:abstractNum>
  <w:abstractNum w:abstractNumId="28" w15:restartNumberingAfterBreak="0">
    <w:nsid w:val="172407D0"/>
    <w:multiLevelType w:val="multilevel"/>
    <w:tmpl w:val="AE8CE2E6"/>
    <w:lvl w:ilvl="0">
      <w:start w:val="1"/>
      <w:numFmt w:val="bullet"/>
      <w:lvlText w:val=""/>
      <w:lvlJc w:val="left"/>
      <w:pPr>
        <w:ind w:left="363" w:hanging="363"/>
      </w:pPr>
      <w:rPr>
        <w:rFonts w:hint="default" w:ascii="Symbol" w:hAnsi="Symbol"/>
      </w:rPr>
    </w:lvl>
    <w:lvl w:ilvl="1">
      <w:start w:val="1"/>
      <w:numFmt w:val="lowerLetter"/>
      <w:lvlText w:val="%2."/>
      <w:lvlJc w:val="left"/>
      <w:pPr>
        <w:tabs>
          <w:tab w:val="num" w:pos="720"/>
        </w:tabs>
        <w:ind w:left="1083" w:hanging="363"/>
      </w:pPr>
      <w:rPr>
        <w:rFonts w:hint="default"/>
      </w:rPr>
    </w:lvl>
    <w:lvl w:ilvl="2">
      <w:start w:val="1"/>
      <w:numFmt w:val="lowerRoman"/>
      <w:lvlText w:val="%3."/>
      <w:lvlJc w:val="left"/>
      <w:pPr>
        <w:ind w:left="1803" w:hanging="363"/>
      </w:pPr>
      <w:rPr>
        <w:rFonts w:hint="default"/>
      </w:rPr>
    </w:lvl>
    <w:lvl w:ilvl="3">
      <w:start w:val="1"/>
      <w:numFmt w:val="decimal"/>
      <w:lvlText w:val="(%4)"/>
      <w:lvlJc w:val="left"/>
      <w:pPr>
        <w:ind w:left="1083" w:hanging="360"/>
      </w:pPr>
      <w:rPr>
        <w:rFonts w:hint="default"/>
      </w:rPr>
    </w:lvl>
    <w:lvl w:ilvl="4">
      <w:start w:val="1"/>
      <w:numFmt w:val="lowerLetter"/>
      <w:lvlText w:val="(%5)"/>
      <w:lvlJc w:val="left"/>
      <w:pPr>
        <w:ind w:left="1443" w:hanging="360"/>
      </w:pPr>
      <w:rPr>
        <w:rFonts w:hint="default"/>
      </w:rPr>
    </w:lvl>
    <w:lvl w:ilvl="5">
      <w:start w:val="1"/>
      <w:numFmt w:val="lowerRoman"/>
      <w:lvlText w:val="(%6)"/>
      <w:lvlJc w:val="left"/>
      <w:pPr>
        <w:ind w:left="1803" w:hanging="360"/>
      </w:pPr>
      <w:rPr>
        <w:rFonts w:hint="default"/>
      </w:rPr>
    </w:lvl>
    <w:lvl w:ilvl="6">
      <w:start w:val="1"/>
      <w:numFmt w:val="decimal"/>
      <w:lvlText w:val="%7."/>
      <w:lvlJc w:val="left"/>
      <w:pPr>
        <w:ind w:left="2163" w:hanging="360"/>
      </w:pPr>
      <w:rPr>
        <w:rFonts w:hint="default"/>
      </w:rPr>
    </w:lvl>
    <w:lvl w:ilvl="7">
      <w:start w:val="1"/>
      <w:numFmt w:val="lowerLetter"/>
      <w:lvlText w:val="%8."/>
      <w:lvlJc w:val="left"/>
      <w:pPr>
        <w:ind w:left="2523" w:hanging="360"/>
      </w:pPr>
      <w:rPr>
        <w:rFonts w:hint="default"/>
      </w:rPr>
    </w:lvl>
    <w:lvl w:ilvl="8">
      <w:start w:val="1"/>
      <w:numFmt w:val="lowerRoman"/>
      <w:lvlText w:val="%9."/>
      <w:lvlJc w:val="left"/>
      <w:pPr>
        <w:ind w:left="2883" w:hanging="360"/>
      </w:pPr>
      <w:rPr>
        <w:rFonts w:hint="default"/>
      </w:rPr>
    </w:lvl>
  </w:abstractNum>
  <w:abstractNum w:abstractNumId="29" w15:restartNumberingAfterBreak="0">
    <w:nsid w:val="18E117C0"/>
    <w:multiLevelType w:val="multilevel"/>
    <w:tmpl w:val="00807F9A"/>
    <w:lvl w:ilvl="0">
      <w:start w:val="1"/>
      <w:numFmt w:val="upperLetter"/>
      <w:pStyle w:val="TableListLetter"/>
      <w:lvlText w:val="%1."/>
      <w:lvlJc w:val="left"/>
      <w:pPr>
        <w:ind w:left="360" w:hanging="360"/>
      </w:pPr>
      <w:rPr>
        <w:rFonts w:hint="default"/>
      </w:rPr>
    </w:lvl>
    <w:lvl w:ilvl="1">
      <w:start w:val="1"/>
      <w:numFmt w:val="lowerLetter"/>
      <w:lvlText w:val="%2."/>
      <w:lvlJc w:val="left"/>
      <w:pPr>
        <w:ind w:left="720" w:hanging="363"/>
      </w:pPr>
      <w:rPr>
        <w:rFonts w:hint="default"/>
      </w:rPr>
    </w:lvl>
    <w:lvl w:ilvl="2">
      <w:start w:val="1"/>
      <w:numFmt w:val="lowerRoman"/>
      <w:lvlText w:val="%3."/>
      <w:lvlJc w:val="right"/>
      <w:pPr>
        <w:ind w:left="1435" w:hanging="358"/>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191A38B3"/>
    <w:multiLevelType w:val="multilevel"/>
    <w:tmpl w:val="D0968A6A"/>
    <w:lvl w:ilvl="0">
      <w:start w:val="1"/>
      <w:numFmt w:val="bullet"/>
      <w:lvlText w:val=""/>
      <w:lvlJc w:val="left"/>
      <w:pPr>
        <w:ind w:left="363" w:hanging="363"/>
      </w:pPr>
      <w:rPr>
        <w:rFonts w:hint="default" w:ascii="Symbol" w:hAnsi="Symbol"/>
      </w:rPr>
    </w:lvl>
    <w:lvl w:ilvl="1">
      <w:start w:val="1"/>
      <w:numFmt w:val="lowerLetter"/>
      <w:lvlText w:val="%2."/>
      <w:lvlJc w:val="left"/>
      <w:pPr>
        <w:tabs>
          <w:tab w:val="num" w:pos="720"/>
        </w:tabs>
        <w:ind w:left="1083" w:hanging="363"/>
      </w:pPr>
      <w:rPr>
        <w:rFonts w:hint="default"/>
      </w:rPr>
    </w:lvl>
    <w:lvl w:ilvl="2">
      <w:start w:val="1"/>
      <w:numFmt w:val="lowerRoman"/>
      <w:lvlText w:val="%3."/>
      <w:lvlJc w:val="left"/>
      <w:pPr>
        <w:ind w:left="1803" w:hanging="363"/>
      </w:pPr>
      <w:rPr>
        <w:rFonts w:hint="default"/>
      </w:rPr>
    </w:lvl>
    <w:lvl w:ilvl="3">
      <w:start w:val="1"/>
      <w:numFmt w:val="decimal"/>
      <w:lvlText w:val="(%4)"/>
      <w:lvlJc w:val="left"/>
      <w:pPr>
        <w:ind w:left="1083" w:hanging="360"/>
      </w:pPr>
      <w:rPr>
        <w:rFonts w:hint="default"/>
      </w:rPr>
    </w:lvl>
    <w:lvl w:ilvl="4">
      <w:start w:val="1"/>
      <w:numFmt w:val="lowerLetter"/>
      <w:lvlText w:val="(%5)"/>
      <w:lvlJc w:val="left"/>
      <w:pPr>
        <w:ind w:left="1443" w:hanging="360"/>
      </w:pPr>
      <w:rPr>
        <w:rFonts w:hint="default"/>
      </w:rPr>
    </w:lvl>
    <w:lvl w:ilvl="5">
      <w:start w:val="1"/>
      <w:numFmt w:val="lowerRoman"/>
      <w:lvlText w:val="(%6)"/>
      <w:lvlJc w:val="left"/>
      <w:pPr>
        <w:ind w:left="1803" w:hanging="360"/>
      </w:pPr>
      <w:rPr>
        <w:rFonts w:hint="default"/>
      </w:rPr>
    </w:lvl>
    <w:lvl w:ilvl="6">
      <w:start w:val="1"/>
      <w:numFmt w:val="decimal"/>
      <w:lvlText w:val="%7."/>
      <w:lvlJc w:val="left"/>
      <w:pPr>
        <w:ind w:left="2163" w:hanging="360"/>
      </w:pPr>
      <w:rPr>
        <w:rFonts w:hint="default"/>
      </w:rPr>
    </w:lvl>
    <w:lvl w:ilvl="7">
      <w:start w:val="1"/>
      <w:numFmt w:val="lowerLetter"/>
      <w:lvlText w:val="%8."/>
      <w:lvlJc w:val="left"/>
      <w:pPr>
        <w:ind w:left="2523" w:hanging="360"/>
      </w:pPr>
      <w:rPr>
        <w:rFonts w:hint="default"/>
      </w:rPr>
    </w:lvl>
    <w:lvl w:ilvl="8">
      <w:start w:val="1"/>
      <w:numFmt w:val="lowerRoman"/>
      <w:lvlText w:val="%9."/>
      <w:lvlJc w:val="left"/>
      <w:pPr>
        <w:ind w:left="2883" w:hanging="360"/>
      </w:pPr>
      <w:rPr>
        <w:rFonts w:hint="default"/>
      </w:rPr>
    </w:lvl>
  </w:abstractNum>
  <w:abstractNum w:abstractNumId="31" w15:restartNumberingAfterBreak="0">
    <w:nsid w:val="19C83A1D"/>
    <w:multiLevelType w:val="hybridMultilevel"/>
    <w:tmpl w:val="69D0B2AC"/>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32" w15:restartNumberingAfterBreak="0">
    <w:nsid w:val="1A6079D0"/>
    <w:multiLevelType w:val="hybridMultilevel"/>
    <w:tmpl w:val="C930D7EE"/>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33" w15:restartNumberingAfterBreak="0">
    <w:nsid w:val="1AA322C3"/>
    <w:multiLevelType w:val="hybridMultilevel"/>
    <w:tmpl w:val="B08C5F4A"/>
    <w:lvl w:ilvl="0" w:tplc="0C090001">
      <w:start w:val="1"/>
      <w:numFmt w:val="bullet"/>
      <w:lvlText w:val=""/>
      <w:lvlJc w:val="left"/>
      <w:pPr>
        <w:ind w:left="360" w:hanging="360"/>
      </w:pPr>
      <w:rPr>
        <w:rFonts w:hint="default" w:ascii="Symbol" w:hAnsi="Symbol"/>
      </w:rPr>
    </w:lvl>
    <w:lvl w:ilvl="1" w:tplc="0C090003" w:tentative="1">
      <w:start w:val="1"/>
      <w:numFmt w:val="bullet"/>
      <w:lvlText w:val="o"/>
      <w:lvlJc w:val="left"/>
      <w:pPr>
        <w:ind w:left="1080" w:hanging="360"/>
      </w:pPr>
      <w:rPr>
        <w:rFonts w:hint="default" w:ascii="Courier New" w:hAnsi="Courier New" w:cs="Courier New"/>
      </w:rPr>
    </w:lvl>
    <w:lvl w:ilvl="2" w:tplc="0C090005" w:tentative="1">
      <w:start w:val="1"/>
      <w:numFmt w:val="bullet"/>
      <w:lvlText w:val=""/>
      <w:lvlJc w:val="left"/>
      <w:pPr>
        <w:ind w:left="1800" w:hanging="360"/>
      </w:pPr>
      <w:rPr>
        <w:rFonts w:hint="default" w:ascii="Wingdings" w:hAnsi="Wingdings"/>
      </w:rPr>
    </w:lvl>
    <w:lvl w:ilvl="3" w:tplc="0C090001" w:tentative="1">
      <w:start w:val="1"/>
      <w:numFmt w:val="bullet"/>
      <w:lvlText w:val=""/>
      <w:lvlJc w:val="left"/>
      <w:pPr>
        <w:ind w:left="2520" w:hanging="360"/>
      </w:pPr>
      <w:rPr>
        <w:rFonts w:hint="default" w:ascii="Symbol" w:hAnsi="Symbol"/>
      </w:rPr>
    </w:lvl>
    <w:lvl w:ilvl="4" w:tplc="0C090003" w:tentative="1">
      <w:start w:val="1"/>
      <w:numFmt w:val="bullet"/>
      <w:lvlText w:val="o"/>
      <w:lvlJc w:val="left"/>
      <w:pPr>
        <w:ind w:left="3240" w:hanging="360"/>
      </w:pPr>
      <w:rPr>
        <w:rFonts w:hint="default" w:ascii="Courier New" w:hAnsi="Courier New" w:cs="Courier New"/>
      </w:rPr>
    </w:lvl>
    <w:lvl w:ilvl="5" w:tplc="0C090005" w:tentative="1">
      <w:start w:val="1"/>
      <w:numFmt w:val="bullet"/>
      <w:lvlText w:val=""/>
      <w:lvlJc w:val="left"/>
      <w:pPr>
        <w:ind w:left="3960" w:hanging="360"/>
      </w:pPr>
      <w:rPr>
        <w:rFonts w:hint="default" w:ascii="Wingdings" w:hAnsi="Wingdings"/>
      </w:rPr>
    </w:lvl>
    <w:lvl w:ilvl="6" w:tplc="0C090001" w:tentative="1">
      <w:start w:val="1"/>
      <w:numFmt w:val="bullet"/>
      <w:lvlText w:val=""/>
      <w:lvlJc w:val="left"/>
      <w:pPr>
        <w:ind w:left="4680" w:hanging="360"/>
      </w:pPr>
      <w:rPr>
        <w:rFonts w:hint="default" w:ascii="Symbol" w:hAnsi="Symbol"/>
      </w:rPr>
    </w:lvl>
    <w:lvl w:ilvl="7" w:tplc="0C090003" w:tentative="1">
      <w:start w:val="1"/>
      <w:numFmt w:val="bullet"/>
      <w:lvlText w:val="o"/>
      <w:lvlJc w:val="left"/>
      <w:pPr>
        <w:ind w:left="5400" w:hanging="360"/>
      </w:pPr>
      <w:rPr>
        <w:rFonts w:hint="default" w:ascii="Courier New" w:hAnsi="Courier New" w:cs="Courier New"/>
      </w:rPr>
    </w:lvl>
    <w:lvl w:ilvl="8" w:tplc="0C090005" w:tentative="1">
      <w:start w:val="1"/>
      <w:numFmt w:val="bullet"/>
      <w:lvlText w:val=""/>
      <w:lvlJc w:val="left"/>
      <w:pPr>
        <w:ind w:left="6120" w:hanging="360"/>
      </w:pPr>
      <w:rPr>
        <w:rFonts w:hint="default" w:ascii="Wingdings" w:hAnsi="Wingdings"/>
      </w:rPr>
    </w:lvl>
  </w:abstractNum>
  <w:abstractNum w:abstractNumId="34" w15:restartNumberingAfterBreak="0">
    <w:nsid w:val="1BC1797C"/>
    <w:multiLevelType w:val="hybridMultilevel"/>
    <w:tmpl w:val="B42687B8"/>
    <w:lvl w:ilvl="0" w:tplc="0C090001">
      <w:start w:val="1"/>
      <w:numFmt w:val="bullet"/>
      <w:lvlText w:val=""/>
      <w:lvlJc w:val="left"/>
      <w:pPr>
        <w:ind w:left="360" w:hanging="360"/>
      </w:pPr>
      <w:rPr>
        <w:rFonts w:hint="default" w:ascii="Symbol" w:hAnsi="Symbol"/>
      </w:rPr>
    </w:lvl>
    <w:lvl w:ilvl="1" w:tplc="0C090003" w:tentative="1">
      <w:start w:val="1"/>
      <w:numFmt w:val="bullet"/>
      <w:lvlText w:val="o"/>
      <w:lvlJc w:val="left"/>
      <w:pPr>
        <w:ind w:left="1080" w:hanging="360"/>
      </w:pPr>
      <w:rPr>
        <w:rFonts w:hint="default" w:ascii="Courier New" w:hAnsi="Courier New" w:cs="Courier New"/>
      </w:rPr>
    </w:lvl>
    <w:lvl w:ilvl="2" w:tplc="0C090005" w:tentative="1">
      <w:start w:val="1"/>
      <w:numFmt w:val="bullet"/>
      <w:lvlText w:val=""/>
      <w:lvlJc w:val="left"/>
      <w:pPr>
        <w:ind w:left="1800" w:hanging="360"/>
      </w:pPr>
      <w:rPr>
        <w:rFonts w:hint="default" w:ascii="Wingdings" w:hAnsi="Wingdings"/>
      </w:rPr>
    </w:lvl>
    <w:lvl w:ilvl="3" w:tplc="0C090001" w:tentative="1">
      <w:start w:val="1"/>
      <w:numFmt w:val="bullet"/>
      <w:lvlText w:val=""/>
      <w:lvlJc w:val="left"/>
      <w:pPr>
        <w:ind w:left="2520" w:hanging="360"/>
      </w:pPr>
      <w:rPr>
        <w:rFonts w:hint="default" w:ascii="Symbol" w:hAnsi="Symbol"/>
      </w:rPr>
    </w:lvl>
    <w:lvl w:ilvl="4" w:tplc="0C090003" w:tentative="1">
      <w:start w:val="1"/>
      <w:numFmt w:val="bullet"/>
      <w:lvlText w:val="o"/>
      <w:lvlJc w:val="left"/>
      <w:pPr>
        <w:ind w:left="3240" w:hanging="360"/>
      </w:pPr>
      <w:rPr>
        <w:rFonts w:hint="default" w:ascii="Courier New" w:hAnsi="Courier New" w:cs="Courier New"/>
      </w:rPr>
    </w:lvl>
    <w:lvl w:ilvl="5" w:tplc="0C090005" w:tentative="1">
      <w:start w:val="1"/>
      <w:numFmt w:val="bullet"/>
      <w:lvlText w:val=""/>
      <w:lvlJc w:val="left"/>
      <w:pPr>
        <w:ind w:left="3960" w:hanging="360"/>
      </w:pPr>
      <w:rPr>
        <w:rFonts w:hint="default" w:ascii="Wingdings" w:hAnsi="Wingdings"/>
      </w:rPr>
    </w:lvl>
    <w:lvl w:ilvl="6" w:tplc="0C090001" w:tentative="1">
      <w:start w:val="1"/>
      <w:numFmt w:val="bullet"/>
      <w:lvlText w:val=""/>
      <w:lvlJc w:val="left"/>
      <w:pPr>
        <w:ind w:left="4680" w:hanging="360"/>
      </w:pPr>
      <w:rPr>
        <w:rFonts w:hint="default" w:ascii="Symbol" w:hAnsi="Symbol"/>
      </w:rPr>
    </w:lvl>
    <w:lvl w:ilvl="7" w:tplc="0C090003" w:tentative="1">
      <w:start w:val="1"/>
      <w:numFmt w:val="bullet"/>
      <w:lvlText w:val="o"/>
      <w:lvlJc w:val="left"/>
      <w:pPr>
        <w:ind w:left="5400" w:hanging="360"/>
      </w:pPr>
      <w:rPr>
        <w:rFonts w:hint="default" w:ascii="Courier New" w:hAnsi="Courier New" w:cs="Courier New"/>
      </w:rPr>
    </w:lvl>
    <w:lvl w:ilvl="8" w:tplc="0C090005" w:tentative="1">
      <w:start w:val="1"/>
      <w:numFmt w:val="bullet"/>
      <w:lvlText w:val=""/>
      <w:lvlJc w:val="left"/>
      <w:pPr>
        <w:ind w:left="6120" w:hanging="360"/>
      </w:pPr>
      <w:rPr>
        <w:rFonts w:hint="default" w:ascii="Wingdings" w:hAnsi="Wingdings"/>
      </w:rPr>
    </w:lvl>
  </w:abstractNum>
  <w:abstractNum w:abstractNumId="35" w15:restartNumberingAfterBreak="0">
    <w:nsid w:val="1C4F27D8"/>
    <w:multiLevelType w:val="multilevel"/>
    <w:tmpl w:val="AE8CE2E6"/>
    <w:lvl w:ilvl="0">
      <w:start w:val="1"/>
      <w:numFmt w:val="bullet"/>
      <w:lvlText w:val=""/>
      <w:lvlJc w:val="left"/>
      <w:pPr>
        <w:ind w:left="363" w:hanging="363"/>
      </w:pPr>
      <w:rPr>
        <w:rFonts w:hint="default" w:ascii="Symbol" w:hAnsi="Symbol"/>
      </w:rPr>
    </w:lvl>
    <w:lvl w:ilvl="1">
      <w:start w:val="1"/>
      <w:numFmt w:val="lowerLetter"/>
      <w:lvlText w:val="%2."/>
      <w:lvlJc w:val="left"/>
      <w:pPr>
        <w:tabs>
          <w:tab w:val="num" w:pos="720"/>
        </w:tabs>
        <w:ind w:left="1083" w:hanging="363"/>
      </w:pPr>
      <w:rPr>
        <w:rFonts w:hint="default"/>
      </w:rPr>
    </w:lvl>
    <w:lvl w:ilvl="2">
      <w:start w:val="1"/>
      <w:numFmt w:val="lowerRoman"/>
      <w:lvlText w:val="%3."/>
      <w:lvlJc w:val="left"/>
      <w:pPr>
        <w:ind w:left="1803" w:hanging="363"/>
      </w:pPr>
      <w:rPr>
        <w:rFonts w:hint="default"/>
      </w:rPr>
    </w:lvl>
    <w:lvl w:ilvl="3">
      <w:start w:val="1"/>
      <w:numFmt w:val="decimal"/>
      <w:lvlText w:val="(%4)"/>
      <w:lvlJc w:val="left"/>
      <w:pPr>
        <w:ind w:left="1083" w:hanging="360"/>
      </w:pPr>
      <w:rPr>
        <w:rFonts w:hint="default"/>
      </w:rPr>
    </w:lvl>
    <w:lvl w:ilvl="4">
      <w:start w:val="1"/>
      <w:numFmt w:val="lowerLetter"/>
      <w:lvlText w:val="(%5)"/>
      <w:lvlJc w:val="left"/>
      <w:pPr>
        <w:ind w:left="1443" w:hanging="360"/>
      </w:pPr>
      <w:rPr>
        <w:rFonts w:hint="default"/>
      </w:rPr>
    </w:lvl>
    <w:lvl w:ilvl="5">
      <w:start w:val="1"/>
      <w:numFmt w:val="lowerRoman"/>
      <w:lvlText w:val="(%6)"/>
      <w:lvlJc w:val="left"/>
      <w:pPr>
        <w:ind w:left="1803" w:hanging="360"/>
      </w:pPr>
      <w:rPr>
        <w:rFonts w:hint="default"/>
      </w:rPr>
    </w:lvl>
    <w:lvl w:ilvl="6">
      <w:start w:val="1"/>
      <w:numFmt w:val="decimal"/>
      <w:lvlText w:val="%7."/>
      <w:lvlJc w:val="left"/>
      <w:pPr>
        <w:ind w:left="2163" w:hanging="360"/>
      </w:pPr>
      <w:rPr>
        <w:rFonts w:hint="default"/>
      </w:rPr>
    </w:lvl>
    <w:lvl w:ilvl="7">
      <w:start w:val="1"/>
      <w:numFmt w:val="lowerLetter"/>
      <w:lvlText w:val="%8."/>
      <w:lvlJc w:val="left"/>
      <w:pPr>
        <w:ind w:left="2523" w:hanging="360"/>
      </w:pPr>
      <w:rPr>
        <w:rFonts w:hint="default"/>
      </w:rPr>
    </w:lvl>
    <w:lvl w:ilvl="8">
      <w:start w:val="1"/>
      <w:numFmt w:val="lowerRoman"/>
      <w:lvlText w:val="%9."/>
      <w:lvlJc w:val="left"/>
      <w:pPr>
        <w:ind w:left="2883" w:hanging="360"/>
      </w:pPr>
      <w:rPr>
        <w:rFonts w:hint="default"/>
      </w:rPr>
    </w:lvl>
  </w:abstractNum>
  <w:abstractNum w:abstractNumId="36" w15:restartNumberingAfterBreak="0">
    <w:nsid w:val="1EC4749B"/>
    <w:multiLevelType w:val="hybridMultilevel"/>
    <w:tmpl w:val="53229224"/>
    <w:styleLink w:val="Body-ListNumbered"/>
    <w:lvl w:ilvl="0" w:tplc="0C090001">
      <w:start w:val="1"/>
      <w:numFmt w:val="bullet"/>
      <w:lvlText w:val=""/>
      <w:lvlJc w:val="left"/>
      <w:pPr>
        <w:ind w:left="360" w:hanging="360"/>
      </w:pPr>
      <w:rPr>
        <w:rFonts w:hint="default" w:ascii="Symbol" w:hAnsi="Symbol"/>
      </w:rPr>
    </w:lvl>
    <w:lvl w:ilvl="1" w:tplc="FFFFFFFF" w:tentative="1">
      <w:start w:val="1"/>
      <w:numFmt w:val="bullet"/>
      <w:lvlText w:val="o"/>
      <w:lvlJc w:val="left"/>
      <w:pPr>
        <w:ind w:left="1080" w:hanging="360"/>
      </w:pPr>
      <w:rPr>
        <w:rFonts w:hint="default" w:ascii="Courier New" w:hAnsi="Courier New" w:cs="Courier New"/>
      </w:rPr>
    </w:lvl>
    <w:lvl w:ilvl="2" w:tplc="FFFFFFFF" w:tentative="1">
      <w:start w:val="1"/>
      <w:numFmt w:val="bullet"/>
      <w:lvlText w:val=""/>
      <w:lvlJc w:val="left"/>
      <w:pPr>
        <w:ind w:left="1800" w:hanging="360"/>
      </w:pPr>
      <w:rPr>
        <w:rFonts w:hint="default" w:ascii="Wingdings" w:hAnsi="Wingdings"/>
      </w:rPr>
    </w:lvl>
    <w:lvl w:ilvl="3" w:tplc="FFFFFFFF" w:tentative="1">
      <w:start w:val="1"/>
      <w:numFmt w:val="bullet"/>
      <w:lvlText w:val=""/>
      <w:lvlJc w:val="left"/>
      <w:pPr>
        <w:ind w:left="2520" w:hanging="360"/>
      </w:pPr>
      <w:rPr>
        <w:rFonts w:hint="default" w:ascii="Symbol" w:hAnsi="Symbol"/>
      </w:rPr>
    </w:lvl>
    <w:lvl w:ilvl="4" w:tplc="FFFFFFFF" w:tentative="1">
      <w:start w:val="1"/>
      <w:numFmt w:val="bullet"/>
      <w:lvlText w:val="o"/>
      <w:lvlJc w:val="left"/>
      <w:pPr>
        <w:ind w:left="3240" w:hanging="360"/>
      </w:pPr>
      <w:rPr>
        <w:rFonts w:hint="default" w:ascii="Courier New" w:hAnsi="Courier New" w:cs="Courier New"/>
      </w:rPr>
    </w:lvl>
    <w:lvl w:ilvl="5" w:tplc="FFFFFFFF" w:tentative="1">
      <w:start w:val="1"/>
      <w:numFmt w:val="bullet"/>
      <w:lvlText w:val=""/>
      <w:lvlJc w:val="left"/>
      <w:pPr>
        <w:ind w:left="3960" w:hanging="360"/>
      </w:pPr>
      <w:rPr>
        <w:rFonts w:hint="default" w:ascii="Wingdings" w:hAnsi="Wingdings"/>
      </w:rPr>
    </w:lvl>
    <w:lvl w:ilvl="6" w:tplc="FFFFFFFF" w:tentative="1">
      <w:start w:val="1"/>
      <w:numFmt w:val="bullet"/>
      <w:lvlText w:val=""/>
      <w:lvlJc w:val="left"/>
      <w:pPr>
        <w:ind w:left="4680" w:hanging="360"/>
      </w:pPr>
      <w:rPr>
        <w:rFonts w:hint="default" w:ascii="Symbol" w:hAnsi="Symbol"/>
      </w:rPr>
    </w:lvl>
    <w:lvl w:ilvl="7" w:tplc="FFFFFFFF" w:tentative="1">
      <w:start w:val="1"/>
      <w:numFmt w:val="bullet"/>
      <w:lvlText w:val="o"/>
      <w:lvlJc w:val="left"/>
      <w:pPr>
        <w:ind w:left="5400" w:hanging="360"/>
      </w:pPr>
      <w:rPr>
        <w:rFonts w:hint="default" w:ascii="Courier New" w:hAnsi="Courier New" w:cs="Courier New"/>
      </w:rPr>
    </w:lvl>
    <w:lvl w:ilvl="8" w:tplc="FFFFFFFF" w:tentative="1">
      <w:start w:val="1"/>
      <w:numFmt w:val="bullet"/>
      <w:lvlText w:val=""/>
      <w:lvlJc w:val="left"/>
      <w:pPr>
        <w:ind w:left="6120" w:hanging="360"/>
      </w:pPr>
      <w:rPr>
        <w:rFonts w:hint="default" w:ascii="Wingdings" w:hAnsi="Wingdings"/>
      </w:rPr>
    </w:lvl>
  </w:abstractNum>
  <w:abstractNum w:abstractNumId="37" w15:restartNumberingAfterBreak="0">
    <w:nsid w:val="1F9CE27C"/>
    <w:multiLevelType w:val="hybridMultilevel"/>
    <w:tmpl w:val="BAAA9B18"/>
    <w:lvl w:ilvl="0" w:tplc="8A3A37A2">
      <w:start w:val="1"/>
      <w:numFmt w:val="bullet"/>
      <w:lvlText w:val=""/>
      <w:lvlJc w:val="left"/>
      <w:pPr>
        <w:ind w:left="720" w:hanging="360"/>
      </w:pPr>
      <w:rPr>
        <w:rFonts w:hint="default" w:ascii="Symbol" w:hAnsi="Symbol"/>
      </w:rPr>
    </w:lvl>
    <w:lvl w:ilvl="1" w:tplc="C7185A22">
      <w:start w:val="1"/>
      <w:numFmt w:val="bullet"/>
      <w:lvlText w:val="o"/>
      <w:lvlJc w:val="left"/>
      <w:pPr>
        <w:ind w:left="1440" w:hanging="360"/>
      </w:pPr>
      <w:rPr>
        <w:rFonts w:hint="default" w:ascii="Courier New" w:hAnsi="Courier New"/>
      </w:rPr>
    </w:lvl>
    <w:lvl w:ilvl="2" w:tplc="49FCBD30">
      <w:start w:val="1"/>
      <w:numFmt w:val="bullet"/>
      <w:lvlText w:val=""/>
      <w:lvlJc w:val="left"/>
      <w:pPr>
        <w:ind w:left="2160" w:hanging="360"/>
      </w:pPr>
      <w:rPr>
        <w:rFonts w:hint="default" w:ascii="Wingdings" w:hAnsi="Wingdings"/>
      </w:rPr>
    </w:lvl>
    <w:lvl w:ilvl="3" w:tplc="5E4054F2">
      <w:start w:val="1"/>
      <w:numFmt w:val="bullet"/>
      <w:lvlText w:val=""/>
      <w:lvlJc w:val="left"/>
      <w:pPr>
        <w:ind w:left="2880" w:hanging="360"/>
      </w:pPr>
      <w:rPr>
        <w:rFonts w:hint="default" w:ascii="Symbol" w:hAnsi="Symbol"/>
      </w:rPr>
    </w:lvl>
    <w:lvl w:ilvl="4" w:tplc="2984F64A">
      <w:start w:val="1"/>
      <w:numFmt w:val="bullet"/>
      <w:lvlText w:val="o"/>
      <w:lvlJc w:val="left"/>
      <w:pPr>
        <w:ind w:left="3600" w:hanging="360"/>
      </w:pPr>
      <w:rPr>
        <w:rFonts w:hint="default" w:ascii="Courier New" w:hAnsi="Courier New"/>
      </w:rPr>
    </w:lvl>
    <w:lvl w:ilvl="5" w:tplc="080E66A6">
      <w:start w:val="1"/>
      <w:numFmt w:val="bullet"/>
      <w:lvlText w:val=""/>
      <w:lvlJc w:val="left"/>
      <w:pPr>
        <w:ind w:left="4320" w:hanging="360"/>
      </w:pPr>
      <w:rPr>
        <w:rFonts w:hint="default" w:ascii="Wingdings" w:hAnsi="Wingdings"/>
      </w:rPr>
    </w:lvl>
    <w:lvl w:ilvl="6" w:tplc="6892119C">
      <w:start w:val="1"/>
      <w:numFmt w:val="bullet"/>
      <w:lvlText w:val=""/>
      <w:lvlJc w:val="left"/>
      <w:pPr>
        <w:ind w:left="5040" w:hanging="360"/>
      </w:pPr>
      <w:rPr>
        <w:rFonts w:hint="default" w:ascii="Symbol" w:hAnsi="Symbol"/>
      </w:rPr>
    </w:lvl>
    <w:lvl w:ilvl="7" w:tplc="00A4CE92">
      <w:start w:val="1"/>
      <w:numFmt w:val="bullet"/>
      <w:lvlText w:val="o"/>
      <w:lvlJc w:val="left"/>
      <w:pPr>
        <w:ind w:left="5760" w:hanging="360"/>
      </w:pPr>
      <w:rPr>
        <w:rFonts w:hint="default" w:ascii="Courier New" w:hAnsi="Courier New"/>
      </w:rPr>
    </w:lvl>
    <w:lvl w:ilvl="8" w:tplc="6B96CC9A">
      <w:start w:val="1"/>
      <w:numFmt w:val="bullet"/>
      <w:lvlText w:val=""/>
      <w:lvlJc w:val="left"/>
      <w:pPr>
        <w:ind w:left="6480" w:hanging="360"/>
      </w:pPr>
      <w:rPr>
        <w:rFonts w:hint="default" w:ascii="Wingdings" w:hAnsi="Wingdings"/>
      </w:rPr>
    </w:lvl>
  </w:abstractNum>
  <w:abstractNum w:abstractNumId="38" w15:restartNumberingAfterBreak="0">
    <w:nsid w:val="1FFB17C2"/>
    <w:multiLevelType w:val="multilevel"/>
    <w:tmpl w:val="3C98F86E"/>
    <w:lvl w:ilvl="0">
      <w:start w:val="1"/>
      <w:numFmt w:val="bullet"/>
      <w:lvlText w:val=""/>
      <w:lvlJc w:val="left"/>
      <w:pPr>
        <w:tabs>
          <w:tab w:val="num" w:pos="720"/>
        </w:tabs>
        <w:ind w:left="720" w:hanging="360"/>
      </w:pPr>
      <w:rPr>
        <w:rFonts w:hint="default" w:ascii="Symbol" w:hAnsi="Symbol"/>
        <w:sz w:val="20"/>
      </w:rPr>
    </w:lvl>
    <w:lvl w:ilvl="1">
      <w:numFmt w:val="bullet"/>
      <w:lvlText w:val="-"/>
      <w:lvlJc w:val="left"/>
      <w:pPr>
        <w:ind w:left="1440" w:hanging="360"/>
      </w:pPr>
      <w:rPr>
        <w:rFonts w:hint="default" w:ascii="Calibri" w:hAnsi="Calibri" w:cs="Calibri" w:eastAsiaTheme="minorHAnsi"/>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9" w15:restartNumberingAfterBreak="0">
    <w:nsid w:val="20CCF10C"/>
    <w:multiLevelType w:val="hybridMultilevel"/>
    <w:tmpl w:val="5C1C01A0"/>
    <w:lvl w:ilvl="0" w:tplc="9DB22C2C">
      <w:start w:val="1"/>
      <w:numFmt w:val="decimal"/>
      <w:lvlText w:val="%1."/>
      <w:lvlJc w:val="left"/>
      <w:pPr>
        <w:ind w:left="723" w:hanging="360"/>
      </w:pPr>
    </w:lvl>
    <w:lvl w:ilvl="1" w:tplc="E81060CC">
      <w:start w:val="1"/>
      <w:numFmt w:val="lowerLetter"/>
      <w:lvlText w:val="%2."/>
      <w:lvlJc w:val="left"/>
      <w:pPr>
        <w:ind w:left="1443" w:hanging="360"/>
      </w:pPr>
    </w:lvl>
    <w:lvl w:ilvl="2" w:tplc="C79EB474">
      <w:start w:val="1"/>
      <w:numFmt w:val="lowerRoman"/>
      <w:lvlText w:val="%3."/>
      <w:lvlJc w:val="right"/>
      <w:pPr>
        <w:ind w:left="2163" w:hanging="180"/>
      </w:pPr>
    </w:lvl>
    <w:lvl w:ilvl="3" w:tplc="50809556">
      <w:start w:val="1"/>
      <w:numFmt w:val="decimal"/>
      <w:lvlText w:val="%4."/>
      <w:lvlJc w:val="left"/>
      <w:pPr>
        <w:ind w:left="2883" w:hanging="360"/>
      </w:pPr>
    </w:lvl>
    <w:lvl w:ilvl="4" w:tplc="752ED4E0">
      <w:start w:val="1"/>
      <w:numFmt w:val="lowerLetter"/>
      <w:lvlText w:val="%5."/>
      <w:lvlJc w:val="left"/>
      <w:pPr>
        <w:ind w:left="3603" w:hanging="360"/>
      </w:pPr>
    </w:lvl>
    <w:lvl w:ilvl="5" w:tplc="33B05490">
      <w:start w:val="1"/>
      <w:numFmt w:val="lowerRoman"/>
      <w:lvlText w:val="%6."/>
      <w:lvlJc w:val="right"/>
      <w:pPr>
        <w:ind w:left="4323" w:hanging="180"/>
      </w:pPr>
    </w:lvl>
    <w:lvl w:ilvl="6" w:tplc="798C689C">
      <w:start w:val="1"/>
      <w:numFmt w:val="decimal"/>
      <w:lvlText w:val="%7."/>
      <w:lvlJc w:val="left"/>
      <w:pPr>
        <w:ind w:left="5043" w:hanging="360"/>
      </w:pPr>
    </w:lvl>
    <w:lvl w:ilvl="7" w:tplc="A34E7BCE">
      <w:start w:val="1"/>
      <w:numFmt w:val="lowerLetter"/>
      <w:lvlText w:val="%8."/>
      <w:lvlJc w:val="left"/>
      <w:pPr>
        <w:ind w:left="5763" w:hanging="360"/>
      </w:pPr>
    </w:lvl>
    <w:lvl w:ilvl="8" w:tplc="02025364">
      <w:start w:val="1"/>
      <w:numFmt w:val="lowerRoman"/>
      <w:lvlText w:val="%9."/>
      <w:lvlJc w:val="right"/>
      <w:pPr>
        <w:ind w:left="6483" w:hanging="180"/>
      </w:pPr>
    </w:lvl>
  </w:abstractNum>
  <w:abstractNum w:abstractNumId="40" w15:restartNumberingAfterBreak="0">
    <w:nsid w:val="21892D50"/>
    <w:multiLevelType w:val="hybridMultilevel"/>
    <w:tmpl w:val="43544756"/>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41" w15:restartNumberingAfterBreak="0">
    <w:nsid w:val="21E22220"/>
    <w:multiLevelType w:val="hybridMultilevel"/>
    <w:tmpl w:val="9FCE4338"/>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42" w15:restartNumberingAfterBreak="0">
    <w:nsid w:val="22A82D9B"/>
    <w:multiLevelType w:val="hybridMultilevel"/>
    <w:tmpl w:val="B8647CB0"/>
    <w:lvl w:ilvl="0" w:tplc="0C090001">
      <w:start w:val="1"/>
      <w:numFmt w:val="bullet"/>
      <w:lvlText w:val=""/>
      <w:lvlJc w:val="left"/>
      <w:pPr>
        <w:ind w:left="360" w:hanging="360"/>
      </w:pPr>
      <w:rPr>
        <w:rFonts w:hint="default" w:ascii="Symbol" w:hAnsi="Symbol"/>
      </w:rPr>
    </w:lvl>
    <w:lvl w:ilvl="1" w:tplc="0C090003" w:tentative="1">
      <w:start w:val="1"/>
      <w:numFmt w:val="bullet"/>
      <w:lvlText w:val="o"/>
      <w:lvlJc w:val="left"/>
      <w:pPr>
        <w:ind w:left="1080" w:hanging="360"/>
      </w:pPr>
      <w:rPr>
        <w:rFonts w:hint="default" w:ascii="Courier New" w:hAnsi="Courier New" w:cs="Courier New"/>
      </w:rPr>
    </w:lvl>
    <w:lvl w:ilvl="2" w:tplc="0C090005" w:tentative="1">
      <w:start w:val="1"/>
      <w:numFmt w:val="bullet"/>
      <w:lvlText w:val=""/>
      <w:lvlJc w:val="left"/>
      <w:pPr>
        <w:ind w:left="1800" w:hanging="360"/>
      </w:pPr>
      <w:rPr>
        <w:rFonts w:hint="default" w:ascii="Wingdings" w:hAnsi="Wingdings"/>
      </w:rPr>
    </w:lvl>
    <w:lvl w:ilvl="3" w:tplc="0C090001" w:tentative="1">
      <w:start w:val="1"/>
      <w:numFmt w:val="bullet"/>
      <w:lvlText w:val=""/>
      <w:lvlJc w:val="left"/>
      <w:pPr>
        <w:ind w:left="2520" w:hanging="360"/>
      </w:pPr>
      <w:rPr>
        <w:rFonts w:hint="default" w:ascii="Symbol" w:hAnsi="Symbol"/>
      </w:rPr>
    </w:lvl>
    <w:lvl w:ilvl="4" w:tplc="0C090003" w:tentative="1">
      <w:start w:val="1"/>
      <w:numFmt w:val="bullet"/>
      <w:lvlText w:val="o"/>
      <w:lvlJc w:val="left"/>
      <w:pPr>
        <w:ind w:left="3240" w:hanging="360"/>
      </w:pPr>
      <w:rPr>
        <w:rFonts w:hint="default" w:ascii="Courier New" w:hAnsi="Courier New" w:cs="Courier New"/>
      </w:rPr>
    </w:lvl>
    <w:lvl w:ilvl="5" w:tplc="0C090005" w:tentative="1">
      <w:start w:val="1"/>
      <w:numFmt w:val="bullet"/>
      <w:lvlText w:val=""/>
      <w:lvlJc w:val="left"/>
      <w:pPr>
        <w:ind w:left="3960" w:hanging="360"/>
      </w:pPr>
      <w:rPr>
        <w:rFonts w:hint="default" w:ascii="Wingdings" w:hAnsi="Wingdings"/>
      </w:rPr>
    </w:lvl>
    <w:lvl w:ilvl="6" w:tplc="0C090001" w:tentative="1">
      <w:start w:val="1"/>
      <w:numFmt w:val="bullet"/>
      <w:lvlText w:val=""/>
      <w:lvlJc w:val="left"/>
      <w:pPr>
        <w:ind w:left="4680" w:hanging="360"/>
      </w:pPr>
      <w:rPr>
        <w:rFonts w:hint="default" w:ascii="Symbol" w:hAnsi="Symbol"/>
      </w:rPr>
    </w:lvl>
    <w:lvl w:ilvl="7" w:tplc="0C090003" w:tentative="1">
      <w:start w:val="1"/>
      <w:numFmt w:val="bullet"/>
      <w:lvlText w:val="o"/>
      <w:lvlJc w:val="left"/>
      <w:pPr>
        <w:ind w:left="5400" w:hanging="360"/>
      </w:pPr>
      <w:rPr>
        <w:rFonts w:hint="default" w:ascii="Courier New" w:hAnsi="Courier New" w:cs="Courier New"/>
      </w:rPr>
    </w:lvl>
    <w:lvl w:ilvl="8" w:tplc="0C090005" w:tentative="1">
      <w:start w:val="1"/>
      <w:numFmt w:val="bullet"/>
      <w:lvlText w:val=""/>
      <w:lvlJc w:val="left"/>
      <w:pPr>
        <w:ind w:left="6120" w:hanging="360"/>
      </w:pPr>
      <w:rPr>
        <w:rFonts w:hint="default" w:ascii="Wingdings" w:hAnsi="Wingdings"/>
      </w:rPr>
    </w:lvl>
  </w:abstractNum>
  <w:abstractNum w:abstractNumId="43" w15:restartNumberingAfterBreak="0">
    <w:nsid w:val="237D9C2F"/>
    <w:multiLevelType w:val="hybridMultilevel"/>
    <w:tmpl w:val="BC1ABA26"/>
    <w:lvl w:ilvl="0" w:tplc="F2C8ADFA">
      <w:start w:val="1"/>
      <w:numFmt w:val="bullet"/>
      <w:lvlText w:val=""/>
      <w:lvlJc w:val="left"/>
      <w:pPr>
        <w:ind w:left="720" w:hanging="360"/>
      </w:pPr>
      <w:rPr>
        <w:rFonts w:hint="default" w:ascii="Symbol" w:hAnsi="Symbol"/>
      </w:rPr>
    </w:lvl>
    <w:lvl w:ilvl="1" w:tplc="E83AAD12">
      <w:start w:val="1"/>
      <w:numFmt w:val="bullet"/>
      <w:lvlText w:val="o"/>
      <w:lvlJc w:val="left"/>
      <w:pPr>
        <w:ind w:left="1440" w:hanging="360"/>
      </w:pPr>
      <w:rPr>
        <w:rFonts w:hint="default" w:ascii="Courier New" w:hAnsi="Courier New"/>
      </w:rPr>
    </w:lvl>
    <w:lvl w:ilvl="2" w:tplc="01708CBE">
      <w:start w:val="1"/>
      <w:numFmt w:val="bullet"/>
      <w:lvlText w:val=""/>
      <w:lvlJc w:val="left"/>
      <w:pPr>
        <w:ind w:left="2160" w:hanging="360"/>
      </w:pPr>
      <w:rPr>
        <w:rFonts w:hint="default" w:ascii="Wingdings" w:hAnsi="Wingdings"/>
      </w:rPr>
    </w:lvl>
    <w:lvl w:ilvl="3" w:tplc="DA6E4CF2">
      <w:start w:val="1"/>
      <w:numFmt w:val="bullet"/>
      <w:lvlText w:val=""/>
      <w:lvlJc w:val="left"/>
      <w:pPr>
        <w:ind w:left="2880" w:hanging="360"/>
      </w:pPr>
      <w:rPr>
        <w:rFonts w:hint="default" w:ascii="Symbol" w:hAnsi="Symbol"/>
      </w:rPr>
    </w:lvl>
    <w:lvl w:ilvl="4" w:tplc="3A0E8C8C">
      <w:start w:val="1"/>
      <w:numFmt w:val="bullet"/>
      <w:lvlText w:val="o"/>
      <w:lvlJc w:val="left"/>
      <w:pPr>
        <w:ind w:left="3600" w:hanging="360"/>
      </w:pPr>
      <w:rPr>
        <w:rFonts w:hint="default" w:ascii="Courier New" w:hAnsi="Courier New"/>
      </w:rPr>
    </w:lvl>
    <w:lvl w:ilvl="5" w:tplc="762293DA">
      <w:start w:val="1"/>
      <w:numFmt w:val="bullet"/>
      <w:lvlText w:val=""/>
      <w:lvlJc w:val="left"/>
      <w:pPr>
        <w:ind w:left="4320" w:hanging="360"/>
      </w:pPr>
      <w:rPr>
        <w:rFonts w:hint="default" w:ascii="Wingdings" w:hAnsi="Wingdings"/>
      </w:rPr>
    </w:lvl>
    <w:lvl w:ilvl="6" w:tplc="B6989E64">
      <w:start w:val="1"/>
      <w:numFmt w:val="bullet"/>
      <w:lvlText w:val=""/>
      <w:lvlJc w:val="left"/>
      <w:pPr>
        <w:ind w:left="5040" w:hanging="360"/>
      </w:pPr>
      <w:rPr>
        <w:rFonts w:hint="default" w:ascii="Symbol" w:hAnsi="Symbol"/>
      </w:rPr>
    </w:lvl>
    <w:lvl w:ilvl="7" w:tplc="FD1CAD4A">
      <w:start w:val="1"/>
      <w:numFmt w:val="bullet"/>
      <w:lvlText w:val="o"/>
      <w:lvlJc w:val="left"/>
      <w:pPr>
        <w:ind w:left="5760" w:hanging="360"/>
      </w:pPr>
      <w:rPr>
        <w:rFonts w:hint="default" w:ascii="Courier New" w:hAnsi="Courier New"/>
      </w:rPr>
    </w:lvl>
    <w:lvl w:ilvl="8" w:tplc="A3E2C882">
      <w:start w:val="1"/>
      <w:numFmt w:val="bullet"/>
      <w:lvlText w:val=""/>
      <w:lvlJc w:val="left"/>
      <w:pPr>
        <w:ind w:left="6480" w:hanging="360"/>
      </w:pPr>
      <w:rPr>
        <w:rFonts w:hint="default" w:ascii="Wingdings" w:hAnsi="Wingdings"/>
      </w:rPr>
    </w:lvl>
  </w:abstractNum>
  <w:abstractNum w:abstractNumId="44" w15:restartNumberingAfterBreak="0">
    <w:nsid w:val="23DD1070"/>
    <w:multiLevelType w:val="hybridMultilevel"/>
    <w:tmpl w:val="A10491B4"/>
    <w:lvl w:ilvl="0" w:tplc="481819A6">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45" w15:restartNumberingAfterBreak="0">
    <w:nsid w:val="26694840"/>
    <w:multiLevelType w:val="multilevel"/>
    <w:tmpl w:val="AE8CE2E6"/>
    <w:lvl w:ilvl="0">
      <w:start w:val="1"/>
      <w:numFmt w:val="bullet"/>
      <w:lvlText w:val=""/>
      <w:lvlJc w:val="left"/>
      <w:pPr>
        <w:ind w:left="363" w:hanging="363"/>
      </w:pPr>
      <w:rPr>
        <w:rFonts w:hint="default" w:ascii="Symbol" w:hAnsi="Symbol"/>
      </w:rPr>
    </w:lvl>
    <w:lvl w:ilvl="1">
      <w:start w:val="1"/>
      <w:numFmt w:val="lowerLetter"/>
      <w:lvlText w:val="%2."/>
      <w:lvlJc w:val="left"/>
      <w:pPr>
        <w:tabs>
          <w:tab w:val="num" w:pos="720"/>
        </w:tabs>
        <w:ind w:left="1083" w:hanging="363"/>
      </w:pPr>
      <w:rPr>
        <w:rFonts w:hint="default"/>
      </w:rPr>
    </w:lvl>
    <w:lvl w:ilvl="2">
      <w:start w:val="1"/>
      <w:numFmt w:val="lowerRoman"/>
      <w:lvlText w:val="%3."/>
      <w:lvlJc w:val="left"/>
      <w:pPr>
        <w:ind w:left="1803" w:hanging="363"/>
      </w:pPr>
      <w:rPr>
        <w:rFonts w:hint="default"/>
      </w:rPr>
    </w:lvl>
    <w:lvl w:ilvl="3">
      <w:start w:val="1"/>
      <w:numFmt w:val="decimal"/>
      <w:lvlText w:val="(%4)"/>
      <w:lvlJc w:val="left"/>
      <w:pPr>
        <w:ind w:left="1083" w:hanging="360"/>
      </w:pPr>
      <w:rPr>
        <w:rFonts w:hint="default"/>
      </w:rPr>
    </w:lvl>
    <w:lvl w:ilvl="4">
      <w:start w:val="1"/>
      <w:numFmt w:val="lowerLetter"/>
      <w:lvlText w:val="(%5)"/>
      <w:lvlJc w:val="left"/>
      <w:pPr>
        <w:ind w:left="1443" w:hanging="360"/>
      </w:pPr>
      <w:rPr>
        <w:rFonts w:hint="default"/>
      </w:rPr>
    </w:lvl>
    <w:lvl w:ilvl="5">
      <w:start w:val="1"/>
      <w:numFmt w:val="lowerRoman"/>
      <w:lvlText w:val="(%6)"/>
      <w:lvlJc w:val="left"/>
      <w:pPr>
        <w:ind w:left="1803" w:hanging="360"/>
      </w:pPr>
      <w:rPr>
        <w:rFonts w:hint="default"/>
      </w:rPr>
    </w:lvl>
    <w:lvl w:ilvl="6">
      <w:start w:val="1"/>
      <w:numFmt w:val="decimal"/>
      <w:lvlText w:val="%7."/>
      <w:lvlJc w:val="left"/>
      <w:pPr>
        <w:ind w:left="2163" w:hanging="360"/>
      </w:pPr>
      <w:rPr>
        <w:rFonts w:hint="default"/>
      </w:rPr>
    </w:lvl>
    <w:lvl w:ilvl="7">
      <w:start w:val="1"/>
      <w:numFmt w:val="lowerLetter"/>
      <w:lvlText w:val="%8."/>
      <w:lvlJc w:val="left"/>
      <w:pPr>
        <w:ind w:left="2523" w:hanging="360"/>
      </w:pPr>
      <w:rPr>
        <w:rFonts w:hint="default"/>
      </w:rPr>
    </w:lvl>
    <w:lvl w:ilvl="8">
      <w:start w:val="1"/>
      <w:numFmt w:val="lowerRoman"/>
      <w:lvlText w:val="%9."/>
      <w:lvlJc w:val="left"/>
      <w:pPr>
        <w:ind w:left="2883" w:hanging="360"/>
      </w:pPr>
      <w:rPr>
        <w:rFonts w:hint="default"/>
      </w:rPr>
    </w:lvl>
  </w:abstractNum>
  <w:abstractNum w:abstractNumId="46" w15:restartNumberingAfterBreak="0">
    <w:nsid w:val="280F13A5"/>
    <w:multiLevelType w:val="multilevel"/>
    <w:tmpl w:val="28ACA3EA"/>
    <w:styleLink w:val="ListNumbers"/>
    <w:lvl w:ilvl="0">
      <w:start w:val="1"/>
      <w:numFmt w:val="decimal"/>
      <w:lvlText w:val="%1."/>
      <w:lvlJc w:val="left"/>
      <w:pPr>
        <w:ind w:left="720" w:hanging="363"/>
      </w:pPr>
      <w:rPr>
        <w:rFonts w:hint="default"/>
      </w:rPr>
    </w:lvl>
    <w:lvl w:ilvl="1">
      <w:start w:val="1"/>
      <w:numFmt w:val="lowerLetter"/>
      <w:lvlText w:val="%2."/>
      <w:lvlJc w:val="left"/>
      <w:pPr>
        <w:tabs>
          <w:tab w:val="num" w:pos="737"/>
        </w:tabs>
        <w:ind w:left="1077" w:hanging="357"/>
      </w:pPr>
      <w:rPr>
        <w:rFonts w:hint="default"/>
      </w:rPr>
    </w:lvl>
    <w:lvl w:ilvl="2">
      <w:start w:val="1"/>
      <w:numFmt w:val="lowerRoman"/>
      <w:lvlText w:val="%3."/>
      <w:lvlJc w:val="left"/>
      <w:pPr>
        <w:ind w:left="1435" w:hanging="358"/>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284F1221"/>
    <w:multiLevelType w:val="multilevel"/>
    <w:tmpl w:val="574EB22C"/>
    <w:lvl w:ilvl="0">
      <w:start w:val="1"/>
      <w:numFmt w:val="bullet"/>
      <w:lvlText w:val=""/>
      <w:lvlJc w:val="left"/>
      <w:pPr>
        <w:ind w:left="363" w:hanging="363"/>
      </w:pPr>
      <w:rPr>
        <w:rFonts w:hint="default" w:ascii="Symbol" w:hAnsi="Symbol"/>
      </w:rPr>
    </w:lvl>
    <w:lvl w:ilvl="1">
      <w:start w:val="1"/>
      <w:numFmt w:val="lowerLetter"/>
      <w:lvlText w:val="%2."/>
      <w:lvlJc w:val="left"/>
      <w:pPr>
        <w:tabs>
          <w:tab w:val="num" w:pos="720"/>
        </w:tabs>
        <w:ind w:left="1083" w:hanging="363"/>
      </w:pPr>
      <w:rPr>
        <w:rFonts w:hint="default"/>
      </w:rPr>
    </w:lvl>
    <w:lvl w:ilvl="2">
      <w:start w:val="1"/>
      <w:numFmt w:val="lowerRoman"/>
      <w:lvlText w:val="%3."/>
      <w:lvlJc w:val="left"/>
      <w:pPr>
        <w:ind w:left="1803" w:hanging="363"/>
      </w:pPr>
      <w:rPr>
        <w:rFonts w:hint="default"/>
      </w:rPr>
    </w:lvl>
    <w:lvl w:ilvl="3">
      <w:start w:val="1"/>
      <w:numFmt w:val="decimal"/>
      <w:lvlText w:val="(%4)"/>
      <w:lvlJc w:val="left"/>
      <w:pPr>
        <w:ind w:left="1083" w:hanging="360"/>
      </w:pPr>
      <w:rPr>
        <w:rFonts w:hint="default"/>
      </w:rPr>
    </w:lvl>
    <w:lvl w:ilvl="4">
      <w:start w:val="1"/>
      <w:numFmt w:val="lowerLetter"/>
      <w:lvlText w:val="(%5)"/>
      <w:lvlJc w:val="left"/>
      <w:pPr>
        <w:ind w:left="1443" w:hanging="360"/>
      </w:pPr>
      <w:rPr>
        <w:rFonts w:hint="default"/>
      </w:rPr>
    </w:lvl>
    <w:lvl w:ilvl="5">
      <w:start w:val="1"/>
      <w:numFmt w:val="lowerRoman"/>
      <w:lvlText w:val="(%6)"/>
      <w:lvlJc w:val="left"/>
      <w:pPr>
        <w:ind w:left="1803" w:hanging="360"/>
      </w:pPr>
      <w:rPr>
        <w:rFonts w:hint="default"/>
      </w:rPr>
    </w:lvl>
    <w:lvl w:ilvl="6">
      <w:start w:val="1"/>
      <w:numFmt w:val="decimal"/>
      <w:lvlText w:val="%7."/>
      <w:lvlJc w:val="left"/>
      <w:pPr>
        <w:ind w:left="2163" w:hanging="360"/>
      </w:pPr>
      <w:rPr>
        <w:rFonts w:hint="default"/>
      </w:rPr>
    </w:lvl>
    <w:lvl w:ilvl="7">
      <w:start w:val="1"/>
      <w:numFmt w:val="lowerLetter"/>
      <w:lvlText w:val="%8."/>
      <w:lvlJc w:val="left"/>
      <w:pPr>
        <w:ind w:left="2523" w:hanging="360"/>
      </w:pPr>
      <w:rPr>
        <w:rFonts w:hint="default"/>
      </w:rPr>
    </w:lvl>
    <w:lvl w:ilvl="8">
      <w:start w:val="1"/>
      <w:numFmt w:val="lowerRoman"/>
      <w:lvlText w:val="%9."/>
      <w:lvlJc w:val="left"/>
      <w:pPr>
        <w:ind w:left="2883" w:hanging="360"/>
      </w:pPr>
      <w:rPr>
        <w:rFonts w:hint="default"/>
      </w:rPr>
    </w:lvl>
  </w:abstractNum>
  <w:abstractNum w:abstractNumId="48" w15:restartNumberingAfterBreak="0">
    <w:nsid w:val="292111DC"/>
    <w:multiLevelType w:val="multilevel"/>
    <w:tmpl w:val="AE8CE2E6"/>
    <w:lvl w:ilvl="0">
      <w:start w:val="1"/>
      <w:numFmt w:val="bullet"/>
      <w:lvlText w:val=""/>
      <w:lvlJc w:val="left"/>
      <w:pPr>
        <w:ind w:left="363" w:hanging="363"/>
      </w:pPr>
      <w:rPr>
        <w:rFonts w:hint="default" w:ascii="Symbol" w:hAnsi="Symbol"/>
      </w:rPr>
    </w:lvl>
    <w:lvl w:ilvl="1">
      <w:start w:val="1"/>
      <w:numFmt w:val="lowerLetter"/>
      <w:lvlText w:val="%2."/>
      <w:lvlJc w:val="left"/>
      <w:pPr>
        <w:tabs>
          <w:tab w:val="num" w:pos="720"/>
        </w:tabs>
        <w:ind w:left="1083" w:hanging="363"/>
      </w:pPr>
      <w:rPr>
        <w:rFonts w:hint="default"/>
      </w:rPr>
    </w:lvl>
    <w:lvl w:ilvl="2">
      <w:start w:val="1"/>
      <w:numFmt w:val="lowerRoman"/>
      <w:lvlText w:val="%3."/>
      <w:lvlJc w:val="left"/>
      <w:pPr>
        <w:ind w:left="1803" w:hanging="363"/>
      </w:pPr>
      <w:rPr>
        <w:rFonts w:hint="default"/>
      </w:rPr>
    </w:lvl>
    <w:lvl w:ilvl="3">
      <w:start w:val="1"/>
      <w:numFmt w:val="decimal"/>
      <w:lvlText w:val="(%4)"/>
      <w:lvlJc w:val="left"/>
      <w:pPr>
        <w:ind w:left="1083" w:hanging="360"/>
      </w:pPr>
      <w:rPr>
        <w:rFonts w:hint="default"/>
      </w:rPr>
    </w:lvl>
    <w:lvl w:ilvl="4">
      <w:start w:val="1"/>
      <w:numFmt w:val="lowerLetter"/>
      <w:lvlText w:val="(%5)"/>
      <w:lvlJc w:val="left"/>
      <w:pPr>
        <w:ind w:left="1443" w:hanging="360"/>
      </w:pPr>
      <w:rPr>
        <w:rFonts w:hint="default"/>
      </w:rPr>
    </w:lvl>
    <w:lvl w:ilvl="5">
      <w:start w:val="1"/>
      <w:numFmt w:val="lowerRoman"/>
      <w:lvlText w:val="(%6)"/>
      <w:lvlJc w:val="left"/>
      <w:pPr>
        <w:ind w:left="1803" w:hanging="360"/>
      </w:pPr>
      <w:rPr>
        <w:rFonts w:hint="default"/>
      </w:rPr>
    </w:lvl>
    <w:lvl w:ilvl="6">
      <w:start w:val="1"/>
      <w:numFmt w:val="decimal"/>
      <w:lvlText w:val="%7."/>
      <w:lvlJc w:val="left"/>
      <w:pPr>
        <w:ind w:left="2163" w:hanging="360"/>
      </w:pPr>
      <w:rPr>
        <w:rFonts w:hint="default"/>
      </w:rPr>
    </w:lvl>
    <w:lvl w:ilvl="7">
      <w:start w:val="1"/>
      <w:numFmt w:val="lowerLetter"/>
      <w:lvlText w:val="%8."/>
      <w:lvlJc w:val="left"/>
      <w:pPr>
        <w:ind w:left="2523" w:hanging="360"/>
      </w:pPr>
      <w:rPr>
        <w:rFonts w:hint="default"/>
      </w:rPr>
    </w:lvl>
    <w:lvl w:ilvl="8">
      <w:start w:val="1"/>
      <w:numFmt w:val="lowerRoman"/>
      <w:lvlText w:val="%9."/>
      <w:lvlJc w:val="left"/>
      <w:pPr>
        <w:ind w:left="2883" w:hanging="360"/>
      </w:pPr>
      <w:rPr>
        <w:rFonts w:hint="default"/>
      </w:rPr>
    </w:lvl>
  </w:abstractNum>
  <w:abstractNum w:abstractNumId="49" w15:restartNumberingAfterBreak="0">
    <w:nsid w:val="293C18A6"/>
    <w:multiLevelType w:val="hybridMultilevel"/>
    <w:tmpl w:val="887220D6"/>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50" w15:restartNumberingAfterBreak="0">
    <w:nsid w:val="2A5B4F8D"/>
    <w:multiLevelType w:val="hybridMultilevel"/>
    <w:tmpl w:val="A442EB20"/>
    <w:lvl w:ilvl="0" w:tplc="CDEA27FE">
      <w:start w:val="1"/>
      <w:numFmt w:val="bullet"/>
      <w:lvlText w:val=""/>
      <w:lvlJc w:val="left"/>
      <w:pPr>
        <w:ind w:left="720" w:hanging="360"/>
      </w:pPr>
      <w:rPr>
        <w:rFonts w:hint="default" w:ascii="Symbol" w:hAnsi="Symbol"/>
      </w:rPr>
    </w:lvl>
    <w:lvl w:ilvl="1" w:tplc="BF4A0090">
      <w:start w:val="1"/>
      <w:numFmt w:val="bullet"/>
      <w:lvlText w:val="o"/>
      <w:lvlJc w:val="left"/>
      <w:pPr>
        <w:ind w:left="1440" w:hanging="360"/>
      </w:pPr>
      <w:rPr>
        <w:rFonts w:hint="default" w:ascii="Courier New" w:hAnsi="Courier New"/>
      </w:rPr>
    </w:lvl>
    <w:lvl w:ilvl="2" w:tplc="099E63FA">
      <w:start w:val="1"/>
      <w:numFmt w:val="bullet"/>
      <w:lvlText w:val=""/>
      <w:lvlJc w:val="left"/>
      <w:pPr>
        <w:ind w:left="2160" w:hanging="360"/>
      </w:pPr>
      <w:rPr>
        <w:rFonts w:hint="default" w:ascii="Wingdings" w:hAnsi="Wingdings"/>
      </w:rPr>
    </w:lvl>
    <w:lvl w:ilvl="3" w:tplc="F822B4DE">
      <w:start w:val="1"/>
      <w:numFmt w:val="bullet"/>
      <w:lvlText w:val=""/>
      <w:lvlJc w:val="left"/>
      <w:pPr>
        <w:ind w:left="2880" w:hanging="360"/>
      </w:pPr>
      <w:rPr>
        <w:rFonts w:hint="default" w:ascii="Symbol" w:hAnsi="Symbol"/>
      </w:rPr>
    </w:lvl>
    <w:lvl w:ilvl="4" w:tplc="5FBAC57A">
      <w:start w:val="1"/>
      <w:numFmt w:val="bullet"/>
      <w:lvlText w:val="o"/>
      <w:lvlJc w:val="left"/>
      <w:pPr>
        <w:ind w:left="3600" w:hanging="360"/>
      </w:pPr>
      <w:rPr>
        <w:rFonts w:hint="default" w:ascii="Courier New" w:hAnsi="Courier New"/>
      </w:rPr>
    </w:lvl>
    <w:lvl w:ilvl="5" w:tplc="67824FF8">
      <w:start w:val="1"/>
      <w:numFmt w:val="bullet"/>
      <w:lvlText w:val=""/>
      <w:lvlJc w:val="left"/>
      <w:pPr>
        <w:ind w:left="4320" w:hanging="360"/>
      </w:pPr>
      <w:rPr>
        <w:rFonts w:hint="default" w:ascii="Wingdings" w:hAnsi="Wingdings"/>
      </w:rPr>
    </w:lvl>
    <w:lvl w:ilvl="6" w:tplc="41863D70">
      <w:start w:val="1"/>
      <w:numFmt w:val="bullet"/>
      <w:lvlText w:val=""/>
      <w:lvlJc w:val="left"/>
      <w:pPr>
        <w:ind w:left="5040" w:hanging="360"/>
      </w:pPr>
      <w:rPr>
        <w:rFonts w:hint="default" w:ascii="Symbol" w:hAnsi="Symbol"/>
      </w:rPr>
    </w:lvl>
    <w:lvl w:ilvl="7" w:tplc="771614A6">
      <w:start w:val="1"/>
      <w:numFmt w:val="bullet"/>
      <w:lvlText w:val="o"/>
      <w:lvlJc w:val="left"/>
      <w:pPr>
        <w:ind w:left="5760" w:hanging="360"/>
      </w:pPr>
      <w:rPr>
        <w:rFonts w:hint="default" w:ascii="Courier New" w:hAnsi="Courier New"/>
      </w:rPr>
    </w:lvl>
    <w:lvl w:ilvl="8" w:tplc="AA3EB2CE">
      <w:start w:val="1"/>
      <w:numFmt w:val="bullet"/>
      <w:lvlText w:val=""/>
      <w:lvlJc w:val="left"/>
      <w:pPr>
        <w:ind w:left="6480" w:hanging="360"/>
      </w:pPr>
      <w:rPr>
        <w:rFonts w:hint="default" w:ascii="Wingdings" w:hAnsi="Wingdings"/>
      </w:rPr>
    </w:lvl>
  </w:abstractNum>
  <w:abstractNum w:abstractNumId="51" w15:restartNumberingAfterBreak="0">
    <w:nsid w:val="2BBE4B15"/>
    <w:multiLevelType w:val="multilevel"/>
    <w:tmpl w:val="130055D0"/>
    <w:lvl w:ilvl="0">
      <w:start w:val="1"/>
      <w:numFmt w:val="decimal"/>
      <w:lvlText w:val="%1."/>
      <w:lvlJc w:val="left"/>
      <w:pPr>
        <w:tabs>
          <w:tab w:val="num" w:pos="360"/>
        </w:tabs>
        <w:ind w:left="360" w:hanging="360"/>
      </w:pPr>
    </w:lvl>
    <w:lvl w:ilvl="1">
      <w:start w:val="1"/>
      <w:numFmt w:val="lowerLetter"/>
      <w:lvlText w:val="%2."/>
      <w:lvlJc w:val="left"/>
      <w:pPr>
        <w:tabs>
          <w:tab w:val="num" w:pos="1077"/>
        </w:tabs>
        <w:ind w:left="1440" w:hanging="363"/>
      </w:pPr>
      <w:rPr>
        <w:rFonts w:hint="default"/>
      </w:rPr>
    </w:lvl>
    <w:lvl w:ilvl="2">
      <w:start w:val="1"/>
      <w:numFmt w:val="lowerRoman"/>
      <w:lvlText w:val="%3."/>
      <w:lvlJc w:val="left"/>
      <w:pPr>
        <w:ind w:left="2160" w:hanging="36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2" w15:restartNumberingAfterBreak="0">
    <w:nsid w:val="2BE648D4"/>
    <w:multiLevelType w:val="hybridMultilevel"/>
    <w:tmpl w:val="6F663616"/>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53" w15:restartNumberingAfterBreak="0">
    <w:nsid w:val="2D0D0797"/>
    <w:multiLevelType w:val="hybridMultilevel"/>
    <w:tmpl w:val="B0369434"/>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54" w15:restartNumberingAfterBreak="0">
    <w:nsid w:val="2D20578D"/>
    <w:multiLevelType w:val="hybridMultilevel"/>
    <w:tmpl w:val="05AE6698"/>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55" w15:restartNumberingAfterBreak="0">
    <w:nsid w:val="2D392793"/>
    <w:multiLevelType w:val="multilevel"/>
    <w:tmpl w:val="B4EA1C7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6" w15:restartNumberingAfterBreak="0">
    <w:nsid w:val="2E856D5C"/>
    <w:multiLevelType w:val="multilevel"/>
    <w:tmpl w:val="AE8CE2E6"/>
    <w:lvl w:ilvl="0">
      <w:start w:val="1"/>
      <w:numFmt w:val="bullet"/>
      <w:lvlText w:val=""/>
      <w:lvlJc w:val="left"/>
      <w:pPr>
        <w:ind w:left="363" w:hanging="363"/>
      </w:pPr>
      <w:rPr>
        <w:rFonts w:hint="default" w:ascii="Symbol" w:hAnsi="Symbol"/>
      </w:rPr>
    </w:lvl>
    <w:lvl w:ilvl="1">
      <w:start w:val="1"/>
      <w:numFmt w:val="lowerLetter"/>
      <w:lvlText w:val="%2."/>
      <w:lvlJc w:val="left"/>
      <w:pPr>
        <w:tabs>
          <w:tab w:val="num" w:pos="720"/>
        </w:tabs>
        <w:ind w:left="1083" w:hanging="363"/>
      </w:pPr>
      <w:rPr>
        <w:rFonts w:hint="default"/>
      </w:rPr>
    </w:lvl>
    <w:lvl w:ilvl="2">
      <w:start w:val="1"/>
      <w:numFmt w:val="lowerRoman"/>
      <w:lvlText w:val="%3."/>
      <w:lvlJc w:val="left"/>
      <w:pPr>
        <w:ind w:left="1803" w:hanging="363"/>
      </w:pPr>
      <w:rPr>
        <w:rFonts w:hint="default"/>
      </w:rPr>
    </w:lvl>
    <w:lvl w:ilvl="3">
      <w:start w:val="1"/>
      <w:numFmt w:val="decimal"/>
      <w:lvlText w:val="(%4)"/>
      <w:lvlJc w:val="left"/>
      <w:pPr>
        <w:ind w:left="1083" w:hanging="360"/>
      </w:pPr>
      <w:rPr>
        <w:rFonts w:hint="default"/>
      </w:rPr>
    </w:lvl>
    <w:lvl w:ilvl="4">
      <w:start w:val="1"/>
      <w:numFmt w:val="lowerLetter"/>
      <w:lvlText w:val="(%5)"/>
      <w:lvlJc w:val="left"/>
      <w:pPr>
        <w:ind w:left="1443" w:hanging="360"/>
      </w:pPr>
      <w:rPr>
        <w:rFonts w:hint="default"/>
      </w:rPr>
    </w:lvl>
    <w:lvl w:ilvl="5">
      <w:start w:val="1"/>
      <w:numFmt w:val="lowerRoman"/>
      <w:lvlText w:val="(%6)"/>
      <w:lvlJc w:val="left"/>
      <w:pPr>
        <w:ind w:left="1803" w:hanging="360"/>
      </w:pPr>
      <w:rPr>
        <w:rFonts w:hint="default"/>
      </w:rPr>
    </w:lvl>
    <w:lvl w:ilvl="6">
      <w:start w:val="1"/>
      <w:numFmt w:val="decimal"/>
      <w:lvlText w:val="%7."/>
      <w:lvlJc w:val="left"/>
      <w:pPr>
        <w:ind w:left="2163" w:hanging="360"/>
      </w:pPr>
      <w:rPr>
        <w:rFonts w:hint="default"/>
      </w:rPr>
    </w:lvl>
    <w:lvl w:ilvl="7">
      <w:start w:val="1"/>
      <w:numFmt w:val="lowerLetter"/>
      <w:lvlText w:val="%8."/>
      <w:lvlJc w:val="left"/>
      <w:pPr>
        <w:ind w:left="2523" w:hanging="360"/>
      </w:pPr>
      <w:rPr>
        <w:rFonts w:hint="default"/>
      </w:rPr>
    </w:lvl>
    <w:lvl w:ilvl="8">
      <w:start w:val="1"/>
      <w:numFmt w:val="lowerRoman"/>
      <w:lvlText w:val="%9."/>
      <w:lvlJc w:val="left"/>
      <w:pPr>
        <w:ind w:left="2883" w:hanging="360"/>
      </w:pPr>
      <w:rPr>
        <w:rFonts w:hint="default"/>
      </w:rPr>
    </w:lvl>
  </w:abstractNum>
  <w:abstractNum w:abstractNumId="57" w15:restartNumberingAfterBreak="0">
    <w:nsid w:val="2ECE48E8"/>
    <w:multiLevelType w:val="multilevel"/>
    <w:tmpl w:val="AE8CE2E6"/>
    <w:lvl w:ilvl="0">
      <w:start w:val="1"/>
      <w:numFmt w:val="bullet"/>
      <w:lvlText w:val=""/>
      <w:lvlJc w:val="left"/>
      <w:pPr>
        <w:ind w:left="363" w:hanging="363"/>
      </w:pPr>
      <w:rPr>
        <w:rFonts w:hint="default" w:ascii="Symbol" w:hAnsi="Symbol"/>
      </w:rPr>
    </w:lvl>
    <w:lvl w:ilvl="1">
      <w:start w:val="1"/>
      <w:numFmt w:val="lowerLetter"/>
      <w:lvlText w:val="%2."/>
      <w:lvlJc w:val="left"/>
      <w:pPr>
        <w:tabs>
          <w:tab w:val="num" w:pos="720"/>
        </w:tabs>
        <w:ind w:left="1083" w:hanging="363"/>
      </w:pPr>
      <w:rPr>
        <w:rFonts w:hint="default"/>
      </w:rPr>
    </w:lvl>
    <w:lvl w:ilvl="2">
      <w:start w:val="1"/>
      <w:numFmt w:val="lowerRoman"/>
      <w:lvlText w:val="%3."/>
      <w:lvlJc w:val="left"/>
      <w:pPr>
        <w:ind w:left="1803" w:hanging="363"/>
      </w:pPr>
      <w:rPr>
        <w:rFonts w:hint="default"/>
      </w:rPr>
    </w:lvl>
    <w:lvl w:ilvl="3">
      <w:start w:val="1"/>
      <w:numFmt w:val="decimal"/>
      <w:lvlText w:val="(%4)"/>
      <w:lvlJc w:val="left"/>
      <w:pPr>
        <w:ind w:left="1083" w:hanging="360"/>
      </w:pPr>
      <w:rPr>
        <w:rFonts w:hint="default"/>
      </w:rPr>
    </w:lvl>
    <w:lvl w:ilvl="4">
      <w:start w:val="1"/>
      <w:numFmt w:val="lowerLetter"/>
      <w:lvlText w:val="(%5)"/>
      <w:lvlJc w:val="left"/>
      <w:pPr>
        <w:ind w:left="1443" w:hanging="360"/>
      </w:pPr>
      <w:rPr>
        <w:rFonts w:hint="default"/>
      </w:rPr>
    </w:lvl>
    <w:lvl w:ilvl="5">
      <w:start w:val="1"/>
      <w:numFmt w:val="lowerRoman"/>
      <w:lvlText w:val="(%6)"/>
      <w:lvlJc w:val="left"/>
      <w:pPr>
        <w:ind w:left="1803" w:hanging="360"/>
      </w:pPr>
      <w:rPr>
        <w:rFonts w:hint="default"/>
      </w:rPr>
    </w:lvl>
    <w:lvl w:ilvl="6">
      <w:start w:val="1"/>
      <w:numFmt w:val="decimal"/>
      <w:lvlText w:val="%7."/>
      <w:lvlJc w:val="left"/>
      <w:pPr>
        <w:ind w:left="2163" w:hanging="360"/>
      </w:pPr>
      <w:rPr>
        <w:rFonts w:hint="default"/>
      </w:rPr>
    </w:lvl>
    <w:lvl w:ilvl="7">
      <w:start w:val="1"/>
      <w:numFmt w:val="lowerLetter"/>
      <w:lvlText w:val="%8."/>
      <w:lvlJc w:val="left"/>
      <w:pPr>
        <w:ind w:left="2523" w:hanging="360"/>
      </w:pPr>
      <w:rPr>
        <w:rFonts w:hint="default"/>
      </w:rPr>
    </w:lvl>
    <w:lvl w:ilvl="8">
      <w:start w:val="1"/>
      <w:numFmt w:val="lowerRoman"/>
      <w:lvlText w:val="%9."/>
      <w:lvlJc w:val="left"/>
      <w:pPr>
        <w:ind w:left="2883" w:hanging="360"/>
      </w:pPr>
      <w:rPr>
        <w:rFonts w:hint="default"/>
      </w:rPr>
    </w:lvl>
  </w:abstractNum>
  <w:abstractNum w:abstractNumId="58" w15:restartNumberingAfterBreak="0">
    <w:nsid w:val="32383E0A"/>
    <w:multiLevelType w:val="multilevel"/>
    <w:tmpl w:val="AE8CE2E6"/>
    <w:lvl w:ilvl="0">
      <w:start w:val="1"/>
      <w:numFmt w:val="bullet"/>
      <w:lvlText w:val=""/>
      <w:lvlJc w:val="left"/>
      <w:pPr>
        <w:ind w:left="363" w:hanging="363"/>
      </w:pPr>
      <w:rPr>
        <w:rFonts w:hint="default" w:ascii="Symbol" w:hAnsi="Symbol"/>
      </w:rPr>
    </w:lvl>
    <w:lvl w:ilvl="1">
      <w:start w:val="1"/>
      <w:numFmt w:val="lowerLetter"/>
      <w:lvlText w:val="%2."/>
      <w:lvlJc w:val="left"/>
      <w:pPr>
        <w:tabs>
          <w:tab w:val="num" w:pos="720"/>
        </w:tabs>
        <w:ind w:left="1083" w:hanging="363"/>
      </w:pPr>
      <w:rPr>
        <w:rFonts w:hint="default"/>
      </w:rPr>
    </w:lvl>
    <w:lvl w:ilvl="2">
      <w:start w:val="1"/>
      <w:numFmt w:val="lowerRoman"/>
      <w:lvlText w:val="%3."/>
      <w:lvlJc w:val="left"/>
      <w:pPr>
        <w:ind w:left="1803" w:hanging="363"/>
      </w:pPr>
      <w:rPr>
        <w:rFonts w:hint="default"/>
      </w:rPr>
    </w:lvl>
    <w:lvl w:ilvl="3">
      <w:start w:val="1"/>
      <w:numFmt w:val="decimal"/>
      <w:lvlText w:val="(%4)"/>
      <w:lvlJc w:val="left"/>
      <w:pPr>
        <w:ind w:left="1083" w:hanging="360"/>
      </w:pPr>
      <w:rPr>
        <w:rFonts w:hint="default"/>
      </w:rPr>
    </w:lvl>
    <w:lvl w:ilvl="4">
      <w:start w:val="1"/>
      <w:numFmt w:val="lowerLetter"/>
      <w:lvlText w:val="(%5)"/>
      <w:lvlJc w:val="left"/>
      <w:pPr>
        <w:ind w:left="1443" w:hanging="360"/>
      </w:pPr>
      <w:rPr>
        <w:rFonts w:hint="default"/>
      </w:rPr>
    </w:lvl>
    <w:lvl w:ilvl="5">
      <w:start w:val="1"/>
      <w:numFmt w:val="lowerRoman"/>
      <w:lvlText w:val="(%6)"/>
      <w:lvlJc w:val="left"/>
      <w:pPr>
        <w:ind w:left="1803" w:hanging="360"/>
      </w:pPr>
      <w:rPr>
        <w:rFonts w:hint="default"/>
      </w:rPr>
    </w:lvl>
    <w:lvl w:ilvl="6">
      <w:start w:val="1"/>
      <w:numFmt w:val="decimal"/>
      <w:lvlText w:val="%7."/>
      <w:lvlJc w:val="left"/>
      <w:pPr>
        <w:ind w:left="2163" w:hanging="360"/>
      </w:pPr>
      <w:rPr>
        <w:rFonts w:hint="default"/>
      </w:rPr>
    </w:lvl>
    <w:lvl w:ilvl="7">
      <w:start w:val="1"/>
      <w:numFmt w:val="lowerLetter"/>
      <w:lvlText w:val="%8."/>
      <w:lvlJc w:val="left"/>
      <w:pPr>
        <w:ind w:left="2523" w:hanging="360"/>
      </w:pPr>
      <w:rPr>
        <w:rFonts w:hint="default"/>
      </w:rPr>
    </w:lvl>
    <w:lvl w:ilvl="8">
      <w:start w:val="1"/>
      <w:numFmt w:val="lowerRoman"/>
      <w:lvlText w:val="%9."/>
      <w:lvlJc w:val="left"/>
      <w:pPr>
        <w:ind w:left="2883" w:hanging="360"/>
      </w:pPr>
      <w:rPr>
        <w:rFonts w:hint="default"/>
      </w:rPr>
    </w:lvl>
  </w:abstractNum>
  <w:abstractNum w:abstractNumId="59" w15:restartNumberingAfterBreak="0">
    <w:nsid w:val="338A7F95"/>
    <w:multiLevelType w:val="multilevel"/>
    <w:tmpl w:val="574EB22C"/>
    <w:lvl w:ilvl="0">
      <w:start w:val="1"/>
      <w:numFmt w:val="bullet"/>
      <w:lvlText w:val=""/>
      <w:lvlJc w:val="left"/>
      <w:pPr>
        <w:ind w:left="363" w:hanging="363"/>
      </w:pPr>
      <w:rPr>
        <w:rFonts w:hint="default" w:ascii="Symbol" w:hAnsi="Symbol"/>
      </w:rPr>
    </w:lvl>
    <w:lvl w:ilvl="1">
      <w:start w:val="1"/>
      <w:numFmt w:val="lowerLetter"/>
      <w:lvlText w:val="%2."/>
      <w:lvlJc w:val="left"/>
      <w:pPr>
        <w:tabs>
          <w:tab w:val="num" w:pos="720"/>
        </w:tabs>
        <w:ind w:left="1083" w:hanging="363"/>
      </w:pPr>
      <w:rPr>
        <w:rFonts w:hint="default"/>
      </w:rPr>
    </w:lvl>
    <w:lvl w:ilvl="2">
      <w:start w:val="1"/>
      <w:numFmt w:val="lowerRoman"/>
      <w:lvlText w:val="%3."/>
      <w:lvlJc w:val="left"/>
      <w:pPr>
        <w:ind w:left="1803" w:hanging="363"/>
      </w:pPr>
      <w:rPr>
        <w:rFonts w:hint="default"/>
      </w:rPr>
    </w:lvl>
    <w:lvl w:ilvl="3">
      <w:start w:val="1"/>
      <w:numFmt w:val="decimal"/>
      <w:lvlText w:val="(%4)"/>
      <w:lvlJc w:val="left"/>
      <w:pPr>
        <w:ind w:left="1083" w:hanging="360"/>
      </w:pPr>
      <w:rPr>
        <w:rFonts w:hint="default"/>
      </w:rPr>
    </w:lvl>
    <w:lvl w:ilvl="4">
      <w:start w:val="1"/>
      <w:numFmt w:val="lowerLetter"/>
      <w:lvlText w:val="(%5)"/>
      <w:lvlJc w:val="left"/>
      <w:pPr>
        <w:ind w:left="1443" w:hanging="360"/>
      </w:pPr>
      <w:rPr>
        <w:rFonts w:hint="default"/>
      </w:rPr>
    </w:lvl>
    <w:lvl w:ilvl="5">
      <w:start w:val="1"/>
      <w:numFmt w:val="lowerRoman"/>
      <w:lvlText w:val="(%6)"/>
      <w:lvlJc w:val="left"/>
      <w:pPr>
        <w:ind w:left="1803" w:hanging="360"/>
      </w:pPr>
      <w:rPr>
        <w:rFonts w:hint="default"/>
      </w:rPr>
    </w:lvl>
    <w:lvl w:ilvl="6">
      <w:start w:val="1"/>
      <w:numFmt w:val="decimal"/>
      <w:lvlText w:val="%7."/>
      <w:lvlJc w:val="left"/>
      <w:pPr>
        <w:ind w:left="2163" w:hanging="360"/>
      </w:pPr>
      <w:rPr>
        <w:rFonts w:hint="default"/>
      </w:rPr>
    </w:lvl>
    <w:lvl w:ilvl="7">
      <w:start w:val="1"/>
      <w:numFmt w:val="lowerLetter"/>
      <w:lvlText w:val="%8."/>
      <w:lvlJc w:val="left"/>
      <w:pPr>
        <w:ind w:left="2523" w:hanging="360"/>
      </w:pPr>
      <w:rPr>
        <w:rFonts w:hint="default"/>
      </w:rPr>
    </w:lvl>
    <w:lvl w:ilvl="8">
      <w:start w:val="1"/>
      <w:numFmt w:val="lowerRoman"/>
      <w:lvlText w:val="%9."/>
      <w:lvlJc w:val="left"/>
      <w:pPr>
        <w:ind w:left="2883" w:hanging="360"/>
      </w:pPr>
      <w:rPr>
        <w:rFonts w:hint="default"/>
      </w:rPr>
    </w:lvl>
  </w:abstractNum>
  <w:abstractNum w:abstractNumId="60" w15:restartNumberingAfterBreak="0">
    <w:nsid w:val="3608023B"/>
    <w:multiLevelType w:val="hybridMultilevel"/>
    <w:tmpl w:val="7CC655DA"/>
    <w:lvl w:ilvl="0" w:tplc="25A2279A">
      <w:start w:val="1"/>
      <w:numFmt w:val="bullet"/>
      <w:lvlText w:val=""/>
      <w:lvlJc w:val="left"/>
      <w:pPr>
        <w:ind w:left="720" w:hanging="360"/>
      </w:pPr>
      <w:rPr>
        <w:rFonts w:hint="default" w:ascii="Symbol" w:hAnsi="Symbol"/>
      </w:rPr>
    </w:lvl>
    <w:lvl w:ilvl="1" w:tplc="9E20D684">
      <w:start w:val="1"/>
      <w:numFmt w:val="bullet"/>
      <w:lvlText w:val="o"/>
      <w:lvlJc w:val="left"/>
      <w:pPr>
        <w:ind w:left="1440" w:hanging="360"/>
      </w:pPr>
      <w:rPr>
        <w:rFonts w:hint="default" w:ascii="Courier New" w:hAnsi="Courier New"/>
      </w:rPr>
    </w:lvl>
    <w:lvl w:ilvl="2" w:tplc="48FEA634">
      <w:start w:val="1"/>
      <w:numFmt w:val="bullet"/>
      <w:lvlText w:val=""/>
      <w:lvlJc w:val="left"/>
      <w:pPr>
        <w:ind w:left="2160" w:hanging="360"/>
      </w:pPr>
      <w:rPr>
        <w:rFonts w:hint="default" w:ascii="Wingdings" w:hAnsi="Wingdings"/>
      </w:rPr>
    </w:lvl>
    <w:lvl w:ilvl="3" w:tplc="A7585718">
      <w:start w:val="1"/>
      <w:numFmt w:val="bullet"/>
      <w:lvlText w:val=""/>
      <w:lvlJc w:val="left"/>
      <w:pPr>
        <w:ind w:left="2880" w:hanging="360"/>
      </w:pPr>
      <w:rPr>
        <w:rFonts w:hint="default" w:ascii="Symbol" w:hAnsi="Symbol"/>
      </w:rPr>
    </w:lvl>
    <w:lvl w:ilvl="4" w:tplc="9A44C646">
      <w:start w:val="1"/>
      <w:numFmt w:val="bullet"/>
      <w:lvlText w:val="o"/>
      <w:lvlJc w:val="left"/>
      <w:pPr>
        <w:ind w:left="3600" w:hanging="360"/>
      </w:pPr>
      <w:rPr>
        <w:rFonts w:hint="default" w:ascii="Courier New" w:hAnsi="Courier New"/>
      </w:rPr>
    </w:lvl>
    <w:lvl w:ilvl="5" w:tplc="E4E82A80">
      <w:start w:val="1"/>
      <w:numFmt w:val="bullet"/>
      <w:lvlText w:val=""/>
      <w:lvlJc w:val="left"/>
      <w:pPr>
        <w:ind w:left="4320" w:hanging="360"/>
      </w:pPr>
      <w:rPr>
        <w:rFonts w:hint="default" w:ascii="Wingdings" w:hAnsi="Wingdings"/>
      </w:rPr>
    </w:lvl>
    <w:lvl w:ilvl="6" w:tplc="EE18A818">
      <w:start w:val="1"/>
      <w:numFmt w:val="bullet"/>
      <w:lvlText w:val=""/>
      <w:lvlJc w:val="left"/>
      <w:pPr>
        <w:ind w:left="5040" w:hanging="360"/>
      </w:pPr>
      <w:rPr>
        <w:rFonts w:hint="default" w:ascii="Symbol" w:hAnsi="Symbol"/>
      </w:rPr>
    </w:lvl>
    <w:lvl w:ilvl="7" w:tplc="13ECAC0A">
      <w:start w:val="1"/>
      <w:numFmt w:val="bullet"/>
      <w:lvlText w:val="o"/>
      <w:lvlJc w:val="left"/>
      <w:pPr>
        <w:ind w:left="5760" w:hanging="360"/>
      </w:pPr>
      <w:rPr>
        <w:rFonts w:hint="default" w:ascii="Courier New" w:hAnsi="Courier New"/>
      </w:rPr>
    </w:lvl>
    <w:lvl w:ilvl="8" w:tplc="7E306332">
      <w:start w:val="1"/>
      <w:numFmt w:val="bullet"/>
      <w:lvlText w:val=""/>
      <w:lvlJc w:val="left"/>
      <w:pPr>
        <w:ind w:left="6480" w:hanging="360"/>
      </w:pPr>
      <w:rPr>
        <w:rFonts w:hint="default" w:ascii="Wingdings" w:hAnsi="Wingdings"/>
      </w:rPr>
    </w:lvl>
  </w:abstractNum>
  <w:abstractNum w:abstractNumId="61" w15:restartNumberingAfterBreak="0">
    <w:nsid w:val="3AEC22F2"/>
    <w:multiLevelType w:val="multilevel"/>
    <w:tmpl w:val="574EB22C"/>
    <w:lvl w:ilvl="0">
      <w:start w:val="1"/>
      <w:numFmt w:val="bullet"/>
      <w:lvlText w:val=""/>
      <w:lvlJc w:val="left"/>
      <w:pPr>
        <w:ind w:left="363" w:hanging="363"/>
      </w:pPr>
      <w:rPr>
        <w:rFonts w:hint="default" w:ascii="Symbol" w:hAnsi="Symbol"/>
      </w:rPr>
    </w:lvl>
    <w:lvl w:ilvl="1">
      <w:start w:val="1"/>
      <w:numFmt w:val="lowerLetter"/>
      <w:lvlText w:val="%2."/>
      <w:lvlJc w:val="left"/>
      <w:pPr>
        <w:tabs>
          <w:tab w:val="num" w:pos="720"/>
        </w:tabs>
        <w:ind w:left="1083" w:hanging="363"/>
      </w:pPr>
      <w:rPr>
        <w:rFonts w:hint="default"/>
      </w:rPr>
    </w:lvl>
    <w:lvl w:ilvl="2">
      <w:start w:val="1"/>
      <w:numFmt w:val="lowerRoman"/>
      <w:lvlText w:val="%3."/>
      <w:lvlJc w:val="left"/>
      <w:pPr>
        <w:ind w:left="1803" w:hanging="363"/>
      </w:pPr>
      <w:rPr>
        <w:rFonts w:hint="default"/>
      </w:rPr>
    </w:lvl>
    <w:lvl w:ilvl="3">
      <w:start w:val="1"/>
      <w:numFmt w:val="decimal"/>
      <w:lvlText w:val="(%4)"/>
      <w:lvlJc w:val="left"/>
      <w:pPr>
        <w:ind w:left="1083" w:hanging="360"/>
      </w:pPr>
      <w:rPr>
        <w:rFonts w:hint="default"/>
      </w:rPr>
    </w:lvl>
    <w:lvl w:ilvl="4">
      <w:start w:val="1"/>
      <w:numFmt w:val="lowerLetter"/>
      <w:lvlText w:val="(%5)"/>
      <w:lvlJc w:val="left"/>
      <w:pPr>
        <w:ind w:left="1443" w:hanging="360"/>
      </w:pPr>
      <w:rPr>
        <w:rFonts w:hint="default"/>
      </w:rPr>
    </w:lvl>
    <w:lvl w:ilvl="5">
      <w:start w:val="1"/>
      <w:numFmt w:val="lowerRoman"/>
      <w:lvlText w:val="(%6)"/>
      <w:lvlJc w:val="left"/>
      <w:pPr>
        <w:ind w:left="1803" w:hanging="360"/>
      </w:pPr>
      <w:rPr>
        <w:rFonts w:hint="default"/>
      </w:rPr>
    </w:lvl>
    <w:lvl w:ilvl="6">
      <w:start w:val="1"/>
      <w:numFmt w:val="decimal"/>
      <w:lvlText w:val="%7."/>
      <w:lvlJc w:val="left"/>
      <w:pPr>
        <w:ind w:left="2163" w:hanging="360"/>
      </w:pPr>
      <w:rPr>
        <w:rFonts w:hint="default"/>
      </w:rPr>
    </w:lvl>
    <w:lvl w:ilvl="7">
      <w:start w:val="1"/>
      <w:numFmt w:val="lowerLetter"/>
      <w:lvlText w:val="%8."/>
      <w:lvlJc w:val="left"/>
      <w:pPr>
        <w:ind w:left="2523" w:hanging="360"/>
      </w:pPr>
      <w:rPr>
        <w:rFonts w:hint="default"/>
      </w:rPr>
    </w:lvl>
    <w:lvl w:ilvl="8">
      <w:start w:val="1"/>
      <w:numFmt w:val="lowerRoman"/>
      <w:lvlText w:val="%9."/>
      <w:lvlJc w:val="left"/>
      <w:pPr>
        <w:ind w:left="2883" w:hanging="360"/>
      </w:pPr>
      <w:rPr>
        <w:rFonts w:hint="default"/>
      </w:rPr>
    </w:lvl>
  </w:abstractNum>
  <w:abstractNum w:abstractNumId="62" w15:restartNumberingAfterBreak="0">
    <w:nsid w:val="3C037CE2"/>
    <w:multiLevelType w:val="multilevel"/>
    <w:tmpl w:val="AE8CE2E6"/>
    <w:lvl w:ilvl="0">
      <w:start w:val="1"/>
      <w:numFmt w:val="bullet"/>
      <w:lvlText w:val=""/>
      <w:lvlJc w:val="left"/>
      <w:pPr>
        <w:ind w:left="363" w:hanging="363"/>
      </w:pPr>
      <w:rPr>
        <w:rFonts w:hint="default" w:ascii="Symbol" w:hAnsi="Symbol"/>
      </w:rPr>
    </w:lvl>
    <w:lvl w:ilvl="1">
      <w:start w:val="1"/>
      <w:numFmt w:val="lowerLetter"/>
      <w:lvlText w:val="%2."/>
      <w:lvlJc w:val="left"/>
      <w:pPr>
        <w:tabs>
          <w:tab w:val="num" w:pos="720"/>
        </w:tabs>
        <w:ind w:left="1083" w:hanging="363"/>
      </w:pPr>
      <w:rPr>
        <w:rFonts w:hint="default"/>
      </w:rPr>
    </w:lvl>
    <w:lvl w:ilvl="2">
      <w:start w:val="1"/>
      <w:numFmt w:val="lowerRoman"/>
      <w:lvlText w:val="%3."/>
      <w:lvlJc w:val="left"/>
      <w:pPr>
        <w:ind w:left="1803" w:hanging="363"/>
      </w:pPr>
      <w:rPr>
        <w:rFonts w:hint="default"/>
      </w:rPr>
    </w:lvl>
    <w:lvl w:ilvl="3">
      <w:start w:val="1"/>
      <w:numFmt w:val="decimal"/>
      <w:lvlText w:val="(%4)"/>
      <w:lvlJc w:val="left"/>
      <w:pPr>
        <w:ind w:left="1083" w:hanging="360"/>
      </w:pPr>
      <w:rPr>
        <w:rFonts w:hint="default"/>
      </w:rPr>
    </w:lvl>
    <w:lvl w:ilvl="4">
      <w:start w:val="1"/>
      <w:numFmt w:val="lowerLetter"/>
      <w:lvlText w:val="(%5)"/>
      <w:lvlJc w:val="left"/>
      <w:pPr>
        <w:ind w:left="1443" w:hanging="360"/>
      </w:pPr>
      <w:rPr>
        <w:rFonts w:hint="default"/>
      </w:rPr>
    </w:lvl>
    <w:lvl w:ilvl="5">
      <w:start w:val="1"/>
      <w:numFmt w:val="lowerRoman"/>
      <w:lvlText w:val="(%6)"/>
      <w:lvlJc w:val="left"/>
      <w:pPr>
        <w:ind w:left="1803" w:hanging="360"/>
      </w:pPr>
      <w:rPr>
        <w:rFonts w:hint="default"/>
      </w:rPr>
    </w:lvl>
    <w:lvl w:ilvl="6">
      <w:start w:val="1"/>
      <w:numFmt w:val="decimal"/>
      <w:lvlText w:val="%7."/>
      <w:lvlJc w:val="left"/>
      <w:pPr>
        <w:ind w:left="2163" w:hanging="360"/>
      </w:pPr>
      <w:rPr>
        <w:rFonts w:hint="default"/>
      </w:rPr>
    </w:lvl>
    <w:lvl w:ilvl="7">
      <w:start w:val="1"/>
      <w:numFmt w:val="lowerLetter"/>
      <w:lvlText w:val="%8."/>
      <w:lvlJc w:val="left"/>
      <w:pPr>
        <w:ind w:left="2523" w:hanging="360"/>
      </w:pPr>
      <w:rPr>
        <w:rFonts w:hint="default"/>
      </w:rPr>
    </w:lvl>
    <w:lvl w:ilvl="8">
      <w:start w:val="1"/>
      <w:numFmt w:val="lowerRoman"/>
      <w:lvlText w:val="%9."/>
      <w:lvlJc w:val="left"/>
      <w:pPr>
        <w:ind w:left="2883" w:hanging="360"/>
      </w:pPr>
      <w:rPr>
        <w:rFonts w:hint="default"/>
      </w:rPr>
    </w:lvl>
  </w:abstractNum>
  <w:abstractNum w:abstractNumId="63" w15:restartNumberingAfterBreak="0">
    <w:nsid w:val="3CBD57D9"/>
    <w:multiLevelType w:val="multilevel"/>
    <w:tmpl w:val="AE8CE2E6"/>
    <w:lvl w:ilvl="0">
      <w:start w:val="1"/>
      <w:numFmt w:val="bullet"/>
      <w:lvlText w:val=""/>
      <w:lvlJc w:val="left"/>
      <w:pPr>
        <w:ind w:left="363" w:hanging="363"/>
      </w:pPr>
      <w:rPr>
        <w:rFonts w:hint="default" w:ascii="Symbol" w:hAnsi="Symbol"/>
      </w:rPr>
    </w:lvl>
    <w:lvl w:ilvl="1">
      <w:start w:val="1"/>
      <w:numFmt w:val="lowerLetter"/>
      <w:lvlText w:val="%2."/>
      <w:lvlJc w:val="left"/>
      <w:pPr>
        <w:tabs>
          <w:tab w:val="num" w:pos="720"/>
        </w:tabs>
        <w:ind w:left="1083" w:hanging="363"/>
      </w:pPr>
      <w:rPr>
        <w:rFonts w:hint="default"/>
      </w:rPr>
    </w:lvl>
    <w:lvl w:ilvl="2">
      <w:start w:val="1"/>
      <w:numFmt w:val="lowerRoman"/>
      <w:lvlText w:val="%3."/>
      <w:lvlJc w:val="left"/>
      <w:pPr>
        <w:ind w:left="1803" w:hanging="363"/>
      </w:pPr>
      <w:rPr>
        <w:rFonts w:hint="default"/>
      </w:rPr>
    </w:lvl>
    <w:lvl w:ilvl="3">
      <w:start w:val="1"/>
      <w:numFmt w:val="decimal"/>
      <w:lvlText w:val="(%4)"/>
      <w:lvlJc w:val="left"/>
      <w:pPr>
        <w:ind w:left="1083" w:hanging="360"/>
      </w:pPr>
      <w:rPr>
        <w:rFonts w:hint="default"/>
      </w:rPr>
    </w:lvl>
    <w:lvl w:ilvl="4">
      <w:start w:val="1"/>
      <w:numFmt w:val="lowerLetter"/>
      <w:lvlText w:val="(%5)"/>
      <w:lvlJc w:val="left"/>
      <w:pPr>
        <w:ind w:left="1443" w:hanging="360"/>
      </w:pPr>
      <w:rPr>
        <w:rFonts w:hint="default"/>
      </w:rPr>
    </w:lvl>
    <w:lvl w:ilvl="5">
      <w:start w:val="1"/>
      <w:numFmt w:val="lowerRoman"/>
      <w:lvlText w:val="(%6)"/>
      <w:lvlJc w:val="left"/>
      <w:pPr>
        <w:ind w:left="1803" w:hanging="360"/>
      </w:pPr>
      <w:rPr>
        <w:rFonts w:hint="default"/>
      </w:rPr>
    </w:lvl>
    <w:lvl w:ilvl="6">
      <w:start w:val="1"/>
      <w:numFmt w:val="decimal"/>
      <w:lvlText w:val="%7."/>
      <w:lvlJc w:val="left"/>
      <w:pPr>
        <w:ind w:left="2163" w:hanging="360"/>
      </w:pPr>
      <w:rPr>
        <w:rFonts w:hint="default"/>
      </w:rPr>
    </w:lvl>
    <w:lvl w:ilvl="7">
      <w:start w:val="1"/>
      <w:numFmt w:val="lowerLetter"/>
      <w:lvlText w:val="%8."/>
      <w:lvlJc w:val="left"/>
      <w:pPr>
        <w:ind w:left="2523" w:hanging="360"/>
      </w:pPr>
      <w:rPr>
        <w:rFonts w:hint="default"/>
      </w:rPr>
    </w:lvl>
    <w:lvl w:ilvl="8">
      <w:start w:val="1"/>
      <w:numFmt w:val="lowerRoman"/>
      <w:lvlText w:val="%9."/>
      <w:lvlJc w:val="left"/>
      <w:pPr>
        <w:ind w:left="2883" w:hanging="360"/>
      </w:pPr>
      <w:rPr>
        <w:rFonts w:hint="default"/>
      </w:rPr>
    </w:lvl>
  </w:abstractNum>
  <w:abstractNum w:abstractNumId="64" w15:restartNumberingAfterBreak="0">
    <w:nsid w:val="3CDB5F52"/>
    <w:multiLevelType w:val="hybridMultilevel"/>
    <w:tmpl w:val="42F4DFE4"/>
    <w:lvl w:ilvl="0" w:tplc="94B448DC">
      <w:start w:val="1"/>
      <w:numFmt w:val="bullet"/>
      <w:lvlText w:val=""/>
      <w:lvlJc w:val="left"/>
      <w:pPr>
        <w:ind w:left="700" w:hanging="360"/>
      </w:pPr>
      <w:rPr>
        <w:rFonts w:hint="default" w:ascii="Symbol" w:hAnsi="Symbol"/>
      </w:rPr>
    </w:lvl>
    <w:lvl w:ilvl="1" w:tplc="0C090003" w:tentative="1">
      <w:start w:val="1"/>
      <w:numFmt w:val="bullet"/>
      <w:lvlText w:val="o"/>
      <w:lvlJc w:val="left"/>
      <w:pPr>
        <w:ind w:left="1420" w:hanging="360"/>
      </w:pPr>
      <w:rPr>
        <w:rFonts w:hint="default" w:ascii="Courier New" w:hAnsi="Courier New" w:cs="Courier New"/>
      </w:rPr>
    </w:lvl>
    <w:lvl w:ilvl="2" w:tplc="0C090005" w:tentative="1">
      <w:start w:val="1"/>
      <w:numFmt w:val="bullet"/>
      <w:lvlText w:val=""/>
      <w:lvlJc w:val="left"/>
      <w:pPr>
        <w:ind w:left="2140" w:hanging="360"/>
      </w:pPr>
      <w:rPr>
        <w:rFonts w:hint="default" w:ascii="Wingdings" w:hAnsi="Wingdings"/>
      </w:rPr>
    </w:lvl>
    <w:lvl w:ilvl="3" w:tplc="0C090001" w:tentative="1">
      <w:start w:val="1"/>
      <w:numFmt w:val="bullet"/>
      <w:lvlText w:val=""/>
      <w:lvlJc w:val="left"/>
      <w:pPr>
        <w:ind w:left="2860" w:hanging="360"/>
      </w:pPr>
      <w:rPr>
        <w:rFonts w:hint="default" w:ascii="Symbol" w:hAnsi="Symbol"/>
      </w:rPr>
    </w:lvl>
    <w:lvl w:ilvl="4" w:tplc="0C090003" w:tentative="1">
      <w:start w:val="1"/>
      <w:numFmt w:val="bullet"/>
      <w:lvlText w:val="o"/>
      <w:lvlJc w:val="left"/>
      <w:pPr>
        <w:ind w:left="3580" w:hanging="360"/>
      </w:pPr>
      <w:rPr>
        <w:rFonts w:hint="default" w:ascii="Courier New" w:hAnsi="Courier New" w:cs="Courier New"/>
      </w:rPr>
    </w:lvl>
    <w:lvl w:ilvl="5" w:tplc="0C090005" w:tentative="1">
      <w:start w:val="1"/>
      <w:numFmt w:val="bullet"/>
      <w:lvlText w:val=""/>
      <w:lvlJc w:val="left"/>
      <w:pPr>
        <w:ind w:left="4300" w:hanging="360"/>
      </w:pPr>
      <w:rPr>
        <w:rFonts w:hint="default" w:ascii="Wingdings" w:hAnsi="Wingdings"/>
      </w:rPr>
    </w:lvl>
    <w:lvl w:ilvl="6" w:tplc="0C090001" w:tentative="1">
      <w:start w:val="1"/>
      <w:numFmt w:val="bullet"/>
      <w:lvlText w:val=""/>
      <w:lvlJc w:val="left"/>
      <w:pPr>
        <w:ind w:left="5020" w:hanging="360"/>
      </w:pPr>
      <w:rPr>
        <w:rFonts w:hint="default" w:ascii="Symbol" w:hAnsi="Symbol"/>
      </w:rPr>
    </w:lvl>
    <w:lvl w:ilvl="7" w:tplc="0C090003" w:tentative="1">
      <w:start w:val="1"/>
      <w:numFmt w:val="bullet"/>
      <w:lvlText w:val="o"/>
      <w:lvlJc w:val="left"/>
      <w:pPr>
        <w:ind w:left="5740" w:hanging="360"/>
      </w:pPr>
      <w:rPr>
        <w:rFonts w:hint="default" w:ascii="Courier New" w:hAnsi="Courier New" w:cs="Courier New"/>
      </w:rPr>
    </w:lvl>
    <w:lvl w:ilvl="8" w:tplc="0C090005" w:tentative="1">
      <w:start w:val="1"/>
      <w:numFmt w:val="bullet"/>
      <w:lvlText w:val=""/>
      <w:lvlJc w:val="left"/>
      <w:pPr>
        <w:ind w:left="6460" w:hanging="360"/>
      </w:pPr>
      <w:rPr>
        <w:rFonts w:hint="default" w:ascii="Wingdings" w:hAnsi="Wingdings"/>
      </w:rPr>
    </w:lvl>
  </w:abstractNum>
  <w:abstractNum w:abstractNumId="65" w15:restartNumberingAfterBreak="0">
    <w:nsid w:val="3E2E3B68"/>
    <w:multiLevelType w:val="hybridMultilevel"/>
    <w:tmpl w:val="E6504054"/>
    <w:lvl w:ilvl="0" w:tplc="4D6A71E2">
      <w:start w:val="1"/>
      <w:numFmt w:val="bullet"/>
      <w:lvlText w:val=""/>
      <w:lvlJc w:val="left"/>
      <w:pPr>
        <w:ind w:left="720" w:hanging="360"/>
      </w:pPr>
      <w:rPr>
        <w:rFonts w:hint="default" w:ascii="Symbol" w:hAnsi="Symbol"/>
      </w:rPr>
    </w:lvl>
    <w:lvl w:ilvl="1" w:tplc="7122A820">
      <w:start w:val="1"/>
      <w:numFmt w:val="bullet"/>
      <w:lvlText w:val="o"/>
      <w:lvlJc w:val="left"/>
      <w:pPr>
        <w:ind w:left="1440" w:hanging="360"/>
      </w:pPr>
      <w:rPr>
        <w:rFonts w:hint="default" w:ascii="Courier New" w:hAnsi="Courier New"/>
      </w:rPr>
    </w:lvl>
    <w:lvl w:ilvl="2" w:tplc="54E89B6C">
      <w:start w:val="1"/>
      <w:numFmt w:val="bullet"/>
      <w:lvlText w:val=""/>
      <w:lvlJc w:val="left"/>
      <w:pPr>
        <w:ind w:left="2160" w:hanging="360"/>
      </w:pPr>
      <w:rPr>
        <w:rFonts w:hint="default" w:ascii="Wingdings" w:hAnsi="Wingdings"/>
      </w:rPr>
    </w:lvl>
    <w:lvl w:ilvl="3" w:tplc="10E8D46A">
      <w:start w:val="1"/>
      <w:numFmt w:val="bullet"/>
      <w:lvlText w:val=""/>
      <w:lvlJc w:val="left"/>
      <w:pPr>
        <w:ind w:left="2880" w:hanging="360"/>
      </w:pPr>
      <w:rPr>
        <w:rFonts w:hint="default" w:ascii="Symbol" w:hAnsi="Symbol"/>
      </w:rPr>
    </w:lvl>
    <w:lvl w:ilvl="4" w:tplc="81C4C1A4">
      <w:start w:val="1"/>
      <w:numFmt w:val="bullet"/>
      <w:lvlText w:val="o"/>
      <w:lvlJc w:val="left"/>
      <w:pPr>
        <w:ind w:left="3600" w:hanging="360"/>
      </w:pPr>
      <w:rPr>
        <w:rFonts w:hint="default" w:ascii="Courier New" w:hAnsi="Courier New"/>
      </w:rPr>
    </w:lvl>
    <w:lvl w:ilvl="5" w:tplc="648CCBD6">
      <w:start w:val="1"/>
      <w:numFmt w:val="bullet"/>
      <w:lvlText w:val=""/>
      <w:lvlJc w:val="left"/>
      <w:pPr>
        <w:ind w:left="4320" w:hanging="360"/>
      </w:pPr>
      <w:rPr>
        <w:rFonts w:hint="default" w:ascii="Wingdings" w:hAnsi="Wingdings"/>
      </w:rPr>
    </w:lvl>
    <w:lvl w:ilvl="6" w:tplc="6758FE22">
      <w:start w:val="1"/>
      <w:numFmt w:val="bullet"/>
      <w:lvlText w:val=""/>
      <w:lvlJc w:val="left"/>
      <w:pPr>
        <w:ind w:left="5040" w:hanging="360"/>
      </w:pPr>
      <w:rPr>
        <w:rFonts w:hint="default" w:ascii="Symbol" w:hAnsi="Symbol"/>
      </w:rPr>
    </w:lvl>
    <w:lvl w:ilvl="7" w:tplc="0F94F7A0">
      <w:start w:val="1"/>
      <w:numFmt w:val="bullet"/>
      <w:lvlText w:val="o"/>
      <w:lvlJc w:val="left"/>
      <w:pPr>
        <w:ind w:left="5760" w:hanging="360"/>
      </w:pPr>
      <w:rPr>
        <w:rFonts w:hint="default" w:ascii="Courier New" w:hAnsi="Courier New"/>
      </w:rPr>
    </w:lvl>
    <w:lvl w:ilvl="8" w:tplc="59B2738E">
      <w:start w:val="1"/>
      <w:numFmt w:val="bullet"/>
      <w:lvlText w:val=""/>
      <w:lvlJc w:val="left"/>
      <w:pPr>
        <w:ind w:left="6480" w:hanging="360"/>
      </w:pPr>
      <w:rPr>
        <w:rFonts w:hint="default" w:ascii="Wingdings" w:hAnsi="Wingdings"/>
      </w:rPr>
    </w:lvl>
  </w:abstractNum>
  <w:abstractNum w:abstractNumId="66" w15:restartNumberingAfterBreak="0">
    <w:nsid w:val="3E7D020F"/>
    <w:multiLevelType w:val="multilevel"/>
    <w:tmpl w:val="0F7C7B14"/>
    <w:lvl w:ilvl="0">
      <w:start w:val="1"/>
      <w:numFmt w:val="bullet"/>
      <w:pStyle w:val="ListBulletParagraph"/>
      <w:lvlText w:val=""/>
      <w:lvlJc w:val="left"/>
      <w:pPr>
        <w:ind w:left="720" w:hanging="363"/>
      </w:pPr>
      <w:rPr>
        <w:rFonts w:hint="default" w:ascii="Symbol" w:hAnsi="Symbol"/>
        <w:sz w:val="24"/>
        <w:szCs w:val="24"/>
      </w:rPr>
    </w:lvl>
    <w:lvl w:ilvl="1">
      <w:start w:val="1"/>
      <w:numFmt w:val="bullet"/>
      <w:lvlText w:val="–"/>
      <w:lvlJc w:val="left"/>
      <w:pPr>
        <w:ind w:left="1440" w:hanging="360"/>
      </w:pPr>
      <w:rPr>
        <w:rFonts w:hint="default" w:ascii="Calibri" w:hAnsi="Calibri"/>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67" w15:restartNumberingAfterBreak="0">
    <w:nsid w:val="44036154"/>
    <w:multiLevelType w:val="multilevel"/>
    <w:tmpl w:val="130055D0"/>
    <w:lvl w:ilvl="0">
      <w:start w:val="1"/>
      <w:numFmt w:val="decimal"/>
      <w:lvlText w:val="%1."/>
      <w:lvlJc w:val="left"/>
      <w:pPr>
        <w:tabs>
          <w:tab w:val="num" w:pos="360"/>
        </w:tabs>
        <w:ind w:left="360" w:hanging="360"/>
      </w:pPr>
    </w:lvl>
    <w:lvl w:ilvl="1">
      <w:start w:val="1"/>
      <w:numFmt w:val="lowerLetter"/>
      <w:lvlText w:val="%2."/>
      <w:lvlJc w:val="left"/>
      <w:pPr>
        <w:tabs>
          <w:tab w:val="num" w:pos="1077"/>
        </w:tabs>
        <w:ind w:left="1440" w:hanging="363"/>
      </w:pPr>
      <w:rPr>
        <w:rFonts w:hint="default"/>
      </w:rPr>
    </w:lvl>
    <w:lvl w:ilvl="2">
      <w:start w:val="1"/>
      <w:numFmt w:val="lowerRoman"/>
      <w:lvlText w:val="%3."/>
      <w:lvlJc w:val="left"/>
      <w:pPr>
        <w:ind w:left="2160" w:hanging="36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8" w15:restartNumberingAfterBreak="0">
    <w:nsid w:val="441C3533"/>
    <w:multiLevelType w:val="hybridMultilevel"/>
    <w:tmpl w:val="51DA6786"/>
    <w:lvl w:ilvl="0" w:tplc="0C090001">
      <w:start w:val="1"/>
      <w:numFmt w:val="bullet"/>
      <w:lvlText w:val=""/>
      <w:lvlJc w:val="left"/>
      <w:pPr>
        <w:ind w:left="360" w:hanging="360"/>
      </w:pPr>
      <w:rPr>
        <w:rFonts w:hint="default" w:ascii="Symbol" w:hAnsi="Symbol"/>
      </w:rPr>
    </w:lvl>
    <w:lvl w:ilvl="1" w:tplc="0C090003" w:tentative="1">
      <w:start w:val="1"/>
      <w:numFmt w:val="bullet"/>
      <w:lvlText w:val="o"/>
      <w:lvlJc w:val="left"/>
      <w:pPr>
        <w:ind w:left="1080" w:hanging="360"/>
      </w:pPr>
      <w:rPr>
        <w:rFonts w:hint="default" w:ascii="Courier New" w:hAnsi="Courier New" w:cs="Courier New"/>
      </w:rPr>
    </w:lvl>
    <w:lvl w:ilvl="2" w:tplc="0C090005" w:tentative="1">
      <w:start w:val="1"/>
      <w:numFmt w:val="bullet"/>
      <w:lvlText w:val=""/>
      <w:lvlJc w:val="left"/>
      <w:pPr>
        <w:ind w:left="1800" w:hanging="360"/>
      </w:pPr>
      <w:rPr>
        <w:rFonts w:hint="default" w:ascii="Wingdings" w:hAnsi="Wingdings"/>
      </w:rPr>
    </w:lvl>
    <w:lvl w:ilvl="3" w:tplc="0C090001" w:tentative="1">
      <w:start w:val="1"/>
      <w:numFmt w:val="bullet"/>
      <w:lvlText w:val=""/>
      <w:lvlJc w:val="left"/>
      <w:pPr>
        <w:ind w:left="2520" w:hanging="360"/>
      </w:pPr>
      <w:rPr>
        <w:rFonts w:hint="default" w:ascii="Symbol" w:hAnsi="Symbol"/>
      </w:rPr>
    </w:lvl>
    <w:lvl w:ilvl="4" w:tplc="0C090003" w:tentative="1">
      <w:start w:val="1"/>
      <w:numFmt w:val="bullet"/>
      <w:lvlText w:val="o"/>
      <w:lvlJc w:val="left"/>
      <w:pPr>
        <w:ind w:left="3240" w:hanging="360"/>
      </w:pPr>
      <w:rPr>
        <w:rFonts w:hint="default" w:ascii="Courier New" w:hAnsi="Courier New" w:cs="Courier New"/>
      </w:rPr>
    </w:lvl>
    <w:lvl w:ilvl="5" w:tplc="0C090005" w:tentative="1">
      <w:start w:val="1"/>
      <w:numFmt w:val="bullet"/>
      <w:lvlText w:val=""/>
      <w:lvlJc w:val="left"/>
      <w:pPr>
        <w:ind w:left="3960" w:hanging="360"/>
      </w:pPr>
      <w:rPr>
        <w:rFonts w:hint="default" w:ascii="Wingdings" w:hAnsi="Wingdings"/>
      </w:rPr>
    </w:lvl>
    <w:lvl w:ilvl="6" w:tplc="0C090001" w:tentative="1">
      <w:start w:val="1"/>
      <w:numFmt w:val="bullet"/>
      <w:lvlText w:val=""/>
      <w:lvlJc w:val="left"/>
      <w:pPr>
        <w:ind w:left="4680" w:hanging="360"/>
      </w:pPr>
      <w:rPr>
        <w:rFonts w:hint="default" w:ascii="Symbol" w:hAnsi="Symbol"/>
      </w:rPr>
    </w:lvl>
    <w:lvl w:ilvl="7" w:tplc="0C090003" w:tentative="1">
      <w:start w:val="1"/>
      <w:numFmt w:val="bullet"/>
      <w:lvlText w:val="o"/>
      <w:lvlJc w:val="left"/>
      <w:pPr>
        <w:ind w:left="5400" w:hanging="360"/>
      </w:pPr>
      <w:rPr>
        <w:rFonts w:hint="default" w:ascii="Courier New" w:hAnsi="Courier New" w:cs="Courier New"/>
      </w:rPr>
    </w:lvl>
    <w:lvl w:ilvl="8" w:tplc="0C090005" w:tentative="1">
      <w:start w:val="1"/>
      <w:numFmt w:val="bullet"/>
      <w:lvlText w:val=""/>
      <w:lvlJc w:val="left"/>
      <w:pPr>
        <w:ind w:left="6120" w:hanging="360"/>
      </w:pPr>
      <w:rPr>
        <w:rFonts w:hint="default" w:ascii="Wingdings" w:hAnsi="Wingdings"/>
      </w:rPr>
    </w:lvl>
  </w:abstractNum>
  <w:abstractNum w:abstractNumId="69" w15:restartNumberingAfterBreak="0">
    <w:nsid w:val="46992863"/>
    <w:multiLevelType w:val="hybridMultilevel"/>
    <w:tmpl w:val="1A4058BA"/>
    <w:lvl w:ilvl="0" w:tplc="0C090001">
      <w:start w:val="1"/>
      <w:numFmt w:val="bullet"/>
      <w:lvlText w:val=""/>
      <w:lvlJc w:val="left"/>
      <w:pPr>
        <w:ind w:left="360" w:hanging="360"/>
      </w:pPr>
      <w:rPr>
        <w:rFonts w:hint="default" w:ascii="Symbol" w:hAnsi="Symbol"/>
      </w:rPr>
    </w:lvl>
    <w:lvl w:ilvl="1" w:tplc="0C090003" w:tentative="1">
      <w:start w:val="1"/>
      <w:numFmt w:val="bullet"/>
      <w:lvlText w:val="o"/>
      <w:lvlJc w:val="left"/>
      <w:pPr>
        <w:ind w:left="1080" w:hanging="360"/>
      </w:pPr>
      <w:rPr>
        <w:rFonts w:hint="default" w:ascii="Courier New" w:hAnsi="Courier New" w:cs="Courier New"/>
      </w:rPr>
    </w:lvl>
    <w:lvl w:ilvl="2" w:tplc="0C090005" w:tentative="1">
      <w:start w:val="1"/>
      <w:numFmt w:val="bullet"/>
      <w:lvlText w:val=""/>
      <w:lvlJc w:val="left"/>
      <w:pPr>
        <w:ind w:left="1800" w:hanging="360"/>
      </w:pPr>
      <w:rPr>
        <w:rFonts w:hint="default" w:ascii="Wingdings" w:hAnsi="Wingdings"/>
      </w:rPr>
    </w:lvl>
    <w:lvl w:ilvl="3" w:tplc="0C090001" w:tentative="1">
      <w:start w:val="1"/>
      <w:numFmt w:val="bullet"/>
      <w:lvlText w:val=""/>
      <w:lvlJc w:val="left"/>
      <w:pPr>
        <w:ind w:left="2520" w:hanging="360"/>
      </w:pPr>
      <w:rPr>
        <w:rFonts w:hint="default" w:ascii="Symbol" w:hAnsi="Symbol"/>
      </w:rPr>
    </w:lvl>
    <w:lvl w:ilvl="4" w:tplc="0C090003" w:tentative="1">
      <w:start w:val="1"/>
      <w:numFmt w:val="bullet"/>
      <w:lvlText w:val="o"/>
      <w:lvlJc w:val="left"/>
      <w:pPr>
        <w:ind w:left="3240" w:hanging="360"/>
      </w:pPr>
      <w:rPr>
        <w:rFonts w:hint="default" w:ascii="Courier New" w:hAnsi="Courier New" w:cs="Courier New"/>
      </w:rPr>
    </w:lvl>
    <w:lvl w:ilvl="5" w:tplc="0C090005" w:tentative="1">
      <w:start w:val="1"/>
      <w:numFmt w:val="bullet"/>
      <w:lvlText w:val=""/>
      <w:lvlJc w:val="left"/>
      <w:pPr>
        <w:ind w:left="3960" w:hanging="360"/>
      </w:pPr>
      <w:rPr>
        <w:rFonts w:hint="default" w:ascii="Wingdings" w:hAnsi="Wingdings"/>
      </w:rPr>
    </w:lvl>
    <w:lvl w:ilvl="6" w:tplc="0C090001" w:tentative="1">
      <w:start w:val="1"/>
      <w:numFmt w:val="bullet"/>
      <w:lvlText w:val=""/>
      <w:lvlJc w:val="left"/>
      <w:pPr>
        <w:ind w:left="4680" w:hanging="360"/>
      </w:pPr>
      <w:rPr>
        <w:rFonts w:hint="default" w:ascii="Symbol" w:hAnsi="Symbol"/>
      </w:rPr>
    </w:lvl>
    <w:lvl w:ilvl="7" w:tplc="0C090003" w:tentative="1">
      <w:start w:val="1"/>
      <w:numFmt w:val="bullet"/>
      <w:lvlText w:val="o"/>
      <w:lvlJc w:val="left"/>
      <w:pPr>
        <w:ind w:left="5400" w:hanging="360"/>
      </w:pPr>
      <w:rPr>
        <w:rFonts w:hint="default" w:ascii="Courier New" w:hAnsi="Courier New" w:cs="Courier New"/>
      </w:rPr>
    </w:lvl>
    <w:lvl w:ilvl="8" w:tplc="0C090005" w:tentative="1">
      <w:start w:val="1"/>
      <w:numFmt w:val="bullet"/>
      <w:lvlText w:val=""/>
      <w:lvlJc w:val="left"/>
      <w:pPr>
        <w:ind w:left="6120" w:hanging="360"/>
      </w:pPr>
      <w:rPr>
        <w:rFonts w:hint="default" w:ascii="Wingdings" w:hAnsi="Wingdings"/>
      </w:rPr>
    </w:lvl>
  </w:abstractNum>
  <w:abstractNum w:abstractNumId="70" w15:restartNumberingAfterBreak="0">
    <w:nsid w:val="49D0754E"/>
    <w:multiLevelType w:val="hybridMultilevel"/>
    <w:tmpl w:val="321E26EC"/>
    <w:lvl w:ilvl="0" w:tplc="7E1EEB48">
      <w:start w:val="1"/>
      <w:numFmt w:val="bullet"/>
      <w:lvlText w:val=""/>
      <w:lvlJc w:val="left"/>
      <w:pPr>
        <w:ind w:left="720" w:hanging="360"/>
      </w:pPr>
      <w:rPr>
        <w:rFonts w:hint="default" w:ascii="Symbol" w:hAnsi="Symbol"/>
      </w:rPr>
    </w:lvl>
    <w:lvl w:ilvl="1" w:tplc="728CD7D8">
      <w:numFmt w:val="bullet"/>
      <w:lvlText w:val="–"/>
      <w:lvlJc w:val="left"/>
      <w:pPr>
        <w:ind w:left="1440" w:hanging="360"/>
      </w:pPr>
      <w:rPr>
        <w:rFonts w:hint="default" w:ascii="Calibri" w:hAnsi="Calibri" w:eastAsiaTheme="minorEastAsia"/>
      </w:rPr>
    </w:lvl>
    <w:lvl w:ilvl="2" w:tplc="0C090005">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71" w15:restartNumberingAfterBreak="0">
    <w:nsid w:val="4AC77A8B"/>
    <w:multiLevelType w:val="hybridMultilevel"/>
    <w:tmpl w:val="019AB90E"/>
    <w:lvl w:ilvl="0" w:tplc="94B448DC">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72" w15:restartNumberingAfterBreak="0">
    <w:nsid w:val="4B5079A1"/>
    <w:multiLevelType w:val="hybridMultilevel"/>
    <w:tmpl w:val="AC2A5F7C"/>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73" w15:restartNumberingAfterBreak="0">
    <w:nsid w:val="4C9E1E10"/>
    <w:multiLevelType w:val="hybridMultilevel"/>
    <w:tmpl w:val="E410E55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4" w15:restartNumberingAfterBreak="0">
    <w:nsid w:val="4D395C2E"/>
    <w:multiLevelType w:val="hybridMultilevel"/>
    <w:tmpl w:val="10BC644C"/>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75" w15:restartNumberingAfterBreak="0">
    <w:nsid w:val="4D94684C"/>
    <w:multiLevelType w:val="multilevel"/>
    <w:tmpl w:val="AE8CE2E6"/>
    <w:lvl w:ilvl="0">
      <w:start w:val="1"/>
      <w:numFmt w:val="bullet"/>
      <w:lvlText w:val=""/>
      <w:lvlJc w:val="left"/>
      <w:pPr>
        <w:ind w:left="363" w:hanging="363"/>
      </w:pPr>
      <w:rPr>
        <w:rFonts w:hint="default" w:ascii="Symbol" w:hAnsi="Symbol"/>
      </w:rPr>
    </w:lvl>
    <w:lvl w:ilvl="1">
      <w:start w:val="1"/>
      <w:numFmt w:val="lowerLetter"/>
      <w:lvlText w:val="%2."/>
      <w:lvlJc w:val="left"/>
      <w:pPr>
        <w:tabs>
          <w:tab w:val="num" w:pos="720"/>
        </w:tabs>
        <w:ind w:left="1083" w:hanging="363"/>
      </w:pPr>
      <w:rPr>
        <w:rFonts w:hint="default"/>
      </w:rPr>
    </w:lvl>
    <w:lvl w:ilvl="2">
      <w:start w:val="1"/>
      <w:numFmt w:val="lowerRoman"/>
      <w:lvlText w:val="%3."/>
      <w:lvlJc w:val="left"/>
      <w:pPr>
        <w:ind w:left="1803" w:hanging="363"/>
      </w:pPr>
      <w:rPr>
        <w:rFonts w:hint="default"/>
      </w:rPr>
    </w:lvl>
    <w:lvl w:ilvl="3">
      <w:start w:val="1"/>
      <w:numFmt w:val="decimal"/>
      <w:lvlText w:val="(%4)"/>
      <w:lvlJc w:val="left"/>
      <w:pPr>
        <w:ind w:left="1083" w:hanging="360"/>
      </w:pPr>
      <w:rPr>
        <w:rFonts w:hint="default"/>
      </w:rPr>
    </w:lvl>
    <w:lvl w:ilvl="4">
      <w:start w:val="1"/>
      <w:numFmt w:val="lowerLetter"/>
      <w:lvlText w:val="(%5)"/>
      <w:lvlJc w:val="left"/>
      <w:pPr>
        <w:ind w:left="1443" w:hanging="360"/>
      </w:pPr>
      <w:rPr>
        <w:rFonts w:hint="default"/>
      </w:rPr>
    </w:lvl>
    <w:lvl w:ilvl="5">
      <w:start w:val="1"/>
      <w:numFmt w:val="lowerRoman"/>
      <w:lvlText w:val="(%6)"/>
      <w:lvlJc w:val="left"/>
      <w:pPr>
        <w:ind w:left="1803" w:hanging="360"/>
      </w:pPr>
      <w:rPr>
        <w:rFonts w:hint="default"/>
      </w:rPr>
    </w:lvl>
    <w:lvl w:ilvl="6">
      <w:start w:val="1"/>
      <w:numFmt w:val="decimal"/>
      <w:lvlText w:val="%7."/>
      <w:lvlJc w:val="left"/>
      <w:pPr>
        <w:ind w:left="2163" w:hanging="360"/>
      </w:pPr>
      <w:rPr>
        <w:rFonts w:hint="default"/>
      </w:rPr>
    </w:lvl>
    <w:lvl w:ilvl="7">
      <w:start w:val="1"/>
      <w:numFmt w:val="lowerLetter"/>
      <w:lvlText w:val="%8."/>
      <w:lvlJc w:val="left"/>
      <w:pPr>
        <w:ind w:left="2523" w:hanging="360"/>
      </w:pPr>
      <w:rPr>
        <w:rFonts w:hint="default"/>
      </w:rPr>
    </w:lvl>
    <w:lvl w:ilvl="8">
      <w:start w:val="1"/>
      <w:numFmt w:val="lowerRoman"/>
      <w:lvlText w:val="%9."/>
      <w:lvlJc w:val="left"/>
      <w:pPr>
        <w:ind w:left="2883" w:hanging="360"/>
      </w:pPr>
      <w:rPr>
        <w:rFonts w:hint="default"/>
      </w:rPr>
    </w:lvl>
  </w:abstractNum>
  <w:abstractNum w:abstractNumId="76" w15:restartNumberingAfterBreak="0">
    <w:nsid w:val="4DCC4615"/>
    <w:multiLevelType w:val="multilevel"/>
    <w:tmpl w:val="574EB22C"/>
    <w:lvl w:ilvl="0">
      <w:start w:val="1"/>
      <w:numFmt w:val="bullet"/>
      <w:lvlText w:val=""/>
      <w:lvlJc w:val="left"/>
      <w:pPr>
        <w:ind w:left="363" w:hanging="363"/>
      </w:pPr>
      <w:rPr>
        <w:rFonts w:hint="default" w:ascii="Symbol" w:hAnsi="Symbol"/>
      </w:rPr>
    </w:lvl>
    <w:lvl w:ilvl="1">
      <w:start w:val="1"/>
      <w:numFmt w:val="lowerLetter"/>
      <w:lvlText w:val="%2."/>
      <w:lvlJc w:val="left"/>
      <w:pPr>
        <w:tabs>
          <w:tab w:val="num" w:pos="720"/>
        </w:tabs>
        <w:ind w:left="1083" w:hanging="363"/>
      </w:pPr>
      <w:rPr>
        <w:rFonts w:hint="default"/>
      </w:rPr>
    </w:lvl>
    <w:lvl w:ilvl="2">
      <w:start w:val="1"/>
      <w:numFmt w:val="lowerRoman"/>
      <w:lvlText w:val="%3."/>
      <w:lvlJc w:val="left"/>
      <w:pPr>
        <w:ind w:left="1803" w:hanging="363"/>
      </w:pPr>
      <w:rPr>
        <w:rFonts w:hint="default"/>
      </w:rPr>
    </w:lvl>
    <w:lvl w:ilvl="3">
      <w:start w:val="1"/>
      <w:numFmt w:val="decimal"/>
      <w:lvlText w:val="(%4)"/>
      <w:lvlJc w:val="left"/>
      <w:pPr>
        <w:ind w:left="1083" w:hanging="360"/>
      </w:pPr>
      <w:rPr>
        <w:rFonts w:hint="default"/>
      </w:rPr>
    </w:lvl>
    <w:lvl w:ilvl="4">
      <w:start w:val="1"/>
      <w:numFmt w:val="lowerLetter"/>
      <w:lvlText w:val="(%5)"/>
      <w:lvlJc w:val="left"/>
      <w:pPr>
        <w:ind w:left="1443" w:hanging="360"/>
      </w:pPr>
      <w:rPr>
        <w:rFonts w:hint="default"/>
      </w:rPr>
    </w:lvl>
    <w:lvl w:ilvl="5">
      <w:start w:val="1"/>
      <w:numFmt w:val="lowerRoman"/>
      <w:lvlText w:val="(%6)"/>
      <w:lvlJc w:val="left"/>
      <w:pPr>
        <w:ind w:left="1803" w:hanging="360"/>
      </w:pPr>
      <w:rPr>
        <w:rFonts w:hint="default"/>
      </w:rPr>
    </w:lvl>
    <w:lvl w:ilvl="6">
      <w:start w:val="1"/>
      <w:numFmt w:val="decimal"/>
      <w:lvlText w:val="%7."/>
      <w:lvlJc w:val="left"/>
      <w:pPr>
        <w:ind w:left="2163" w:hanging="360"/>
      </w:pPr>
      <w:rPr>
        <w:rFonts w:hint="default"/>
      </w:rPr>
    </w:lvl>
    <w:lvl w:ilvl="7">
      <w:start w:val="1"/>
      <w:numFmt w:val="lowerLetter"/>
      <w:lvlText w:val="%8."/>
      <w:lvlJc w:val="left"/>
      <w:pPr>
        <w:ind w:left="2523" w:hanging="360"/>
      </w:pPr>
      <w:rPr>
        <w:rFonts w:hint="default"/>
      </w:rPr>
    </w:lvl>
    <w:lvl w:ilvl="8">
      <w:start w:val="1"/>
      <w:numFmt w:val="lowerRoman"/>
      <w:lvlText w:val="%9."/>
      <w:lvlJc w:val="left"/>
      <w:pPr>
        <w:ind w:left="2883" w:hanging="360"/>
      </w:pPr>
      <w:rPr>
        <w:rFonts w:hint="default"/>
      </w:rPr>
    </w:lvl>
  </w:abstractNum>
  <w:abstractNum w:abstractNumId="77" w15:restartNumberingAfterBreak="0">
    <w:nsid w:val="4E1D6A32"/>
    <w:multiLevelType w:val="multilevel"/>
    <w:tmpl w:val="AE8CE2E6"/>
    <w:lvl w:ilvl="0">
      <w:start w:val="1"/>
      <w:numFmt w:val="bullet"/>
      <w:lvlText w:val=""/>
      <w:lvlJc w:val="left"/>
      <w:pPr>
        <w:ind w:left="726" w:hanging="363"/>
      </w:pPr>
      <w:rPr>
        <w:rFonts w:hint="default" w:ascii="Symbol" w:hAnsi="Symbol"/>
      </w:rPr>
    </w:lvl>
    <w:lvl w:ilvl="1">
      <w:start w:val="1"/>
      <w:numFmt w:val="lowerLetter"/>
      <w:lvlText w:val="%2."/>
      <w:lvlJc w:val="left"/>
      <w:pPr>
        <w:tabs>
          <w:tab w:val="num" w:pos="1083"/>
        </w:tabs>
        <w:ind w:left="1446" w:hanging="363"/>
      </w:pPr>
      <w:rPr>
        <w:rFonts w:hint="default"/>
      </w:rPr>
    </w:lvl>
    <w:lvl w:ilvl="2">
      <w:start w:val="1"/>
      <w:numFmt w:val="lowerRoman"/>
      <w:lvlText w:val="%3."/>
      <w:lvlJc w:val="left"/>
      <w:pPr>
        <w:ind w:left="2166" w:hanging="363"/>
      </w:pPr>
      <w:rPr>
        <w:rFonts w:hint="default"/>
      </w:rPr>
    </w:lvl>
    <w:lvl w:ilvl="3">
      <w:start w:val="1"/>
      <w:numFmt w:val="decimal"/>
      <w:lvlText w:val="(%4)"/>
      <w:lvlJc w:val="left"/>
      <w:pPr>
        <w:ind w:left="1446" w:hanging="360"/>
      </w:pPr>
      <w:rPr>
        <w:rFonts w:hint="default"/>
      </w:rPr>
    </w:lvl>
    <w:lvl w:ilvl="4">
      <w:start w:val="1"/>
      <w:numFmt w:val="lowerLetter"/>
      <w:lvlText w:val="(%5)"/>
      <w:lvlJc w:val="left"/>
      <w:pPr>
        <w:ind w:left="1806" w:hanging="360"/>
      </w:pPr>
      <w:rPr>
        <w:rFonts w:hint="default"/>
      </w:rPr>
    </w:lvl>
    <w:lvl w:ilvl="5">
      <w:start w:val="1"/>
      <w:numFmt w:val="lowerRoman"/>
      <w:lvlText w:val="(%6)"/>
      <w:lvlJc w:val="left"/>
      <w:pPr>
        <w:ind w:left="2166" w:hanging="360"/>
      </w:pPr>
      <w:rPr>
        <w:rFonts w:hint="default"/>
      </w:rPr>
    </w:lvl>
    <w:lvl w:ilvl="6">
      <w:start w:val="1"/>
      <w:numFmt w:val="decimal"/>
      <w:lvlText w:val="%7."/>
      <w:lvlJc w:val="left"/>
      <w:pPr>
        <w:ind w:left="2526" w:hanging="360"/>
      </w:pPr>
      <w:rPr>
        <w:rFonts w:hint="default"/>
      </w:rPr>
    </w:lvl>
    <w:lvl w:ilvl="7">
      <w:start w:val="1"/>
      <w:numFmt w:val="lowerLetter"/>
      <w:lvlText w:val="%8."/>
      <w:lvlJc w:val="left"/>
      <w:pPr>
        <w:ind w:left="2886" w:hanging="360"/>
      </w:pPr>
      <w:rPr>
        <w:rFonts w:hint="default"/>
      </w:rPr>
    </w:lvl>
    <w:lvl w:ilvl="8">
      <w:start w:val="1"/>
      <w:numFmt w:val="lowerRoman"/>
      <w:lvlText w:val="%9."/>
      <w:lvlJc w:val="left"/>
      <w:pPr>
        <w:ind w:left="3246" w:hanging="360"/>
      </w:pPr>
      <w:rPr>
        <w:rFonts w:hint="default"/>
      </w:rPr>
    </w:lvl>
  </w:abstractNum>
  <w:abstractNum w:abstractNumId="78" w15:restartNumberingAfterBreak="0">
    <w:nsid w:val="4F094D36"/>
    <w:multiLevelType w:val="hybridMultilevel"/>
    <w:tmpl w:val="72F8F46C"/>
    <w:lvl w:ilvl="0" w:tplc="5E8CA8C2">
      <w:start w:val="1"/>
      <w:numFmt w:val="bullet"/>
      <w:lvlText w:val=""/>
      <w:lvlJc w:val="left"/>
      <w:pPr>
        <w:ind w:left="720" w:hanging="360"/>
      </w:pPr>
      <w:rPr>
        <w:rFonts w:hint="default" w:ascii="Symbol" w:hAnsi="Symbol"/>
      </w:rPr>
    </w:lvl>
    <w:lvl w:ilvl="1" w:tplc="912E13A8">
      <w:start w:val="1"/>
      <w:numFmt w:val="bullet"/>
      <w:lvlText w:val="o"/>
      <w:lvlJc w:val="left"/>
      <w:pPr>
        <w:ind w:left="1440" w:hanging="360"/>
      </w:pPr>
      <w:rPr>
        <w:rFonts w:hint="default" w:ascii="Courier New" w:hAnsi="Courier New"/>
      </w:rPr>
    </w:lvl>
    <w:lvl w:ilvl="2" w:tplc="5F56E32C">
      <w:start w:val="1"/>
      <w:numFmt w:val="bullet"/>
      <w:lvlText w:val=""/>
      <w:lvlJc w:val="left"/>
      <w:pPr>
        <w:ind w:left="2160" w:hanging="360"/>
      </w:pPr>
      <w:rPr>
        <w:rFonts w:hint="default" w:ascii="Wingdings" w:hAnsi="Wingdings"/>
      </w:rPr>
    </w:lvl>
    <w:lvl w:ilvl="3" w:tplc="951CF7AA">
      <w:start w:val="1"/>
      <w:numFmt w:val="bullet"/>
      <w:lvlText w:val=""/>
      <w:lvlJc w:val="left"/>
      <w:pPr>
        <w:ind w:left="2880" w:hanging="360"/>
      </w:pPr>
      <w:rPr>
        <w:rFonts w:hint="default" w:ascii="Symbol" w:hAnsi="Symbol"/>
      </w:rPr>
    </w:lvl>
    <w:lvl w:ilvl="4" w:tplc="FB78B0EE">
      <w:start w:val="1"/>
      <w:numFmt w:val="bullet"/>
      <w:lvlText w:val="o"/>
      <w:lvlJc w:val="left"/>
      <w:pPr>
        <w:ind w:left="3600" w:hanging="360"/>
      </w:pPr>
      <w:rPr>
        <w:rFonts w:hint="default" w:ascii="Courier New" w:hAnsi="Courier New"/>
      </w:rPr>
    </w:lvl>
    <w:lvl w:ilvl="5" w:tplc="313C4B0C">
      <w:start w:val="1"/>
      <w:numFmt w:val="bullet"/>
      <w:lvlText w:val=""/>
      <w:lvlJc w:val="left"/>
      <w:pPr>
        <w:ind w:left="4320" w:hanging="360"/>
      </w:pPr>
      <w:rPr>
        <w:rFonts w:hint="default" w:ascii="Wingdings" w:hAnsi="Wingdings"/>
      </w:rPr>
    </w:lvl>
    <w:lvl w:ilvl="6" w:tplc="6630C17C">
      <w:start w:val="1"/>
      <w:numFmt w:val="bullet"/>
      <w:lvlText w:val=""/>
      <w:lvlJc w:val="left"/>
      <w:pPr>
        <w:ind w:left="5040" w:hanging="360"/>
      </w:pPr>
      <w:rPr>
        <w:rFonts w:hint="default" w:ascii="Symbol" w:hAnsi="Symbol"/>
      </w:rPr>
    </w:lvl>
    <w:lvl w:ilvl="7" w:tplc="6E6ED386">
      <w:start w:val="1"/>
      <w:numFmt w:val="bullet"/>
      <w:lvlText w:val="o"/>
      <w:lvlJc w:val="left"/>
      <w:pPr>
        <w:ind w:left="5760" w:hanging="360"/>
      </w:pPr>
      <w:rPr>
        <w:rFonts w:hint="default" w:ascii="Courier New" w:hAnsi="Courier New"/>
      </w:rPr>
    </w:lvl>
    <w:lvl w:ilvl="8" w:tplc="7650614A">
      <w:start w:val="1"/>
      <w:numFmt w:val="bullet"/>
      <w:lvlText w:val=""/>
      <w:lvlJc w:val="left"/>
      <w:pPr>
        <w:ind w:left="6480" w:hanging="360"/>
      </w:pPr>
      <w:rPr>
        <w:rFonts w:hint="default" w:ascii="Wingdings" w:hAnsi="Wingdings"/>
      </w:rPr>
    </w:lvl>
  </w:abstractNum>
  <w:abstractNum w:abstractNumId="79" w15:restartNumberingAfterBreak="0">
    <w:nsid w:val="4F164246"/>
    <w:multiLevelType w:val="hybridMultilevel"/>
    <w:tmpl w:val="57B8C938"/>
    <w:lvl w:ilvl="0" w:tplc="94B448DC">
      <w:start w:val="1"/>
      <w:numFmt w:val="bullet"/>
      <w:lvlText w:val=""/>
      <w:lvlJc w:val="left"/>
      <w:pPr>
        <w:ind w:left="360" w:hanging="360"/>
      </w:pPr>
      <w:rPr>
        <w:rFonts w:hint="default" w:ascii="Symbol" w:hAnsi="Symbol"/>
      </w:rPr>
    </w:lvl>
    <w:lvl w:ilvl="1" w:tplc="0C090003" w:tentative="1">
      <w:start w:val="1"/>
      <w:numFmt w:val="bullet"/>
      <w:lvlText w:val="o"/>
      <w:lvlJc w:val="left"/>
      <w:pPr>
        <w:ind w:left="1080" w:hanging="360"/>
      </w:pPr>
      <w:rPr>
        <w:rFonts w:hint="default" w:ascii="Courier New" w:hAnsi="Courier New" w:cs="Courier New"/>
      </w:rPr>
    </w:lvl>
    <w:lvl w:ilvl="2" w:tplc="0C090005" w:tentative="1">
      <w:start w:val="1"/>
      <w:numFmt w:val="bullet"/>
      <w:lvlText w:val=""/>
      <w:lvlJc w:val="left"/>
      <w:pPr>
        <w:ind w:left="1800" w:hanging="360"/>
      </w:pPr>
      <w:rPr>
        <w:rFonts w:hint="default" w:ascii="Wingdings" w:hAnsi="Wingdings"/>
      </w:rPr>
    </w:lvl>
    <w:lvl w:ilvl="3" w:tplc="0C090001" w:tentative="1">
      <w:start w:val="1"/>
      <w:numFmt w:val="bullet"/>
      <w:lvlText w:val=""/>
      <w:lvlJc w:val="left"/>
      <w:pPr>
        <w:ind w:left="2520" w:hanging="360"/>
      </w:pPr>
      <w:rPr>
        <w:rFonts w:hint="default" w:ascii="Symbol" w:hAnsi="Symbol"/>
      </w:rPr>
    </w:lvl>
    <w:lvl w:ilvl="4" w:tplc="0C090003" w:tentative="1">
      <w:start w:val="1"/>
      <w:numFmt w:val="bullet"/>
      <w:lvlText w:val="o"/>
      <w:lvlJc w:val="left"/>
      <w:pPr>
        <w:ind w:left="3240" w:hanging="360"/>
      </w:pPr>
      <w:rPr>
        <w:rFonts w:hint="default" w:ascii="Courier New" w:hAnsi="Courier New" w:cs="Courier New"/>
      </w:rPr>
    </w:lvl>
    <w:lvl w:ilvl="5" w:tplc="0C090005" w:tentative="1">
      <w:start w:val="1"/>
      <w:numFmt w:val="bullet"/>
      <w:lvlText w:val=""/>
      <w:lvlJc w:val="left"/>
      <w:pPr>
        <w:ind w:left="3960" w:hanging="360"/>
      </w:pPr>
      <w:rPr>
        <w:rFonts w:hint="default" w:ascii="Wingdings" w:hAnsi="Wingdings"/>
      </w:rPr>
    </w:lvl>
    <w:lvl w:ilvl="6" w:tplc="0C090001" w:tentative="1">
      <w:start w:val="1"/>
      <w:numFmt w:val="bullet"/>
      <w:lvlText w:val=""/>
      <w:lvlJc w:val="left"/>
      <w:pPr>
        <w:ind w:left="4680" w:hanging="360"/>
      </w:pPr>
      <w:rPr>
        <w:rFonts w:hint="default" w:ascii="Symbol" w:hAnsi="Symbol"/>
      </w:rPr>
    </w:lvl>
    <w:lvl w:ilvl="7" w:tplc="0C090003" w:tentative="1">
      <w:start w:val="1"/>
      <w:numFmt w:val="bullet"/>
      <w:lvlText w:val="o"/>
      <w:lvlJc w:val="left"/>
      <w:pPr>
        <w:ind w:left="5400" w:hanging="360"/>
      </w:pPr>
      <w:rPr>
        <w:rFonts w:hint="default" w:ascii="Courier New" w:hAnsi="Courier New" w:cs="Courier New"/>
      </w:rPr>
    </w:lvl>
    <w:lvl w:ilvl="8" w:tplc="0C090005" w:tentative="1">
      <w:start w:val="1"/>
      <w:numFmt w:val="bullet"/>
      <w:lvlText w:val=""/>
      <w:lvlJc w:val="left"/>
      <w:pPr>
        <w:ind w:left="6120" w:hanging="360"/>
      </w:pPr>
      <w:rPr>
        <w:rFonts w:hint="default" w:ascii="Wingdings" w:hAnsi="Wingdings"/>
      </w:rPr>
    </w:lvl>
  </w:abstractNum>
  <w:abstractNum w:abstractNumId="80" w15:restartNumberingAfterBreak="0">
    <w:nsid w:val="50702603"/>
    <w:multiLevelType w:val="multilevel"/>
    <w:tmpl w:val="1B22704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1" w15:restartNumberingAfterBreak="0">
    <w:nsid w:val="50F88719"/>
    <w:multiLevelType w:val="hybridMultilevel"/>
    <w:tmpl w:val="96F82C78"/>
    <w:lvl w:ilvl="0" w:tplc="6CEC1836">
      <w:start w:val="1"/>
      <w:numFmt w:val="bullet"/>
      <w:lvlText w:val=""/>
      <w:lvlJc w:val="left"/>
      <w:pPr>
        <w:ind w:left="720" w:hanging="360"/>
      </w:pPr>
      <w:rPr>
        <w:rFonts w:hint="default" w:ascii="Symbol" w:hAnsi="Symbol"/>
      </w:rPr>
    </w:lvl>
    <w:lvl w:ilvl="1" w:tplc="3604C636">
      <w:start w:val="1"/>
      <w:numFmt w:val="bullet"/>
      <w:lvlText w:val="o"/>
      <w:lvlJc w:val="left"/>
      <w:pPr>
        <w:ind w:left="1440" w:hanging="360"/>
      </w:pPr>
      <w:rPr>
        <w:rFonts w:hint="default" w:ascii="Courier New" w:hAnsi="Courier New"/>
      </w:rPr>
    </w:lvl>
    <w:lvl w:ilvl="2" w:tplc="A6606326">
      <w:start w:val="1"/>
      <w:numFmt w:val="bullet"/>
      <w:lvlText w:val=""/>
      <w:lvlJc w:val="left"/>
      <w:pPr>
        <w:ind w:left="2160" w:hanging="360"/>
      </w:pPr>
      <w:rPr>
        <w:rFonts w:hint="default" w:ascii="Wingdings" w:hAnsi="Wingdings"/>
      </w:rPr>
    </w:lvl>
    <w:lvl w:ilvl="3" w:tplc="37A049B8">
      <w:start w:val="1"/>
      <w:numFmt w:val="bullet"/>
      <w:lvlText w:val=""/>
      <w:lvlJc w:val="left"/>
      <w:pPr>
        <w:ind w:left="2880" w:hanging="360"/>
      </w:pPr>
      <w:rPr>
        <w:rFonts w:hint="default" w:ascii="Symbol" w:hAnsi="Symbol"/>
      </w:rPr>
    </w:lvl>
    <w:lvl w:ilvl="4" w:tplc="92EA9DF2">
      <w:start w:val="1"/>
      <w:numFmt w:val="bullet"/>
      <w:lvlText w:val="o"/>
      <w:lvlJc w:val="left"/>
      <w:pPr>
        <w:ind w:left="3600" w:hanging="360"/>
      </w:pPr>
      <w:rPr>
        <w:rFonts w:hint="default" w:ascii="Courier New" w:hAnsi="Courier New"/>
      </w:rPr>
    </w:lvl>
    <w:lvl w:ilvl="5" w:tplc="C9CC221A">
      <w:start w:val="1"/>
      <w:numFmt w:val="bullet"/>
      <w:lvlText w:val=""/>
      <w:lvlJc w:val="left"/>
      <w:pPr>
        <w:ind w:left="4320" w:hanging="360"/>
      </w:pPr>
      <w:rPr>
        <w:rFonts w:hint="default" w:ascii="Wingdings" w:hAnsi="Wingdings"/>
      </w:rPr>
    </w:lvl>
    <w:lvl w:ilvl="6" w:tplc="C6E83E1C">
      <w:start w:val="1"/>
      <w:numFmt w:val="bullet"/>
      <w:lvlText w:val=""/>
      <w:lvlJc w:val="left"/>
      <w:pPr>
        <w:ind w:left="5040" w:hanging="360"/>
      </w:pPr>
      <w:rPr>
        <w:rFonts w:hint="default" w:ascii="Symbol" w:hAnsi="Symbol"/>
      </w:rPr>
    </w:lvl>
    <w:lvl w:ilvl="7" w:tplc="2B3284CE">
      <w:start w:val="1"/>
      <w:numFmt w:val="bullet"/>
      <w:lvlText w:val="o"/>
      <w:lvlJc w:val="left"/>
      <w:pPr>
        <w:ind w:left="5760" w:hanging="360"/>
      </w:pPr>
      <w:rPr>
        <w:rFonts w:hint="default" w:ascii="Courier New" w:hAnsi="Courier New"/>
      </w:rPr>
    </w:lvl>
    <w:lvl w:ilvl="8" w:tplc="340C1502">
      <w:start w:val="1"/>
      <w:numFmt w:val="bullet"/>
      <w:lvlText w:val=""/>
      <w:lvlJc w:val="left"/>
      <w:pPr>
        <w:ind w:left="6480" w:hanging="360"/>
      </w:pPr>
      <w:rPr>
        <w:rFonts w:hint="default" w:ascii="Wingdings" w:hAnsi="Wingdings"/>
      </w:rPr>
    </w:lvl>
  </w:abstractNum>
  <w:abstractNum w:abstractNumId="82" w15:restartNumberingAfterBreak="0">
    <w:nsid w:val="5145024B"/>
    <w:multiLevelType w:val="multilevel"/>
    <w:tmpl w:val="574EB22C"/>
    <w:lvl w:ilvl="0">
      <w:start w:val="1"/>
      <w:numFmt w:val="bullet"/>
      <w:lvlText w:val=""/>
      <w:lvlJc w:val="left"/>
      <w:pPr>
        <w:ind w:left="363" w:hanging="363"/>
      </w:pPr>
      <w:rPr>
        <w:rFonts w:hint="default" w:ascii="Symbol" w:hAnsi="Symbol"/>
      </w:rPr>
    </w:lvl>
    <w:lvl w:ilvl="1">
      <w:start w:val="1"/>
      <w:numFmt w:val="lowerLetter"/>
      <w:lvlText w:val="%2."/>
      <w:lvlJc w:val="left"/>
      <w:pPr>
        <w:tabs>
          <w:tab w:val="num" w:pos="720"/>
        </w:tabs>
        <w:ind w:left="1083" w:hanging="363"/>
      </w:pPr>
      <w:rPr>
        <w:rFonts w:hint="default"/>
      </w:rPr>
    </w:lvl>
    <w:lvl w:ilvl="2">
      <w:start w:val="1"/>
      <w:numFmt w:val="lowerRoman"/>
      <w:lvlText w:val="%3."/>
      <w:lvlJc w:val="left"/>
      <w:pPr>
        <w:ind w:left="1803" w:hanging="363"/>
      </w:pPr>
      <w:rPr>
        <w:rFonts w:hint="default"/>
      </w:rPr>
    </w:lvl>
    <w:lvl w:ilvl="3">
      <w:start w:val="1"/>
      <w:numFmt w:val="decimal"/>
      <w:lvlText w:val="(%4)"/>
      <w:lvlJc w:val="left"/>
      <w:pPr>
        <w:ind w:left="1083" w:hanging="360"/>
      </w:pPr>
      <w:rPr>
        <w:rFonts w:hint="default"/>
      </w:rPr>
    </w:lvl>
    <w:lvl w:ilvl="4">
      <w:start w:val="1"/>
      <w:numFmt w:val="lowerLetter"/>
      <w:lvlText w:val="(%5)"/>
      <w:lvlJc w:val="left"/>
      <w:pPr>
        <w:ind w:left="1443" w:hanging="360"/>
      </w:pPr>
      <w:rPr>
        <w:rFonts w:hint="default"/>
      </w:rPr>
    </w:lvl>
    <w:lvl w:ilvl="5">
      <w:start w:val="1"/>
      <w:numFmt w:val="lowerRoman"/>
      <w:lvlText w:val="(%6)"/>
      <w:lvlJc w:val="left"/>
      <w:pPr>
        <w:ind w:left="1803" w:hanging="360"/>
      </w:pPr>
      <w:rPr>
        <w:rFonts w:hint="default"/>
      </w:rPr>
    </w:lvl>
    <w:lvl w:ilvl="6">
      <w:start w:val="1"/>
      <w:numFmt w:val="decimal"/>
      <w:lvlText w:val="%7."/>
      <w:lvlJc w:val="left"/>
      <w:pPr>
        <w:ind w:left="2163" w:hanging="360"/>
      </w:pPr>
      <w:rPr>
        <w:rFonts w:hint="default"/>
      </w:rPr>
    </w:lvl>
    <w:lvl w:ilvl="7">
      <w:start w:val="1"/>
      <w:numFmt w:val="lowerLetter"/>
      <w:lvlText w:val="%8."/>
      <w:lvlJc w:val="left"/>
      <w:pPr>
        <w:ind w:left="2523" w:hanging="360"/>
      </w:pPr>
      <w:rPr>
        <w:rFonts w:hint="default"/>
      </w:rPr>
    </w:lvl>
    <w:lvl w:ilvl="8">
      <w:start w:val="1"/>
      <w:numFmt w:val="lowerRoman"/>
      <w:lvlText w:val="%9."/>
      <w:lvlJc w:val="left"/>
      <w:pPr>
        <w:ind w:left="2883" w:hanging="360"/>
      </w:pPr>
      <w:rPr>
        <w:rFonts w:hint="default"/>
      </w:rPr>
    </w:lvl>
  </w:abstractNum>
  <w:abstractNum w:abstractNumId="83" w15:restartNumberingAfterBreak="0">
    <w:nsid w:val="51A97A7C"/>
    <w:multiLevelType w:val="hybridMultilevel"/>
    <w:tmpl w:val="08C486C4"/>
    <w:lvl w:ilvl="0" w:tplc="0C090001">
      <w:start w:val="1"/>
      <w:numFmt w:val="bullet"/>
      <w:lvlText w:val=""/>
      <w:lvlJc w:val="left"/>
      <w:pPr>
        <w:ind w:left="360" w:hanging="360"/>
      </w:pPr>
      <w:rPr>
        <w:rFonts w:hint="default" w:ascii="Symbol" w:hAnsi="Symbol"/>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4" w15:restartNumberingAfterBreak="0">
    <w:nsid w:val="52315D95"/>
    <w:multiLevelType w:val="hybridMultilevel"/>
    <w:tmpl w:val="EBCEC804"/>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85" w15:restartNumberingAfterBreak="0">
    <w:nsid w:val="528E6577"/>
    <w:multiLevelType w:val="hybridMultilevel"/>
    <w:tmpl w:val="A066E9B8"/>
    <w:lvl w:ilvl="0" w:tplc="FE385110">
      <w:start w:val="1"/>
      <w:numFmt w:val="decimal"/>
      <w:lvlText w:val="%1."/>
      <w:lvlJc w:val="left"/>
      <w:pPr>
        <w:ind w:left="1020" w:hanging="360"/>
      </w:pPr>
    </w:lvl>
    <w:lvl w:ilvl="1" w:tplc="426A406C">
      <w:start w:val="1"/>
      <w:numFmt w:val="decimal"/>
      <w:lvlText w:val="%2."/>
      <w:lvlJc w:val="left"/>
      <w:pPr>
        <w:ind w:left="1020" w:hanging="360"/>
      </w:pPr>
    </w:lvl>
    <w:lvl w:ilvl="2" w:tplc="B906C8D4">
      <w:start w:val="1"/>
      <w:numFmt w:val="decimal"/>
      <w:lvlText w:val="%3."/>
      <w:lvlJc w:val="left"/>
      <w:pPr>
        <w:ind w:left="1020" w:hanging="360"/>
      </w:pPr>
    </w:lvl>
    <w:lvl w:ilvl="3" w:tplc="FC82C726">
      <w:start w:val="1"/>
      <w:numFmt w:val="decimal"/>
      <w:lvlText w:val="%4."/>
      <w:lvlJc w:val="left"/>
      <w:pPr>
        <w:ind w:left="1020" w:hanging="360"/>
      </w:pPr>
    </w:lvl>
    <w:lvl w:ilvl="4" w:tplc="8CF8A9D2">
      <w:start w:val="1"/>
      <w:numFmt w:val="decimal"/>
      <w:lvlText w:val="%5."/>
      <w:lvlJc w:val="left"/>
      <w:pPr>
        <w:ind w:left="1020" w:hanging="360"/>
      </w:pPr>
    </w:lvl>
    <w:lvl w:ilvl="5" w:tplc="5658CF70">
      <w:start w:val="1"/>
      <w:numFmt w:val="decimal"/>
      <w:lvlText w:val="%6."/>
      <w:lvlJc w:val="left"/>
      <w:pPr>
        <w:ind w:left="1020" w:hanging="360"/>
      </w:pPr>
    </w:lvl>
    <w:lvl w:ilvl="6" w:tplc="AD1804F4">
      <w:start w:val="1"/>
      <w:numFmt w:val="decimal"/>
      <w:lvlText w:val="%7."/>
      <w:lvlJc w:val="left"/>
      <w:pPr>
        <w:ind w:left="1020" w:hanging="360"/>
      </w:pPr>
    </w:lvl>
    <w:lvl w:ilvl="7" w:tplc="6B5AE2AA">
      <w:start w:val="1"/>
      <w:numFmt w:val="decimal"/>
      <w:lvlText w:val="%8."/>
      <w:lvlJc w:val="left"/>
      <w:pPr>
        <w:ind w:left="1020" w:hanging="360"/>
      </w:pPr>
    </w:lvl>
    <w:lvl w:ilvl="8" w:tplc="0EF88908">
      <w:start w:val="1"/>
      <w:numFmt w:val="decimal"/>
      <w:lvlText w:val="%9."/>
      <w:lvlJc w:val="left"/>
      <w:pPr>
        <w:ind w:left="1020" w:hanging="360"/>
      </w:pPr>
    </w:lvl>
  </w:abstractNum>
  <w:abstractNum w:abstractNumId="86" w15:restartNumberingAfterBreak="0">
    <w:nsid w:val="52E01423"/>
    <w:multiLevelType w:val="multilevel"/>
    <w:tmpl w:val="AE8CE2E6"/>
    <w:lvl w:ilvl="0">
      <w:start w:val="1"/>
      <w:numFmt w:val="bullet"/>
      <w:lvlText w:val=""/>
      <w:lvlJc w:val="left"/>
      <w:pPr>
        <w:ind w:left="363" w:hanging="363"/>
      </w:pPr>
      <w:rPr>
        <w:rFonts w:hint="default" w:ascii="Symbol" w:hAnsi="Symbol"/>
      </w:rPr>
    </w:lvl>
    <w:lvl w:ilvl="1">
      <w:start w:val="1"/>
      <w:numFmt w:val="lowerLetter"/>
      <w:lvlText w:val="%2."/>
      <w:lvlJc w:val="left"/>
      <w:pPr>
        <w:tabs>
          <w:tab w:val="num" w:pos="720"/>
        </w:tabs>
        <w:ind w:left="1083" w:hanging="363"/>
      </w:pPr>
      <w:rPr>
        <w:rFonts w:hint="default"/>
      </w:rPr>
    </w:lvl>
    <w:lvl w:ilvl="2">
      <w:start w:val="1"/>
      <w:numFmt w:val="lowerRoman"/>
      <w:lvlText w:val="%3."/>
      <w:lvlJc w:val="left"/>
      <w:pPr>
        <w:ind w:left="1803" w:hanging="363"/>
      </w:pPr>
      <w:rPr>
        <w:rFonts w:hint="default"/>
      </w:rPr>
    </w:lvl>
    <w:lvl w:ilvl="3">
      <w:start w:val="1"/>
      <w:numFmt w:val="decimal"/>
      <w:lvlText w:val="(%4)"/>
      <w:lvlJc w:val="left"/>
      <w:pPr>
        <w:ind w:left="1083" w:hanging="360"/>
      </w:pPr>
      <w:rPr>
        <w:rFonts w:hint="default"/>
      </w:rPr>
    </w:lvl>
    <w:lvl w:ilvl="4">
      <w:start w:val="1"/>
      <w:numFmt w:val="lowerLetter"/>
      <w:lvlText w:val="(%5)"/>
      <w:lvlJc w:val="left"/>
      <w:pPr>
        <w:ind w:left="1443" w:hanging="360"/>
      </w:pPr>
      <w:rPr>
        <w:rFonts w:hint="default"/>
      </w:rPr>
    </w:lvl>
    <w:lvl w:ilvl="5">
      <w:start w:val="1"/>
      <w:numFmt w:val="lowerRoman"/>
      <w:lvlText w:val="(%6)"/>
      <w:lvlJc w:val="left"/>
      <w:pPr>
        <w:ind w:left="1803" w:hanging="360"/>
      </w:pPr>
      <w:rPr>
        <w:rFonts w:hint="default"/>
      </w:rPr>
    </w:lvl>
    <w:lvl w:ilvl="6">
      <w:start w:val="1"/>
      <w:numFmt w:val="decimal"/>
      <w:lvlText w:val="%7."/>
      <w:lvlJc w:val="left"/>
      <w:pPr>
        <w:ind w:left="2163" w:hanging="360"/>
      </w:pPr>
      <w:rPr>
        <w:rFonts w:hint="default"/>
      </w:rPr>
    </w:lvl>
    <w:lvl w:ilvl="7">
      <w:start w:val="1"/>
      <w:numFmt w:val="lowerLetter"/>
      <w:lvlText w:val="%8."/>
      <w:lvlJc w:val="left"/>
      <w:pPr>
        <w:ind w:left="2523" w:hanging="360"/>
      </w:pPr>
      <w:rPr>
        <w:rFonts w:hint="default"/>
      </w:rPr>
    </w:lvl>
    <w:lvl w:ilvl="8">
      <w:start w:val="1"/>
      <w:numFmt w:val="lowerRoman"/>
      <w:lvlText w:val="%9."/>
      <w:lvlJc w:val="left"/>
      <w:pPr>
        <w:ind w:left="2883" w:hanging="360"/>
      </w:pPr>
      <w:rPr>
        <w:rFonts w:hint="default"/>
      </w:rPr>
    </w:lvl>
  </w:abstractNum>
  <w:abstractNum w:abstractNumId="87" w15:restartNumberingAfterBreak="0">
    <w:nsid w:val="55990D9F"/>
    <w:multiLevelType w:val="hybridMultilevel"/>
    <w:tmpl w:val="5BC88A0C"/>
    <w:lvl w:ilvl="0" w:tplc="94B448DC">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88" w15:restartNumberingAfterBreak="0">
    <w:nsid w:val="5600787A"/>
    <w:multiLevelType w:val="multilevel"/>
    <w:tmpl w:val="574EB22C"/>
    <w:lvl w:ilvl="0">
      <w:start w:val="1"/>
      <w:numFmt w:val="bullet"/>
      <w:lvlText w:val=""/>
      <w:lvlJc w:val="left"/>
      <w:pPr>
        <w:ind w:left="363" w:hanging="363"/>
      </w:pPr>
      <w:rPr>
        <w:rFonts w:hint="default" w:ascii="Symbol" w:hAnsi="Symbol"/>
      </w:rPr>
    </w:lvl>
    <w:lvl w:ilvl="1">
      <w:start w:val="1"/>
      <w:numFmt w:val="lowerLetter"/>
      <w:lvlText w:val="%2."/>
      <w:lvlJc w:val="left"/>
      <w:pPr>
        <w:tabs>
          <w:tab w:val="num" w:pos="720"/>
        </w:tabs>
        <w:ind w:left="1083" w:hanging="363"/>
      </w:pPr>
      <w:rPr>
        <w:rFonts w:hint="default"/>
      </w:rPr>
    </w:lvl>
    <w:lvl w:ilvl="2">
      <w:start w:val="1"/>
      <w:numFmt w:val="lowerRoman"/>
      <w:lvlText w:val="%3."/>
      <w:lvlJc w:val="left"/>
      <w:pPr>
        <w:ind w:left="1803" w:hanging="363"/>
      </w:pPr>
      <w:rPr>
        <w:rFonts w:hint="default"/>
      </w:rPr>
    </w:lvl>
    <w:lvl w:ilvl="3">
      <w:start w:val="1"/>
      <w:numFmt w:val="decimal"/>
      <w:lvlText w:val="(%4)"/>
      <w:lvlJc w:val="left"/>
      <w:pPr>
        <w:ind w:left="1083" w:hanging="360"/>
      </w:pPr>
      <w:rPr>
        <w:rFonts w:hint="default"/>
      </w:rPr>
    </w:lvl>
    <w:lvl w:ilvl="4">
      <w:start w:val="1"/>
      <w:numFmt w:val="lowerLetter"/>
      <w:lvlText w:val="(%5)"/>
      <w:lvlJc w:val="left"/>
      <w:pPr>
        <w:ind w:left="1443" w:hanging="360"/>
      </w:pPr>
      <w:rPr>
        <w:rFonts w:hint="default"/>
      </w:rPr>
    </w:lvl>
    <w:lvl w:ilvl="5">
      <w:start w:val="1"/>
      <w:numFmt w:val="lowerRoman"/>
      <w:lvlText w:val="(%6)"/>
      <w:lvlJc w:val="left"/>
      <w:pPr>
        <w:ind w:left="1803" w:hanging="360"/>
      </w:pPr>
      <w:rPr>
        <w:rFonts w:hint="default"/>
      </w:rPr>
    </w:lvl>
    <w:lvl w:ilvl="6">
      <w:start w:val="1"/>
      <w:numFmt w:val="decimal"/>
      <w:lvlText w:val="%7."/>
      <w:lvlJc w:val="left"/>
      <w:pPr>
        <w:ind w:left="2163" w:hanging="360"/>
      </w:pPr>
      <w:rPr>
        <w:rFonts w:hint="default"/>
      </w:rPr>
    </w:lvl>
    <w:lvl w:ilvl="7">
      <w:start w:val="1"/>
      <w:numFmt w:val="lowerLetter"/>
      <w:lvlText w:val="%8."/>
      <w:lvlJc w:val="left"/>
      <w:pPr>
        <w:ind w:left="2523" w:hanging="360"/>
      </w:pPr>
      <w:rPr>
        <w:rFonts w:hint="default"/>
      </w:rPr>
    </w:lvl>
    <w:lvl w:ilvl="8">
      <w:start w:val="1"/>
      <w:numFmt w:val="lowerRoman"/>
      <w:lvlText w:val="%9."/>
      <w:lvlJc w:val="left"/>
      <w:pPr>
        <w:ind w:left="2883" w:hanging="360"/>
      </w:pPr>
      <w:rPr>
        <w:rFonts w:hint="default"/>
      </w:rPr>
    </w:lvl>
  </w:abstractNum>
  <w:abstractNum w:abstractNumId="89" w15:restartNumberingAfterBreak="0">
    <w:nsid w:val="561D5307"/>
    <w:multiLevelType w:val="hybridMultilevel"/>
    <w:tmpl w:val="DE82AF5A"/>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90" w15:restartNumberingAfterBreak="0">
    <w:nsid w:val="583408CF"/>
    <w:multiLevelType w:val="hybridMultilevel"/>
    <w:tmpl w:val="257A4160"/>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91" w15:restartNumberingAfterBreak="0">
    <w:nsid w:val="586D11EC"/>
    <w:multiLevelType w:val="hybridMultilevel"/>
    <w:tmpl w:val="8A7E8DFA"/>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92" w15:restartNumberingAfterBreak="0">
    <w:nsid w:val="594E5B40"/>
    <w:multiLevelType w:val="hybridMultilevel"/>
    <w:tmpl w:val="DE5ABAA2"/>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93" w15:restartNumberingAfterBreak="0">
    <w:nsid w:val="5B4F2495"/>
    <w:multiLevelType w:val="multilevel"/>
    <w:tmpl w:val="40AED554"/>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ind w:left="1440" w:hanging="360"/>
      </w:pPr>
      <w:rPr>
        <w:rFonts w:hint="default" w:ascii="Symbol" w:hAnsi="Symbol"/>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4" w15:restartNumberingAfterBreak="0">
    <w:nsid w:val="5B5A4FEE"/>
    <w:multiLevelType w:val="hybridMultilevel"/>
    <w:tmpl w:val="64349670"/>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95" w15:restartNumberingAfterBreak="0">
    <w:nsid w:val="5BAB0404"/>
    <w:multiLevelType w:val="hybridMultilevel"/>
    <w:tmpl w:val="536CBDCE"/>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96" w15:restartNumberingAfterBreak="0">
    <w:nsid w:val="5BD3727A"/>
    <w:multiLevelType w:val="hybridMultilevel"/>
    <w:tmpl w:val="3D7AE65E"/>
    <w:lvl w:ilvl="0" w:tplc="94B448DC">
      <w:start w:val="1"/>
      <w:numFmt w:val="bullet"/>
      <w:lvlText w:val=""/>
      <w:lvlJc w:val="left"/>
      <w:pPr>
        <w:ind w:left="720" w:hanging="360"/>
      </w:pPr>
      <w:rPr>
        <w:rFonts w:hint="default" w:ascii="Symbol" w:hAnsi="Symbol"/>
      </w:rPr>
    </w:lvl>
    <w:lvl w:ilvl="1" w:tplc="ADAE7406">
      <w:start w:val="1"/>
      <w:numFmt w:val="bullet"/>
      <w:lvlText w:val="o"/>
      <w:lvlJc w:val="left"/>
      <w:pPr>
        <w:ind w:left="1440" w:hanging="360"/>
      </w:pPr>
      <w:rPr>
        <w:rFonts w:hint="default" w:ascii="Courier New" w:hAnsi="Courier New"/>
      </w:rPr>
    </w:lvl>
    <w:lvl w:ilvl="2" w:tplc="6EDE977A">
      <w:start w:val="1"/>
      <w:numFmt w:val="bullet"/>
      <w:lvlText w:val=""/>
      <w:lvlJc w:val="left"/>
      <w:pPr>
        <w:ind w:left="2160" w:hanging="360"/>
      </w:pPr>
      <w:rPr>
        <w:rFonts w:hint="default" w:ascii="Wingdings" w:hAnsi="Wingdings"/>
      </w:rPr>
    </w:lvl>
    <w:lvl w:ilvl="3" w:tplc="9D0C681C">
      <w:start w:val="1"/>
      <w:numFmt w:val="bullet"/>
      <w:lvlText w:val=""/>
      <w:lvlJc w:val="left"/>
      <w:pPr>
        <w:ind w:left="2880" w:hanging="360"/>
      </w:pPr>
      <w:rPr>
        <w:rFonts w:hint="default" w:ascii="Symbol" w:hAnsi="Symbol"/>
      </w:rPr>
    </w:lvl>
    <w:lvl w:ilvl="4" w:tplc="95020EB6">
      <w:start w:val="1"/>
      <w:numFmt w:val="bullet"/>
      <w:lvlText w:val="o"/>
      <w:lvlJc w:val="left"/>
      <w:pPr>
        <w:ind w:left="3600" w:hanging="360"/>
      </w:pPr>
      <w:rPr>
        <w:rFonts w:hint="default" w:ascii="Courier New" w:hAnsi="Courier New"/>
      </w:rPr>
    </w:lvl>
    <w:lvl w:ilvl="5" w:tplc="DD00C906">
      <w:start w:val="1"/>
      <w:numFmt w:val="bullet"/>
      <w:lvlText w:val=""/>
      <w:lvlJc w:val="left"/>
      <w:pPr>
        <w:ind w:left="4320" w:hanging="360"/>
      </w:pPr>
      <w:rPr>
        <w:rFonts w:hint="default" w:ascii="Wingdings" w:hAnsi="Wingdings"/>
      </w:rPr>
    </w:lvl>
    <w:lvl w:ilvl="6" w:tplc="7F14B914">
      <w:start w:val="1"/>
      <w:numFmt w:val="bullet"/>
      <w:lvlText w:val=""/>
      <w:lvlJc w:val="left"/>
      <w:pPr>
        <w:ind w:left="5040" w:hanging="360"/>
      </w:pPr>
      <w:rPr>
        <w:rFonts w:hint="default" w:ascii="Symbol" w:hAnsi="Symbol"/>
      </w:rPr>
    </w:lvl>
    <w:lvl w:ilvl="7" w:tplc="C1A0A7AA">
      <w:start w:val="1"/>
      <w:numFmt w:val="bullet"/>
      <w:lvlText w:val="o"/>
      <w:lvlJc w:val="left"/>
      <w:pPr>
        <w:ind w:left="5760" w:hanging="360"/>
      </w:pPr>
      <w:rPr>
        <w:rFonts w:hint="default" w:ascii="Courier New" w:hAnsi="Courier New"/>
      </w:rPr>
    </w:lvl>
    <w:lvl w:ilvl="8" w:tplc="8F8A0B7A">
      <w:start w:val="1"/>
      <w:numFmt w:val="bullet"/>
      <w:lvlText w:val=""/>
      <w:lvlJc w:val="left"/>
      <w:pPr>
        <w:ind w:left="6480" w:hanging="360"/>
      </w:pPr>
      <w:rPr>
        <w:rFonts w:hint="default" w:ascii="Wingdings" w:hAnsi="Wingdings"/>
      </w:rPr>
    </w:lvl>
  </w:abstractNum>
  <w:abstractNum w:abstractNumId="97" w15:restartNumberingAfterBreak="0">
    <w:nsid w:val="5F59241E"/>
    <w:multiLevelType w:val="multilevel"/>
    <w:tmpl w:val="AE8CE2E6"/>
    <w:lvl w:ilvl="0">
      <w:start w:val="1"/>
      <w:numFmt w:val="bullet"/>
      <w:lvlText w:val=""/>
      <w:lvlJc w:val="left"/>
      <w:pPr>
        <w:ind w:left="363" w:hanging="363"/>
      </w:pPr>
      <w:rPr>
        <w:rFonts w:hint="default" w:ascii="Symbol" w:hAnsi="Symbol"/>
      </w:rPr>
    </w:lvl>
    <w:lvl w:ilvl="1">
      <w:start w:val="1"/>
      <w:numFmt w:val="lowerLetter"/>
      <w:lvlText w:val="%2."/>
      <w:lvlJc w:val="left"/>
      <w:pPr>
        <w:tabs>
          <w:tab w:val="num" w:pos="720"/>
        </w:tabs>
        <w:ind w:left="1083" w:hanging="363"/>
      </w:pPr>
      <w:rPr>
        <w:rFonts w:hint="default"/>
      </w:rPr>
    </w:lvl>
    <w:lvl w:ilvl="2">
      <w:start w:val="1"/>
      <w:numFmt w:val="lowerRoman"/>
      <w:lvlText w:val="%3."/>
      <w:lvlJc w:val="left"/>
      <w:pPr>
        <w:ind w:left="1803" w:hanging="363"/>
      </w:pPr>
      <w:rPr>
        <w:rFonts w:hint="default"/>
      </w:rPr>
    </w:lvl>
    <w:lvl w:ilvl="3">
      <w:start w:val="1"/>
      <w:numFmt w:val="decimal"/>
      <w:lvlText w:val="(%4)"/>
      <w:lvlJc w:val="left"/>
      <w:pPr>
        <w:ind w:left="1083" w:hanging="360"/>
      </w:pPr>
      <w:rPr>
        <w:rFonts w:hint="default"/>
      </w:rPr>
    </w:lvl>
    <w:lvl w:ilvl="4">
      <w:start w:val="1"/>
      <w:numFmt w:val="lowerLetter"/>
      <w:lvlText w:val="(%5)"/>
      <w:lvlJc w:val="left"/>
      <w:pPr>
        <w:ind w:left="1443" w:hanging="360"/>
      </w:pPr>
      <w:rPr>
        <w:rFonts w:hint="default"/>
      </w:rPr>
    </w:lvl>
    <w:lvl w:ilvl="5">
      <w:start w:val="1"/>
      <w:numFmt w:val="lowerRoman"/>
      <w:lvlText w:val="(%6)"/>
      <w:lvlJc w:val="left"/>
      <w:pPr>
        <w:ind w:left="1803" w:hanging="360"/>
      </w:pPr>
      <w:rPr>
        <w:rFonts w:hint="default"/>
      </w:rPr>
    </w:lvl>
    <w:lvl w:ilvl="6">
      <w:start w:val="1"/>
      <w:numFmt w:val="decimal"/>
      <w:lvlText w:val="%7."/>
      <w:lvlJc w:val="left"/>
      <w:pPr>
        <w:ind w:left="2163" w:hanging="360"/>
      </w:pPr>
      <w:rPr>
        <w:rFonts w:hint="default"/>
      </w:rPr>
    </w:lvl>
    <w:lvl w:ilvl="7">
      <w:start w:val="1"/>
      <w:numFmt w:val="lowerLetter"/>
      <w:lvlText w:val="%8."/>
      <w:lvlJc w:val="left"/>
      <w:pPr>
        <w:ind w:left="2523" w:hanging="360"/>
      </w:pPr>
      <w:rPr>
        <w:rFonts w:hint="default"/>
      </w:rPr>
    </w:lvl>
    <w:lvl w:ilvl="8">
      <w:start w:val="1"/>
      <w:numFmt w:val="lowerRoman"/>
      <w:lvlText w:val="%9."/>
      <w:lvlJc w:val="left"/>
      <w:pPr>
        <w:ind w:left="2883" w:hanging="360"/>
      </w:pPr>
      <w:rPr>
        <w:rFonts w:hint="default"/>
      </w:rPr>
    </w:lvl>
  </w:abstractNum>
  <w:abstractNum w:abstractNumId="98" w15:restartNumberingAfterBreak="0">
    <w:nsid w:val="5FCB2E5D"/>
    <w:multiLevelType w:val="hybridMultilevel"/>
    <w:tmpl w:val="A00676CE"/>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99" w15:restartNumberingAfterBreak="0">
    <w:nsid w:val="600E37E1"/>
    <w:multiLevelType w:val="multilevel"/>
    <w:tmpl w:val="AE8CE2E6"/>
    <w:lvl w:ilvl="0">
      <w:start w:val="1"/>
      <w:numFmt w:val="bullet"/>
      <w:lvlText w:val=""/>
      <w:lvlJc w:val="left"/>
      <w:pPr>
        <w:ind w:left="363" w:hanging="363"/>
      </w:pPr>
      <w:rPr>
        <w:rFonts w:hint="default" w:ascii="Symbol" w:hAnsi="Symbol"/>
      </w:rPr>
    </w:lvl>
    <w:lvl w:ilvl="1">
      <w:start w:val="1"/>
      <w:numFmt w:val="lowerLetter"/>
      <w:lvlText w:val="%2."/>
      <w:lvlJc w:val="left"/>
      <w:pPr>
        <w:tabs>
          <w:tab w:val="num" w:pos="720"/>
        </w:tabs>
        <w:ind w:left="1083" w:hanging="363"/>
      </w:pPr>
      <w:rPr>
        <w:rFonts w:hint="default"/>
      </w:rPr>
    </w:lvl>
    <w:lvl w:ilvl="2">
      <w:start w:val="1"/>
      <w:numFmt w:val="lowerRoman"/>
      <w:lvlText w:val="%3."/>
      <w:lvlJc w:val="left"/>
      <w:pPr>
        <w:ind w:left="1803" w:hanging="363"/>
      </w:pPr>
      <w:rPr>
        <w:rFonts w:hint="default"/>
      </w:rPr>
    </w:lvl>
    <w:lvl w:ilvl="3">
      <w:start w:val="1"/>
      <w:numFmt w:val="decimal"/>
      <w:lvlText w:val="(%4)"/>
      <w:lvlJc w:val="left"/>
      <w:pPr>
        <w:ind w:left="1083" w:hanging="360"/>
      </w:pPr>
      <w:rPr>
        <w:rFonts w:hint="default"/>
      </w:rPr>
    </w:lvl>
    <w:lvl w:ilvl="4">
      <w:start w:val="1"/>
      <w:numFmt w:val="lowerLetter"/>
      <w:lvlText w:val="(%5)"/>
      <w:lvlJc w:val="left"/>
      <w:pPr>
        <w:ind w:left="1443" w:hanging="360"/>
      </w:pPr>
      <w:rPr>
        <w:rFonts w:hint="default"/>
      </w:rPr>
    </w:lvl>
    <w:lvl w:ilvl="5">
      <w:start w:val="1"/>
      <w:numFmt w:val="lowerRoman"/>
      <w:lvlText w:val="(%6)"/>
      <w:lvlJc w:val="left"/>
      <w:pPr>
        <w:ind w:left="1803" w:hanging="360"/>
      </w:pPr>
      <w:rPr>
        <w:rFonts w:hint="default"/>
      </w:rPr>
    </w:lvl>
    <w:lvl w:ilvl="6">
      <w:start w:val="1"/>
      <w:numFmt w:val="decimal"/>
      <w:lvlText w:val="%7."/>
      <w:lvlJc w:val="left"/>
      <w:pPr>
        <w:ind w:left="2163" w:hanging="360"/>
      </w:pPr>
      <w:rPr>
        <w:rFonts w:hint="default"/>
      </w:rPr>
    </w:lvl>
    <w:lvl w:ilvl="7">
      <w:start w:val="1"/>
      <w:numFmt w:val="lowerLetter"/>
      <w:lvlText w:val="%8."/>
      <w:lvlJc w:val="left"/>
      <w:pPr>
        <w:ind w:left="2523" w:hanging="360"/>
      </w:pPr>
      <w:rPr>
        <w:rFonts w:hint="default"/>
      </w:rPr>
    </w:lvl>
    <w:lvl w:ilvl="8">
      <w:start w:val="1"/>
      <w:numFmt w:val="lowerRoman"/>
      <w:lvlText w:val="%9."/>
      <w:lvlJc w:val="left"/>
      <w:pPr>
        <w:ind w:left="2883" w:hanging="360"/>
      </w:pPr>
      <w:rPr>
        <w:rFonts w:hint="default"/>
      </w:rPr>
    </w:lvl>
  </w:abstractNum>
  <w:abstractNum w:abstractNumId="100" w15:restartNumberingAfterBreak="0">
    <w:nsid w:val="60334990"/>
    <w:multiLevelType w:val="multilevel"/>
    <w:tmpl w:val="130055D0"/>
    <w:lvl w:ilvl="0">
      <w:start w:val="1"/>
      <w:numFmt w:val="decimal"/>
      <w:lvlText w:val="%1."/>
      <w:lvlJc w:val="left"/>
      <w:pPr>
        <w:tabs>
          <w:tab w:val="num" w:pos="360"/>
        </w:tabs>
        <w:ind w:left="360" w:hanging="360"/>
      </w:pPr>
    </w:lvl>
    <w:lvl w:ilvl="1">
      <w:start w:val="1"/>
      <w:numFmt w:val="lowerLetter"/>
      <w:lvlText w:val="%2."/>
      <w:lvlJc w:val="left"/>
      <w:pPr>
        <w:tabs>
          <w:tab w:val="num" w:pos="1077"/>
        </w:tabs>
        <w:ind w:left="1440" w:hanging="363"/>
      </w:pPr>
      <w:rPr>
        <w:rFonts w:hint="default"/>
      </w:rPr>
    </w:lvl>
    <w:lvl w:ilvl="2">
      <w:start w:val="1"/>
      <w:numFmt w:val="lowerRoman"/>
      <w:lvlText w:val="%3."/>
      <w:lvlJc w:val="left"/>
      <w:pPr>
        <w:ind w:left="2160" w:hanging="36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1" w15:restartNumberingAfterBreak="0">
    <w:nsid w:val="62481D9B"/>
    <w:multiLevelType w:val="hybridMultilevel"/>
    <w:tmpl w:val="F4146336"/>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02" w15:restartNumberingAfterBreak="0">
    <w:nsid w:val="6295307D"/>
    <w:multiLevelType w:val="hybridMultilevel"/>
    <w:tmpl w:val="EACAEB98"/>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03" w15:restartNumberingAfterBreak="0">
    <w:nsid w:val="62B16921"/>
    <w:multiLevelType w:val="multilevel"/>
    <w:tmpl w:val="AE8CE2E6"/>
    <w:lvl w:ilvl="0">
      <w:start w:val="1"/>
      <w:numFmt w:val="bullet"/>
      <w:lvlText w:val=""/>
      <w:lvlJc w:val="left"/>
      <w:pPr>
        <w:ind w:left="363" w:hanging="363"/>
      </w:pPr>
      <w:rPr>
        <w:rFonts w:hint="default" w:ascii="Symbol" w:hAnsi="Symbol"/>
      </w:rPr>
    </w:lvl>
    <w:lvl w:ilvl="1">
      <w:start w:val="1"/>
      <w:numFmt w:val="lowerLetter"/>
      <w:lvlText w:val="%2."/>
      <w:lvlJc w:val="left"/>
      <w:pPr>
        <w:tabs>
          <w:tab w:val="num" w:pos="720"/>
        </w:tabs>
        <w:ind w:left="1083" w:hanging="363"/>
      </w:pPr>
      <w:rPr>
        <w:rFonts w:hint="default"/>
      </w:rPr>
    </w:lvl>
    <w:lvl w:ilvl="2">
      <w:start w:val="1"/>
      <w:numFmt w:val="lowerRoman"/>
      <w:lvlText w:val="%3."/>
      <w:lvlJc w:val="left"/>
      <w:pPr>
        <w:ind w:left="1803" w:hanging="363"/>
      </w:pPr>
      <w:rPr>
        <w:rFonts w:hint="default"/>
      </w:rPr>
    </w:lvl>
    <w:lvl w:ilvl="3">
      <w:start w:val="1"/>
      <w:numFmt w:val="decimal"/>
      <w:lvlText w:val="(%4)"/>
      <w:lvlJc w:val="left"/>
      <w:pPr>
        <w:ind w:left="1083" w:hanging="360"/>
      </w:pPr>
      <w:rPr>
        <w:rFonts w:hint="default"/>
      </w:rPr>
    </w:lvl>
    <w:lvl w:ilvl="4">
      <w:start w:val="1"/>
      <w:numFmt w:val="lowerLetter"/>
      <w:lvlText w:val="(%5)"/>
      <w:lvlJc w:val="left"/>
      <w:pPr>
        <w:ind w:left="1443" w:hanging="360"/>
      </w:pPr>
      <w:rPr>
        <w:rFonts w:hint="default"/>
      </w:rPr>
    </w:lvl>
    <w:lvl w:ilvl="5">
      <w:start w:val="1"/>
      <w:numFmt w:val="lowerRoman"/>
      <w:lvlText w:val="(%6)"/>
      <w:lvlJc w:val="left"/>
      <w:pPr>
        <w:ind w:left="1803" w:hanging="360"/>
      </w:pPr>
      <w:rPr>
        <w:rFonts w:hint="default"/>
      </w:rPr>
    </w:lvl>
    <w:lvl w:ilvl="6">
      <w:start w:val="1"/>
      <w:numFmt w:val="decimal"/>
      <w:lvlText w:val="%7."/>
      <w:lvlJc w:val="left"/>
      <w:pPr>
        <w:ind w:left="2163" w:hanging="360"/>
      </w:pPr>
      <w:rPr>
        <w:rFonts w:hint="default"/>
      </w:rPr>
    </w:lvl>
    <w:lvl w:ilvl="7">
      <w:start w:val="1"/>
      <w:numFmt w:val="lowerLetter"/>
      <w:lvlText w:val="%8."/>
      <w:lvlJc w:val="left"/>
      <w:pPr>
        <w:ind w:left="2523" w:hanging="360"/>
      </w:pPr>
      <w:rPr>
        <w:rFonts w:hint="default"/>
      </w:rPr>
    </w:lvl>
    <w:lvl w:ilvl="8">
      <w:start w:val="1"/>
      <w:numFmt w:val="lowerRoman"/>
      <w:lvlText w:val="%9."/>
      <w:lvlJc w:val="left"/>
      <w:pPr>
        <w:ind w:left="2883" w:hanging="360"/>
      </w:pPr>
      <w:rPr>
        <w:rFonts w:hint="default"/>
      </w:rPr>
    </w:lvl>
  </w:abstractNum>
  <w:abstractNum w:abstractNumId="104" w15:restartNumberingAfterBreak="0">
    <w:nsid w:val="64211510"/>
    <w:multiLevelType w:val="hybridMultilevel"/>
    <w:tmpl w:val="8E2C949C"/>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05" w15:restartNumberingAfterBreak="0">
    <w:nsid w:val="646A7E82"/>
    <w:multiLevelType w:val="hybridMultilevel"/>
    <w:tmpl w:val="DC2E8BB0"/>
    <w:lvl w:ilvl="0" w:tplc="61E4DE9E">
      <w:start w:val="1"/>
      <w:numFmt w:val="decimal"/>
      <w:pStyle w:val="ListNoActivity"/>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6" w15:restartNumberingAfterBreak="0">
    <w:nsid w:val="648059DB"/>
    <w:multiLevelType w:val="multilevel"/>
    <w:tmpl w:val="AE8CE2E6"/>
    <w:lvl w:ilvl="0">
      <w:start w:val="1"/>
      <w:numFmt w:val="bullet"/>
      <w:lvlText w:val=""/>
      <w:lvlJc w:val="left"/>
      <w:pPr>
        <w:ind w:left="363" w:hanging="363"/>
      </w:pPr>
      <w:rPr>
        <w:rFonts w:hint="default" w:ascii="Symbol" w:hAnsi="Symbol"/>
      </w:rPr>
    </w:lvl>
    <w:lvl w:ilvl="1">
      <w:start w:val="1"/>
      <w:numFmt w:val="lowerLetter"/>
      <w:lvlText w:val="%2."/>
      <w:lvlJc w:val="left"/>
      <w:pPr>
        <w:tabs>
          <w:tab w:val="num" w:pos="720"/>
        </w:tabs>
        <w:ind w:left="1083" w:hanging="363"/>
      </w:pPr>
      <w:rPr>
        <w:rFonts w:hint="default"/>
      </w:rPr>
    </w:lvl>
    <w:lvl w:ilvl="2">
      <w:start w:val="1"/>
      <w:numFmt w:val="lowerRoman"/>
      <w:lvlText w:val="%3."/>
      <w:lvlJc w:val="left"/>
      <w:pPr>
        <w:ind w:left="1803" w:hanging="363"/>
      </w:pPr>
      <w:rPr>
        <w:rFonts w:hint="default"/>
      </w:rPr>
    </w:lvl>
    <w:lvl w:ilvl="3">
      <w:start w:val="1"/>
      <w:numFmt w:val="decimal"/>
      <w:lvlText w:val="(%4)"/>
      <w:lvlJc w:val="left"/>
      <w:pPr>
        <w:ind w:left="1083" w:hanging="360"/>
      </w:pPr>
      <w:rPr>
        <w:rFonts w:hint="default"/>
      </w:rPr>
    </w:lvl>
    <w:lvl w:ilvl="4">
      <w:start w:val="1"/>
      <w:numFmt w:val="lowerLetter"/>
      <w:lvlText w:val="(%5)"/>
      <w:lvlJc w:val="left"/>
      <w:pPr>
        <w:ind w:left="1443" w:hanging="360"/>
      </w:pPr>
      <w:rPr>
        <w:rFonts w:hint="default"/>
      </w:rPr>
    </w:lvl>
    <w:lvl w:ilvl="5">
      <w:start w:val="1"/>
      <w:numFmt w:val="lowerRoman"/>
      <w:lvlText w:val="(%6)"/>
      <w:lvlJc w:val="left"/>
      <w:pPr>
        <w:ind w:left="1803" w:hanging="360"/>
      </w:pPr>
      <w:rPr>
        <w:rFonts w:hint="default"/>
      </w:rPr>
    </w:lvl>
    <w:lvl w:ilvl="6">
      <w:start w:val="1"/>
      <w:numFmt w:val="decimal"/>
      <w:lvlText w:val="%7."/>
      <w:lvlJc w:val="left"/>
      <w:pPr>
        <w:ind w:left="2163" w:hanging="360"/>
      </w:pPr>
      <w:rPr>
        <w:rFonts w:hint="default"/>
      </w:rPr>
    </w:lvl>
    <w:lvl w:ilvl="7">
      <w:start w:val="1"/>
      <w:numFmt w:val="lowerLetter"/>
      <w:lvlText w:val="%8."/>
      <w:lvlJc w:val="left"/>
      <w:pPr>
        <w:ind w:left="2523" w:hanging="360"/>
      </w:pPr>
      <w:rPr>
        <w:rFonts w:hint="default"/>
      </w:rPr>
    </w:lvl>
    <w:lvl w:ilvl="8">
      <w:start w:val="1"/>
      <w:numFmt w:val="lowerRoman"/>
      <w:lvlText w:val="%9."/>
      <w:lvlJc w:val="left"/>
      <w:pPr>
        <w:ind w:left="2883" w:hanging="360"/>
      </w:pPr>
      <w:rPr>
        <w:rFonts w:hint="default"/>
      </w:rPr>
    </w:lvl>
  </w:abstractNum>
  <w:abstractNum w:abstractNumId="107" w15:restartNumberingAfterBreak="0">
    <w:nsid w:val="65DB534F"/>
    <w:multiLevelType w:val="hybridMultilevel"/>
    <w:tmpl w:val="A2DEC272"/>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08" w15:restartNumberingAfterBreak="0">
    <w:nsid w:val="66E35737"/>
    <w:multiLevelType w:val="hybridMultilevel"/>
    <w:tmpl w:val="3FAE83E8"/>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09" w15:restartNumberingAfterBreak="0">
    <w:nsid w:val="671273AF"/>
    <w:multiLevelType w:val="multilevel"/>
    <w:tmpl w:val="B23A036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10" w15:restartNumberingAfterBreak="0">
    <w:nsid w:val="675E59C6"/>
    <w:multiLevelType w:val="hybridMultilevel"/>
    <w:tmpl w:val="A16062DE"/>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11" w15:restartNumberingAfterBreak="0">
    <w:nsid w:val="67C54993"/>
    <w:multiLevelType w:val="hybridMultilevel"/>
    <w:tmpl w:val="8ADCB342"/>
    <w:lvl w:ilvl="0" w:tplc="5D980C0E">
      <w:start w:val="1"/>
      <w:numFmt w:val="bullet"/>
      <w:lvlText w:val=""/>
      <w:lvlJc w:val="left"/>
      <w:pPr>
        <w:ind w:left="720" w:hanging="360"/>
      </w:pPr>
      <w:rPr>
        <w:rFonts w:hint="default" w:ascii="Symbol" w:hAnsi="Symbol"/>
      </w:rPr>
    </w:lvl>
    <w:lvl w:ilvl="1" w:tplc="C6C070C2">
      <w:start w:val="1"/>
      <w:numFmt w:val="bullet"/>
      <w:lvlText w:val="o"/>
      <w:lvlJc w:val="left"/>
      <w:pPr>
        <w:ind w:left="1440" w:hanging="360"/>
      </w:pPr>
      <w:rPr>
        <w:rFonts w:hint="default" w:ascii="Courier New" w:hAnsi="Courier New"/>
      </w:rPr>
    </w:lvl>
    <w:lvl w:ilvl="2" w:tplc="3CFA92C6">
      <w:start w:val="1"/>
      <w:numFmt w:val="bullet"/>
      <w:lvlText w:val=""/>
      <w:lvlJc w:val="left"/>
      <w:pPr>
        <w:ind w:left="2160" w:hanging="360"/>
      </w:pPr>
      <w:rPr>
        <w:rFonts w:hint="default" w:ascii="Wingdings" w:hAnsi="Wingdings"/>
      </w:rPr>
    </w:lvl>
    <w:lvl w:ilvl="3" w:tplc="51161710">
      <w:start w:val="1"/>
      <w:numFmt w:val="bullet"/>
      <w:lvlText w:val=""/>
      <w:lvlJc w:val="left"/>
      <w:pPr>
        <w:ind w:left="2880" w:hanging="360"/>
      </w:pPr>
      <w:rPr>
        <w:rFonts w:hint="default" w:ascii="Symbol" w:hAnsi="Symbol"/>
      </w:rPr>
    </w:lvl>
    <w:lvl w:ilvl="4" w:tplc="4A7A9D1A">
      <w:start w:val="1"/>
      <w:numFmt w:val="bullet"/>
      <w:lvlText w:val="o"/>
      <w:lvlJc w:val="left"/>
      <w:pPr>
        <w:ind w:left="3600" w:hanging="360"/>
      </w:pPr>
      <w:rPr>
        <w:rFonts w:hint="default" w:ascii="Courier New" w:hAnsi="Courier New"/>
      </w:rPr>
    </w:lvl>
    <w:lvl w:ilvl="5" w:tplc="67D02FEE">
      <w:start w:val="1"/>
      <w:numFmt w:val="bullet"/>
      <w:lvlText w:val=""/>
      <w:lvlJc w:val="left"/>
      <w:pPr>
        <w:ind w:left="4320" w:hanging="360"/>
      </w:pPr>
      <w:rPr>
        <w:rFonts w:hint="default" w:ascii="Wingdings" w:hAnsi="Wingdings"/>
      </w:rPr>
    </w:lvl>
    <w:lvl w:ilvl="6" w:tplc="4E7A136C">
      <w:start w:val="1"/>
      <w:numFmt w:val="bullet"/>
      <w:lvlText w:val=""/>
      <w:lvlJc w:val="left"/>
      <w:pPr>
        <w:ind w:left="5040" w:hanging="360"/>
      </w:pPr>
      <w:rPr>
        <w:rFonts w:hint="default" w:ascii="Symbol" w:hAnsi="Symbol"/>
      </w:rPr>
    </w:lvl>
    <w:lvl w:ilvl="7" w:tplc="58DAF85E">
      <w:start w:val="1"/>
      <w:numFmt w:val="bullet"/>
      <w:lvlText w:val="o"/>
      <w:lvlJc w:val="left"/>
      <w:pPr>
        <w:ind w:left="5760" w:hanging="360"/>
      </w:pPr>
      <w:rPr>
        <w:rFonts w:hint="default" w:ascii="Courier New" w:hAnsi="Courier New"/>
      </w:rPr>
    </w:lvl>
    <w:lvl w:ilvl="8" w:tplc="B088C9BE">
      <w:start w:val="1"/>
      <w:numFmt w:val="bullet"/>
      <w:lvlText w:val=""/>
      <w:lvlJc w:val="left"/>
      <w:pPr>
        <w:ind w:left="6480" w:hanging="360"/>
      </w:pPr>
      <w:rPr>
        <w:rFonts w:hint="default" w:ascii="Wingdings" w:hAnsi="Wingdings"/>
      </w:rPr>
    </w:lvl>
  </w:abstractNum>
  <w:abstractNum w:abstractNumId="112" w15:restartNumberingAfterBreak="0">
    <w:nsid w:val="67DCC645"/>
    <w:multiLevelType w:val="hybridMultilevel"/>
    <w:tmpl w:val="12E89184"/>
    <w:lvl w:ilvl="0" w:tplc="E7AA15B2">
      <w:start w:val="1"/>
      <w:numFmt w:val="bullet"/>
      <w:lvlText w:val=""/>
      <w:lvlJc w:val="left"/>
      <w:pPr>
        <w:ind w:left="720" w:hanging="360"/>
      </w:pPr>
      <w:rPr>
        <w:rFonts w:hint="default" w:ascii="Symbol" w:hAnsi="Symbol"/>
      </w:rPr>
    </w:lvl>
    <w:lvl w:ilvl="1" w:tplc="CCDCC82C">
      <w:start w:val="1"/>
      <w:numFmt w:val="bullet"/>
      <w:lvlText w:val="o"/>
      <w:lvlJc w:val="left"/>
      <w:pPr>
        <w:ind w:left="1440" w:hanging="360"/>
      </w:pPr>
      <w:rPr>
        <w:rFonts w:hint="default" w:ascii="Courier New" w:hAnsi="Courier New"/>
      </w:rPr>
    </w:lvl>
    <w:lvl w:ilvl="2" w:tplc="DEA2820C">
      <w:start w:val="1"/>
      <w:numFmt w:val="bullet"/>
      <w:lvlText w:val=""/>
      <w:lvlJc w:val="left"/>
      <w:pPr>
        <w:ind w:left="2160" w:hanging="360"/>
      </w:pPr>
      <w:rPr>
        <w:rFonts w:hint="default" w:ascii="Wingdings" w:hAnsi="Wingdings"/>
      </w:rPr>
    </w:lvl>
    <w:lvl w:ilvl="3" w:tplc="85AC75EE">
      <w:start w:val="1"/>
      <w:numFmt w:val="bullet"/>
      <w:lvlText w:val=""/>
      <w:lvlJc w:val="left"/>
      <w:pPr>
        <w:ind w:left="2880" w:hanging="360"/>
      </w:pPr>
      <w:rPr>
        <w:rFonts w:hint="default" w:ascii="Symbol" w:hAnsi="Symbol"/>
      </w:rPr>
    </w:lvl>
    <w:lvl w:ilvl="4" w:tplc="A6D839FC">
      <w:start w:val="1"/>
      <w:numFmt w:val="bullet"/>
      <w:lvlText w:val="o"/>
      <w:lvlJc w:val="left"/>
      <w:pPr>
        <w:ind w:left="3600" w:hanging="360"/>
      </w:pPr>
      <w:rPr>
        <w:rFonts w:hint="default" w:ascii="Courier New" w:hAnsi="Courier New"/>
      </w:rPr>
    </w:lvl>
    <w:lvl w:ilvl="5" w:tplc="E9B66DBE">
      <w:start w:val="1"/>
      <w:numFmt w:val="bullet"/>
      <w:lvlText w:val=""/>
      <w:lvlJc w:val="left"/>
      <w:pPr>
        <w:ind w:left="4320" w:hanging="360"/>
      </w:pPr>
      <w:rPr>
        <w:rFonts w:hint="default" w:ascii="Wingdings" w:hAnsi="Wingdings"/>
      </w:rPr>
    </w:lvl>
    <w:lvl w:ilvl="6" w:tplc="B0FAD6E2">
      <w:start w:val="1"/>
      <w:numFmt w:val="bullet"/>
      <w:lvlText w:val=""/>
      <w:lvlJc w:val="left"/>
      <w:pPr>
        <w:ind w:left="5040" w:hanging="360"/>
      </w:pPr>
      <w:rPr>
        <w:rFonts w:hint="default" w:ascii="Symbol" w:hAnsi="Symbol"/>
      </w:rPr>
    </w:lvl>
    <w:lvl w:ilvl="7" w:tplc="303E1428">
      <w:start w:val="1"/>
      <w:numFmt w:val="bullet"/>
      <w:lvlText w:val="o"/>
      <w:lvlJc w:val="left"/>
      <w:pPr>
        <w:ind w:left="5760" w:hanging="360"/>
      </w:pPr>
      <w:rPr>
        <w:rFonts w:hint="default" w:ascii="Courier New" w:hAnsi="Courier New"/>
      </w:rPr>
    </w:lvl>
    <w:lvl w:ilvl="8" w:tplc="8C702E74">
      <w:start w:val="1"/>
      <w:numFmt w:val="bullet"/>
      <w:lvlText w:val=""/>
      <w:lvlJc w:val="left"/>
      <w:pPr>
        <w:ind w:left="6480" w:hanging="360"/>
      </w:pPr>
      <w:rPr>
        <w:rFonts w:hint="default" w:ascii="Wingdings" w:hAnsi="Wingdings"/>
      </w:rPr>
    </w:lvl>
  </w:abstractNum>
  <w:abstractNum w:abstractNumId="113" w15:restartNumberingAfterBreak="0">
    <w:nsid w:val="69B818E4"/>
    <w:multiLevelType w:val="multilevel"/>
    <w:tmpl w:val="AE8CE2E6"/>
    <w:lvl w:ilvl="0">
      <w:start w:val="1"/>
      <w:numFmt w:val="bullet"/>
      <w:lvlText w:val=""/>
      <w:lvlJc w:val="left"/>
      <w:pPr>
        <w:ind w:left="363" w:hanging="363"/>
      </w:pPr>
      <w:rPr>
        <w:rFonts w:hint="default" w:ascii="Symbol" w:hAnsi="Symbol"/>
      </w:rPr>
    </w:lvl>
    <w:lvl w:ilvl="1">
      <w:start w:val="1"/>
      <w:numFmt w:val="lowerLetter"/>
      <w:lvlText w:val="%2."/>
      <w:lvlJc w:val="left"/>
      <w:pPr>
        <w:tabs>
          <w:tab w:val="num" w:pos="720"/>
        </w:tabs>
        <w:ind w:left="1083" w:hanging="363"/>
      </w:pPr>
      <w:rPr>
        <w:rFonts w:hint="default"/>
      </w:rPr>
    </w:lvl>
    <w:lvl w:ilvl="2">
      <w:start w:val="1"/>
      <w:numFmt w:val="lowerRoman"/>
      <w:lvlText w:val="%3."/>
      <w:lvlJc w:val="left"/>
      <w:pPr>
        <w:ind w:left="1803" w:hanging="363"/>
      </w:pPr>
      <w:rPr>
        <w:rFonts w:hint="default"/>
      </w:rPr>
    </w:lvl>
    <w:lvl w:ilvl="3">
      <w:start w:val="1"/>
      <w:numFmt w:val="decimal"/>
      <w:lvlText w:val="(%4)"/>
      <w:lvlJc w:val="left"/>
      <w:pPr>
        <w:ind w:left="1083" w:hanging="360"/>
      </w:pPr>
      <w:rPr>
        <w:rFonts w:hint="default"/>
      </w:rPr>
    </w:lvl>
    <w:lvl w:ilvl="4">
      <w:start w:val="1"/>
      <w:numFmt w:val="lowerLetter"/>
      <w:lvlText w:val="(%5)"/>
      <w:lvlJc w:val="left"/>
      <w:pPr>
        <w:ind w:left="1443" w:hanging="360"/>
      </w:pPr>
      <w:rPr>
        <w:rFonts w:hint="default"/>
      </w:rPr>
    </w:lvl>
    <w:lvl w:ilvl="5">
      <w:start w:val="1"/>
      <w:numFmt w:val="lowerRoman"/>
      <w:lvlText w:val="(%6)"/>
      <w:lvlJc w:val="left"/>
      <w:pPr>
        <w:ind w:left="1803" w:hanging="360"/>
      </w:pPr>
      <w:rPr>
        <w:rFonts w:hint="default"/>
      </w:rPr>
    </w:lvl>
    <w:lvl w:ilvl="6">
      <w:start w:val="1"/>
      <w:numFmt w:val="decimal"/>
      <w:lvlText w:val="%7."/>
      <w:lvlJc w:val="left"/>
      <w:pPr>
        <w:ind w:left="2163" w:hanging="360"/>
      </w:pPr>
      <w:rPr>
        <w:rFonts w:hint="default"/>
      </w:rPr>
    </w:lvl>
    <w:lvl w:ilvl="7">
      <w:start w:val="1"/>
      <w:numFmt w:val="lowerLetter"/>
      <w:lvlText w:val="%8."/>
      <w:lvlJc w:val="left"/>
      <w:pPr>
        <w:ind w:left="2523" w:hanging="360"/>
      </w:pPr>
      <w:rPr>
        <w:rFonts w:hint="default"/>
      </w:rPr>
    </w:lvl>
    <w:lvl w:ilvl="8">
      <w:start w:val="1"/>
      <w:numFmt w:val="lowerRoman"/>
      <w:lvlText w:val="%9."/>
      <w:lvlJc w:val="left"/>
      <w:pPr>
        <w:ind w:left="2883" w:hanging="360"/>
      </w:pPr>
      <w:rPr>
        <w:rFonts w:hint="default"/>
      </w:rPr>
    </w:lvl>
  </w:abstractNum>
  <w:abstractNum w:abstractNumId="114" w15:restartNumberingAfterBreak="0">
    <w:nsid w:val="6B060A99"/>
    <w:multiLevelType w:val="multilevel"/>
    <w:tmpl w:val="AE8CE2E6"/>
    <w:lvl w:ilvl="0">
      <w:start w:val="1"/>
      <w:numFmt w:val="bullet"/>
      <w:lvlText w:val=""/>
      <w:lvlJc w:val="left"/>
      <w:pPr>
        <w:ind w:left="363" w:hanging="363"/>
      </w:pPr>
      <w:rPr>
        <w:rFonts w:hint="default" w:ascii="Symbol" w:hAnsi="Symbol"/>
      </w:rPr>
    </w:lvl>
    <w:lvl w:ilvl="1">
      <w:start w:val="1"/>
      <w:numFmt w:val="lowerLetter"/>
      <w:lvlText w:val="%2."/>
      <w:lvlJc w:val="left"/>
      <w:pPr>
        <w:tabs>
          <w:tab w:val="num" w:pos="720"/>
        </w:tabs>
        <w:ind w:left="1083" w:hanging="363"/>
      </w:pPr>
      <w:rPr>
        <w:rFonts w:hint="default"/>
      </w:rPr>
    </w:lvl>
    <w:lvl w:ilvl="2">
      <w:start w:val="1"/>
      <w:numFmt w:val="lowerRoman"/>
      <w:lvlText w:val="%3."/>
      <w:lvlJc w:val="left"/>
      <w:pPr>
        <w:ind w:left="1803" w:hanging="363"/>
      </w:pPr>
      <w:rPr>
        <w:rFonts w:hint="default"/>
      </w:rPr>
    </w:lvl>
    <w:lvl w:ilvl="3">
      <w:start w:val="1"/>
      <w:numFmt w:val="decimal"/>
      <w:lvlText w:val="(%4)"/>
      <w:lvlJc w:val="left"/>
      <w:pPr>
        <w:ind w:left="1083" w:hanging="360"/>
      </w:pPr>
      <w:rPr>
        <w:rFonts w:hint="default"/>
      </w:rPr>
    </w:lvl>
    <w:lvl w:ilvl="4">
      <w:start w:val="1"/>
      <w:numFmt w:val="lowerLetter"/>
      <w:lvlText w:val="(%5)"/>
      <w:lvlJc w:val="left"/>
      <w:pPr>
        <w:ind w:left="1443" w:hanging="360"/>
      </w:pPr>
      <w:rPr>
        <w:rFonts w:hint="default"/>
      </w:rPr>
    </w:lvl>
    <w:lvl w:ilvl="5">
      <w:start w:val="1"/>
      <w:numFmt w:val="lowerRoman"/>
      <w:lvlText w:val="(%6)"/>
      <w:lvlJc w:val="left"/>
      <w:pPr>
        <w:ind w:left="1803" w:hanging="360"/>
      </w:pPr>
      <w:rPr>
        <w:rFonts w:hint="default"/>
      </w:rPr>
    </w:lvl>
    <w:lvl w:ilvl="6">
      <w:start w:val="1"/>
      <w:numFmt w:val="decimal"/>
      <w:lvlText w:val="%7."/>
      <w:lvlJc w:val="left"/>
      <w:pPr>
        <w:ind w:left="2163" w:hanging="360"/>
      </w:pPr>
      <w:rPr>
        <w:rFonts w:hint="default"/>
      </w:rPr>
    </w:lvl>
    <w:lvl w:ilvl="7">
      <w:start w:val="1"/>
      <w:numFmt w:val="lowerLetter"/>
      <w:lvlText w:val="%8."/>
      <w:lvlJc w:val="left"/>
      <w:pPr>
        <w:ind w:left="2523" w:hanging="360"/>
      </w:pPr>
      <w:rPr>
        <w:rFonts w:hint="default"/>
      </w:rPr>
    </w:lvl>
    <w:lvl w:ilvl="8">
      <w:start w:val="1"/>
      <w:numFmt w:val="lowerRoman"/>
      <w:lvlText w:val="%9."/>
      <w:lvlJc w:val="left"/>
      <w:pPr>
        <w:ind w:left="2883" w:hanging="360"/>
      </w:pPr>
      <w:rPr>
        <w:rFonts w:hint="default"/>
      </w:rPr>
    </w:lvl>
  </w:abstractNum>
  <w:abstractNum w:abstractNumId="115" w15:restartNumberingAfterBreak="0">
    <w:nsid w:val="6B375B28"/>
    <w:multiLevelType w:val="multilevel"/>
    <w:tmpl w:val="84C01F44"/>
    <w:lvl w:ilvl="0">
      <w:start w:val="1"/>
      <w:numFmt w:val="bullet"/>
      <w:lvlText w:val=""/>
      <w:lvlJc w:val="left"/>
      <w:pPr>
        <w:ind w:left="363" w:hanging="363"/>
      </w:pPr>
      <w:rPr>
        <w:rFonts w:hint="default" w:ascii="Symbol" w:hAnsi="Symbol"/>
      </w:rPr>
    </w:lvl>
    <w:lvl w:ilvl="1">
      <w:start w:val="1"/>
      <w:numFmt w:val="bullet"/>
      <w:lvlText w:val=""/>
      <w:lvlJc w:val="left"/>
      <w:pPr>
        <w:ind w:left="720" w:hanging="360"/>
      </w:pPr>
      <w:rPr>
        <w:rFonts w:hint="default" w:ascii="Symbol" w:hAnsi="Symbol"/>
      </w:rPr>
    </w:lvl>
    <w:lvl w:ilvl="2">
      <w:start w:val="1"/>
      <w:numFmt w:val="lowerRoman"/>
      <w:lvlText w:val="%3."/>
      <w:lvlJc w:val="left"/>
      <w:pPr>
        <w:ind w:left="1803" w:hanging="363"/>
      </w:pPr>
      <w:rPr>
        <w:rFonts w:hint="default"/>
      </w:rPr>
    </w:lvl>
    <w:lvl w:ilvl="3">
      <w:start w:val="1"/>
      <w:numFmt w:val="decimal"/>
      <w:lvlText w:val="(%4)"/>
      <w:lvlJc w:val="left"/>
      <w:pPr>
        <w:ind w:left="1083" w:hanging="360"/>
      </w:pPr>
      <w:rPr>
        <w:rFonts w:hint="default"/>
      </w:rPr>
    </w:lvl>
    <w:lvl w:ilvl="4">
      <w:start w:val="1"/>
      <w:numFmt w:val="lowerLetter"/>
      <w:lvlText w:val="(%5)"/>
      <w:lvlJc w:val="left"/>
      <w:pPr>
        <w:ind w:left="1443" w:hanging="360"/>
      </w:pPr>
      <w:rPr>
        <w:rFonts w:hint="default"/>
      </w:rPr>
    </w:lvl>
    <w:lvl w:ilvl="5">
      <w:start w:val="1"/>
      <w:numFmt w:val="lowerRoman"/>
      <w:lvlText w:val="(%6)"/>
      <w:lvlJc w:val="left"/>
      <w:pPr>
        <w:ind w:left="1803" w:hanging="360"/>
      </w:pPr>
      <w:rPr>
        <w:rFonts w:hint="default"/>
      </w:rPr>
    </w:lvl>
    <w:lvl w:ilvl="6">
      <w:start w:val="1"/>
      <w:numFmt w:val="decimal"/>
      <w:lvlText w:val="%7."/>
      <w:lvlJc w:val="left"/>
      <w:pPr>
        <w:ind w:left="2163" w:hanging="360"/>
      </w:pPr>
      <w:rPr>
        <w:rFonts w:hint="default"/>
      </w:rPr>
    </w:lvl>
    <w:lvl w:ilvl="7">
      <w:start w:val="1"/>
      <w:numFmt w:val="lowerLetter"/>
      <w:lvlText w:val="%8."/>
      <w:lvlJc w:val="left"/>
      <w:pPr>
        <w:ind w:left="2523" w:hanging="360"/>
      </w:pPr>
      <w:rPr>
        <w:rFonts w:hint="default"/>
      </w:rPr>
    </w:lvl>
    <w:lvl w:ilvl="8">
      <w:start w:val="1"/>
      <w:numFmt w:val="lowerRoman"/>
      <w:lvlText w:val="%9."/>
      <w:lvlJc w:val="left"/>
      <w:pPr>
        <w:ind w:left="2883" w:hanging="360"/>
      </w:pPr>
      <w:rPr>
        <w:rFonts w:hint="default"/>
      </w:rPr>
    </w:lvl>
  </w:abstractNum>
  <w:abstractNum w:abstractNumId="116" w15:restartNumberingAfterBreak="0">
    <w:nsid w:val="6C0B0259"/>
    <w:multiLevelType w:val="hybridMultilevel"/>
    <w:tmpl w:val="06646584"/>
    <w:lvl w:ilvl="0" w:tplc="E000DA48">
      <w:start w:val="1"/>
      <w:numFmt w:val="bullet"/>
      <w:lvlText w:val=""/>
      <w:lvlJc w:val="left"/>
      <w:pPr>
        <w:ind w:left="720" w:hanging="360"/>
      </w:pPr>
      <w:rPr>
        <w:rFonts w:hint="default" w:ascii="Symbol" w:hAnsi="Symbol"/>
      </w:rPr>
    </w:lvl>
    <w:lvl w:ilvl="1" w:tplc="A036A780">
      <w:start w:val="1"/>
      <w:numFmt w:val="bullet"/>
      <w:lvlText w:val="o"/>
      <w:lvlJc w:val="left"/>
      <w:pPr>
        <w:ind w:left="1440" w:hanging="360"/>
      </w:pPr>
      <w:rPr>
        <w:rFonts w:hint="default" w:ascii="Courier New" w:hAnsi="Courier New"/>
      </w:rPr>
    </w:lvl>
    <w:lvl w:ilvl="2" w:tplc="6838BB46">
      <w:start w:val="1"/>
      <w:numFmt w:val="bullet"/>
      <w:lvlText w:val=""/>
      <w:lvlJc w:val="left"/>
      <w:pPr>
        <w:ind w:left="2160" w:hanging="360"/>
      </w:pPr>
      <w:rPr>
        <w:rFonts w:hint="default" w:ascii="Wingdings" w:hAnsi="Wingdings"/>
      </w:rPr>
    </w:lvl>
    <w:lvl w:ilvl="3" w:tplc="045221A2">
      <w:start w:val="1"/>
      <w:numFmt w:val="bullet"/>
      <w:lvlText w:val=""/>
      <w:lvlJc w:val="left"/>
      <w:pPr>
        <w:ind w:left="2880" w:hanging="360"/>
      </w:pPr>
      <w:rPr>
        <w:rFonts w:hint="default" w:ascii="Symbol" w:hAnsi="Symbol"/>
      </w:rPr>
    </w:lvl>
    <w:lvl w:ilvl="4" w:tplc="ADC4CDCA">
      <w:start w:val="1"/>
      <w:numFmt w:val="bullet"/>
      <w:lvlText w:val="o"/>
      <w:lvlJc w:val="left"/>
      <w:pPr>
        <w:ind w:left="3600" w:hanging="360"/>
      </w:pPr>
      <w:rPr>
        <w:rFonts w:hint="default" w:ascii="Courier New" w:hAnsi="Courier New"/>
      </w:rPr>
    </w:lvl>
    <w:lvl w:ilvl="5" w:tplc="37E6EA5C">
      <w:start w:val="1"/>
      <w:numFmt w:val="bullet"/>
      <w:lvlText w:val=""/>
      <w:lvlJc w:val="left"/>
      <w:pPr>
        <w:ind w:left="4320" w:hanging="360"/>
      </w:pPr>
      <w:rPr>
        <w:rFonts w:hint="default" w:ascii="Wingdings" w:hAnsi="Wingdings"/>
      </w:rPr>
    </w:lvl>
    <w:lvl w:ilvl="6" w:tplc="7638C48C">
      <w:start w:val="1"/>
      <w:numFmt w:val="bullet"/>
      <w:lvlText w:val=""/>
      <w:lvlJc w:val="left"/>
      <w:pPr>
        <w:ind w:left="5040" w:hanging="360"/>
      </w:pPr>
      <w:rPr>
        <w:rFonts w:hint="default" w:ascii="Symbol" w:hAnsi="Symbol"/>
      </w:rPr>
    </w:lvl>
    <w:lvl w:ilvl="7" w:tplc="D4E4D234">
      <w:start w:val="1"/>
      <w:numFmt w:val="bullet"/>
      <w:lvlText w:val="o"/>
      <w:lvlJc w:val="left"/>
      <w:pPr>
        <w:ind w:left="5760" w:hanging="360"/>
      </w:pPr>
      <w:rPr>
        <w:rFonts w:hint="default" w:ascii="Courier New" w:hAnsi="Courier New"/>
      </w:rPr>
    </w:lvl>
    <w:lvl w:ilvl="8" w:tplc="CD000A86">
      <w:start w:val="1"/>
      <w:numFmt w:val="bullet"/>
      <w:lvlText w:val=""/>
      <w:lvlJc w:val="left"/>
      <w:pPr>
        <w:ind w:left="6480" w:hanging="360"/>
      </w:pPr>
      <w:rPr>
        <w:rFonts w:hint="default" w:ascii="Wingdings" w:hAnsi="Wingdings"/>
      </w:rPr>
    </w:lvl>
  </w:abstractNum>
  <w:abstractNum w:abstractNumId="117" w15:restartNumberingAfterBreak="0">
    <w:nsid w:val="6C4D1491"/>
    <w:multiLevelType w:val="multilevel"/>
    <w:tmpl w:val="AE8CE2E6"/>
    <w:lvl w:ilvl="0">
      <w:start w:val="1"/>
      <w:numFmt w:val="bullet"/>
      <w:lvlText w:val=""/>
      <w:lvlJc w:val="left"/>
      <w:pPr>
        <w:ind w:left="363" w:hanging="363"/>
      </w:pPr>
      <w:rPr>
        <w:rFonts w:hint="default" w:ascii="Symbol" w:hAnsi="Symbol"/>
      </w:rPr>
    </w:lvl>
    <w:lvl w:ilvl="1">
      <w:start w:val="1"/>
      <w:numFmt w:val="lowerLetter"/>
      <w:lvlText w:val="%2."/>
      <w:lvlJc w:val="left"/>
      <w:pPr>
        <w:tabs>
          <w:tab w:val="num" w:pos="720"/>
        </w:tabs>
        <w:ind w:left="1083" w:hanging="363"/>
      </w:pPr>
      <w:rPr>
        <w:rFonts w:hint="default"/>
      </w:rPr>
    </w:lvl>
    <w:lvl w:ilvl="2">
      <w:start w:val="1"/>
      <w:numFmt w:val="lowerRoman"/>
      <w:lvlText w:val="%3."/>
      <w:lvlJc w:val="left"/>
      <w:pPr>
        <w:ind w:left="1803" w:hanging="363"/>
      </w:pPr>
      <w:rPr>
        <w:rFonts w:hint="default"/>
      </w:rPr>
    </w:lvl>
    <w:lvl w:ilvl="3">
      <w:start w:val="1"/>
      <w:numFmt w:val="decimal"/>
      <w:lvlText w:val="(%4)"/>
      <w:lvlJc w:val="left"/>
      <w:pPr>
        <w:ind w:left="1083" w:hanging="360"/>
      </w:pPr>
      <w:rPr>
        <w:rFonts w:hint="default"/>
      </w:rPr>
    </w:lvl>
    <w:lvl w:ilvl="4">
      <w:start w:val="1"/>
      <w:numFmt w:val="lowerLetter"/>
      <w:lvlText w:val="(%5)"/>
      <w:lvlJc w:val="left"/>
      <w:pPr>
        <w:ind w:left="1443" w:hanging="360"/>
      </w:pPr>
      <w:rPr>
        <w:rFonts w:hint="default"/>
      </w:rPr>
    </w:lvl>
    <w:lvl w:ilvl="5">
      <w:start w:val="1"/>
      <w:numFmt w:val="lowerRoman"/>
      <w:lvlText w:val="(%6)"/>
      <w:lvlJc w:val="left"/>
      <w:pPr>
        <w:ind w:left="1803" w:hanging="360"/>
      </w:pPr>
      <w:rPr>
        <w:rFonts w:hint="default"/>
      </w:rPr>
    </w:lvl>
    <w:lvl w:ilvl="6">
      <w:start w:val="1"/>
      <w:numFmt w:val="decimal"/>
      <w:lvlText w:val="%7."/>
      <w:lvlJc w:val="left"/>
      <w:pPr>
        <w:ind w:left="2163" w:hanging="360"/>
      </w:pPr>
      <w:rPr>
        <w:rFonts w:hint="default"/>
      </w:rPr>
    </w:lvl>
    <w:lvl w:ilvl="7">
      <w:start w:val="1"/>
      <w:numFmt w:val="lowerLetter"/>
      <w:lvlText w:val="%8."/>
      <w:lvlJc w:val="left"/>
      <w:pPr>
        <w:ind w:left="2523" w:hanging="360"/>
      </w:pPr>
      <w:rPr>
        <w:rFonts w:hint="default"/>
      </w:rPr>
    </w:lvl>
    <w:lvl w:ilvl="8">
      <w:start w:val="1"/>
      <w:numFmt w:val="lowerRoman"/>
      <w:lvlText w:val="%9."/>
      <w:lvlJc w:val="left"/>
      <w:pPr>
        <w:ind w:left="2883" w:hanging="360"/>
      </w:pPr>
      <w:rPr>
        <w:rFonts w:hint="default"/>
      </w:rPr>
    </w:lvl>
  </w:abstractNum>
  <w:abstractNum w:abstractNumId="118" w15:restartNumberingAfterBreak="0">
    <w:nsid w:val="6CC80B80"/>
    <w:multiLevelType w:val="hybridMultilevel"/>
    <w:tmpl w:val="B5528CB0"/>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19" w15:restartNumberingAfterBreak="0">
    <w:nsid w:val="6EB869BE"/>
    <w:multiLevelType w:val="multilevel"/>
    <w:tmpl w:val="D0968A6A"/>
    <w:lvl w:ilvl="0">
      <w:start w:val="1"/>
      <w:numFmt w:val="bullet"/>
      <w:lvlText w:val=""/>
      <w:lvlJc w:val="left"/>
      <w:pPr>
        <w:ind w:left="363" w:hanging="363"/>
      </w:pPr>
      <w:rPr>
        <w:rFonts w:hint="default" w:ascii="Symbol" w:hAnsi="Symbol"/>
      </w:rPr>
    </w:lvl>
    <w:lvl w:ilvl="1">
      <w:start w:val="1"/>
      <w:numFmt w:val="lowerLetter"/>
      <w:lvlText w:val="%2."/>
      <w:lvlJc w:val="left"/>
      <w:pPr>
        <w:tabs>
          <w:tab w:val="num" w:pos="720"/>
        </w:tabs>
        <w:ind w:left="1083" w:hanging="363"/>
      </w:pPr>
      <w:rPr>
        <w:rFonts w:hint="default"/>
      </w:rPr>
    </w:lvl>
    <w:lvl w:ilvl="2">
      <w:start w:val="1"/>
      <w:numFmt w:val="lowerRoman"/>
      <w:lvlText w:val="%3."/>
      <w:lvlJc w:val="left"/>
      <w:pPr>
        <w:ind w:left="1803" w:hanging="363"/>
      </w:pPr>
      <w:rPr>
        <w:rFonts w:hint="default"/>
      </w:rPr>
    </w:lvl>
    <w:lvl w:ilvl="3">
      <w:start w:val="1"/>
      <w:numFmt w:val="decimal"/>
      <w:lvlText w:val="(%4)"/>
      <w:lvlJc w:val="left"/>
      <w:pPr>
        <w:ind w:left="1083" w:hanging="360"/>
      </w:pPr>
      <w:rPr>
        <w:rFonts w:hint="default"/>
      </w:rPr>
    </w:lvl>
    <w:lvl w:ilvl="4">
      <w:start w:val="1"/>
      <w:numFmt w:val="lowerLetter"/>
      <w:lvlText w:val="(%5)"/>
      <w:lvlJc w:val="left"/>
      <w:pPr>
        <w:ind w:left="1443" w:hanging="360"/>
      </w:pPr>
      <w:rPr>
        <w:rFonts w:hint="default"/>
      </w:rPr>
    </w:lvl>
    <w:lvl w:ilvl="5">
      <w:start w:val="1"/>
      <w:numFmt w:val="lowerRoman"/>
      <w:lvlText w:val="(%6)"/>
      <w:lvlJc w:val="left"/>
      <w:pPr>
        <w:ind w:left="1803" w:hanging="360"/>
      </w:pPr>
      <w:rPr>
        <w:rFonts w:hint="default"/>
      </w:rPr>
    </w:lvl>
    <w:lvl w:ilvl="6">
      <w:start w:val="1"/>
      <w:numFmt w:val="decimal"/>
      <w:lvlText w:val="%7."/>
      <w:lvlJc w:val="left"/>
      <w:pPr>
        <w:ind w:left="2163" w:hanging="360"/>
      </w:pPr>
      <w:rPr>
        <w:rFonts w:hint="default"/>
      </w:rPr>
    </w:lvl>
    <w:lvl w:ilvl="7">
      <w:start w:val="1"/>
      <w:numFmt w:val="lowerLetter"/>
      <w:lvlText w:val="%8."/>
      <w:lvlJc w:val="left"/>
      <w:pPr>
        <w:ind w:left="2523" w:hanging="360"/>
      </w:pPr>
      <w:rPr>
        <w:rFonts w:hint="default"/>
      </w:rPr>
    </w:lvl>
    <w:lvl w:ilvl="8">
      <w:start w:val="1"/>
      <w:numFmt w:val="lowerRoman"/>
      <w:lvlText w:val="%9."/>
      <w:lvlJc w:val="left"/>
      <w:pPr>
        <w:ind w:left="2883" w:hanging="360"/>
      </w:pPr>
      <w:rPr>
        <w:rFonts w:hint="default"/>
      </w:rPr>
    </w:lvl>
  </w:abstractNum>
  <w:abstractNum w:abstractNumId="120" w15:restartNumberingAfterBreak="0">
    <w:nsid w:val="6F777233"/>
    <w:multiLevelType w:val="multilevel"/>
    <w:tmpl w:val="AE8CE2E6"/>
    <w:lvl w:ilvl="0">
      <w:start w:val="1"/>
      <w:numFmt w:val="bullet"/>
      <w:lvlText w:val=""/>
      <w:lvlJc w:val="left"/>
      <w:pPr>
        <w:ind w:left="363" w:hanging="363"/>
      </w:pPr>
      <w:rPr>
        <w:rFonts w:hint="default" w:ascii="Symbol" w:hAnsi="Symbol"/>
      </w:rPr>
    </w:lvl>
    <w:lvl w:ilvl="1">
      <w:start w:val="1"/>
      <w:numFmt w:val="lowerLetter"/>
      <w:lvlText w:val="%2."/>
      <w:lvlJc w:val="left"/>
      <w:pPr>
        <w:tabs>
          <w:tab w:val="num" w:pos="720"/>
        </w:tabs>
        <w:ind w:left="1083" w:hanging="363"/>
      </w:pPr>
      <w:rPr>
        <w:rFonts w:hint="default"/>
      </w:rPr>
    </w:lvl>
    <w:lvl w:ilvl="2">
      <w:start w:val="1"/>
      <w:numFmt w:val="lowerRoman"/>
      <w:lvlText w:val="%3."/>
      <w:lvlJc w:val="left"/>
      <w:pPr>
        <w:ind w:left="1803" w:hanging="363"/>
      </w:pPr>
      <w:rPr>
        <w:rFonts w:hint="default"/>
      </w:rPr>
    </w:lvl>
    <w:lvl w:ilvl="3">
      <w:start w:val="1"/>
      <w:numFmt w:val="decimal"/>
      <w:lvlText w:val="(%4)"/>
      <w:lvlJc w:val="left"/>
      <w:pPr>
        <w:ind w:left="1083" w:hanging="360"/>
      </w:pPr>
      <w:rPr>
        <w:rFonts w:hint="default"/>
      </w:rPr>
    </w:lvl>
    <w:lvl w:ilvl="4">
      <w:start w:val="1"/>
      <w:numFmt w:val="lowerLetter"/>
      <w:lvlText w:val="(%5)"/>
      <w:lvlJc w:val="left"/>
      <w:pPr>
        <w:ind w:left="1443" w:hanging="360"/>
      </w:pPr>
      <w:rPr>
        <w:rFonts w:hint="default"/>
      </w:rPr>
    </w:lvl>
    <w:lvl w:ilvl="5">
      <w:start w:val="1"/>
      <w:numFmt w:val="lowerRoman"/>
      <w:lvlText w:val="(%6)"/>
      <w:lvlJc w:val="left"/>
      <w:pPr>
        <w:ind w:left="1803" w:hanging="360"/>
      </w:pPr>
      <w:rPr>
        <w:rFonts w:hint="default"/>
      </w:rPr>
    </w:lvl>
    <w:lvl w:ilvl="6">
      <w:start w:val="1"/>
      <w:numFmt w:val="decimal"/>
      <w:lvlText w:val="%7."/>
      <w:lvlJc w:val="left"/>
      <w:pPr>
        <w:ind w:left="2163" w:hanging="360"/>
      </w:pPr>
      <w:rPr>
        <w:rFonts w:hint="default"/>
      </w:rPr>
    </w:lvl>
    <w:lvl w:ilvl="7">
      <w:start w:val="1"/>
      <w:numFmt w:val="lowerLetter"/>
      <w:lvlText w:val="%8."/>
      <w:lvlJc w:val="left"/>
      <w:pPr>
        <w:ind w:left="2523" w:hanging="360"/>
      </w:pPr>
      <w:rPr>
        <w:rFonts w:hint="default"/>
      </w:rPr>
    </w:lvl>
    <w:lvl w:ilvl="8">
      <w:start w:val="1"/>
      <w:numFmt w:val="lowerRoman"/>
      <w:lvlText w:val="%9."/>
      <w:lvlJc w:val="left"/>
      <w:pPr>
        <w:ind w:left="2883" w:hanging="360"/>
      </w:pPr>
      <w:rPr>
        <w:rFonts w:hint="default"/>
      </w:rPr>
    </w:lvl>
  </w:abstractNum>
  <w:abstractNum w:abstractNumId="121" w15:restartNumberingAfterBreak="0">
    <w:nsid w:val="6FC53A06"/>
    <w:multiLevelType w:val="hybridMultilevel"/>
    <w:tmpl w:val="6B7CCB86"/>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22" w15:restartNumberingAfterBreak="0">
    <w:nsid w:val="702A3C50"/>
    <w:multiLevelType w:val="multilevel"/>
    <w:tmpl w:val="AE8CE2E6"/>
    <w:lvl w:ilvl="0">
      <w:start w:val="1"/>
      <w:numFmt w:val="bullet"/>
      <w:lvlText w:val=""/>
      <w:lvlJc w:val="left"/>
      <w:pPr>
        <w:ind w:left="363" w:hanging="363"/>
      </w:pPr>
      <w:rPr>
        <w:rFonts w:hint="default" w:ascii="Symbol" w:hAnsi="Symbol"/>
      </w:rPr>
    </w:lvl>
    <w:lvl w:ilvl="1">
      <w:start w:val="1"/>
      <w:numFmt w:val="lowerLetter"/>
      <w:lvlText w:val="%2."/>
      <w:lvlJc w:val="left"/>
      <w:pPr>
        <w:tabs>
          <w:tab w:val="num" w:pos="720"/>
        </w:tabs>
        <w:ind w:left="1083" w:hanging="363"/>
      </w:pPr>
      <w:rPr>
        <w:rFonts w:hint="default"/>
      </w:rPr>
    </w:lvl>
    <w:lvl w:ilvl="2">
      <w:start w:val="1"/>
      <w:numFmt w:val="lowerRoman"/>
      <w:lvlText w:val="%3."/>
      <w:lvlJc w:val="left"/>
      <w:pPr>
        <w:ind w:left="1803" w:hanging="363"/>
      </w:pPr>
      <w:rPr>
        <w:rFonts w:hint="default"/>
      </w:rPr>
    </w:lvl>
    <w:lvl w:ilvl="3">
      <w:start w:val="1"/>
      <w:numFmt w:val="decimal"/>
      <w:lvlText w:val="(%4)"/>
      <w:lvlJc w:val="left"/>
      <w:pPr>
        <w:ind w:left="1083" w:hanging="360"/>
      </w:pPr>
      <w:rPr>
        <w:rFonts w:hint="default"/>
      </w:rPr>
    </w:lvl>
    <w:lvl w:ilvl="4">
      <w:start w:val="1"/>
      <w:numFmt w:val="lowerLetter"/>
      <w:lvlText w:val="(%5)"/>
      <w:lvlJc w:val="left"/>
      <w:pPr>
        <w:ind w:left="1443" w:hanging="360"/>
      </w:pPr>
      <w:rPr>
        <w:rFonts w:hint="default"/>
      </w:rPr>
    </w:lvl>
    <w:lvl w:ilvl="5">
      <w:start w:val="1"/>
      <w:numFmt w:val="lowerRoman"/>
      <w:lvlText w:val="(%6)"/>
      <w:lvlJc w:val="left"/>
      <w:pPr>
        <w:ind w:left="1803" w:hanging="360"/>
      </w:pPr>
      <w:rPr>
        <w:rFonts w:hint="default"/>
      </w:rPr>
    </w:lvl>
    <w:lvl w:ilvl="6">
      <w:start w:val="1"/>
      <w:numFmt w:val="decimal"/>
      <w:lvlText w:val="%7."/>
      <w:lvlJc w:val="left"/>
      <w:pPr>
        <w:ind w:left="2163" w:hanging="360"/>
      </w:pPr>
      <w:rPr>
        <w:rFonts w:hint="default"/>
      </w:rPr>
    </w:lvl>
    <w:lvl w:ilvl="7">
      <w:start w:val="1"/>
      <w:numFmt w:val="lowerLetter"/>
      <w:lvlText w:val="%8."/>
      <w:lvlJc w:val="left"/>
      <w:pPr>
        <w:ind w:left="2523" w:hanging="360"/>
      </w:pPr>
      <w:rPr>
        <w:rFonts w:hint="default"/>
      </w:rPr>
    </w:lvl>
    <w:lvl w:ilvl="8">
      <w:start w:val="1"/>
      <w:numFmt w:val="lowerRoman"/>
      <w:lvlText w:val="%9."/>
      <w:lvlJc w:val="left"/>
      <w:pPr>
        <w:ind w:left="2883" w:hanging="360"/>
      </w:pPr>
      <w:rPr>
        <w:rFonts w:hint="default"/>
      </w:rPr>
    </w:lvl>
  </w:abstractNum>
  <w:abstractNum w:abstractNumId="123" w15:restartNumberingAfterBreak="0">
    <w:nsid w:val="709F4570"/>
    <w:multiLevelType w:val="hybridMultilevel"/>
    <w:tmpl w:val="49FA78F4"/>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24" w15:restartNumberingAfterBreak="0">
    <w:nsid w:val="71A4035A"/>
    <w:multiLevelType w:val="multilevel"/>
    <w:tmpl w:val="38AEEF2E"/>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ind w:left="1440" w:hanging="360"/>
      </w:pPr>
      <w:rPr>
        <w:rFonts w:hint="default" w:ascii="Symbol" w:hAnsi="Symbol"/>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5" w15:restartNumberingAfterBreak="0">
    <w:nsid w:val="73345796"/>
    <w:multiLevelType w:val="multilevel"/>
    <w:tmpl w:val="AE8CE2E6"/>
    <w:lvl w:ilvl="0">
      <w:start w:val="1"/>
      <w:numFmt w:val="bullet"/>
      <w:lvlText w:val=""/>
      <w:lvlJc w:val="left"/>
      <w:pPr>
        <w:ind w:left="726" w:hanging="363"/>
      </w:pPr>
      <w:rPr>
        <w:rFonts w:hint="default" w:ascii="Symbol" w:hAnsi="Symbol"/>
      </w:rPr>
    </w:lvl>
    <w:lvl w:ilvl="1">
      <w:start w:val="1"/>
      <w:numFmt w:val="lowerLetter"/>
      <w:lvlText w:val="%2."/>
      <w:lvlJc w:val="left"/>
      <w:pPr>
        <w:tabs>
          <w:tab w:val="num" w:pos="1083"/>
        </w:tabs>
        <w:ind w:left="1446" w:hanging="363"/>
      </w:pPr>
      <w:rPr>
        <w:rFonts w:hint="default"/>
      </w:rPr>
    </w:lvl>
    <w:lvl w:ilvl="2">
      <w:start w:val="1"/>
      <w:numFmt w:val="lowerRoman"/>
      <w:lvlText w:val="%3."/>
      <w:lvlJc w:val="left"/>
      <w:pPr>
        <w:ind w:left="2166" w:hanging="363"/>
      </w:pPr>
      <w:rPr>
        <w:rFonts w:hint="default"/>
      </w:rPr>
    </w:lvl>
    <w:lvl w:ilvl="3">
      <w:start w:val="1"/>
      <w:numFmt w:val="decimal"/>
      <w:lvlText w:val="(%4)"/>
      <w:lvlJc w:val="left"/>
      <w:pPr>
        <w:ind w:left="1446" w:hanging="360"/>
      </w:pPr>
      <w:rPr>
        <w:rFonts w:hint="default"/>
      </w:rPr>
    </w:lvl>
    <w:lvl w:ilvl="4">
      <w:start w:val="1"/>
      <w:numFmt w:val="lowerLetter"/>
      <w:lvlText w:val="(%5)"/>
      <w:lvlJc w:val="left"/>
      <w:pPr>
        <w:ind w:left="1806" w:hanging="360"/>
      </w:pPr>
      <w:rPr>
        <w:rFonts w:hint="default"/>
      </w:rPr>
    </w:lvl>
    <w:lvl w:ilvl="5">
      <w:start w:val="1"/>
      <w:numFmt w:val="lowerRoman"/>
      <w:lvlText w:val="(%6)"/>
      <w:lvlJc w:val="left"/>
      <w:pPr>
        <w:ind w:left="2166" w:hanging="360"/>
      </w:pPr>
      <w:rPr>
        <w:rFonts w:hint="default"/>
      </w:rPr>
    </w:lvl>
    <w:lvl w:ilvl="6">
      <w:start w:val="1"/>
      <w:numFmt w:val="decimal"/>
      <w:lvlText w:val="%7."/>
      <w:lvlJc w:val="left"/>
      <w:pPr>
        <w:ind w:left="2526" w:hanging="360"/>
      </w:pPr>
      <w:rPr>
        <w:rFonts w:hint="default"/>
      </w:rPr>
    </w:lvl>
    <w:lvl w:ilvl="7">
      <w:start w:val="1"/>
      <w:numFmt w:val="lowerLetter"/>
      <w:lvlText w:val="%8."/>
      <w:lvlJc w:val="left"/>
      <w:pPr>
        <w:ind w:left="2886" w:hanging="360"/>
      </w:pPr>
      <w:rPr>
        <w:rFonts w:hint="default"/>
      </w:rPr>
    </w:lvl>
    <w:lvl w:ilvl="8">
      <w:start w:val="1"/>
      <w:numFmt w:val="lowerRoman"/>
      <w:lvlText w:val="%9."/>
      <w:lvlJc w:val="left"/>
      <w:pPr>
        <w:ind w:left="3246" w:hanging="360"/>
      </w:pPr>
      <w:rPr>
        <w:rFonts w:hint="default"/>
      </w:rPr>
    </w:lvl>
  </w:abstractNum>
  <w:abstractNum w:abstractNumId="126" w15:restartNumberingAfterBreak="0">
    <w:nsid w:val="749252B0"/>
    <w:multiLevelType w:val="hybridMultilevel"/>
    <w:tmpl w:val="F9224D2C"/>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27" w15:restartNumberingAfterBreak="0">
    <w:nsid w:val="75C6105C"/>
    <w:multiLevelType w:val="multilevel"/>
    <w:tmpl w:val="574EB22C"/>
    <w:lvl w:ilvl="0">
      <w:start w:val="1"/>
      <w:numFmt w:val="bullet"/>
      <w:lvlText w:val=""/>
      <w:lvlJc w:val="left"/>
      <w:pPr>
        <w:ind w:left="363" w:hanging="363"/>
      </w:pPr>
      <w:rPr>
        <w:rFonts w:hint="default" w:ascii="Symbol" w:hAnsi="Symbol"/>
      </w:rPr>
    </w:lvl>
    <w:lvl w:ilvl="1">
      <w:start w:val="1"/>
      <w:numFmt w:val="lowerLetter"/>
      <w:lvlText w:val="%2."/>
      <w:lvlJc w:val="left"/>
      <w:pPr>
        <w:tabs>
          <w:tab w:val="num" w:pos="720"/>
        </w:tabs>
        <w:ind w:left="1083" w:hanging="363"/>
      </w:pPr>
      <w:rPr>
        <w:rFonts w:hint="default"/>
      </w:rPr>
    </w:lvl>
    <w:lvl w:ilvl="2">
      <w:start w:val="1"/>
      <w:numFmt w:val="lowerRoman"/>
      <w:lvlText w:val="%3."/>
      <w:lvlJc w:val="left"/>
      <w:pPr>
        <w:ind w:left="1803" w:hanging="363"/>
      </w:pPr>
      <w:rPr>
        <w:rFonts w:hint="default"/>
      </w:rPr>
    </w:lvl>
    <w:lvl w:ilvl="3">
      <w:start w:val="1"/>
      <w:numFmt w:val="decimal"/>
      <w:lvlText w:val="(%4)"/>
      <w:lvlJc w:val="left"/>
      <w:pPr>
        <w:ind w:left="1083" w:hanging="360"/>
      </w:pPr>
      <w:rPr>
        <w:rFonts w:hint="default"/>
      </w:rPr>
    </w:lvl>
    <w:lvl w:ilvl="4">
      <w:start w:val="1"/>
      <w:numFmt w:val="lowerLetter"/>
      <w:lvlText w:val="(%5)"/>
      <w:lvlJc w:val="left"/>
      <w:pPr>
        <w:ind w:left="1443" w:hanging="360"/>
      </w:pPr>
      <w:rPr>
        <w:rFonts w:hint="default"/>
      </w:rPr>
    </w:lvl>
    <w:lvl w:ilvl="5">
      <w:start w:val="1"/>
      <w:numFmt w:val="lowerRoman"/>
      <w:lvlText w:val="(%6)"/>
      <w:lvlJc w:val="left"/>
      <w:pPr>
        <w:ind w:left="1803" w:hanging="360"/>
      </w:pPr>
      <w:rPr>
        <w:rFonts w:hint="default"/>
      </w:rPr>
    </w:lvl>
    <w:lvl w:ilvl="6">
      <w:start w:val="1"/>
      <w:numFmt w:val="decimal"/>
      <w:lvlText w:val="%7."/>
      <w:lvlJc w:val="left"/>
      <w:pPr>
        <w:ind w:left="2163" w:hanging="360"/>
      </w:pPr>
      <w:rPr>
        <w:rFonts w:hint="default"/>
      </w:rPr>
    </w:lvl>
    <w:lvl w:ilvl="7">
      <w:start w:val="1"/>
      <w:numFmt w:val="lowerLetter"/>
      <w:lvlText w:val="%8."/>
      <w:lvlJc w:val="left"/>
      <w:pPr>
        <w:ind w:left="2523" w:hanging="360"/>
      </w:pPr>
      <w:rPr>
        <w:rFonts w:hint="default"/>
      </w:rPr>
    </w:lvl>
    <w:lvl w:ilvl="8">
      <w:start w:val="1"/>
      <w:numFmt w:val="lowerRoman"/>
      <w:lvlText w:val="%9."/>
      <w:lvlJc w:val="left"/>
      <w:pPr>
        <w:ind w:left="2883" w:hanging="360"/>
      </w:pPr>
      <w:rPr>
        <w:rFonts w:hint="default"/>
      </w:rPr>
    </w:lvl>
  </w:abstractNum>
  <w:abstractNum w:abstractNumId="128" w15:restartNumberingAfterBreak="0">
    <w:nsid w:val="75E79895"/>
    <w:multiLevelType w:val="hybridMultilevel"/>
    <w:tmpl w:val="4E9059B2"/>
    <w:lvl w:ilvl="0" w:tplc="87183FE6">
      <w:start w:val="1"/>
      <w:numFmt w:val="bullet"/>
      <w:lvlText w:val=""/>
      <w:lvlJc w:val="left"/>
      <w:pPr>
        <w:ind w:left="720" w:hanging="360"/>
      </w:pPr>
      <w:rPr>
        <w:rFonts w:hint="default" w:ascii="Symbol" w:hAnsi="Symbol"/>
      </w:rPr>
    </w:lvl>
    <w:lvl w:ilvl="1" w:tplc="C5361E12">
      <w:start w:val="1"/>
      <w:numFmt w:val="bullet"/>
      <w:lvlText w:val="o"/>
      <w:lvlJc w:val="left"/>
      <w:pPr>
        <w:ind w:left="1440" w:hanging="360"/>
      </w:pPr>
      <w:rPr>
        <w:rFonts w:hint="default" w:ascii="Courier New" w:hAnsi="Courier New"/>
      </w:rPr>
    </w:lvl>
    <w:lvl w:ilvl="2" w:tplc="E50ECDDC">
      <w:start w:val="1"/>
      <w:numFmt w:val="bullet"/>
      <w:lvlText w:val=""/>
      <w:lvlJc w:val="left"/>
      <w:pPr>
        <w:ind w:left="2160" w:hanging="360"/>
      </w:pPr>
      <w:rPr>
        <w:rFonts w:hint="default" w:ascii="Wingdings" w:hAnsi="Wingdings"/>
      </w:rPr>
    </w:lvl>
    <w:lvl w:ilvl="3" w:tplc="22882A3A">
      <w:start w:val="1"/>
      <w:numFmt w:val="bullet"/>
      <w:lvlText w:val=""/>
      <w:lvlJc w:val="left"/>
      <w:pPr>
        <w:ind w:left="2880" w:hanging="360"/>
      </w:pPr>
      <w:rPr>
        <w:rFonts w:hint="default" w:ascii="Symbol" w:hAnsi="Symbol"/>
      </w:rPr>
    </w:lvl>
    <w:lvl w:ilvl="4" w:tplc="4240233A">
      <w:start w:val="1"/>
      <w:numFmt w:val="bullet"/>
      <w:lvlText w:val="o"/>
      <w:lvlJc w:val="left"/>
      <w:pPr>
        <w:ind w:left="3600" w:hanging="360"/>
      </w:pPr>
      <w:rPr>
        <w:rFonts w:hint="default" w:ascii="Courier New" w:hAnsi="Courier New"/>
      </w:rPr>
    </w:lvl>
    <w:lvl w:ilvl="5" w:tplc="F2A2E436">
      <w:start w:val="1"/>
      <w:numFmt w:val="bullet"/>
      <w:lvlText w:val=""/>
      <w:lvlJc w:val="left"/>
      <w:pPr>
        <w:ind w:left="4320" w:hanging="360"/>
      </w:pPr>
      <w:rPr>
        <w:rFonts w:hint="default" w:ascii="Wingdings" w:hAnsi="Wingdings"/>
      </w:rPr>
    </w:lvl>
    <w:lvl w:ilvl="6" w:tplc="AC8CF848">
      <w:start w:val="1"/>
      <w:numFmt w:val="bullet"/>
      <w:lvlText w:val=""/>
      <w:lvlJc w:val="left"/>
      <w:pPr>
        <w:ind w:left="5040" w:hanging="360"/>
      </w:pPr>
      <w:rPr>
        <w:rFonts w:hint="default" w:ascii="Symbol" w:hAnsi="Symbol"/>
      </w:rPr>
    </w:lvl>
    <w:lvl w:ilvl="7" w:tplc="89F2775C">
      <w:start w:val="1"/>
      <w:numFmt w:val="bullet"/>
      <w:lvlText w:val="o"/>
      <w:lvlJc w:val="left"/>
      <w:pPr>
        <w:ind w:left="5760" w:hanging="360"/>
      </w:pPr>
      <w:rPr>
        <w:rFonts w:hint="default" w:ascii="Courier New" w:hAnsi="Courier New"/>
      </w:rPr>
    </w:lvl>
    <w:lvl w:ilvl="8" w:tplc="9D4270D4">
      <w:start w:val="1"/>
      <w:numFmt w:val="bullet"/>
      <w:lvlText w:val=""/>
      <w:lvlJc w:val="left"/>
      <w:pPr>
        <w:ind w:left="6480" w:hanging="360"/>
      </w:pPr>
      <w:rPr>
        <w:rFonts w:hint="default" w:ascii="Wingdings" w:hAnsi="Wingdings"/>
      </w:rPr>
    </w:lvl>
  </w:abstractNum>
  <w:abstractNum w:abstractNumId="129" w15:restartNumberingAfterBreak="0">
    <w:nsid w:val="76864168"/>
    <w:multiLevelType w:val="hybridMultilevel"/>
    <w:tmpl w:val="CF7A1B5A"/>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30" w15:restartNumberingAfterBreak="0">
    <w:nsid w:val="78C61616"/>
    <w:multiLevelType w:val="multilevel"/>
    <w:tmpl w:val="AE8CE2E6"/>
    <w:lvl w:ilvl="0">
      <w:start w:val="1"/>
      <w:numFmt w:val="bullet"/>
      <w:lvlText w:val=""/>
      <w:lvlJc w:val="left"/>
      <w:pPr>
        <w:ind w:left="363" w:hanging="363"/>
      </w:pPr>
      <w:rPr>
        <w:rFonts w:hint="default" w:ascii="Symbol" w:hAnsi="Symbol"/>
      </w:rPr>
    </w:lvl>
    <w:lvl w:ilvl="1">
      <w:start w:val="1"/>
      <w:numFmt w:val="lowerLetter"/>
      <w:lvlText w:val="%2."/>
      <w:lvlJc w:val="left"/>
      <w:pPr>
        <w:tabs>
          <w:tab w:val="num" w:pos="720"/>
        </w:tabs>
        <w:ind w:left="1083" w:hanging="363"/>
      </w:pPr>
      <w:rPr>
        <w:rFonts w:hint="default"/>
      </w:rPr>
    </w:lvl>
    <w:lvl w:ilvl="2">
      <w:start w:val="1"/>
      <w:numFmt w:val="lowerRoman"/>
      <w:lvlText w:val="%3."/>
      <w:lvlJc w:val="left"/>
      <w:pPr>
        <w:ind w:left="1803" w:hanging="363"/>
      </w:pPr>
      <w:rPr>
        <w:rFonts w:hint="default"/>
      </w:rPr>
    </w:lvl>
    <w:lvl w:ilvl="3">
      <w:start w:val="1"/>
      <w:numFmt w:val="decimal"/>
      <w:lvlText w:val="(%4)"/>
      <w:lvlJc w:val="left"/>
      <w:pPr>
        <w:ind w:left="1083" w:hanging="360"/>
      </w:pPr>
      <w:rPr>
        <w:rFonts w:hint="default"/>
      </w:rPr>
    </w:lvl>
    <w:lvl w:ilvl="4">
      <w:start w:val="1"/>
      <w:numFmt w:val="lowerLetter"/>
      <w:lvlText w:val="(%5)"/>
      <w:lvlJc w:val="left"/>
      <w:pPr>
        <w:ind w:left="1443" w:hanging="360"/>
      </w:pPr>
      <w:rPr>
        <w:rFonts w:hint="default"/>
      </w:rPr>
    </w:lvl>
    <w:lvl w:ilvl="5">
      <w:start w:val="1"/>
      <w:numFmt w:val="lowerRoman"/>
      <w:lvlText w:val="(%6)"/>
      <w:lvlJc w:val="left"/>
      <w:pPr>
        <w:ind w:left="1803" w:hanging="360"/>
      </w:pPr>
      <w:rPr>
        <w:rFonts w:hint="default"/>
      </w:rPr>
    </w:lvl>
    <w:lvl w:ilvl="6">
      <w:start w:val="1"/>
      <w:numFmt w:val="decimal"/>
      <w:lvlText w:val="%7."/>
      <w:lvlJc w:val="left"/>
      <w:pPr>
        <w:ind w:left="2163" w:hanging="360"/>
      </w:pPr>
      <w:rPr>
        <w:rFonts w:hint="default"/>
      </w:rPr>
    </w:lvl>
    <w:lvl w:ilvl="7">
      <w:start w:val="1"/>
      <w:numFmt w:val="lowerLetter"/>
      <w:lvlText w:val="%8."/>
      <w:lvlJc w:val="left"/>
      <w:pPr>
        <w:ind w:left="2523" w:hanging="360"/>
      </w:pPr>
      <w:rPr>
        <w:rFonts w:hint="default"/>
      </w:rPr>
    </w:lvl>
    <w:lvl w:ilvl="8">
      <w:start w:val="1"/>
      <w:numFmt w:val="lowerRoman"/>
      <w:lvlText w:val="%9."/>
      <w:lvlJc w:val="left"/>
      <w:pPr>
        <w:ind w:left="2883" w:hanging="360"/>
      </w:pPr>
      <w:rPr>
        <w:rFonts w:hint="default"/>
      </w:rPr>
    </w:lvl>
  </w:abstractNum>
  <w:abstractNum w:abstractNumId="131" w15:restartNumberingAfterBreak="0">
    <w:nsid w:val="79F15D5E"/>
    <w:multiLevelType w:val="multilevel"/>
    <w:tmpl w:val="AE8CE2E6"/>
    <w:lvl w:ilvl="0">
      <w:start w:val="1"/>
      <w:numFmt w:val="bullet"/>
      <w:lvlText w:val=""/>
      <w:lvlJc w:val="left"/>
      <w:pPr>
        <w:ind w:left="363" w:hanging="363"/>
      </w:pPr>
      <w:rPr>
        <w:rFonts w:hint="default" w:ascii="Symbol" w:hAnsi="Symbol"/>
      </w:rPr>
    </w:lvl>
    <w:lvl w:ilvl="1">
      <w:start w:val="1"/>
      <w:numFmt w:val="lowerLetter"/>
      <w:lvlText w:val="%2."/>
      <w:lvlJc w:val="left"/>
      <w:pPr>
        <w:tabs>
          <w:tab w:val="num" w:pos="720"/>
        </w:tabs>
        <w:ind w:left="1083" w:hanging="363"/>
      </w:pPr>
      <w:rPr>
        <w:rFonts w:hint="default"/>
      </w:rPr>
    </w:lvl>
    <w:lvl w:ilvl="2">
      <w:start w:val="1"/>
      <w:numFmt w:val="lowerRoman"/>
      <w:lvlText w:val="%3."/>
      <w:lvlJc w:val="left"/>
      <w:pPr>
        <w:ind w:left="1803" w:hanging="363"/>
      </w:pPr>
      <w:rPr>
        <w:rFonts w:hint="default"/>
      </w:rPr>
    </w:lvl>
    <w:lvl w:ilvl="3">
      <w:start w:val="1"/>
      <w:numFmt w:val="decimal"/>
      <w:lvlText w:val="(%4)"/>
      <w:lvlJc w:val="left"/>
      <w:pPr>
        <w:ind w:left="1083" w:hanging="360"/>
      </w:pPr>
      <w:rPr>
        <w:rFonts w:hint="default"/>
      </w:rPr>
    </w:lvl>
    <w:lvl w:ilvl="4">
      <w:start w:val="1"/>
      <w:numFmt w:val="lowerLetter"/>
      <w:lvlText w:val="(%5)"/>
      <w:lvlJc w:val="left"/>
      <w:pPr>
        <w:ind w:left="1443" w:hanging="360"/>
      </w:pPr>
      <w:rPr>
        <w:rFonts w:hint="default"/>
      </w:rPr>
    </w:lvl>
    <w:lvl w:ilvl="5">
      <w:start w:val="1"/>
      <w:numFmt w:val="lowerRoman"/>
      <w:lvlText w:val="(%6)"/>
      <w:lvlJc w:val="left"/>
      <w:pPr>
        <w:ind w:left="1803" w:hanging="360"/>
      </w:pPr>
      <w:rPr>
        <w:rFonts w:hint="default"/>
      </w:rPr>
    </w:lvl>
    <w:lvl w:ilvl="6">
      <w:start w:val="1"/>
      <w:numFmt w:val="decimal"/>
      <w:lvlText w:val="%7."/>
      <w:lvlJc w:val="left"/>
      <w:pPr>
        <w:ind w:left="2163" w:hanging="360"/>
      </w:pPr>
      <w:rPr>
        <w:rFonts w:hint="default"/>
      </w:rPr>
    </w:lvl>
    <w:lvl w:ilvl="7">
      <w:start w:val="1"/>
      <w:numFmt w:val="lowerLetter"/>
      <w:lvlText w:val="%8."/>
      <w:lvlJc w:val="left"/>
      <w:pPr>
        <w:ind w:left="2523" w:hanging="360"/>
      </w:pPr>
      <w:rPr>
        <w:rFonts w:hint="default"/>
      </w:rPr>
    </w:lvl>
    <w:lvl w:ilvl="8">
      <w:start w:val="1"/>
      <w:numFmt w:val="lowerRoman"/>
      <w:lvlText w:val="%9."/>
      <w:lvlJc w:val="left"/>
      <w:pPr>
        <w:ind w:left="2883" w:hanging="360"/>
      </w:pPr>
      <w:rPr>
        <w:rFonts w:hint="default"/>
      </w:rPr>
    </w:lvl>
  </w:abstractNum>
  <w:abstractNum w:abstractNumId="132" w15:restartNumberingAfterBreak="0">
    <w:nsid w:val="7C2206AF"/>
    <w:multiLevelType w:val="hybridMultilevel"/>
    <w:tmpl w:val="272040EC"/>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33" w15:restartNumberingAfterBreak="0">
    <w:nsid w:val="7CBB7027"/>
    <w:multiLevelType w:val="multilevel"/>
    <w:tmpl w:val="574EB22C"/>
    <w:lvl w:ilvl="0">
      <w:start w:val="1"/>
      <w:numFmt w:val="bullet"/>
      <w:lvlText w:val=""/>
      <w:lvlJc w:val="left"/>
      <w:pPr>
        <w:ind w:left="363" w:hanging="363"/>
      </w:pPr>
      <w:rPr>
        <w:rFonts w:hint="default" w:ascii="Symbol" w:hAnsi="Symbol"/>
      </w:rPr>
    </w:lvl>
    <w:lvl w:ilvl="1">
      <w:start w:val="1"/>
      <w:numFmt w:val="lowerLetter"/>
      <w:lvlText w:val="%2."/>
      <w:lvlJc w:val="left"/>
      <w:pPr>
        <w:tabs>
          <w:tab w:val="num" w:pos="720"/>
        </w:tabs>
        <w:ind w:left="1083" w:hanging="363"/>
      </w:pPr>
      <w:rPr>
        <w:rFonts w:hint="default"/>
      </w:rPr>
    </w:lvl>
    <w:lvl w:ilvl="2">
      <w:start w:val="1"/>
      <w:numFmt w:val="lowerRoman"/>
      <w:lvlText w:val="%3."/>
      <w:lvlJc w:val="left"/>
      <w:pPr>
        <w:ind w:left="1803" w:hanging="363"/>
      </w:pPr>
      <w:rPr>
        <w:rFonts w:hint="default"/>
      </w:rPr>
    </w:lvl>
    <w:lvl w:ilvl="3">
      <w:start w:val="1"/>
      <w:numFmt w:val="decimal"/>
      <w:lvlText w:val="(%4)"/>
      <w:lvlJc w:val="left"/>
      <w:pPr>
        <w:ind w:left="1083" w:hanging="360"/>
      </w:pPr>
      <w:rPr>
        <w:rFonts w:hint="default"/>
      </w:rPr>
    </w:lvl>
    <w:lvl w:ilvl="4">
      <w:start w:val="1"/>
      <w:numFmt w:val="lowerLetter"/>
      <w:lvlText w:val="(%5)"/>
      <w:lvlJc w:val="left"/>
      <w:pPr>
        <w:ind w:left="1443" w:hanging="360"/>
      </w:pPr>
      <w:rPr>
        <w:rFonts w:hint="default"/>
      </w:rPr>
    </w:lvl>
    <w:lvl w:ilvl="5">
      <w:start w:val="1"/>
      <w:numFmt w:val="lowerRoman"/>
      <w:lvlText w:val="(%6)"/>
      <w:lvlJc w:val="left"/>
      <w:pPr>
        <w:ind w:left="1803" w:hanging="360"/>
      </w:pPr>
      <w:rPr>
        <w:rFonts w:hint="default"/>
      </w:rPr>
    </w:lvl>
    <w:lvl w:ilvl="6">
      <w:start w:val="1"/>
      <w:numFmt w:val="decimal"/>
      <w:lvlText w:val="%7."/>
      <w:lvlJc w:val="left"/>
      <w:pPr>
        <w:ind w:left="2163" w:hanging="360"/>
      </w:pPr>
      <w:rPr>
        <w:rFonts w:hint="default"/>
      </w:rPr>
    </w:lvl>
    <w:lvl w:ilvl="7">
      <w:start w:val="1"/>
      <w:numFmt w:val="lowerLetter"/>
      <w:lvlText w:val="%8."/>
      <w:lvlJc w:val="left"/>
      <w:pPr>
        <w:ind w:left="2523" w:hanging="360"/>
      </w:pPr>
      <w:rPr>
        <w:rFonts w:hint="default"/>
      </w:rPr>
    </w:lvl>
    <w:lvl w:ilvl="8">
      <w:start w:val="1"/>
      <w:numFmt w:val="lowerRoman"/>
      <w:lvlText w:val="%9."/>
      <w:lvlJc w:val="left"/>
      <w:pPr>
        <w:ind w:left="2883" w:hanging="360"/>
      </w:pPr>
      <w:rPr>
        <w:rFonts w:hint="default"/>
      </w:rPr>
    </w:lvl>
  </w:abstractNum>
  <w:abstractNum w:abstractNumId="134" w15:restartNumberingAfterBreak="0">
    <w:nsid w:val="7CF16BC9"/>
    <w:multiLevelType w:val="hybridMultilevel"/>
    <w:tmpl w:val="E8025C4A"/>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35" w15:restartNumberingAfterBreak="0">
    <w:nsid w:val="7D417F7B"/>
    <w:multiLevelType w:val="multilevel"/>
    <w:tmpl w:val="AE8CE2E6"/>
    <w:lvl w:ilvl="0">
      <w:start w:val="1"/>
      <w:numFmt w:val="bullet"/>
      <w:lvlText w:val=""/>
      <w:lvlJc w:val="left"/>
      <w:pPr>
        <w:ind w:left="363" w:hanging="363"/>
      </w:pPr>
      <w:rPr>
        <w:rFonts w:hint="default" w:ascii="Symbol" w:hAnsi="Symbol"/>
      </w:rPr>
    </w:lvl>
    <w:lvl w:ilvl="1">
      <w:start w:val="1"/>
      <w:numFmt w:val="lowerLetter"/>
      <w:lvlText w:val="%2."/>
      <w:lvlJc w:val="left"/>
      <w:pPr>
        <w:tabs>
          <w:tab w:val="num" w:pos="720"/>
        </w:tabs>
        <w:ind w:left="1083" w:hanging="363"/>
      </w:pPr>
      <w:rPr>
        <w:rFonts w:hint="default"/>
      </w:rPr>
    </w:lvl>
    <w:lvl w:ilvl="2">
      <w:start w:val="1"/>
      <w:numFmt w:val="lowerRoman"/>
      <w:lvlText w:val="%3."/>
      <w:lvlJc w:val="left"/>
      <w:pPr>
        <w:ind w:left="1803" w:hanging="363"/>
      </w:pPr>
      <w:rPr>
        <w:rFonts w:hint="default"/>
      </w:rPr>
    </w:lvl>
    <w:lvl w:ilvl="3">
      <w:start w:val="1"/>
      <w:numFmt w:val="decimal"/>
      <w:lvlText w:val="(%4)"/>
      <w:lvlJc w:val="left"/>
      <w:pPr>
        <w:ind w:left="1083" w:hanging="360"/>
      </w:pPr>
      <w:rPr>
        <w:rFonts w:hint="default"/>
      </w:rPr>
    </w:lvl>
    <w:lvl w:ilvl="4">
      <w:start w:val="1"/>
      <w:numFmt w:val="lowerLetter"/>
      <w:lvlText w:val="(%5)"/>
      <w:lvlJc w:val="left"/>
      <w:pPr>
        <w:ind w:left="1443" w:hanging="360"/>
      </w:pPr>
      <w:rPr>
        <w:rFonts w:hint="default"/>
      </w:rPr>
    </w:lvl>
    <w:lvl w:ilvl="5">
      <w:start w:val="1"/>
      <w:numFmt w:val="lowerRoman"/>
      <w:lvlText w:val="(%6)"/>
      <w:lvlJc w:val="left"/>
      <w:pPr>
        <w:ind w:left="1803" w:hanging="360"/>
      </w:pPr>
      <w:rPr>
        <w:rFonts w:hint="default"/>
      </w:rPr>
    </w:lvl>
    <w:lvl w:ilvl="6">
      <w:start w:val="1"/>
      <w:numFmt w:val="decimal"/>
      <w:lvlText w:val="%7."/>
      <w:lvlJc w:val="left"/>
      <w:pPr>
        <w:ind w:left="2163" w:hanging="360"/>
      </w:pPr>
      <w:rPr>
        <w:rFonts w:hint="default"/>
      </w:rPr>
    </w:lvl>
    <w:lvl w:ilvl="7">
      <w:start w:val="1"/>
      <w:numFmt w:val="lowerLetter"/>
      <w:lvlText w:val="%8."/>
      <w:lvlJc w:val="left"/>
      <w:pPr>
        <w:ind w:left="2523" w:hanging="360"/>
      </w:pPr>
      <w:rPr>
        <w:rFonts w:hint="default"/>
      </w:rPr>
    </w:lvl>
    <w:lvl w:ilvl="8">
      <w:start w:val="1"/>
      <w:numFmt w:val="lowerRoman"/>
      <w:lvlText w:val="%9."/>
      <w:lvlJc w:val="left"/>
      <w:pPr>
        <w:ind w:left="2883" w:hanging="360"/>
      </w:pPr>
      <w:rPr>
        <w:rFonts w:hint="default"/>
      </w:rPr>
    </w:lvl>
  </w:abstractNum>
  <w:abstractNum w:abstractNumId="136" w15:restartNumberingAfterBreak="0">
    <w:nsid w:val="7DB3035C"/>
    <w:multiLevelType w:val="multilevel"/>
    <w:tmpl w:val="AE8CE2E6"/>
    <w:lvl w:ilvl="0">
      <w:start w:val="1"/>
      <w:numFmt w:val="bullet"/>
      <w:lvlText w:val=""/>
      <w:lvlJc w:val="left"/>
      <w:pPr>
        <w:ind w:left="363" w:hanging="363"/>
      </w:pPr>
      <w:rPr>
        <w:rFonts w:hint="default" w:ascii="Symbol" w:hAnsi="Symbol"/>
      </w:rPr>
    </w:lvl>
    <w:lvl w:ilvl="1">
      <w:start w:val="1"/>
      <w:numFmt w:val="lowerLetter"/>
      <w:lvlText w:val="%2."/>
      <w:lvlJc w:val="left"/>
      <w:pPr>
        <w:tabs>
          <w:tab w:val="num" w:pos="720"/>
        </w:tabs>
        <w:ind w:left="1083" w:hanging="363"/>
      </w:pPr>
      <w:rPr>
        <w:rFonts w:hint="default"/>
      </w:rPr>
    </w:lvl>
    <w:lvl w:ilvl="2">
      <w:start w:val="1"/>
      <w:numFmt w:val="lowerRoman"/>
      <w:lvlText w:val="%3."/>
      <w:lvlJc w:val="left"/>
      <w:pPr>
        <w:ind w:left="1803" w:hanging="363"/>
      </w:pPr>
      <w:rPr>
        <w:rFonts w:hint="default"/>
      </w:rPr>
    </w:lvl>
    <w:lvl w:ilvl="3">
      <w:start w:val="1"/>
      <w:numFmt w:val="decimal"/>
      <w:lvlText w:val="(%4)"/>
      <w:lvlJc w:val="left"/>
      <w:pPr>
        <w:ind w:left="1083" w:hanging="360"/>
      </w:pPr>
      <w:rPr>
        <w:rFonts w:hint="default"/>
      </w:rPr>
    </w:lvl>
    <w:lvl w:ilvl="4">
      <w:start w:val="1"/>
      <w:numFmt w:val="lowerLetter"/>
      <w:lvlText w:val="(%5)"/>
      <w:lvlJc w:val="left"/>
      <w:pPr>
        <w:ind w:left="1443" w:hanging="360"/>
      </w:pPr>
      <w:rPr>
        <w:rFonts w:hint="default"/>
      </w:rPr>
    </w:lvl>
    <w:lvl w:ilvl="5">
      <w:start w:val="1"/>
      <w:numFmt w:val="lowerRoman"/>
      <w:lvlText w:val="(%6)"/>
      <w:lvlJc w:val="left"/>
      <w:pPr>
        <w:ind w:left="1803" w:hanging="360"/>
      </w:pPr>
      <w:rPr>
        <w:rFonts w:hint="default"/>
      </w:rPr>
    </w:lvl>
    <w:lvl w:ilvl="6">
      <w:start w:val="1"/>
      <w:numFmt w:val="decimal"/>
      <w:lvlText w:val="%7."/>
      <w:lvlJc w:val="left"/>
      <w:pPr>
        <w:ind w:left="2163" w:hanging="360"/>
      </w:pPr>
      <w:rPr>
        <w:rFonts w:hint="default"/>
      </w:rPr>
    </w:lvl>
    <w:lvl w:ilvl="7">
      <w:start w:val="1"/>
      <w:numFmt w:val="lowerLetter"/>
      <w:lvlText w:val="%8."/>
      <w:lvlJc w:val="left"/>
      <w:pPr>
        <w:ind w:left="2523" w:hanging="360"/>
      </w:pPr>
      <w:rPr>
        <w:rFonts w:hint="default"/>
      </w:rPr>
    </w:lvl>
    <w:lvl w:ilvl="8">
      <w:start w:val="1"/>
      <w:numFmt w:val="lowerRoman"/>
      <w:lvlText w:val="%9."/>
      <w:lvlJc w:val="left"/>
      <w:pPr>
        <w:ind w:left="2883" w:hanging="360"/>
      </w:pPr>
      <w:rPr>
        <w:rFonts w:hint="default"/>
      </w:rPr>
    </w:lvl>
  </w:abstractNum>
  <w:abstractNum w:abstractNumId="137" w15:restartNumberingAfterBreak="0">
    <w:nsid w:val="7DB72FEF"/>
    <w:multiLevelType w:val="multilevel"/>
    <w:tmpl w:val="AE8CE2E6"/>
    <w:lvl w:ilvl="0">
      <w:start w:val="1"/>
      <w:numFmt w:val="bullet"/>
      <w:lvlText w:val=""/>
      <w:lvlJc w:val="left"/>
      <w:pPr>
        <w:ind w:left="363" w:hanging="363"/>
      </w:pPr>
      <w:rPr>
        <w:rFonts w:hint="default" w:ascii="Symbol" w:hAnsi="Symbol"/>
      </w:rPr>
    </w:lvl>
    <w:lvl w:ilvl="1">
      <w:start w:val="1"/>
      <w:numFmt w:val="lowerLetter"/>
      <w:lvlText w:val="%2."/>
      <w:lvlJc w:val="left"/>
      <w:pPr>
        <w:tabs>
          <w:tab w:val="num" w:pos="720"/>
        </w:tabs>
        <w:ind w:left="1083" w:hanging="363"/>
      </w:pPr>
      <w:rPr>
        <w:rFonts w:hint="default"/>
      </w:rPr>
    </w:lvl>
    <w:lvl w:ilvl="2">
      <w:start w:val="1"/>
      <w:numFmt w:val="lowerRoman"/>
      <w:lvlText w:val="%3."/>
      <w:lvlJc w:val="left"/>
      <w:pPr>
        <w:ind w:left="1803" w:hanging="363"/>
      </w:pPr>
      <w:rPr>
        <w:rFonts w:hint="default"/>
      </w:rPr>
    </w:lvl>
    <w:lvl w:ilvl="3">
      <w:start w:val="1"/>
      <w:numFmt w:val="decimal"/>
      <w:lvlText w:val="(%4)"/>
      <w:lvlJc w:val="left"/>
      <w:pPr>
        <w:ind w:left="1083" w:hanging="360"/>
      </w:pPr>
      <w:rPr>
        <w:rFonts w:hint="default"/>
      </w:rPr>
    </w:lvl>
    <w:lvl w:ilvl="4">
      <w:start w:val="1"/>
      <w:numFmt w:val="lowerLetter"/>
      <w:lvlText w:val="(%5)"/>
      <w:lvlJc w:val="left"/>
      <w:pPr>
        <w:ind w:left="1443" w:hanging="360"/>
      </w:pPr>
      <w:rPr>
        <w:rFonts w:hint="default"/>
      </w:rPr>
    </w:lvl>
    <w:lvl w:ilvl="5">
      <w:start w:val="1"/>
      <w:numFmt w:val="lowerRoman"/>
      <w:lvlText w:val="(%6)"/>
      <w:lvlJc w:val="left"/>
      <w:pPr>
        <w:ind w:left="1803" w:hanging="360"/>
      </w:pPr>
      <w:rPr>
        <w:rFonts w:hint="default"/>
      </w:rPr>
    </w:lvl>
    <w:lvl w:ilvl="6">
      <w:start w:val="1"/>
      <w:numFmt w:val="decimal"/>
      <w:lvlText w:val="%7."/>
      <w:lvlJc w:val="left"/>
      <w:pPr>
        <w:ind w:left="2163" w:hanging="360"/>
      </w:pPr>
      <w:rPr>
        <w:rFonts w:hint="default"/>
      </w:rPr>
    </w:lvl>
    <w:lvl w:ilvl="7">
      <w:start w:val="1"/>
      <w:numFmt w:val="lowerLetter"/>
      <w:lvlText w:val="%8."/>
      <w:lvlJc w:val="left"/>
      <w:pPr>
        <w:ind w:left="2523" w:hanging="360"/>
      </w:pPr>
      <w:rPr>
        <w:rFonts w:hint="default"/>
      </w:rPr>
    </w:lvl>
    <w:lvl w:ilvl="8">
      <w:start w:val="1"/>
      <w:numFmt w:val="lowerRoman"/>
      <w:lvlText w:val="%9."/>
      <w:lvlJc w:val="left"/>
      <w:pPr>
        <w:ind w:left="2883" w:hanging="360"/>
      </w:pPr>
      <w:rPr>
        <w:rFonts w:hint="default"/>
      </w:rPr>
    </w:lvl>
  </w:abstractNum>
  <w:abstractNum w:abstractNumId="138" w15:restartNumberingAfterBreak="0">
    <w:nsid w:val="7E346C9A"/>
    <w:multiLevelType w:val="multilevel"/>
    <w:tmpl w:val="38AEEF2E"/>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ind w:left="1440" w:hanging="360"/>
      </w:pPr>
      <w:rPr>
        <w:rFonts w:hint="default" w:ascii="Symbol" w:hAnsi="Symbol"/>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9" w15:restartNumberingAfterBreak="0">
    <w:nsid w:val="7E5F9544"/>
    <w:multiLevelType w:val="hybridMultilevel"/>
    <w:tmpl w:val="F5B015B0"/>
    <w:lvl w:ilvl="0" w:tplc="63B0C678">
      <w:start w:val="1"/>
      <w:numFmt w:val="bullet"/>
      <w:lvlText w:val=""/>
      <w:lvlJc w:val="left"/>
      <w:pPr>
        <w:ind w:left="720" w:hanging="360"/>
      </w:pPr>
      <w:rPr>
        <w:rFonts w:hint="default" w:ascii="Symbol" w:hAnsi="Symbol"/>
      </w:rPr>
    </w:lvl>
    <w:lvl w:ilvl="1" w:tplc="6D00F22C">
      <w:start w:val="1"/>
      <w:numFmt w:val="bullet"/>
      <w:lvlText w:val="o"/>
      <w:lvlJc w:val="left"/>
      <w:pPr>
        <w:ind w:left="1440" w:hanging="360"/>
      </w:pPr>
      <w:rPr>
        <w:rFonts w:hint="default" w:ascii="Courier New" w:hAnsi="Courier New"/>
      </w:rPr>
    </w:lvl>
    <w:lvl w:ilvl="2" w:tplc="32D80A02">
      <w:start w:val="1"/>
      <w:numFmt w:val="bullet"/>
      <w:lvlText w:val=""/>
      <w:lvlJc w:val="left"/>
      <w:pPr>
        <w:ind w:left="2160" w:hanging="360"/>
      </w:pPr>
      <w:rPr>
        <w:rFonts w:hint="default" w:ascii="Wingdings" w:hAnsi="Wingdings"/>
      </w:rPr>
    </w:lvl>
    <w:lvl w:ilvl="3" w:tplc="52FC1916">
      <w:start w:val="1"/>
      <w:numFmt w:val="bullet"/>
      <w:lvlText w:val=""/>
      <w:lvlJc w:val="left"/>
      <w:pPr>
        <w:ind w:left="2880" w:hanging="360"/>
      </w:pPr>
      <w:rPr>
        <w:rFonts w:hint="default" w:ascii="Symbol" w:hAnsi="Symbol"/>
      </w:rPr>
    </w:lvl>
    <w:lvl w:ilvl="4" w:tplc="DB06FFA8">
      <w:start w:val="1"/>
      <w:numFmt w:val="bullet"/>
      <w:lvlText w:val="o"/>
      <w:lvlJc w:val="left"/>
      <w:pPr>
        <w:ind w:left="3600" w:hanging="360"/>
      </w:pPr>
      <w:rPr>
        <w:rFonts w:hint="default" w:ascii="Courier New" w:hAnsi="Courier New"/>
      </w:rPr>
    </w:lvl>
    <w:lvl w:ilvl="5" w:tplc="6AAA733C">
      <w:start w:val="1"/>
      <w:numFmt w:val="bullet"/>
      <w:lvlText w:val=""/>
      <w:lvlJc w:val="left"/>
      <w:pPr>
        <w:ind w:left="4320" w:hanging="360"/>
      </w:pPr>
      <w:rPr>
        <w:rFonts w:hint="default" w:ascii="Wingdings" w:hAnsi="Wingdings"/>
      </w:rPr>
    </w:lvl>
    <w:lvl w:ilvl="6" w:tplc="371A33AE">
      <w:start w:val="1"/>
      <w:numFmt w:val="bullet"/>
      <w:lvlText w:val=""/>
      <w:lvlJc w:val="left"/>
      <w:pPr>
        <w:ind w:left="5040" w:hanging="360"/>
      </w:pPr>
      <w:rPr>
        <w:rFonts w:hint="default" w:ascii="Symbol" w:hAnsi="Symbol"/>
      </w:rPr>
    </w:lvl>
    <w:lvl w:ilvl="7" w:tplc="E848D52E">
      <w:start w:val="1"/>
      <w:numFmt w:val="bullet"/>
      <w:lvlText w:val="o"/>
      <w:lvlJc w:val="left"/>
      <w:pPr>
        <w:ind w:left="5760" w:hanging="360"/>
      </w:pPr>
      <w:rPr>
        <w:rFonts w:hint="default" w:ascii="Courier New" w:hAnsi="Courier New"/>
      </w:rPr>
    </w:lvl>
    <w:lvl w:ilvl="8" w:tplc="FF4CCE9A">
      <w:start w:val="1"/>
      <w:numFmt w:val="bullet"/>
      <w:lvlText w:val=""/>
      <w:lvlJc w:val="left"/>
      <w:pPr>
        <w:ind w:left="6480" w:hanging="360"/>
      </w:pPr>
      <w:rPr>
        <w:rFonts w:hint="default" w:ascii="Wingdings" w:hAnsi="Wingdings"/>
      </w:rPr>
    </w:lvl>
  </w:abstractNum>
  <w:num w:numId="1" w16cid:durableId="186873894">
    <w:abstractNumId w:val="78"/>
  </w:num>
  <w:num w:numId="2" w16cid:durableId="1423332834">
    <w:abstractNumId w:val="50"/>
  </w:num>
  <w:num w:numId="3" w16cid:durableId="499081644">
    <w:abstractNumId w:val="60"/>
  </w:num>
  <w:num w:numId="4" w16cid:durableId="1204171627">
    <w:abstractNumId w:val="27"/>
  </w:num>
  <w:num w:numId="5" w16cid:durableId="426191244">
    <w:abstractNumId w:val="81"/>
  </w:num>
  <w:num w:numId="6" w16cid:durableId="335768223">
    <w:abstractNumId w:val="112"/>
  </w:num>
  <w:num w:numId="7" w16cid:durableId="102775576">
    <w:abstractNumId w:val="43"/>
  </w:num>
  <w:num w:numId="8" w16cid:durableId="1257206873">
    <w:abstractNumId w:val="96"/>
  </w:num>
  <w:num w:numId="9" w16cid:durableId="192109645">
    <w:abstractNumId w:val="70"/>
  </w:num>
  <w:num w:numId="10" w16cid:durableId="326639256">
    <w:abstractNumId w:val="105"/>
  </w:num>
  <w:num w:numId="11" w16cid:durableId="1580745862">
    <w:abstractNumId w:val="29"/>
  </w:num>
  <w:num w:numId="12" w16cid:durableId="1671986472">
    <w:abstractNumId w:val="105"/>
    <w:lvlOverride w:ilvl="0">
      <w:startOverride w:val="1"/>
    </w:lvlOverride>
  </w:num>
  <w:num w:numId="13" w16cid:durableId="1503087487">
    <w:abstractNumId w:val="20"/>
  </w:num>
  <w:num w:numId="14" w16cid:durableId="101090854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99747594">
    <w:abstractNumId w:val="46"/>
  </w:num>
  <w:num w:numId="16" w16cid:durableId="445735242">
    <w:abstractNumId w:val="66"/>
  </w:num>
  <w:num w:numId="17" w16cid:durableId="173881665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607781555">
    <w:abstractNumId w:val="35"/>
  </w:num>
  <w:num w:numId="19" w16cid:durableId="1855995033">
    <w:abstractNumId w:val="30"/>
  </w:num>
  <w:num w:numId="20" w16cid:durableId="756754949">
    <w:abstractNumId w:val="36"/>
  </w:num>
  <w:num w:numId="21" w16cid:durableId="129656523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75673282">
    <w:abstractNumId w:val="35"/>
  </w:num>
  <w:num w:numId="23" w16cid:durableId="804860230">
    <w:abstractNumId w:val="67"/>
  </w:num>
  <w:num w:numId="24" w16cid:durableId="1629818435">
    <w:abstractNumId w:val="29"/>
    <w:lvlOverride w:ilvl="0">
      <w:startOverride w:val="1"/>
    </w:lvlOverride>
  </w:num>
  <w:num w:numId="25" w16cid:durableId="4718870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278218369">
    <w:abstractNumId w:val="100"/>
  </w:num>
  <w:num w:numId="27" w16cid:durableId="1566647719">
    <w:abstractNumId w:val="13"/>
  </w:num>
  <w:num w:numId="28" w16cid:durableId="775951714">
    <w:abstractNumId w:val="51"/>
  </w:num>
  <w:num w:numId="29" w16cid:durableId="353726745">
    <w:abstractNumId w:val="105"/>
    <w:lvlOverride w:ilvl="0">
      <w:startOverride w:val="1"/>
    </w:lvlOverride>
  </w:num>
  <w:num w:numId="30" w16cid:durableId="1002009843">
    <w:abstractNumId w:val="105"/>
    <w:lvlOverride w:ilvl="0">
      <w:startOverride w:val="1"/>
    </w:lvlOverride>
  </w:num>
  <w:num w:numId="31" w16cid:durableId="32193257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64558101">
    <w:abstractNumId w:val="72"/>
  </w:num>
  <w:num w:numId="33" w16cid:durableId="1772506860">
    <w:abstractNumId w:val="2"/>
  </w:num>
  <w:num w:numId="34" w16cid:durableId="458574662">
    <w:abstractNumId w:val="14"/>
  </w:num>
  <w:num w:numId="35" w16cid:durableId="632293244">
    <w:abstractNumId w:val="71"/>
  </w:num>
  <w:num w:numId="36" w16cid:durableId="1067266434">
    <w:abstractNumId w:val="18"/>
  </w:num>
  <w:num w:numId="37" w16cid:durableId="106704927">
    <w:abstractNumId w:val="79"/>
  </w:num>
  <w:num w:numId="38" w16cid:durableId="614481609">
    <w:abstractNumId w:val="87"/>
  </w:num>
  <w:num w:numId="39" w16cid:durableId="557857616">
    <w:abstractNumId w:val="64"/>
  </w:num>
  <w:num w:numId="40" w16cid:durableId="2071731078">
    <w:abstractNumId w:val="21"/>
  </w:num>
  <w:num w:numId="41" w16cid:durableId="376393484">
    <w:abstractNumId w:val="88"/>
  </w:num>
  <w:num w:numId="42" w16cid:durableId="2053845533">
    <w:abstractNumId w:val="76"/>
  </w:num>
  <w:num w:numId="43" w16cid:durableId="721636964">
    <w:abstractNumId w:val="25"/>
  </w:num>
  <w:num w:numId="44" w16cid:durableId="1590582089">
    <w:abstractNumId w:val="82"/>
  </w:num>
  <w:num w:numId="45" w16cid:durableId="410735275">
    <w:abstractNumId w:val="61"/>
  </w:num>
  <w:num w:numId="46" w16cid:durableId="1914318723">
    <w:abstractNumId w:val="127"/>
  </w:num>
  <w:num w:numId="47" w16cid:durableId="901213528">
    <w:abstractNumId w:val="47"/>
  </w:num>
  <w:num w:numId="48" w16cid:durableId="1766227919">
    <w:abstractNumId w:val="133"/>
  </w:num>
  <w:num w:numId="49" w16cid:durableId="1297688228">
    <w:abstractNumId w:val="53"/>
  </w:num>
  <w:num w:numId="50" w16cid:durableId="580138871">
    <w:abstractNumId w:val="32"/>
  </w:num>
  <w:num w:numId="51" w16cid:durableId="1974363712">
    <w:abstractNumId w:val="107"/>
  </w:num>
  <w:num w:numId="52" w16cid:durableId="121754578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490297291">
    <w:abstractNumId w:val="92"/>
  </w:num>
  <w:num w:numId="54" w16cid:durableId="506094167">
    <w:abstractNumId w:val="132"/>
  </w:num>
  <w:num w:numId="55" w16cid:durableId="1685665014">
    <w:abstractNumId w:val="5"/>
  </w:num>
  <w:num w:numId="56" w16cid:durableId="170775293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735541884">
    <w:abstractNumId w:val="7"/>
  </w:num>
  <w:num w:numId="58" w16cid:durableId="503712925">
    <w:abstractNumId w:val="23"/>
  </w:num>
  <w:num w:numId="59" w16cid:durableId="184578148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396436752">
    <w:abstractNumId w:val="4"/>
  </w:num>
  <w:num w:numId="61" w16cid:durableId="1215777446">
    <w:abstractNumId w:val="83"/>
  </w:num>
  <w:num w:numId="62" w16cid:durableId="1390225977">
    <w:abstractNumId w:val="31"/>
  </w:num>
  <w:num w:numId="63" w16cid:durableId="801461105">
    <w:abstractNumId w:val="98"/>
  </w:num>
  <w:num w:numId="64" w16cid:durableId="1252085566">
    <w:abstractNumId w:val="55"/>
  </w:num>
  <w:num w:numId="65" w16cid:durableId="2036690214">
    <w:abstractNumId w:val="38"/>
  </w:num>
  <w:num w:numId="66" w16cid:durableId="1220631671">
    <w:abstractNumId w:val="109"/>
  </w:num>
  <w:num w:numId="67" w16cid:durableId="457072577">
    <w:abstractNumId w:val="35"/>
  </w:num>
  <w:num w:numId="68" w16cid:durableId="599987983">
    <w:abstractNumId w:val="68"/>
  </w:num>
  <w:num w:numId="69" w16cid:durableId="1344700170">
    <w:abstractNumId w:val="118"/>
  </w:num>
  <w:num w:numId="70" w16cid:durableId="272127666">
    <w:abstractNumId w:val="42"/>
  </w:num>
  <w:num w:numId="71" w16cid:durableId="36783798">
    <w:abstractNumId w:val="6"/>
  </w:num>
  <w:num w:numId="72" w16cid:durableId="36440122">
    <w:abstractNumId w:val="91"/>
  </w:num>
  <w:num w:numId="73" w16cid:durableId="1275675772">
    <w:abstractNumId w:val="10"/>
  </w:num>
  <w:num w:numId="74" w16cid:durableId="78060349">
    <w:abstractNumId w:val="41"/>
  </w:num>
  <w:num w:numId="75" w16cid:durableId="1837378594">
    <w:abstractNumId w:val="95"/>
  </w:num>
  <w:num w:numId="76" w16cid:durableId="1613979552">
    <w:abstractNumId w:val="89"/>
  </w:num>
  <w:num w:numId="77" w16cid:durableId="1309900131">
    <w:abstractNumId w:val="22"/>
  </w:num>
  <w:num w:numId="78" w16cid:durableId="38936742">
    <w:abstractNumId w:val="69"/>
  </w:num>
  <w:num w:numId="79" w16cid:durableId="1934708114">
    <w:abstractNumId w:val="54"/>
  </w:num>
  <w:num w:numId="80" w16cid:durableId="1661034595">
    <w:abstractNumId w:val="35"/>
  </w:num>
  <w:num w:numId="81" w16cid:durableId="1639796553">
    <w:abstractNumId w:val="94"/>
  </w:num>
  <w:num w:numId="82" w16cid:durableId="357000971">
    <w:abstractNumId w:val="102"/>
  </w:num>
  <w:num w:numId="83" w16cid:durableId="337922777">
    <w:abstractNumId w:val="40"/>
  </w:num>
  <w:num w:numId="84" w16cid:durableId="1163737428">
    <w:abstractNumId w:val="19"/>
  </w:num>
  <w:num w:numId="85" w16cid:durableId="254821448">
    <w:abstractNumId w:val="74"/>
  </w:num>
  <w:num w:numId="86" w16cid:durableId="788859691">
    <w:abstractNumId w:val="24"/>
  </w:num>
  <w:num w:numId="87" w16cid:durableId="2004816756">
    <w:abstractNumId w:val="123"/>
  </w:num>
  <w:num w:numId="88" w16cid:durableId="892622968">
    <w:abstractNumId w:val="35"/>
  </w:num>
  <w:num w:numId="89" w16cid:durableId="338385918">
    <w:abstractNumId w:val="119"/>
  </w:num>
  <w:num w:numId="90" w16cid:durableId="744111635">
    <w:abstractNumId w:val="52"/>
  </w:num>
  <w:num w:numId="91" w16cid:durableId="415441442">
    <w:abstractNumId w:val="105"/>
    <w:lvlOverride w:ilvl="0">
      <w:startOverride w:val="1"/>
    </w:lvlOverride>
  </w:num>
  <w:num w:numId="92" w16cid:durableId="31399453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29904432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667027765">
    <w:abstractNumId w:val="137"/>
  </w:num>
  <w:num w:numId="95" w16cid:durableId="750001641">
    <w:abstractNumId w:val="56"/>
  </w:num>
  <w:num w:numId="96" w16cid:durableId="1843424669">
    <w:abstractNumId w:val="131"/>
  </w:num>
  <w:num w:numId="97" w16cid:durableId="18051677">
    <w:abstractNumId w:val="58"/>
  </w:num>
  <w:num w:numId="98" w16cid:durableId="877551450">
    <w:abstractNumId w:val="77"/>
  </w:num>
  <w:num w:numId="99" w16cid:durableId="1935160540">
    <w:abstractNumId w:val="48"/>
  </w:num>
  <w:num w:numId="100" w16cid:durableId="572161167">
    <w:abstractNumId w:val="99"/>
  </w:num>
  <w:num w:numId="101" w16cid:durableId="1310403679">
    <w:abstractNumId w:val="117"/>
  </w:num>
  <w:num w:numId="102" w16cid:durableId="1167358065">
    <w:abstractNumId w:val="106"/>
  </w:num>
  <w:num w:numId="103" w16cid:durableId="1891260954">
    <w:abstractNumId w:val="122"/>
  </w:num>
  <w:num w:numId="104" w16cid:durableId="1105423621">
    <w:abstractNumId w:val="57"/>
  </w:num>
  <w:num w:numId="105" w16cid:durableId="947733390">
    <w:abstractNumId w:val="113"/>
  </w:num>
  <w:num w:numId="106" w16cid:durableId="1314025573">
    <w:abstractNumId w:val="105"/>
    <w:lvlOverride w:ilvl="0">
      <w:startOverride w:val="1"/>
    </w:lvlOverride>
  </w:num>
  <w:num w:numId="107" w16cid:durableId="19827869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10686912">
    <w:abstractNumId w:val="45"/>
  </w:num>
  <w:num w:numId="109" w16cid:durableId="746458541">
    <w:abstractNumId w:val="114"/>
  </w:num>
  <w:num w:numId="110" w16cid:durableId="1213344917">
    <w:abstractNumId w:val="135"/>
  </w:num>
  <w:num w:numId="111" w16cid:durableId="1280333874">
    <w:abstractNumId w:val="75"/>
  </w:num>
  <w:num w:numId="112" w16cid:durableId="297808447">
    <w:abstractNumId w:val="86"/>
  </w:num>
  <w:num w:numId="113" w16cid:durableId="1736078034">
    <w:abstractNumId w:val="62"/>
  </w:num>
  <w:num w:numId="114" w16cid:durableId="2433057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16cid:durableId="1134181174">
    <w:abstractNumId w:val="63"/>
  </w:num>
  <w:num w:numId="116" w16cid:durableId="533813169">
    <w:abstractNumId w:val="103"/>
  </w:num>
  <w:num w:numId="117" w16cid:durableId="555943611">
    <w:abstractNumId w:val="125"/>
  </w:num>
  <w:num w:numId="118" w16cid:durableId="1776705371">
    <w:abstractNumId w:val="126"/>
  </w:num>
  <w:num w:numId="119" w16cid:durableId="1956986829">
    <w:abstractNumId w:val="73"/>
  </w:num>
  <w:num w:numId="120" w16cid:durableId="172845391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46022229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137384856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16cid:durableId="2006011114">
    <w:abstractNumId w:val="105"/>
    <w:lvlOverride w:ilvl="0">
      <w:startOverride w:val="1"/>
    </w:lvlOverride>
  </w:num>
  <w:num w:numId="124" w16cid:durableId="2058626319">
    <w:abstractNumId w:val="129"/>
  </w:num>
  <w:num w:numId="125" w16cid:durableId="2060861434">
    <w:abstractNumId w:val="49"/>
  </w:num>
  <w:num w:numId="126" w16cid:durableId="189241987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16cid:durableId="2091807745">
    <w:abstractNumId w:val="33"/>
  </w:num>
  <w:num w:numId="128" w16cid:durableId="949508095">
    <w:abstractNumId w:val="34"/>
  </w:num>
  <w:num w:numId="129" w16cid:durableId="311302002">
    <w:abstractNumId w:val="93"/>
  </w:num>
  <w:num w:numId="130" w16cid:durableId="827482542">
    <w:abstractNumId w:val="124"/>
  </w:num>
  <w:num w:numId="131" w16cid:durableId="1163273261">
    <w:abstractNumId w:val="138"/>
  </w:num>
  <w:num w:numId="132" w16cid:durableId="1331102215">
    <w:abstractNumId w:val="3"/>
  </w:num>
  <w:num w:numId="133" w16cid:durableId="1185368806">
    <w:abstractNumId w:val="1"/>
  </w:num>
  <w:num w:numId="134" w16cid:durableId="1170950339">
    <w:abstractNumId w:val="105"/>
    <w:lvlOverride w:ilvl="0">
      <w:startOverride w:val="1"/>
    </w:lvlOverride>
  </w:num>
  <w:num w:numId="135" w16cid:durableId="1666012470">
    <w:abstractNumId w:val="84"/>
  </w:num>
  <w:num w:numId="136" w16cid:durableId="375157735">
    <w:abstractNumId w:val="105"/>
    <w:lvlOverride w:ilvl="0">
      <w:startOverride w:val="1"/>
    </w:lvlOverride>
  </w:num>
  <w:num w:numId="137" w16cid:durableId="706417376">
    <w:abstractNumId w:val="0"/>
  </w:num>
  <w:num w:numId="138" w16cid:durableId="841703729">
    <w:abstractNumId w:val="0"/>
  </w:num>
  <w:num w:numId="139" w16cid:durableId="846486063">
    <w:abstractNumId w:val="136"/>
  </w:num>
  <w:num w:numId="140" w16cid:durableId="2120946806">
    <w:abstractNumId w:val="26"/>
  </w:num>
  <w:num w:numId="141" w16cid:durableId="866064091">
    <w:abstractNumId w:val="28"/>
  </w:num>
  <w:num w:numId="142" w16cid:durableId="1414938608">
    <w:abstractNumId w:val="12"/>
  </w:num>
  <w:num w:numId="143" w16cid:durableId="1055658637">
    <w:abstractNumId w:val="120"/>
  </w:num>
  <w:num w:numId="144" w16cid:durableId="1390688391">
    <w:abstractNumId w:val="115"/>
  </w:num>
  <w:num w:numId="145" w16cid:durableId="1332637342">
    <w:abstractNumId w:val="130"/>
  </w:num>
  <w:num w:numId="146" w16cid:durableId="2096201021">
    <w:abstractNumId w:val="108"/>
  </w:num>
  <w:num w:numId="147" w16cid:durableId="1436053316">
    <w:abstractNumId w:val="104"/>
  </w:num>
  <w:num w:numId="148" w16cid:durableId="1134979080">
    <w:abstractNumId w:val="105"/>
    <w:lvlOverride w:ilvl="0">
      <w:startOverride w:val="1"/>
    </w:lvlOverride>
  </w:num>
  <w:num w:numId="149" w16cid:durableId="464783433">
    <w:abstractNumId w:val="65"/>
  </w:num>
  <w:num w:numId="150" w16cid:durableId="630406253">
    <w:abstractNumId w:val="39"/>
  </w:num>
  <w:num w:numId="151" w16cid:durableId="625894166">
    <w:abstractNumId w:val="37"/>
  </w:num>
  <w:num w:numId="152" w16cid:durableId="250238950">
    <w:abstractNumId w:val="15"/>
  </w:num>
  <w:num w:numId="153" w16cid:durableId="318729100">
    <w:abstractNumId w:val="11"/>
  </w:num>
  <w:num w:numId="154" w16cid:durableId="405953829">
    <w:abstractNumId w:val="111"/>
  </w:num>
  <w:num w:numId="155" w16cid:durableId="2136219595">
    <w:abstractNumId w:val="128"/>
  </w:num>
  <w:num w:numId="156" w16cid:durableId="8604970">
    <w:abstractNumId w:val="116"/>
  </w:num>
  <w:num w:numId="157" w16cid:durableId="196044877">
    <w:abstractNumId w:val="139"/>
  </w:num>
  <w:num w:numId="158" w16cid:durableId="76699722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16cid:durableId="41262996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16cid:durableId="85507794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16cid:durableId="439565575">
    <w:abstractNumId w:val="35"/>
    <w:lvlOverride w:ilvl="0">
      <w:startOverride w:val="2"/>
    </w:lvlOverride>
  </w:num>
  <w:num w:numId="162" w16cid:durableId="1633318273">
    <w:abstractNumId w:val="3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16cid:durableId="821654515">
    <w:abstractNumId w:val="9"/>
  </w:num>
  <w:num w:numId="164" w16cid:durableId="830101375">
    <w:abstractNumId w:val="121"/>
  </w:num>
  <w:num w:numId="165" w16cid:durableId="876895526">
    <w:abstractNumId w:val="59"/>
  </w:num>
  <w:num w:numId="166" w16cid:durableId="547425065">
    <w:abstractNumId w:val="90"/>
  </w:num>
  <w:num w:numId="167" w16cid:durableId="1649624741">
    <w:abstractNumId w:val="110"/>
  </w:num>
  <w:num w:numId="168" w16cid:durableId="768425748">
    <w:abstractNumId w:val="16"/>
  </w:num>
  <w:num w:numId="169" w16cid:durableId="6595032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16cid:durableId="189519218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16cid:durableId="10746652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20522237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16cid:durableId="92222404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16cid:durableId="180284572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16cid:durableId="1260871425">
    <w:abstractNumId w:val="17"/>
  </w:num>
  <w:num w:numId="176" w16cid:durableId="200389754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89774033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16cid:durableId="1313480810">
    <w:abstractNumId w:val="105"/>
    <w:lvlOverride w:ilvl="0">
      <w:startOverride w:val="1"/>
    </w:lvlOverride>
  </w:num>
  <w:num w:numId="179" w16cid:durableId="583220043">
    <w:abstractNumId w:val="105"/>
    <w:lvlOverride w:ilvl="0">
      <w:startOverride w:val="1"/>
    </w:lvlOverride>
  </w:num>
  <w:num w:numId="180" w16cid:durableId="2077438230">
    <w:abstractNumId w:val="105"/>
    <w:lvlOverride w:ilvl="0">
      <w:startOverride w:val="1"/>
    </w:lvlOverride>
  </w:num>
  <w:num w:numId="181" w16cid:durableId="1943685743">
    <w:abstractNumId w:val="105"/>
    <w:lvlOverride w:ilvl="0">
      <w:startOverride w:val="1"/>
    </w:lvlOverride>
  </w:num>
  <w:num w:numId="182" w16cid:durableId="866605486">
    <w:abstractNumId w:val="105"/>
    <w:lvlOverride w:ilvl="0">
      <w:startOverride w:val="1"/>
    </w:lvlOverride>
  </w:num>
  <w:num w:numId="183" w16cid:durableId="105234030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4" w16cid:durableId="12458947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16cid:durableId="174263072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16cid:durableId="1961841221">
    <w:abstractNumId w:val="105"/>
    <w:lvlOverride w:ilvl="0">
      <w:startOverride w:val="1"/>
    </w:lvlOverride>
  </w:num>
  <w:num w:numId="187" w16cid:durableId="152489879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16cid:durableId="143821273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9" w16cid:durableId="84243145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16cid:durableId="158834896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16cid:durableId="81703938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 w16cid:durableId="5593394">
    <w:abstractNumId w:val="105"/>
    <w:lvlOverride w:ilvl="0">
      <w:startOverride w:val="1"/>
    </w:lvlOverride>
  </w:num>
  <w:num w:numId="193" w16cid:durableId="5320382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 w16cid:durableId="16444066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 w16cid:durableId="138427407">
    <w:abstractNumId w:val="105"/>
    <w:lvlOverride w:ilvl="0">
      <w:startOverride w:val="1"/>
    </w:lvlOverride>
  </w:num>
  <w:num w:numId="196" w16cid:durableId="146022684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 w16cid:durableId="57563041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8" w16cid:durableId="1285191270">
    <w:abstractNumId w:val="134"/>
  </w:num>
  <w:num w:numId="199" w16cid:durableId="1017459607">
    <w:abstractNumId w:val="97"/>
  </w:num>
  <w:num w:numId="200" w16cid:durableId="1310404824">
    <w:abstractNumId w:val="105"/>
    <w:lvlOverride w:ilvl="0">
      <w:startOverride w:val="1"/>
    </w:lvlOverride>
  </w:num>
  <w:num w:numId="201" w16cid:durableId="2085300000">
    <w:abstractNumId w:val="80"/>
  </w:num>
  <w:num w:numId="202" w16cid:durableId="665089655">
    <w:abstractNumId w:val="8"/>
  </w:num>
  <w:num w:numId="203" w16cid:durableId="2126852047">
    <w:abstractNumId w:val="0"/>
    <w:lvlOverride w:ilvl="0">
      <w:startOverride w:val="1"/>
    </w:lvlOverride>
  </w:num>
  <w:num w:numId="204" w16cid:durableId="1613055020">
    <w:abstractNumId w:val="0"/>
    <w:lvlOverride w:ilvl="0">
      <w:startOverride w:val="1"/>
    </w:lvlOverride>
  </w:num>
  <w:num w:numId="205" w16cid:durableId="439691388">
    <w:abstractNumId w:val="101"/>
  </w:num>
  <w:num w:numId="206" w16cid:durableId="52389449">
    <w:abstractNumId w:val="0"/>
    <w:lvlOverride w:ilvl="0">
      <w:startOverride w:val="1"/>
    </w:lvlOverride>
  </w:num>
  <w:num w:numId="207" w16cid:durableId="1566136876">
    <w:abstractNumId w:val="0"/>
    <w:lvlOverride w:ilvl="0">
      <w:startOverride w:val="1"/>
    </w:lvlOverride>
  </w:num>
  <w:num w:numId="208" w16cid:durableId="1897887651">
    <w:abstractNumId w:val="0"/>
    <w:lvlOverride w:ilvl="0">
      <w:startOverride w:val="1"/>
    </w:lvlOverride>
  </w:num>
  <w:num w:numId="209" w16cid:durableId="1886210255">
    <w:abstractNumId w:val="0"/>
    <w:lvlOverride w:ilvl="0">
      <w:startOverride w:val="1"/>
    </w:lvlOverride>
  </w:num>
  <w:num w:numId="210" w16cid:durableId="837817258">
    <w:abstractNumId w:val="44"/>
  </w:num>
  <w:num w:numId="211" w16cid:durableId="810750509">
    <w:abstractNumId w:val="85"/>
  </w:num>
  <w:num w:numId="212" w16cid:durableId="1226532710">
    <w:abstractNumId w:val="0"/>
    <w:lvlOverride w:ilvl="0">
      <w:startOverride w:val="1"/>
    </w:lvlOverride>
  </w:num>
  <w:num w:numId="213" w16cid:durableId="921068525">
    <w:abstractNumId w:val="105"/>
    <w:lvlOverride w:ilvl="0">
      <w:startOverride w:val="1"/>
    </w:lvlOverride>
  </w:num>
  <w:num w:numId="214" w16cid:durableId="93316761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5" w16cid:durableId="351151579">
    <w:abstractNumId w:val="0"/>
    <w:lvlOverride w:ilvl="0">
      <w:startOverride w:val="1"/>
    </w:lvlOverride>
  </w:num>
  <w:num w:numId="216" w16cid:durableId="1342781028">
    <w:abstractNumId w:val="0"/>
    <w:lvlOverride w:ilvl="0">
      <w:startOverride w:val="1"/>
    </w:lvlOverride>
  </w:num>
  <w:num w:numId="217" w16cid:durableId="773744559">
    <w:abstractNumId w:val="0"/>
    <w:lvlOverride w:ilvl="0">
      <w:startOverride w:val="1"/>
    </w:lvlOverride>
  </w:num>
  <w:num w:numId="218" w16cid:durableId="1756588417">
    <w:abstractNumId w:val="105"/>
    <w:lvlOverride w:ilvl="0">
      <w:startOverride w:val="1"/>
    </w:lvlOverride>
  </w:num>
  <w:num w:numId="219" w16cid:durableId="23771014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0" w16cid:durableId="1384595782">
    <w:abstractNumId w:val="0"/>
  </w:num>
  <w:num w:numId="221" w16cid:durableId="449205139">
    <w:abstractNumId w:val="0"/>
  </w:num>
  <w:num w:numId="222" w16cid:durableId="696391892">
    <w:abstractNumId w:val="0"/>
    <w:lvlOverride w:ilvl="0">
      <w:startOverride w:val="1"/>
    </w:lvlOverride>
  </w:num>
  <w:num w:numId="223" w16cid:durableId="338047437">
    <w:abstractNumId w:val="0"/>
    <w:lvlOverride w:ilvl="0">
      <w:startOverride w:val="1"/>
    </w:lvlOverride>
  </w:num>
  <w:num w:numId="224" w16cid:durableId="2144931472">
    <w:abstractNumId w:val="0"/>
    <w:lvlOverride w:ilvl="0">
      <w:startOverride w:val="1"/>
    </w:lvlOverride>
  </w:num>
  <w:num w:numId="225" w16cid:durableId="819273833">
    <w:abstractNumId w:val="0"/>
    <w:lvlOverride w:ilvl="0">
      <w:startOverride w:val="1"/>
    </w:lvlOverride>
  </w:num>
  <w:numIdMacAtCleanup w:val="214"/>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removeDateAndTime/>
  <w:attachedTemplate r:id="rId1"/>
  <w:stylePaneFormatFilter w:val="1801" w:allStyles="1" w:customStyles="0" w:latentStyles="0" w:stylesInUse="0" w:headingStyles="0" w:numberingStyles="0" w:tableStyles="0" w:directFormattingOnRuns="0" w:directFormattingOnParagraphs="0" w:directFormattingOnNumbering="0" w:directFormattingOnTables="1" w:clearFormatting="1" w:top3HeadingStyles="0" w:visibleStyles="0" w:alternateStyleNames="0"/>
  <w:stylePaneSortMethod w:val="000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QxNTWwNDAyMzOxMDdX0lEKTi0uzszPAykwqwUAyhtsBywAAAA="/>
  </w:docVars>
  <w:rsids>
    <w:rsidRoot w:val="00707498"/>
    <w:rsid w:val="00000000"/>
    <w:rsid w:val="0000001D"/>
    <w:rsid w:val="0000044E"/>
    <w:rsid w:val="000006B1"/>
    <w:rsid w:val="00000AB3"/>
    <w:rsid w:val="000012DD"/>
    <w:rsid w:val="000012F7"/>
    <w:rsid w:val="00001729"/>
    <w:rsid w:val="00001772"/>
    <w:rsid w:val="00001884"/>
    <w:rsid w:val="00001BD8"/>
    <w:rsid w:val="000021D6"/>
    <w:rsid w:val="00002964"/>
    <w:rsid w:val="000029E6"/>
    <w:rsid w:val="00002A15"/>
    <w:rsid w:val="00002CCF"/>
    <w:rsid w:val="00002E5F"/>
    <w:rsid w:val="000030A0"/>
    <w:rsid w:val="0000327C"/>
    <w:rsid w:val="00003AE8"/>
    <w:rsid w:val="00003B47"/>
    <w:rsid w:val="00003B5E"/>
    <w:rsid w:val="00003F7E"/>
    <w:rsid w:val="0000413B"/>
    <w:rsid w:val="0000442B"/>
    <w:rsid w:val="00004474"/>
    <w:rsid w:val="000049AD"/>
    <w:rsid w:val="00004D2A"/>
    <w:rsid w:val="000051E3"/>
    <w:rsid w:val="000053A7"/>
    <w:rsid w:val="0000546F"/>
    <w:rsid w:val="000056E8"/>
    <w:rsid w:val="00005968"/>
    <w:rsid w:val="00005EFD"/>
    <w:rsid w:val="0000609B"/>
    <w:rsid w:val="00006537"/>
    <w:rsid w:val="000065EE"/>
    <w:rsid w:val="0000674C"/>
    <w:rsid w:val="00006B2C"/>
    <w:rsid w:val="00006C9A"/>
    <w:rsid w:val="00006DD1"/>
    <w:rsid w:val="00006E66"/>
    <w:rsid w:val="00006F1A"/>
    <w:rsid w:val="00007355"/>
    <w:rsid w:val="0000781B"/>
    <w:rsid w:val="00007896"/>
    <w:rsid w:val="00007C9D"/>
    <w:rsid w:val="00007F04"/>
    <w:rsid w:val="00010682"/>
    <w:rsid w:val="0001079F"/>
    <w:rsid w:val="00010857"/>
    <w:rsid w:val="00010C9D"/>
    <w:rsid w:val="00010E23"/>
    <w:rsid w:val="00011070"/>
    <w:rsid w:val="00011075"/>
    <w:rsid w:val="000110F7"/>
    <w:rsid w:val="00011131"/>
    <w:rsid w:val="00011356"/>
    <w:rsid w:val="000114CF"/>
    <w:rsid w:val="00011835"/>
    <w:rsid w:val="000118C8"/>
    <w:rsid w:val="00011BFC"/>
    <w:rsid w:val="00011E10"/>
    <w:rsid w:val="000120E9"/>
    <w:rsid w:val="0001212C"/>
    <w:rsid w:val="000128D5"/>
    <w:rsid w:val="000130A2"/>
    <w:rsid w:val="00013723"/>
    <w:rsid w:val="0001390F"/>
    <w:rsid w:val="00013C53"/>
    <w:rsid w:val="00013D01"/>
    <w:rsid w:val="00013D17"/>
    <w:rsid w:val="000143FD"/>
    <w:rsid w:val="0001459C"/>
    <w:rsid w:val="0001488B"/>
    <w:rsid w:val="00015676"/>
    <w:rsid w:val="0001591E"/>
    <w:rsid w:val="00016111"/>
    <w:rsid w:val="0001662A"/>
    <w:rsid w:val="00016F53"/>
    <w:rsid w:val="00017047"/>
    <w:rsid w:val="000170F5"/>
    <w:rsid w:val="00017ABC"/>
    <w:rsid w:val="00017F18"/>
    <w:rsid w:val="00017F5B"/>
    <w:rsid w:val="000203E1"/>
    <w:rsid w:val="0002072C"/>
    <w:rsid w:val="00020730"/>
    <w:rsid w:val="00020921"/>
    <w:rsid w:val="000209C3"/>
    <w:rsid w:val="00020E2A"/>
    <w:rsid w:val="00020E33"/>
    <w:rsid w:val="00020EA0"/>
    <w:rsid w:val="000226F2"/>
    <w:rsid w:val="000229BC"/>
    <w:rsid w:val="00022C8D"/>
    <w:rsid w:val="00022F08"/>
    <w:rsid w:val="0002323C"/>
    <w:rsid w:val="000233FC"/>
    <w:rsid w:val="0002368F"/>
    <w:rsid w:val="00023E7D"/>
    <w:rsid w:val="00023FE2"/>
    <w:rsid w:val="0002463A"/>
    <w:rsid w:val="00024705"/>
    <w:rsid w:val="00024A06"/>
    <w:rsid w:val="00024A64"/>
    <w:rsid w:val="00024E40"/>
    <w:rsid w:val="00024FE8"/>
    <w:rsid w:val="00025239"/>
    <w:rsid w:val="00025283"/>
    <w:rsid w:val="000253B9"/>
    <w:rsid w:val="000255D5"/>
    <w:rsid w:val="000258DD"/>
    <w:rsid w:val="00025BA1"/>
    <w:rsid w:val="00025E6A"/>
    <w:rsid w:val="000265D9"/>
    <w:rsid w:val="00026639"/>
    <w:rsid w:val="0002694D"/>
    <w:rsid w:val="0002699F"/>
    <w:rsid w:val="00026B24"/>
    <w:rsid w:val="0002729A"/>
    <w:rsid w:val="000273AF"/>
    <w:rsid w:val="0002748F"/>
    <w:rsid w:val="00027862"/>
    <w:rsid w:val="000278CD"/>
    <w:rsid w:val="00027A98"/>
    <w:rsid w:val="00027C31"/>
    <w:rsid w:val="00027D9D"/>
    <w:rsid w:val="00027DF2"/>
    <w:rsid w:val="000300C7"/>
    <w:rsid w:val="00030103"/>
    <w:rsid w:val="00030A4E"/>
    <w:rsid w:val="00030A7C"/>
    <w:rsid w:val="00030A85"/>
    <w:rsid w:val="00030C3F"/>
    <w:rsid w:val="000312CB"/>
    <w:rsid w:val="00031880"/>
    <w:rsid w:val="0003197C"/>
    <w:rsid w:val="00031A0E"/>
    <w:rsid w:val="00031E69"/>
    <w:rsid w:val="00031F46"/>
    <w:rsid w:val="00031FA0"/>
    <w:rsid w:val="00031FCE"/>
    <w:rsid w:val="00032526"/>
    <w:rsid w:val="0003265D"/>
    <w:rsid w:val="00032730"/>
    <w:rsid w:val="0003287B"/>
    <w:rsid w:val="00032B56"/>
    <w:rsid w:val="000330C9"/>
    <w:rsid w:val="0003310B"/>
    <w:rsid w:val="00033244"/>
    <w:rsid w:val="00033607"/>
    <w:rsid w:val="00033FA9"/>
    <w:rsid w:val="00034172"/>
    <w:rsid w:val="000341CA"/>
    <w:rsid w:val="000345D7"/>
    <w:rsid w:val="000347CF"/>
    <w:rsid w:val="00034A57"/>
    <w:rsid w:val="00035206"/>
    <w:rsid w:val="00035277"/>
    <w:rsid w:val="00035C26"/>
    <w:rsid w:val="00035F1B"/>
    <w:rsid w:val="000360FA"/>
    <w:rsid w:val="000362C7"/>
    <w:rsid w:val="000363A5"/>
    <w:rsid w:val="00036714"/>
    <w:rsid w:val="000368C8"/>
    <w:rsid w:val="00036BFF"/>
    <w:rsid w:val="000373D6"/>
    <w:rsid w:val="000375DB"/>
    <w:rsid w:val="00037672"/>
    <w:rsid w:val="000376D1"/>
    <w:rsid w:val="0003798E"/>
    <w:rsid w:val="00037A51"/>
    <w:rsid w:val="000400A4"/>
    <w:rsid w:val="0004053A"/>
    <w:rsid w:val="000405F9"/>
    <w:rsid w:val="000408CE"/>
    <w:rsid w:val="00040B41"/>
    <w:rsid w:val="00040CDD"/>
    <w:rsid w:val="00040E71"/>
    <w:rsid w:val="0004161C"/>
    <w:rsid w:val="00041BB9"/>
    <w:rsid w:val="00041C23"/>
    <w:rsid w:val="00041C7F"/>
    <w:rsid w:val="00041EEF"/>
    <w:rsid w:val="00042048"/>
    <w:rsid w:val="000421F8"/>
    <w:rsid w:val="000425E2"/>
    <w:rsid w:val="000426DD"/>
    <w:rsid w:val="00042BF8"/>
    <w:rsid w:val="00042CFB"/>
    <w:rsid w:val="000434D7"/>
    <w:rsid w:val="00043682"/>
    <w:rsid w:val="00043B98"/>
    <w:rsid w:val="00043C22"/>
    <w:rsid w:val="00043DEA"/>
    <w:rsid w:val="000441AA"/>
    <w:rsid w:val="000441FD"/>
    <w:rsid w:val="000447CA"/>
    <w:rsid w:val="00044948"/>
    <w:rsid w:val="00044BE1"/>
    <w:rsid w:val="00044D16"/>
    <w:rsid w:val="00044D96"/>
    <w:rsid w:val="0004533F"/>
    <w:rsid w:val="00045565"/>
    <w:rsid w:val="0004586F"/>
    <w:rsid w:val="000459B7"/>
    <w:rsid w:val="00045A0C"/>
    <w:rsid w:val="00045B0D"/>
    <w:rsid w:val="00045E76"/>
    <w:rsid w:val="00045F46"/>
    <w:rsid w:val="000460FF"/>
    <w:rsid w:val="0004655F"/>
    <w:rsid w:val="00046A71"/>
    <w:rsid w:val="00047433"/>
    <w:rsid w:val="000474EA"/>
    <w:rsid w:val="000476C1"/>
    <w:rsid w:val="000476F2"/>
    <w:rsid w:val="00047761"/>
    <w:rsid w:val="00047BC2"/>
    <w:rsid w:val="0005009F"/>
    <w:rsid w:val="000500BA"/>
    <w:rsid w:val="000508EC"/>
    <w:rsid w:val="00050F50"/>
    <w:rsid w:val="000511D5"/>
    <w:rsid w:val="00051746"/>
    <w:rsid w:val="00051884"/>
    <w:rsid w:val="00051C79"/>
    <w:rsid w:val="00051C91"/>
    <w:rsid w:val="00051EE5"/>
    <w:rsid w:val="0005219D"/>
    <w:rsid w:val="00052214"/>
    <w:rsid w:val="0005225A"/>
    <w:rsid w:val="0005227F"/>
    <w:rsid w:val="0005252A"/>
    <w:rsid w:val="00052630"/>
    <w:rsid w:val="00052819"/>
    <w:rsid w:val="000528DF"/>
    <w:rsid w:val="000529F1"/>
    <w:rsid w:val="00052BDE"/>
    <w:rsid w:val="00052DDE"/>
    <w:rsid w:val="00052EFD"/>
    <w:rsid w:val="00052F11"/>
    <w:rsid w:val="000533A7"/>
    <w:rsid w:val="00053646"/>
    <w:rsid w:val="000536E9"/>
    <w:rsid w:val="000537DE"/>
    <w:rsid w:val="00053A5C"/>
    <w:rsid w:val="00053C59"/>
    <w:rsid w:val="00053D3B"/>
    <w:rsid w:val="000541C1"/>
    <w:rsid w:val="000543A1"/>
    <w:rsid w:val="0005441A"/>
    <w:rsid w:val="00055000"/>
    <w:rsid w:val="000550D0"/>
    <w:rsid w:val="000550EC"/>
    <w:rsid w:val="00055313"/>
    <w:rsid w:val="0005558F"/>
    <w:rsid w:val="000558C6"/>
    <w:rsid w:val="00055C5F"/>
    <w:rsid w:val="00056BA9"/>
    <w:rsid w:val="0005723F"/>
    <w:rsid w:val="000573EE"/>
    <w:rsid w:val="000579EC"/>
    <w:rsid w:val="00057E65"/>
    <w:rsid w:val="000605B8"/>
    <w:rsid w:val="00060792"/>
    <w:rsid w:val="00060810"/>
    <w:rsid w:val="00060A02"/>
    <w:rsid w:val="00060C2B"/>
    <w:rsid w:val="00060CC5"/>
    <w:rsid w:val="00060D44"/>
    <w:rsid w:val="00060EDE"/>
    <w:rsid w:val="00060F66"/>
    <w:rsid w:val="000610EC"/>
    <w:rsid w:val="000612F1"/>
    <w:rsid w:val="00061673"/>
    <w:rsid w:val="00061ED7"/>
    <w:rsid w:val="00061FFF"/>
    <w:rsid w:val="000623A3"/>
    <w:rsid w:val="000624CD"/>
    <w:rsid w:val="0006269B"/>
    <w:rsid w:val="000628D6"/>
    <w:rsid w:val="00062A1D"/>
    <w:rsid w:val="000634BD"/>
    <w:rsid w:val="00063595"/>
    <w:rsid w:val="00063680"/>
    <w:rsid w:val="000642AB"/>
    <w:rsid w:val="00064443"/>
    <w:rsid w:val="000648AA"/>
    <w:rsid w:val="000648C3"/>
    <w:rsid w:val="00064A23"/>
    <w:rsid w:val="00064BF3"/>
    <w:rsid w:val="00064C25"/>
    <w:rsid w:val="00064C41"/>
    <w:rsid w:val="00064CAF"/>
    <w:rsid w:val="00065286"/>
    <w:rsid w:val="000652BE"/>
    <w:rsid w:val="000652C7"/>
    <w:rsid w:val="0006575E"/>
    <w:rsid w:val="00065896"/>
    <w:rsid w:val="00065CA4"/>
    <w:rsid w:val="00065CF3"/>
    <w:rsid w:val="00065D7B"/>
    <w:rsid w:val="000661B7"/>
    <w:rsid w:val="000663D4"/>
    <w:rsid w:val="00066564"/>
    <w:rsid w:val="00066AF7"/>
    <w:rsid w:val="00066DA8"/>
    <w:rsid w:val="00066F50"/>
    <w:rsid w:val="00067298"/>
    <w:rsid w:val="00067354"/>
    <w:rsid w:val="00067779"/>
    <w:rsid w:val="0006796C"/>
    <w:rsid w:val="000702A4"/>
    <w:rsid w:val="00070438"/>
    <w:rsid w:val="0007072E"/>
    <w:rsid w:val="00070F51"/>
    <w:rsid w:val="0007151F"/>
    <w:rsid w:val="00071CF1"/>
    <w:rsid w:val="00071E2A"/>
    <w:rsid w:val="00071EF6"/>
    <w:rsid w:val="00071F21"/>
    <w:rsid w:val="00072127"/>
    <w:rsid w:val="00072AF4"/>
    <w:rsid w:val="00072EC2"/>
    <w:rsid w:val="00072EF5"/>
    <w:rsid w:val="000733D2"/>
    <w:rsid w:val="0007371E"/>
    <w:rsid w:val="000739F8"/>
    <w:rsid w:val="000744AF"/>
    <w:rsid w:val="00074505"/>
    <w:rsid w:val="00074898"/>
    <w:rsid w:val="00074B39"/>
    <w:rsid w:val="00074DD9"/>
    <w:rsid w:val="00074FFC"/>
    <w:rsid w:val="0007526B"/>
    <w:rsid w:val="0007535C"/>
    <w:rsid w:val="00075393"/>
    <w:rsid w:val="00075428"/>
    <w:rsid w:val="00075888"/>
    <w:rsid w:val="0007591B"/>
    <w:rsid w:val="00075CEB"/>
    <w:rsid w:val="00075E7A"/>
    <w:rsid w:val="00075FC5"/>
    <w:rsid w:val="000761EF"/>
    <w:rsid w:val="00076319"/>
    <w:rsid w:val="00077012"/>
    <w:rsid w:val="00077450"/>
    <w:rsid w:val="0007778E"/>
    <w:rsid w:val="0007797D"/>
    <w:rsid w:val="00077AE9"/>
    <w:rsid w:val="00077D48"/>
    <w:rsid w:val="00077DF8"/>
    <w:rsid w:val="000804AC"/>
    <w:rsid w:val="00080D24"/>
    <w:rsid w:val="00080E5D"/>
    <w:rsid w:val="00081358"/>
    <w:rsid w:val="000814E1"/>
    <w:rsid w:val="00081650"/>
    <w:rsid w:val="00081B4B"/>
    <w:rsid w:val="00081FAB"/>
    <w:rsid w:val="00082660"/>
    <w:rsid w:val="00082EDE"/>
    <w:rsid w:val="00083062"/>
    <w:rsid w:val="00083505"/>
    <w:rsid w:val="000835F4"/>
    <w:rsid w:val="000838E9"/>
    <w:rsid w:val="00083F0D"/>
    <w:rsid w:val="0008450F"/>
    <w:rsid w:val="00084567"/>
    <w:rsid w:val="00085028"/>
    <w:rsid w:val="0008520A"/>
    <w:rsid w:val="000857A1"/>
    <w:rsid w:val="00085C24"/>
    <w:rsid w:val="0008621D"/>
    <w:rsid w:val="000868C0"/>
    <w:rsid w:val="00086A34"/>
    <w:rsid w:val="00086B7A"/>
    <w:rsid w:val="00086CE1"/>
    <w:rsid w:val="0008705C"/>
    <w:rsid w:val="00087110"/>
    <w:rsid w:val="00087645"/>
    <w:rsid w:val="000876E3"/>
    <w:rsid w:val="00087958"/>
    <w:rsid w:val="000879A6"/>
    <w:rsid w:val="00087B53"/>
    <w:rsid w:val="00087E5A"/>
    <w:rsid w:val="0009055A"/>
    <w:rsid w:val="000908C5"/>
    <w:rsid w:val="00090A43"/>
    <w:rsid w:val="00090ADC"/>
    <w:rsid w:val="00090B7F"/>
    <w:rsid w:val="00091079"/>
    <w:rsid w:val="00091275"/>
    <w:rsid w:val="000914A6"/>
    <w:rsid w:val="000919BF"/>
    <w:rsid w:val="0009231B"/>
    <w:rsid w:val="00092964"/>
    <w:rsid w:val="00092D3E"/>
    <w:rsid w:val="00093063"/>
    <w:rsid w:val="000930A6"/>
    <w:rsid w:val="000930D4"/>
    <w:rsid w:val="0009330C"/>
    <w:rsid w:val="0009331B"/>
    <w:rsid w:val="000933F3"/>
    <w:rsid w:val="00093465"/>
    <w:rsid w:val="0009378A"/>
    <w:rsid w:val="00093865"/>
    <w:rsid w:val="0009397C"/>
    <w:rsid w:val="00093A30"/>
    <w:rsid w:val="00093EAA"/>
    <w:rsid w:val="000942F4"/>
    <w:rsid w:val="00094446"/>
    <w:rsid w:val="000946AA"/>
    <w:rsid w:val="0009475C"/>
    <w:rsid w:val="00094CD6"/>
    <w:rsid w:val="000950C1"/>
    <w:rsid w:val="00095164"/>
    <w:rsid w:val="0009531A"/>
    <w:rsid w:val="0009535C"/>
    <w:rsid w:val="0009539B"/>
    <w:rsid w:val="000953D5"/>
    <w:rsid w:val="00095CDA"/>
    <w:rsid w:val="00096674"/>
    <w:rsid w:val="00096CCE"/>
    <w:rsid w:val="00096E6F"/>
    <w:rsid w:val="000970CA"/>
    <w:rsid w:val="000976EE"/>
    <w:rsid w:val="0009780D"/>
    <w:rsid w:val="000978DD"/>
    <w:rsid w:val="00097ADA"/>
    <w:rsid w:val="00097CA1"/>
    <w:rsid w:val="000A0694"/>
    <w:rsid w:val="000A06FB"/>
    <w:rsid w:val="000A08EF"/>
    <w:rsid w:val="000A0A30"/>
    <w:rsid w:val="000A0C98"/>
    <w:rsid w:val="000A0F8A"/>
    <w:rsid w:val="000A0F97"/>
    <w:rsid w:val="000A101C"/>
    <w:rsid w:val="000A11A3"/>
    <w:rsid w:val="000A1420"/>
    <w:rsid w:val="000A1A93"/>
    <w:rsid w:val="000A1E52"/>
    <w:rsid w:val="000A2070"/>
    <w:rsid w:val="000A2922"/>
    <w:rsid w:val="000A2A9D"/>
    <w:rsid w:val="000A2AE0"/>
    <w:rsid w:val="000A2CCB"/>
    <w:rsid w:val="000A2F04"/>
    <w:rsid w:val="000A2FA9"/>
    <w:rsid w:val="000A2FE4"/>
    <w:rsid w:val="000A31CE"/>
    <w:rsid w:val="000A32F6"/>
    <w:rsid w:val="000A340D"/>
    <w:rsid w:val="000A3DBD"/>
    <w:rsid w:val="000A3EDC"/>
    <w:rsid w:val="000A3FA0"/>
    <w:rsid w:val="000A41E2"/>
    <w:rsid w:val="000A4896"/>
    <w:rsid w:val="000A48C5"/>
    <w:rsid w:val="000A4AF4"/>
    <w:rsid w:val="000A4E77"/>
    <w:rsid w:val="000A4F32"/>
    <w:rsid w:val="000A5054"/>
    <w:rsid w:val="000A52BB"/>
    <w:rsid w:val="000A53A3"/>
    <w:rsid w:val="000A576C"/>
    <w:rsid w:val="000A5AA1"/>
    <w:rsid w:val="000A5AC0"/>
    <w:rsid w:val="000A5D83"/>
    <w:rsid w:val="000A5ED9"/>
    <w:rsid w:val="000A612C"/>
    <w:rsid w:val="000A6236"/>
    <w:rsid w:val="000A642E"/>
    <w:rsid w:val="000A662F"/>
    <w:rsid w:val="000A663D"/>
    <w:rsid w:val="000A68A1"/>
    <w:rsid w:val="000A6AEE"/>
    <w:rsid w:val="000A7056"/>
    <w:rsid w:val="000A70E1"/>
    <w:rsid w:val="000A732B"/>
    <w:rsid w:val="000A7997"/>
    <w:rsid w:val="000A7A7E"/>
    <w:rsid w:val="000B03F3"/>
    <w:rsid w:val="000B058A"/>
    <w:rsid w:val="000B05AB"/>
    <w:rsid w:val="000B07CB"/>
    <w:rsid w:val="000B084C"/>
    <w:rsid w:val="000B0A3A"/>
    <w:rsid w:val="000B0AC9"/>
    <w:rsid w:val="000B0C34"/>
    <w:rsid w:val="000B0DDA"/>
    <w:rsid w:val="000B0FF3"/>
    <w:rsid w:val="000B14FD"/>
    <w:rsid w:val="000B17DB"/>
    <w:rsid w:val="000B18C1"/>
    <w:rsid w:val="000B190E"/>
    <w:rsid w:val="000B1E1A"/>
    <w:rsid w:val="000B1FE2"/>
    <w:rsid w:val="000B2391"/>
    <w:rsid w:val="000B277E"/>
    <w:rsid w:val="000B2CDE"/>
    <w:rsid w:val="000B2E2A"/>
    <w:rsid w:val="000B31ED"/>
    <w:rsid w:val="000B31F6"/>
    <w:rsid w:val="000B3336"/>
    <w:rsid w:val="000B33A4"/>
    <w:rsid w:val="000B3637"/>
    <w:rsid w:val="000B37DF"/>
    <w:rsid w:val="000B3868"/>
    <w:rsid w:val="000B3D43"/>
    <w:rsid w:val="000B3E0D"/>
    <w:rsid w:val="000B40B5"/>
    <w:rsid w:val="000B4639"/>
    <w:rsid w:val="000B4A20"/>
    <w:rsid w:val="000B4D32"/>
    <w:rsid w:val="000B4E7A"/>
    <w:rsid w:val="000B4E87"/>
    <w:rsid w:val="000B4F8E"/>
    <w:rsid w:val="000B529E"/>
    <w:rsid w:val="000B5399"/>
    <w:rsid w:val="000B551C"/>
    <w:rsid w:val="000B5C8E"/>
    <w:rsid w:val="000B5D01"/>
    <w:rsid w:val="000B6450"/>
    <w:rsid w:val="000B6788"/>
    <w:rsid w:val="000B6BC0"/>
    <w:rsid w:val="000B6F1A"/>
    <w:rsid w:val="000B71D3"/>
    <w:rsid w:val="000B748C"/>
    <w:rsid w:val="000B7859"/>
    <w:rsid w:val="000B7A88"/>
    <w:rsid w:val="000B7AB6"/>
    <w:rsid w:val="000B7F62"/>
    <w:rsid w:val="000C04FC"/>
    <w:rsid w:val="000C05C3"/>
    <w:rsid w:val="000C0753"/>
    <w:rsid w:val="000C0B24"/>
    <w:rsid w:val="000C1C56"/>
    <w:rsid w:val="000C1CFC"/>
    <w:rsid w:val="000C1E21"/>
    <w:rsid w:val="000C1FA7"/>
    <w:rsid w:val="000C22D7"/>
    <w:rsid w:val="000C26BA"/>
    <w:rsid w:val="000C2864"/>
    <w:rsid w:val="000C2985"/>
    <w:rsid w:val="000C3694"/>
    <w:rsid w:val="000C3A73"/>
    <w:rsid w:val="000C3F8D"/>
    <w:rsid w:val="000C3FBE"/>
    <w:rsid w:val="000C4241"/>
    <w:rsid w:val="000C4554"/>
    <w:rsid w:val="000C46A2"/>
    <w:rsid w:val="000C518F"/>
    <w:rsid w:val="000C53EE"/>
    <w:rsid w:val="000C581A"/>
    <w:rsid w:val="000C5A0B"/>
    <w:rsid w:val="000C5AFC"/>
    <w:rsid w:val="000C5B08"/>
    <w:rsid w:val="000C5C46"/>
    <w:rsid w:val="000C6162"/>
    <w:rsid w:val="000C62F6"/>
    <w:rsid w:val="000C6B43"/>
    <w:rsid w:val="000C6BE6"/>
    <w:rsid w:val="000C6D1E"/>
    <w:rsid w:val="000C6E96"/>
    <w:rsid w:val="000C6F76"/>
    <w:rsid w:val="000C725D"/>
    <w:rsid w:val="000C73B3"/>
    <w:rsid w:val="000C76FC"/>
    <w:rsid w:val="000C7730"/>
    <w:rsid w:val="000C787F"/>
    <w:rsid w:val="000C7A8C"/>
    <w:rsid w:val="000C7C0D"/>
    <w:rsid w:val="000C7C82"/>
    <w:rsid w:val="000D012D"/>
    <w:rsid w:val="000D074B"/>
    <w:rsid w:val="000D07E4"/>
    <w:rsid w:val="000D0AC9"/>
    <w:rsid w:val="000D0AEA"/>
    <w:rsid w:val="000D0DCC"/>
    <w:rsid w:val="000D10F5"/>
    <w:rsid w:val="000D16E3"/>
    <w:rsid w:val="000D187F"/>
    <w:rsid w:val="000D1B7C"/>
    <w:rsid w:val="000D1C00"/>
    <w:rsid w:val="000D1D92"/>
    <w:rsid w:val="000D1DB3"/>
    <w:rsid w:val="000D1F7A"/>
    <w:rsid w:val="000D2030"/>
    <w:rsid w:val="000D21BD"/>
    <w:rsid w:val="000D22F4"/>
    <w:rsid w:val="000D259E"/>
    <w:rsid w:val="000D2771"/>
    <w:rsid w:val="000D2C48"/>
    <w:rsid w:val="000D2D26"/>
    <w:rsid w:val="000D2ED4"/>
    <w:rsid w:val="000D329B"/>
    <w:rsid w:val="000D339C"/>
    <w:rsid w:val="000D3CCA"/>
    <w:rsid w:val="000D3E89"/>
    <w:rsid w:val="000D427F"/>
    <w:rsid w:val="000D4C39"/>
    <w:rsid w:val="000D4EE5"/>
    <w:rsid w:val="000D4EF5"/>
    <w:rsid w:val="000D5004"/>
    <w:rsid w:val="000D5DCC"/>
    <w:rsid w:val="000D612C"/>
    <w:rsid w:val="000D614F"/>
    <w:rsid w:val="000D61B2"/>
    <w:rsid w:val="000D66BE"/>
    <w:rsid w:val="000D66C8"/>
    <w:rsid w:val="000D6B63"/>
    <w:rsid w:val="000D71A9"/>
    <w:rsid w:val="000D7402"/>
    <w:rsid w:val="000D7A1F"/>
    <w:rsid w:val="000D7CA4"/>
    <w:rsid w:val="000E0048"/>
    <w:rsid w:val="000E0DEC"/>
    <w:rsid w:val="000E0F76"/>
    <w:rsid w:val="000E1323"/>
    <w:rsid w:val="000E139E"/>
    <w:rsid w:val="000E1D1C"/>
    <w:rsid w:val="000E1F93"/>
    <w:rsid w:val="000E22FF"/>
    <w:rsid w:val="000E252C"/>
    <w:rsid w:val="000E2C22"/>
    <w:rsid w:val="000E2E9D"/>
    <w:rsid w:val="000E32AC"/>
    <w:rsid w:val="000E339C"/>
    <w:rsid w:val="000E33A1"/>
    <w:rsid w:val="000E3453"/>
    <w:rsid w:val="000E38FF"/>
    <w:rsid w:val="000E3B51"/>
    <w:rsid w:val="000E41D0"/>
    <w:rsid w:val="000E4609"/>
    <w:rsid w:val="000E51E9"/>
    <w:rsid w:val="000E5D7D"/>
    <w:rsid w:val="000E5FEB"/>
    <w:rsid w:val="000E6137"/>
    <w:rsid w:val="000E65F5"/>
    <w:rsid w:val="000E7298"/>
    <w:rsid w:val="000E761A"/>
    <w:rsid w:val="000E7B74"/>
    <w:rsid w:val="000E7BE6"/>
    <w:rsid w:val="000E7DB0"/>
    <w:rsid w:val="000F01BB"/>
    <w:rsid w:val="000F0682"/>
    <w:rsid w:val="000F08E3"/>
    <w:rsid w:val="000F0D67"/>
    <w:rsid w:val="000F0D6C"/>
    <w:rsid w:val="000F0F9E"/>
    <w:rsid w:val="000F13D4"/>
    <w:rsid w:val="000F15A1"/>
    <w:rsid w:val="000F178E"/>
    <w:rsid w:val="000F17E2"/>
    <w:rsid w:val="000F1820"/>
    <w:rsid w:val="000F1B05"/>
    <w:rsid w:val="000F2433"/>
    <w:rsid w:val="000F2A7B"/>
    <w:rsid w:val="000F2B5A"/>
    <w:rsid w:val="000F3081"/>
    <w:rsid w:val="000F314F"/>
    <w:rsid w:val="000F3EF5"/>
    <w:rsid w:val="000F41A9"/>
    <w:rsid w:val="000F41BD"/>
    <w:rsid w:val="000F443F"/>
    <w:rsid w:val="000F4714"/>
    <w:rsid w:val="000F4D34"/>
    <w:rsid w:val="000F4F8C"/>
    <w:rsid w:val="000F53E3"/>
    <w:rsid w:val="000F5ADE"/>
    <w:rsid w:val="000F5B0C"/>
    <w:rsid w:val="000F5C90"/>
    <w:rsid w:val="000F5DBA"/>
    <w:rsid w:val="000F6488"/>
    <w:rsid w:val="000F6497"/>
    <w:rsid w:val="000F66DE"/>
    <w:rsid w:val="000F6858"/>
    <w:rsid w:val="000F693B"/>
    <w:rsid w:val="000F69E1"/>
    <w:rsid w:val="000F6ABD"/>
    <w:rsid w:val="000F6C65"/>
    <w:rsid w:val="000F6CD0"/>
    <w:rsid w:val="000F75A1"/>
    <w:rsid w:val="000F7BF2"/>
    <w:rsid w:val="00100176"/>
    <w:rsid w:val="00100292"/>
    <w:rsid w:val="00100336"/>
    <w:rsid w:val="0010065E"/>
    <w:rsid w:val="001006B7"/>
    <w:rsid w:val="0010097E"/>
    <w:rsid w:val="00100B80"/>
    <w:rsid w:val="00100DFC"/>
    <w:rsid w:val="00100F13"/>
    <w:rsid w:val="00100F6D"/>
    <w:rsid w:val="0010115F"/>
    <w:rsid w:val="00101502"/>
    <w:rsid w:val="0010199E"/>
    <w:rsid w:val="00101CCF"/>
    <w:rsid w:val="00101E64"/>
    <w:rsid w:val="001021FA"/>
    <w:rsid w:val="0010268F"/>
    <w:rsid w:val="00102A52"/>
    <w:rsid w:val="00103327"/>
    <w:rsid w:val="001034CD"/>
    <w:rsid w:val="00103691"/>
    <w:rsid w:val="001037E4"/>
    <w:rsid w:val="00103CFD"/>
    <w:rsid w:val="00103DFD"/>
    <w:rsid w:val="00103E01"/>
    <w:rsid w:val="00103E36"/>
    <w:rsid w:val="00103FDC"/>
    <w:rsid w:val="00104376"/>
    <w:rsid w:val="00104617"/>
    <w:rsid w:val="00104B92"/>
    <w:rsid w:val="00104EFD"/>
    <w:rsid w:val="00104F9B"/>
    <w:rsid w:val="00105124"/>
    <w:rsid w:val="001055D0"/>
    <w:rsid w:val="00106481"/>
    <w:rsid w:val="00106C52"/>
    <w:rsid w:val="00106EA9"/>
    <w:rsid w:val="001071C6"/>
    <w:rsid w:val="00107326"/>
    <w:rsid w:val="001075DE"/>
    <w:rsid w:val="0010765E"/>
    <w:rsid w:val="001078CA"/>
    <w:rsid w:val="00110479"/>
    <w:rsid w:val="0011055F"/>
    <w:rsid w:val="001105DE"/>
    <w:rsid w:val="00110941"/>
    <w:rsid w:val="00110B25"/>
    <w:rsid w:val="00110C18"/>
    <w:rsid w:val="0011135F"/>
    <w:rsid w:val="00112015"/>
    <w:rsid w:val="00112258"/>
    <w:rsid w:val="0011241B"/>
    <w:rsid w:val="00112637"/>
    <w:rsid w:val="00112ABA"/>
    <w:rsid w:val="001131D2"/>
    <w:rsid w:val="00113215"/>
    <w:rsid w:val="00113328"/>
    <w:rsid w:val="0011347C"/>
    <w:rsid w:val="0011361F"/>
    <w:rsid w:val="00113651"/>
    <w:rsid w:val="00113CE1"/>
    <w:rsid w:val="00114510"/>
    <w:rsid w:val="00114873"/>
    <w:rsid w:val="00114A14"/>
    <w:rsid w:val="00114A24"/>
    <w:rsid w:val="00114CBE"/>
    <w:rsid w:val="00114D98"/>
    <w:rsid w:val="00115724"/>
    <w:rsid w:val="0011587C"/>
    <w:rsid w:val="00115B5A"/>
    <w:rsid w:val="00115BFC"/>
    <w:rsid w:val="0011605B"/>
    <w:rsid w:val="0011609C"/>
    <w:rsid w:val="001167C3"/>
    <w:rsid w:val="0011683D"/>
    <w:rsid w:val="00116C10"/>
    <w:rsid w:val="0011700D"/>
    <w:rsid w:val="001171B8"/>
    <w:rsid w:val="001175EF"/>
    <w:rsid w:val="00117673"/>
    <w:rsid w:val="00117BFE"/>
    <w:rsid w:val="00117D9B"/>
    <w:rsid w:val="0012061B"/>
    <w:rsid w:val="00120F76"/>
    <w:rsid w:val="001215B5"/>
    <w:rsid w:val="001215C9"/>
    <w:rsid w:val="0012176F"/>
    <w:rsid w:val="00121E7A"/>
    <w:rsid w:val="00121FE6"/>
    <w:rsid w:val="001221EB"/>
    <w:rsid w:val="001224AC"/>
    <w:rsid w:val="001224D8"/>
    <w:rsid w:val="001231B1"/>
    <w:rsid w:val="00123500"/>
    <w:rsid w:val="00123656"/>
    <w:rsid w:val="00123E73"/>
    <w:rsid w:val="00123F3A"/>
    <w:rsid w:val="00124529"/>
    <w:rsid w:val="0012457F"/>
    <w:rsid w:val="00124589"/>
    <w:rsid w:val="001248A9"/>
    <w:rsid w:val="00124979"/>
    <w:rsid w:val="00124BC2"/>
    <w:rsid w:val="00124C52"/>
    <w:rsid w:val="001252D2"/>
    <w:rsid w:val="001253B0"/>
    <w:rsid w:val="00125631"/>
    <w:rsid w:val="00125726"/>
    <w:rsid w:val="00125ABE"/>
    <w:rsid w:val="00125BE5"/>
    <w:rsid w:val="00125D34"/>
    <w:rsid w:val="00126161"/>
    <w:rsid w:val="001264EE"/>
    <w:rsid w:val="0012652A"/>
    <w:rsid w:val="001267A5"/>
    <w:rsid w:val="001269B5"/>
    <w:rsid w:val="00126A9D"/>
    <w:rsid w:val="00126FE3"/>
    <w:rsid w:val="00127214"/>
    <w:rsid w:val="00127341"/>
    <w:rsid w:val="0012734B"/>
    <w:rsid w:val="001275D4"/>
    <w:rsid w:val="0012766C"/>
    <w:rsid w:val="00127858"/>
    <w:rsid w:val="001278B3"/>
    <w:rsid w:val="001279A1"/>
    <w:rsid w:val="001279E4"/>
    <w:rsid w:val="00127F75"/>
    <w:rsid w:val="0013005F"/>
    <w:rsid w:val="001301DF"/>
    <w:rsid w:val="0013082D"/>
    <w:rsid w:val="001308AC"/>
    <w:rsid w:val="00130AB5"/>
    <w:rsid w:val="00130EFA"/>
    <w:rsid w:val="00131860"/>
    <w:rsid w:val="0013215D"/>
    <w:rsid w:val="0013270C"/>
    <w:rsid w:val="001328FC"/>
    <w:rsid w:val="00132994"/>
    <w:rsid w:val="00133198"/>
    <w:rsid w:val="00133BBC"/>
    <w:rsid w:val="00133EF5"/>
    <w:rsid w:val="001342D1"/>
    <w:rsid w:val="001348C0"/>
    <w:rsid w:val="0013557C"/>
    <w:rsid w:val="001355DF"/>
    <w:rsid w:val="00135661"/>
    <w:rsid w:val="001356DC"/>
    <w:rsid w:val="0013572C"/>
    <w:rsid w:val="00135C9A"/>
    <w:rsid w:val="00135E25"/>
    <w:rsid w:val="00136C73"/>
    <w:rsid w:val="00136C98"/>
    <w:rsid w:val="00136D3E"/>
    <w:rsid w:val="0013719F"/>
    <w:rsid w:val="0013731A"/>
    <w:rsid w:val="001373DF"/>
    <w:rsid w:val="001376D4"/>
    <w:rsid w:val="00137A98"/>
    <w:rsid w:val="00137FDC"/>
    <w:rsid w:val="001402B8"/>
    <w:rsid w:val="001402C6"/>
    <w:rsid w:val="001406A4"/>
    <w:rsid w:val="00140D95"/>
    <w:rsid w:val="00141027"/>
    <w:rsid w:val="001411B0"/>
    <w:rsid w:val="00141567"/>
    <w:rsid w:val="001415AF"/>
    <w:rsid w:val="001416C4"/>
    <w:rsid w:val="001417B5"/>
    <w:rsid w:val="001419F7"/>
    <w:rsid w:val="00141DBD"/>
    <w:rsid w:val="001421E2"/>
    <w:rsid w:val="001422A1"/>
    <w:rsid w:val="0014233E"/>
    <w:rsid w:val="00142449"/>
    <w:rsid w:val="001427B6"/>
    <w:rsid w:val="0014283A"/>
    <w:rsid w:val="00142A8A"/>
    <w:rsid w:val="00142D77"/>
    <w:rsid w:val="00142F0F"/>
    <w:rsid w:val="00143463"/>
    <w:rsid w:val="00143DEB"/>
    <w:rsid w:val="00143F3C"/>
    <w:rsid w:val="00143F64"/>
    <w:rsid w:val="0014409A"/>
    <w:rsid w:val="0014409F"/>
    <w:rsid w:val="001440E8"/>
    <w:rsid w:val="001441C6"/>
    <w:rsid w:val="001442EC"/>
    <w:rsid w:val="00144D5B"/>
    <w:rsid w:val="00144FCC"/>
    <w:rsid w:val="001456D8"/>
    <w:rsid w:val="0014591F"/>
    <w:rsid w:val="00145961"/>
    <w:rsid w:val="00145B83"/>
    <w:rsid w:val="00145D92"/>
    <w:rsid w:val="00145E7B"/>
    <w:rsid w:val="0014620B"/>
    <w:rsid w:val="00146639"/>
    <w:rsid w:val="00146C48"/>
    <w:rsid w:val="0014728C"/>
    <w:rsid w:val="001474A4"/>
    <w:rsid w:val="0014752A"/>
    <w:rsid w:val="001476C9"/>
    <w:rsid w:val="00147759"/>
    <w:rsid w:val="00147880"/>
    <w:rsid w:val="00147EE5"/>
    <w:rsid w:val="001509C1"/>
    <w:rsid w:val="00150AE7"/>
    <w:rsid w:val="00150EB2"/>
    <w:rsid w:val="00150F83"/>
    <w:rsid w:val="001510A2"/>
    <w:rsid w:val="00151341"/>
    <w:rsid w:val="0015180B"/>
    <w:rsid w:val="00151B7E"/>
    <w:rsid w:val="00151DE1"/>
    <w:rsid w:val="001521DE"/>
    <w:rsid w:val="001526BD"/>
    <w:rsid w:val="0015282A"/>
    <w:rsid w:val="001528D5"/>
    <w:rsid w:val="00152AB6"/>
    <w:rsid w:val="00152F10"/>
    <w:rsid w:val="0015311F"/>
    <w:rsid w:val="001535D7"/>
    <w:rsid w:val="00153732"/>
    <w:rsid w:val="001538ED"/>
    <w:rsid w:val="001539CF"/>
    <w:rsid w:val="00153C55"/>
    <w:rsid w:val="00153C5D"/>
    <w:rsid w:val="00153CA3"/>
    <w:rsid w:val="00154038"/>
    <w:rsid w:val="001540EA"/>
    <w:rsid w:val="0015425C"/>
    <w:rsid w:val="001542BE"/>
    <w:rsid w:val="00154714"/>
    <w:rsid w:val="00154B7A"/>
    <w:rsid w:val="00154EC1"/>
    <w:rsid w:val="00155788"/>
    <w:rsid w:val="0015589F"/>
    <w:rsid w:val="001558DD"/>
    <w:rsid w:val="00155998"/>
    <w:rsid w:val="001559C0"/>
    <w:rsid w:val="0015618A"/>
    <w:rsid w:val="001562F2"/>
    <w:rsid w:val="00156373"/>
    <w:rsid w:val="001563C5"/>
    <w:rsid w:val="001568F9"/>
    <w:rsid w:val="00156DD1"/>
    <w:rsid w:val="00156E71"/>
    <w:rsid w:val="00156EFC"/>
    <w:rsid w:val="0015747C"/>
    <w:rsid w:val="00157552"/>
    <w:rsid w:val="0015758D"/>
    <w:rsid w:val="0015779E"/>
    <w:rsid w:val="00157A82"/>
    <w:rsid w:val="00157B6C"/>
    <w:rsid w:val="00157E22"/>
    <w:rsid w:val="00157F60"/>
    <w:rsid w:val="00160538"/>
    <w:rsid w:val="001606F2"/>
    <w:rsid w:val="00160C0E"/>
    <w:rsid w:val="00160D9B"/>
    <w:rsid w:val="0016151D"/>
    <w:rsid w:val="00161864"/>
    <w:rsid w:val="00161B72"/>
    <w:rsid w:val="00161F59"/>
    <w:rsid w:val="0016214B"/>
    <w:rsid w:val="00162708"/>
    <w:rsid w:val="001627EE"/>
    <w:rsid w:val="001629D9"/>
    <w:rsid w:val="00162F23"/>
    <w:rsid w:val="0016321A"/>
    <w:rsid w:val="001633E2"/>
    <w:rsid w:val="001635DC"/>
    <w:rsid w:val="00163CC0"/>
    <w:rsid w:val="00163F13"/>
    <w:rsid w:val="00163F24"/>
    <w:rsid w:val="0016422F"/>
    <w:rsid w:val="0016425C"/>
    <w:rsid w:val="001646BE"/>
    <w:rsid w:val="00164F0E"/>
    <w:rsid w:val="00164F5E"/>
    <w:rsid w:val="0016502D"/>
    <w:rsid w:val="00165051"/>
    <w:rsid w:val="001655E1"/>
    <w:rsid w:val="0016561D"/>
    <w:rsid w:val="0016564C"/>
    <w:rsid w:val="00165ABD"/>
    <w:rsid w:val="00165DBE"/>
    <w:rsid w:val="001665B3"/>
    <w:rsid w:val="0016679F"/>
    <w:rsid w:val="0016687B"/>
    <w:rsid w:val="00166AC7"/>
    <w:rsid w:val="00166C02"/>
    <w:rsid w:val="00167276"/>
    <w:rsid w:val="00167365"/>
    <w:rsid w:val="0016743D"/>
    <w:rsid w:val="0016760E"/>
    <w:rsid w:val="00167621"/>
    <w:rsid w:val="00167B2D"/>
    <w:rsid w:val="00167DE8"/>
    <w:rsid w:val="0017011F"/>
    <w:rsid w:val="001702DF"/>
    <w:rsid w:val="0017036A"/>
    <w:rsid w:val="001703EC"/>
    <w:rsid w:val="001705A5"/>
    <w:rsid w:val="00170723"/>
    <w:rsid w:val="001707FF"/>
    <w:rsid w:val="001708C2"/>
    <w:rsid w:val="00170EC9"/>
    <w:rsid w:val="00170F18"/>
    <w:rsid w:val="00171399"/>
    <w:rsid w:val="0017172C"/>
    <w:rsid w:val="0017187D"/>
    <w:rsid w:val="00171ABA"/>
    <w:rsid w:val="00171C66"/>
    <w:rsid w:val="00171E39"/>
    <w:rsid w:val="00172250"/>
    <w:rsid w:val="001723FA"/>
    <w:rsid w:val="0017252F"/>
    <w:rsid w:val="00172667"/>
    <w:rsid w:val="00172AA2"/>
    <w:rsid w:val="00172AF9"/>
    <w:rsid w:val="00172CBE"/>
    <w:rsid w:val="00172E68"/>
    <w:rsid w:val="00172F87"/>
    <w:rsid w:val="001731EB"/>
    <w:rsid w:val="0017337C"/>
    <w:rsid w:val="001733FB"/>
    <w:rsid w:val="001737D8"/>
    <w:rsid w:val="001747A5"/>
    <w:rsid w:val="001748DF"/>
    <w:rsid w:val="00174CDE"/>
    <w:rsid w:val="00174F41"/>
    <w:rsid w:val="00174F97"/>
    <w:rsid w:val="00175060"/>
    <w:rsid w:val="00175B10"/>
    <w:rsid w:val="00175B5B"/>
    <w:rsid w:val="00176082"/>
    <w:rsid w:val="0017611A"/>
    <w:rsid w:val="00176402"/>
    <w:rsid w:val="001764FD"/>
    <w:rsid w:val="00176553"/>
    <w:rsid w:val="001766BB"/>
    <w:rsid w:val="00177318"/>
    <w:rsid w:val="001774B0"/>
    <w:rsid w:val="0017768B"/>
    <w:rsid w:val="00177B28"/>
    <w:rsid w:val="00177C65"/>
    <w:rsid w:val="00177F0B"/>
    <w:rsid w:val="00180829"/>
    <w:rsid w:val="00180A34"/>
    <w:rsid w:val="00180BE8"/>
    <w:rsid w:val="00181096"/>
    <w:rsid w:val="00181162"/>
    <w:rsid w:val="001818A8"/>
    <w:rsid w:val="001821E4"/>
    <w:rsid w:val="00182530"/>
    <w:rsid w:val="0018253D"/>
    <w:rsid w:val="00182826"/>
    <w:rsid w:val="00182829"/>
    <w:rsid w:val="00182D13"/>
    <w:rsid w:val="0018351B"/>
    <w:rsid w:val="001835BE"/>
    <w:rsid w:val="00183825"/>
    <w:rsid w:val="00183876"/>
    <w:rsid w:val="001840C3"/>
    <w:rsid w:val="001843BC"/>
    <w:rsid w:val="00184C24"/>
    <w:rsid w:val="00184E11"/>
    <w:rsid w:val="00184F16"/>
    <w:rsid w:val="00184F3A"/>
    <w:rsid w:val="001853DB"/>
    <w:rsid w:val="001858A8"/>
    <w:rsid w:val="00185EB4"/>
    <w:rsid w:val="0018683A"/>
    <w:rsid w:val="00186A6A"/>
    <w:rsid w:val="0018711E"/>
    <w:rsid w:val="0018731C"/>
    <w:rsid w:val="00187E8C"/>
    <w:rsid w:val="0019037A"/>
    <w:rsid w:val="00190561"/>
    <w:rsid w:val="00190738"/>
    <w:rsid w:val="0019080E"/>
    <w:rsid w:val="00190B98"/>
    <w:rsid w:val="00190D49"/>
    <w:rsid w:val="00190E1A"/>
    <w:rsid w:val="00191082"/>
    <w:rsid w:val="0019117D"/>
    <w:rsid w:val="001913A9"/>
    <w:rsid w:val="00191759"/>
    <w:rsid w:val="0019182A"/>
    <w:rsid w:val="00191B6E"/>
    <w:rsid w:val="00191D93"/>
    <w:rsid w:val="00192454"/>
    <w:rsid w:val="00192558"/>
    <w:rsid w:val="00192876"/>
    <w:rsid w:val="0019293B"/>
    <w:rsid w:val="0019299C"/>
    <w:rsid w:val="00192B2D"/>
    <w:rsid w:val="00192DBF"/>
    <w:rsid w:val="00192EE3"/>
    <w:rsid w:val="001930B2"/>
    <w:rsid w:val="00193303"/>
    <w:rsid w:val="00193DB3"/>
    <w:rsid w:val="0019416A"/>
    <w:rsid w:val="0019438A"/>
    <w:rsid w:val="001947E0"/>
    <w:rsid w:val="001947FC"/>
    <w:rsid w:val="001948F1"/>
    <w:rsid w:val="00194BE1"/>
    <w:rsid w:val="00194F79"/>
    <w:rsid w:val="0019538B"/>
    <w:rsid w:val="001954AB"/>
    <w:rsid w:val="001954E0"/>
    <w:rsid w:val="00195B2F"/>
    <w:rsid w:val="00195B78"/>
    <w:rsid w:val="00195B9E"/>
    <w:rsid w:val="00195BA4"/>
    <w:rsid w:val="001962B4"/>
    <w:rsid w:val="00196CC7"/>
    <w:rsid w:val="001971B5"/>
    <w:rsid w:val="001973D9"/>
    <w:rsid w:val="00197698"/>
    <w:rsid w:val="00197CE3"/>
    <w:rsid w:val="00197D15"/>
    <w:rsid w:val="00197F37"/>
    <w:rsid w:val="001A0115"/>
    <w:rsid w:val="001A0338"/>
    <w:rsid w:val="001A0386"/>
    <w:rsid w:val="001A05BB"/>
    <w:rsid w:val="001A08A1"/>
    <w:rsid w:val="001A0A10"/>
    <w:rsid w:val="001A0A45"/>
    <w:rsid w:val="001A0AE9"/>
    <w:rsid w:val="001A0B87"/>
    <w:rsid w:val="001A0DAE"/>
    <w:rsid w:val="001A0DF3"/>
    <w:rsid w:val="001A11FD"/>
    <w:rsid w:val="001A15B5"/>
    <w:rsid w:val="001A15B6"/>
    <w:rsid w:val="001A1A0D"/>
    <w:rsid w:val="001A1C70"/>
    <w:rsid w:val="001A1DE1"/>
    <w:rsid w:val="001A21DA"/>
    <w:rsid w:val="001A2330"/>
    <w:rsid w:val="001A243A"/>
    <w:rsid w:val="001A27CC"/>
    <w:rsid w:val="001A2A29"/>
    <w:rsid w:val="001A3136"/>
    <w:rsid w:val="001A3200"/>
    <w:rsid w:val="001A32CF"/>
    <w:rsid w:val="001A3313"/>
    <w:rsid w:val="001A3480"/>
    <w:rsid w:val="001A39D2"/>
    <w:rsid w:val="001A3D7E"/>
    <w:rsid w:val="001A4322"/>
    <w:rsid w:val="001A4987"/>
    <w:rsid w:val="001A4A16"/>
    <w:rsid w:val="001A4B44"/>
    <w:rsid w:val="001A5226"/>
    <w:rsid w:val="001A52B9"/>
    <w:rsid w:val="001A53A2"/>
    <w:rsid w:val="001A53D2"/>
    <w:rsid w:val="001A5B16"/>
    <w:rsid w:val="001A5B38"/>
    <w:rsid w:val="001A5CE0"/>
    <w:rsid w:val="001A609A"/>
    <w:rsid w:val="001A60CC"/>
    <w:rsid w:val="001A61AA"/>
    <w:rsid w:val="001A6456"/>
    <w:rsid w:val="001A6AF2"/>
    <w:rsid w:val="001A6D35"/>
    <w:rsid w:val="001A7543"/>
    <w:rsid w:val="001A78A0"/>
    <w:rsid w:val="001A7FB8"/>
    <w:rsid w:val="001B010E"/>
    <w:rsid w:val="001B053E"/>
    <w:rsid w:val="001B0580"/>
    <w:rsid w:val="001B06E2"/>
    <w:rsid w:val="001B0B6D"/>
    <w:rsid w:val="001B0C35"/>
    <w:rsid w:val="001B1341"/>
    <w:rsid w:val="001B15F3"/>
    <w:rsid w:val="001B161B"/>
    <w:rsid w:val="001B198D"/>
    <w:rsid w:val="001B231C"/>
    <w:rsid w:val="001B23CF"/>
    <w:rsid w:val="001B249B"/>
    <w:rsid w:val="001B270D"/>
    <w:rsid w:val="001B281E"/>
    <w:rsid w:val="001B2A7B"/>
    <w:rsid w:val="001B2AD3"/>
    <w:rsid w:val="001B2F78"/>
    <w:rsid w:val="001B2FF0"/>
    <w:rsid w:val="001B3354"/>
    <w:rsid w:val="001B3562"/>
    <w:rsid w:val="001B363C"/>
    <w:rsid w:val="001B4246"/>
    <w:rsid w:val="001B442E"/>
    <w:rsid w:val="001B490A"/>
    <w:rsid w:val="001B4C1C"/>
    <w:rsid w:val="001B4C4E"/>
    <w:rsid w:val="001B4CEB"/>
    <w:rsid w:val="001B4DA7"/>
    <w:rsid w:val="001B4DD1"/>
    <w:rsid w:val="001B4E17"/>
    <w:rsid w:val="001B4E66"/>
    <w:rsid w:val="001B5136"/>
    <w:rsid w:val="001B514D"/>
    <w:rsid w:val="001B5404"/>
    <w:rsid w:val="001B6187"/>
    <w:rsid w:val="001B661A"/>
    <w:rsid w:val="001B6E20"/>
    <w:rsid w:val="001B6E9B"/>
    <w:rsid w:val="001B6FE6"/>
    <w:rsid w:val="001B7241"/>
    <w:rsid w:val="001B72D3"/>
    <w:rsid w:val="001B745B"/>
    <w:rsid w:val="001B77EC"/>
    <w:rsid w:val="001B7DAA"/>
    <w:rsid w:val="001C0611"/>
    <w:rsid w:val="001C06AC"/>
    <w:rsid w:val="001C0CB5"/>
    <w:rsid w:val="001C0F12"/>
    <w:rsid w:val="001C187B"/>
    <w:rsid w:val="001C1F29"/>
    <w:rsid w:val="001C1FCB"/>
    <w:rsid w:val="001C2593"/>
    <w:rsid w:val="001C26EB"/>
    <w:rsid w:val="001C28DB"/>
    <w:rsid w:val="001C29C1"/>
    <w:rsid w:val="001C3671"/>
    <w:rsid w:val="001C3696"/>
    <w:rsid w:val="001C3ABA"/>
    <w:rsid w:val="001C4328"/>
    <w:rsid w:val="001C4347"/>
    <w:rsid w:val="001C449D"/>
    <w:rsid w:val="001C49BB"/>
    <w:rsid w:val="001C5175"/>
    <w:rsid w:val="001C53A6"/>
    <w:rsid w:val="001C55C3"/>
    <w:rsid w:val="001C560B"/>
    <w:rsid w:val="001C5A19"/>
    <w:rsid w:val="001C5B57"/>
    <w:rsid w:val="001C6176"/>
    <w:rsid w:val="001C62AF"/>
    <w:rsid w:val="001C630E"/>
    <w:rsid w:val="001C637D"/>
    <w:rsid w:val="001C65A8"/>
    <w:rsid w:val="001C6A67"/>
    <w:rsid w:val="001C6AD8"/>
    <w:rsid w:val="001C6D6C"/>
    <w:rsid w:val="001C6E9A"/>
    <w:rsid w:val="001C6F74"/>
    <w:rsid w:val="001C7BC1"/>
    <w:rsid w:val="001C7BC3"/>
    <w:rsid w:val="001C7D1C"/>
    <w:rsid w:val="001C7E21"/>
    <w:rsid w:val="001D0583"/>
    <w:rsid w:val="001D08D0"/>
    <w:rsid w:val="001D0903"/>
    <w:rsid w:val="001D0C8F"/>
    <w:rsid w:val="001D0CA1"/>
    <w:rsid w:val="001D0E8E"/>
    <w:rsid w:val="001D0F92"/>
    <w:rsid w:val="001D12F9"/>
    <w:rsid w:val="001D1344"/>
    <w:rsid w:val="001D1624"/>
    <w:rsid w:val="001D1D7E"/>
    <w:rsid w:val="001D214E"/>
    <w:rsid w:val="001D21BE"/>
    <w:rsid w:val="001D21F7"/>
    <w:rsid w:val="001D232B"/>
    <w:rsid w:val="001D24F0"/>
    <w:rsid w:val="001D25D6"/>
    <w:rsid w:val="001D2A59"/>
    <w:rsid w:val="001D404C"/>
    <w:rsid w:val="001D405E"/>
    <w:rsid w:val="001D42A4"/>
    <w:rsid w:val="001D450B"/>
    <w:rsid w:val="001D4533"/>
    <w:rsid w:val="001D4583"/>
    <w:rsid w:val="001D482E"/>
    <w:rsid w:val="001D4AB3"/>
    <w:rsid w:val="001D4CE6"/>
    <w:rsid w:val="001D4FA2"/>
    <w:rsid w:val="001D50E9"/>
    <w:rsid w:val="001D514B"/>
    <w:rsid w:val="001D554F"/>
    <w:rsid w:val="001D5559"/>
    <w:rsid w:val="001D62DE"/>
    <w:rsid w:val="001D6449"/>
    <w:rsid w:val="001D653F"/>
    <w:rsid w:val="001D66A5"/>
    <w:rsid w:val="001D6A8C"/>
    <w:rsid w:val="001D6ACB"/>
    <w:rsid w:val="001D6FCA"/>
    <w:rsid w:val="001D733B"/>
    <w:rsid w:val="001D73A1"/>
    <w:rsid w:val="001D755B"/>
    <w:rsid w:val="001D7713"/>
    <w:rsid w:val="001E0103"/>
    <w:rsid w:val="001E0C2D"/>
    <w:rsid w:val="001E0DDF"/>
    <w:rsid w:val="001E0E39"/>
    <w:rsid w:val="001E0FBD"/>
    <w:rsid w:val="001E115C"/>
    <w:rsid w:val="001E12BF"/>
    <w:rsid w:val="001E1542"/>
    <w:rsid w:val="001E21BC"/>
    <w:rsid w:val="001E2AE1"/>
    <w:rsid w:val="001E2B18"/>
    <w:rsid w:val="001E30ED"/>
    <w:rsid w:val="001E3E42"/>
    <w:rsid w:val="001E3F93"/>
    <w:rsid w:val="001E4D09"/>
    <w:rsid w:val="001E4F18"/>
    <w:rsid w:val="001E533A"/>
    <w:rsid w:val="001E540A"/>
    <w:rsid w:val="001E56F2"/>
    <w:rsid w:val="001E571C"/>
    <w:rsid w:val="001E5768"/>
    <w:rsid w:val="001E587D"/>
    <w:rsid w:val="001E592E"/>
    <w:rsid w:val="001E5B12"/>
    <w:rsid w:val="001E5EFF"/>
    <w:rsid w:val="001E65C7"/>
    <w:rsid w:val="001E67E7"/>
    <w:rsid w:val="001E689F"/>
    <w:rsid w:val="001E6A29"/>
    <w:rsid w:val="001E6B68"/>
    <w:rsid w:val="001E6D0D"/>
    <w:rsid w:val="001E70A3"/>
    <w:rsid w:val="001E7319"/>
    <w:rsid w:val="001E769E"/>
    <w:rsid w:val="001E7B73"/>
    <w:rsid w:val="001E7C42"/>
    <w:rsid w:val="001E7E26"/>
    <w:rsid w:val="001E7F1D"/>
    <w:rsid w:val="001E7F67"/>
    <w:rsid w:val="001F0096"/>
    <w:rsid w:val="001F00A3"/>
    <w:rsid w:val="001F0202"/>
    <w:rsid w:val="001F02F5"/>
    <w:rsid w:val="001F05CC"/>
    <w:rsid w:val="001F0CEE"/>
    <w:rsid w:val="001F0F91"/>
    <w:rsid w:val="001F0F9D"/>
    <w:rsid w:val="001F11C5"/>
    <w:rsid w:val="001F14DF"/>
    <w:rsid w:val="001F155E"/>
    <w:rsid w:val="001F18A6"/>
    <w:rsid w:val="001F1A72"/>
    <w:rsid w:val="001F1CDB"/>
    <w:rsid w:val="001F1D4C"/>
    <w:rsid w:val="001F1E9A"/>
    <w:rsid w:val="001F2240"/>
    <w:rsid w:val="001F28BF"/>
    <w:rsid w:val="001F2902"/>
    <w:rsid w:val="001F2A78"/>
    <w:rsid w:val="001F2D66"/>
    <w:rsid w:val="001F2E59"/>
    <w:rsid w:val="001F3280"/>
    <w:rsid w:val="001F32A2"/>
    <w:rsid w:val="001F3323"/>
    <w:rsid w:val="001F332E"/>
    <w:rsid w:val="001F3441"/>
    <w:rsid w:val="001F391C"/>
    <w:rsid w:val="001F3950"/>
    <w:rsid w:val="001F3DCA"/>
    <w:rsid w:val="001F4D30"/>
    <w:rsid w:val="001F4D39"/>
    <w:rsid w:val="001F4E9A"/>
    <w:rsid w:val="001F5358"/>
    <w:rsid w:val="001F5613"/>
    <w:rsid w:val="001F5A65"/>
    <w:rsid w:val="001F5BD6"/>
    <w:rsid w:val="001F5C3B"/>
    <w:rsid w:val="001F5C9C"/>
    <w:rsid w:val="001F619F"/>
    <w:rsid w:val="001F6201"/>
    <w:rsid w:val="001F6466"/>
    <w:rsid w:val="001F671A"/>
    <w:rsid w:val="001F6CA6"/>
    <w:rsid w:val="00200B0D"/>
    <w:rsid w:val="00200E96"/>
    <w:rsid w:val="002015AB"/>
    <w:rsid w:val="00201A02"/>
    <w:rsid w:val="00202352"/>
    <w:rsid w:val="002023A5"/>
    <w:rsid w:val="00202C96"/>
    <w:rsid w:val="00202CF8"/>
    <w:rsid w:val="00203061"/>
    <w:rsid w:val="002033C4"/>
    <w:rsid w:val="00203451"/>
    <w:rsid w:val="00203A90"/>
    <w:rsid w:val="00203D3B"/>
    <w:rsid w:val="00204613"/>
    <w:rsid w:val="0020482C"/>
    <w:rsid w:val="00204B65"/>
    <w:rsid w:val="0020582C"/>
    <w:rsid w:val="00205D8D"/>
    <w:rsid w:val="002061D6"/>
    <w:rsid w:val="00206375"/>
    <w:rsid w:val="002067A7"/>
    <w:rsid w:val="00206961"/>
    <w:rsid w:val="00206ABB"/>
    <w:rsid w:val="00206CB1"/>
    <w:rsid w:val="00207136"/>
    <w:rsid w:val="002074AD"/>
    <w:rsid w:val="00207982"/>
    <w:rsid w:val="00207D49"/>
    <w:rsid w:val="002103CC"/>
    <w:rsid w:val="00210809"/>
    <w:rsid w:val="002108DE"/>
    <w:rsid w:val="00210A9A"/>
    <w:rsid w:val="00210C3C"/>
    <w:rsid w:val="00210C83"/>
    <w:rsid w:val="0021110F"/>
    <w:rsid w:val="002111E1"/>
    <w:rsid w:val="002116ED"/>
    <w:rsid w:val="00211812"/>
    <w:rsid w:val="00211C6A"/>
    <w:rsid w:val="00212199"/>
    <w:rsid w:val="00212C90"/>
    <w:rsid w:val="00212EA4"/>
    <w:rsid w:val="002130D0"/>
    <w:rsid w:val="0021330C"/>
    <w:rsid w:val="00213565"/>
    <w:rsid w:val="00213799"/>
    <w:rsid w:val="002137F8"/>
    <w:rsid w:val="00213854"/>
    <w:rsid w:val="00213A33"/>
    <w:rsid w:val="00213B7D"/>
    <w:rsid w:val="00213CA4"/>
    <w:rsid w:val="00214286"/>
    <w:rsid w:val="002145A6"/>
    <w:rsid w:val="00214A07"/>
    <w:rsid w:val="00214C4A"/>
    <w:rsid w:val="002151D5"/>
    <w:rsid w:val="00215375"/>
    <w:rsid w:val="00215512"/>
    <w:rsid w:val="00215D76"/>
    <w:rsid w:val="00215F63"/>
    <w:rsid w:val="00216012"/>
    <w:rsid w:val="00216050"/>
    <w:rsid w:val="00216975"/>
    <w:rsid w:val="002169E5"/>
    <w:rsid w:val="00216C3C"/>
    <w:rsid w:val="00216CBF"/>
    <w:rsid w:val="00216FEB"/>
    <w:rsid w:val="00217096"/>
    <w:rsid w:val="002170E6"/>
    <w:rsid w:val="00217294"/>
    <w:rsid w:val="002173E2"/>
    <w:rsid w:val="00217B3F"/>
    <w:rsid w:val="00217BAD"/>
    <w:rsid w:val="00217D73"/>
    <w:rsid w:val="00217D82"/>
    <w:rsid w:val="00217DF9"/>
    <w:rsid w:val="00217FC3"/>
    <w:rsid w:val="00220626"/>
    <w:rsid w:val="00220C79"/>
    <w:rsid w:val="00220ECE"/>
    <w:rsid w:val="00221295"/>
    <w:rsid w:val="002213E9"/>
    <w:rsid w:val="0022165A"/>
    <w:rsid w:val="002217EA"/>
    <w:rsid w:val="00221DC4"/>
    <w:rsid w:val="0022215B"/>
    <w:rsid w:val="00222221"/>
    <w:rsid w:val="002224E0"/>
    <w:rsid w:val="002225A8"/>
    <w:rsid w:val="002229E2"/>
    <w:rsid w:val="00222E2F"/>
    <w:rsid w:val="00222FC1"/>
    <w:rsid w:val="00223475"/>
    <w:rsid w:val="002235F8"/>
    <w:rsid w:val="00223807"/>
    <w:rsid w:val="00223D0A"/>
    <w:rsid w:val="00223D81"/>
    <w:rsid w:val="00223EA9"/>
    <w:rsid w:val="00223EC4"/>
    <w:rsid w:val="00223F81"/>
    <w:rsid w:val="002243FE"/>
    <w:rsid w:val="0022440A"/>
    <w:rsid w:val="00224803"/>
    <w:rsid w:val="00224F62"/>
    <w:rsid w:val="00225098"/>
    <w:rsid w:val="00225286"/>
    <w:rsid w:val="00225312"/>
    <w:rsid w:val="00225564"/>
    <w:rsid w:val="0022563D"/>
    <w:rsid w:val="00225851"/>
    <w:rsid w:val="00225C72"/>
    <w:rsid w:val="00225ECA"/>
    <w:rsid w:val="00225F15"/>
    <w:rsid w:val="002260D3"/>
    <w:rsid w:val="00226116"/>
    <w:rsid w:val="002263A6"/>
    <w:rsid w:val="002264E4"/>
    <w:rsid w:val="002266A9"/>
    <w:rsid w:val="0022688A"/>
    <w:rsid w:val="002277AE"/>
    <w:rsid w:val="002277C6"/>
    <w:rsid w:val="002279B6"/>
    <w:rsid w:val="002279F7"/>
    <w:rsid w:val="00227C90"/>
    <w:rsid w:val="00227F91"/>
    <w:rsid w:val="00230206"/>
    <w:rsid w:val="0023021D"/>
    <w:rsid w:val="0023031D"/>
    <w:rsid w:val="002303B8"/>
    <w:rsid w:val="00230450"/>
    <w:rsid w:val="00230C89"/>
    <w:rsid w:val="00230DA1"/>
    <w:rsid w:val="00230FB2"/>
    <w:rsid w:val="00231548"/>
    <w:rsid w:val="00231C0E"/>
    <w:rsid w:val="00231C89"/>
    <w:rsid w:val="00231DB5"/>
    <w:rsid w:val="00231FC3"/>
    <w:rsid w:val="002322CC"/>
    <w:rsid w:val="002329B1"/>
    <w:rsid w:val="002329C9"/>
    <w:rsid w:val="00232C10"/>
    <w:rsid w:val="00232C4A"/>
    <w:rsid w:val="0023367A"/>
    <w:rsid w:val="002336AD"/>
    <w:rsid w:val="00233762"/>
    <w:rsid w:val="00233A35"/>
    <w:rsid w:val="00233D73"/>
    <w:rsid w:val="002346EC"/>
    <w:rsid w:val="002349F8"/>
    <w:rsid w:val="00234BDA"/>
    <w:rsid w:val="00235509"/>
    <w:rsid w:val="002355E9"/>
    <w:rsid w:val="0023564C"/>
    <w:rsid w:val="0023565D"/>
    <w:rsid w:val="002358EF"/>
    <w:rsid w:val="002359EB"/>
    <w:rsid w:val="00235DBE"/>
    <w:rsid w:val="0023638A"/>
    <w:rsid w:val="002363E5"/>
    <w:rsid w:val="00236EE3"/>
    <w:rsid w:val="0023709E"/>
    <w:rsid w:val="0023787F"/>
    <w:rsid w:val="00237F83"/>
    <w:rsid w:val="0024011B"/>
    <w:rsid w:val="0024014F"/>
    <w:rsid w:val="00240353"/>
    <w:rsid w:val="00240624"/>
    <w:rsid w:val="00240691"/>
    <w:rsid w:val="00240857"/>
    <w:rsid w:val="00240986"/>
    <w:rsid w:val="00240A5B"/>
    <w:rsid w:val="00240E3C"/>
    <w:rsid w:val="00241135"/>
    <w:rsid w:val="00241154"/>
    <w:rsid w:val="002415FF"/>
    <w:rsid w:val="00241A49"/>
    <w:rsid w:val="00242042"/>
    <w:rsid w:val="0024218D"/>
    <w:rsid w:val="00242AB7"/>
    <w:rsid w:val="00242C59"/>
    <w:rsid w:val="00242C5E"/>
    <w:rsid w:val="0024349E"/>
    <w:rsid w:val="00243667"/>
    <w:rsid w:val="0024380A"/>
    <w:rsid w:val="00243B21"/>
    <w:rsid w:val="00243E8B"/>
    <w:rsid w:val="00244164"/>
    <w:rsid w:val="0024431D"/>
    <w:rsid w:val="002443B2"/>
    <w:rsid w:val="002444E0"/>
    <w:rsid w:val="00244E0A"/>
    <w:rsid w:val="00244F36"/>
    <w:rsid w:val="0024510F"/>
    <w:rsid w:val="0024563F"/>
    <w:rsid w:val="00245E7D"/>
    <w:rsid w:val="002466BF"/>
    <w:rsid w:val="00246894"/>
    <w:rsid w:val="00246AAC"/>
    <w:rsid w:val="00246AF9"/>
    <w:rsid w:val="00246BC0"/>
    <w:rsid w:val="00246C8A"/>
    <w:rsid w:val="00246FCC"/>
    <w:rsid w:val="00247479"/>
    <w:rsid w:val="002475E9"/>
    <w:rsid w:val="00247738"/>
    <w:rsid w:val="00247B43"/>
    <w:rsid w:val="00247F4B"/>
    <w:rsid w:val="00250136"/>
    <w:rsid w:val="002501BD"/>
    <w:rsid w:val="00250461"/>
    <w:rsid w:val="00250949"/>
    <w:rsid w:val="00250CA5"/>
    <w:rsid w:val="00250D7A"/>
    <w:rsid w:val="00251094"/>
    <w:rsid w:val="002516EC"/>
    <w:rsid w:val="002518A6"/>
    <w:rsid w:val="00251DDB"/>
    <w:rsid w:val="00251ED6"/>
    <w:rsid w:val="002520E6"/>
    <w:rsid w:val="00252618"/>
    <w:rsid w:val="00252754"/>
    <w:rsid w:val="002527BD"/>
    <w:rsid w:val="00252997"/>
    <w:rsid w:val="00252FAB"/>
    <w:rsid w:val="002531B5"/>
    <w:rsid w:val="00253265"/>
    <w:rsid w:val="00253A5C"/>
    <w:rsid w:val="00253AFC"/>
    <w:rsid w:val="00253C0F"/>
    <w:rsid w:val="00254305"/>
    <w:rsid w:val="0025492D"/>
    <w:rsid w:val="00254E5E"/>
    <w:rsid w:val="00254FC7"/>
    <w:rsid w:val="00254FF8"/>
    <w:rsid w:val="002553D9"/>
    <w:rsid w:val="0025568A"/>
    <w:rsid w:val="00255707"/>
    <w:rsid w:val="00255A19"/>
    <w:rsid w:val="00255EEA"/>
    <w:rsid w:val="00256175"/>
    <w:rsid w:val="002565AF"/>
    <w:rsid w:val="00256629"/>
    <w:rsid w:val="00256669"/>
    <w:rsid w:val="00256FFE"/>
    <w:rsid w:val="00257056"/>
    <w:rsid w:val="00257384"/>
    <w:rsid w:val="00257538"/>
    <w:rsid w:val="00257662"/>
    <w:rsid w:val="00257AE6"/>
    <w:rsid w:val="00257EEA"/>
    <w:rsid w:val="002604E6"/>
    <w:rsid w:val="002605D7"/>
    <w:rsid w:val="00260755"/>
    <w:rsid w:val="002608F3"/>
    <w:rsid w:val="002609C0"/>
    <w:rsid w:val="00260ADA"/>
    <w:rsid w:val="00260DD1"/>
    <w:rsid w:val="00261083"/>
    <w:rsid w:val="00261646"/>
    <w:rsid w:val="00261A1A"/>
    <w:rsid w:val="00261A53"/>
    <w:rsid w:val="00262038"/>
    <w:rsid w:val="00262043"/>
    <w:rsid w:val="00262BAF"/>
    <w:rsid w:val="00262FF3"/>
    <w:rsid w:val="00263067"/>
    <w:rsid w:val="002632B4"/>
    <w:rsid w:val="002635AE"/>
    <w:rsid w:val="00263D59"/>
    <w:rsid w:val="00263F16"/>
    <w:rsid w:val="00264082"/>
    <w:rsid w:val="002641D5"/>
    <w:rsid w:val="002641FC"/>
    <w:rsid w:val="00264380"/>
    <w:rsid w:val="002644DD"/>
    <w:rsid w:val="0026470E"/>
    <w:rsid w:val="00264B29"/>
    <w:rsid w:val="00264D3F"/>
    <w:rsid w:val="002656DD"/>
    <w:rsid w:val="0026584D"/>
    <w:rsid w:val="00265A18"/>
    <w:rsid w:val="00266100"/>
    <w:rsid w:val="0026687F"/>
    <w:rsid w:val="00266887"/>
    <w:rsid w:val="00266AF6"/>
    <w:rsid w:val="00266CB1"/>
    <w:rsid w:val="0026707F"/>
    <w:rsid w:val="0026712D"/>
    <w:rsid w:val="002671C2"/>
    <w:rsid w:val="002673F7"/>
    <w:rsid w:val="00267415"/>
    <w:rsid w:val="00267A9E"/>
    <w:rsid w:val="002701C8"/>
    <w:rsid w:val="0027057D"/>
    <w:rsid w:val="00270900"/>
    <w:rsid w:val="00270931"/>
    <w:rsid w:val="002709B5"/>
    <w:rsid w:val="002709E3"/>
    <w:rsid w:val="00270C51"/>
    <w:rsid w:val="00270CD4"/>
    <w:rsid w:val="00270FA1"/>
    <w:rsid w:val="002716ED"/>
    <w:rsid w:val="002717BF"/>
    <w:rsid w:val="00271C4C"/>
    <w:rsid w:val="00271CDA"/>
    <w:rsid w:val="002720D2"/>
    <w:rsid w:val="0027254B"/>
    <w:rsid w:val="002726F5"/>
    <w:rsid w:val="002731C1"/>
    <w:rsid w:val="00273857"/>
    <w:rsid w:val="002739BC"/>
    <w:rsid w:val="00273C86"/>
    <w:rsid w:val="00273C87"/>
    <w:rsid w:val="002740BA"/>
    <w:rsid w:val="0027421C"/>
    <w:rsid w:val="002742C2"/>
    <w:rsid w:val="002742D9"/>
    <w:rsid w:val="00274679"/>
    <w:rsid w:val="00274AAF"/>
    <w:rsid w:val="00274EFE"/>
    <w:rsid w:val="002750CA"/>
    <w:rsid w:val="002754E8"/>
    <w:rsid w:val="0027595E"/>
    <w:rsid w:val="0027597F"/>
    <w:rsid w:val="00275C65"/>
    <w:rsid w:val="00275EDA"/>
    <w:rsid w:val="0027689F"/>
    <w:rsid w:val="002769A0"/>
    <w:rsid w:val="00276DC3"/>
    <w:rsid w:val="002770ED"/>
    <w:rsid w:val="002779E7"/>
    <w:rsid w:val="00277D8F"/>
    <w:rsid w:val="002800D3"/>
    <w:rsid w:val="00280230"/>
    <w:rsid w:val="002806B4"/>
    <w:rsid w:val="0028076B"/>
    <w:rsid w:val="00280828"/>
    <w:rsid w:val="00280A7F"/>
    <w:rsid w:val="00280A9B"/>
    <w:rsid w:val="00280C86"/>
    <w:rsid w:val="0028113F"/>
    <w:rsid w:val="00281162"/>
    <w:rsid w:val="00281727"/>
    <w:rsid w:val="002818C7"/>
    <w:rsid w:val="00281BD4"/>
    <w:rsid w:val="00281C25"/>
    <w:rsid w:val="00281C44"/>
    <w:rsid w:val="00281DD8"/>
    <w:rsid w:val="00281E62"/>
    <w:rsid w:val="00281F1A"/>
    <w:rsid w:val="00281F73"/>
    <w:rsid w:val="00281FB4"/>
    <w:rsid w:val="00282014"/>
    <w:rsid w:val="002822EF"/>
    <w:rsid w:val="00282421"/>
    <w:rsid w:val="002827B1"/>
    <w:rsid w:val="002827ED"/>
    <w:rsid w:val="00282853"/>
    <w:rsid w:val="00282AB6"/>
    <w:rsid w:val="0028324A"/>
    <w:rsid w:val="002832F3"/>
    <w:rsid w:val="00283411"/>
    <w:rsid w:val="0028353E"/>
    <w:rsid w:val="00283598"/>
    <w:rsid w:val="00283700"/>
    <w:rsid w:val="00283B8E"/>
    <w:rsid w:val="00284392"/>
    <w:rsid w:val="002843B3"/>
    <w:rsid w:val="002843C5"/>
    <w:rsid w:val="002843E8"/>
    <w:rsid w:val="00284829"/>
    <w:rsid w:val="00284A2F"/>
    <w:rsid w:val="00284AF4"/>
    <w:rsid w:val="00284BE9"/>
    <w:rsid w:val="00284E59"/>
    <w:rsid w:val="00284F2C"/>
    <w:rsid w:val="00285978"/>
    <w:rsid w:val="00285CDF"/>
    <w:rsid w:val="00285E1F"/>
    <w:rsid w:val="00285E91"/>
    <w:rsid w:val="00285F9B"/>
    <w:rsid w:val="0028602D"/>
    <w:rsid w:val="002865A8"/>
    <w:rsid w:val="0028699D"/>
    <w:rsid w:val="00286D88"/>
    <w:rsid w:val="00286E8A"/>
    <w:rsid w:val="00287388"/>
    <w:rsid w:val="0028783C"/>
    <w:rsid w:val="00287C48"/>
    <w:rsid w:val="00287E1C"/>
    <w:rsid w:val="00287E27"/>
    <w:rsid w:val="00287FBE"/>
    <w:rsid w:val="002904B6"/>
    <w:rsid w:val="00290CA0"/>
    <w:rsid w:val="0029109A"/>
    <w:rsid w:val="002911C7"/>
    <w:rsid w:val="002913AF"/>
    <w:rsid w:val="00291502"/>
    <w:rsid w:val="00291611"/>
    <w:rsid w:val="00291696"/>
    <w:rsid w:val="002916A7"/>
    <w:rsid w:val="00291790"/>
    <w:rsid w:val="00291A31"/>
    <w:rsid w:val="00291E81"/>
    <w:rsid w:val="00291F0C"/>
    <w:rsid w:val="0029236B"/>
    <w:rsid w:val="002924E2"/>
    <w:rsid w:val="002926D0"/>
    <w:rsid w:val="00292776"/>
    <w:rsid w:val="00292A52"/>
    <w:rsid w:val="00292EF7"/>
    <w:rsid w:val="002930D6"/>
    <w:rsid w:val="002936FA"/>
    <w:rsid w:val="00293A75"/>
    <w:rsid w:val="00293BCB"/>
    <w:rsid w:val="00293C52"/>
    <w:rsid w:val="00293CEA"/>
    <w:rsid w:val="00293D3F"/>
    <w:rsid w:val="00293D4F"/>
    <w:rsid w:val="00293DA1"/>
    <w:rsid w:val="002941EA"/>
    <w:rsid w:val="0029422B"/>
    <w:rsid w:val="0029427F"/>
    <w:rsid w:val="00294640"/>
    <w:rsid w:val="002949D8"/>
    <w:rsid w:val="00294AEC"/>
    <w:rsid w:val="00294BD5"/>
    <w:rsid w:val="002950F2"/>
    <w:rsid w:val="002954E0"/>
    <w:rsid w:val="00295882"/>
    <w:rsid w:val="002958BC"/>
    <w:rsid w:val="0029595B"/>
    <w:rsid w:val="00295A6B"/>
    <w:rsid w:val="00295AF1"/>
    <w:rsid w:val="00295B45"/>
    <w:rsid w:val="0029601D"/>
    <w:rsid w:val="0029648B"/>
    <w:rsid w:val="00296689"/>
    <w:rsid w:val="0029676A"/>
    <w:rsid w:val="002969F2"/>
    <w:rsid w:val="00296A99"/>
    <w:rsid w:val="00296AD6"/>
    <w:rsid w:val="00296AEC"/>
    <w:rsid w:val="00296B6B"/>
    <w:rsid w:val="00296FD8"/>
    <w:rsid w:val="002973D6"/>
    <w:rsid w:val="002974F4"/>
    <w:rsid w:val="0029788B"/>
    <w:rsid w:val="00297E12"/>
    <w:rsid w:val="002A03F5"/>
    <w:rsid w:val="002A0AFB"/>
    <w:rsid w:val="002A0F3C"/>
    <w:rsid w:val="002A1323"/>
    <w:rsid w:val="002A1492"/>
    <w:rsid w:val="002A1738"/>
    <w:rsid w:val="002A18AD"/>
    <w:rsid w:val="002A18AF"/>
    <w:rsid w:val="002A2022"/>
    <w:rsid w:val="002A227D"/>
    <w:rsid w:val="002A2D3C"/>
    <w:rsid w:val="002A2D3E"/>
    <w:rsid w:val="002A2D94"/>
    <w:rsid w:val="002A3154"/>
    <w:rsid w:val="002A3223"/>
    <w:rsid w:val="002A35CF"/>
    <w:rsid w:val="002A39DB"/>
    <w:rsid w:val="002A3D5A"/>
    <w:rsid w:val="002A4F8C"/>
    <w:rsid w:val="002A5283"/>
    <w:rsid w:val="002A5305"/>
    <w:rsid w:val="002A5A0E"/>
    <w:rsid w:val="002A5B96"/>
    <w:rsid w:val="002A5D07"/>
    <w:rsid w:val="002A5E55"/>
    <w:rsid w:val="002A6138"/>
    <w:rsid w:val="002A6286"/>
    <w:rsid w:val="002A67B2"/>
    <w:rsid w:val="002A6839"/>
    <w:rsid w:val="002A6F47"/>
    <w:rsid w:val="002A7023"/>
    <w:rsid w:val="002A729A"/>
    <w:rsid w:val="002A74BB"/>
    <w:rsid w:val="002A755E"/>
    <w:rsid w:val="002A756C"/>
    <w:rsid w:val="002A7F12"/>
    <w:rsid w:val="002B0870"/>
    <w:rsid w:val="002B0AB2"/>
    <w:rsid w:val="002B0BCC"/>
    <w:rsid w:val="002B0DD0"/>
    <w:rsid w:val="002B12F3"/>
    <w:rsid w:val="002B14E2"/>
    <w:rsid w:val="002B14FA"/>
    <w:rsid w:val="002B18C2"/>
    <w:rsid w:val="002B197B"/>
    <w:rsid w:val="002B19A7"/>
    <w:rsid w:val="002B1A2E"/>
    <w:rsid w:val="002B1D08"/>
    <w:rsid w:val="002B1D27"/>
    <w:rsid w:val="002B2692"/>
    <w:rsid w:val="002B2694"/>
    <w:rsid w:val="002B274F"/>
    <w:rsid w:val="002B29B0"/>
    <w:rsid w:val="002B2A0A"/>
    <w:rsid w:val="002B2A20"/>
    <w:rsid w:val="002B2B00"/>
    <w:rsid w:val="002B2EAC"/>
    <w:rsid w:val="002B323A"/>
    <w:rsid w:val="002B33CF"/>
    <w:rsid w:val="002B3695"/>
    <w:rsid w:val="002B3A2D"/>
    <w:rsid w:val="002B3CB2"/>
    <w:rsid w:val="002B3FF8"/>
    <w:rsid w:val="002B4746"/>
    <w:rsid w:val="002B47ED"/>
    <w:rsid w:val="002B4962"/>
    <w:rsid w:val="002B4AEE"/>
    <w:rsid w:val="002B4CDA"/>
    <w:rsid w:val="002B5DD7"/>
    <w:rsid w:val="002B5DE8"/>
    <w:rsid w:val="002B60BE"/>
    <w:rsid w:val="002B617C"/>
    <w:rsid w:val="002B61BE"/>
    <w:rsid w:val="002B6A34"/>
    <w:rsid w:val="002B6B56"/>
    <w:rsid w:val="002B6BEE"/>
    <w:rsid w:val="002B6C1A"/>
    <w:rsid w:val="002B6C54"/>
    <w:rsid w:val="002B6CC7"/>
    <w:rsid w:val="002B6E29"/>
    <w:rsid w:val="002B6F35"/>
    <w:rsid w:val="002B71D7"/>
    <w:rsid w:val="002B7379"/>
    <w:rsid w:val="002B7401"/>
    <w:rsid w:val="002B74CD"/>
    <w:rsid w:val="002B7646"/>
    <w:rsid w:val="002B76D9"/>
    <w:rsid w:val="002B7A5F"/>
    <w:rsid w:val="002B7AE1"/>
    <w:rsid w:val="002B7FAF"/>
    <w:rsid w:val="002C01C8"/>
    <w:rsid w:val="002C023F"/>
    <w:rsid w:val="002C0268"/>
    <w:rsid w:val="002C060A"/>
    <w:rsid w:val="002C0A27"/>
    <w:rsid w:val="002C0B1E"/>
    <w:rsid w:val="002C0C7A"/>
    <w:rsid w:val="002C1082"/>
    <w:rsid w:val="002C1090"/>
    <w:rsid w:val="002C1C36"/>
    <w:rsid w:val="002C1FBD"/>
    <w:rsid w:val="002C274D"/>
    <w:rsid w:val="002C27AB"/>
    <w:rsid w:val="002C29AC"/>
    <w:rsid w:val="002C2B54"/>
    <w:rsid w:val="002C2C59"/>
    <w:rsid w:val="002C2CE0"/>
    <w:rsid w:val="002C2D7C"/>
    <w:rsid w:val="002C32E2"/>
    <w:rsid w:val="002C3507"/>
    <w:rsid w:val="002C3620"/>
    <w:rsid w:val="002C37B8"/>
    <w:rsid w:val="002C38B9"/>
    <w:rsid w:val="002C3B72"/>
    <w:rsid w:val="002C3CD5"/>
    <w:rsid w:val="002C3F55"/>
    <w:rsid w:val="002C45F2"/>
    <w:rsid w:val="002C4623"/>
    <w:rsid w:val="002C48FA"/>
    <w:rsid w:val="002C496D"/>
    <w:rsid w:val="002C4A69"/>
    <w:rsid w:val="002C4C0E"/>
    <w:rsid w:val="002C4E23"/>
    <w:rsid w:val="002C4F08"/>
    <w:rsid w:val="002C4F9F"/>
    <w:rsid w:val="002C501C"/>
    <w:rsid w:val="002C50D4"/>
    <w:rsid w:val="002C5384"/>
    <w:rsid w:val="002C5774"/>
    <w:rsid w:val="002C59CD"/>
    <w:rsid w:val="002C5AC1"/>
    <w:rsid w:val="002C5C41"/>
    <w:rsid w:val="002C5E6A"/>
    <w:rsid w:val="002C60DE"/>
    <w:rsid w:val="002C633C"/>
    <w:rsid w:val="002C6939"/>
    <w:rsid w:val="002C6AEE"/>
    <w:rsid w:val="002C6F99"/>
    <w:rsid w:val="002C733C"/>
    <w:rsid w:val="002C7377"/>
    <w:rsid w:val="002C73DF"/>
    <w:rsid w:val="002C74EE"/>
    <w:rsid w:val="002C7704"/>
    <w:rsid w:val="002C7CD5"/>
    <w:rsid w:val="002C7D12"/>
    <w:rsid w:val="002C7E56"/>
    <w:rsid w:val="002D0254"/>
    <w:rsid w:val="002D031F"/>
    <w:rsid w:val="002D06D7"/>
    <w:rsid w:val="002D07B5"/>
    <w:rsid w:val="002D083C"/>
    <w:rsid w:val="002D0C64"/>
    <w:rsid w:val="002D0E7C"/>
    <w:rsid w:val="002D12DE"/>
    <w:rsid w:val="002D1314"/>
    <w:rsid w:val="002D1549"/>
    <w:rsid w:val="002D1A3E"/>
    <w:rsid w:val="002D1CAF"/>
    <w:rsid w:val="002D207B"/>
    <w:rsid w:val="002D2547"/>
    <w:rsid w:val="002D284F"/>
    <w:rsid w:val="002D2CF8"/>
    <w:rsid w:val="002D33CE"/>
    <w:rsid w:val="002D35E5"/>
    <w:rsid w:val="002D3F33"/>
    <w:rsid w:val="002D400F"/>
    <w:rsid w:val="002D404A"/>
    <w:rsid w:val="002D42B8"/>
    <w:rsid w:val="002D4437"/>
    <w:rsid w:val="002D455B"/>
    <w:rsid w:val="002D487D"/>
    <w:rsid w:val="002D4BC1"/>
    <w:rsid w:val="002D4D2C"/>
    <w:rsid w:val="002D5193"/>
    <w:rsid w:val="002D51E5"/>
    <w:rsid w:val="002D5593"/>
    <w:rsid w:val="002D5D9F"/>
    <w:rsid w:val="002D5F35"/>
    <w:rsid w:val="002D60A5"/>
    <w:rsid w:val="002D62B9"/>
    <w:rsid w:val="002D677E"/>
    <w:rsid w:val="002D69E4"/>
    <w:rsid w:val="002D6B7A"/>
    <w:rsid w:val="002D6C7D"/>
    <w:rsid w:val="002D7849"/>
    <w:rsid w:val="002D79F7"/>
    <w:rsid w:val="002D7D97"/>
    <w:rsid w:val="002E005E"/>
    <w:rsid w:val="002E054F"/>
    <w:rsid w:val="002E0A5C"/>
    <w:rsid w:val="002E0C84"/>
    <w:rsid w:val="002E0FA2"/>
    <w:rsid w:val="002E127B"/>
    <w:rsid w:val="002E1289"/>
    <w:rsid w:val="002E12E8"/>
    <w:rsid w:val="002E1372"/>
    <w:rsid w:val="002E1808"/>
    <w:rsid w:val="002E182B"/>
    <w:rsid w:val="002E1E17"/>
    <w:rsid w:val="002E2127"/>
    <w:rsid w:val="002E23A8"/>
    <w:rsid w:val="002E268A"/>
    <w:rsid w:val="002E2A61"/>
    <w:rsid w:val="002E2BBF"/>
    <w:rsid w:val="002E2D1D"/>
    <w:rsid w:val="002E2F38"/>
    <w:rsid w:val="002E340E"/>
    <w:rsid w:val="002E386C"/>
    <w:rsid w:val="002E38C9"/>
    <w:rsid w:val="002E3960"/>
    <w:rsid w:val="002E3B85"/>
    <w:rsid w:val="002E3CD8"/>
    <w:rsid w:val="002E3E59"/>
    <w:rsid w:val="002E4029"/>
    <w:rsid w:val="002E4621"/>
    <w:rsid w:val="002E47E0"/>
    <w:rsid w:val="002E4B98"/>
    <w:rsid w:val="002E4C5F"/>
    <w:rsid w:val="002E5135"/>
    <w:rsid w:val="002E589A"/>
    <w:rsid w:val="002E5BD9"/>
    <w:rsid w:val="002E5C3C"/>
    <w:rsid w:val="002E5DD8"/>
    <w:rsid w:val="002E5E20"/>
    <w:rsid w:val="002E65CE"/>
    <w:rsid w:val="002E66E4"/>
    <w:rsid w:val="002E6756"/>
    <w:rsid w:val="002E6772"/>
    <w:rsid w:val="002E68A3"/>
    <w:rsid w:val="002E69F1"/>
    <w:rsid w:val="002E6DC9"/>
    <w:rsid w:val="002E6E03"/>
    <w:rsid w:val="002E70FC"/>
    <w:rsid w:val="002E74F1"/>
    <w:rsid w:val="002E7660"/>
    <w:rsid w:val="002E7689"/>
    <w:rsid w:val="002E785E"/>
    <w:rsid w:val="002E7AF1"/>
    <w:rsid w:val="002E7F4F"/>
    <w:rsid w:val="002F0417"/>
    <w:rsid w:val="002F0634"/>
    <w:rsid w:val="002F0830"/>
    <w:rsid w:val="002F09D9"/>
    <w:rsid w:val="002F0A29"/>
    <w:rsid w:val="002F0C55"/>
    <w:rsid w:val="002F0C80"/>
    <w:rsid w:val="002F1140"/>
    <w:rsid w:val="002F149C"/>
    <w:rsid w:val="002F15DC"/>
    <w:rsid w:val="002F1727"/>
    <w:rsid w:val="002F17B7"/>
    <w:rsid w:val="002F2295"/>
    <w:rsid w:val="002F2341"/>
    <w:rsid w:val="002F239F"/>
    <w:rsid w:val="002F27B2"/>
    <w:rsid w:val="002F2A4B"/>
    <w:rsid w:val="002F3056"/>
    <w:rsid w:val="002F324F"/>
    <w:rsid w:val="002F3737"/>
    <w:rsid w:val="002F377A"/>
    <w:rsid w:val="002F37D1"/>
    <w:rsid w:val="002F38A9"/>
    <w:rsid w:val="002F3ACF"/>
    <w:rsid w:val="002F3EB9"/>
    <w:rsid w:val="002F3F48"/>
    <w:rsid w:val="002F4063"/>
    <w:rsid w:val="002F40D7"/>
    <w:rsid w:val="002F40EE"/>
    <w:rsid w:val="002F4559"/>
    <w:rsid w:val="002F48A9"/>
    <w:rsid w:val="002F4964"/>
    <w:rsid w:val="002F4B52"/>
    <w:rsid w:val="002F4D82"/>
    <w:rsid w:val="002F4E19"/>
    <w:rsid w:val="002F4F50"/>
    <w:rsid w:val="002F506C"/>
    <w:rsid w:val="002F5639"/>
    <w:rsid w:val="002F598F"/>
    <w:rsid w:val="002F5FD9"/>
    <w:rsid w:val="002F6724"/>
    <w:rsid w:val="002F683A"/>
    <w:rsid w:val="002F6C49"/>
    <w:rsid w:val="002F6C7E"/>
    <w:rsid w:val="002F6CA0"/>
    <w:rsid w:val="002F6D15"/>
    <w:rsid w:val="002F6DDE"/>
    <w:rsid w:val="002F738D"/>
    <w:rsid w:val="002F738F"/>
    <w:rsid w:val="002F7D1D"/>
    <w:rsid w:val="002F7F62"/>
    <w:rsid w:val="002F7F93"/>
    <w:rsid w:val="002F7FB1"/>
    <w:rsid w:val="003005A1"/>
    <w:rsid w:val="003009A8"/>
    <w:rsid w:val="00300C90"/>
    <w:rsid w:val="00300F5A"/>
    <w:rsid w:val="00301177"/>
    <w:rsid w:val="0030164B"/>
    <w:rsid w:val="0030190D"/>
    <w:rsid w:val="00301A42"/>
    <w:rsid w:val="00301A98"/>
    <w:rsid w:val="00301CCB"/>
    <w:rsid w:val="00301F42"/>
    <w:rsid w:val="00302041"/>
    <w:rsid w:val="003020BE"/>
    <w:rsid w:val="0030219C"/>
    <w:rsid w:val="003021B2"/>
    <w:rsid w:val="003021BD"/>
    <w:rsid w:val="003021E9"/>
    <w:rsid w:val="003024B3"/>
    <w:rsid w:val="003024FE"/>
    <w:rsid w:val="003025DB"/>
    <w:rsid w:val="00302B3C"/>
    <w:rsid w:val="00302ED7"/>
    <w:rsid w:val="00302F04"/>
    <w:rsid w:val="00303053"/>
    <w:rsid w:val="0030321F"/>
    <w:rsid w:val="003033C2"/>
    <w:rsid w:val="003039A4"/>
    <w:rsid w:val="00303CED"/>
    <w:rsid w:val="00303E82"/>
    <w:rsid w:val="0030432D"/>
    <w:rsid w:val="00304882"/>
    <w:rsid w:val="003049CB"/>
    <w:rsid w:val="003052D3"/>
    <w:rsid w:val="003053D9"/>
    <w:rsid w:val="003053DC"/>
    <w:rsid w:val="003056A1"/>
    <w:rsid w:val="003057EF"/>
    <w:rsid w:val="00305FF4"/>
    <w:rsid w:val="003064AC"/>
    <w:rsid w:val="003065AF"/>
    <w:rsid w:val="00306882"/>
    <w:rsid w:val="0030697D"/>
    <w:rsid w:val="00306D4D"/>
    <w:rsid w:val="00306EFD"/>
    <w:rsid w:val="0030722F"/>
    <w:rsid w:val="00307285"/>
    <w:rsid w:val="003072CB"/>
    <w:rsid w:val="003077C4"/>
    <w:rsid w:val="00307857"/>
    <w:rsid w:val="00307B5A"/>
    <w:rsid w:val="00307D0B"/>
    <w:rsid w:val="00307EA5"/>
    <w:rsid w:val="0031034E"/>
    <w:rsid w:val="00310672"/>
    <w:rsid w:val="00310827"/>
    <w:rsid w:val="003109E6"/>
    <w:rsid w:val="00310D07"/>
    <w:rsid w:val="00310E3D"/>
    <w:rsid w:val="00310FA4"/>
    <w:rsid w:val="00311222"/>
    <w:rsid w:val="00311258"/>
    <w:rsid w:val="00311366"/>
    <w:rsid w:val="00311ABD"/>
    <w:rsid w:val="00311AC3"/>
    <w:rsid w:val="00311AE5"/>
    <w:rsid w:val="00311E91"/>
    <w:rsid w:val="00311FCC"/>
    <w:rsid w:val="00312138"/>
    <w:rsid w:val="00312194"/>
    <w:rsid w:val="00312201"/>
    <w:rsid w:val="003122CB"/>
    <w:rsid w:val="00312457"/>
    <w:rsid w:val="00312535"/>
    <w:rsid w:val="003126BD"/>
    <w:rsid w:val="00312723"/>
    <w:rsid w:val="0031275A"/>
    <w:rsid w:val="003127E4"/>
    <w:rsid w:val="00312C39"/>
    <w:rsid w:val="00312C7A"/>
    <w:rsid w:val="00312F50"/>
    <w:rsid w:val="00313236"/>
    <w:rsid w:val="0031339E"/>
    <w:rsid w:val="003135A1"/>
    <w:rsid w:val="00313986"/>
    <w:rsid w:val="00313C38"/>
    <w:rsid w:val="00314439"/>
    <w:rsid w:val="003144A3"/>
    <w:rsid w:val="003145FC"/>
    <w:rsid w:val="00314A22"/>
    <w:rsid w:val="00315187"/>
    <w:rsid w:val="003158D5"/>
    <w:rsid w:val="00315976"/>
    <w:rsid w:val="00315DB1"/>
    <w:rsid w:val="0031615F"/>
    <w:rsid w:val="003162A6"/>
    <w:rsid w:val="00316890"/>
    <w:rsid w:val="00316A7C"/>
    <w:rsid w:val="00316B60"/>
    <w:rsid w:val="00316BAD"/>
    <w:rsid w:val="00316C35"/>
    <w:rsid w:val="003171A2"/>
    <w:rsid w:val="003173FF"/>
    <w:rsid w:val="00317703"/>
    <w:rsid w:val="0031782F"/>
    <w:rsid w:val="00317849"/>
    <w:rsid w:val="00317963"/>
    <w:rsid w:val="003204A6"/>
    <w:rsid w:val="00320FA0"/>
    <w:rsid w:val="0032112F"/>
    <w:rsid w:val="003211A1"/>
    <w:rsid w:val="0032133A"/>
    <w:rsid w:val="0032163A"/>
    <w:rsid w:val="003217A4"/>
    <w:rsid w:val="00321B76"/>
    <w:rsid w:val="003224A8"/>
    <w:rsid w:val="00322675"/>
    <w:rsid w:val="00322DB8"/>
    <w:rsid w:val="003234BB"/>
    <w:rsid w:val="00323748"/>
    <w:rsid w:val="00323A61"/>
    <w:rsid w:val="00323C23"/>
    <w:rsid w:val="00324125"/>
    <w:rsid w:val="003244DE"/>
    <w:rsid w:val="003247A7"/>
    <w:rsid w:val="0032485C"/>
    <w:rsid w:val="00324DD3"/>
    <w:rsid w:val="0032507E"/>
    <w:rsid w:val="003255F3"/>
    <w:rsid w:val="003257D4"/>
    <w:rsid w:val="003259BD"/>
    <w:rsid w:val="003259D8"/>
    <w:rsid w:val="00325D50"/>
    <w:rsid w:val="00325E7E"/>
    <w:rsid w:val="0032663B"/>
    <w:rsid w:val="003267A3"/>
    <w:rsid w:val="00326A2E"/>
    <w:rsid w:val="00326A37"/>
    <w:rsid w:val="00326A7D"/>
    <w:rsid w:val="00326C29"/>
    <w:rsid w:val="00326C6B"/>
    <w:rsid w:val="00326D02"/>
    <w:rsid w:val="00326D08"/>
    <w:rsid w:val="00326DD4"/>
    <w:rsid w:val="00326F86"/>
    <w:rsid w:val="003270EB"/>
    <w:rsid w:val="003272CD"/>
    <w:rsid w:val="00327762"/>
    <w:rsid w:val="00327811"/>
    <w:rsid w:val="003278BA"/>
    <w:rsid w:val="003278E7"/>
    <w:rsid w:val="003278F1"/>
    <w:rsid w:val="0032790B"/>
    <w:rsid w:val="00327B5A"/>
    <w:rsid w:val="00327EA0"/>
    <w:rsid w:val="00331181"/>
    <w:rsid w:val="003311F8"/>
    <w:rsid w:val="00331775"/>
    <w:rsid w:val="0033179B"/>
    <w:rsid w:val="00331C94"/>
    <w:rsid w:val="00331DB7"/>
    <w:rsid w:val="003321B9"/>
    <w:rsid w:val="00332456"/>
    <w:rsid w:val="0033272C"/>
    <w:rsid w:val="003327D2"/>
    <w:rsid w:val="003327FF"/>
    <w:rsid w:val="003328E0"/>
    <w:rsid w:val="00332B80"/>
    <w:rsid w:val="00333318"/>
    <w:rsid w:val="00333854"/>
    <w:rsid w:val="00333985"/>
    <w:rsid w:val="00333A1B"/>
    <w:rsid w:val="00333C7D"/>
    <w:rsid w:val="00333D1B"/>
    <w:rsid w:val="00333DF5"/>
    <w:rsid w:val="00334B57"/>
    <w:rsid w:val="00334B72"/>
    <w:rsid w:val="0033505B"/>
    <w:rsid w:val="00335527"/>
    <w:rsid w:val="00335A37"/>
    <w:rsid w:val="00335FBD"/>
    <w:rsid w:val="00336126"/>
    <w:rsid w:val="003362BD"/>
    <w:rsid w:val="003363A3"/>
    <w:rsid w:val="00336410"/>
    <w:rsid w:val="0033666A"/>
    <w:rsid w:val="00336884"/>
    <w:rsid w:val="00336A5B"/>
    <w:rsid w:val="00336D92"/>
    <w:rsid w:val="0033740A"/>
    <w:rsid w:val="00337922"/>
    <w:rsid w:val="00337D50"/>
    <w:rsid w:val="00337D57"/>
    <w:rsid w:val="00340213"/>
    <w:rsid w:val="00340712"/>
    <w:rsid w:val="003408F8"/>
    <w:rsid w:val="00340905"/>
    <w:rsid w:val="00340E90"/>
    <w:rsid w:val="00341593"/>
    <w:rsid w:val="003416B0"/>
    <w:rsid w:val="003416C9"/>
    <w:rsid w:val="003418AE"/>
    <w:rsid w:val="00341F60"/>
    <w:rsid w:val="003420DF"/>
    <w:rsid w:val="00342100"/>
    <w:rsid w:val="003429AE"/>
    <w:rsid w:val="0034356F"/>
    <w:rsid w:val="003436ED"/>
    <w:rsid w:val="00343972"/>
    <w:rsid w:val="00343D5B"/>
    <w:rsid w:val="00343D8B"/>
    <w:rsid w:val="003441EE"/>
    <w:rsid w:val="0034434E"/>
    <w:rsid w:val="003446C9"/>
    <w:rsid w:val="003446E8"/>
    <w:rsid w:val="0034547C"/>
    <w:rsid w:val="0034568C"/>
    <w:rsid w:val="00345BDC"/>
    <w:rsid w:val="00346272"/>
    <w:rsid w:val="00346509"/>
    <w:rsid w:val="003465FC"/>
    <w:rsid w:val="003466E1"/>
    <w:rsid w:val="00346906"/>
    <w:rsid w:val="00346B76"/>
    <w:rsid w:val="00346F4B"/>
    <w:rsid w:val="00347222"/>
    <w:rsid w:val="00347278"/>
    <w:rsid w:val="003473A6"/>
    <w:rsid w:val="003474AB"/>
    <w:rsid w:val="00347591"/>
    <w:rsid w:val="00347EA9"/>
    <w:rsid w:val="00347F85"/>
    <w:rsid w:val="003505CB"/>
    <w:rsid w:val="0035074E"/>
    <w:rsid w:val="00350C68"/>
    <w:rsid w:val="00350F58"/>
    <w:rsid w:val="00351051"/>
    <w:rsid w:val="003515FD"/>
    <w:rsid w:val="00351CEB"/>
    <w:rsid w:val="0035235F"/>
    <w:rsid w:val="00352579"/>
    <w:rsid w:val="00352585"/>
    <w:rsid w:val="00352604"/>
    <w:rsid w:val="00352648"/>
    <w:rsid w:val="00352752"/>
    <w:rsid w:val="00352D07"/>
    <w:rsid w:val="0035361B"/>
    <w:rsid w:val="00353695"/>
    <w:rsid w:val="00353810"/>
    <w:rsid w:val="00353AA7"/>
    <w:rsid w:val="00353CA2"/>
    <w:rsid w:val="00353E34"/>
    <w:rsid w:val="00353F55"/>
    <w:rsid w:val="003542E4"/>
    <w:rsid w:val="003543F0"/>
    <w:rsid w:val="00354405"/>
    <w:rsid w:val="0035454E"/>
    <w:rsid w:val="0035481E"/>
    <w:rsid w:val="00354AD6"/>
    <w:rsid w:val="00354BF5"/>
    <w:rsid w:val="00354CB6"/>
    <w:rsid w:val="00355732"/>
    <w:rsid w:val="00355770"/>
    <w:rsid w:val="003557DA"/>
    <w:rsid w:val="00355FA5"/>
    <w:rsid w:val="003562D2"/>
    <w:rsid w:val="00356301"/>
    <w:rsid w:val="003567F3"/>
    <w:rsid w:val="00356BF5"/>
    <w:rsid w:val="00356C86"/>
    <w:rsid w:val="0035761E"/>
    <w:rsid w:val="0035783F"/>
    <w:rsid w:val="00357ADC"/>
    <w:rsid w:val="00357C38"/>
    <w:rsid w:val="0036012F"/>
    <w:rsid w:val="003602CB"/>
    <w:rsid w:val="00360697"/>
    <w:rsid w:val="00360CBC"/>
    <w:rsid w:val="00360D99"/>
    <w:rsid w:val="00361070"/>
    <w:rsid w:val="003611F6"/>
    <w:rsid w:val="0036133D"/>
    <w:rsid w:val="003613BE"/>
    <w:rsid w:val="0036161A"/>
    <w:rsid w:val="003616AA"/>
    <w:rsid w:val="0036186B"/>
    <w:rsid w:val="0036193C"/>
    <w:rsid w:val="00361A93"/>
    <w:rsid w:val="00361B66"/>
    <w:rsid w:val="0036256C"/>
    <w:rsid w:val="0036259A"/>
    <w:rsid w:val="00362B93"/>
    <w:rsid w:val="00362D8C"/>
    <w:rsid w:val="00362EA8"/>
    <w:rsid w:val="00363797"/>
    <w:rsid w:val="0036385F"/>
    <w:rsid w:val="003639DA"/>
    <w:rsid w:val="00363AA8"/>
    <w:rsid w:val="00364344"/>
    <w:rsid w:val="0036444B"/>
    <w:rsid w:val="003644CE"/>
    <w:rsid w:val="00364695"/>
    <w:rsid w:val="0036491B"/>
    <w:rsid w:val="00365581"/>
    <w:rsid w:val="0036586D"/>
    <w:rsid w:val="003659E6"/>
    <w:rsid w:val="00365A1A"/>
    <w:rsid w:val="00365C83"/>
    <w:rsid w:val="00365D8B"/>
    <w:rsid w:val="0036644F"/>
    <w:rsid w:val="0036647C"/>
    <w:rsid w:val="0036684C"/>
    <w:rsid w:val="0036687B"/>
    <w:rsid w:val="00366AD0"/>
    <w:rsid w:val="00366C44"/>
    <w:rsid w:val="00366D18"/>
    <w:rsid w:val="00366F20"/>
    <w:rsid w:val="0036704F"/>
    <w:rsid w:val="0036738E"/>
    <w:rsid w:val="003673CB"/>
    <w:rsid w:val="00367616"/>
    <w:rsid w:val="00367882"/>
    <w:rsid w:val="00367AF7"/>
    <w:rsid w:val="0037016C"/>
    <w:rsid w:val="003702C5"/>
    <w:rsid w:val="003704DF"/>
    <w:rsid w:val="00370609"/>
    <w:rsid w:val="00370948"/>
    <w:rsid w:val="003711A6"/>
    <w:rsid w:val="003712DF"/>
    <w:rsid w:val="00371837"/>
    <w:rsid w:val="00371AEB"/>
    <w:rsid w:val="00371BCA"/>
    <w:rsid w:val="00371D00"/>
    <w:rsid w:val="003720BA"/>
    <w:rsid w:val="003723C5"/>
    <w:rsid w:val="0037297A"/>
    <w:rsid w:val="003729DC"/>
    <w:rsid w:val="00372B3A"/>
    <w:rsid w:val="00372C7E"/>
    <w:rsid w:val="00372F70"/>
    <w:rsid w:val="003737E7"/>
    <w:rsid w:val="00374029"/>
    <w:rsid w:val="00374051"/>
    <w:rsid w:val="00374408"/>
    <w:rsid w:val="00374B8B"/>
    <w:rsid w:val="00374D6D"/>
    <w:rsid w:val="0037542D"/>
    <w:rsid w:val="00375765"/>
    <w:rsid w:val="0037595F"/>
    <w:rsid w:val="00375F40"/>
    <w:rsid w:val="003762A8"/>
    <w:rsid w:val="003764F1"/>
    <w:rsid w:val="003767C8"/>
    <w:rsid w:val="00376A0A"/>
    <w:rsid w:val="00377F2F"/>
    <w:rsid w:val="00377FDC"/>
    <w:rsid w:val="00380634"/>
    <w:rsid w:val="00380B52"/>
    <w:rsid w:val="00380E52"/>
    <w:rsid w:val="0038138D"/>
    <w:rsid w:val="003818F9"/>
    <w:rsid w:val="00381A52"/>
    <w:rsid w:val="00381BA0"/>
    <w:rsid w:val="00381E28"/>
    <w:rsid w:val="00381E47"/>
    <w:rsid w:val="00381F56"/>
    <w:rsid w:val="00382155"/>
    <w:rsid w:val="003827A4"/>
    <w:rsid w:val="003828CB"/>
    <w:rsid w:val="00382A57"/>
    <w:rsid w:val="00382E01"/>
    <w:rsid w:val="00382E3D"/>
    <w:rsid w:val="00382F80"/>
    <w:rsid w:val="00382F8A"/>
    <w:rsid w:val="003833AE"/>
    <w:rsid w:val="00383E9B"/>
    <w:rsid w:val="00384256"/>
    <w:rsid w:val="0038435F"/>
    <w:rsid w:val="003845D4"/>
    <w:rsid w:val="003848EB"/>
    <w:rsid w:val="00384A60"/>
    <w:rsid w:val="0038532C"/>
    <w:rsid w:val="003856D1"/>
    <w:rsid w:val="00385955"/>
    <w:rsid w:val="00385ED5"/>
    <w:rsid w:val="00385F82"/>
    <w:rsid w:val="00385F8C"/>
    <w:rsid w:val="0038602E"/>
    <w:rsid w:val="00386119"/>
    <w:rsid w:val="003866AA"/>
    <w:rsid w:val="00386822"/>
    <w:rsid w:val="00386AE1"/>
    <w:rsid w:val="003872FD"/>
    <w:rsid w:val="0038745A"/>
    <w:rsid w:val="00387786"/>
    <w:rsid w:val="003879F6"/>
    <w:rsid w:val="003879FB"/>
    <w:rsid w:val="00387B57"/>
    <w:rsid w:val="00387F43"/>
    <w:rsid w:val="00387FA6"/>
    <w:rsid w:val="0039072B"/>
    <w:rsid w:val="00390D8A"/>
    <w:rsid w:val="00390ED2"/>
    <w:rsid w:val="00391D26"/>
    <w:rsid w:val="00392259"/>
    <w:rsid w:val="003923A3"/>
    <w:rsid w:val="0039259B"/>
    <w:rsid w:val="003925E8"/>
    <w:rsid w:val="00392772"/>
    <w:rsid w:val="0039287B"/>
    <w:rsid w:val="00392E82"/>
    <w:rsid w:val="00393287"/>
    <w:rsid w:val="0039335D"/>
    <w:rsid w:val="00393388"/>
    <w:rsid w:val="003934E1"/>
    <w:rsid w:val="0039381B"/>
    <w:rsid w:val="003939C5"/>
    <w:rsid w:val="00393B6C"/>
    <w:rsid w:val="00393D00"/>
    <w:rsid w:val="00393FE4"/>
    <w:rsid w:val="0039427B"/>
    <w:rsid w:val="00394873"/>
    <w:rsid w:val="003948A5"/>
    <w:rsid w:val="00394C0B"/>
    <w:rsid w:val="00395537"/>
    <w:rsid w:val="00395D92"/>
    <w:rsid w:val="00395EFA"/>
    <w:rsid w:val="0039681E"/>
    <w:rsid w:val="003968B0"/>
    <w:rsid w:val="00396BAB"/>
    <w:rsid w:val="00397517"/>
    <w:rsid w:val="00397878"/>
    <w:rsid w:val="00397DA3"/>
    <w:rsid w:val="003A00F6"/>
    <w:rsid w:val="003A011E"/>
    <w:rsid w:val="003A01BC"/>
    <w:rsid w:val="003A051E"/>
    <w:rsid w:val="003A07C8"/>
    <w:rsid w:val="003A0B53"/>
    <w:rsid w:val="003A0D58"/>
    <w:rsid w:val="003A0E9E"/>
    <w:rsid w:val="003A1167"/>
    <w:rsid w:val="003A1175"/>
    <w:rsid w:val="003A11BA"/>
    <w:rsid w:val="003A124D"/>
    <w:rsid w:val="003A12A8"/>
    <w:rsid w:val="003A12C3"/>
    <w:rsid w:val="003A12C7"/>
    <w:rsid w:val="003A148A"/>
    <w:rsid w:val="003A149A"/>
    <w:rsid w:val="003A190A"/>
    <w:rsid w:val="003A1B0B"/>
    <w:rsid w:val="003A1C98"/>
    <w:rsid w:val="003A1CF8"/>
    <w:rsid w:val="003A1ECB"/>
    <w:rsid w:val="003A20B5"/>
    <w:rsid w:val="003A24A0"/>
    <w:rsid w:val="003A2E5F"/>
    <w:rsid w:val="003A335B"/>
    <w:rsid w:val="003A34F3"/>
    <w:rsid w:val="003A3863"/>
    <w:rsid w:val="003A39B9"/>
    <w:rsid w:val="003A3A4C"/>
    <w:rsid w:val="003A3ABE"/>
    <w:rsid w:val="003A4095"/>
    <w:rsid w:val="003A4AA4"/>
    <w:rsid w:val="003A4C8D"/>
    <w:rsid w:val="003A522C"/>
    <w:rsid w:val="003A5321"/>
    <w:rsid w:val="003A5391"/>
    <w:rsid w:val="003A53DA"/>
    <w:rsid w:val="003A57CA"/>
    <w:rsid w:val="003A61A8"/>
    <w:rsid w:val="003A6200"/>
    <w:rsid w:val="003A681B"/>
    <w:rsid w:val="003A708C"/>
    <w:rsid w:val="003A7210"/>
    <w:rsid w:val="003A7359"/>
    <w:rsid w:val="003A761B"/>
    <w:rsid w:val="003A799F"/>
    <w:rsid w:val="003A7CBB"/>
    <w:rsid w:val="003A7FF8"/>
    <w:rsid w:val="003B001F"/>
    <w:rsid w:val="003B00E6"/>
    <w:rsid w:val="003B0265"/>
    <w:rsid w:val="003B06F3"/>
    <w:rsid w:val="003B0C76"/>
    <w:rsid w:val="003B14BC"/>
    <w:rsid w:val="003B1BBB"/>
    <w:rsid w:val="003B20DB"/>
    <w:rsid w:val="003B2202"/>
    <w:rsid w:val="003B2972"/>
    <w:rsid w:val="003B2EB1"/>
    <w:rsid w:val="003B30E8"/>
    <w:rsid w:val="003B3BA1"/>
    <w:rsid w:val="003B444E"/>
    <w:rsid w:val="003B46DD"/>
    <w:rsid w:val="003B4856"/>
    <w:rsid w:val="003B48A6"/>
    <w:rsid w:val="003B4A38"/>
    <w:rsid w:val="003B4D47"/>
    <w:rsid w:val="003B5450"/>
    <w:rsid w:val="003B5C74"/>
    <w:rsid w:val="003B5CBA"/>
    <w:rsid w:val="003B5E25"/>
    <w:rsid w:val="003B5F6A"/>
    <w:rsid w:val="003B604D"/>
    <w:rsid w:val="003B63AD"/>
    <w:rsid w:val="003B63FF"/>
    <w:rsid w:val="003B6497"/>
    <w:rsid w:val="003B6535"/>
    <w:rsid w:val="003B6766"/>
    <w:rsid w:val="003B6991"/>
    <w:rsid w:val="003B6C19"/>
    <w:rsid w:val="003B6FC9"/>
    <w:rsid w:val="003B7050"/>
    <w:rsid w:val="003B726C"/>
    <w:rsid w:val="003B7333"/>
    <w:rsid w:val="003B73FA"/>
    <w:rsid w:val="003B75F3"/>
    <w:rsid w:val="003B76BE"/>
    <w:rsid w:val="003B7C4D"/>
    <w:rsid w:val="003B7CB1"/>
    <w:rsid w:val="003B7E30"/>
    <w:rsid w:val="003B7FD5"/>
    <w:rsid w:val="003C0005"/>
    <w:rsid w:val="003C0357"/>
    <w:rsid w:val="003C03E3"/>
    <w:rsid w:val="003C0972"/>
    <w:rsid w:val="003C0975"/>
    <w:rsid w:val="003C0B23"/>
    <w:rsid w:val="003C12D7"/>
    <w:rsid w:val="003C1393"/>
    <w:rsid w:val="003C14D4"/>
    <w:rsid w:val="003C167E"/>
    <w:rsid w:val="003C23E2"/>
    <w:rsid w:val="003C24D8"/>
    <w:rsid w:val="003C2E58"/>
    <w:rsid w:val="003C34EB"/>
    <w:rsid w:val="003C3722"/>
    <w:rsid w:val="003C3BBE"/>
    <w:rsid w:val="003C3D89"/>
    <w:rsid w:val="003C3DA1"/>
    <w:rsid w:val="003C4163"/>
    <w:rsid w:val="003C44DC"/>
    <w:rsid w:val="003C4987"/>
    <w:rsid w:val="003C4C7C"/>
    <w:rsid w:val="003C50F1"/>
    <w:rsid w:val="003C543E"/>
    <w:rsid w:val="003C5A76"/>
    <w:rsid w:val="003C5A9F"/>
    <w:rsid w:val="003C6082"/>
    <w:rsid w:val="003C6594"/>
    <w:rsid w:val="003C6AEA"/>
    <w:rsid w:val="003C6B37"/>
    <w:rsid w:val="003C6C90"/>
    <w:rsid w:val="003C6FB8"/>
    <w:rsid w:val="003C7843"/>
    <w:rsid w:val="003C7941"/>
    <w:rsid w:val="003C7DFA"/>
    <w:rsid w:val="003C7EBA"/>
    <w:rsid w:val="003D017A"/>
    <w:rsid w:val="003D0450"/>
    <w:rsid w:val="003D052F"/>
    <w:rsid w:val="003D0B21"/>
    <w:rsid w:val="003D0CB7"/>
    <w:rsid w:val="003D12E1"/>
    <w:rsid w:val="003D145B"/>
    <w:rsid w:val="003D1632"/>
    <w:rsid w:val="003D1D02"/>
    <w:rsid w:val="003D1D11"/>
    <w:rsid w:val="003D215B"/>
    <w:rsid w:val="003D2230"/>
    <w:rsid w:val="003D2572"/>
    <w:rsid w:val="003D285C"/>
    <w:rsid w:val="003D29E1"/>
    <w:rsid w:val="003D2AED"/>
    <w:rsid w:val="003D2E12"/>
    <w:rsid w:val="003D2FE2"/>
    <w:rsid w:val="003D3032"/>
    <w:rsid w:val="003D31CA"/>
    <w:rsid w:val="003D3221"/>
    <w:rsid w:val="003D35FB"/>
    <w:rsid w:val="003D3CA3"/>
    <w:rsid w:val="003D3D25"/>
    <w:rsid w:val="003D3E6D"/>
    <w:rsid w:val="003D4023"/>
    <w:rsid w:val="003D4112"/>
    <w:rsid w:val="003D4383"/>
    <w:rsid w:val="003D4BFB"/>
    <w:rsid w:val="003D4CB3"/>
    <w:rsid w:val="003D5335"/>
    <w:rsid w:val="003D539F"/>
    <w:rsid w:val="003D5606"/>
    <w:rsid w:val="003D5701"/>
    <w:rsid w:val="003D5884"/>
    <w:rsid w:val="003D5D7F"/>
    <w:rsid w:val="003D5D87"/>
    <w:rsid w:val="003D5FB9"/>
    <w:rsid w:val="003D60B2"/>
    <w:rsid w:val="003D615B"/>
    <w:rsid w:val="003D615F"/>
    <w:rsid w:val="003D64EC"/>
    <w:rsid w:val="003D68F1"/>
    <w:rsid w:val="003D6CD6"/>
    <w:rsid w:val="003D6F42"/>
    <w:rsid w:val="003D746F"/>
    <w:rsid w:val="003D7F8D"/>
    <w:rsid w:val="003E0445"/>
    <w:rsid w:val="003E047F"/>
    <w:rsid w:val="003E06AA"/>
    <w:rsid w:val="003E0A74"/>
    <w:rsid w:val="003E1060"/>
    <w:rsid w:val="003E12B4"/>
    <w:rsid w:val="003E1B33"/>
    <w:rsid w:val="003E1F6C"/>
    <w:rsid w:val="003E20A6"/>
    <w:rsid w:val="003E22B7"/>
    <w:rsid w:val="003E23D5"/>
    <w:rsid w:val="003E2652"/>
    <w:rsid w:val="003E2DD5"/>
    <w:rsid w:val="003E2EFC"/>
    <w:rsid w:val="003E3B13"/>
    <w:rsid w:val="003E3CCC"/>
    <w:rsid w:val="003E3D7D"/>
    <w:rsid w:val="003E443F"/>
    <w:rsid w:val="003E45F0"/>
    <w:rsid w:val="003E4737"/>
    <w:rsid w:val="003E4AF9"/>
    <w:rsid w:val="003E4BF5"/>
    <w:rsid w:val="003E4E23"/>
    <w:rsid w:val="003E4F97"/>
    <w:rsid w:val="003E5362"/>
    <w:rsid w:val="003E5523"/>
    <w:rsid w:val="003E55C2"/>
    <w:rsid w:val="003E5610"/>
    <w:rsid w:val="003E576B"/>
    <w:rsid w:val="003E5AB7"/>
    <w:rsid w:val="003E5E24"/>
    <w:rsid w:val="003E5FE0"/>
    <w:rsid w:val="003E6054"/>
    <w:rsid w:val="003E66BD"/>
    <w:rsid w:val="003E6C2A"/>
    <w:rsid w:val="003E70D3"/>
    <w:rsid w:val="003E712A"/>
    <w:rsid w:val="003E7651"/>
    <w:rsid w:val="003E798C"/>
    <w:rsid w:val="003E7E6B"/>
    <w:rsid w:val="003E7F59"/>
    <w:rsid w:val="003F039F"/>
    <w:rsid w:val="003F0427"/>
    <w:rsid w:val="003F09B9"/>
    <w:rsid w:val="003F0C4F"/>
    <w:rsid w:val="003F0E55"/>
    <w:rsid w:val="003F11BC"/>
    <w:rsid w:val="003F12A5"/>
    <w:rsid w:val="003F1987"/>
    <w:rsid w:val="003F1B68"/>
    <w:rsid w:val="003F1CFF"/>
    <w:rsid w:val="003F2371"/>
    <w:rsid w:val="003F2411"/>
    <w:rsid w:val="003F25FF"/>
    <w:rsid w:val="003F2605"/>
    <w:rsid w:val="003F2948"/>
    <w:rsid w:val="003F299A"/>
    <w:rsid w:val="003F2A5B"/>
    <w:rsid w:val="003F2B68"/>
    <w:rsid w:val="003F2EF0"/>
    <w:rsid w:val="003F3289"/>
    <w:rsid w:val="003F3314"/>
    <w:rsid w:val="003F35B4"/>
    <w:rsid w:val="003F36BD"/>
    <w:rsid w:val="003F37B6"/>
    <w:rsid w:val="003F37F4"/>
    <w:rsid w:val="003F3EF9"/>
    <w:rsid w:val="003F3F5D"/>
    <w:rsid w:val="003F3F92"/>
    <w:rsid w:val="003F3FF9"/>
    <w:rsid w:val="003F4390"/>
    <w:rsid w:val="003F451F"/>
    <w:rsid w:val="003F4A28"/>
    <w:rsid w:val="003F4E11"/>
    <w:rsid w:val="003F4EEA"/>
    <w:rsid w:val="003F53A8"/>
    <w:rsid w:val="003F5540"/>
    <w:rsid w:val="003F5761"/>
    <w:rsid w:val="003F5F13"/>
    <w:rsid w:val="003F5F1B"/>
    <w:rsid w:val="003F600D"/>
    <w:rsid w:val="003F7234"/>
    <w:rsid w:val="003F736A"/>
    <w:rsid w:val="003F7448"/>
    <w:rsid w:val="003F767D"/>
    <w:rsid w:val="003F76B3"/>
    <w:rsid w:val="003F7726"/>
    <w:rsid w:val="003F7A23"/>
    <w:rsid w:val="003F7D45"/>
    <w:rsid w:val="003F7F64"/>
    <w:rsid w:val="0040030C"/>
    <w:rsid w:val="00400450"/>
    <w:rsid w:val="00400BC8"/>
    <w:rsid w:val="00400D55"/>
    <w:rsid w:val="0040133C"/>
    <w:rsid w:val="00401977"/>
    <w:rsid w:val="00401DF0"/>
    <w:rsid w:val="00401EBC"/>
    <w:rsid w:val="00402220"/>
    <w:rsid w:val="004023CB"/>
    <w:rsid w:val="0040240E"/>
    <w:rsid w:val="004026F9"/>
    <w:rsid w:val="00402A2B"/>
    <w:rsid w:val="00402AA4"/>
    <w:rsid w:val="00402B47"/>
    <w:rsid w:val="00403015"/>
    <w:rsid w:val="004031FC"/>
    <w:rsid w:val="00403306"/>
    <w:rsid w:val="00403725"/>
    <w:rsid w:val="004037FC"/>
    <w:rsid w:val="00403C8B"/>
    <w:rsid w:val="00403DCD"/>
    <w:rsid w:val="00404128"/>
    <w:rsid w:val="00404605"/>
    <w:rsid w:val="004048EF"/>
    <w:rsid w:val="004049EC"/>
    <w:rsid w:val="004053DE"/>
    <w:rsid w:val="00405997"/>
    <w:rsid w:val="004059DE"/>
    <w:rsid w:val="00405B8E"/>
    <w:rsid w:val="00405DD8"/>
    <w:rsid w:val="00406076"/>
    <w:rsid w:val="00406451"/>
    <w:rsid w:val="00406D4A"/>
    <w:rsid w:val="00406EDF"/>
    <w:rsid w:val="00407105"/>
    <w:rsid w:val="00407168"/>
    <w:rsid w:val="0040742B"/>
    <w:rsid w:val="00407C66"/>
    <w:rsid w:val="00407CDE"/>
    <w:rsid w:val="00407D51"/>
    <w:rsid w:val="00407F93"/>
    <w:rsid w:val="004101DF"/>
    <w:rsid w:val="004103CD"/>
    <w:rsid w:val="00410A34"/>
    <w:rsid w:val="00410CD6"/>
    <w:rsid w:val="0041118B"/>
    <w:rsid w:val="0041134D"/>
    <w:rsid w:val="0041160D"/>
    <w:rsid w:val="00411643"/>
    <w:rsid w:val="004119EA"/>
    <w:rsid w:val="00411B72"/>
    <w:rsid w:val="00411D36"/>
    <w:rsid w:val="00411DEA"/>
    <w:rsid w:val="00411F01"/>
    <w:rsid w:val="004121EE"/>
    <w:rsid w:val="00412217"/>
    <w:rsid w:val="00412816"/>
    <w:rsid w:val="004128BC"/>
    <w:rsid w:val="00412B97"/>
    <w:rsid w:val="0041346A"/>
    <w:rsid w:val="004136D5"/>
    <w:rsid w:val="00413C95"/>
    <w:rsid w:val="00414006"/>
    <w:rsid w:val="004146AA"/>
    <w:rsid w:val="0041484D"/>
    <w:rsid w:val="0041487C"/>
    <w:rsid w:val="00414AD5"/>
    <w:rsid w:val="00414EB0"/>
    <w:rsid w:val="00415557"/>
    <w:rsid w:val="004156B4"/>
    <w:rsid w:val="00415A90"/>
    <w:rsid w:val="00415B2F"/>
    <w:rsid w:val="00415DC5"/>
    <w:rsid w:val="00416176"/>
    <w:rsid w:val="00416611"/>
    <w:rsid w:val="004168D1"/>
    <w:rsid w:val="00416995"/>
    <w:rsid w:val="00416A8C"/>
    <w:rsid w:val="00416AAD"/>
    <w:rsid w:val="004171B0"/>
    <w:rsid w:val="0041799F"/>
    <w:rsid w:val="00417F42"/>
    <w:rsid w:val="004202C4"/>
    <w:rsid w:val="00420365"/>
    <w:rsid w:val="00420866"/>
    <w:rsid w:val="00420A46"/>
    <w:rsid w:val="00420DB8"/>
    <w:rsid w:val="004213C6"/>
    <w:rsid w:val="0042151A"/>
    <w:rsid w:val="0042199A"/>
    <w:rsid w:val="00421C08"/>
    <w:rsid w:val="00422029"/>
    <w:rsid w:val="00422334"/>
    <w:rsid w:val="0042262C"/>
    <w:rsid w:val="0042274A"/>
    <w:rsid w:val="004228B1"/>
    <w:rsid w:val="00422D7E"/>
    <w:rsid w:val="00422F16"/>
    <w:rsid w:val="0042306D"/>
    <w:rsid w:val="0042306F"/>
    <w:rsid w:val="004233CD"/>
    <w:rsid w:val="00423697"/>
    <w:rsid w:val="00423699"/>
    <w:rsid w:val="004238CB"/>
    <w:rsid w:val="00423D70"/>
    <w:rsid w:val="00423DD8"/>
    <w:rsid w:val="0042404A"/>
    <w:rsid w:val="0042475C"/>
    <w:rsid w:val="004248BE"/>
    <w:rsid w:val="00424A99"/>
    <w:rsid w:val="004251C8"/>
    <w:rsid w:val="00425354"/>
    <w:rsid w:val="00425514"/>
    <w:rsid w:val="00425542"/>
    <w:rsid w:val="00425801"/>
    <w:rsid w:val="00425A03"/>
    <w:rsid w:val="0042603A"/>
    <w:rsid w:val="0042620F"/>
    <w:rsid w:val="00426719"/>
    <w:rsid w:val="00426871"/>
    <w:rsid w:val="00426CDA"/>
    <w:rsid w:val="00426D67"/>
    <w:rsid w:val="00427151"/>
    <w:rsid w:val="004272B4"/>
    <w:rsid w:val="00427481"/>
    <w:rsid w:val="00427640"/>
    <w:rsid w:val="00427CF9"/>
    <w:rsid w:val="00427D2B"/>
    <w:rsid w:val="00427D81"/>
    <w:rsid w:val="00427D96"/>
    <w:rsid w:val="00427EFF"/>
    <w:rsid w:val="004300F8"/>
    <w:rsid w:val="004315D4"/>
    <w:rsid w:val="004318E0"/>
    <w:rsid w:val="00432806"/>
    <w:rsid w:val="00432907"/>
    <w:rsid w:val="00432A8B"/>
    <w:rsid w:val="00432BFF"/>
    <w:rsid w:val="00432EFC"/>
    <w:rsid w:val="00433477"/>
    <w:rsid w:val="004334C4"/>
    <w:rsid w:val="004336CC"/>
    <w:rsid w:val="0043388B"/>
    <w:rsid w:val="00433AF3"/>
    <w:rsid w:val="00433DBF"/>
    <w:rsid w:val="00434014"/>
    <w:rsid w:val="0043409F"/>
    <w:rsid w:val="004340B5"/>
    <w:rsid w:val="004340DC"/>
    <w:rsid w:val="004341E8"/>
    <w:rsid w:val="00434624"/>
    <w:rsid w:val="00434FC4"/>
    <w:rsid w:val="0043509C"/>
    <w:rsid w:val="00435394"/>
    <w:rsid w:val="00435412"/>
    <w:rsid w:val="00435FA7"/>
    <w:rsid w:val="004360E4"/>
    <w:rsid w:val="004362BB"/>
    <w:rsid w:val="004363A9"/>
    <w:rsid w:val="00436438"/>
    <w:rsid w:val="0043652B"/>
    <w:rsid w:val="00436661"/>
    <w:rsid w:val="00436662"/>
    <w:rsid w:val="00436736"/>
    <w:rsid w:val="0043686F"/>
    <w:rsid w:val="00436A35"/>
    <w:rsid w:val="00436E2D"/>
    <w:rsid w:val="00437058"/>
    <w:rsid w:val="0043711B"/>
    <w:rsid w:val="004374BA"/>
    <w:rsid w:val="004375FF"/>
    <w:rsid w:val="004377DB"/>
    <w:rsid w:val="00437800"/>
    <w:rsid w:val="00437858"/>
    <w:rsid w:val="00437AE2"/>
    <w:rsid w:val="004400DC"/>
    <w:rsid w:val="0044015B"/>
    <w:rsid w:val="00440C4F"/>
    <w:rsid w:val="00440D79"/>
    <w:rsid w:val="00440F73"/>
    <w:rsid w:val="00441189"/>
    <w:rsid w:val="00441F56"/>
    <w:rsid w:val="00441FF8"/>
    <w:rsid w:val="0044205C"/>
    <w:rsid w:val="00442665"/>
    <w:rsid w:val="00442B21"/>
    <w:rsid w:val="00442DCA"/>
    <w:rsid w:val="00442E06"/>
    <w:rsid w:val="00442E3E"/>
    <w:rsid w:val="00442E49"/>
    <w:rsid w:val="0044305F"/>
    <w:rsid w:val="00443102"/>
    <w:rsid w:val="00443160"/>
    <w:rsid w:val="00443DF5"/>
    <w:rsid w:val="00443F09"/>
    <w:rsid w:val="0044412A"/>
    <w:rsid w:val="004443DD"/>
    <w:rsid w:val="004444CE"/>
    <w:rsid w:val="00444512"/>
    <w:rsid w:val="0044477A"/>
    <w:rsid w:val="004447A5"/>
    <w:rsid w:val="00444AA7"/>
    <w:rsid w:val="00444CAF"/>
    <w:rsid w:val="0044566E"/>
    <w:rsid w:val="004458B5"/>
    <w:rsid w:val="00446185"/>
    <w:rsid w:val="004464AD"/>
    <w:rsid w:val="004465C7"/>
    <w:rsid w:val="004466BE"/>
    <w:rsid w:val="0044688D"/>
    <w:rsid w:val="00447158"/>
    <w:rsid w:val="00447671"/>
    <w:rsid w:val="004476C7"/>
    <w:rsid w:val="0044777B"/>
    <w:rsid w:val="0045000D"/>
    <w:rsid w:val="00450968"/>
    <w:rsid w:val="0045097C"/>
    <w:rsid w:val="00450A27"/>
    <w:rsid w:val="00450DB5"/>
    <w:rsid w:val="00450E0E"/>
    <w:rsid w:val="00450F0A"/>
    <w:rsid w:val="0045112E"/>
    <w:rsid w:val="0045130F"/>
    <w:rsid w:val="004514EB"/>
    <w:rsid w:val="00451A60"/>
    <w:rsid w:val="00451B7F"/>
    <w:rsid w:val="00451DF5"/>
    <w:rsid w:val="00451FA6"/>
    <w:rsid w:val="0045271B"/>
    <w:rsid w:val="0045271D"/>
    <w:rsid w:val="00452743"/>
    <w:rsid w:val="004529CD"/>
    <w:rsid w:val="00452B08"/>
    <w:rsid w:val="00452B7D"/>
    <w:rsid w:val="00452BE5"/>
    <w:rsid w:val="00452C97"/>
    <w:rsid w:val="00452FE7"/>
    <w:rsid w:val="0045328E"/>
    <w:rsid w:val="004532C4"/>
    <w:rsid w:val="004533FB"/>
    <w:rsid w:val="00453B8E"/>
    <w:rsid w:val="00454054"/>
    <w:rsid w:val="00454244"/>
    <w:rsid w:val="004544D1"/>
    <w:rsid w:val="004546B2"/>
    <w:rsid w:val="00454727"/>
    <w:rsid w:val="004548CD"/>
    <w:rsid w:val="004549F0"/>
    <w:rsid w:val="00454AEE"/>
    <w:rsid w:val="00454C74"/>
    <w:rsid w:val="0045520B"/>
    <w:rsid w:val="004552E7"/>
    <w:rsid w:val="00455D1C"/>
    <w:rsid w:val="0045603D"/>
    <w:rsid w:val="004566A5"/>
    <w:rsid w:val="00456759"/>
    <w:rsid w:val="00456CF0"/>
    <w:rsid w:val="00456FB5"/>
    <w:rsid w:val="0045708A"/>
    <w:rsid w:val="00457643"/>
    <w:rsid w:val="00457691"/>
    <w:rsid w:val="0045793F"/>
    <w:rsid w:val="00457B23"/>
    <w:rsid w:val="00457B57"/>
    <w:rsid w:val="00457B89"/>
    <w:rsid w:val="00457C11"/>
    <w:rsid w:val="00457EAF"/>
    <w:rsid w:val="00457FEC"/>
    <w:rsid w:val="0046016D"/>
    <w:rsid w:val="004601D4"/>
    <w:rsid w:val="00460DD4"/>
    <w:rsid w:val="00460FC1"/>
    <w:rsid w:val="0046132E"/>
    <w:rsid w:val="00461D5D"/>
    <w:rsid w:val="00461DFB"/>
    <w:rsid w:val="00461E8E"/>
    <w:rsid w:val="00461F74"/>
    <w:rsid w:val="004621C1"/>
    <w:rsid w:val="004622EB"/>
    <w:rsid w:val="004627A2"/>
    <w:rsid w:val="0046292C"/>
    <w:rsid w:val="00462948"/>
    <w:rsid w:val="00462B07"/>
    <w:rsid w:val="00462D0B"/>
    <w:rsid w:val="00462EAA"/>
    <w:rsid w:val="00462FF8"/>
    <w:rsid w:val="00463086"/>
    <w:rsid w:val="00463896"/>
    <w:rsid w:val="00463A0D"/>
    <w:rsid w:val="00463FD2"/>
    <w:rsid w:val="004644D3"/>
    <w:rsid w:val="004649F1"/>
    <w:rsid w:val="00464B90"/>
    <w:rsid w:val="00464C15"/>
    <w:rsid w:val="00465372"/>
    <w:rsid w:val="0046541A"/>
    <w:rsid w:val="0046553F"/>
    <w:rsid w:val="00465846"/>
    <w:rsid w:val="004659E7"/>
    <w:rsid w:val="00465C59"/>
    <w:rsid w:val="00465D77"/>
    <w:rsid w:val="00466867"/>
    <w:rsid w:val="004670C7"/>
    <w:rsid w:val="004671F9"/>
    <w:rsid w:val="00467814"/>
    <w:rsid w:val="0047010D"/>
    <w:rsid w:val="0047093D"/>
    <w:rsid w:val="00470BF2"/>
    <w:rsid w:val="00471767"/>
    <w:rsid w:val="00471BC2"/>
    <w:rsid w:val="00471C4C"/>
    <w:rsid w:val="00471CA1"/>
    <w:rsid w:val="004721BC"/>
    <w:rsid w:val="0047220A"/>
    <w:rsid w:val="00472A44"/>
    <w:rsid w:val="00472B26"/>
    <w:rsid w:val="00472E82"/>
    <w:rsid w:val="00473481"/>
    <w:rsid w:val="004738F1"/>
    <w:rsid w:val="00473A43"/>
    <w:rsid w:val="00473D06"/>
    <w:rsid w:val="004741B9"/>
    <w:rsid w:val="004743D4"/>
    <w:rsid w:val="00474744"/>
    <w:rsid w:val="00474A03"/>
    <w:rsid w:val="00474C2D"/>
    <w:rsid w:val="00474D26"/>
    <w:rsid w:val="0047519F"/>
    <w:rsid w:val="00475550"/>
    <w:rsid w:val="0047577C"/>
    <w:rsid w:val="00475C88"/>
    <w:rsid w:val="00475DD8"/>
    <w:rsid w:val="00475FDD"/>
    <w:rsid w:val="004762F0"/>
    <w:rsid w:val="004767EB"/>
    <w:rsid w:val="00476957"/>
    <w:rsid w:val="00476B03"/>
    <w:rsid w:val="00476CAA"/>
    <w:rsid w:val="00476F3C"/>
    <w:rsid w:val="00476F76"/>
    <w:rsid w:val="00476FE5"/>
    <w:rsid w:val="00477290"/>
    <w:rsid w:val="0047729E"/>
    <w:rsid w:val="00477518"/>
    <w:rsid w:val="00477752"/>
    <w:rsid w:val="00477AEE"/>
    <w:rsid w:val="00480030"/>
    <w:rsid w:val="004800EF"/>
    <w:rsid w:val="004806DE"/>
    <w:rsid w:val="00480705"/>
    <w:rsid w:val="00480DDF"/>
    <w:rsid w:val="0048129E"/>
    <w:rsid w:val="004815A7"/>
    <w:rsid w:val="00481BF6"/>
    <w:rsid w:val="00481E3B"/>
    <w:rsid w:val="00481E9A"/>
    <w:rsid w:val="00482065"/>
    <w:rsid w:val="00482131"/>
    <w:rsid w:val="00482393"/>
    <w:rsid w:val="004827D7"/>
    <w:rsid w:val="00482826"/>
    <w:rsid w:val="004829D4"/>
    <w:rsid w:val="00483260"/>
    <w:rsid w:val="00483287"/>
    <w:rsid w:val="00483629"/>
    <w:rsid w:val="00483760"/>
    <w:rsid w:val="004839FA"/>
    <w:rsid w:val="00483E50"/>
    <w:rsid w:val="00483FAD"/>
    <w:rsid w:val="0048410F"/>
    <w:rsid w:val="0048490C"/>
    <w:rsid w:val="00484CAF"/>
    <w:rsid w:val="00484D26"/>
    <w:rsid w:val="00484DF3"/>
    <w:rsid w:val="00484E27"/>
    <w:rsid w:val="00485780"/>
    <w:rsid w:val="004857F9"/>
    <w:rsid w:val="00485EFC"/>
    <w:rsid w:val="00486033"/>
    <w:rsid w:val="00486A3E"/>
    <w:rsid w:val="00486B40"/>
    <w:rsid w:val="00486E90"/>
    <w:rsid w:val="00487811"/>
    <w:rsid w:val="00487A8A"/>
    <w:rsid w:val="00487BA6"/>
    <w:rsid w:val="00487C89"/>
    <w:rsid w:val="00487D5C"/>
    <w:rsid w:val="00487D5D"/>
    <w:rsid w:val="004900C1"/>
    <w:rsid w:val="0049035F"/>
    <w:rsid w:val="004903D9"/>
    <w:rsid w:val="00490FA6"/>
    <w:rsid w:val="004911A7"/>
    <w:rsid w:val="0049151E"/>
    <w:rsid w:val="00491632"/>
    <w:rsid w:val="0049177B"/>
    <w:rsid w:val="0049183F"/>
    <w:rsid w:val="00491AD5"/>
    <w:rsid w:val="00491E18"/>
    <w:rsid w:val="00492216"/>
    <w:rsid w:val="004923CC"/>
    <w:rsid w:val="004924A9"/>
    <w:rsid w:val="00492C16"/>
    <w:rsid w:val="004933ED"/>
    <w:rsid w:val="004933FC"/>
    <w:rsid w:val="00493EDF"/>
    <w:rsid w:val="0049411D"/>
    <w:rsid w:val="00494236"/>
    <w:rsid w:val="0049441E"/>
    <w:rsid w:val="004949A9"/>
    <w:rsid w:val="00494A2B"/>
    <w:rsid w:val="00494D52"/>
    <w:rsid w:val="00494DA2"/>
    <w:rsid w:val="00495134"/>
    <w:rsid w:val="0049528A"/>
    <w:rsid w:val="004956D9"/>
    <w:rsid w:val="00495AD5"/>
    <w:rsid w:val="0049606D"/>
    <w:rsid w:val="00496100"/>
    <w:rsid w:val="00496141"/>
    <w:rsid w:val="0049640B"/>
    <w:rsid w:val="00496A92"/>
    <w:rsid w:val="004971CC"/>
    <w:rsid w:val="004976D2"/>
    <w:rsid w:val="004A0054"/>
    <w:rsid w:val="004A03FE"/>
    <w:rsid w:val="004A04EE"/>
    <w:rsid w:val="004A0526"/>
    <w:rsid w:val="004A077E"/>
    <w:rsid w:val="004A089E"/>
    <w:rsid w:val="004A0952"/>
    <w:rsid w:val="004A0D62"/>
    <w:rsid w:val="004A10B1"/>
    <w:rsid w:val="004A120A"/>
    <w:rsid w:val="004A14BF"/>
    <w:rsid w:val="004A1778"/>
    <w:rsid w:val="004A1B41"/>
    <w:rsid w:val="004A1F6D"/>
    <w:rsid w:val="004A2138"/>
    <w:rsid w:val="004A22F2"/>
    <w:rsid w:val="004A2319"/>
    <w:rsid w:val="004A236D"/>
    <w:rsid w:val="004A24E8"/>
    <w:rsid w:val="004A2599"/>
    <w:rsid w:val="004A2704"/>
    <w:rsid w:val="004A2C28"/>
    <w:rsid w:val="004A31A1"/>
    <w:rsid w:val="004A3214"/>
    <w:rsid w:val="004A32DB"/>
    <w:rsid w:val="004A337C"/>
    <w:rsid w:val="004A33CE"/>
    <w:rsid w:val="004A3A8D"/>
    <w:rsid w:val="004A4854"/>
    <w:rsid w:val="004A4DE8"/>
    <w:rsid w:val="004A4E6B"/>
    <w:rsid w:val="004A5438"/>
    <w:rsid w:val="004A5F33"/>
    <w:rsid w:val="004A6115"/>
    <w:rsid w:val="004A6196"/>
    <w:rsid w:val="004A621F"/>
    <w:rsid w:val="004A641D"/>
    <w:rsid w:val="004A70E5"/>
    <w:rsid w:val="004A73F7"/>
    <w:rsid w:val="004A74FF"/>
    <w:rsid w:val="004A7662"/>
    <w:rsid w:val="004A767B"/>
    <w:rsid w:val="004A797F"/>
    <w:rsid w:val="004A7DE8"/>
    <w:rsid w:val="004A7DEE"/>
    <w:rsid w:val="004B0571"/>
    <w:rsid w:val="004B0742"/>
    <w:rsid w:val="004B085A"/>
    <w:rsid w:val="004B0910"/>
    <w:rsid w:val="004B0A17"/>
    <w:rsid w:val="004B0ED8"/>
    <w:rsid w:val="004B106F"/>
    <w:rsid w:val="004B1968"/>
    <w:rsid w:val="004B1B84"/>
    <w:rsid w:val="004B1EAD"/>
    <w:rsid w:val="004B215B"/>
    <w:rsid w:val="004B2360"/>
    <w:rsid w:val="004B267A"/>
    <w:rsid w:val="004B2F06"/>
    <w:rsid w:val="004B30C8"/>
    <w:rsid w:val="004B30FD"/>
    <w:rsid w:val="004B32C2"/>
    <w:rsid w:val="004B37FF"/>
    <w:rsid w:val="004B3B46"/>
    <w:rsid w:val="004B3C46"/>
    <w:rsid w:val="004B3D68"/>
    <w:rsid w:val="004B3DBC"/>
    <w:rsid w:val="004B3E74"/>
    <w:rsid w:val="004B412B"/>
    <w:rsid w:val="004B4444"/>
    <w:rsid w:val="004B461F"/>
    <w:rsid w:val="004B4B9A"/>
    <w:rsid w:val="004B5142"/>
    <w:rsid w:val="004B535A"/>
    <w:rsid w:val="004B5379"/>
    <w:rsid w:val="004B564A"/>
    <w:rsid w:val="004B6381"/>
    <w:rsid w:val="004B64B7"/>
    <w:rsid w:val="004B676C"/>
    <w:rsid w:val="004B6ADC"/>
    <w:rsid w:val="004B6B8B"/>
    <w:rsid w:val="004B6D60"/>
    <w:rsid w:val="004B7057"/>
    <w:rsid w:val="004B71A9"/>
    <w:rsid w:val="004B7432"/>
    <w:rsid w:val="004B75F8"/>
    <w:rsid w:val="004B7BD9"/>
    <w:rsid w:val="004B7D9E"/>
    <w:rsid w:val="004B7F0C"/>
    <w:rsid w:val="004C0020"/>
    <w:rsid w:val="004C013F"/>
    <w:rsid w:val="004C07D4"/>
    <w:rsid w:val="004C0AC5"/>
    <w:rsid w:val="004C0AFE"/>
    <w:rsid w:val="004C0B66"/>
    <w:rsid w:val="004C0C1E"/>
    <w:rsid w:val="004C0DC5"/>
    <w:rsid w:val="004C0DE3"/>
    <w:rsid w:val="004C0FEE"/>
    <w:rsid w:val="004C126E"/>
    <w:rsid w:val="004C157A"/>
    <w:rsid w:val="004C1696"/>
    <w:rsid w:val="004C16C5"/>
    <w:rsid w:val="004C17A7"/>
    <w:rsid w:val="004C17BF"/>
    <w:rsid w:val="004C1B23"/>
    <w:rsid w:val="004C1BE7"/>
    <w:rsid w:val="004C2052"/>
    <w:rsid w:val="004C24C1"/>
    <w:rsid w:val="004C25E9"/>
    <w:rsid w:val="004C2ACF"/>
    <w:rsid w:val="004C2F42"/>
    <w:rsid w:val="004C30D1"/>
    <w:rsid w:val="004C3272"/>
    <w:rsid w:val="004C3826"/>
    <w:rsid w:val="004C3831"/>
    <w:rsid w:val="004C3C19"/>
    <w:rsid w:val="004C3DDB"/>
    <w:rsid w:val="004C415C"/>
    <w:rsid w:val="004C421F"/>
    <w:rsid w:val="004C4D61"/>
    <w:rsid w:val="004C5151"/>
    <w:rsid w:val="004C53F3"/>
    <w:rsid w:val="004C55D2"/>
    <w:rsid w:val="004C5D51"/>
    <w:rsid w:val="004C6030"/>
    <w:rsid w:val="004C60B5"/>
    <w:rsid w:val="004C620B"/>
    <w:rsid w:val="004C6AED"/>
    <w:rsid w:val="004C6EBF"/>
    <w:rsid w:val="004C7269"/>
    <w:rsid w:val="004C7513"/>
    <w:rsid w:val="004C797A"/>
    <w:rsid w:val="004C7D47"/>
    <w:rsid w:val="004D00DA"/>
    <w:rsid w:val="004D01EC"/>
    <w:rsid w:val="004D028B"/>
    <w:rsid w:val="004D0511"/>
    <w:rsid w:val="004D05BC"/>
    <w:rsid w:val="004D06CC"/>
    <w:rsid w:val="004D0AC7"/>
    <w:rsid w:val="004D0B57"/>
    <w:rsid w:val="004D0C2D"/>
    <w:rsid w:val="004D15F9"/>
    <w:rsid w:val="004D1C1A"/>
    <w:rsid w:val="004D23D4"/>
    <w:rsid w:val="004D2CA6"/>
    <w:rsid w:val="004D2D7D"/>
    <w:rsid w:val="004D2FA9"/>
    <w:rsid w:val="004D306A"/>
    <w:rsid w:val="004D3A8A"/>
    <w:rsid w:val="004D3D3B"/>
    <w:rsid w:val="004D4639"/>
    <w:rsid w:val="004D54F5"/>
    <w:rsid w:val="004D565B"/>
    <w:rsid w:val="004D575C"/>
    <w:rsid w:val="004D57CD"/>
    <w:rsid w:val="004D5D10"/>
    <w:rsid w:val="004D5F67"/>
    <w:rsid w:val="004D6323"/>
    <w:rsid w:val="004D6DB3"/>
    <w:rsid w:val="004D6DE6"/>
    <w:rsid w:val="004D73C5"/>
    <w:rsid w:val="004D7DA0"/>
    <w:rsid w:val="004E0140"/>
    <w:rsid w:val="004E0314"/>
    <w:rsid w:val="004E0462"/>
    <w:rsid w:val="004E0507"/>
    <w:rsid w:val="004E08A8"/>
    <w:rsid w:val="004E0CC4"/>
    <w:rsid w:val="004E0EAA"/>
    <w:rsid w:val="004E1937"/>
    <w:rsid w:val="004E1993"/>
    <w:rsid w:val="004E20C5"/>
    <w:rsid w:val="004E2337"/>
    <w:rsid w:val="004E2980"/>
    <w:rsid w:val="004E2A72"/>
    <w:rsid w:val="004E2C85"/>
    <w:rsid w:val="004E2E6B"/>
    <w:rsid w:val="004E315F"/>
    <w:rsid w:val="004E32FB"/>
    <w:rsid w:val="004E3300"/>
    <w:rsid w:val="004E3663"/>
    <w:rsid w:val="004E3777"/>
    <w:rsid w:val="004E3E87"/>
    <w:rsid w:val="004E3ECC"/>
    <w:rsid w:val="004E420A"/>
    <w:rsid w:val="004E423B"/>
    <w:rsid w:val="004E42F7"/>
    <w:rsid w:val="004E4427"/>
    <w:rsid w:val="004E444A"/>
    <w:rsid w:val="004E4AC0"/>
    <w:rsid w:val="004E4C02"/>
    <w:rsid w:val="004E50BD"/>
    <w:rsid w:val="004E52CD"/>
    <w:rsid w:val="004E57B7"/>
    <w:rsid w:val="004E5D47"/>
    <w:rsid w:val="004E613D"/>
    <w:rsid w:val="004E6318"/>
    <w:rsid w:val="004E63F2"/>
    <w:rsid w:val="004E64BF"/>
    <w:rsid w:val="004E64D9"/>
    <w:rsid w:val="004E681B"/>
    <w:rsid w:val="004E6BDC"/>
    <w:rsid w:val="004E6ED0"/>
    <w:rsid w:val="004E6F6B"/>
    <w:rsid w:val="004E6F98"/>
    <w:rsid w:val="004E705E"/>
    <w:rsid w:val="004E712C"/>
    <w:rsid w:val="004E71FC"/>
    <w:rsid w:val="004E774F"/>
    <w:rsid w:val="004E7DC2"/>
    <w:rsid w:val="004E7ED2"/>
    <w:rsid w:val="004F03AD"/>
    <w:rsid w:val="004F0644"/>
    <w:rsid w:val="004F0AE0"/>
    <w:rsid w:val="004F0BBB"/>
    <w:rsid w:val="004F0EBA"/>
    <w:rsid w:val="004F146D"/>
    <w:rsid w:val="004F1663"/>
    <w:rsid w:val="004F1C9C"/>
    <w:rsid w:val="004F1DE4"/>
    <w:rsid w:val="004F1E38"/>
    <w:rsid w:val="004F1EA9"/>
    <w:rsid w:val="004F1F28"/>
    <w:rsid w:val="004F1FA1"/>
    <w:rsid w:val="004F2317"/>
    <w:rsid w:val="004F260B"/>
    <w:rsid w:val="004F2BA2"/>
    <w:rsid w:val="004F2DFF"/>
    <w:rsid w:val="004F2E8D"/>
    <w:rsid w:val="004F3059"/>
    <w:rsid w:val="004F3682"/>
    <w:rsid w:val="004F38AA"/>
    <w:rsid w:val="004F3AC5"/>
    <w:rsid w:val="004F407B"/>
    <w:rsid w:val="004F4664"/>
    <w:rsid w:val="004F46FD"/>
    <w:rsid w:val="004F473A"/>
    <w:rsid w:val="004F4859"/>
    <w:rsid w:val="004F4863"/>
    <w:rsid w:val="004F48D7"/>
    <w:rsid w:val="004F4B6B"/>
    <w:rsid w:val="004F4CEF"/>
    <w:rsid w:val="004F4D06"/>
    <w:rsid w:val="004F5253"/>
    <w:rsid w:val="004F5271"/>
    <w:rsid w:val="004F576D"/>
    <w:rsid w:val="004F5D7B"/>
    <w:rsid w:val="004F600B"/>
    <w:rsid w:val="004F6068"/>
    <w:rsid w:val="004F6732"/>
    <w:rsid w:val="004F6959"/>
    <w:rsid w:val="004F6C8D"/>
    <w:rsid w:val="004F6F4A"/>
    <w:rsid w:val="004F7112"/>
    <w:rsid w:val="004F73EF"/>
    <w:rsid w:val="004F74BC"/>
    <w:rsid w:val="004F7E84"/>
    <w:rsid w:val="005002C6"/>
    <w:rsid w:val="005005C5"/>
    <w:rsid w:val="005005FF"/>
    <w:rsid w:val="00500E1A"/>
    <w:rsid w:val="00500FDD"/>
    <w:rsid w:val="00501209"/>
    <w:rsid w:val="00501262"/>
    <w:rsid w:val="00501499"/>
    <w:rsid w:val="0050158F"/>
    <w:rsid w:val="00501692"/>
    <w:rsid w:val="005026FF"/>
    <w:rsid w:val="00502740"/>
    <w:rsid w:val="00502981"/>
    <w:rsid w:val="00502AEC"/>
    <w:rsid w:val="00502B88"/>
    <w:rsid w:val="00502B9F"/>
    <w:rsid w:val="00502BDA"/>
    <w:rsid w:val="00502E83"/>
    <w:rsid w:val="00502EE7"/>
    <w:rsid w:val="0050408C"/>
    <w:rsid w:val="005045E5"/>
    <w:rsid w:val="0050466E"/>
    <w:rsid w:val="0050471E"/>
    <w:rsid w:val="0050500F"/>
    <w:rsid w:val="005056BD"/>
    <w:rsid w:val="00505902"/>
    <w:rsid w:val="00505955"/>
    <w:rsid w:val="00505AC6"/>
    <w:rsid w:val="00505C18"/>
    <w:rsid w:val="00505F17"/>
    <w:rsid w:val="00505FC4"/>
    <w:rsid w:val="00506008"/>
    <w:rsid w:val="0050616B"/>
    <w:rsid w:val="00506619"/>
    <w:rsid w:val="00506832"/>
    <w:rsid w:val="00506BA7"/>
    <w:rsid w:val="00506D93"/>
    <w:rsid w:val="0050716C"/>
    <w:rsid w:val="0050738F"/>
    <w:rsid w:val="0050771E"/>
    <w:rsid w:val="005077ED"/>
    <w:rsid w:val="005077F7"/>
    <w:rsid w:val="00507A26"/>
    <w:rsid w:val="00507A4C"/>
    <w:rsid w:val="00507C84"/>
    <w:rsid w:val="00507E97"/>
    <w:rsid w:val="00507F7C"/>
    <w:rsid w:val="00510701"/>
    <w:rsid w:val="005107FE"/>
    <w:rsid w:val="00510DA1"/>
    <w:rsid w:val="00510EA9"/>
    <w:rsid w:val="00510FEC"/>
    <w:rsid w:val="00511361"/>
    <w:rsid w:val="00511367"/>
    <w:rsid w:val="00511373"/>
    <w:rsid w:val="005113B2"/>
    <w:rsid w:val="00511889"/>
    <w:rsid w:val="00511ECD"/>
    <w:rsid w:val="00512053"/>
    <w:rsid w:val="0051226A"/>
    <w:rsid w:val="005123A8"/>
    <w:rsid w:val="0051262A"/>
    <w:rsid w:val="0051278A"/>
    <w:rsid w:val="00512C8E"/>
    <w:rsid w:val="0051308E"/>
    <w:rsid w:val="005130B0"/>
    <w:rsid w:val="005130C0"/>
    <w:rsid w:val="00513221"/>
    <w:rsid w:val="00513270"/>
    <w:rsid w:val="0051362A"/>
    <w:rsid w:val="00513706"/>
    <w:rsid w:val="00513742"/>
    <w:rsid w:val="00513979"/>
    <w:rsid w:val="00513A7C"/>
    <w:rsid w:val="00514490"/>
    <w:rsid w:val="00514908"/>
    <w:rsid w:val="00514C71"/>
    <w:rsid w:val="005151C2"/>
    <w:rsid w:val="00515519"/>
    <w:rsid w:val="005156A1"/>
    <w:rsid w:val="005156B1"/>
    <w:rsid w:val="0051591C"/>
    <w:rsid w:val="00515BE9"/>
    <w:rsid w:val="005160E7"/>
    <w:rsid w:val="00516EB4"/>
    <w:rsid w:val="00516F7F"/>
    <w:rsid w:val="00516F9A"/>
    <w:rsid w:val="00517005"/>
    <w:rsid w:val="00517022"/>
    <w:rsid w:val="00517079"/>
    <w:rsid w:val="0051743D"/>
    <w:rsid w:val="0051759C"/>
    <w:rsid w:val="0051795B"/>
    <w:rsid w:val="00517D0F"/>
    <w:rsid w:val="00517DDD"/>
    <w:rsid w:val="005203F7"/>
    <w:rsid w:val="0052052B"/>
    <w:rsid w:val="0052064C"/>
    <w:rsid w:val="00520AEE"/>
    <w:rsid w:val="00521182"/>
    <w:rsid w:val="005211B0"/>
    <w:rsid w:val="005211BE"/>
    <w:rsid w:val="00521692"/>
    <w:rsid w:val="00521861"/>
    <w:rsid w:val="00521A00"/>
    <w:rsid w:val="00522900"/>
    <w:rsid w:val="00522942"/>
    <w:rsid w:val="00522A07"/>
    <w:rsid w:val="00522FC0"/>
    <w:rsid w:val="00523202"/>
    <w:rsid w:val="00523319"/>
    <w:rsid w:val="00523645"/>
    <w:rsid w:val="00523863"/>
    <w:rsid w:val="00523C3D"/>
    <w:rsid w:val="00523F3B"/>
    <w:rsid w:val="00523FF6"/>
    <w:rsid w:val="005241DC"/>
    <w:rsid w:val="005247D6"/>
    <w:rsid w:val="00524823"/>
    <w:rsid w:val="005249B7"/>
    <w:rsid w:val="00524AC8"/>
    <w:rsid w:val="00524C8F"/>
    <w:rsid w:val="00524DE8"/>
    <w:rsid w:val="00524F4D"/>
    <w:rsid w:val="005254F5"/>
    <w:rsid w:val="00525A22"/>
    <w:rsid w:val="00525B21"/>
    <w:rsid w:val="00525BD8"/>
    <w:rsid w:val="00525CEA"/>
    <w:rsid w:val="0052633F"/>
    <w:rsid w:val="0052677D"/>
    <w:rsid w:val="00526ABB"/>
    <w:rsid w:val="0052738B"/>
    <w:rsid w:val="00527473"/>
    <w:rsid w:val="005274F6"/>
    <w:rsid w:val="00527512"/>
    <w:rsid w:val="0052771D"/>
    <w:rsid w:val="00527740"/>
    <w:rsid w:val="005278EF"/>
    <w:rsid w:val="00527B72"/>
    <w:rsid w:val="00527CC8"/>
    <w:rsid w:val="00527FE3"/>
    <w:rsid w:val="00530092"/>
    <w:rsid w:val="00530277"/>
    <w:rsid w:val="005304C3"/>
    <w:rsid w:val="00531253"/>
    <w:rsid w:val="005313A8"/>
    <w:rsid w:val="00531947"/>
    <w:rsid w:val="005319C2"/>
    <w:rsid w:val="00531CF4"/>
    <w:rsid w:val="0053208C"/>
    <w:rsid w:val="005322D5"/>
    <w:rsid w:val="0053278F"/>
    <w:rsid w:val="005329BF"/>
    <w:rsid w:val="00532A47"/>
    <w:rsid w:val="00532BA3"/>
    <w:rsid w:val="00532FAA"/>
    <w:rsid w:val="00533236"/>
    <w:rsid w:val="0053399C"/>
    <w:rsid w:val="005339FD"/>
    <w:rsid w:val="00533ACC"/>
    <w:rsid w:val="00533DF5"/>
    <w:rsid w:val="00533EB6"/>
    <w:rsid w:val="00534200"/>
    <w:rsid w:val="0053434B"/>
    <w:rsid w:val="0053529C"/>
    <w:rsid w:val="0053544F"/>
    <w:rsid w:val="0053574D"/>
    <w:rsid w:val="0053575E"/>
    <w:rsid w:val="005359BF"/>
    <w:rsid w:val="00535DFA"/>
    <w:rsid w:val="00535FA8"/>
    <w:rsid w:val="0053605C"/>
    <w:rsid w:val="0053610A"/>
    <w:rsid w:val="005361E8"/>
    <w:rsid w:val="00536497"/>
    <w:rsid w:val="00536679"/>
    <w:rsid w:val="00536877"/>
    <w:rsid w:val="00536C8E"/>
    <w:rsid w:val="005372C3"/>
    <w:rsid w:val="005372CE"/>
    <w:rsid w:val="00537968"/>
    <w:rsid w:val="00537AA3"/>
    <w:rsid w:val="00537D06"/>
    <w:rsid w:val="00537DED"/>
    <w:rsid w:val="00537E3D"/>
    <w:rsid w:val="0054033C"/>
    <w:rsid w:val="005403E4"/>
    <w:rsid w:val="0054059E"/>
    <w:rsid w:val="005408AF"/>
    <w:rsid w:val="00540AF0"/>
    <w:rsid w:val="00540BFA"/>
    <w:rsid w:val="00540BFD"/>
    <w:rsid w:val="0054129D"/>
    <w:rsid w:val="0054148A"/>
    <w:rsid w:val="0054171A"/>
    <w:rsid w:val="00541730"/>
    <w:rsid w:val="005419D8"/>
    <w:rsid w:val="00541E3B"/>
    <w:rsid w:val="00542110"/>
    <w:rsid w:val="0054259B"/>
    <w:rsid w:val="00542BF3"/>
    <w:rsid w:val="00542DC0"/>
    <w:rsid w:val="00542E7D"/>
    <w:rsid w:val="00542EFE"/>
    <w:rsid w:val="00542F97"/>
    <w:rsid w:val="005430F2"/>
    <w:rsid w:val="0054375E"/>
    <w:rsid w:val="00543D66"/>
    <w:rsid w:val="00543D96"/>
    <w:rsid w:val="00544AFF"/>
    <w:rsid w:val="00544DEA"/>
    <w:rsid w:val="00545440"/>
    <w:rsid w:val="0054545A"/>
    <w:rsid w:val="005455B6"/>
    <w:rsid w:val="00545776"/>
    <w:rsid w:val="005458F3"/>
    <w:rsid w:val="00545C2D"/>
    <w:rsid w:val="00546736"/>
    <w:rsid w:val="0054688A"/>
    <w:rsid w:val="005468BF"/>
    <w:rsid w:val="00546C2C"/>
    <w:rsid w:val="00546D84"/>
    <w:rsid w:val="005471CE"/>
    <w:rsid w:val="00547AF8"/>
    <w:rsid w:val="00547B5A"/>
    <w:rsid w:val="00547BB1"/>
    <w:rsid w:val="00547BBF"/>
    <w:rsid w:val="00547F56"/>
    <w:rsid w:val="005503F4"/>
    <w:rsid w:val="00550478"/>
    <w:rsid w:val="0055098A"/>
    <w:rsid w:val="005516B9"/>
    <w:rsid w:val="00551B0F"/>
    <w:rsid w:val="00551CCA"/>
    <w:rsid w:val="00551E90"/>
    <w:rsid w:val="00551F68"/>
    <w:rsid w:val="00552198"/>
    <w:rsid w:val="00552BD3"/>
    <w:rsid w:val="00552FD0"/>
    <w:rsid w:val="00552FEC"/>
    <w:rsid w:val="00553040"/>
    <w:rsid w:val="005533D1"/>
    <w:rsid w:val="0055358F"/>
    <w:rsid w:val="005535CF"/>
    <w:rsid w:val="0055367F"/>
    <w:rsid w:val="005536B8"/>
    <w:rsid w:val="00553A56"/>
    <w:rsid w:val="00553A5F"/>
    <w:rsid w:val="00553B5D"/>
    <w:rsid w:val="00553F6A"/>
    <w:rsid w:val="00553F73"/>
    <w:rsid w:val="00554830"/>
    <w:rsid w:val="00554B08"/>
    <w:rsid w:val="0055554C"/>
    <w:rsid w:val="005555C4"/>
    <w:rsid w:val="0055560F"/>
    <w:rsid w:val="00556A72"/>
    <w:rsid w:val="00556CDF"/>
    <w:rsid w:val="00556FAE"/>
    <w:rsid w:val="0055702C"/>
    <w:rsid w:val="00557175"/>
    <w:rsid w:val="0055722E"/>
    <w:rsid w:val="0055729D"/>
    <w:rsid w:val="005575DF"/>
    <w:rsid w:val="0055773C"/>
    <w:rsid w:val="005577E5"/>
    <w:rsid w:val="00557D49"/>
    <w:rsid w:val="005602EA"/>
    <w:rsid w:val="0056031F"/>
    <w:rsid w:val="0056035F"/>
    <w:rsid w:val="005607C1"/>
    <w:rsid w:val="005609D1"/>
    <w:rsid w:val="00560B71"/>
    <w:rsid w:val="00560E02"/>
    <w:rsid w:val="00560F27"/>
    <w:rsid w:val="00560FD6"/>
    <w:rsid w:val="005610BA"/>
    <w:rsid w:val="005612C0"/>
    <w:rsid w:val="005613B4"/>
    <w:rsid w:val="00561792"/>
    <w:rsid w:val="00561B72"/>
    <w:rsid w:val="005620D2"/>
    <w:rsid w:val="0056226F"/>
    <w:rsid w:val="00562933"/>
    <w:rsid w:val="00562AA9"/>
    <w:rsid w:val="00562ADD"/>
    <w:rsid w:val="00562FCD"/>
    <w:rsid w:val="00563162"/>
    <w:rsid w:val="0056333B"/>
    <w:rsid w:val="005636D8"/>
    <w:rsid w:val="005637D4"/>
    <w:rsid w:val="00563F2B"/>
    <w:rsid w:val="00564002"/>
    <w:rsid w:val="00564179"/>
    <w:rsid w:val="0056437A"/>
    <w:rsid w:val="005643EB"/>
    <w:rsid w:val="0056461A"/>
    <w:rsid w:val="00564632"/>
    <w:rsid w:val="00564B2D"/>
    <w:rsid w:val="00564D2D"/>
    <w:rsid w:val="00564D48"/>
    <w:rsid w:val="00565227"/>
    <w:rsid w:val="0056551E"/>
    <w:rsid w:val="00565536"/>
    <w:rsid w:val="0056558C"/>
    <w:rsid w:val="005656B2"/>
    <w:rsid w:val="00565A11"/>
    <w:rsid w:val="00565A73"/>
    <w:rsid w:val="00565C3B"/>
    <w:rsid w:val="00565DC5"/>
    <w:rsid w:val="00565F09"/>
    <w:rsid w:val="0056633F"/>
    <w:rsid w:val="005665F2"/>
    <w:rsid w:val="0056669E"/>
    <w:rsid w:val="00566748"/>
    <w:rsid w:val="0056679B"/>
    <w:rsid w:val="00566BD2"/>
    <w:rsid w:val="00566BF4"/>
    <w:rsid w:val="00566C0B"/>
    <w:rsid w:val="00566CF5"/>
    <w:rsid w:val="00566F5C"/>
    <w:rsid w:val="00567613"/>
    <w:rsid w:val="005677E2"/>
    <w:rsid w:val="00567877"/>
    <w:rsid w:val="00567AB2"/>
    <w:rsid w:val="00567AEE"/>
    <w:rsid w:val="005704A8"/>
    <w:rsid w:val="005706A6"/>
    <w:rsid w:val="005707C6"/>
    <w:rsid w:val="00570D55"/>
    <w:rsid w:val="00570E9A"/>
    <w:rsid w:val="00570FFB"/>
    <w:rsid w:val="00571302"/>
    <w:rsid w:val="00571745"/>
    <w:rsid w:val="00571AE4"/>
    <w:rsid w:val="00571BBC"/>
    <w:rsid w:val="00571EC7"/>
    <w:rsid w:val="0057201D"/>
    <w:rsid w:val="00572216"/>
    <w:rsid w:val="005724C6"/>
    <w:rsid w:val="00572B83"/>
    <w:rsid w:val="00572D21"/>
    <w:rsid w:val="00572D7B"/>
    <w:rsid w:val="00572EC0"/>
    <w:rsid w:val="0057307A"/>
    <w:rsid w:val="005731AA"/>
    <w:rsid w:val="005733B9"/>
    <w:rsid w:val="005736A9"/>
    <w:rsid w:val="00573E93"/>
    <w:rsid w:val="00573FDF"/>
    <w:rsid w:val="00574027"/>
    <w:rsid w:val="0057421C"/>
    <w:rsid w:val="00574482"/>
    <w:rsid w:val="00574619"/>
    <w:rsid w:val="005746A3"/>
    <w:rsid w:val="00575173"/>
    <w:rsid w:val="00575178"/>
    <w:rsid w:val="00575241"/>
    <w:rsid w:val="0057536A"/>
    <w:rsid w:val="00575E47"/>
    <w:rsid w:val="005771B6"/>
    <w:rsid w:val="00577286"/>
    <w:rsid w:val="00577436"/>
    <w:rsid w:val="00577449"/>
    <w:rsid w:val="00577952"/>
    <w:rsid w:val="005779DD"/>
    <w:rsid w:val="00577A25"/>
    <w:rsid w:val="00577B28"/>
    <w:rsid w:val="00577BB9"/>
    <w:rsid w:val="00577EAB"/>
    <w:rsid w:val="005803FA"/>
    <w:rsid w:val="005806F6"/>
    <w:rsid w:val="005809ED"/>
    <w:rsid w:val="00580C78"/>
    <w:rsid w:val="00580F40"/>
    <w:rsid w:val="00581509"/>
    <w:rsid w:val="00581787"/>
    <w:rsid w:val="00581DA8"/>
    <w:rsid w:val="005821AB"/>
    <w:rsid w:val="005821C1"/>
    <w:rsid w:val="00582441"/>
    <w:rsid w:val="005824B4"/>
    <w:rsid w:val="0058252A"/>
    <w:rsid w:val="005825B5"/>
    <w:rsid w:val="00582861"/>
    <w:rsid w:val="00582A15"/>
    <w:rsid w:val="00582C04"/>
    <w:rsid w:val="00582E44"/>
    <w:rsid w:val="00582ED9"/>
    <w:rsid w:val="00582FB5"/>
    <w:rsid w:val="00583736"/>
    <w:rsid w:val="005837F2"/>
    <w:rsid w:val="0058388D"/>
    <w:rsid w:val="00583BDF"/>
    <w:rsid w:val="00583FF3"/>
    <w:rsid w:val="00584472"/>
    <w:rsid w:val="00584AE9"/>
    <w:rsid w:val="00584BB6"/>
    <w:rsid w:val="00584D18"/>
    <w:rsid w:val="00584E48"/>
    <w:rsid w:val="00584F7F"/>
    <w:rsid w:val="005852D2"/>
    <w:rsid w:val="00585388"/>
    <w:rsid w:val="00585546"/>
    <w:rsid w:val="005856E7"/>
    <w:rsid w:val="00585951"/>
    <w:rsid w:val="00585CD2"/>
    <w:rsid w:val="00586266"/>
    <w:rsid w:val="00586268"/>
    <w:rsid w:val="00586706"/>
    <w:rsid w:val="0058687E"/>
    <w:rsid w:val="0058697C"/>
    <w:rsid w:val="00586A0A"/>
    <w:rsid w:val="00586B52"/>
    <w:rsid w:val="0058700E"/>
    <w:rsid w:val="00587100"/>
    <w:rsid w:val="00587245"/>
    <w:rsid w:val="00587295"/>
    <w:rsid w:val="005877C8"/>
    <w:rsid w:val="00587F3F"/>
    <w:rsid w:val="00590102"/>
    <w:rsid w:val="0059021B"/>
    <w:rsid w:val="005907F0"/>
    <w:rsid w:val="005909DC"/>
    <w:rsid w:val="00590BAF"/>
    <w:rsid w:val="00590CE5"/>
    <w:rsid w:val="00591203"/>
    <w:rsid w:val="005912ED"/>
    <w:rsid w:val="005913BC"/>
    <w:rsid w:val="0059192A"/>
    <w:rsid w:val="0059195F"/>
    <w:rsid w:val="005919D9"/>
    <w:rsid w:val="00592129"/>
    <w:rsid w:val="00592200"/>
    <w:rsid w:val="00592646"/>
    <w:rsid w:val="005927AB"/>
    <w:rsid w:val="00593560"/>
    <w:rsid w:val="00593674"/>
    <w:rsid w:val="00593FA8"/>
    <w:rsid w:val="00594798"/>
    <w:rsid w:val="005948A0"/>
    <w:rsid w:val="00594A4B"/>
    <w:rsid w:val="00594AF6"/>
    <w:rsid w:val="00594B76"/>
    <w:rsid w:val="00595011"/>
    <w:rsid w:val="00595771"/>
    <w:rsid w:val="00595CC8"/>
    <w:rsid w:val="00595DC5"/>
    <w:rsid w:val="0059634E"/>
    <w:rsid w:val="0059635F"/>
    <w:rsid w:val="00596473"/>
    <w:rsid w:val="0059669B"/>
    <w:rsid w:val="00596877"/>
    <w:rsid w:val="00596BDC"/>
    <w:rsid w:val="00596F76"/>
    <w:rsid w:val="005974E4"/>
    <w:rsid w:val="005975C2"/>
    <w:rsid w:val="005977E8"/>
    <w:rsid w:val="00597A05"/>
    <w:rsid w:val="00597ACE"/>
    <w:rsid w:val="00597D8E"/>
    <w:rsid w:val="005A0112"/>
    <w:rsid w:val="005A012E"/>
    <w:rsid w:val="005A0B0D"/>
    <w:rsid w:val="005A0E08"/>
    <w:rsid w:val="005A136A"/>
    <w:rsid w:val="005A14D6"/>
    <w:rsid w:val="005A152D"/>
    <w:rsid w:val="005A19D8"/>
    <w:rsid w:val="005A210F"/>
    <w:rsid w:val="005A22AC"/>
    <w:rsid w:val="005A2467"/>
    <w:rsid w:val="005A2B58"/>
    <w:rsid w:val="005A2BAD"/>
    <w:rsid w:val="005A2FFA"/>
    <w:rsid w:val="005A303E"/>
    <w:rsid w:val="005A3315"/>
    <w:rsid w:val="005A33C4"/>
    <w:rsid w:val="005A37E5"/>
    <w:rsid w:val="005A39AD"/>
    <w:rsid w:val="005A3B7F"/>
    <w:rsid w:val="005A3DA2"/>
    <w:rsid w:val="005A415B"/>
    <w:rsid w:val="005A418A"/>
    <w:rsid w:val="005A4AC1"/>
    <w:rsid w:val="005A4BCA"/>
    <w:rsid w:val="005A4DB2"/>
    <w:rsid w:val="005A4E6A"/>
    <w:rsid w:val="005A5037"/>
    <w:rsid w:val="005A5198"/>
    <w:rsid w:val="005A5795"/>
    <w:rsid w:val="005A57BD"/>
    <w:rsid w:val="005A5E71"/>
    <w:rsid w:val="005A60C0"/>
    <w:rsid w:val="005A632D"/>
    <w:rsid w:val="005A675B"/>
    <w:rsid w:val="005A6809"/>
    <w:rsid w:val="005A692A"/>
    <w:rsid w:val="005A6ADB"/>
    <w:rsid w:val="005A702B"/>
    <w:rsid w:val="005A70A8"/>
    <w:rsid w:val="005B00E6"/>
    <w:rsid w:val="005B02D8"/>
    <w:rsid w:val="005B0334"/>
    <w:rsid w:val="005B0624"/>
    <w:rsid w:val="005B0840"/>
    <w:rsid w:val="005B0E28"/>
    <w:rsid w:val="005B1316"/>
    <w:rsid w:val="005B13A1"/>
    <w:rsid w:val="005B14FE"/>
    <w:rsid w:val="005B186A"/>
    <w:rsid w:val="005B1944"/>
    <w:rsid w:val="005B2132"/>
    <w:rsid w:val="005B2167"/>
    <w:rsid w:val="005B2457"/>
    <w:rsid w:val="005B2BEA"/>
    <w:rsid w:val="005B3285"/>
    <w:rsid w:val="005B328A"/>
    <w:rsid w:val="005B3821"/>
    <w:rsid w:val="005B3895"/>
    <w:rsid w:val="005B3AFA"/>
    <w:rsid w:val="005B4246"/>
    <w:rsid w:val="005B43B8"/>
    <w:rsid w:val="005B4450"/>
    <w:rsid w:val="005B4750"/>
    <w:rsid w:val="005B47CF"/>
    <w:rsid w:val="005B4854"/>
    <w:rsid w:val="005B4B60"/>
    <w:rsid w:val="005B4B7A"/>
    <w:rsid w:val="005B4BC1"/>
    <w:rsid w:val="005B4C13"/>
    <w:rsid w:val="005B4F0E"/>
    <w:rsid w:val="005B51AF"/>
    <w:rsid w:val="005B5335"/>
    <w:rsid w:val="005B5900"/>
    <w:rsid w:val="005B5924"/>
    <w:rsid w:val="005B59BA"/>
    <w:rsid w:val="005B5B75"/>
    <w:rsid w:val="005B6156"/>
    <w:rsid w:val="005B6262"/>
    <w:rsid w:val="005B63ED"/>
    <w:rsid w:val="005B6505"/>
    <w:rsid w:val="005B670C"/>
    <w:rsid w:val="005B72F5"/>
    <w:rsid w:val="005B76BD"/>
    <w:rsid w:val="005B7992"/>
    <w:rsid w:val="005C00EE"/>
    <w:rsid w:val="005C0E4E"/>
    <w:rsid w:val="005C0F57"/>
    <w:rsid w:val="005C0FBE"/>
    <w:rsid w:val="005C1075"/>
    <w:rsid w:val="005C113F"/>
    <w:rsid w:val="005C115B"/>
    <w:rsid w:val="005C1236"/>
    <w:rsid w:val="005C1731"/>
    <w:rsid w:val="005C19EB"/>
    <w:rsid w:val="005C1AE6"/>
    <w:rsid w:val="005C1EB4"/>
    <w:rsid w:val="005C2974"/>
    <w:rsid w:val="005C2FE3"/>
    <w:rsid w:val="005C3095"/>
    <w:rsid w:val="005C32DE"/>
    <w:rsid w:val="005C372E"/>
    <w:rsid w:val="005C3797"/>
    <w:rsid w:val="005C3A35"/>
    <w:rsid w:val="005C3B39"/>
    <w:rsid w:val="005C3B64"/>
    <w:rsid w:val="005C3EA3"/>
    <w:rsid w:val="005C4232"/>
    <w:rsid w:val="005C4514"/>
    <w:rsid w:val="005C452C"/>
    <w:rsid w:val="005C4B31"/>
    <w:rsid w:val="005C522C"/>
    <w:rsid w:val="005C56D5"/>
    <w:rsid w:val="005C5832"/>
    <w:rsid w:val="005C5DA1"/>
    <w:rsid w:val="005C63C8"/>
    <w:rsid w:val="005C6463"/>
    <w:rsid w:val="005C675E"/>
    <w:rsid w:val="005C6A1E"/>
    <w:rsid w:val="005C6A75"/>
    <w:rsid w:val="005C76FC"/>
    <w:rsid w:val="005C7A2D"/>
    <w:rsid w:val="005C7C88"/>
    <w:rsid w:val="005C7D53"/>
    <w:rsid w:val="005C7F43"/>
    <w:rsid w:val="005C7F93"/>
    <w:rsid w:val="005D027D"/>
    <w:rsid w:val="005D0525"/>
    <w:rsid w:val="005D0B6A"/>
    <w:rsid w:val="005D0C84"/>
    <w:rsid w:val="005D10B5"/>
    <w:rsid w:val="005D113E"/>
    <w:rsid w:val="005D1215"/>
    <w:rsid w:val="005D1400"/>
    <w:rsid w:val="005D17EF"/>
    <w:rsid w:val="005D1C09"/>
    <w:rsid w:val="005D1E08"/>
    <w:rsid w:val="005D202A"/>
    <w:rsid w:val="005D20D4"/>
    <w:rsid w:val="005D218E"/>
    <w:rsid w:val="005D2311"/>
    <w:rsid w:val="005D268B"/>
    <w:rsid w:val="005D298B"/>
    <w:rsid w:val="005D2D12"/>
    <w:rsid w:val="005D2EF1"/>
    <w:rsid w:val="005D33B3"/>
    <w:rsid w:val="005D3B00"/>
    <w:rsid w:val="005D3BDD"/>
    <w:rsid w:val="005D436E"/>
    <w:rsid w:val="005D43E9"/>
    <w:rsid w:val="005D4571"/>
    <w:rsid w:val="005D4953"/>
    <w:rsid w:val="005D4D4B"/>
    <w:rsid w:val="005D4F1A"/>
    <w:rsid w:val="005D521C"/>
    <w:rsid w:val="005D5227"/>
    <w:rsid w:val="005D5407"/>
    <w:rsid w:val="005D5478"/>
    <w:rsid w:val="005D5A16"/>
    <w:rsid w:val="005D5CEE"/>
    <w:rsid w:val="005D6523"/>
    <w:rsid w:val="005D68F7"/>
    <w:rsid w:val="005D6A54"/>
    <w:rsid w:val="005D71E5"/>
    <w:rsid w:val="005D7255"/>
    <w:rsid w:val="005D729A"/>
    <w:rsid w:val="005D7364"/>
    <w:rsid w:val="005D76BC"/>
    <w:rsid w:val="005D77E1"/>
    <w:rsid w:val="005D7819"/>
    <w:rsid w:val="005D7C95"/>
    <w:rsid w:val="005E0208"/>
    <w:rsid w:val="005E0675"/>
    <w:rsid w:val="005E176D"/>
    <w:rsid w:val="005E22ED"/>
    <w:rsid w:val="005E2898"/>
    <w:rsid w:val="005E2C4C"/>
    <w:rsid w:val="005E2D79"/>
    <w:rsid w:val="005E3134"/>
    <w:rsid w:val="005E34DA"/>
    <w:rsid w:val="005E3574"/>
    <w:rsid w:val="005E3782"/>
    <w:rsid w:val="005E37E1"/>
    <w:rsid w:val="005E3B64"/>
    <w:rsid w:val="005E3EC8"/>
    <w:rsid w:val="005E3FDB"/>
    <w:rsid w:val="005E4095"/>
    <w:rsid w:val="005E41E1"/>
    <w:rsid w:val="005E4266"/>
    <w:rsid w:val="005E427F"/>
    <w:rsid w:val="005E4425"/>
    <w:rsid w:val="005E4574"/>
    <w:rsid w:val="005E4C2B"/>
    <w:rsid w:val="005E4FC1"/>
    <w:rsid w:val="005E4FE4"/>
    <w:rsid w:val="005E4FEC"/>
    <w:rsid w:val="005E5332"/>
    <w:rsid w:val="005E5670"/>
    <w:rsid w:val="005E5C2F"/>
    <w:rsid w:val="005E6834"/>
    <w:rsid w:val="005E6C21"/>
    <w:rsid w:val="005E6E67"/>
    <w:rsid w:val="005E6F11"/>
    <w:rsid w:val="005E7206"/>
    <w:rsid w:val="005E7475"/>
    <w:rsid w:val="005F002C"/>
    <w:rsid w:val="005F00C9"/>
    <w:rsid w:val="005F0730"/>
    <w:rsid w:val="005F0E76"/>
    <w:rsid w:val="005F1114"/>
    <w:rsid w:val="005F117E"/>
    <w:rsid w:val="005F12A6"/>
    <w:rsid w:val="005F1412"/>
    <w:rsid w:val="005F1757"/>
    <w:rsid w:val="005F1C0B"/>
    <w:rsid w:val="005F1D8A"/>
    <w:rsid w:val="005F20CF"/>
    <w:rsid w:val="005F2714"/>
    <w:rsid w:val="005F2D8A"/>
    <w:rsid w:val="005F2DE7"/>
    <w:rsid w:val="005F3045"/>
    <w:rsid w:val="005F3394"/>
    <w:rsid w:val="005F3FA2"/>
    <w:rsid w:val="005F4020"/>
    <w:rsid w:val="005F4291"/>
    <w:rsid w:val="005F42BC"/>
    <w:rsid w:val="005F46D7"/>
    <w:rsid w:val="005F4BA8"/>
    <w:rsid w:val="005F4CF8"/>
    <w:rsid w:val="005F4E83"/>
    <w:rsid w:val="005F50C4"/>
    <w:rsid w:val="005F515F"/>
    <w:rsid w:val="005F5526"/>
    <w:rsid w:val="005F5F40"/>
    <w:rsid w:val="005F62AC"/>
    <w:rsid w:val="005F6B3C"/>
    <w:rsid w:val="005F6F32"/>
    <w:rsid w:val="005F73C1"/>
    <w:rsid w:val="005F7453"/>
    <w:rsid w:val="005F7795"/>
    <w:rsid w:val="005F7825"/>
    <w:rsid w:val="00600158"/>
    <w:rsid w:val="00600463"/>
    <w:rsid w:val="0060048A"/>
    <w:rsid w:val="006006F2"/>
    <w:rsid w:val="0060094C"/>
    <w:rsid w:val="00600E3F"/>
    <w:rsid w:val="00601657"/>
    <w:rsid w:val="00601775"/>
    <w:rsid w:val="00601966"/>
    <w:rsid w:val="00601A1C"/>
    <w:rsid w:val="00601C73"/>
    <w:rsid w:val="00601D2A"/>
    <w:rsid w:val="00601DBD"/>
    <w:rsid w:val="00601E4C"/>
    <w:rsid w:val="006020B1"/>
    <w:rsid w:val="0060253E"/>
    <w:rsid w:val="006025B2"/>
    <w:rsid w:val="0060264A"/>
    <w:rsid w:val="006026C5"/>
    <w:rsid w:val="006031B5"/>
    <w:rsid w:val="00603511"/>
    <w:rsid w:val="006036EB"/>
    <w:rsid w:val="00603EA1"/>
    <w:rsid w:val="00603EB7"/>
    <w:rsid w:val="00604386"/>
    <w:rsid w:val="00604B87"/>
    <w:rsid w:val="00604EE1"/>
    <w:rsid w:val="0060552E"/>
    <w:rsid w:val="00605616"/>
    <w:rsid w:val="0060593C"/>
    <w:rsid w:val="00605A2C"/>
    <w:rsid w:val="00605B8D"/>
    <w:rsid w:val="00605D5F"/>
    <w:rsid w:val="00605DDC"/>
    <w:rsid w:val="00606E2A"/>
    <w:rsid w:val="00606EC5"/>
    <w:rsid w:val="00607095"/>
    <w:rsid w:val="00607B47"/>
    <w:rsid w:val="00607C03"/>
    <w:rsid w:val="00607C7D"/>
    <w:rsid w:val="00607D28"/>
    <w:rsid w:val="006102D1"/>
    <w:rsid w:val="00610448"/>
    <w:rsid w:val="00610B92"/>
    <w:rsid w:val="0061116E"/>
    <w:rsid w:val="006113BF"/>
    <w:rsid w:val="006114E9"/>
    <w:rsid w:val="00611ACF"/>
    <w:rsid w:val="00612525"/>
    <w:rsid w:val="0061266B"/>
    <w:rsid w:val="006128F4"/>
    <w:rsid w:val="00612E0F"/>
    <w:rsid w:val="00613096"/>
    <w:rsid w:val="0061313E"/>
    <w:rsid w:val="006133FC"/>
    <w:rsid w:val="00613577"/>
    <w:rsid w:val="006138F5"/>
    <w:rsid w:val="00613993"/>
    <w:rsid w:val="00613A3C"/>
    <w:rsid w:val="006147E8"/>
    <w:rsid w:val="00614C05"/>
    <w:rsid w:val="00614E2B"/>
    <w:rsid w:val="00614E6E"/>
    <w:rsid w:val="00615295"/>
    <w:rsid w:val="0061596A"/>
    <w:rsid w:val="006159A9"/>
    <w:rsid w:val="00615BAB"/>
    <w:rsid w:val="00615E00"/>
    <w:rsid w:val="006164BC"/>
    <w:rsid w:val="0061666A"/>
    <w:rsid w:val="0061672A"/>
    <w:rsid w:val="00616E49"/>
    <w:rsid w:val="00617141"/>
    <w:rsid w:val="00617483"/>
    <w:rsid w:val="006176E0"/>
    <w:rsid w:val="00617752"/>
    <w:rsid w:val="006177D0"/>
    <w:rsid w:val="00617801"/>
    <w:rsid w:val="006179E8"/>
    <w:rsid w:val="00617FC5"/>
    <w:rsid w:val="0062003C"/>
    <w:rsid w:val="0062047A"/>
    <w:rsid w:val="00620780"/>
    <w:rsid w:val="006209FF"/>
    <w:rsid w:val="0062115B"/>
    <w:rsid w:val="00621190"/>
    <w:rsid w:val="0062122F"/>
    <w:rsid w:val="006214D5"/>
    <w:rsid w:val="00621A1B"/>
    <w:rsid w:val="006220A9"/>
    <w:rsid w:val="00622118"/>
    <w:rsid w:val="00622364"/>
    <w:rsid w:val="00622437"/>
    <w:rsid w:val="006229DD"/>
    <w:rsid w:val="00622A28"/>
    <w:rsid w:val="00622C66"/>
    <w:rsid w:val="00623408"/>
    <w:rsid w:val="0062342E"/>
    <w:rsid w:val="006235B7"/>
    <w:rsid w:val="00623781"/>
    <w:rsid w:val="00623A17"/>
    <w:rsid w:val="00624179"/>
    <w:rsid w:val="006247CE"/>
    <w:rsid w:val="00624960"/>
    <w:rsid w:val="00624A86"/>
    <w:rsid w:val="00624C6C"/>
    <w:rsid w:val="00624CA0"/>
    <w:rsid w:val="00624DD4"/>
    <w:rsid w:val="0062526A"/>
    <w:rsid w:val="00625374"/>
    <w:rsid w:val="006259C2"/>
    <w:rsid w:val="00625E48"/>
    <w:rsid w:val="00625E51"/>
    <w:rsid w:val="00626127"/>
    <w:rsid w:val="00626395"/>
    <w:rsid w:val="006266D6"/>
    <w:rsid w:val="0062692B"/>
    <w:rsid w:val="00626AEA"/>
    <w:rsid w:val="00626BC8"/>
    <w:rsid w:val="00626C74"/>
    <w:rsid w:val="00626DF0"/>
    <w:rsid w:val="00626ECA"/>
    <w:rsid w:val="00626F53"/>
    <w:rsid w:val="006270AB"/>
    <w:rsid w:val="006271C8"/>
    <w:rsid w:val="0062733B"/>
    <w:rsid w:val="006273C2"/>
    <w:rsid w:val="0062747B"/>
    <w:rsid w:val="006275C1"/>
    <w:rsid w:val="00627A06"/>
    <w:rsid w:val="00627E66"/>
    <w:rsid w:val="00630119"/>
    <w:rsid w:val="006303A5"/>
    <w:rsid w:val="0063086E"/>
    <w:rsid w:val="0063089C"/>
    <w:rsid w:val="00630ADC"/>
    <w:rsid w:val="00630B5E"/>
    <w:rsid w:val="00630C7C"/>
    <w:rsid w:val="00630EC8"/>
    <w:rsid w:val="00630F69"/>
    <w:rsid w:val="0063132F"/>
    <w:rsid w:val="006317D3"/>
    <w:rsid w:val="00631C81"/>
    <w:rsid w:val="00631EB6"/>
    <w:rsid w:val="006320B0"/>
    <w:rsid w:val="00632619"/>
    <w:rsid w:val="0063273F"/>
    <w:rsid w:val="006329AA"/>
    <w:rsid w:val="006337E9"/>
    <w:rsid w:val="00633BF4"/>
    <w:rsid w:val="00633CF6"/>
    <w:rsid w:val="00633D4A"/>
    <w:rsid w:val="00633F18"/>
    <w:rsid w:val="00633F7B"/>
    <w:rsid w:val="00634036"/>
    <w:rsid w:val="00634097"/>
    <w:rsid w:val="006342D2"/>
    <w:rsid w:val="0063452A"/>
    <w:rsid w:val="00634744"/>
    <w:rsid w:val="006349B4"/>
    <w:rsid w:val="00634B12"/>
    <w:rsid w:val="00634EDF"/>
    <w:rsid w:val="006350D8"/>
    <w:rsid w:val="00635137"/>
    <w:rsid w:val="006354E5"/>
    <w:rsid w:val="006355DE"/>
    <w:rsid w:val="006356AD"/>
    <w:rsid w:val="00635AAB"/>
    <w:rsid w:val="00635D34"/>
    <w:rsid w:val="00635EBA"/>
    <w:rsid w:val="00636293"/>
    <w:rsid w:val="00636486"/>
    <w:rsid w:val="006366AF"/>
    <w:rsid w:val="006367CA"/>
    <w:rsid w:val="00636AA2"/>
    <w:rsid w:val="00636E2D"/>
    <w:rsid w:val="00636E98"/>
    <w:rsid w:val="00637166"/>
    <w:rsid w:val="006375BA"/>
    <w:rsid w:val="0063773D"/>
    <w:rsid w:val="00637B1A"/>
    <w:rsid w:val="00637D55"/>
    <w:rsid w:val="00637F0E"/>
    <w:rsid w:val="00640405"/>
    <w:rsid w:val="00640433"/>
    <w:rsid w:val="00640AAF"/>
    <w:rsid w:val="00640CED"/>
    <w:rsid w:val="00640EE9"/>
    <w:rsid w:val="0064106F"/>
    <w:rsid w:val="0064146B"/>
    <w:rsid w:val="00641491"/>
    <w:rsid w:val="00641511"/>
    <w:rsid w:val="00641638"/>
    <w:rsid w:val="00641645"/>
    <w:rsid w:val="00641850"/>
    <w:rsid w:val="00642427"/>
    <w:rsid w:val="006426E5"/>
    <w:rsid w:val="00642CC6"/>
    <w:rsid w:val="00642E09"/>
    <w:rsid w:val="00642F03"/>
    <w:rsid w:val="00643091"/>
    <w:rsid w:val="00643505"/>
    <w:rsid w:val="0064374E"/>
    <w:rsid w:val="00643D6B"/>
    <w:rsid w:val="00644162"/>
    <w:rsid w:val="00644472"/>
    <w:rsid w:val="00644728"/>
    <w:rsid w:val="00644DBC"/>
    <w:rsid w:val="00645324"/>
    <w:rsid w:val="00645358"/>
    <w:rsid w:val="00645ADA"/>
    <w:rsid w:val="00645E36"/>
    <w:rsid w:val="00646A89"/>
    <w:rsid w:val="00646AF5"/>
    <w:rsid w:val="00646CBE"/>
    <w:rsid w:val="00646DDF"/>
    <w:rsid w:val="00647160"/>
    <w:rsid w:val="00647DE9"/>
    <w:rsid w:val="006500D1"/>
    <w:rsid w:val="00650363"/>
    <w:rsid w:val="006505E3"/>
    <w:rsid w:val="006506AF"/>
    <w:rsid w:val="00650759"/>
    <w:rsid w:val="00651190"/>
    <w:rsid w:val="00651417"/>
    <w:rsid w:val="006517CF"/>
    <w:rsid w:val="00651AB7"/>
    <w:rsid w:val="00651CAD"/>
    <w:rsid w:val="00651D71"/>
    <w:rsid w:val="00651F75"/>
    <w:rsid w:val="00651F7D"/>
    <w:rsid w:val="006523E1"/>
    <w:rsid w:val="0065263C"/>
    <w:rsid w:val="00652707"/>
    <w:rsid w:val="006527B1"/>
    <w:rsid w:val="006528B0"/>
    <w:rsid w:val="006529E4"/>
    <w:rsid w:val="00652B82"/>
    <w:rsid w:val="00652BE3"/>
    <w:rsid w:val="00652E39"/>
    <w:rsid w:val="006530DC"/>
    <w:rsid w:val="00653872"/>
    <w:rsid w:val="006539CA"/>
    <w:rsid w:val="00653BC0"/>
    <w:rsid w:val="00653BE2"/>
    <w:rsid w:val="006540CA"/>
    <w:rsid w:val="00654AA8"/>
    <w:rsid w:val="00654B13"/>
    <w:rsid w:val="00654FB9"/>
    <w:rsid w:val="00655053"/>
    <w:rsid w:val="00655858"/>
    <w:rsid w:val="006558B8"/>
    <w:rsid w:val="006558D4"/>
    <w:rsid w:val="00655A19"/>
    <w:rsid w:val="00655DBB"/>
    <w:rsid w:val="00655ECA"/>
    <w:rsid w:val="0065637E"/>
    <w:rsid w:val="00656396"/>
    <w:rsid w:val="006564D5"/>
    <w:rsid w:val="006566E5"/>
    <w:rsid w:val="0065672E"/>
    <w:rsid w:val="006568D7"/>
    <w:rsid w:val="006569BC"/>
    <w:rsid w:val="00656CE0"/>
    <w:rsid w:val="006573D4"/>
    <w:rsid w:val="00657E26"/>
    <w:rsid w:val="0066004C"/>
    <w:rsid w:val="0066005C"/>
    <w:rsid w:val="00660850"/>
    <w:rsid w:val="00660BFF"/>
    <w:rsid w:val="00660C73"/>
    <w:rsid w:val="00660D69"/>
    <w:rsid w:val="00660ED3"/>
    <w:rsid w:val="006614D0"/>
    <w:rsid w:val="006617CD"/>
    <w:rsid w:val="00661FE9"/>
    <w:rsid w:val="00662459"/>
    <w:rsid w:val="00662576"/>
    <w:rsid w:val="00662B85"/>
    <w:rsid w:val="00662CF9"/>
    <w:rsid w:val="00663204"/>
    <w:rsid w:val="00663578"/>
    <w:rsid w:val="00663CCF"/>
    <w:rsid w:val="00663D56"/>
    <w:rsid w:val="00663DE6"/>
    <w:rsid w:val="00664079"/>
    <w:rsid w:val="00664829"/>
    <w:rsid w:val="00664DFC"/>
    <w:rsid w:val="006652B9"/>
    <w:rsid w:val="006653CF"/>
    <w:rsid w:val="00665501"/>
    <w:rsid w:val="006658AF"/>
    <w:rsid w:val="006659DF"/>
    <w:rsid w:val="00665A95"/>
    <w:rsid w:val="00665CEE"/>
    <w:rsid w:val="00665E3F"/>
    <w:rsid w:val="00665F31"/>
    <w:rsid w:val="006660F9"/>
    <w:rsid w:val="00666CFB"/>
    <w:rsid w:val="0066713F"/>
    <w:rsid w:val="006671B8"/>
    <w:rsid w:val="00667736"/>
    <w:rsid w:val="0066778A"/>
    <w:rsid w:val="006678D4"/>
    <w:rsid w:val="00667AFF"/>
    <w:rsid w:val="00667CEC"/>
    <w:rsid w:val="00667D49"/>
    <w:rsid w:val="00667DA9"/>
    <w:rsid w:val="00667EB0"/>
    <w:rsid w:val="00667FE8"/>
    <w:rsid w:val="00670051"/>
    <w:rsid w:val="00670D79"/>
    <w:rsid w:val="00670DE5"/>
    <w:rsid w:val="00670DF6"/>
    <w:rsid w:val="00671021"/>
    <w:rsid w:val="006713DB"/>
    <w:rsid w:val="006713F0"/>
    <w:rsid w:val="006716F9"/>
    <w:rsid w:val="0067178F"/>
    <w:rsid w:val="00671C6A"/>
    <w:rsid w:val="00672876"/>
    <w:rsid w:val="0067287F"/>
    <w:rsid w:val="00672DE5"/>
    <w:rsid w:val="00672FB4"/>
    <w:rsid w:val="006732ED"/>
    <w:rsid w:val="00673643"/>
    <w:rsid w:val="00673A9B"/>
    <w:rsid w:val="00673B26"/>
    <w:rsid w:val="00673DCE"/>
    <w:rsid w:val="00673F07"/>
    <w:rsid w:val="006746F0"/>
    <w:rsid w:val="00674C1F"/>
    <w:rsid w:val="00674FFD"/>
    <w:rsid w:val="006750E8"/>
    <w:rsid w:val="006754C7"/>
    <w:rsid w:val="00675533"/>
    <w:rsid w:val="006755A3"/>
    <w:rsid w:val="00675796"/>
    <w:rsid w:val="006759D9"/>
    <w:rsid w:val="00675BC4"/>
    <w:rsid w:val="00675E85"/>
    <w:rsid w:val="00676554"/>
    <w:rsid w:val="006766C4"/>
    <w:rsid w:val="0067688C"/>
    <w:rsid w:val="006769BB"/>
    <w:rsid w:val="006769F5"/>
    <w:rsid w:val="00676AF9"/>
    <w:rsid w:val="00676D8E"/>
    <w:rsid w:val="00676E71"/>
    <w:rsid w:val="00676EC8"/>
    <w:rsid w:val="0067715D"/>
    <w:rsid w:val="00677288"/>
    <w:rsid w:val="0067728D"/>
    <w:rsid w:val="006772A5"/>
    <w:rsid w:val="006772CB"/>
    <w:rsid w:val="006773FC"/>
    <w:rsid w:val="0067749F"/>
    <w:rsid w:val="00677CD0"/>
    <w:rsid w:val="00677D90"/>
    <w:rsid w:val="00677E6F"/>
    <w:rsid w:val="00677EC1"/>
    <w:rsid w:val="0068029D"/>
    <w:rsid w:val="006807A7"/>
    <w:rsid w:val="006807DA"/>
    <w:rsid w:val="0068085F"/>
    <w:rsid w:val="006809DD"/>
    <w:rsid w:val="00680AD0"/>
    <w:rsid w:val="00680C07"/>
    <w:rsid w:val="00681087"/>
    <w:rsid w:val="00681509"/>
    <w:rsid w:val="006818C9"/>
    <w:rsid w:val="00681932"/>
    <w:rsid w:val="00682A05"/>
    <w:rsid w:val="00682CF7"/>
    <w:rsid w:val="00682D62"/>
    <w:rsid w:val="0068352F"/>
    <w:rsid w:val="00683724"/>
    <w:rsid w:val="0068384A"/>
    <w:rsid w:val="0068385D"/>
    <w:rsid w:val="00683D3B"/>
    <w:rsid w:val="00684BD4"/>
    <w:rsid w:val="006853B8"/>
    <w:rsid w:val="006854E3"/>
    <w:rsid w:val="00685642"/>
    <w:rsid w:val="00685688"/>
    <w:rsid w:val="0068593F"/>
    <w:rsid w:val="006859D6"/>
    <w:rsid w:val="00685DCC"/>
    <w:rsid w:val="00685EEC"/>
    <w:rsid w:val="006862CE"/>
    <w:rsid w:val="0068736D"/>
    <w:rsid w:val="006873DC"/>
    <w:rsid w:val="00687788"/>
    <w:rsid w:val="0069011E"/>
    <w:rsid w:val="006901BF"/>
    <w:rsid w:val="0069038E"/>
    <w:rsid w:val="0069072D"/>
    <w:rsid w:val="00690982"/>
    <w:rsid w:val="00690B9C"/>
    <w:rsid w:val="00690BE4"/>
    <w:rsid w:val="00690E0B"/>
    <w:rsid w:val="00690EEB"/>
    <w:rsid w:val="006911A1"/>
    <w:rsid w:val="00691380"/>
    <w:rsid w:val="006913D1"/>
    <w:rsid w:val="006918E1"/>
    <w:rsid w:val="00691E4B"/>
    <w:rsid w:val="006923B6"/>
    <w:rsid w:val="0069253A"/>
    <w:rsid w:val="006929F4"/>
    <w:rsid w:val="006933EB"/>
    <w:rsid w:val="006934F4"/>
    <w:rsid w:val="00693A20"/>
    <w:rsid w:val="00693C48"/>
    <w:rsid w:val="00694393"/>
    <w:rsid w:val="00694410"/>
    <w:rsid w:val="00694505"/>
    <w:rsid w:val="00694522"/>
    <w:rsid w:val="00694524"/>
    <w:rsid w:val="006948EC"/>
    <w:rsid w:val="00694ABD"/>
    <w:rsid w:val="00694ACF"/>
    <w:rsid w:val="00694E75"/>
    <w:rsid w:val="006950F2"/>
    <w:rsid w:val="006951D1"/>
    <w:rsid w:val="00695838"/>
    <w:rsid w:val="006959A8"/>
    <w:rsid w:val="00695DF7"/>
    <w:rsid w:val="00696147"/>
    <w:rsid w:val="006965BB"/>
    <w:rsid w:val="00696847"/>
    <w:rsid w:val="006969F9"/>
    <w:rsid w:val="00696B27"/>
    <w:rsid w:val="00697979"/>
    <w:rsid w:val="00697B6C"/>
    <w:rsid w:val="00697EF7"/>
    <w:rsid w:val="006A0420"/>
    <w:rsid w:val="006A04B0"/>
    <w:rsid w:val="006A054A"/>
    <w:rsid w:val="006A0C02"/>
    <w:rsid w:val="006A0D3A"/>
    <w:rsid w:val="006A0DC9"/>
    <w:rsid w:val="006A0FC4"/>
    <w:rsid w:val="006A123D"/>
    <w:rsid w:val="006A155B"/>
    <w:rsid w:val="006A17D9"/>
    <w:rsid w:val="006A196F"/>
    <w:rsid w:val="006A1E13"/>
    <w:rsid w:val="006A1E69"/>
    <w:rsid w:val="006A26C0"/>
    <w:rsid w:val="006A2E75"/>
    <w:rsid w:val="006A2F4D"/>
    <w:rsid w:val="006A3253"/>
    <w:rsid w:val="006A342D"/>
    <w:rsid w:val="006A36AA"/>
    <w:rsid w:val="006A399B"/>
    <w:rsid w:val="006A3AA9"/>
    <w:rsid w:val="006A41AA"/>
    <w:rsid w:val="006A43BB"/>
    <w:rsid w:val="006A4605"/>
    <w:rsid w:val="006A46D1"/>
    <w:rsid w:val="006A47C5"/>
    <w:rsid w:val="006A4AE4"/>
    <w:rsid w:val="006A4C07"/>
    <w:rsid w:val="006A5123"/>
    <w:rsid w:val="006A51CF"/>
    <w:rsid w:val="006A5308"/>
    <w:rsid w:val="006A5C66"/>
    <w:rsid w:val="006A5D68"/>
    <w:rsid w:val="006A6AE2"/>
    <w:rsid w:val="006A6CB8"/>
    <w:rsid w:val="006A6EC4"/>
    <w:rsid w:val="006A713D"/>
    <w:rsid w:val="006A7161"/>
    <w:rsid w:val="006A72F7"/>
    <w:rsid w:val="006A7401"/>
    <w:rsid w:val="006A7668"/>
    <w:rsid w:val="006A768C"/>
    <w:rsid w:val="006A7BC1"/>
    <w:rsid w:val="006A7BE4"/>
    <w:rsid w:val="006A7C6F"/>
    <w:rsid w:val="006A7D12"/>
    <w:rsid w:val="006A7E5F"/>
    <w:rsid w:val="006B0571"/>
    <w:rsid w:val="006B09C9"/>
    <w:rsid w:val="006B0CAD"/>
    <w:rsid w:val="006B0CFB"/>
    <w:rsid w:val="006B12C5"/>
    <w:rsid w:val="006B1386"/>
    <w:rsid w:val="006B1CCB"/>
    <w:rsid w:val="006B1EDC"/>
    <w:rsid w:val="006B218F"/>
    <w:rsid w:val="006B26CA"/>
    <w:rsid w:val="006B295E"/>
    <w:rsid w:val="006B2A11"/>
    <w:rsid w:val="006B2AFB"/>
    <w:rsid w:val="006B2C21"/>
    <w:rsid w:val="006B2CC6"/>
    <w:rsid w:val="006B2D6A"/>
    <w:rsid w:val="006B2E52"/>
    <w:rsid w:val="006B2FFF"/>
    <w:rsid w:val="006B3586"/>
    <w:rsid w:val="006B36F7"/>
    <w:rsid w:val="006B43E4"/>
    <w:rsid w:val="006B461C"/>
    <w:rsid w:val="006B4999"/>
    <w:rsid w:val="006B52C4"/>
    <w:rsid w:val="006B53C7"/>
    <w:rsid w:val="006B5600"/>
    <w:rsid w:val="006B59DF"/>
    <w:rsid w:val="006B59FB"/>
    <w:rsid w:val="006B5E0E"/>
    <w:rsid w:val="006B672A"/>
    <w:rsid w:val="006B690A"/>
    <w:rsid w:val="006B6F60"/>
    <w:rsid w:val="006B76BE"/>
    <w:rsid w:val="006C00BD"/>
    <w:rsid w:val="006C0193"/>
    <w:rsid w:val="006C01E2"/>
    <w:rsid w:val="006C0385"/>
    <w:rsid w:val="006C0A63"/>
    <w:rsid w:val="006C0D2C"/>
    <w:rsid w:val="006C10C6"/>
    <w:rsid w:val="006C13DF"/>
    <w:rsid w:val="006C1494"/>
    <w:rsid w:val="006C15D1"/>
    <w:rsid w:val="006C1B01"/>
    <w:rsid w:val="006C1C35"/>
    <w:rsid w:val="006C1CDC"/>
    <w:rsid w:val="006C201E"/>
    <w:rsid w:val="006C2222"/>
    <w:rsid w:val="006C23DC"/>
    <w:rsid w:val="006C24AB"/>
    <w:rsid w:val="006C2C98"/>
    <w:rsid w:val="006C2E6F"/>
    <w:rsid w:val="006C3127"/>
    <w:rsid w:val="006C326B"/>
    <w:rsid w:val="006C3B1E"/>
    <w:rsid w:val="006C3C85"/>
    <w:rsid w:val="006C3E81"/>
    <w:rsid w:val="006C3FBD"/>
    <w:rsid w:val="006C4500"/>
    <w:rsid w:val="006C4831"/>
    <w:rsid w:val="006C4843"/>
    <w:rsid w:val="006C49F6"/>
    <w:rsid w:val="006C4BD8"/>
    <w:rsid w:val="006C4E18"/>
    <w:rsid w:val="006C554B"/>
    <w:rsid w:val="006C5634"/>
    <w:rsid w:val="006C57EA"/>
    <w:rsid w:val="006C6557"/>
    <w:rsid w:val="006C6739"/>
    <w:rsid w:val="006C6B98"/>
    <w:rsid w:val="006C6BA3"/>
    <w:rsid w:val="006C70D7"/>
    <w:rsid w:val="006C761D"/>
    <w:rsid w:val="006C7B81"/>
    <w:rsid w:val="006C7D0D"/>
    <w:rsid w:val="006D017B"/>
    <w:rsid w:val="006D06FD"/>
    <w:rsid w:val="006D0965"/>
    <w:rsid w:val="006D100F"/>
    <w:rsid w:val="006D102A"/>
    <w:rsid w:val="006D176B"/>
    <w:rsid w:val="006D1D6E"/>
    <w:rsid w:val="006D1FBA"/>
    <w:rsid w:val="006D1FE2"/>
    <w:rsid w:val="006D2561"/>
    <w:rsid w:val="006D2B53"/>
    <w:rsid w:val="006D2C89"/>
    <w:rsid w:val="006D2DB3"/>
    <w:rsid w:val="006D35D4"/>
    <w:rsid w:val="006D3724"/>
    <w:rsid w:val="006D39B7"/>
    <w:rsid w:val="006D4A01"/>
    <w:rsid w:val="006D4DB6"/>
    <w:rsid w:val="006D4EE0"/>
    <w:rsid w:val="006D5152"/>
    <w:rsid w:val="006D53C4"/>
    <w:rsid w:val="006D548F"/>
    <w:rsid w:val="006D54A8"/>
    <w:rsid w:val="006D5A15"/>
    <w:rsid w:val="006D5A21"/>
    <w:rsid w:val="006D5B37"/>
    <w:rsid w:val="006D5C76"/>
    <w:rsid w:val="006D6F33"/>
    <w:rsid w:val="006D74E9"/>
    <w:rsid w:val="006D78EF"/>
    <w:rsid w:val="006D7F94"/>
    <w:rsid w:val="006E025E"/>
    <w:rsid w:val="006E06EF"/>
    <w:rsid w:val="006E076F"/>
    <w:rsid w:val="006E07D4"/>
    <w:rsid w:val="006E0CBE"/>
    <w:rsid w:val="006E0DA3"/>
    <w:rsid w:val="006E0E9A"/>
    <w:rsid w:val="006E14B0"/>
    <w:rsid w:val="006E15F8"/>
    <w:rsid w:val="006E17E8"/>
    <w:rsid w:val="006E1B0E"/>
    <w:rsid w:val="006E1D06"/>
    <w:rsid w:val="006E20F1"/>
    <w:rsid w:val="006E23D1"/>
    <w:rsid w:val="006E23F3"/>
    <w:rsid w:val="006E25B8"/>
    <w:rsid w:val="006E2677"/>
    <w:rsid w:val="006E281D"/>
    <w:rsid w:val="006E28D7"/>
    <w:rsid w:val="006E2B36"/>
    <w:rsid w:val="006E2ED7"/>
    <w:rsid w:val="006E2F4F"/>
    <w:rsid w:val="006E306C"/>
    <w:rsid w:val="006E30BB"/>
    <w:rsid w:val="006E3149"/>
    <w:rsid w:val="006E32E1"/>
    <w:rsid w:val="006E32E5"/>
    <w:rsid w:val="006E34E4"/>
    <w:rsid w:val="006E3512"/>
    <w:rsid w:val="006E37DA"/>
    <w:rsid w:val="006E3C0F"/>
    <w:rsid w:val="006E4176"/>
    <w:rsid w:val="006E420F"/>
    <w:rsid w:val="006E4219"/>
    <w:rsid w:val="006E4238"/>
    <w:rsid w:val="006E455D"/>
    <w:rsid w:val="006E4985"/>
    <w:rsid w:val="006E4C39"/>
    <w:rsid w:val="006E54D4"/>
    <w:rsid w:val="006E5500"/>
    <w:rsid w:val="006E6428"/>
    <w:rsid w:val="006E661C"/>
    <w:rsid w:val="006E6A8A"/>
    <w:rsid w:val="006E6AED"/>
    <w:rsid w:val="006E70F9"/>
    <w:rsid w:val="006E710C"/>
    <w:rsid w:val="006E7649"/>
    <w:rsid w:val="006E774A"/>
    <w:rsid w:val="006E7803"/>
    <w:rsid w:val="006E7875"/>
    <w:rsid w:val="006F02DF"/>
    <w:rsid w:val="006F07C8"/>
    <w:rsid w:val="006F0986"/>
    <w:rsid w:val="006F0BED"/>
    <w:rsid w:val="006F0BF0"/>
    <w:rsid w:val="006F0DC7"/>
    <w:rsid w:val="006F0ED0"/>
    <w:rsid w:val="006F17F4"/>
    <w:rsid w:val="006F238C"/>
    <w:rsid w:val="006F239C"/>
    <w:rsid w:val="006F274B"/>
    <w:rsid w:val="006F27F1"/>
    <w:rsid w:val="006F30EE"/>
    <w:rsid w:val="006F3194"/>
    <w:rsid w:val="006F3307"/>
    <w:rsid w:val="006F3ABB"/>
    <w:rsid w:val="006F3C03"/>
    <w:rsid w:val="006F3DEC"/>
    <w:rsid w:val="006F3F88"/>
    <w:rsid w:val="006F4538"/>
    <w:rsid w:val="006F48DA"/>
    <w:rsid w:val="006F52DF"/>
    <w:rsid w:val="006F5332"/>
    <w:rsid w:val="006F533C"/>
    <w:rsid w:val="006F54B9"/>
    <w:rsid w:val="006F5CED"/>
    <w:rsid w:val="006F6861"/>
    <w:rsid w:val="006F6A4D"/>
    <w:rsid w:val="006F6B3B"/>
    <w:rsid w:val="006F6BB2"/>
    <w:rsid w:val="006F7061"/>
    <w:rsid w:val="006F7194"/>
    <w:rsid w:val="006F7379"/>
    <w:rsid w:val="006F744E"/>
    <w:rsid w:val="006F74A9"/>
    <w:rsid w:val="006F7783"/>
    <w:rsid w:val="006F7AFC"/>
    <w:rsid w:val="006F7D38"/>
    <w:rsid w:val="006F7E05"/>
    <w:rsid w:val="007009FA"/>
    <w:rsid w:val="00700E90"/>
    <w:rsid w:val="00700FB5"/>
    <w:rsid w:val="00701149"/>
    <w:rsid w:val="007011D1"/>
    <w:rsid w:val="00701468"/>
    <w:rsid w:val="007018A7"/>
    <w:rsid w:val="00702180"/>
    <w:rsid w:val="007021D0"/>
    <w:rsid w:val="00702321"/>
    <w:rsid w:val="00702390"/>
    <w:rsid w:val="00702718"/>
    <w:rsid w:val="007028E7"/>
    <w:rsid w:val="00702E1B"/>
    <w:rsid w:val="00703014"/>
    <w:rsid w:val="00703309"/>
    <w:rsid w:val="00703BF8"/>
    <w:rsid w:val="00703DE4"/>
    <w:rsid w:val="00704070"/>
    <w:rsid w:val="007041A6"/>
    <w:rsid w:val="007043DB"/>
    <w:rsid w:val="00704B9E"/>
    <w:rsid w:val="00704D00"/>
    <w:rsid w:val="00704DDD"/>
    <w:rsid w:val="0070527E"/>
    <w:rsid w:val="00705284"/>
    <w:rsid w:val="007053B7"/>
    <w:rsid w:val="0070543C"/>
    <w:rsid w:val="00705461"/>
    <w:rsid w:val="00705701"/>
    <w:rsid w:val="007057A9"/>
    <w:rsid w:val="00705CB1"/>
    <w:rsid w:val="00705FC1"/>
    <w:rsid w:val="00706184"/>
    <w:rsid w:val="00706316"/>
    <w:rsid w:val="007065B0"/>
    <w:rsid w:val="00706A7A"/>
    <w:rsid w:val="00706B42"/>
    <w:rsid w:val="00706DE1"/>
    <w:rsid w:val="00706F90"/>
    <w:rsid w:val="00707235"/>
    <w:rsid w:val="00707498"/>
    <w:rsid w:val="007075F7"/>
    <w:rsid w:val="0070791D"/>
    <w:rsid w:val="00707A00"/>
    <w:rsid w:val="007100BB"/>
    <w:rsid w:val="007103F5"/>
    <w:rsid w:val="007105D3"/>
    <w:rsid w:val="007109A8"/>
    <w:rsid w:val="00710E6C"/>
    <w:rsid w:val="00710F4F"/>
    <w:rsid w:val="007110D8"/>
    <w:rsid w:val="00711389"/>
    <w:rsid w:val="007116E6"/>
    <w:rsid w:val="0071214A"/>
    <w:rsid w:val="007124AB"/>
    <w:rsid w:val="00712C7A"/>
    <w:rsid w:val="007133B9"/>
    <w:rsid w:val="00713952"/>
    <w:rsid w:val="00713AFC"/>
    <w:rsid w:val="00713B5A"/>
    <w:rsid w:val="00713C9A"/>
    <w:rsid w:val="00713D13"/>
    <w:rsid w:val="0071476C"/>
    <w:rsid w:val="00714F36"/>
    <w:rsid w:val="00715075"/>
    <w:rsid w:val="00715395"/>
    <w:rsid w:val="00715599"/>
    <w:rsid w:val="0071569A"/>
    <w:rsid w:val="0071572B"/>
    <w:rsid w:val="00715996"/>
    <w:rsid w:val="00715F55"/>
    <w:rsid w:val="00715FD8"/>
    <w:rsid w:val="007160F1"/>
    <w:rsid w:val="00716991"/>
    <w:rsid w:val="00716992"/>
    <w:rsid w:val="007170E6"/>
    <w:rsid w:val="00717214"/>
    <w:rsid w:val="00717A95"/>
    <w:rsid w:val="00717AA4"/>
    <w:rsid w:val="00720160"/>
    <w:rsid w:val="007204CC"/>
    <w:rsid w:val="007209B7"/>
    <w:rsid w:val="00720E53"/>
    <w:rsid w:val="00720F9A"/>
    <w:rsid w:val="007215DC"/>
    <w:rsid w:val="00721848"/>
    <w:rsid w:val="00721E50"/>
    <w:rsid w:val="007222EA"/>
    <w:rsid w:val="00722307"/>
    <w:rsid w:val="007223C8"/>
    <w:rsid w:val="007225A6"/>
    <w:rsid w:val="0072294C"/>
    <w:rsid w:val="00722BB7"/>
    <w:rsid w:val="00722F6A"/>
    <w:rsid w:val="00722F97"/>
    <w:rsid w:val="0072308A"/>
    <w:rsid w:val="00723CB6"/>
    <w:rsid w:val="00723D10"/>
    <w:rsid w:val="007241E4"/>
    <w:rsid w:val="007245E5"/>
    <w:rsid w:val="007249D3"/>
    <w:rsid w:val="00724A87"/>
    <w:rsid w:val="007254FD"/>
    <w:rsid w:val="00725554"/>
    <w:rsid w:val="00725657"/>
    <w:rsid w:val="007257C2"/>
    <w:rsid w:val="007258D9"/>
    <w:rsid w:val="00725910"/>
    <w:rsid w:val="00726299"/>
    <w:rsid w:val="00726381"/>
    <w:rsid w:val="007269E3"/>
    <w:rsid w:val="0072730F"/>
    <w:rsid w:val="00727D16"/>
    <w:rsid w:val="00730133"/>
    <w:rsid w:val="007311D7"/>
    <w:rsid w:val="00731235"/>
    <w:rsid w:val="00731625"/>
    <w:rsid w:val="00731684"/>
    <w:rsid w:val="007316B1"/>
    <w:rsid w:val="00731CB5"/>
    <w:rsid w:val="00731D6E"/>
    <w:rsid w:val="00731E57"/>
    <w:rsid w:val="0073246D"/>
    <w:rsid w:val="0073249A"/>
    <w:rsid w:val="00732698"/>
    <w:rsid w:val="007328FF"/>
    <w:rsid w:val="00732E40"/>
    <w:rsid w:val="00732F6C"/>
    <w:rsid w:val="00732FAA"/>
    <w:rsid w:val="007331F3"/>
    <w:rsid w:val="00733332"/>
    <w:rsid w:val="00733837"/>
    <w:rsid w:val="007338E6"/>
    <w:rsid w:val="00733A18"/>
    <w:rsid w:val="007342AB"/>
    <w:rsid w:val="00734944"/>
    <w:rsid w:val="00734950"/>
    <w:rsid w:val="00734A3B"/>
    <w:rsid w:val="00734AD2"/>
    <w:rsid w:val="00734D1B"/>
    <w:rsid w:val="0073523B"/>
    <w:rsid w:val="00735271"/>
    <w:rsid w:val="00735668"/>
    <w:rsid w:val="007356BC"/>
    <w:rsid w:val="00735A7F"/>
    <w:rsid w:val="0073604D"/>
    <w:rsid w:val="00736057"/>
    <w:rsid w:val="00736820"/>
    <w:rsid w:val="00736AEA"/>
    <w:rsid w:val="00736F95"/>
    <w:rsid w:val="00737213"/>
    <w:rsid w:val="007379B4"/>
    <w:rsid w:val="00737AFC"/>
    <w:rsid w:val="00737E0E"/>
    <w:rsid w:val="00737E20"/>
    <w:rsid w:val="007401FE"/>
    <w:rsid w:val="0074074E"/>
    <w:rsid w:val="007407F8"/>
    <w:rsid w:val="00740C1A"/>
    <w:rsid w:val="00740E0E"/>
    <w:rsid w:val="007410CD"/>
    <w:rsid w:val="0074139D"/>
    <w:rsid w:val="007413B8"/>
    <w:rsid w:val="00741827"/>
    <w:rsid w:val="0074194B"/>
    <w:rsid w:val="0074198A"/>
    <w:rsid w:val="00741A4F"/>
    <w:rsid w:val="00741BE5"/>
    <w:rsid w:val="00741C61"/>
    <w:rsid w:val="00741E36"/>
    <w:rsid w:val="00741E4D"/>
    <w:rsid w:val="00742149"/>
    <w:rsid w:val="007422D2"/>
    <w:rsid w:val="00742507"/>
    <w:rsid w:val="0074256C"/>
    <w:rsid w:val="00742D19"/>
    <w:rsid w:val="00742D7F"/>
    <w:rsid w:val="00742D82"/>
    <w:rsid w:val="00742E97"/>
    <w:rsid w:val="007432E7"/>
    <w:rsid w:val="00743AAA"/>
    <w:rsid w:val="00743DDE"/>
    <w:rsid w:val="00744590"/>
    <w:rsid w:val="007447BB"/>
    <w:rsid w:val="00744E79"/>
    <w:rsid w:val="00744FFF"/>
    <w:rsid w:val="00745596"/>
    <w:rsid w:val="00745CE8"/>
    <w:rsid w:val="0074613A"/>
    <w:rsid w:val="0074627A"/>
    <w:rsid w:val="007462F2"/>
    <w:rsid w:val="00746354"/>
    <w:rsid w:val="007464F6"/>
    <w:rsid w:val="00746589"/>
    <w:rsid w:val="00746667"/>
    <w:rsid w:val="00746D02"/>
    <w:rsid w:val="00746D33"/>
    <w:rsid w:val="00747889"/>
    <w:rsid w:val="0074793C"/>
    <w:rsid w:val="00747A2F"/>
    <w:rsid w:val="00747D1D"/>
    <w:rsid w:val="00747F6D"/>
    <w:rsid w:val="007501CA"/>
    <w:rsid w:val="0075092D"/>
    <w:rsid w:val="007510E9"/>
    <w:rsid w:val="0075114F"/>
    <w:rsid w:val="00751157"/>
    <w:rsid w:val="0075131B"/>
    <w:rsid w:val="00751507"/>
    <w:rsid w:val="007516FB"/>
    <w:rsid w:val="007519AB"/>
    <w:rsid w:val="007519D2"/>
    <w:rsid w:val="00751A3E"/>
    <w:rsid w:val="00751AAC"/>
    <w:rsid w:val="007520F6"/>
    <w:rsid w:val="00752200"/>
    <w:rsid w:val="0075252E"/>
    <w:rsid w:val="00752800"/>
    <w:rsid w:val="007529C5"/>
    <w:rsid w:val="00752BAB"/>
    <w:rsid w:val="00752DDC"/>
    <w:rsid w:val="00753B9D"/>
    <w:rsid w:val="00753BC0"/>
    <w:rsid w:val="007544E4"/>
    <w:rsid w:val="00754B24"/>
    <w:rsid w:val="00754EE4"/>
    <w:rsid w:val="00754F77"/>
    <w:rsid w:val="007550A9"/>
    <w:rsid w:val="007550D6"/>
    <w:rsid w:val="0075547A"/>
    <w:rsid w:val="00755C20"/>
    <w:rsid w:val="00755DBA"/>
    <w:rsid w:val="007562A9"/>
    <w:rsid w:val="00756595"/>
    <w:rsid w:val="007565D7"/>
    <w:rsid w:val="00756665"/>
    <w:rsid w:val="00756C4A"/>
    <w:rsid w:val="00757252"/>
    <w:rsid w:val="0075764E"/>
    <w:rsid w:val="00757FAC"/>
    <w:rsid w:val="007603A6"/>
    <w:rsid w:val="00760437"/>
    <w:rsid w:val="007604EB"/>
    <w:rsid w:val="007605E6"/>
    <w:rsid w:val="007605FA"/>
    <w:rsid w:val="00760975"/>
    <w:rsid w:val="00761086"/>
    <w:rsid w:val="007611E1"/>
    <w:rsid w:val="007612C5"/>
    <w:rsid w:val="00761393"/>
    <w:rsid w:val="0076141E"/>
    <w:rsid w:val="007618DD"/>
    <w:rsid w:val="00761A9E"/>
    <w:rsid w:val="00761BD8"/>
    <w:rsid w:val="00761E4E"/>
    <w:rsid w:val="00762005"/>
    <w:rsid w:val="00762160"/>
    <w:rsid w:val="00762193"/>
    <w:rsid w:val="007626B3"/>
    <w:rsid w:val="007627D7"/>
    <w:rsid w:val="007627EE"/>
    <w:rsid w:val="00762BF2"/>
    <w:rsid w:val="00762C23"/>
    <w:rsid w:val="00762D2E"/>
    <w:rsid w:val="00762DC9"/>
    <w:rsid w:val="00762F74"/>
    <w:rsid w:val="0076345F"/>
    <w:rsid w:val="00763A45"/>
    <w:rsid w:val="00763BEF"/>
    <w:rsid w:val="007641C8"/>
    <w:rsid w:val="0076423F"/>
    <w:rsid w:val="0076459D"/>
    <w:rsid w:val="00764894"/>
    <w:rsid w:val="007649F1"/>
    <w:rsid w:val="00764B02"/>
    <w:rsid w:val="00764B2F"/>
    <w:rsid w:val="00764EEE"/>
    <w:rsid w:val="00765003"/>
    <w:rsid w:val="007652E1"/>
    <w:rsid w:val="00765689"/>
    <w:rsid w:val="0076574A"/>
    <w:rsid w:val="00765A60"/>
    <w:rsid w:val="00765D7F"/>
    <w:rsid w:val="00765EB1"/>
    <w:rsid w:val="0076636F"/>
    <w:rsid w:val="007663A9"/>
    <w:rsid w:val="0076655B"/>
    <w:rsid w:val="007667FC"/>
    <w:rsid w:val="00766AB1"/>
    <w:rsid w:val="00766B2A"/>
    <w:rsid w:val="007672F0"/>
    <w:rsid w:val="007674A1"/>
    <w:rsid w:val="00767574"/>
    <w:rsid w:val="00767809"/>
    <w:rsid w:val="00767A13"/>
    <w:rsid w:val="00767B20"/>
    <w:rsid w:val="00767B54"/>
    <w:rsid w:val="00767C20"/>
    <w:rsid w:val="00767D94"/>
    <w:rsid w:val="007703CE"/>
    <w:rsid w:val="00770461"/>
    <w:rsid w:val="00770502"/>
    <w:rsid w:val="0077061F"/>
    <w:rsid w:val="00770A25"/>
    <w:rsid w:val="00770BE0"/>
    <w:rsid w:val="00770F89"/>
    <w:rsid w:val="0077118D"/>
    <w:rsid w:val="00771308"/>
    <w:rsid w:val="007717F0"/>
    <w:rsid w:val="00771903"/>
    <w:rsid w:val="00771AEF"/>
    <w:rsid w:val="00771EA0"/>
    <w:rsid w:val="00771F29"/>
    <w:rsid w:val="007721DD"/>
    <w:rsid w:val="0077241A"/>
    <w:rsid w:val="007725EA"/>
    <w:rsid w:val="00772A1C"/>
    <w:rsid w:val="00772B3C"/>
    <w:rsid w:val="00772D92"/>
    <w:rsid w:val="0077327B"/>
    <w:rsid w:val="007733BD"/>
    <w:rsid w:val="0077450A"/>
    <w:rsid w:val="007745FC"/>
    <w:rsid w:val="007745FF"/>
    <w:rsid w:val="00774756"/>
    <w:rsid w:val="00774E6E"/>
    <w:rsid w:val="00774F18"/>
    <w:rsid w:val="00774F74"/>
    <w:rsid w:val="007751D6"/>
    <w:rsid w:val="00775274"/>
    <w:rsid w:val="007756E8"/>
    <w:rsid w:val="0077599D"/>
    <w:rsid w:val="00775BE2"/>
    <w:rsid w:val="00775C44"/>
    <w:rsid w:val="00775F2C"/>
    <w:rsid w:val="0077626F"/>
    <w:rsid w:val="0077645E"/>
    <w:rsid w:val="0077686B"/>
    <w:rsid w:val="00777CF9"/>
    <w:rsid w:val="007801AC"/>
    <w:rsid w:val="00780259"/>
    <w:rsid w:val="007802B2"/>
    <w:rsid w:val="007802B9"/>
    <w:rsid w:val="007802DF"/>
    <w:rsid w:val="00780474"/>
    <w:rsid w:val="00780731"/>
    <w:rsid w:val="0078097E"/>
    <w:rsid w:val="00780A92"/>
    <w:rsid w:val="00780AA3"/>
    <w:rsid w:val="00780AEA"/>
    <w:rsid w:val="007813AA"/>
    <w:rsid w:val="0078196F"/>
    <w:rsid w:val="00781CFA"/>
    <w:rsid w:val="00782072"/>
    <w:rsid w:val="007820F1"/>
    <w:rsid w:val="00782607"/>
    <w:rsid w:val="0078270D"/>
    <w:rsid w:val="007828D7"/>
    <w:rsid w:val="007829E4"/>
    <w:rsid w:val="00782C31"/>
    <w:rsid w:val="00782CC7"/>
    <w:rsid w:val="0078356D"/>
    <w:rsid w:val="007836AE"/>
    <w:rsid w:val="00783787"/>
    <w:rsid w:val="00783977"/>
    <w:rsid w:val="00783D36"/>
    <w:rsid w:val="00783E0E"/>
    <w:rsid w:val="00784760"/>
    <w:rsid w:val="007847E3"/>
    <w:rsid w:val="00784B20"/>
    <w:rsid w:val="00784D13"/>
    <w:rsid w:val="00784D65"/>
    <w:rsid w:val="00784D76"/>
    <w:rsid w:val="00784E52"/>
    <w:rsid w:val="0078502F"/>
    <w:rsid w:val="007851EA"/>
    <w:rsid w:val="007854CF"/>
    <w:rsid w:val="007855B5"/>
    <w:rsid w:val="007856A6"/>
    <w:rsid w:val="0078589B"/>
    <w:rsid w:val="00785B2A"/>
    <w:rsid w:val="00785BF3"/>
    <w:rsid w:val="007862CB"/>
    <w:rsid w:val="0078651B"/>
    <w:rsid w:val="00786685"/>
    <w:rsid w:val="007867B9"/>
    <w:rsid w:val="00786D53"/>
    <w:rsid w:val="00786F01"/>
    <w:rsid w:val="0078708A"/>
    <w:rsid w:val="0078714E"/>
    <w:rsid w:val="00787B5F"/>
    <w:rsid w:val="00787C5A"/>
    <w:rsid w:val="00787E1A"/>
    <w:rsid w:val="00787EB0"/>
    <w:rsid w:val="0079036A"/>
    <w:rsid w:val="0079039D"/>
    <w:rsid w:val="007903F6"/>
    <w:rsid w:val="0079085A"/>
    <w:rsid w:val="007913BF"/>
    <w:rsid w:val="00791999"/>
    <w:rsid w:val="00791BCE"/>
    <w:rsid w:val="00791ECB"/>
    <w:rsid w:val="00792087"/>
    <w:rsid w:val="007920D4"/>
    <w:rsid w:val="00792151"/>
    <w:rsid w:val="00792383"/>
    <w:rsid w:val="007923F7"/>
    <w:rsid w:val="007927AE"/>
    <w:rsid w:val="007929CF"/>
    <w:rsid w:val="00792BB9"/>
    <w:rsid w:val="00792BD6"/>
    <w:rsid w:val="00792BFB"/>
    <w:rsid w:val="0079313B"/>
    <w:rsid w:val="0079335B"/>
    <w:rsid w:val="00793689"/>
    <w:rsid w:val="007938D8"/>
    <w:rsid w:val="00793981"/>
    <w:rsid w:val="00793AC8"/>
    <w:rsid w:val="00793E07"/>
    <w:rsid w:val="00793FF2"/>
    <w:rsid w:val="0079438A"/>
    <w:rsid w:val="0079443F"/>
    <w:rsid w:val="007945A3"/>
    <w:rsid w:val="00794DB2"/>
    <w:rsid w:val="00794FED"/>
    <w:rsid w:val="00795005"/>
    <w:rsid w:val="00795063"/>
    <w:rsid w:val="0079529F"/>
    <w:rsid w:val="00795404"/>
    <w:rsid w:val="007954F1"/>
    <w:rsid w:val="007957C5"/>
    <w:rsid w:val="00795995"/>
    <w:rsid w:val="007959E2"/>
    <w:rsid w:val="00795EA7"/>
    <w:rsid w:val="00795FB3"/>
    <w:rsid w:val="00796094"/>
    <w:rsid w:val="00796407"/>
    <w:rsid w:val="0079663E"/>
    <w:rsid w:val="0079692D"/>
    <w:rsid w:val="00796C38"/>
    <w:rsid w:val="00796E39"/>
    <w:rsid w:val="00796F80"/>
    <w:rsid w:val="00797536"/>
    <w:rsid w:val="00797549"/>
    <w:rsid w:val="00797BCD"/>
    <w:rsid w:val="00797CAF"/>
    <w:rsid w:val="00797EB0"/>
    <w:rsid w:val="007A00FA"/>
    <w:rsid w:val="007A0615"/>
    <w:rsid w:val="007A0B04"/>
    <w:rsid w:val="007A0E31"/>
    <w:rsid w:val="007A0E38"/>
    <w:rsid w:val="007A0F57"/>
    <w:rsid w:val="007A133C"/>
    <w:rsid w:val="007A1519"/>
    <w:rsid w:val="007A1526"/>
    <w:rsid w:val="007A18BC"/>
    <w:rsid w:val="007A1992"/>
    <w:rsid w:val="007A1FAA"/>
    <w:rsid w:val="007A2058"/>
    <w:rsid w:val="007A2585"/>
    <w:rsid w:val="007A261B"/>
    <w:rsid w:val="007A2686"/>
    <w:rsid w:val="007A29D7"/>
    <w:rsid w:val="007A2BC3"/>
    <w:rsid w:val="007A338A"/>
    <w:rsid w:val="007A3BA6"/>
    <w:rsid w:val="007A43AD"/>
    <w:rsid w:val="007A4AFA"/>
    <w:rsid w:val="007A50E9"/>
    <w:rsid w:val="007A5629"/>
    <w:rsid w:val="007A56C4"/>
    <w:rsid w:val="007A56D4"/>
    <w:rsid w:val="007A5800"/>
    <w:rsid w:val="007A59FA"/>
    <w:rsid w:val="007A5B9B"/>
    <w:rsid w:val="007A5EC0"/>
    <w:rsid w:val="007A5F06"/>
    <w:rsid w:val="007A6379"/>
    <w:rsid w:val="007A6550"/>
    <w:rsid w:val="007A6AE6"/>
    <w:rsid w:val="007A6BEA"/>
    <w:rsid w:val="007A6DC5"/>
    <w:rsid w:val="007A7230"/>
    <w:rsid w:val="007A7233"/>
    <w:rsid w:val="007A7615"/>
    <w:rsid w:val="007A7756"/>
    <w:rsid w:val="007A790D"/>
    <w:rsid w:val="007A7B38"/>
    <w:rsid w:val="007B0012"/>
    <w:rsid w:val="007B03C1"/>
    <w:rsid w:val="007B058E"/>
    <w:rsid w:val="007B0A46"/>
    <w:rsid w:val="007B10F4"/>
    <w:rsid w:val="007B11D9"/>
    <w:rsid w:val="007B138F"/>
    <w:rsid w:val="007B146F"/>
    <w:rsid w:val="007B1852"/>
    <w:rsid w:val="007B198B"/>
    <w:rsid w:val="007B1A4F"/>
    <w:rsid w:val="007B1CF7"/>
    <w:rsid w:val="007B2073"/>
    <w:rsid w:val="007B251A"/>
    <w:rsid w:val="007B2521"/>
    <w:rsid w:val="007B2F01"/>
    <w:rsid w:val="007B2FFE"/>
    <w:rsid w:val="007B302D"/>
    <w:rsid w:val="007B325C"/>
    <w:rsid w:val="007B32FE"/>
    <w:rsid w:val="007B341F"/>
    <w:rsid w:val="007B3682"/>
    <w:rsid w:val="007B36D1"/>
    <w:rsid w:val="007B384F"/>
    <w:rsid w:val="007B395B"/>
    <w:rsid w:val="007B39B5"/>
    <w:rsid w:val="007B3B80"/>
    <w:rsid w:val="007B3F8C"/>
    <w:rsid w:val="007B4182"/>
    <w:rsid w:val="007B41B0"/>
    <w:rsid w:val="007B420B"/>
    <w:rsid w:val="007B44D0"/>
    <w:rsid w:val="007B4586"/>
    <w:rsid w:val="007B46E0"/>
    <w:rsid w:val="007B501B"/>
    <w:rsid w:val="007B50B5"/>
    <w:rsid w:val="007B55B6"/>
    <w:rsid w:val="007B56DA"/>
    <w:rsid w:val="007B581D"/>
    <w:rsid w:val="007B59D2"/>
    <w:rsid w:val="007B5A50"/>
    <w:rsid w:val="007B5C18"/>
    <w:rsid w:val="007B5EAA"/>
    <w:rsid w:val="007B61A6"/>
    <w:rsid w:val="007B6244"/>
    <w:rsid w:val="007B69E7"/>
    <w:rsid w:val="007B6EB2"/>
    <w:rsid w:val="007B728D"/>
    <w:rsid w:val="007B777A"/>
    <w:rsid w:val="007B78C8"/>
    <w:rsid w:val="007B7F70"/>
    <w:rsid w:val="007C00BF"/>
    <w:rsid w:val="007C0178"/>
    <w:rsid w:val="007C023D"/>
    <w:rsid w:val="007C04AE"/>
    <w:rsid w:val="007C0664"/>
    <w:rsid w:val="007C093F"/>
    <w:rsid w:val="007C0B3D"/>
    <w:rsid w:val="007C0C29"/>
    <w:rsid w:val="007C0D3B"/>
    <w:rsid w:val="007C0F80"/>
    <w:rsid w:val="007C1303"/>
    <w:rsid w:val="007C17DB"/>
    <w:rsid w:val="007C1CAE"/>
    <w:rsid w:val="007C205C"/>
    <w:rsid w:val="007C2312"/>
    <w:rsid w:val="007C2328"/>
    <w:rsid w:val="007C2337"/>
    <w:rsid w:val="007C268E"/>
    <w:rsid w:val="007C2A3C"/>
    <w:rsid w:val="007C3132"/>
    <w:rsid w:val="007C32CF"/>
    <w:rsid w:val="007C356D"/>
    <w:rsid w:val="007C3CF0"/>
    <w:rsid w:val="007C41F7"/>
    <w:rsid w:val="007C4765"/>
    <w:rsid w:val="007C49C5"/>
    <w:rsid w:val="007C4E47"/>
    <w:rsid w:val="007C5193"/>
    <w:rsid w:val="007C53C6"/>
    <w:rsid w:val="007C5945"/>
    <w:rsid w:val="007C59B2"/>
    <w:rsid w:val="007C5E47"/>
    <w:rsid w:val="007C5F20"/>
    <w:rsid w:val="007C5F3E"/>
    <w:rsid w:val="007C5F85"/>
    <w:rsid w:val="007C5FCB"/>
    <w:rsid w:val="007C6051"/>
    <w:rsid w:val="007C6202"/>
    <w:rsid w:val="007C656A"/>
    <w:rsid w:val="007C65F2"/>
    <w:rsid w:val="007C67AD"/>
    <w:rsid w:val="007C68B7"/>
    <w:rsid w:val="007C6D09"/>
    <w:rsid w:val="007C71DB"/>
    <w:rsid w:val="007C72E2"/>
    <w:rsid w:val="007C742D"/>
    <w:rsid w:val="007C7A9D"/>
    <w:rsid w:val="007C7B1A"/>
    <w:rsid w:val="007C7C4C"/>
    <w:rsid w:val="007C7F6F"/>
    <w:rsid w:val="007D0232"/>
    <w:rsid w:val="007D04A4"/>
    <w:rsid w:val="007D0D48"/>
    <w:rsid w:val="007D0EE4"/>
    <w:rsid w:val="007D1219"/>
    <w:rsid w:val="007D1446"/>
    <w:rsid w:val="007D1702"/>
    <w:rsid w:val="007D1A3F"/>
    <w:rsid w:val="007D2185"/>
    <w:rsid w:val="007D2186"/>
    <w:rsid w:val="007D2879"/>
    <w:rsid w:val="007D3360"/>
    <w:rsid w:val="007D3611"/>
    <w:rsid w:val="007D39AD"/>
    <w:rsid w:val="007D3EF8"/>
    <w:rsid w:val="007D40AA"/>
    <w:rsid w:val="007D42E1"/>
    <w:rsid w:val="007D4837"/>
    <w:rsid w:val="007D4AE6"/>
    <w:rsid w:val="007D4B61"/>
    <w:rsid w:val="007D4E55"/>
    <w:rsid w:val="007D504F"/>
    <w:rsid w:val="007D53EF"/>
    <w:rsid w:val="007D5620"/>
    <w:rsid w:val="007D59B3"/>
    <w:rsid w:val="007D59CD"/>
    <w:rsid w:val="007D5A4B"/>
    <w:rsid w:val="007D5E2B"/>
    <w:rsid w:val="007D5E8D"/>
    <w:rsid w:val="007D5F18"/>
    <w:rsid w:val="007D5FED"/>
    <w:rsid w:val="007D6D3F"/>
    <w:rsid w:val="007D6DC0"/>
    <w:rsid w:val="007D6EF0"/>
    <w:rsid w:val="007D70DA"/>
    <w:rsid w:val="007D7583"/>
    <w:rsid w:val="007D7A83"/>
    <w:rsid w:val="007E018E"/>
    <w:rsid w:val="007E0246"/>
    <w:rsid w:val="007E02F5"/>
    <w:rsid w:val="007E05F2"/>
    <w:rsid w:val="007E06B0"/>
    <w:rsid w:val="007E0AB9"/>
    <w:rsid w:val="007E0D26"/>
    <w:rsid w:val="007E0D63"/>
    <w:rsid w:val="007E14E5"/>
    <w:rsid w:val="007E1D85"/>
    <w:rsid w:val="007E1DA0"/>
    <w:rsid w:val="007E1F38"/>
    <w:rsid w:val="007E208E"/>
    <w:rsid w:val="007E2090"/>
    <w:rsid w:val="007E2268"/>
    <w:rsid w:val="007E22C2"/>
    <w:rsid w:val="007E2B82"/>
    <w:rsid w:val="007E2BDC"/>
    <w:rsid w:val="007E2BFA"/>
    <w:rsid w:val="007E2D6C"/>
    <w:rsid w:val="007E34C6"/>
    <w:rsid w:val="007E3623"/>
    <w:rsid w:val="007E38E9"/>
    <w:rsid w:val="007E3996"/>
    <w:rsid w:val="007E3BC2"/>
    <w:rsid w:val="007E417E"/>
    <w:rsid w:val="007E4BE8"/>
    <w:rsid w:val="007E4FA7"/>
    <w:rsid w:val="007E5391"/>
    <w:rsid w:val="007E53DF"/>
    <w:rsid w:val="007E549A"/>
    <w:rsid w:val="007E581B"/>
    <w:rsid w:val="007E581F"/>
    <w:rsid w:val="007E5ACE"/>
    <w:rsid w:val="007E6983"/>
    <w:rsid w:val="007E69FD"/>
    <w:rsid w:val="007E6C79"/>
    <w:rsid w:val="007E6F4E"/>
    <w:rsid w:val="007E6F51"/>
    <w:rsid w:val="007E754A"/>
    <w:rsid w:val="007E755C"/>
    <w:rsid w:val="007E759B"/>
    <w:rsid w:val="007E7A3E"/>
    <w:rsid w:val="007E7D62"/>
    <w:rsid w:val="007F02B6"/>
    <w:rsid w:val="007F036E"/>
    <w:rsid w:val="007F0B40"/>
    <w:rsid w:val="007F0EF1"/>
    <w:rsid w:val="007F1546"/>
    <w:rsid w:val="007F172A"/>
    <w:rsid w:val="007F18E6"/>
    <w:rsid w:val="007F2009"/>
    <w:rsid w:val="007F225A"/>
    <w:rsid w:val="007F2287"/>
    <w:rsid w:val="007F2353"/>
    <w:rsid w:val="007F24E6"/>
    <w:rsid w:val="007F277C"/>
    <w:rsid w:val="007F288E"/>
    <w:rsid w:val="007F2EC3"/>
    <w:rsid w:val="007F2FEF"/>
    <w:rsid w:val="007F312C"/>
    <w:rsid w:val="007F3524"/>
    <w:rsid w:val="007F3816"/>
    <w:rsid w:val="007F3C7F"/>
    <w:rsid w:val="007F3EE9"/>
    <w:rsid w:val="007F4470"/>
    <w:rsid w:val="007F49C1"/>
    <w:rsid w:val="007F4F95"/>
    <w:rsid w:val="007F5098"/>
    <w:rsid w:val="007F50EF"/>
    <w:rsid w:val="007F5399"/>
    <w:rsid w:val="007F57EF"/>
    <w:rsid w:val="007F5D64"/>
    <w:rsid w:val="007F5DC3"/>
    <w:rsid w:val="007F6432"/>
    <w:rsid w:val="007F6538"/>
    <w:rsid w:val="007F65BF"/>
    <w:rsid w:val="007F6B9A"/>
    <w:rsid w:val="007F7143"/>
    <w:rsid w:val="007F75DA"/>
    <w:rsid w:val="007F7BC4"/>
    <w:rsid w:val="008000FD"/>
    <w:rsid w:val="008001BA"/>
    <w:rsid w:val="0080043F"/>
    <w:rsid w:val="008004E6"/>
    <w:rsid w:val="00800B86"/>
    <w:rsid w:val="0080157A"/>
    <w:rsid w:val="00801BCF"/>
    <w:rsid w:val="00801C15"/>
    <w:rsid w:val="00801C23"/>
    <w:rsid w:val="00801EB9"/>
    <w:rsid w:val="00802030"/>
    <w:rsid w:val="00802186"/>
    <w:rsid w:val="008024D4"/>
    <w:rsid w:val="00802863"/>
    <w:rsid w:val="008031D8"/>
    <w:rsid w:val="0080334F"/>
    <w:rsid w:val="00803608"/>
    <w:rsid w:val="0080360A"/>
    <w:rsid w:val="008039B2"/>
    <w:rsid w:val="00803BB1"/>
    <w:rsid w:val="00803EB1"/>
    <w:rsid w:val="00803F19"/>
    <w:rsid w:val="0080490D"/>
    <w:rsid w:val="00804A7A"/>
    <w:rsid w:val="00804CCB"/>
    <w:rsid w:val="00804D4C"/>
    <w:rsid w:val="00804DB3"/>
    <w:rsid w:val="0080590A"/>
    <w:rsid w:val="0080592A"/>
    <w:rsid w:val="00805DD9"/>
    <w:rsid w:val="00805FA2"/>
    <w:rsid w:val="00806053"/>
    <w:rsid w:val="0080611E"/>
    <w:rsid w:val="00806E50"/>
    <w:rsid w:val="00806E61"/>
    <w:rsid w:val="00806F26"/>
    <w:rsid w:val="00806FF8"/>
    <w:rsid w:val="008072DD"/>
    <w:rsid w:val="00807340"/>
    <w:rsid w:val="0080757C"/>
    <w:rsid w:val="0080780C"/>
    <w:rsid w:val="00807942"/>
    <w:rsid w:val="00807E1D"/>
    <w:rsid w:val="008106B5"/>
    <w:rsid w:val="0081098D"/>
    <w:rsid w:val="00810FE0"/>
    <w:rsid w:val="008111E6"/>
    <w:rsid w:val="008117BE"/>
    <w:rsid w:val="008117D5"/>
    <w:rsid w:val="00811C51"/>
    <w:rsid w:val="00811CC9"/>
    <w:rsid w:val="00811EC9"/>
    <w:rsid w:val="00811FC8"/>
    <w:rsid w:val="008124BC"/>
    <w:rsid w:val="008125F1"/>
    <w:rsid w:val="00812A7B"/>
    <w:rsid w:val="00812B17"/>
    <w:rsid w:val="00812BA3"/>
    <w:rsid w:val="00812C24"/>
    <w:rsid w:val="008131E1"/>
    <w:rsid w:val="0081386C"/>
    <w:rsid w:val="00813FF0"/>
    <w:rsid w:val="00814689"/>
    <w:rsid w:val="00814785"/>
    <w:rsid w:val="0081496E"/>
    <w:rsid w:val="008149EF"/>
    <w:rsid w:val="00814C4C"/>
    <w:rsid w:val="00814DEA"/>
    <w:rsid w:val="00814E2C"/>
    <w:rsid w:val="00815086"/>
    <w:rsid w:val="0081516F"/>
    <w:rsid w:val="0081584B"/>
    <w:rsid w:val="00815A49"/>
    <w:rsid w:val="00815A67"/>
    <w:rsid w:val="00815B06"/>
    <w:rsid w:val="00815BF2"/>
    <w:rsid w:val="00815E75"/>
    <w:rsid w:val="00816274"/>
    <w:rsid w:val="0081642F"/>
    <w:rsid w:val="0081672C"/>
    <w:rsid w:val="008169AE"/>
    <w:rsid w:val="00816B2E"/>
    <w:rsid w:val="008171FC"/>
    <w:rsid w:val="00817E84"/>
    <w:rsid w:val="00817F7A"/>
    <w:rsid w:val="0082025D"/>
    <w:rsid w:val="008202EF"/>
    <w:rsid w:val="00820426"/>
    <w:rsid w:val="008208A4"/>
    <w:rsid w:val="00820A16"/>
    <w:rsid w:val="00821560"/>
    <w:rsid w:val="00821565"/>
    <w:rsid w:val="008215B9"/>
    <w:rsid w:val="008218D8"/>
    <w:rsid w:val="00821AF4"/>
    <w:rsid w:val="00821B31"/>
    <w:rsid w:val="00821C95"/>
    <w:rsid w:val="00821F3B"/>
    <w:rsid w:val="00822646"/>
    <w:rsid w:val="00822BA9"/>
    <w:rsid w:val="00822BD6"/>
    <w:rsid w:val="008231C1"/>
    <w:rsid w:val="0082323B"/>
    <w:rsid w:val="00823497"/>
    <w:rsid w:val="00823B06"/>
    <w:rsid w:val="00823B73"/>
    <w:rsid w:val="00823E0E"/>
    <w:rsid w:val="00823E7F"/>
    <w:rsid w:val="0082418C"/>
    <w:rsid w:val="008241A1"/>
    <w:rsid w:val="008242B1"/>
    <w:rsid w:val="00824821"/>
    <w:rsid w:val="00824A4E"/>
    <w:rsid w:val="00824C72"/>
    <w:rsid w:val="008250D8"/>
    <w:rsid w:val="0082516F"/>
    <w:rsid w:val="00825677"/>
    <w:rsid w:val="00825B65"/>
    <w:rsid w:val="00826410"/>
    <w:rsid w:val="00826618"/>
    <w:rsid w:val="00826881"/>
    <w:rsid w:val="00826D39"/>
    <w:rsid w:val="00826EA9"/>
    <w:rsid w:val="00827104"/>
    <w:rsid w:val="008272BF"/>
    <w:rsid w:val="008272DD"/>
    <w:rsid w:val="0082732C"/>
    <w:rsid w:val="00827351"/>
    <w:rsid w:val="00827436"/>
    <w:rsid w:val="008276B1"/>
    <w:rsid w:val="0082790D"/>
    <w:rsid w:val="00827958"/>
    <w:rsid w:val="00827A89"/>
    <w:rsid w:val="00827DF1"/>
    <w:rsid w:val="00830162"/>
    <w:rsid w:val="00830498"/>
    <w:rsid w:val="0083078C"/>
    <w:rsid w:val="0083095F"/>
    <w:rsid w:val="00830AD4"/>
    <w:rsid w:val="00830E06"/>
    <w:rsid w:val="00830EB2"/>
    <w:rsid w:val="00831B09"/>
    <w:rsid w:val="00831BA8"/>
    <w:rsid w:val="00831C12"/>
    <w:rsid w:val="008321F4"/>
    <w:rsid w:val="00832293"/>
    <w:rsid w:val="00832427"/>
    <w:rsid w:val="00832614"/>
    <w:rsid w:val="00832E67"/>
    <w:rsid w:val="00833242"/>
    <w:rsid w:val="00833445"/>
    <w:rsid w:val="00833898"/>
    <w:rsid w:val="008339E8"/>
    <w:rsid w:val="00833A44"/>
    <w:rsid w:val="00833E22"/>
    <w:rsid w:val="00833F53"/>
    <w:rsid w:val="0083417A"/>
    <w:rsid w:val="00834520"/>
    <w:rsid w:val="00834537"/>
    <w:rsid w:val="0083465A"/>
    <w:rsid w:val="008349DA"/>
    <w:rsid w:val="008359F3"/>
    <w:rsid w:val="00835B46"/>
    <w:rsid w:val="00835F51"/>
    <w:rsid w:val="0083619E"/>
    <w:rsid w:val="008364E0"/>
    <w:rsid w:val="0083653B"/>
    <w:rsid w:val="00836812"/>
    <w:rsid w:val="008369F5"/>
    <w:rsid w:val="0083727C"/>
    <w:rsid w:val="00837A0D"/>
    <w:rsid w:val="00837E1B"/>
    <w:rsid w:val="008400B8"/>
    <w:rsid w:val="00840212"/>
    <w:rsid w:val="00840379"/>
    <w:rsid w:val="00840418"/>
    <w:rsid w:val="008404BA"/>
    <w:rsid w:val="008407BD"/>
    <w:rsid w:val="0084094E"/>
    <w:rsid w:val="00840B2F"/>
    <w:rsid w:val="00841015"/>
    <w:rsid w:val="00841040"/>
    <w:rsid w:val="008410EE"/>
    <w:rsid w:val="00841239"/>
    <w:rsid w:val="0084128A"/>
    <w:rsid w:val="008417AC"/>
    <w:rsid w:val="0084208F"/>
    <w:rsid w:val="00842105"/>
    <w:rsid w:val="00842387"/>
    <w:rsid w:val="00842408"/>
    <w:rsid w:val="0084243F"/>
    <w:rsid w:val="00842463"/>
    <w:rsid w:val="00842AC0"/>
    <w:rsid w:val="00842C29"/>
    <w:rsid w:val="00842DA4"/>
    <w:rsid w:val="00842DD0"/>
    <w:rsid w:val="00842F96"/>
    <w:rsid w:val="0084321C"/>
    <w:rsid w:val="008432EC"/>
    <w:rsid w:val="00843B7B"/>
    <w:rsid w:val="00843DB3"/>
    <w:rsid w:val="00844C71"/>
    <w:rsid w:val="00844E58"/>
    <w:rsid w:val="008450E3"/>
    <w:rsid w:val="0084524D"/>
    <w:rsid w:val="0084566B"/>
    <w:rsid w:val="00845735"/>
    <w:rsid w:val="00845A83"/>
    <w:rsid w:val="00846526"/>
    <w:rsid w:val="00846820"/>
    <w:rsid w:val="0084694A"/>
    <w:rsid w:val="00846B12"/>
    <w:rsid w:val="008470CD"/>
    <w:rsid w:val="008473CB"/>
    <w:rsid w:val="00847437"/>
    <w:rsid w:val="00847532"/>
    <w:rsid w:val="008475C2"/>
    <w:rsid w:val="0084767F"/>
    <w:rsid w:val="00847691"/>
    <w:rsid w:val="008479E7"/>
    <w:rsid w:val="00847F84"/>
    <w:rsid w:val="0085019E"/>
    <w:rsid w:val="008504D6"/>
    <w:rsid w:val="00850E8D"/>
    <w:rsid w:val="0085112B"/>
    <w:rsid w:val="00851271"/>
    <w:rsid w:val="00851C12"/>
    <w:rsid w:val="00851DEA"/>
    <w:rsid w:val="00851DF6"/>
    <w:rsid w:val="00851E02"/>
    <w:rsid w:val="00851EF1"/>
    <w:rsid w:val="008521E7"/>
    <w:rsid w:val="00852392"/>
    <w:rsid w:val="008523A9"/>
    <w:rsid w:val="0085247E"/>
    <w:rsid w:val="0085260D"/>
    <w:rsid w:val="00852848"/>
    <w:rsid w:val="00852991"/>
    <w:rsid w:val="00852D09"/>
    <w:rsid w:val="00852D76"/>
    <w:rsid w:val="008531A2"/>
    <w:rsid w:val="00853223"/>
    <w:rsid w:val="0085328A"/>
    <w:rsid w:val="00853849"/>
    <w:rsid w:val="00853AE7"/>
    <w:rsid w:val="00853B81"/>
    <w:rsid w:val="00853B94"/>
    <w:rsid w:val="008540B4"/>
    <w:rsid w:val="00854723"/>
    <w:rsid w:val="00854AFD"/>
    <w:rsid w:val="00854B17"/>
    <w:rsid w:val="00854D5F"/>
    <w:rsid w:val="00854EFA"/>
    <w:rsid w:val="008559DD"/>
    <w:rsid w:val="00855A0C"/>
    <w:rsid w:val="00855D64"/>
    <w:rsid w:val="008560AF"/>
    <w:rsid w:val="00856258"/>
    <w:rsid w:val="00856C21"/>
    <w:rsid w:val="00856CAA"/>
    <w:rsid w:val="00856E6F"/>
    <w:rsid w:val="00856FB6"/>
    <w:rsid w:val="0085720A"/>
    <w:rsid w:val="0085733C"/>
    <w:rsid w:val="0085756E"/>
    <w:rsid w:val="008578D7"/>
    <w:rsid w:val="00857CD5"/>
    <w:rsid w:val="00857D88"/>
    <w:rsid w:val="00860048"/>
    <w:rsid w:val="00860115"/>
    <w:rsid w:val="00860220"/>
    <w:rsid w:val="008602A6"/>
    <w:rsid w:val="008602E7"/>
    <w:rsid w:val="008605BE"/>
    <w:rsid w:val="00860734"/>
    <w:rsid w:val="008607E0"/>
    <w:rsid w:val="00860817"/>
    <w:rsid w:val="00860C28"/>
    <w:rsid w:val="00860EB7"/>
    <w:rsid w:val="00860EF0"/>
    <w:rsid w:val="00861381"/>
    <w:rsid w:val="00861504"/>
    <w:rsid w:val="00861A4A"/>
    <w:rsid w:val="00861E20"/>
    <w:rsid w:val="008620D5"/>
    <w:rsid w:val="008624B1"/>
    <w:rsid w:val="0086261D"/>
    <w:rsid w:val="008627C2"/>
    <w:rsid w:val="00862BB9"/>
    <w:rsid w:val="00862C56"/>
    <w:rsid w:val="00862F62"/>
    <w:rsid w:val="0086333E"/>
    <w:rsid w:val="0086358A"/>
    <w:rsid w:val="00863774"/>
    <w:rsid w:val="00863828"/>
    <w:rsid w:val="00863870"/>
    <w:rsid w:val="00863C4E"/>
    <w:rsid w:val="00863CCE"/>
    <w:rsid w:val="00863CEE"/>
    <w:rsid w:val="00864021"/>
    <w:rsid w:val="0086408C"/>
    <w:rsid w:val="00864276"/>
    <w:rsid w:val="008642DE"/>
    <w:rsid w:val="00864C88"/>
    <w:rsid w:val="008654FD"/>
    <w:rsid w:val="0086587D"/>
    <w:rsid w:val="00865B84"/>
    <w:rsid w:val="00865D46"/>
    <w:rsid w:val="00865FA8"/>
    <w:rsid w:val="008660E4"/>
    <w:rsid w:val="0086642E"/>
    <w:rsid w:val="00866627"/>
    <w:rsid w:val="008666B7"/>
    <w:rsid w:val="00866A5C"/>
    <w:rsid w:val="00866B1D"/>
    <w:rsid w:val="00866BCC"/>
    <w:rsid w:val="00866C90"/>
    <w:rsid w:val="00867040"/>
    <w:rsid w:val="008672C9"/>
    <w:rsid w:val="00867532"/>
    <w:rsid w:val="00867543"/>
    <w:rsid w:val="00867768"/>
    <w:rsid w:val="00867D3A"/>
    <w:rsid w:val="00867D97"/>
    <w:rsid w:val="008701C1"/>
    <w:rsid w:val="00870524"/>
    <w:rsid w:val="0087062D"/>
    <w:rsid w:val="00870AEE"/>
    <w:rsid w:val="00870E78"/>
    <w:rsid w:val="00871493"/>
    <w:rsid w:val="0087160E"/>
    <w:rsid w:val="008717F1"/>
    <w:rsid w:val="008717FE"/>
    <w:rsid w:val="00871C56"/>
    <w:rsid w:val="00871CCA"/>
    <w:rsid w:val="00871E86"/>
    <w:rsid w:val="0087243A"/>
    <w:rsid w:val="0087246B"/>
    <w:rsid w:val="00872B0E"/>
    <w:rsid w:val="0087315B"/>
    <w:rsid w:val="0087324F"/>
    <w:rsid w:val="00873551"/>
    <w:rsid w:val="00873581"/>
    <w:rsid w:val="00873A89"/>
    <w:rsid w:val="00873B09"/>
    <w:rsid w:val="00873C00"/>
    <w:rsid w:val="00874029"/>
    <w:rsid w:val="0087475A"/>
    <w:rsid w:val="008749AF"/>
    <w:rsid w:val="00874B18"/>
    <w:rsid w:val="0087541E"/>
    <w:rsid w:val="008755AA"/>
    <w:rsid w:val="008759B8"/>
    <w:rsid w:val="0087623C"/>
    <w:rsid w:val="0087640A"/>
    <w:rsid w:val="008765BF"/>
    <w:rsid w:val="00876674"/>
    <w:rsid w:val="0087669B"/>
    <w:rsid w:val="00876CBC"/>
    <w:rsid w:val="00876D5E"/>
    <w:rsid w:val="00876F90"/>
    <w:rsid w:val="00876FBB"/>
    <w:rsid w:val="00877005"/>
    <w:rsid w:val="00877137"/>
    <w:rsid w:val="008779D1"/>
    <w:rsid w:val="00877C0A"/>
    <w:rsid w:val="00880041"/>
    <w:rsid w:val="00880599"/>
    <w:rsid w:val="00880763"/>
    <w:rsid w:val="00880CE7"/>
    <w:rsid w:val="00881309"/>
    <w:rsid w:val="00881E08"/>
    <w:rsid w:val="0088237B"/>
    <w:rsid w:val="008823F3"/>
    <w:rsid w:val="0088258A"/>
    <w:rsid w:val="00882C93"/>
    <w:rsid w:val="00882DEF"/>
    <w:rsid w:val="008833A1"/>
    <w:rsid w:val="008836FC"/>
    <w:rsid w:val="008837AA"/>
    <w:rsid w:val="00883A02"/>
    <w:rsid w:val="00883BB2"/>
    <w:rsid w:val="00883CBE"/>
    <w:rsid w:val="00883CF4"/>
    <w:rsid w:val="00883FA2"/>
    <w:rsid w:val="00884259"/>
    <w:rsid w:val="008848FA"/>
    <w:rsid w:val="00884BE7"/>
    <w:rsid w:val="00884C31"/>
    <w:rsid w:val="00884EC6"/>
    <w:rsid w:val="00885359"/>
    <w:rsid w:val="0088586E"/>
    <w:rsid w:val="00885BAF"/>
    <w:rsid w:val="00885E69"/>
    <w:rsid w:val="00885F3C"/>
    <w:rsid w:val="00886003"/>
    <w:rsid w:val="00886104"/>
    <w:rsid w:val="008867B9"/>
    <w:rsid w:val="00886864"/>
    <w:rsid w:val="00886BA5"/>
    <w:rsid w:val="00886BBB"/>
    <w:rsid w:val="00886C84"/>
    <w:rsid w:val="00886EFB"/>
    <w:rsid w:val="008870FC"/>
    <w:rsid w:val="0088750E"/>
    <w:rsid w:val="008877C0"/>
    <w:rsid w:val="00887AD1"/>
    <w:rsid w:val="00887B88"/>
    <w:rsid w:val="00887C19"/>
    <w:rsid w:val="00887D73"/>
    <w:rsid w:val="00890B73"/>
    <w:rsid w:val="00890D6A"/>
    <w:rsid w:val="0089114E"/>
    <w:rsid w:val="008912CE"/>
    <w:rsid w:val="008915F1"/>
    <w:rsid w:val="008917BF"/>
    <w:rsid w:val="008923BE"/>
    <w:rsid w:val="008923E5"/>
    <w:rsid w:val="00892706"/>
    <w:rsid w:val="008927AA"/>
    <w:rsid w:val="00892CC0"/>
    <w:rsid w:val="00893057"/>
    <w:rsid w:val="00893195"/>
    <w:rsid w:val="008931DE"/>
    <w:rsid w:val="008933CB"/>
    <w:rsid w:val="0089381D"/>
    <w:rsid w:val="00893AEB"/>
    <w:rsid w:val="00894188"/>
    <w:rsid w:val="00894735"/>
    <w:rsid w:val="0089484F"/>
    <w:rsid w:val="008948B1"/>
    <w:rsid w:val="00894A9D"/>
    <w:rsid w:val="00894F2E"/>
    <w:rsid w:val="008955F9"/>
    <w:rsid w:val="0089578B"/>
    <w:rsid w:val="00895B2B"/>
    <w:rsid w:val="00896108"/>
    <w:rsid w:val="00896184"/>
    <w:rsid w:val="008963BE"/>
    <w:rsid w:val="008965C7"/>
    <w:rsid w:val="00896D4E"/>
    <w:rsid w:val="00897417"/>
    <w:rsid w:val="008974D5"/>
    <w:rsid w:val="0089775F"/>
    <w:rsid w:val="0089778C"/>
    <w:rsid w:val="00897832"/>
    <w:rsid w:val="00897C38"/>
    <w:rsid w:val="00897EE5"/>
    <w:rsid w:val="008A0239"/>
    <w:rsid w:val="008A04D1"/>
    <w:rsid w:val="008A0762"/>
    <w:rsid w:val="008A0827"/>
    <w:rsid w:val="008A098F"/>
    <w:rsid w:val="008A0A80"/>
    <w:rsid w:val="008A0C20"/>
    <w:rsid w:val="008A0D91"/>
    <w:rsid w:val="008A0F2B"/>
    <w:rsid w:val="008A0FC3"/>
    <w:rsid w:val="008A14FB"/>
    <w:rsid w:val="008A1A37"/>
    <w:rsid w:val="008A1ADC"/>
    <w:rsid w:val="008A1B43"/>
    <w:rsid w:val="008A1BC1"/>
    <w:rsid w:val="008A1BF8"/>
    <w:rsid w:val="008A1C5B"/>
    <w:rsid w:val="008A2035"/>
    <w:rsid w:val="008A2100"/>
    <w:rsid w:val="008A2101"/>
    <w:rsid w:val="008A31A4"/>
    <w:rsid w:val="008A338E"/>
    <w:rsid w:val="008A3644"/>
    <w:rsid w:val="008A37F4"/>
    <w:rsid w:val="008A3C6F"/>
    <w:rsid w:val="008A4187"/>
    <w:rsid w:val="008A4500"/>
    <w:rsid w:val="008A4692"/>
    <w:rsid w:val="008A48C8"/>
    <w:rsid w:val="008A4A3E"/>
    <w:rsid w:val="008A4B60"/>
    <w:rsid w:val="008A4EB0"/>
    <w:rsid w:val="008A52F5"/>
    <w:rsid w:val="008A535F"/>
    <w:rsid w:val="008A5B08"/>
    <w:rsid w:val="008A5B9F"/>
    <w:rsid w:val="008A5C49"/>
    <w:rsid w:val="008A5E6D"/>
    <w:rsid w:val="008A6012"/>
    <w:rsid w:val="008A6318"/>
    <w:rsid w:val="008A66DA"/>
    <w:rsid w:val="008A679F"/>
    <w:rsid w:val="008A6997"/>
    <w:rsid w:val="008A7424"/>
    <w:rsid w:val="008A769F"/>
    <w:rsid w:val="008A793B"/>
    <w:rsid w:val="008A7BDD"/>
    <w:rsid w:val="008A7CD6"/>
    <w:rsid w:val="008A7F1C"/>
    <w:rsid w:val="008A7FD9"/>
    <w:rsid w:val="008B005A"/>
    <w:rsid w:val="008B0134"/>
    <w:rsid w:val="008B02F6"/>
    <w:rsid w:val="008B03BD"/>
    <w:rsid w:val="008B03EB"/>
    <w:rsid w:val="008B09C7"/>
    <w:rsid w:val="008B131C"/>
    <w:rsid w:val="008B1579"/>
    <w:rsid w:val="008B1DC9"/>
    <w:rsid w:val="008B1F2D"/>
    <w:rsid w:val="008B2302"/>
    <w:rsid w:val="008B2B7F"/>
    <w:rsid w:val="008B2CF3"/>
    <w:rsid w:val="008B2D26"/>
    <w:rsid w:val="008B301A"/>
    <w:rsid w:val="008B3182"/>
    <w:rsid w:val="008B32A8"/>
    <w:rsid w:val="008B36FD"/>
    <w:rsid w:val="008B37B3"/>
    <w:rsid w:val="008B3A1D"/>
    <w:rsid w:val="008B3E2B"/>
    <w:rsid w:val="008B40BA"/>
    <w:rsid w:val="008B40FA"/>
    <w:rsid w:val="008B4280"/>
    <w:rsid w:val="008B43AE"/>
    <w:rsid w:val="008B44C7"/>
    <w:rsid w:val="008B460D"/>
    <w:rsid w:val="008B4B74"/>
    <w:rsid w:val="008B4BC6"/>
    <w:rsid w:val="008B50C1"/>
    <w:rsid w:val="008B51D8"/>
    <w:rsid w:val="008B53BE"/>
    <w:rsid w:val="008B57E1"/>
    <w:rsid w:val="008B5967"/>
    <w:rsid w:val="008B5982"/>
    <w:rsid w:val="008B5FC3"/>
    <w:rsid w:val="008B613A"/>
    <w:rsid w:val="008B652F"/>
    <w:rsid w:val="008B66B1"/>
    <w:rsid w:val="008B6D67"/>
    <w:rsid w:val="008B7084"/>
    <w:rsid w:val="008B70AE"/>
    <w:rsid w:val="008B712B"/>
    <w:rsid w:val="008B7275"/>
    <w:rsid w:val="008B73DC"/>
    <w:rsid w:val="008B7432"/>
    <w:rsid w:val="008B7A68"/>
    <w:rsid w:val="008B7AC9"/>
    <w:rsid w:val="008B7E2A"/>
    <w:rsid w:val="008B7E6B"/>
    <w:rsid w:val="008C008E"/>
    <w:rsid w:val="008C02F6"/>
    <w:rsid w:val="008C034E"/>
    <w:rsid w:val="008C054E"/>
    <w:rsid w:val="008C05C0"/>
    <w:rsid w:val="008C07D2"/>
    <w:rsid w:val="008C08AD"/>
    <w:rsid w:val="008C0F42"/>
    <w:rsid w:val="008C0F66"/>
    <w:rsid w:val="008C1060"/>
    <w:rsid w:val="008C1947"/>
    <w:rsid w:val="008C1A60"/>
    <w:rsid w:val="008C1B18"/>
    <w:rsid w:val="008C1E17"/>
    <w:rsid w:val="008C1E6C"/>
    <w:rsid w:val="008C20F4"/>
    <w:rsid w:val="008C23DE"/>
    <w:rsid w:val="008C240E"/>
    <w:rsid w:val="008C255B"/>
    <w:rsid w:val="008C27E2"/>
    <w:rsid w:val="008C28AB"/>
    <w:rsid w:val="008C28F8"/>
    <w:rsid w:val="008C2F58"/>
    <w:rsid w:val="008C309D"/>
    <w:rsid w:val="008C3748"/>
    <w:rsid w:val="008C3FBE"/>
    <w:rsid w:val="008C42FA"/>
    <w:rsid w:val="008C4475"/>
    <w:rsid w:val="008C4FBF"/>
    <w:rsid w:val="008C510A"/>
    <w:rsid w:val="008C5181"/>
    <w:rsid w:val="008C557F"/>
    <w:rsid w:val="008C5588"/>
    <w:rsid w:val="008C57DA"/>
    <w:rsid w:val="008C5A01"/>
    <w:rsid w:val="008C5C80"/>
    <w:rsid w:val="008C642C"/>
    <w:rsid w:val="008C6621"/>
    <w:rsid w:val="008C68D2"/>
    <w:rsid w:val="008C691B"/>
    <w:rsid w:val="008C69E9"/>
    <w:rsid w:val="008C6BD3"/>
    <w:rsid w:val="008C71F4"/>
    <w:rsid w:val="008C761E"/>
    <w:rsid w:val="008C7950"/>
    <w:rsid w:val="008C7A4B"/>
    <w:rsid w:val="008C7A96"/>
    <w:rsid w:val="008C7AD8"/>
    <w:rsid w:val="008C7CDB"/>
    <w:rsid w:val="008C7D4F"/>
    <w:rsid w:val="008C7E68"/>
    <w:rsid w:val="008D004B"/>
    <w:rsid w:val="008D0125"/>
    <w:rsid w:val="008D0218"/>
    <w:rsid w:val="008D0C2C"/>
    <w:rsid w:val="008D0D0B"/>
    <w:rsid w:val="008D0DA5"/>
    <w:rsid w:val="008D1000"/>
    <w:rsid w:val="008D10DA"/>
    <w:rsid w:val="008D1179"/>
    <w:rsid w:val="008D12B8"/>
    <w:rsid w:val="008D1621"/>
    <w:rsid w:val="008D1846"/>
    <w:rsid w:val="008D1F1F"/>
    <w:rsid w:val="008D20B4"/>
    <w:rsid w:val="008D2115"/>
    <w:rsid w:val="008D2180"/>
    <w:rsid w:val="008D21FE"/>
    <w:rsid w:val="008D2385"/>
    <w:rsid w:val="008D272A"/>
    <w:rsid w:val="008D2B72"/>
    <w:rsid w:val="008D2BAC"/>
    <w:rsid w:val="008D3995"/>
    <w:rsid w:val="008D39A7"/>
    <w:rsid w:val="008D39B9"/>
    <w:rsid w:val="008D39F5"/>
    <w:rsid w:val="008D3A47"/>
    <w:rsid w:val="008D3A4A"/>
    <w:rsid w:val="008D3F70"/>
    <w:rsid w:val="008D4203"/>
    <w:rsid w:val="008D44BE"/>
    <w:rsid w:val="008D4811"/>
    <w:rsid w:val="008D4C6D"/>
    <w:rsid w:val="008D4CE3"/>
    <w:rsid w:val="008D51D3"/>
    <w:rsid w:val="008D5362"/>
    <w:rsid w:val="008D54B7"/>
    <w:rsid w:val="008D57DB"/>
    <w:rsid w:val="008D5CF5"/>
    <w:rsid w:val="008D609A"/>
    <w:rsid w:val="008D6D21"/>
    <w:rsid w:val="008D6EBB"/>
    <w:rsid w:val="008D6F49"/>
    <w:rsid w:val="008D726B"/>
    <w:rsid w:val="008D740A"/>
    <w:rsid w:val="008D79C7"/>
    <w:rsid w:val="008D7A1D"/>
    <w:rsid w:val="008D7E00"/>
    <w:rsid w:val="008E0423"/>
    <w:rsid w:val="008E076D"/>
    <w:rsid w:val="008E07EF"/>
    <w:rsid w:val="008E0985"/>
    <w:rsid w:val="008E0A4F"/>
    <w:rsid w:val="008E0A9E"/>
    <w:rsid w:val="008E0B81"/>
    <w:rsid w:val="008E0BBC"/>
    <w:rsid w:val="008E1235"/>
    <w:rsid w:val="008E1378"/>
    <w:rsid w:val="008E161B"/>
    <w:rsid w:val="008E19EB"/>
    <w:rsid w:val="008E1E48"/>
    <w:rsid w:val="008E2213"/>
    <w:rsid w:val="008E246D"/>
    <w:rsid w:val="008E2612"/>
    <w:rsid w:val="008E272F"/>
    <w:rsid w:val="008E2ADC"/>
    <w:rsid w:val="008E2CB9"/>
    <w:rsid w:val="008E309C"/>
    <w:rsid w:val="008E30E9"/>
    <w:rsid w:val="008E3F38"/>
    <w:rsid w:val="008E457D"/>
    <w:rsid w:val="008E4696"/>
    <w:rsid w:val="008E4CF1"/>
    <w:rsid w:val="008E4E2E"/>
    <w:rsid w:val="008E4EDF"/>
    <w:rsid w:val="008E4FAD"/>
    <w:rsid w:val="008E535F"/>
    <w:rsid w:val="008E5A5D"/>
    <w:rsid w:val="008E5AB9"/>
    <w:rsid w:val="008E5B4D"/>
    <w:rsid w:val="008E5BA3"/>
    <w:rsid w:val="008E5D1F"/>
    <w:rsid w:val="008E6124"/>
    <w:rsid w:val="008E6397"/>
    <w:rsid w:val="008E6BD5"/>
    <w:rsid w:val="008E6C22"/>
    <w:rsid w:val="008E6C26"/>
    <w:rsid w:val="008E77C3"/>
    <w:rsid w:val="008E79D9"/>
    <w:rsid w:val="008E7F8A"/>
    <w:rsid w:val="008F027E"/>
    <w:rsid w:val="008F0349"/>
    <w:rsid w:val="008F1275"/>
    <w:rsid w:val="008F1351"/>
    <w:rsid w:val="008F1711"/>
    <w:rsid w:val="008F2597"/>
    <w:rsid w:val="008F2B1E"/>
    <w:rsid w:val="008F2BBC"/>
    <w:rsid w:val="008F2D23"/>
    <w:rsid w:val="008F2D4E"/>
    <w:rsid w:val="008F3071"/>
    <w:rsid w:val="008F3642"/>
    <w:rsid w:val="008F364E"/>
    <w:rsid w:val="008F3DEF"/>
    <w:rsid w:val="008F3E6B"/>
    <w:rsid w:val="008F3F50"/>
    <w:rsid w:val="008F40AA"/>
    <w:rsid w:val="008F41CF"/>
    <w:rsid w:val="008F4237"/>
    <w:rsid w:val="008F4592"/>
    <w:rsid w:val="008F4D7E"/>
    <w:rsid w:val="008F4DCD"/>
    <w:rsid w:val="008F4F57"/>
    <w:rsid w:val="008F4FA7"/>
    <w:rsid w:val="008F50A2"/>
    <w:rsid w:val="008F5336"/>
    <w:rsid w:val="008F54ED"/>
    <w:rsid w:val="008F5685"/>
    <w:rsid w:val="008F6145"/>
    <w:rsid w:val="008F6242"/>
    <w:rsid w:val="008F7073"/>
    <w:rsid w:val="008F7436"/>
    <w:rsid w:val="008F793F"/>
    <w:rsid w:val="008F7966"/>
    <w:rsid w:val="008F7ACD"/>
    <w:rsid w:val="008F7E84"/>
    <w:rsid w:val="008F7EEB"/>
    <w:rsid w:val="00900505"/>
    <w:rsid w:val="00900539"/>
    <w:rsid w:val="00900599"/>
    <w:rsid w:val="009007EC"/>
    <w:rsid w:val="00900ED9"/>
    <w:rsid w:val="009011AB"/>
    <w:rsid w:val="00901948"/>
    <w:rsid w:val="00901984"/>
    <w:rsid w:val="00901BE6"/>
    <w:rsid w:val="00902655"/>
    <w:rsid w:val="00902B18"/>
    <w:rsid w:val="00902B45"/>
    <w:rsid w:val="00902BEA"/>
    <w:rsid w:val="00902E11"/>
    <w:rsid w:val="00903182"/>
    <w:rsid w:val="00903223"/>
    <w:rsid w:val="009036C8"/>
    <w:rsid w:val="0090379D"/>
    <w:rsid w:val="00903C36"/>
    <w:rsid w:val="00903E8C"/>
    <w:rsid w:val="00904039"/>
    <w:rsid w:val="0090416F"/>
    <w:rsid w:val="00904271"/>
    <w:rsid w:val="00904521"/>
    <w:rsid w:val="00904618"/>
    <w:rsid w:val="00904705"/>
    <w:rsid w:val="00904AC3"/>
    <w:rsid w:val="00904B01"/>
    <w:rsid w:val="00904B0E"/>
    <w:rsid w:val="00904BE8"/>
    <w:rsid w:val="00904CBE"/>
    <w:rsid w:val="00904E76"/>
    <w:rsid w:val="00904F2E"/>
    <w:rsid w:val="0090502B"/>
    <w:rsid w:val="0090516E"/>
    <w:rsid w:val="0090516F"/>
    <w:rsid w:val="009051AF"/>
    <w:rsid w:val="009051F7"/>
    <w:rsid w:val="009059C7"/>
    <w:rsid w:val="00905A95"/>
    <w:rsid w:val="00905CDB"/>
    <w:rsid w:val="00906297"/>
    <w:rsid w:val="00906526"/>
    <w:rsid w:val="0090652F"/>
    <w:rsid w:val="00906645"/>
    <w:rsid w:val="00906835"/>
    <w:rsid w:val="00906D78"/>
    <w:rsid w:val="0090704D"/>
    <w:rsid w:val="00907066"/>
    <w:rsid w:val="0090726F"/>
    <w:rsid w:val="00907662"/>
    <w:rsid w:val="00907709"/>
    <w:rsid w:val="00907983"/>
    <w:rsid w:val="009079FC"/>
    <w:rsid w:val="00907C63"/>
    <w:rsid w:val="00907E22"/>
    <w:rsid w:val="009100EB"/>
    <w:rsid w:val="0091019B"/>
    <w:rsid w:val="009102B8"/>
    <w:rsid w:val="00910563"/>
    <w:rsid w:val="00910818"/>
    <w:rsid w:val="00911043"/>
    <w:rsid w:val="00911179"/>
    <w:rsid w:val="009114E2"/>
    <w:rsid w:val="0091168C"/>
    <w:rsid w:val="00911718"/>
    <w:rsid w:val="00911868"/>
    <w:rsid w:val="0091197A"/>
    <w:rsid w:val="00912313"/>
    <w:rsid w:val="009130FC"/>
    <w:rsid w:val="00913422"/>
    <w:rsid w:val="00913729"/>
    <w:rsid w:val="00913782"/>
    <w:rsid w:val="009139AF"/>
    <w:rsid w:val="00913B8F"/>
    <w:rsid w:val="00913DA9"/>
    <w:rsid w:val="009145BC"/>
    <w:rsid w:val="009145DC"/>
    <w:rsid w:val="009148CC"/>
    <w:rsid w:val="00914C64"/>
    <w:rsid w:val="00914D02"/>
    <w:rsid w:val="00914FBC"/>
    <w:rsid w:val="009150BB"/>
    <w:rsid w:val="0091537D"/>
    <w:rsid w:val="00915788"/>
    <w:rsid w:val="0091645E"/>
    <w:rsid w:val="009165A5"/>
    <w:rsid w:val="009166D8"/>
    <w:rsid w:val="00916E5C"/>
    <w:rsid w:val="0091703C"/>
    <w:rsid w:val="009171C3"/>
    <w:rsid w:val="0091728E"/>
    <w:rsid w:val="00917364"/>
    <w:rsid w:val="0091755D"/>
    <w:rsid w:val="00917908"/>
    <w:rsid w:val="0092049C"/>
    <w:rsid w:val="0092058A"/>
    <w:rsid w:val="00920658"/>
    <w:rsid w:val="00920798"/>
    <w:rsid w:val="009207E6"/>
    <w:rsid w:val="00920940"/>
    <w:rsid w:val="00920A4E"/>
    <w:rsid w:val="00920D5A"/>
    <w:rsid w:val="00920D7B"/>
    <w:rsid w:val="00921D3E"/>
    <w:rsid w:val="00922205"/>
    <w:rsid w:val="00922952"/>
    <w:rsid w:val="00922976"/>
    <w:rsid w:val="00922B85"/>
    <w:rsid w:val="0092306E"/>
    <w:rsid w:val="009234A3"/>
    <w:rsid w:val="009234E5"/>
    <w:rsid w:val="009236AB"/>
    <w:rsid w:val="009236C6"/>
    <w:rsid w:val="0092382D"/>
    <w:rsid w:val="009238B3"/>
    <w:rsid w:val="00923E68"/>
    <w:rsid w:val="0092433D"/>
    <w:rsid w:val="009243A4"/>
    <w:rsid w:val="00924E70"/>
    <w:rsid w:val="00925119"/>
    <w:rsid w:val="0092536A"/>
    <w:rsid w:val="00925A73"/>
    <w:rsid w:val="00925D9E"/>
    <w:rsid w:val="00925DA3"/>
    <w:rsid w:val="00926168"/>
    <w:rsid w:val="00926215"/>
    <w:rsid w:val="0092663B"/>
    <w:rsid w:val="00926846"/>
    <w:rsid w:val="00926A92"/>
    <w:rsid w:val="00926BE5"/>
    <w:rsid w:val="00926C14"/>
    <w:rsid w:val="00926E5F"/>
    <w:rsid w:val="00926F94"/>
    <w:rsid w:val="0092700F"/>
    <w:rsid w:val="00927086"/>
    <w:rsid w:val="009270CE"/>
    <w:rsid w:val="009271C0"/>
    <w:rsid w:val="009274B7"/>
    <w:rsid w:val="0092763E"/>
    <w:rsid w:val="00927A80"/>
    <w:rsid w:val="00930522"/>
    <w:rsid w:val="00930E2F"/>
    <w:rsid w:val="0093165C"/>
    <w:rsid w:val="00931797"/>
    <w:rsid w:val="009317D1"/>
    <w:rsid w:val="00931958"/>
    <w:rsid w:val="00931AB1"/>
    <w:rsid w:val="0093202A"/>
    <w:rsid w:val="00932581"/>
    <w:rsid w:val="009328A6"/>
    <w:rsid w:val="009328E6"/>
    <w:rsid w:val="0093300B"/>
    <w:rsid w:val="009334F1"/>
    <w:rsid w:val="009339A4"/>
    <w:rsid w:val="00933CC8"/>
    <w:rsid w:val="00933F50"/>
    <w:rsid w:val="00933FFA"/>
    <w:rsid w:val="00934006"/>
    <w:rsid w:val="00934044"/>
    <w:rsid w:val="0093441D"/>
    <w:rsid w:val="00934512"/>
    <w:rsid w:val="00934B23"/>
    <w:rsid w:val="00934B2D"/>
    <w:rsid w:val="0093534F"/>
    <w:rsid w:val="009353C5"/>
    <w:rsid w:val="00935B71"/>
    <w:rsid w:val="00936018"/>
    <w:rsid w:val="00936203"/>
    <w:rsid w:val="00936451"/>
    <w:rsid w:val="0093654B"/>
    <w:rsid w:val="00936674"/>
    <w:rsid w:val="0093680D"/>
    <w:rsid w:val="009369AE"/>
    <w:rsid w:val="0093712D"/>
    <w:rsid w:val="00937828"/>
    <w:rsid w:val="009378D8"/>
    <w:rsid w:val="00937B74"/>
    <w:rsid w:val="009406A4"/>
    <w:rsid w:val="009409C9"/>
    <w:rsid w:val="00940AAC"/>
    <w:rsid w:val="00940C76"/>
    <w:rsid w:val="00940D16"/>
    <w:rsid w:val="00940D83"/>
    <w:rsid w:val="00940DA3"/>
    <w:rsid w:val="00941208"/>
    <w:rsid w:val="0094169B"/>
    <w:rsid w:val="00941B4C"/>
    <w:rsid w:val="00941BDD"/>
    <w:rsid w:val="009421CF"/>
    <w:rsid w:val="00942773"/>
    <w:rsid w:val="00942D1A"/>
    <w:rsid w:val="00943001"/>
    <w:rsid w:val="0094307B"/>
    <w:rsid w:val="00943369"/>
    <w:rsid w:val="009433E2"/>
    <w:rsid w:val="00943515"/>
    <w:rsid w:val="00943948"/>
    <w:rsid w:val="00943A2E"/>
    <w:rsid w:val="00943F9F"/>
    <w:rsid w:val="0094434B"/>
    <w:rsid w:val="0094434D"/>
    <w:rsid w:val="00944863"/>
    <w:rsid w:val="00944910"/>
    <w:rsid w:val="0094493A"/>
    <w:rsid w:val="00944AB3"/>
    <w:rsid w:val="00945219"/>
    <w:rsid w:val="0094596E"/>
    <w:rsid w:val="00945EEC"/>
    <w:rsid w:val="00946003"/>
    <w:rsid w:val="0094659D"/>
    <w:rsid w:val="00946937"/>
    <w:rsid w:val="00946D2B"/>
    <w:rsid w:val="00946F15"/>
    <w:rsid w:val="009471F1"/>
    <w:rsid w:val="0094726F"/>
    <w:rsid w:val="0094733C"/>
    <w:rsid w:val="00947889"/>
    <w:rsid w:val="00947DB9"/>
    <w:rsid w:val="00947E87"/>
    <w:rsid w:val="0095002A"/>
    <w:rsid w:val="00950050"/>
    <w:rsid w:val="00950089"/>
    <w:rsid w:val="009500A8"/>
    <w:rsid w:val="0095011A"/>
    <w:rsid w:val="009502E9"/>
    <w:rsid w:val="009503EA"/>
    <w:rsid w:val="0095058C"/>
    <w:rsid w:val="00950752"/>
    <w:rsid w:val="00950FB4"/>
    <w:rsid w:val="009511F4"/>
    <w:rsid w:val="0095129A"/>
    <w:rsid w:val="00951727"/>
    <w:rsid w:val="009524DD"/>
    <w:rsid w:val="009526DE"/>
    <w:rsid w:val="0095275E"/>
    <w:rsid w:val="00952C59"/>
    <w:rsid w:val="0095317E"/>
    <w:rsid w:val="009531EF"/>
    <w:rsid w:val="009532D3"/>
    <w:rsid w:val="00953A3F"/>
    <w:rsid w:val="00953B30"/>
    <w:rsid w:val="00953D0B"/>
    <w:rsid w:val="009540E1"/>
    <w:rsid w:val="0095422A"/>
    <w:rsid w:val="009546A5"/>
    <w:rsid w:val="00954857"/>
    <w:rsid w:val="0095497A"/>
    <w:rsid w:val="00954A46"/>
    <w:rsid w:val="00954BD3"/>
    <w:rsid w:val="00954C78"/>
    <w:rsid w:val="009550A0"/>
    <w:rsid w:val="009551CA"/>
    <w:rsid w:val="00955569"/>
    <w:rsid w:val="00955AD0"/>
    <w:rsid w:val="009564EB"/>
    <w:rsid w:val="009567E9"/>
    <w:rsid w:val="00956C77"/>
    <w:rsid w:val="00956D5F"/>
    <w:rsid w:val="00956DB8"/>
    <w:rsid w:val="00957008"/>
    <w:rsid w:val="0095702C"/>
    <w:rsid w:val="009572CB"/>
    <w:rsid w:val="00957614"/>
    <w:rsid w:val="009577B5"/>
    <w:rsid w:val="00957DA0"/>
    <w:rsid w:val="00957E2C"/>
    <w:rsid w:val="00960246"/>
    <w:rsid w:val="009608DF"/>
    <w:rsid w:val="00960B8E"/>
    <w:rsid w:val="00960CA4"/>
    <w:rsid w:val="009613A9"/>
    <w:rsid w:val="00961430"/>
    <w:rsid w:val="0096149D"/>
    <w:rsid w:val="0096169F"/>
    <w:rsid w:val="009617A3"/>
    <w:rsid w:val="00961931"/>
    <w:rsid w:val="00961EA1"/>
    <w:rsid w:val="00962F18"/>
    <w:rsid w:val="009630E1"/>
    <w:rsid w:val="0096312D"/>
    <w:rsid w:val="00963407"/>
    <w:rsid w:val="009639D2"/>
    <w:rsid w:val="00963A6F"/>
    <w:rsid w:val="00963BF1"/>
    <w:rsid w:val="00963F55"/>
    <w:rsid w:val="009640D8"/>
    <w:rsid w:val="00964743"/>
    <w:rsid w:val="009647F3"/>
    <w:rsid w:val="00964D8B"/>
    <w:rsid w:val="0096575E"/>
    <w:rsid w:val="00965891"/>
    <w:rsid w:val="00965A0C"/>
    <w:rsid w:val="00965BCB"/>
    <w:rsid w:val="00965BDB"/>
    <w:rsid w:val="00966290"/>
    <w:rsid w:val="00966309"/>
    <w:rsid w:val="0096696B"/>
    <w:rsid w:val="009669C7"/>
    <w:rsid w:val="00966CF8"/>
    <w:rsid w:val="00966E70"/>
    <w:rsid w:val="00967247"/>
    <w:rsid w:val="0096759A"/>
    <w:rsid w:val="009676C3"/>
    <w:rsid w:val="00967721"/>
    <w:rsid w:val="009679CB"/>
    <w:rsid w:val="00967A3A"/>
    <w:rsid w:val="00967B62"/>
    <w:rsid w:val="00967B87"/>
    <w:rsid w:val="00967DB5"/>
    <w:rsid w:val="00967F8A"/>
    <w:rsid w:val="0097071A"/>
    <w:rsid w:val="009709BD"/>
    <w:rsid w:val="00970B7C"/>
    <w:rsid w:val="00970F2F"/>
    <w:rsid w:val="00971223"/>
    <w:rsid w:val="00971351"/>
    <w:rsid w:val="009714B0"/>
    <w:rsid w:val="00971545"/>
    <w:rsid w:val="0097173E"/>
    <w:rsid w:val="0097180A"/>
    <w:rsid w:val="00971E31"/>
    <w:rsid w:val="00972172"/>
    <w:rsid w:val="00972237"/>
    <w:rsid w:val="00972431"/>
    <w:rsid w:val="0097263B"/>
    <w:rsid w:val="009728B4"/>
    <w:rsid w:val="00972934"/>
    <w:rsid w:val="00972B77"/>
    <w:rsid w:val="00972D91"/>
    <w:rsid w:val="009733C0"/>
    <w:rsid w:val="00973450"/>
    <w:rsid w:val="009734C5"/>
    <w:rsid w:val="009738E3"/>
    <w:rsid w:val="00973E13"/>
    <w:rsid w:val="00974255"/>
    <w:rsid w:val="00974365"/>
    <w:rsid w:val="00974C84"/>
    <w:rsid w:val="00974E80"/>
    <w:rsid w:val="009751A2"/>
    <w:rsid w:val="00975684"/>
    <w:rsid w:val="009756EF"/>
    <w:rsid w:val="00975A81"/>
    <w:rsid w:val="00976116"/>
    <w:rsid w:val="009762F1"/>
    <w:rsid w:val="0097647B"/>
    <w:rsid w:val="009767F6"/>
    <w:rsid w:val="00976A0E"/>
    <w:rsid w:val="0097726D"/>
    <w:rsid w:val="0097744A"/>
    <w:rsid w:val="0097787F"/>
    <w:rsid w:val="00977D0C"/>
    <w:rsid w:val="009801E2"/>
    <w:rsid w:val="0098034E"/>
    <w:rsid w:val="0098088D"/>
    <w:rsid w:val="009808B3"/>
    <w:rsid w:val="00980AF8"/>
    <w:rsid w:val="00980E08"/>
    <w:rsid w:val="00980ECE"/>
    <w:rsid w:val="00980F0E"/>
    <w:rsid w:val="009812FD"/>
    <w:rsid w:val="009816B8"/>
    <w:rsid w:val="00981A8F"/>
    <w:rsid w:val="00981CCF"/>
    <w:rsid w:val="00981DF6"/>
    <w:rsid w:val="009823C7"/>
    <w:rsid w:val="009823D7"/>
    <w:rsid w:val="00982C60"/>
    <w:rsid w:val="00982CD0"/>
    <w:rsid w:val="00982D0A"/>
    <w:rsid w:val="0098305C"/>
    <w:rsid w:val="00983E69"/>
    <w:rsid w:val="0098403F"/>
    <w:rsid w:val="00984F73"/>
    <w:rsid w:val="00985254"/>
    <w:rsid w:val="00985BA6"/>
    <w:rsid w:val="00985CF0"/>
    <w:rsid w:val="00985DD0"/>
    <w:rsid w:val="009867D0"/>
    <w:rsid w:val="00986950"/>
    <w:rsid w:val="00986EC2"/>
    <w:rsid w:val="00986F7A"/>
    <w:rsid w:val="00986FFF"/>
    <w:rsid w:val="009871F6"/>
    <w:rsid w:val="00987D2F"/>
    <w:rsid w:val="00987E4C"/>
    <w:rsid w:val="00987FAC"/>
    <w:rsid w:val="0099092B"/>
    <w:rsid w:val="00990AB2"/>
    <w:rsid w:val="00990DA5"/>
    <w:rsid w:val="00990FB2"/>
    <w:rsid w:val="00991189"/>
    <w:rsid w:val="009912F5"/>
    <w:rsid w:val="0099142F"/>
    <w:rsid w:val="00991B1B"/>
    <w:rsid w:val="00991DC5"/>
    <w:rsid w:val="009922F7"/>
    <w:rsid w:val="009923F7"/>
    <w:rsid w:val="009924F0"/>
    <w:rsid w:val="00992931"/>
    <w:rsid w:val="00992C98"/>
    <w:rsid w:val="00992D96"/>
    <w:rsid w:val="00992E2C"/>
    <w:rsid w:val="00992EED"/>
    <w:rsid w:val="00993042"/>
    <w:rsid w:val="00993335"/>
    <w:rsid w:val="0099368B"/>
    <w:rsid w:val="00993799"/>
    <w:rsid w:val="00993A2B"/>
    <w:rsid w:val="00993AB7"/>
    <w:rsid w:val="00993C1F"/>
    <w:rsid w:val="00993E64"/>
    <w:rsid w:val="009946FF"/>
    <w:rsid w:val="00994A77"/>
    <w:rsid w:val="00994B58"/>
    <w:rsid w:val="00994FA9"/>
    <w:rsid w:val="00995411"/>
    <w:rsid w:val="0099554D"/>
    <w:rsid w:val="00995554"/>
    <w:rsid w:val="009957D2"/>
    <w:rsid w:val="009957F4"/>
    <w:rsid w:val="00995ADE"/>
    <w:rsid w:val="00996134"/>
    <w:rsid w:val="00996AB3"/>
    <w:rsid w:val="00996AC4"/>
    <w:rsid w:val="00996C34"/>
    <w:rsid w:val="00996E8E"/>
    <w:rsid w:val="00997186"/>
    <w:rsid w:val="00997407"/>
    <w:rsid w:val="00997864"/>
    <w:rsid w:val="009A068A"/>
    <w:rsid w:val="009A0872"/>
    <w:rsid w:val="009A0B53"/>
    <w:rsid w:val="009A0BAC"/>
    <w:rsid w:val="009A0BC5"/>
    <w:rsid w:val="009A0D5F"/>
    <w:rsid w:val="009A1829"/>
    <w:rsid w:val="009A19B9"/>
    <w:rsid w:val="009A1D97"/>
    <w:rsid w:val="009A1E69"/>
    <w:rsid w:val="009A1F45"/>
    <w:rsid w:val="009A2438"/>
    <w:rsid w:val="009A24CC"/>
    <w:rsid w:val="009A2569"/>
    <w:rsid w:val="009A2961"/>
    <w:rsid w:val="009A2EAF"/>
    <w:rsid w:val="009A2EF1"/>
    <w:rsid w:val="009A2F86"/>
    <w:rsid w:val="009A31BD"/>
    <w:rsid w:val="009A37C7"/>
    <w:rsid w:val="009A37D0"/>
    <w:rsid w:val="009A3864"/>
    <w:rsid w:val="009A39B8"/>
    <w:rsid w:val="009A3C69"/>
    <w:rsid w:val="009A442D"/>
    <w:rsid w:val="009A45DE"/>
    <w:rsid w:val="009A4862"/>
    <w:rsid w:val="009A4A68"/>
    <w:rsid w:val="009A4A89"/>
    <w:rsid w:val="009A4EC3"/>
    <w:rsid w:val="009A5395"/>
    <w:rsid w:val="009A55AA"/>
    <w:rsid w:val="009A5AF3"/>
    <w:rsid w:val="009A5DBF"/>
    <w:rsid w:val="009A5E02"/>
    <w:rsid w:val="009A60A4"/>
    <w:rsid w:val="009A6112"/>
    <w:rsid w:val="009A641F"/>
    <w:rsid w:val="009A6621"/>
    <w:rsid w:val="009A67D7"/>
    <w:rsid w:val="009A6F6C"/>
    <w:rsid w:val="009A71CE"/>
    <w:rsid w:val="009A74D0"/>
    <w:rsid w:val="009A768A"/>
    <w:rsid w:val="009A7983"/>
    <w:rsid w:val="009A7D53"/>
    <w:rsid w:val="009B0098"/>
    <w:rsid w:val="009B01B7"/>
    <w:rsid w:val="009B0253"/>
    <w:rsid w:val="009B063F"/>
    <w:rsid w:val="009B06F0"/>
    <w:rsid w:val="009B075D"/>
    <w:rsid w:val="009B07BC"/>
    <w:rsid w:val="009B0819"/>
    <w:rsid w:val="009B08DB"/>
    <w:rsid w:val="009B09D7"/>
    <w:rsid w:val="009B10FE"/>
    <w:rsid w:val="009B168C"/>
    <w:rsid w:val="009B1708"/>
    <w:rsid w:val="009B199A"/>
    <w:rsid w:val="009B1CDC"/>
    <w:rsid w:val="009B1F91"/>
    <w:rsid w:val="009B249B"/>
    <w:rsid w:val="009B2635"/>
    <w:rsid w:val="009B265D"/>
    <w:rsid w:val="009B2740"/>
    <w:rsid w:val="009B2E33"/>
    <w:rsid w:val="009B3102"/>
    <w:rsid w:val="009B33E7"/>
    <w:rsid w:val="009B34D2"/>
    <w:rsid w:val="009B35A8"/>
    <w:rsid w:val="009B3C48"/>
    <w:rsid w:val="009B4002"/>
    <w:rsid w:val="009B40BB"/>
    <w:rsid w:val="009B40F9"/>
    <w:rsid w:val="009B41A9"/>
    <w:rsid w:val="009B449A"/>
    <w:rsid w:val="009B4885"/>
    <w:rsid w:val="009B4A51"/>
    <w:rsid w:val="009B4D8E"/>
    <w:rsid w:val="009B52A9"/>
    <w:rsid w:val="009B5370"/>
    <w:rsid w:val="009B53E1"/>
    <w:rsid w:val="009B5BB1"/>
    <w:rsid w:val="009B5D7A"/>
    <w:rsid w:val="009B666A"/>
    <w:rsid w:val="009B6A09"/>
    <w:rsid w:val="009B6DBB"/>
    <w:rsid w:val="009B7037"/>
    <w:rsid w:val="009B7BA0"/>
    <w:rsid w:val="009B7BDF"/>
    <w:rsid w:val="009B7F71"/>
    <w:rsid w:val="009C016A"/>
    <w:rsid w:val="009C0250"/>
    <w:rsid w:val="009C02D2"/>
    <w:rsid w:val="009C06BF"/>
    <w:rsid w:val="009C0A17"/>
    <w:rsid w:val="009C0ABF"/>
    <w:rsid w:val="009C0FE2"/>
    <w:rsid w:val="009C10B8"/>
    <w:rsid w:val="009C1256"/>
    <w:rsid w:val="009C14EA"/>
    <w:rsid w:val="009C158D"/>
    <w:rsid w:val="009C1617"/>
    <w:rsid w:val="009C1671"/>
    <w:rsid w:val="009C1790"/>
    <w:rsid w:val="009C1B73"/>
    <w:rsid w:val="009C214A"/>
    <w:rsid w:val="009C21AE"/>
    <w:rsid w:val="009C21CE"/>
    <w:rsid w:val="009C2299"/>
    <w:rsid w:val="009C2B55"/>
    <w:rsid w:val="009C2BE3"/>
    <w:rsid w:val="009C3004"/>
    <w:rsid w:val="009C31B0"/>
    <w:rsid w:val="009C3429"/>
    <w:rsid w:val="009C3555"/>
    <w:rsid w:val="009C3556"/>
    <w:rsid w:val="009C3DED"/>
    <w:rsid w:val="009C4117"/>
    <w:rsid w:val="009C4688"/>
    <w:rsid w:val="009C4872"/>
    <w:rsid w:val="009C49C0"/>
    <w:rsid w:val="009C5396"/>
    <w:rsid w:val="009C5441"/>
    <w:rsid w:val="009C5E8F"/>
    <w:rsid w:val="009C6031"/>
    <w:rsid w:val="009C6066"/>
    <w:rsid w:val="009C6098"/>
    <w:rsid w:val="009C6638"/>
    <w:rsid w:val="009C73A9"/>
    <w:rsid w:val="009C7558"/>
    <w:rsid w:val="009C7BFF"/>
    <w:rsid w:val="009D0045"/>
    <w:rsid w:val="009D03ED"/>
    <w:rsid w:val="009D04A6"/>
    <w:rsid w:val="009D04DB"/>
    <w:rsid w:val="009D0711"/>
    <w:rsid w:val="009D07D8"/>
    <w:rsid w:val="009D087D"/>
    <w:rsid w:val="009D0B87"/>
    <w:rsid w:val="009D0BB7"/>
    <w:rsid w:val="009D0F1F"/>
    <w:rsid w:val="009D13BB"/>
    <w:rsid w:val="009D1858"/>
    <w:rsid w:val="009D1A26"/>
    <w:rsid w:val="009D1D7A"/>
    <w:rsid w:val="009D1E4A"/>
    <w:rsid w:val="009D1E92"/>
    <w:rsid w:val="009D1F11"/>
    <w:rsid w:val="009D2058"/>
    <w:rsid w:val="009D20F3"/>
    <w:rsid w:val="009D265E"/>
    <w:rsid w:val="009D2761"/>
    <w:rsid w:val="009D2805"/>
    <w:rsid w:val="009D2914"/>
    <w:rsid w:val="009D2926"/>
    <w:rsid w:val="009D2A43"/>
    <w:rsid w:val="009D2BA9"/>
    <w:rsid w:val="009D34E9"/>
    <w:rsid w:val="009D3CA4"/>
    <w:rsid w:val="009D3D5A"/>
    <w:rsid w:val="009D3D90"/>
    <w:rsid w:val="009D3D94"/>
    <w:rsid w:val="009D4816"/>
    <w:rsid w:val="009D489D"/>
    <w:rsid w:val="009D4D00"/>
    <w:rsid w:val="009D4F41"/>
    <w:rsid w:val="009D4F8B"/>
    <w:rsid w:val="009D5131"/>
    <w:rsid w:val="009D519F"/>
    <w:rsid w:val="009D5505"/>
    <w:rsid w:val="009D5AED"/>
    <w:rsid w:val="009D5EE6"/>
    <w:rsid w:val="009D6A0D"/>
    <w:rsid w:val="009D6D74"/>
    <w:rsid w:val="009D6D9E"/>
    <w:rsid w:val="009D757C"/>
    <w:rsid w:val="009D79B1"/>
    <w:rsid w:val="009D7F5D"/>
    <w:rsid w:val="009E0206"/>
    <w:rsid w:val="009E056F"/>
    <w:rsid w:val="009E0F76"/>
    <w:rsid w:val="009E1026"/>
    <w:rsid w:val="009E132F"/>
    <w:rsid w:val="009E136B"/>
    <w:rsid w:val="009E227D"/>
    <w:rsid w:val="009E2282"/>
    <w:rsid w:val="009E2706"/>
    <w:rsid w:val="009E2CAF"/>
    <w:rsid w:val="009E2D89"/>
    <w:rsid w:val="009E2E6F"/>
    <w:rsid w:val="009E3340"/>
    <w:rsid w:val="009E46DB"/>
    <w:rsid w:val="009E493F"/>
    <w:rsid w:val="009E4ACB"/>
    <w:rsid w:val="009E4DDB"/>
    <w:rsid w:val="009E5019"/>
    <w:rsid w:val="009E5462"/>
    <w:rsid w:val="009E5543"/>
    <w:rsid w:val="009E566E"/>
    <w:rsid w:val="009E5CAB"/>
    <w:rsid w:val="009E5E37"/>
    <w:rsid w:val="009E63E9"/>
    <w:rsid w:val="009E648A"/>
    <w:rsid w:val="009E64D0"/>
    <w:rsid w:val="009E6543"/>
    <w:rsid w:val="009E6C66"/>
    <w:rsid w:val="009E76EC"/>
    <w:rsid w:val="009E776E"/>
    <w:rsid w:val="009E7BF3"/>
    <w:rsid w:val="009E7CA0"/>
    <w:rsid w:val="009E7EBD"/>
    <w:rsid w:val="009F0195"/>
    <w:rsid w:val="009F0385"/>
    <w:rsid w:val="009F040D"/>
    <w:rsid w:val="009F0682"/>
    <w:rsid w:val="009F0841"/>
    <w:rsid w:val="009F1143"/>
    <w:rsid w:val="009F1429"/>
    <w:rsid w:val="009F19B6"/>
    <w:rsid w:val="009F19C5"/>
    <w:rsid w:val="009F1A05"/>
    <w:rsid w:val="009F1F12"/>
    <w:rsid w:val="009F1F48"/>
    <w:rsid w:val="009F226C"/>
    <w:rsid w:val="009F28A7"/>
    <w:rsid w:val="009F29E8"/>
    <w:rsid w:val="009F2BFA"/>
    <w:rsid w:val="009F2C6C"/>
    <w:rsid w:val="009F35E0"/>
    <w:rsid w:val="009F3A6A"/>
    <w:rsid w:val="009F3ACA"/>
    <w:rsid w:val="009F419E"/>
    <w:rsid w:val="009F42F3"/>
    <w:rsid w:val="009F4400"/>
    <w:rsid w:val="009F45D8"/>
    <w:rsid w:val="009F4E71"/>
    <w:rsid w:val="009F50FA"/>
    <w:rsid w:val="009F5A3C"/>
    <w:rsid w:val="009F5C39"/>
    <w:rsid w:val="009F5C73"/>
    <w:rsid w:val="009F5EF5"/>
    <w:rsid w:val="009F62A1"/>
    <w:rsid w:val="009F64AA"/>
    <w:rsid w:val="009F7062"/>
    <w:rsid w:val="009F726B"/>
    <w:rsid w:val="009F7440"/>
    <w:rsid w:val="009F7588"/>
    <w:rsid w:val="009F76D0"/>
    <w:rsid w:val="009F7E54"/>
    <w:rsid w:val="009F7E7D"/>
    <w:rsid w:val="00A008DC"/>
    <w:rsid w:val="00A00AFA"/>
    <w:rsid w:val="00A00C3A"/>
    <w:rsid w:val="00A01167"/>
    <w:rsid w:val="00A013E1"/>
    <w:rsid w:val="00A01448"/>
    <w:rsid w:val="00A0184F"/>
    <w:rsid w:val="00A01890"/>
    <w:rsid w:val="00A01AC8"/>
    <w:rsid w:val="00A01D62"/>
    <w:rsid w:val="00A01F81"/>
    <w:rsid w:val="00A0226C"/>
    <w:rsid w:val="00A02283"/>
    <w:rsid w:val="00A02402"/>
    <w:rsid w:val="00A024A9"/>
    <w:rsid w:val="00A02585"/>
    <w:rsid w:val="00A0267D"/>
    <w:rsid w:val="00A02A8A"/>
    <w:rsid w:val="00A02D86"/>
    <w:rsid w:val="00A03117"/>
    <w:rsid w:val="00A03276"/>
    <w:rsid w:val="00A033C1"/>
    <w:rsid w:val="00A03C07"/>
    <w:rsid w:val="00A03E93"/>
    <w:rsid w:val="00A03F2D"/>
    <w:rsid w:val="00A0456D"/>
    <w:rsid w:val="00A049E8"/>
    <w:rsid w:val="00A04A70"/>
    <w:rsid w:val="00A04AEE"/>
    <w:rsid w:val="00A04B58"/>
    <w:rsid w:val="00A05437"/>
    <w:rsid w:val="00A05A3F"/>
    <w:rsid w:val="00A05D97"/>
    <w:rsid w:val="00A06193"/>
    <w:rsid w:val="00A062B5"/>
    <w:rsid w:val="00A062C8"/>
    <w:rsid w:val="00A062FD"/>
    <w:rsid w:val="00A06C32"/>
    <w:rsid w:val="00A06CED"/>
    <w:rsid w:val="00A07070"/>
    <w:rsid w:val="00A0717A"/>
    <w:rsid w:val="00A101D8"/>
    <w:rsid w:val="00A10461"/>
    <w:rsid w:val="00A1061E"/>
    <w:rsid w:val="00A10B91"/>
    <w:rsid w:val="00A10D4E"/>
    <w:rsid w:val="00A1105F"/>
    <w:rsid w:val="00A111D7"/>
    <w:rsid w:val="00A1182F"/>
    <w:rsid w:val="00A11A05"/>
    <w:rsid w:val="00A11D49"/>
    <w:rsid w:val="00A12344"/>
    <w:rsid w:val="00A128DA"/>
    <w:rsid w:val="00A128E1"/>
    <w:rsid w:val="00A12A2D"/>
    <w:rsid w:val="00A12BB3"/>
    <w:rsid w:val="00A13843"/>
    <w:rsid w:val="00A13DD8"/>
    <w:rsid w:val="00A1456C"/>
    <w:rsid w:val="00A14CDD"/>
    <w:rsid w:val="00A15226"/>
    <w:rsid w:val="00A15445"/>
    <w:rsid w:val="00A156EC"/>
    <w:rsid w:val="00A15B12"/>
    <w:rsid w:val="00A15B87"/>
    <w:rsid w:val="00A15EF7"/>
    <w:rsid w:val="00A16890"/>
    <w:rsid w:val="00A16964"/>
    <w:rsid w:val="00A16CB7"/>
    <w:rsid w:val="00A16F96"/>
    <w:rsid w:val="00A16FAC"/>
    <w:rsid w:val="00A1705B"/>
    <w:rsid w:val="00A172DF"/>
    <w:rsid w:val="00A1748A"/>
    <w:rsid w:val="00A17514"/>
    <w:rsid w:val="00A176D3"/>
    <w:rsid w:val="00A17D43"/>
    <w:rsid w:val="00A20018"/>
    <w:rsid w:val="00A203E3"/>
    <w:rsid w:val="00A205C6"/>
    <w:rsid w:val="00A20937"/>
    <w:rsid w:val="00A20C7F"/>
    <w:rsid w:val="00A20FEA"/>
    <w:rsid w:val="00A21C6F"/>
    <w:rsid w:val="00A21C8E"/>
    <w:rsid w:val="00A2204E"/>
    <w:rsid w:val="00A2260A"/>
    <w:rsid w:val="00A22D59"/>
    <w:rsid w:val="00A22F61"/>
    <w:rsid w:val="00A230B3"/>
    <w:rsid w:val="00A23307"/>
    <w:rsid w:val="00A235F4"/>
    <w:rsid w:val="00A23614"/>
    <w:rsid w:val="00A23795"/>
    <w:rsid w:val="00A23ADD"/>
    <w:rsid w:val="00A243A2"/>
    <w:rsid w:val="00A244C1"/>
    <w:rsid w:val="00A2452F"/>
    <w:rsid w:val="00A24A4B"/>
    <w:rsid w:val="00A24C8E"/>
    <w:rsid w:val="00A24DD1"/>
    <w:rsid w:val="00A24F09"/>
    <w:rsid w:val="00A24F50"/>
    <w:rsid w:val="00A250E2"/>
    <w:rsid w:val="00A25175"/>
    <w:rsid w:val="00A25398"/>
    <w:rsid w:val="00A2550F"/>
    <w:rsid w:val="00A25EEC"/>
    <w:rsid w:val="00A260AE"/>
    <w:rsid w:val="00A2623D"/>
    <w:rsid w:val="00A262B5"/>
    <w:rsid w:val="00A263F5"/>
    <w:rsid w:val="00A265BD"/>
    <w:rsid w:val="00A26635"/>
    <w:rsid w:val="00A2670B"/>
    <w:rsid w:val="00A269D0"/>
    <w:rsid w:val="00A269D8"/>
    <w:rsid w:val="00A26A6A"/>
    <w:rsid w:val="00A26EC7"/>
    <w:rsid w:val="00A26ED5"/>
    <w:rsid w:val="00A27DCE"/>
    <w:rsid w:val="00A30000"/>
    <w:rsid w:val="00A301EC"/>
    <w:rsid w:val="00A30334"/>
    <w:rsid w:val="00A303BB"/>
    <w:rsid w:val="00A304C4"/>
    <w:rsid w:val="00A305EB"/>
    <w:rsid w:val="00A306DC"/>
    <w:rsid w:val="00A30AA2"/>
    <w:rsid w:val="00A30CD4"/>
    <w:rsid w:val="00A30E9A"/>
    <w:rsid w:val="00A310D8"/>
    <w:rsid w:val="00A31A0E"/>
    <w:rsid w:val="00A31AB5"/>
    <w:rsid w:val="00A320F0"/>
    <w:rsid w:val="00A328F3"/>
    <w:rsid w:val="00A32B42"/>
    <w:rsid w:val="00A32EAA"/>
    <w:rsid w:val="00A33CB3"/>
    <w:rsid w:val="00A340FA"/>
    <w:rsid w:val="00A34143"/>
    <w:rsid w:val="00A34585"/>
    <w:rsid w:val="00A345E9"/>
    <w:rsid w:val="00A3467F"/>
    <w:rsid w:val="00A349B4"/>
    <w:rsid w:val="00A34C89"/>
    <w:rsid w:val="00A3522A"/>
    <w:rsid w:val="00A3522D"/>
    <w:rsid w:val="00A353EF"/>
    <w:rsid w:val="00A3638B"/>
    <w:rsid w:val="00A36755"/>
    <w:rsid w:val="00A367AA"/>
    <w:rsid w:val="00A367D2"/>
    <w:rsid w:val="00A368B0"/>
    <w:rsid w:val="00A369A3"/>
    <w:rsid w:val="00A36F68"/>
    <w:rsid w:val="00A37300"/>
    <w:rsid w:val="00A37F72"/>
    <w:rsid w:val="00A40350"/>
    <w:rsid w:val="00A4045E"/>
    <w:rsid w:val="00A404F8"/>
    <w:rsid w:val="00A40521"/>
    <w:rsid w:val="00A4080E"/>
    <w:rsid w:val="00A4087C"/>
    <w:rsid w:val="00A40FE7"/>
    <w:rsid w:val="00A41061"/>
    <w:rsid w:val="00A41267"/>
    <w:rsid w:val="00A413A1"/>
    <w:rsid w:val="00A4147D"/>
    <w:rsid w:val="00A414AB"/>
    <w:rsid w:val="00A41515"/>
    <w:rsid w:val="00A4171D"/>
    <w:rsid w:val="00A4193F"/>
    <w:rsid w:val="00A41A46"/>
    <w:rsid w:val="00A41F94"/>
    <w:rsid w:val="00A41FCB"/>
    <w:rsid w:val="00A42118"/>
    <w:rsid w:val="00A421F5"/>
    <w:rsid w:val="00A42342"/>
    <w:rsid w:val="00A423CC"/>
    <w:rsid w:val="00A424E5"/>
    <w:rsid w:val="00A42616"/>
    <w:rsid w:val="00A4285F"/>
    <w:rsid w:val="00A42A11"/>
    <w:rsid w:val="00A42E35"/>
    <w:rsid w:val="00A433B7"/>
    <w:rsid w:val="00A433EF"/>
    <w:rsid w:val="00A43635"/>
    <w:rsid w:val="00A43646"/>
    <w:rsid w:val="00A4365D"/>
    <w:rsid w:val="00A442B0"/>
    <w:rsid w:val="00A443E6"/>
    <w:rsid w:val="00A44540"/>
    <w:rsid w:val="00A4476B"/>
    <w:rsid w:val="00A44BC0"/>
    <w:rsid w:val="00A44C3B"/>
    <w:rsid w:val="00A44FEB"/>
    <w:rsid w:val="00A4501A"/>
    <w:rsid w:val="00A45122"/>
    <w:rsid w:val="00A45407"/>
    <w:rsid w:val="00A45A4A"/>
    <w:rsid w:val="00A45B89"/>
    <w:rsid w:val="00A45BF8"/>
    <w:rsid w:val="00A45C24"/>
    <w:rsid w:val="00A45D6C"/>
    <w:rsid w:val="00A463BC"/>
    <w:rsid w:val="00A466A0"/>
    <w:rsid w:val="00A46AAA"/>
    <w:rsid w:val="00A46B9D"/>
    <w:rsid w:val="00A47361"/>
    <w:rsid w:val="00A47457"/>
    <w:rsid w:val="00A47702"/>
    <w:rsid w:val="00A47959"/>
    <w:rsid w:val="00A479C9"/>
    <w:rsid w:val="00A47E08"/>
    <w:rsid w:val="00A50545"/>
    <w:rsid w:val="00A508CA"/>
    <w:rsid w:val="00A50E18"/>
    <w:rsid w:val="00A5173E"/>
    <w:rsid w:val="00A5175B"/>
    <w:rsid w:val="00A517B7"/>
    <w:rsid w:val="00A51B1B"/>
    <w:rsid w:val="00A51B54"/>
    <w:rsid w:val="00A51C0B"/>
    <w:rsid w:val="00A52317"/>
    <w:rsid w:val="00A52491"/>
    <w:rsid w:val="00A52A37"/>
    <w:rsid w:val="00A52AA6"/>
    <w:rsid w:val="00A52BB8"/>
    <w:rsid w:val="00A52DCF"/>
    <w:rsid w:val="00A52F7F"/>
    <w:rsid w:val="00A53026"/>
    <w:rsid w:val="00A531D6"/>
    <w:rsid w:val="00A534F1"/>
    <w:rsid w:val="00A53685"/>
    <w:rsid w:val="00A53A8A"/>
    <w:rsid w:val="00A53D98"/>
    <w:rsid w:val="00A53EDA"/>
    <w:rsid w:val="00A5400A"/>
    <w:rsid w:val="00A54115"/>
    <w:rsid w:val="00A54407"/>
    <w:rsid w:val="00A5462A"/>
    <w:rsid w:val="00A547F5"/>
    <w:rsid w:val="00A5481F"/>
    <w:rsid w:val="00A54B4B"/>
    <w:rsid w:val="00A552EE"/>
    <w:rsid w:val="00A55468"/>
    <w:rsid w:val="00A55693"/>
    <w:rsid w:val="00A55B77"/>
    <w:rsid w:val="00A55BC0"/>
    <w:rsid w:val="00A55C95"/>
    <w:rsid w:val="00A561BD"/>
    <w:rsid w:val="00A566EB"/>
    <w:rsid w:val="00A56720"/>
    <w:rsid w:val="00A56EEF"/>
    <w:rsid w:val="00A56FE6"/>
    <w:rsid w:val="00A577D5"/>
    <w:rsid w:val="00A57AA7"/>
    <w:rsid w:val="00A60830"/>
    <w:rsid w:val="00A60B50"/>
    <w:rsid w:val="00A60CD2"/>
    <w:rsid w:val="00A61062"/>
    <w:rsid w:val="00A61397"/>
    <w:rsid w:val="00A61BC3"/>
    <w:rsid w:val="00A61E3F"/>
    <w:rsid w:val="00A61E80"/>
    <w:rsid w:val="00A61F20"/>
    <w:rsid w:val="00A62206"/>
    <w:rsid w:val="00A62279"/>
    <w:rsid w:val="00A625C7"/>
    <w:rsid w:val="00A62928"/>
    <w:rsid w:val="00A62F6F"/>
    <w:rsid w:val="00A630CE"/>
    <w:rsid w:val="00A63779"/>
    <w:rsid w:val="00A63BB6"/>
    <w:rsid w:val="00A63C00"/>
    <w:rsid w:val="00A64806"/>
    <w:rsid w:val="00A64821"/>
    <w:rsid w:val="00A64855"/>
    <w:rsid w:val="00A648EB"/>
    <w:rsid w:val="00A64B31"/>
    <w:rsid w:val="00A64DFC"/>
    <w:rsid w:val="00A654DC"/>
    <w:rsid w:val="00A6550A"/>
    <w:rsid w:val="00A65536"/>
    <w:rsid w:val="00A6583A"/>
    <w:rsid w:val="00A659CA"/>
    <w:rsid w:val="00A65D8F"/>
    <w:rsid w:val="00A6672C"/>
    <w:rsid w:val="00A667B3"/>
    <w:rsid w:val="00A66971"/>
    <w:rsid w:val="00A66C98"/>
    <w:rsid w:val="00A67113"/>
    <w:rsid w:val="00A672D9"/>
    <w:rsid w:val="00A67861"/>
    <w:rsid w:val="00A67A79"/>
    <w:rsid w:val="00A67A94"/>
    <w:rsid w:val="00A67AB1"/>
    <w:rsid w:val="00A67B6B"/>
    <w:rsid w:val="00A67EEC"/>
    <w:rsid w:val="00A70040"/>
    <w:rsid w:val="00A70091"/>
    <w:rsid w:val="00A70629"/>
    <w:rsid w:val="00A70D35"/>
    <w:rsid w:val="00A70DF5"/>
    <w:rsid w:val="00A71485"/>
    <w:rsid w:val="00A7178C"/>
    <w:rsid w:val="00A71C97"/>
    <w:rsid w:val="00A7207E"/>
    <w:rsid w:val="00A7227A"/>
    <w:rsid w:val="00A7255D"/>
    <w:rsid w:val="00A7260D"/>
    <w:rsid w:val="00A72908"/>
    <w:rsid w:val="00A72C73"/>
    <w:rsid w:val="00A72E95"/>
    <w:rsid w:val="00A72F01"/>
    <w:rsid w:val="00A73119"/>
    <w:rsid w:val="00A73204"/>
    <w:rsid w:val="00A7413E"/>
    <w:rsid w:val="00A74647"/>
    <w:rsid w:val="00A74943"/>
    <w:rsid w:val="00A750AA"/>
    <w:rsid w:val="00A750AB"/>
    <w:rsid w:val="00A75AE6"/>
    <w:rsid w:val="00A75F20"/>
    <w:rsid w:val="00A7662E"/>
    <w:rsid w:val="00A76B22"/>
    <w:rsid w:val="00A76DE8"/>
    <w:rsid w:val="00A774C5"/>
    <w:rsid w:val="00A77E37"/>
    <w:rsid w:val="00A80B72"/>
    <w:rsid w:val="00A80CD5"/>
    <w:rsid w:val="00A810DE"/>
    <w:rsid w:val="00A810E5"/>
    <w:rsid w:val="00A81122"/>
    <w:rsid w:val="00A812F5"/>
    <w:rsid w:val="00A81457"/>
    <w:rsid w:val="00A81571"/>
    <w:rsid w:val="00A81629"/>
    <w:rsid w:val="00A81B57"/>
    <w:rsid w:val="00A81E36"/>
    <w:rsid w:val="00A823D3"/>
    <w:rsid w:val="00A823DB"/>
    <w:rsid w:val="00A823E7"/>
    <w:rsid w:val="00A82473"/>
    <w:rsid w:val="00A8273D"/>
    <w:rsid w:val="00A82826"/>
    <w:rsid w:val="00A8327B"/>
    <w:rsid w:val="00A833D1"/>
    <w:rsid w:val="00A833E3"/>
    <w:rsid w:val="00A83644"/>
    <w:rsid w:val="00A8394A"/>
    <w:rsid w:val="00A839D9"/>
    <w:rsid w:val="00A842C2"/>
    <w:rsid w:val="00A8440D"/>
    <w:rsid w:val="00A848C5"/>
    <w:rsid w:val="00A84D97"/>
    <w:rsid w:val="00A84D99"/>
    <w:rsid w:val="00A84F23"/>
    <w:rsid w:val="00A84FC2"/>
    <w:rsid w:val="00A8517D"/>
    <w:rsid w:val="00A85410"/>
    <w:rsid w:val="00A8586F"/>
    <w:rsid w:val="00A858B2"/>
    <w:rsid w:val="00A85E02"/>
    <w:rsid w:val="00A860C1"/>
    <w:rsid w:val="00A8621C"/>
    <w:rsid w:val="00A863A2"/>
    <w:rsid w:val="00A8691D"/>
    <w:rsid w:val="00A86EF9"/>
    <w:rsid w:val="00A86F85"/>
    <w:rsid w:val="00A87CED"/>
    <w:rsid w:val="00A9059E"/>
    <w:rsid w:val="00A905F5"/>
    <w:rsid w:val="00A9078C"/>
    <w:rsid w:val="00A91452"/>
    <w:rsid w:val="00A9150A"/>
    <w:rsid w:val="00A91A43"/>
    <w:rsid w:val="00A91F18"/>
    <w:rsid w:val="00A9255A"/>
    <w:rsid w:val="00A929E3"/>
    <w:rsid w:val="00A92D6C"/>
    <w:rsid w:val="00A931D3"/>
    <w:rsid w:val="00A9322D"/>
    <w:rsid w:val="00A933FB"/>
    <w:rsid w:val="00A93658"/>
    <w:rsid w:val="00A9379E"/>
    <w:rsid w:val="00A938D0"/>
    <w:rsid w:val="00A938EE"/>
    <w:rsid w:val="00A93CB4"/>
    <w:rsid w:val="00A94558"/>
    <w:rsid w:val="00A94E77"/>
    <w:rsid w:val="00A94E7A"/>
    <w:rsid w:val="00A9504E"/>
    <w:rsid w:val="00A950A9"/>
    <w:rsid w:val="00A95160"/>
    <w:rsid w:val="00A95315"/>
    <w:rsid w:val="00A958FC"/>
    <w:rsid w:val="00A95E57"/>
    <w:rsid w:val="00A960D2"/>
    <w:rsid w:val="00A9627A"/>
    <w:rsid w:val="00A965BF"/>
    <w:rsid w:val="00A96F31"/>
    <w:rsid w:val="00A97073"/>
    <w:rsid w:val="00A975B9"/>
    <w:rsid w:val="00A976AE"/>
    <w:rsid w:val="00A97AE8"/>
    <w:rsid w:val="00A97B4D"/>
    <w:rsid w:val="00AA0006"/>
    <w:rsid w:val="00AA023B"/>
    <w:rsid w:val="00AA034A"/>
    <w:rsid w:val="00AA1080"/>
    <w:rsid w:val="00AA108A"/>
    <w:rsid w:val="00AA1193"/>
    <w:rsid w:val="00AA1228"/>
    <w:rsid w:val="00AA12D4"/>
    <w:rsid w:val="00AA1468"/>
    <w:rsid w:val="00AA1E62"/>
    <w:rsid w:val="00AA2B9C"/>
    <w:rsid w:val="00AA2C16"/>
    <w:rsid w:val="00AA3155"/>
    <w:rsid w:val="00AA32A3"/>
    <w:rsid w:val="00AA4360"/>
    <w:rsid w:val="00AA4364"/>
    <w:rsid w:val="00AA47C4"/>
    <w:rsid w:val="00AA4A79"/>
    <w:rsid w:val="00AA4BEA"/>
    <w:rsid w:val="00AA5244"/>
    <w:rsid w:val="00AA53C3"/>
    <w:rsid w:val="00AA53D3"/>
    <w:rsid w:val="00AA572C"/>
    <w:rsid w:val="00AA578B"/>
    <w:rsid w:val="00AA5DE5"/>
    <w:rsid w:val="00AA6004"/>
    <w:rsid w:val="00AA6174"/>
    <w:rsid w:val="00AA6396"/>
    <w:rsid w:val="00AA6443"/>
    <w:rsid w:val="00AA65AF"/>
    <w:rsid w:val="00AA6867"/>
    <w:rsid w:val="00AA7016"/>
    <w:rsid w:val="00AA71BF"/>
    <w:rsid w:val="00AA74DE"/>
    <w:rsid w:val="00AA76F5"/>
    <w:rsid w:val="00AA777B"/>
    <w:rsid w:val="00AA7C38"/>
    <w:rsid w:val="00AA7E7C"/>
    <w:rsid w:val="00AA7EA7"/>
    <w:rsid w:val="00AB013F"/>
    <w:rsid w:val="00AB083F"/>
    <w:rsid w:val="00AB0E9A"/>
    <w:rsid w:val="00AB0F2A"/>
    <w:rsid w:val="00AB143D"/>
    <w:rsid w:val="00AB14E2"/>
    <w:rsid w:val="00AB16DA"/>
    <w:rsid w:val="00AB1785"/>
    <w:rsid w:val="00AB180D"/>
    <w:rsid w:val="00AB1832"/>
    <w:rsid w:val="00AB1839"/>
    <w:rsid w:val="00AB1BF2"/>
    <w:rsid w:val="00AB2198"/>
    <w:rsid w:val="00AB2384"/>
    <w:rsid w:val="00AB2662"/>
    <w:rsid w:val="00AB2825"/>
    <w:rsid w:val="00AB2D32"/>
    <w:rsid w:val="00AB3A11"/>
    <w:rsid w:val="00AB3BBB"/>
    <w:rsid w:val="00AB3DDD"/>
    <w:rsid w:val="00AB3E0E"/>
    <w:rsid w:val="00AB41EA"/>
    <w:rsid w:val="00AB4363"/>
    <w:rsid w:val="00AB5025"/>
    <w:rsid w:val="00AB5E4B"/>
    <w:rsid w:val="00AB5EB8"/>
    <w:rsid w:val="00AB6809"/>
    <w:rsid w:val="00AB6841"/>
    <w:rsid w:val="00AB69C4"/>
    <w:rsid w:val="00AB6F57"/>
    <w:rsid w:val="00AB738A"/>
    <w:rsid w:val="00AB7462"/>
    <w:rsid w:val="00AB7530"/>
    <w:rsid w:val="00AB7613"/>
    <w:rsid w:val="00AB7789"/>
    <w:rsid w:val="00AB7F7C"/>
    <w:rsid w:val="00AC0069"/>
    <w:rsid w:val="00AC02E5"/>
    <w:rsid w:val="00AC0447"/>
    <w:rsid w:val="00AC053B"/>
    <w:rsid w:val="00AC061A"/>
    <w:rsid w:val="00AC0AC5"/>
    <w:rsid w:val="00AC0C84"/>
    <w:rsid w:val="00AC0D51"/>
    <w:rsid w:val="00AC0E13"/>
    <w:rsid w:val="00AC1D04"/>
    <w:rsid w:val="00AC2444"/>
    <w:rsid w:val="00AC287E"/>
    <w:rsid w:val="00AC2BDA"/>
    <w:rsid w:val="00AC2CAF"/>
    <w:rsid w:val="00AC2CCA"/>
    <w:rsid w:val="00AC31B9"/>
    <w:rsid w:val="00AC3471"/>
    <w:rsid w:val="00AC3521"/>
    <w:rsid w:val="00AC3BDF"/>
    <w:rsid w:val="00AC4218"/>
    <w:rsid w:val="00AC47E8"/>
    <w:rsid w:val="00AC49F7"/>
    <w:rsid w:val="00AC552B"/>
    <w:rsid w:val="00AC566F"/>
    <w:rsid w:val="00AC5892"/>
    <w:rsid w:val="00AC5C06"/>
    <w:rsid w:val="00AC5DF1"/>
    <w:rsid w:val="00AC67AF"/>
    <w:rsid w:val="00AC6A49"/>
    <w:rsid w:val="00AC6C1B"/>
    <w:rsid w:val="00AC6DD8"/>
    <w:rsid w:val="00AC70CA"/>
    <w:rsid w:val="00AC70EF"/>
    <w:rsid w:val="00AC7149"/>
    <w:rsid w:val="00AC7436"/>
    <w:rsid w:val="00AC7682"/>
    <w:rsid w:val="00AC7C05"/>
    <w:rsid w:val="00AC7E27"/>
    <w:rsid w:val="00AD010A"/>
    <w:rsid w:val="00AD0946"/>
    <w:rsid w:val="00AD0980"/>
    <w:rsid w:val="00AD0AB8"/>
    <w:rsid w:val="00AD0F89"/>
    <w:rsid w:val="00AD14A1"/>
    <w:rsid w:val="00AD14F4"/>
    <w:rsid w:val="00AD1959"/>
    <w:rsid w:val="00AD197A"/>
    <w:rsid w:val="00AD1AA4"/>
    <w:rsid w:val="00AD2179"/>
    <w:rsid w:val="00AD21F6"/>
    <w:rsid w:val="00AD24B2"/>
    <w:rsid w:val="00AD26B0"/>
    <w:rsid w:val="00AD2B7F"/>
    <w:rsid w:val="00AD2CBE"/>
    <w:rsid w:val="00AD3053"/>
    <w:rsid w:val="00AD31D3"/>
    <w:rsid w:val="00AD388E"/>
    <w:rsid w:val="00AD3BD1"/>
    <w:rsid w:val="00AD492F"/>
    <w:rsid w:val="00AD4981"/>
    <w:rsid w:val="00AD4A88"/>
    <w:rsid w:val="00AD4B4B"/>
    <w:rsid w:val="00AD4FDF"/>
    <w:rsid w:val="00AD508D"/>
    <w:rsid w:val="00AD51A9"/>
    <w:rsid w:val="00AD5558"/>
    <w:rsid w:val="00AD5636"/>
    <w:rsid w:val="00AD5646"/>
    <w:rsid w:val="00AD587F"/>
    <w:rsid w:val="00AD58EE"/>
    <w:rsid w:val="00AD58FD"/>
    <w:rsid w:val="00AD5A25"/>
    <w:rsid w:val="00AD5DC2"/>
    <w:rsid w:val="00AD5FA7"/>
    <w:rsid w:val="00AD6250"/>
    <w:rsid w:val="00AD63F3"/>
    <w:rsid w:val="00AD6520"/>
    <w:rsid w:val="00AD65A2"/>
    <w:rsid w:val="00AD6C67"/>
    <w:rsid w:val="00AD6D3E"/>
    <w:rsid w:val="00AD7008"/>
    <w:rsid w:val="00AD7275"/>
    <w:rsid w:val="00AD7329"/>
    <w:rsid w:val="00AD76DC"/>
    <w:rsid w:val="00AD7798"/>
    <w:rsid w:val="00AD77FF"/>
    <w:rsid w:val="00AD783B"/>
    <w:rsid w:val="00AD7A43"/>
    <w:rsid w:val="00AD7A6A"/>
    <w:rsid w:val="00AD7BAE"/>
    <w:rsid w:val="00AE01E1"/>
    <w:rsid w:val="00AE117E"/>
    <w:rsid w:val="00AE152B"/>
    <w:rsid w:val="00AE15BE"/>
    <w:rsid w:val="00AE16FD"/>
    <w:rsid w:val="00AE19A8"/>
    <w:rsid w:val="00AE1A17"/>
    <w:rsid w:val="00AE1A88"/>
    <w:rsid w:val="00AE1ED3"/>
    <w:rsid w:val="00AE1F44"/>
    <w:rsid w:val="00AE21E9"/>
    <w:rsid w:val="00AE27C1"/>
    <w:rsid w:val="00AE2F41"/>
    <w:rsid w:val="00AE2F95"/>
    <w:rsid w:val="00AE341F"/>
    <w:rsid w:val="00AE346E"/>
    <w:rsid w:val="00AE3880"/>
    <w:rsid w:val="00AE3B29"/>
    <w:rsid w:val="00AE3BCF"/>
    <w:rsid w:val="00AE3C0B"/>
    <w:rsid w:val="00AE4CE8"/>
    <w:rsid w:val="00AE4F26"/>
    <w:rsid w:val="00AE505D"/>
    <w:rsid w:val="00AE509E"/>
    <w:rsid w:val="00AE51C3"/>
    <w:rsid w:val="00AE524C"/>
    <w:rsid w:val="00AE5EEA"/>
    <w:rsid w:val="00AE5FE0"/>
    <w:rsid w:val="00AE6306"/>
    <w:rsid w:val="00AE6339"/>
    <w:rsid w:val="00AE6594"/>
    <w:rsid w:val="00AE6676"/>
    <w:rsid w:val="00AE6683"/>
    <w:rsid w:val="00AE66FE"/>
    <w:rsid w:val="00AE69F4"/>
    <w:rsid w:val="00AE6D77"/>
    <w:rsid w:val="00AE7080"/>
    <w:rsid w:val="00AE72DB"/>
    <w:rsid w:val="00AE7558"/>
    <w:rsid w:val="00AE7BA2"/>
    <w:rsid w:val="00AE7D1D"/>
    <w:rsid w:val="00AF0461"/>
    <w:rsid w:val="00AF0475"/>
    <w:rsid w:val="00AF0AA2"/>
    <w:rsid w:val="00AF1525"/>
    <w:rsid w:val="00AF1559"/>
    <w:rsid w:val="00AF15FB"/>
    <w:rsid w:val="00AF1695"/>
    <w:rsid w:val="00AF1706"/>
    <w:rsid w:val="00AF1707"/>
    <w:rsid w:val="00AF19C6"/>
    <w:rsid w:val="00AF1B0A"/>
    <w:rsid w:val="00AF1B48"/>
    <w:rsid w:val="00AF1FDB"/>
    <w:rsid w:val="00AF21F3"/>
    <w:rsid w:val="00AF239E"/>
    <w:rsid w:val="00AF24C9"/>
    <w:rsid w:val="00AF2580"/>
    <w:rsid w:val="00AF2811"/>
    <w:rsid w:val="00AF2DCD"/>
    <w:rsid w:val="00AF2EC4"/>
    <w:rsid w:val="00AF319D"/>
    <w:rsid w:val="00AF32EB"/>
    <w:rsid w:val="00AF3686"/>
    <w:rsid w:val="00AF38A0"/>
    <w:rsid w:val="00AF3C14"/>
    <w:rsid w:val="00AF3C6A"/>
    <w:rsid w:val="00AF3F94"/>
    <w:rsid w:val="00AF4569"/>
    <w:rsid w:val="00AF477D"/>
    <w:rsid w:val="00AF47AF"/>
    <w:rsid w:val="00AF4966"/>
    <w:rsid w:val="00AF4DB5"/>
    <w:rsid w:val="00AF4DF6"/>
    <w:rsid w:val="00AF5157"/>
    <w:rsid w:val="00AF52AD"/>
    <w:rsid w:val="00AF583C"/>
    <w:rsid w:val="00AF587E"/>
    <w:rsid w:val="00AF5BC6"/>
    <w:rsid w:val="00AF5CA4"/>
    <w:rsid w:val="00AF628A"/>
    <w:rsid w:val="00AF62D0"/>
    <w:rsid w:val="00AF62D9"/>
    <w:rsid w:val="00AF6D5E"/>
    <w:rsid w:val="00AF6E74"/>
    <w:rsid w:val="00AF6F5C"/>
    <w:rsid w:val="00AF7051"/>
    <w:rsid w:val="00AF70EA"/>
    <w:rsid w:val="00AF73EA"/>
    <w:rsid w:val="00AF75B7"/>
    <w:rsid w:val="00AF7D37"/>
    <w:rsid w:val="00AF7F7F"/>
    <w:rsid w:val="00B004ED"/>
    <w:rsid w:val="00B00519"/>
    <w:rsid w:val="00B00952"/>
    <w:rsid w:val="00B00B26"/>
    <w:rsid w:val="00B00D2E"/>
    <w:rsid w:val="00B00E29"/>
    <w:rsid w:val="00B011D6"/>
    <w:rsid w:val="00B0149E"/>
    <w:rsid w:val="00B016AA"/>
    <w:rsid w:val="00B0172F"/>
    <w:rsid w:val="00B01A86"/>
    <w:rsid w:val="00B01BE6"/>
    <w:rsid w:val="00B01C36"/>
    <w:rsid w:val="00B01CB3"/>
    <w:rsid w:val="00B029A1"/>
    <w:rsid w:val="00B02A31"/>
    <w:rsid w:val="00B02D5C"/>
    <w:rsid w:val="00B039F6"/>
    <w:rsid w:val="00B03C4A"/>
    <w:rsid w:val="00B03D92"/>
    <w:rsid w:val="00B03DB2"/>
    <w:rsid w:val="00B043F3"/>
    <w:rsid w:val="00B045C7"/>
    <w:rsid w:val="00B046D9"/>
    <w:rsid w:val="00B04989"/>
    <w:rsid w:val="00B05867"/>
    <w:rsid w:val="00B05BE8"/>
    <w:rsid w:val="00B05D7B"/>
    <w:rsid w:val="00B05E47"/>
    <w:rsid w:val="00B05E7B"/>
    <w:rsid w:val="00B0609D"/>
    <w:rsid w:val="00B062C7"/>
    <w:rsid w:val="00B062D4"/>
    <w:rsid w:val="00B063AE"/>
    <w:rsid w:val="00B0654D"/>
    <w:rsid w:val="00B06792"/>
    <w:rsid w:val="00B067B5"/>
    <w:rsid w:val="00B067F4"/>
    <w:rsid w:val="00B069B3"/>
    <w:rsid w:val="00B06B5A"/>
    <w:rsid w:val="00B07278"/>
    <w:rsid w:val="00B078A9"/>
    <w:rsid w:val="00B07CCE"/>
    <w:rsid w:val="00B07D2A"/>
    <w:rsid w:val="00B07E3B"/>
    <w:rsid w:val="00B07EE1"/>
    <w:rsid w:val="00B07F4D"/>
    <w:rsid w:val="00B10032"/>
    <w:rsid w:val="00B10536"/>
    <w:rsid w:val="00B10BB7"/>
    <w:rsid w:val="00B10E41"/>
    <w:rsid w:val="00B11107"/>
    <w:rsid w:val="00B113C6"/>
    <w:rsid w:val="00B11546"/>
    <w:rsid w:val="00B11B27"/>
    <w:rsid w:val="00B11C48"/>
    <w:rsid w:val="00B120B5"/>
    <w:rsid w:val="00B1234F"/>
    <w:rsid w:val="00B12432"/>
    <w:rsid w:val="00B12502"/>
    <w:rsid w:val="00B12F53"/>
    <w:rsid w:val="00B136A2"/>
    <w:rsid w:val="00B138F8"/>
    <w:rsid w:val="00B139A7"/>
    <w:rsid w:val="00B13D83"/>
    <w:rsid w:val="00B1416E"/>
    <w:rsid w:val="00B143AA"/>
    <w:rsid w:val="00B144A3"/>
    <w:rsid w:val="00B144B1"/>
    <w:rsid w:val="00B1460C"/>
    <w:rsid w:val="00B14A61"/>
    <w:rsid w:val="00B152E0"/>
    <w:rsid w:val="00B15384"/>
    <w:rsid w:val="00B154D4"/>
    <w:rsid w:val="00B15744"/>
    <w:rsid w:val="00B159E0"/>
    <w:rsid w:val="00B15BBD"/>
    <w:rsid w:val="00B15EE5"/>
    <w:rsid w:val="00B1617B"/>
    <w:rsid w:val="00B16262"/>
    <w:rsid w:val="00B164A2"/>
    <w:rsid w:val="00B166E8"/>
    <w:rsid w:val="00B16A1A"/>
    <w:rsid w:val="00B16EDE"/>
    <w:rsid w:val="00B17047"/>
    <w:rsid w:val="00B17267"/>
    <w:rsid w:val="00B1735C"/>
    <w:rsid w:val="00B1766D"/>
    <w:rsid w:val="00B1779D"/>
    <w:rsid w:val="00B17A3F"/>
    <w:rsid w:val="00B17CC2"/>
    <w:rsid w:val="00B17D31"/>
    <w:rsid w:val="00B17F88"/>
    <w:rsid w:val="00B2015C"/>
    <w:rsid w:val="00B20175"/>
    <w:rsid w:val="00B202FE"/>
    <w:rsid w:val="00B20944"/>
    <w:rsid w:val="00B20987"/>
    <w:rsid w:val="00B209E4"/>
    <w:rsid w:val="00B20D26"/>
    <w:rsid w:val="00B21606"/>
    <w:rsid w:val="00B217F7"/>
    <w:rsid w:val="00B21C84"/>
    <w:rsid w:val="00B21CFE"/>
    <w:rsid w:val="00B2214A"/>
    <w:rsid w:val="00B2236D"/>
    <w:rsid w:val="00B22406"/>
    <w:rsid w:val="00B2277B"/>
    <w:rsid w:val="00B227BE"/>
    <w:rsid w:val="00B22A24"/>
    <w:rsid w:val="00B23195"/>
    <w:rsid w:val="00B23C06"/>
    <w:rsid w:val="00B24097"/>
    <w:rsid w:val="00B242EB"/>
    <w:rsid w:val="00B24676"/>
    <w:rsid w:val="00B24BF7"/>
    <w:rsid w:val="00B24CA7"/>
    <w:rsid w:val="00B253A1"/>
    <w:rsid w:val="00B256F2"/>
    <w:rsid w:val="00B258C0"/>
    <w:rsid w:val="00B25D0D"/>
    <w:rsid w:val="00B263CA"/>
    <w:rsid w:val="00B26788"/>
    <w:rsid w:val="00B26888"/>
    <w:rsid w:val="00B26A9B"/>
    <w:rsid w:val="00B26B04"/>
    <w:rsid w:val="00B26C2B"/>
    <w:rsid w:val="00B272C4"/>
    <w:rsid w:val="00B27454"/>
    <w:rsid w:val="00B27546"/>
    <w:rsid w:val="00B2759E"/>
    <w:rsid w:val="00B275FE"/>
    <w:rsid w:val="00B2780C"/>
    <w:rsid w:val="00B27883"/>
    <w:rsid w:val="00B30008"/>
    <w:rsid w:val="00B304A2"/>
    <w:rsid w:val="00B31054"/>
    <w:rsid w:val="00B31702"/>
    <w:rsid w:val="00B3182B"/>
    <w:rsid w:val="00B31984"/>
    <w:rsid w:val="00B31D89"/>
    <w:rsid w:val="00B31F45"/>
    <w:rsid w:val="00B320DD"/>
    <w:rsid w:val="00B3218B"/>
    <w:rsid w:val="00B321EE"/>
    <w:rsid w:val="00B32888"/>
    <w:rsid w:val="00B32BE3"/>
    <w:rsid w:val="00B32DF3"/>
    <w:rsid w:val="00B3368E"/>
    <w:rsid w:val="00B336C4"/>
    <w:rsid w:val="00B3385A"/>
    <w:rsid w:val="00B3385C"/>
    <w:rsid w:val="00B3385D"/>
    <w:rsid w:val="00B3410D"/>
    <w:rsid w:val="00B34640"/>
    <w:rsid w:val="00B34897"/>
    <w:rsid w:val="00B34C48"/>
    <w:rsid w:val="00B34D39"/>
    <w:rsid w:val="00B34D76"/>
    <w:rsid w:val="00B34DD5"/>
    <w:rsid w:val="00B3501E"/>
    <w:rsid w:val="00B35140"/>
    <w:rsid w:val="00B352FC"/>
    <w:rsid w:val="00B35A58"/>
    <w:rsid w:val="00B36063"/>
    <w:rsid w:val="00B37223"/>
    <w:rsid w:val="00B37371"/>
    <w:rsid w:val="00B37583"/>
    <w:rsid w:val="00B376F2"/>
    <w:rsid w:val="00B37763"/>
    <w:rsid w:val="00B37942"/>
    <w:rsid w:val="00B37BCC"/>
    <w:rsid w:val="00B37D9C"/>
    <w:rsid w:val="00B37DBF"/>
    <w:rsid w:val="00B37E95"/>
    <w:rsid w:val="00B37ED5"/>
    <w:rsid w:val="00B401A4"/>
    <w:rsid w:val="00B402FD"/>
    <w:rsid w:val="00B406D9"/>
    <w:rsid w:val="00B40777"/>
    <w:rsid w:val="00B4089D"/>
    <w:rsid w:val="00B40C19"/>
    <w:rsid w:val="00B40CDD"/>
    <w:rsid w:val="00B40FB9"/>
    <w:rsid w:val="00B41315"/>
    <w:rsid w:val="00B41323"/>
    <w:rsid w:val="00B4146D"/>
    <w:rsid w:val="00B41634"/>
    <w:rsid w:val="00B41958"/>
    <w:rsid w:val="00B41A96"/>
    <w:rsid w:val="00B41AC3"/>
    <w:rsid w:val="00B41DA2"/>
    <w:rsid w:val="00B41DFE"/>
    <w:rsid w:val="00B421D9"/>
    <w:rsid w:val="00B4229A"/>
    <w:rsid w:val="00B4296B"/>
    <w:rsid w:val="00B4298C"/>
    <w:rsid w:val="00B42E27"/>
    <w:rsid w:val="00B42F2C"/>
    <w:rsid w:val="00B42FBC"/>
    <w:rsid w:val="00B43126"/>
    <w:rsid w:val="00B4328F"/>
    <w:rsid w:val="00B4349B"/>
    <w:rsid w:val="00B4370A"/>
    <w:rsid w:val="00B43C35"/>
    <w:rsid w:val="00B43CFA"/>
    <w:rsid w:val="00B43D3B"/>
    <w:rsid w:val="00B43F5E"/>
    <w:rsid w:val="00B440A4"/>
    <w:rsid w:val="00B44239"/>
    <w:rsid w:val="00B44284"/>
    <w:rsid w:val="00B4458F"/>
    <w:rsid w:val="00B447C3"/>
    <w:rsid w:val="00B44CF9"/>
    <w:rsid w:val="00B45044"/>
    <w:rsid w:val="00B450B8"/>
    <w:rsid w:val="00B45394"/>
    <w:rsid w:val="00B46014"/>
    <w:rsid w:val="00B46253"/>
    <w:rsid w:val="00B46471"/>
    <w:rsid w:val="00B46B49"/>
    <w:rsid w:val="00B46C14"/>
    <w:rsid w:val="00B46D05"/>
    <w:rsid w:val="00B46D82"/>
    <w:rsid w:val="00B4763B"/>
    <w:rsid w:val="00B479A5"/>
    <w:rsid w:val="00B47E5E"/>
    <w:rsid w:val="00B5007F"/>
    <w:rsid w:val="00B500EA"/>
    <w:rsid w:val="00B503CC"/>
    <w:rsid w:val="00B50B6C"/>
    <w:rsid w:val="00B50BCB"/>
    <w:rsid w:val="00B50C35"/>
    <w:rsid w:val="00B50F67"/>
    <w:rsid w:val="00B50FF0"/>
    <w:rsid w:val="00B51494"/>
    <w:rsid w:val="00B515DB"/>
    <w:rsid w:val="00B51E80"/>
    <w:rsid w:val="00B520A3"/>
    <w:rsid w:val="00B52265"/>
    <w:rsid w:val="00B52408"/>
    <w:rsid w:val="00B52449"/>
    <w:rsid w:val="00B52818"/>
    <w:rsid w:val="00B52F30"/>
    <w:rsid w:val="00B536DB"/>
    <w:rsid w:val="00B538AD"/>
    <w:rsid w:val="00B53A61"/>
    <w:rsid w:val="00B53D93"/>
    <w:rsid w:val="00B53E2B"/>
    <w:rsid w:val="00B53EB7"/>
    <w:rsid w:val="00B5415E"/>
    <w:rsid w:val="00B542F5"/>
    <w:rsid w:val="00B5433B"/>
    <w:rsid w:val="00B5436E"/>
    <w:rsid w:val="00B546C8"/>
    <w:rsid w:val="00B54944"/>
    <w:rsid w:val="00B54974"/>
    <w:rsid w:val="00B54B1E"/>
    <w:rsid w:val="00B54F61"/>
    <w:rsid w:val="00B55107"/>
    <w:rsid w:val="00B55311"/>
    <w:rsid w:val="00B554D8"/>
    <w:rsid w:val="00B5555A"/>
    <w:rsid w:val="00B55624"/>
    <w:rsid w:val="00B557DA"/>
    <w:rsid w:val="00B558B7"/>
    <w:rsid w:val="00B55D25"/>
    <w:rsid w:val="00B55EAA"/>
    <w:rsid w:val="00B5629D"/>
    <w:rsid w:val="00B56555"/>
    <w:rsid w:val="00B566CD"/>
    <w:rsid w:val="00B56707"/>
    <w:rsid w:val="00B56732"/>
    <w:rsid w:val="00B569E6"/>
    <w:rsid w:val="00B5719E"/>
    <w:rsid w:val="00B57371"/>
    <w:rsid w:val="00B5772F"/>
    <w:rsid w:val="00B60243"/>
    <w:rsid w:val="00B604F4"/>
    <w:rsid w:val="00B6084C"/>
    <w:rsid w:val="00B60D92"/>
    <w:rsid w:val="00B610BE"/>
    <w:rsid w:val="00B61145"/>
    <w:rsid w:val="00B611C1"/>
    <w:rsid w:val="00B61282"/>
    <w:rsid w:val="00B6185E"/>
    <w:rsid w:val="00B61A65"/>
    <w:rsid w:val="00B61BB8"/>
    <w:rsid w:val="00B621E1"/>
    <w:rsid w:val="00B6233B"/>
    <w:rsid w:val="00B6242A"/>
    <w:rsid w:val="00B624B3"/>
    <w:rsid w:val="00B626D2"/>
    <w:rsid w:val="00B62844"/>
    <w:rsid w:val="00B62987"/>
    <w:rsid w:val="00B62CF3"/>
    <w:rsid w:val="00B634D5"/>
    <w:rsid w:val="00B63EC3"/>
    <w:rsid w:val="00B64023"/>
    <w:rsid w:val="00B642E8"/>
    <w:rsid w:val="00B643F5"/>
    <w:rsid w:val="00B6451F"/>
    <w:rsid w:val="00B64B5A"/>
    <w:rsid w:val="00B650D4"/>
    <w:rsid w:val="00B6512C"/>
    <w:rsid w:val="00B65182"/>
    <w:rsid w:val="00B655E0"/>
    <w:rsid w:val="00B656A6"/>
    <w:rsid w:val="00B657A2"/>
    <w:rsid w:val="00B65803"/>
    <w:rsid w:val="00B65ADC"/>
    <w:rsid w:val="00B65B69"/>
    <w:rsid w:val="00B65D0C"/>
    <w:rsid w:val="00B65E03"/>
    <w:rsid w:val="00B65EC2"/>
    <w:rsid w:val="00B6602F"/>
    <w:rsid w:val="00B6623C"/>
    <w:rsid w:val="00B66303"/>
    <w:rsid w:val="00B666E8"/>
    <w:rsid w:val="00B66936"/>
    <w:rsid w:val="00B671C7"/>
    <w:rsid w:val="00B6746B"/>
    <w:rsid w:val="00B67ADD"/>
    <w:rsid w:val="00B67C72"/>
    <w:rsid w:val="00B67D03"/>
    <w:rsid w:val="00B67E79"/>
    <w:rsid w:val="00B70022"/>
    <w:rsid w:val="00B70181"/>
    <w:rsid w:val="00B701EF"/>
    <w:rsid w:val="00B705FE"/>
    <w:rsid w:val="00B707E2"/>
    <w:rsid w:val="00B7083B"/>
    <w:rsid w:val="00B70AD2"/>
    <w:rsid w:val="00B70C1B"/>
    <w:rsid w:val="00B70E88"/>
    <w:rsid w:val="00B70E91"/>
    <w:rsid w:val="00B714BF"/>
    <w:rsid w:val="00B71916"/>
    <w:rsid w:val="00B71A2C"/>
    <w:rsid w:val="00B71DA5"/>
    <w:rsid w:val="00B71DD8"/>
    <w:rsid w:val="00B71EE4"/>
    <w:rsid w:val="00B7246E"/>
    <w:rsid w:val="00B728E1"/>
    <w:rsid w:val="00B729BF"/>
    <w:rsid w:val="00B72AA9"/>
    <w:rsid w:val="00B72F1C"/>
    <w:rsid w:val="00B731FF"/>
    <w:rsid w:val="00B73550"/>
    <w:rsid w:val="00B73623"/>
    <w:rsid w:val="00B7368B"/>
    <w:rsid w:val="00B736F2"/>
    <w:rsid w:val="00B73960"/>
    <w:rsid w:val="00B73E8B"/>
    <w:rsid w:val="00B742C0"/>
    <w:rsid w:val="00B7444D"/>
    <w:rsid w:val="00B74707"/>
    <w:rsid w:val="00B748AD"/>
    <w:rsid w:val="00B74BF6"/>
    <w:rsid w:val="00B74CDC"/>
    <w:rsid w:val="00B74D77"/>
    <w:rsid w:val="00B74ECE"/>
    <w:rsid w:val="00B7587D"/>
    <w:rsid w:val="00B75A16"/>
    <w:rsid w:val="00B75D7D"/>
    <w:rsid w:val="00B75EC5"/>
    <w:rsid w:val="00B7619D"/>
    <w:rsid w:val="00B7626A"/>
    <w:rsid w:val="00B762E1"/>
    <w:rsid w:val="00B769DA"/>
    <w:rsid w:val="00B76B25"/>
    <w:rsid w:val="00B77155"/>
    <w:rsid w:val="00B77161"/>
    <w:rsid w:val="00B7719B"/>
    <w:rsid w:val="00B7727F"/>
    <w:rsid w:val="00B774E4"/>
    <w:rsid w:val="00B7783F"/>
    <w:rsid w:val="00B7784F"/>
    <w:rsid w:val="00B77D7B"/>
    <w:rsid w:val="00B77DA3"/>
    <w:rsid w:val="00B77F7A"/>
    <w:rsid w:val="00B800F8"/>
    <w:rsid w:val="00B803A3"/>
    <w:rsid w:val="00B803CF"/>
    <w:rsid w:val="00B806DE"/>
    <w:rsid w:val="00B80793"/>
    <w:rsid w:val="00B808D3"/>
    <w:rsid w:val="00B80B2D"/>
    <w:rsid w:val="00B817D9"/>
    <w:rsid w:val="00B8186A"/>
    <w:rsid w:val="00B81B03"/>
    <w:rsid w:val="00B81CD2"/>
    <w:rsid w:val="00B81D38"/>
    <w:rsid w:val="00B81DF1"/>
    <w:rsid w:val="00B81E6E"/>
    <w:rsid w:val="00B81EC1"/>
    <w:rsid w:val="00B81FA8"/>
    <w:rsid w:val="00B8232F"/>
    <w:rsid w:val="00B824F2"/>
    <w:rsid w:val="00B82855"/>
    <w:rsid w:val="00B82895"/>
    <w:rsid w:val="00B82975"/>
    <w:rsid w:val="00B82ACF"/>
    <w:rsid w:val="00B82B72"/>
    <w:rsid w:val="00B82FE9"/>
    <w:rsid w:val="00B837B7"/>
    <w:rsid w:val="00B839CE"/>
    <w:rsid w:val="00B83B8C"/>
    <w:rsid w:val="00B8407B"/>
    <w:rsid w:val="00B8419B"/>
    <w:rsid w:val="00B845C7"/>
    <w:rsid w:val="00B846AE"/>
    <w:rsid w:val="00B846E4"/>
    <w:rsid w:val="00B847C0"/>
    <w:rsid w:val="00B84DCF"/>
    <w:rsid w:val="00B85085"/>
    <w:rsid w:val="00B85173"/>
    <w:rsid w:val="00B85430"/>
    <w:rsid w:val="00B85D0F"/>
    <w:rsid w:val="00B85DAF"/>
    <w:rsid w:val="00B86A7D"/>
    <w:rsid w:val="00B86C50"/>
    <w:rsid w:val="00B87A65"/>
    <w:rsid w:val="00B87C8E"/>
    <w:rsid w:val="00B905DD"/>
    <w:rsid w:val="00B90934"/>
    <w:rsid w:val="00B90953"/>
    <w:rsid w:val="00B90E5B"/>
    <w:rsid w:val="00B90E5F"/>
    <w:rsid w:val="00B9111F"/>
    <w:rsid w:val="00B913A9"/>
    <w:rsid w:val="00B914E2"/>
    <w:rsid w:val="00B9197C"/>
    <w:rsid w:val="00B91C26"/>
    <w:rsid w:val="00B91DF7"/>
    <w:rsid w:val="00B92070"/>
    <w:rsid w:val="00B922A7"/>
    <w:rsid w:val="00B9247E"/>
    <w:rsid w:val="00B92566"/>
    <w:rsid w:val="00B92675"/>
    <w:rsid w:val="00B92D30"/>
    <w:rsid w:val="00B92ED5"/>
    <w:rsid w:val="00B93F50"/>
    <w:rsid w:val="00B941DA"/>
    <w:rsid w:val="00B9442B"/>
    <w:rsid w:val="00B945E5"/>
    <w:rsid w:val="00B94CFB"/>
    <w:rsid w:val="00B95064"/>
    <w:rsid w:val="00B95263"/>
    <w:rsid w:val="00B95452"/>
    <w:rsid w:val="00B956DC"/>
    <w:rsid w:val="00B95A15"/>
    <w:rsid w:val="00B95AAA"/>
    <w:rsid w:val="00B95EA3"/>
    <w:rsid w:val="00B963DA"/>
    <w:rsid w:val="00B969BD"/>
    <w:rsid w:val="00B96DDC"/>
    <w:rsid w:val="00B970D9"/>
    <w:rsid w:val="00B97725"/>
    <w:rsid w:val="00B97A44"/>
    <w:rsid w:val="00B97A68"/>
    <w:rsid w:val="00B97C76"/>
    <w:rsid w:val="00B97C8E"/>
    <w:rsid w:val="00B97E67"/>
    <w:rsid w:val="00BA00C9"/>
    <w:rsid w:val="00BA018F"/>
    <w:rsid w:val="00BA06AF"/>
    <w:rsid w:val="00BA0738"/>
    <w:rsid w:val="00BA07E0"/>
    <w:rsid w:val="00BA0812"/>
    <w:rsid w:val="00BA09DC"/>
    <w:rsid w:val="00BA0AE0"/>
    <w:rsid w:val="00BA13C4"/>
    <w:rsid w:val="00BA1427"/>
    <w:rsid w:val="00BA19EF"/>
    <w:rsid w:val="00BA1A55"/>
    <w:rsid w:val="00BA1D72"/>
    <w:rsid w:val="00BA25FF"/>
    <w:rsid w:val="00BA2952"/>
    <w:rsid w:val="00BA2AF0"/>
    <w:rsid w:val="00BA3BFE"/>
    <w:rsid w:val="00BA3CA9"/>
    <w:rsid w:val="00BA3CB4"/>
    <w:rsid w:val="00BA3CD3"/>
    <w:rsid w:val="00BA4A62"/>
    <w:rsid w:val="00BA4B29"/>
    <w:rsid w:val="00BA4E2F"/>
    <w:rsid w:val="00BA5472"/>
    <w:rsid w:val="00BA5580"/>
    <w:rsid w:val="00BA57ED"/>
    <w:rsid w:val="00BA5BCB"/>
    <w:rsid w:val="00BA5F12"/>
    <w:rsid w:val="00BA6354"/>
    <w:rsid w:val="00BA691C"/>
    <w:rsid w:val="00BA6CCB"/>
    <w:rsid w:val="00BA6D8F"/>
    <w:rsid w:val="00BA6E1F"/>
    <w:rsid w:val="00BA7120"/>
    <w:rsid w:val="00BA7144"/>
    <w:rsid w:val="00BA7341"/>
    <w:rsid w:val="00BA75A1"/>
    <w:rsid w:val="00BA78EF"/>
    <w:rsid w:val="00BA79BA"/>
    <w:rsid w:val="00BA7A3B"/>
    <w:rsid w:val="00BA7D9E"/>
    <w:rsid w:val="00BB100B"/>
    <w:rsid w:val="00BB15F7"/>
    <w:rsid w:val="00BB1B0A"/>
    <w:rsid w:val="00BB1DDE"/>
    <w:rsid w:val="00BB21F8"/>
    <w:rsid w:val="00BB2707"/>
    <w:rsid w:val="00BB2E14"/>
    <w:rsid w:val="00BB2F1A"/>
    <w:rsid w:val="00BB2F96"/>
    <w:rsid w:val="00BB329A"/>
    <w:rsid w:val="00BB3C88"/>
    <w:rsid w:val="00BB42BB"/>
    <w:rsid w:val="00BB4504"/>
    <w:rsid w:val="00BB452E"/>
    <w:rsid w:val="00BB45B6"/>
    <w:rsid w:val="00BB474D"/>
    <w:rsid w:val="00BB4966"/>
    <w:rsid w:val="00BB4DA5"/>
    <w:rsid w:val="00BB4E97"/>
    <w:rsid w:val="00BB52CD"/>
    <w:rsid w:val="00BB5378"/>
    <w:rsid w:val="00BB53A7"/>
    <w:rsid w:val="00BB5C81"/>
    <w:rsid w:val="00BB5C96"/>
    <w:rsid w:val="00BB5CDE"/>
    <w:rsid w:val="00BB5EEC"/>
    <w:rsid w:val="00BB6096"/>
    <w:rsid w:val="00BB63B2"/>
    <w:rsid w:val="00BB66BC"/>
    <w:rsid w:val="00BB66CE"/>
    <w:rsid w:val="00BB69D2"/>
    <w:rsid w:val="00BB6ABC"/>
    <w:rsid w:val="00BB7078"/>
    <w:rsid w:val="00BB709D"/>
    <w:rsid w:val="00BB7539"/>
    <w:rsid w:val="00BB7857"/>
    <w:rsid w:val="00BB7908"/>
    <w:rsid w:val="00BB7928"/>
    <w:rsid w:val="00BB7EDE"/>
    <w:rsid w:val="00BB7F4A"/>
    <w:rsid w:val="00BC0139"/>
    <w:rsid w:val="00BC0EF6"/>
    <w:rsid w:val="00BC0FFD"/>
    <w:rsid w:val="00BC110D"/>
    <w:rsid w:val="00BC17F1"/>
    <w:rsid w:val="00BC195C"/>
    <w:rsid w:val="00BC1A72"/>
    <w:rsid w:val="00BC1DA0"/>
    <w:rsid w:val="00BC2410"/>
    <w:rsid w:val="00BC27BA"/>
    <w:rsid w:val="00BC2A04"/>
    <w:rsid w:val="00BC2E99"/>
    <w:rsid w:val="00BC2FEE"/>
    <w:rsid w:val="00BC3483"/>
    <w:rsid w:val="00BC3651"/>
    <w:rsid w:val="00BC3C32"/>
    <w:rsid w:val="00BC3E69"/>
    <w:rsid w:val="00BC3EAE"/>
    <w:rsid w:val="00BC40C8"/>
    <w:rsid w:val="00BC42AA"/>
    <w:rsid w:val="00BC4799"/>
    <w:rsid w:val="00BC48B6"/>
    <w:rsid w:val="00BC4A2E"/>
    <w:rsid w:val="00BC50A7"/>
    <w:rsid w:val="00BC5889"/>
    <w:rsid w:val="00BC59F1"/>
    <w:rsid w:val="00BC5ECF"/>
    <w:rsid w:val="00BC6015"/>
    <w:rsid w:val="00BC6098"/>
    <w:rsid w:val="00BC6709"/>
    <w:rsid w:val="00BC69A7"/>
    <w:rsid w:val="00BC6B3E"/>
    <w:rsid w:val="00BC6C00"/>
    <w:rsid w:val="00BC7260"/>
    <w:rsid w:val="00BC72C0"/>
    <w:rsid w:val="00BC7421"/>
    <w:rsid w:val="00BC765F"/>
    <w:rsid w:val="00BD0412"/>
    <w:rsid w:val="00BD09BA"/>
    <w:rsid w:val="00BD0E09"/>
    <w:rsid w:val="00BD115D"/>
    <w:rsid w:val="00BD1396"/>
    <w:rsid w:val="00BD16F7"/>
    <w:rsid w:val="00BD1C11"/>
    <w:rsid w:val="00BD1FCD"/>
    <w:rsid w:val="00BD29AC"/>
    <w:rsid w:val="00BD2CEB"/>
    <w:rsid w:val="00BD2F0E"/>
    <w:rsid w:val="00BD31EF"/>
    <w:rsid w:val="00BD32F3"/>
    <w:rsid w:val="00BD33F6"/>
    <w:rsid w:val="00BD34F7"/>
    <w:rsid w:val="00BD38A5"/>
    <w:rsid w:val="00BD3B2A"/>
    <w:rsid w:val="00BD4339"/>
    <w:rsid w:val="00BD4398"/>
    <w:rsid w:val="00BD4590"/>
    <w:rsid w:val="00BD4A3B"/>
    <w:rsid w:val="00BD4A51"/>
    <w:rsid w:val="00BD4CE1"/>
    <w:rsid w:val="00BD4DFE"/>
    <w:rsid w:val="00BD4E4D"/>
    <w:rsid w:val="00BD4E6C"/>
    <w:rsid w:val="00BD4F44"/>
    <w:rsid w:val="00BD524F"/>
    <w:rsid w:val="00BD52C0"/>
    <w:rsid w:val="00BD55A0"/>
    <w:rsid w:val="00BD5D14"/>
    <w:rsid w:val="00BD60B2"/>
    <w:rsid w:val="00BD62C1"/>
    <w:rsid w:val="00BD6330"/>
    <w:rsid w:val="00BD6505"/>
    <w:rsid w:val="00BD6C77"/>
    <w:rsid w:val="00BD6E2E"/>
    <w:rsid w:val="00BD6F4D"/>
    <w:rsid w:val="00BD6F7B"/>
    <w:rsid w:val="00BD6FF7"/>
    <w:rsid w:val="00BD7083"/>
    <w:rsid w:val="00BD7129"/>
    <w:rsid w:val="00BD736E"/>
    <w:rsid w:val="00BD767E"/>
    <w:rsid w:val="00BD7A25"/>
    <w:rsid w:val="00BD7E26"/>
    <w:rsid w:val="00BE013D"/>
    <w:rsid w:val="00BE036E"/>
    <w:rsid w:val="00BE1214"/>
    <w:rsid w:val="00BE1594"/>
    <w:rsid w:val="00BE16C8"/>
    <w:rsid w:val="00BE1742"/>
    <w:rsid w:val="00BE18F8"/>
    <w:rsid w:val="00BE1B3E"/>
    <w:rsid w:val="00BE1C2E"/>
    <w:rsid w:val="00BE218A"/>
    <w:rsid w:val="00BE21A4"/>
    <w:rsid w:val="00BE23BC"/>
    <w:rsid w:val="00BE254C"/>
    <w:rsid w:val="00BE32A5"/>
    <w:rsid w:val="00BE32CF"/>
    <w:rsid w:val="00BE3840"/>
    <w:rsid w:val="00BE39E1"/>
    <w:rsid w:val="00BE3E39"/>
    <w:rsid w:val="00BE4269"/>
    <w:rsid w:val="00BE458E"/>
    <w:rsid w:val="00BE4626"/>
    <w:rsid w:val="00BE46B4"/>
    <w:rsid w:val="00BE4727"/>
    <w:rsid w:val="00BE592F"/>
    <w:rsid w:val="00BE5BDE"/>
    <w:rsid w:val="00BE6048"/>
    <w:rsid w:val="00BE6325"/>
    <w:rsid w:val="00BE63E2"/>
    <w:rsid w:val="00BE6431"/>
    <w:rsid w:val="00BE66DC"/>
    <w:rsid w:val="00BE6890"/>
    <w:rsid w:val="00BE692D"/>
    <w:rsid w:val="00BE6A99"/>
    <w:rsid w:val="00BE6EB4"/>
    <w:rsid w:val="00BE71F6"/>
    <w:rsid w:val="00BE7246"/>
    <w:rsid w:val="00BE7A55"/>
    <w:rsid w:val="00BE7AAC"/>
    <w:rsid w:val="00BE7F15"/>
    <w:rsid w:val="00BF0A96"/>
    <w:rsid w:val="00BF0D1D"/>
    <w:rsid w:val="00BF0E5A"/>
    <w:rsid w:val="00BF172F"/>
    <w:rsid w:val="00BF17EC"/>
    <w:rsid w:val="00BF1DE0"/>
    <w:rsid w:val="00BF1E1F"/>
    <w:rsid w:val="00BF206E"/>
    <w:rsid w:val="00BF282D"/>
    <w:rsid w:val="00BF2C71"/>
    <w:rsid w:val="00BF3524"/>
    <w:rsid w:val="00BF35C4"/>
    <w:rsid w:val="00BF3960"/>
    <w:rsid w:val="00BF3C3C"/>
    <w:rsid w:val="00BF3CAE"/>
    <w:rsid w:val="00BF44C2"/>
    <w:rsid w:val="00BF48EF"/>
    <w:rsid w:val="00BF4971"/>
    <w:rsid w:val="00BF4B00"/>
    <w:rsid w:val="00BF4CB3"/>
    <w:rsid w:val="00BF4D8F"/>
    <w:rsid w:val="00BF50F6"/>
    <w:rsid w:val="00BF5689"/>
    <w:rsid w:val="00BF5AEA"/>
    <w:rsid w:val="00BF63EB"/>
    <w:rsid w:val="00BF6693"/>
    <w:rsid w:val="00BF6773"/>
    <w:rsid w:val="00BF6EDF"/>
    <w:rsid w:val="00BF71A1"/>
    <w:rsid w:val="00BF739A"/>
    <w:rsid w:val="00BF7888"/>
    <w:rsid w:val="00BF7BA3"/>
    <w:rsid w:val="00BF7D14"/>
    <w:rsid w:val="00BF7E51"/>
    <w:rsid w:val="00BF7E78"/>
    <w:rsid w:val="00C002CC"/>
    <w:rsid w:val="00C01235"/>
    <w:rsid w:val="00C01290"/>
    <w:rsid w:val="00C012AA"/>
    <w:rsid w:val="00C013BE"/>
    <w:rsid w:val="00C0158B"/>
    <w:rsid w:val="00C0180C"/>
    <w:rsid w:val="00C01A81"/>
    <w:rsid w:val="00C01E00"/>
    <w:rsid w:val="00C0208C"/>
    <w:rsid w:val="00C020CE"/>
    <w:rsid w:val="00C02459"/>
    <w:rsid w:val="00C02836"/>
    <w:rsid w:val="00C02B55"/>
    <w:rsid w:val="00C02B93"/>
    <w:rsid w:val="00C0338A"/>
    <w:rsid w:val="00C03404"/>
    <w:rsid w:val="00C0357F"/>
    <w:rsid w:val="00C03597"/>
    <w:rsid w:val="00C03844"/>
    <w:rsid w:val="00C0389A"/>
    <w:rsid w:val="00C03A36"/>
    <w:rsid w:val="00C03D55"/>
    <w:rsid w:val="00C03E54"/>
    <w:rsid w:val="00C03F55"/>
    <w:rsid w:val="00C03FA2"/>
    <w:rsid w:val="00C04E59"/>
    <w:rsid w:val="00C055EE"/>
    <w:rsid w:val="00C05777"/>
    <w:rsid w:val="00C05837"/>
    <w:rsid w:val="00C0583F"/>
    <w:rsid w:val="00C058DB"/>
    <w:rsid w:val="00C05D3F"/>
    <w:rsid w:val="00C061B3"/>
    <w:rsid w:val="00C062F4"/>
    <w:rsid w:val="00C067BD"/>
    <w:rsid w:val="00C06EB4"/>
    <w:rsid w:val="00C076B3"/>
    <w:rsid w:val="00C07C54"/>
    <w:rsid w:val="00C07CD1"/>
    <w:rsid w:val="00C07F53"/>
    <w:rsid w:val="00C100F5"/>
    <w:rsid w:val="00C1045D"/>
    <w:rsid w:val="00C10549"/>
    <w:rsid w:val="00C10650"/>
    <w:rsid w:val="00C10B32"/>
    <w:rsid w:val="00C112DD"/>
    <w:rsid w:val="00C11F06"/>
    <w:rsid w:val="00C1237D"/>
    <w:rsid w:val="00C126C3"/>
    <w:rsid w:val="00C1274D"/>
    <w:rsid w:val="00C12802"/>
    <w:rsid w:val="00C12AFB"/>
    <w:rsid w:val="00C13032"/>
    <w:rsid w:val="00C13316"/>
    <w:rsid w:val="00C1344D"/>
    <w:rsid w:val="00C136CF"/>
    <w:rsid w:val="00C13B18"/>
    <w:rsid w:val="00C13D22"/>
    <w:rsid w:val="00C13DC0"/>
    <w:rsid w:val="00C13FA1"/>
    <w:rsid w:val="00C144D1"/>
    <w:rsid w:val="00C14B74"/>
    <w:rsid w:val="00C150D1"/>
    <w:rsid w:val="00C15ADA"/>
    <w:rsid w:val="00C15EA4"/>
    <w:rsid w:val="00C15F4D"/>
    <w:rsid w:val="00C15F53"/>
    <w:rsid w:val="00C16419"/>
    <w:rsid w:val="00C16AE7"/>
    <w:rsid w:val="00C16B55"/>
    <w:rsid w:val="00C16C80"/>
    <w:rsid w:val="00C16EA1"/>
    <w:rsid w:val="00C16ED2"/>
    <w:rsid w:val="00C17990"/>
    <w:rsid w:val="00C17A59"/>
    <w:rsid w:val="00C17DA9"/>
    <w:rsid w:val="00C20023"/>
    <w:rsid w:val="00C20194"/>
    <w:rsid w:val="00C202AF"/>
    <w:rsid w:val="00C202C0"/>
    <w:rsid w:val="00C205E3"/>
    <w:rsid w:val="00C205F6"/>
    <w:rsid w:val="00C209AA"/>
    <w:rsid w:val="00C209C4"/>
    <w:rsid w:val="00C20C63"/>
    <w:rsid w:val="00C20D08"/>
    <w:rsid w:val="00C20F94"/>
    <w:rsid w:val="00C21093"/>
    <w:rsid w:val="00C2156B"/>
    <w:rsid w:val="00C218CB"/>
    <w:rsid w:val="00C2210D"/>
    <w:rsid w:val="00C2229C"/>
    <w:rsid w:val="00C228E2"/>
    <w:rsid w:val="00C22DA3"/>
    <w:rsid w:val="00C22F9C"/>
    <w:rsid w:val="00C2329A"/>
    <w:rsid w:val="00C23365"/>
    <w:rsid w:val="00C23506"/>
    <w:rsid w:val="00C23603"/>
    <w:rsid w:val="00C23702"/>
    <w:rsid w:val="00C238D7"/>
    <w:rsid w:val="00C24625"/>
    <w:rsid w:val="00C24727"/>
    <w:rsid w:val="00C24921"/>
    <w:rsid w:val="00C24A0F"/>
    <w:rsid w:val="00C2501C"/>
    <w:rsid w:val="00C25259"/>
    <w:rsid w:val="00C25471"/>
    <w:rsid w:val="00C2550E"/>
    <w:rsid w:val="00C25514"/>
    <w:rsid w:val="00C25864"/>
    <w:rsid w:val="00C26629"/>
    <w:rsid w:val="00C26725"/>
    <w:rsid w:val="00C267D8"/>
    <w:rsid w:val="00C267F2"/>
    <w:rsid w:val="00C26A2A"/>
    <w:rsid w:val="00C270C3"/>
    <w:rsid w:val="00C27155"/>
    <w:rsid w:val="00C27965"/>
    <w:rsid w:val="00C279AE"/>
    <w:rsid w:val="00C27EE9"/>
    <w:rsid w:val="00C306AE"/>
    <w:rsid w:val="00C30A03"/>
    <w:rsid w:val="00C30D78"/>
    <w:rsid w:val="00C30F89"/>
    <w:rsid w:val="00C3101A"/>
    <w:rsid w:val="00C31255"/>
    <w:rsid w:val="00C3188B"/>
    <w:rsid w:val="00C318B2"/>
    <w:rsid w:val="00C3194C"/>
    <w:rsid w:val="00C319B0"/>
    <w:rsid w:val="00C31A66"/>
    <w:rsid w:val="00C31B78"/>
    <w:rsid w:val="00C31E34"/>
    <w:rsid w:val="00C32173"/>
    <w:rsid w:val="00C3247B"/>
    <w:rsid w:val="00C324AD"/>
    <w:rsid w:val="00C328C4"/>
    <w:rsid w:val="00C32A6B"/>
    <w:rsid w:val="00C32E56"/>
    <w:rsid w:val="00C32E7C"/>
    <w:rsid w:val="00C33366"/>
    <w:rsid w:val="00C33961"/>
    <w:rsid w:val="00C344A6"/>
    <w:rsid w:val="00C34619"/>
    <w:rsid w:val="00C347C3"/>
    <w:rsid w:val="00C3486D"/>
    <w:rsid w:val="00C348B1"/>
    <w:rsid w:val="00C35168"/>
    <w:rsid w:val="00C351C5"/>
    <w:rsid w:val="00C353C0"/>
    <w:rsid w:val="00C3560C"/>
    <w:rsid w:val="00C357FC"/>
    <w:rsid w:val="00C3632A"/>
    <w:rsid w:val="00C365C1"/>
    <w:rsid w:val="00C36654"/>
    <w:rsid w:val="00C36A30"/>
    <w:rsid w:val="00C36B36"/>
    <w:rsid w:val="00C36CD1"/>
    <w:rsid w:val="00C3701E"/>
    <w:rsid w:val="00C37305"/>
    <w:rsid w:val="00C37ADC"/>
    <w:rsid w:val="00C37CA1"/>
    <w:rsid w:val="00C37E31"/>
    <w:rsid w:val="00C405E9"/>
    <w:rsid w:val="00C40685"/>
    <w:rsid w:val="00C40E1D"/>
    <w:rsid w:val="00C40EF3"/>
    <w:rsid w:val="00C414C2"/>
    <w:rsid w:val="00C41706"/>
    <w:rsid w:val="00C4184D"/>
    <w:rsid w:val="00C41B28"/>
    <w:rsid w:val="00C41B34"/>
    <w:rsid w:val="00C41BEA"/>
    <w:rsid w:val="00C41CE2"/>
    <w:rsid w:val="00C420FA"/>
    <w:rsid w:val="00C4232F"/>
    <w:rsid w:val="00C4292C"/>
    <w:rsid w:val="00C42942"/>
    <w:rsid w:val="00C42B96"/>
    <w:rsid w:val="00C42C3C"/>
    <w:rsid w:val="00C42C82"/>
    <w:rsid w:val="00C42CED"/>
    <w:rsid w:val="00C42F41"/>
    <w:rsid w:val="00C4304D"/>
    <w:rsid w:val="00C430C8"/>
    <w:rsid w:val="00C43230"/>
    <w:rsid w:val="00C434F7"/>
    <w:rsid w:val="00C43910"/>
    <w:rsid w:val="00C43A58"/>
    <w:rsid w:val="00C43C25"/>
    <w:rsid w:val="00C4434A"/>
    <w:rsid w:val="00C443DC"/>
    <w:rsid w:val="00C447DE"/>
    <w:rsid w:val="00C44B2D"/>
    <w:rsid w:val="00C453F8"/>
    <w:rsid w:val="00C45583"/>
    <w:rsid w:val="00C45694"/>
    <w:rsid w:val="00C45772"/>
    <w:rsid w:val="00C45CB6"/>
    <w:rsid w:val="00C45D9B"/>
    <w:rsid w:val="00C45FD8"/>
    <w:rsid w:val="00C464E5"/>
    <w:rsid w:val="00C46538"/>
    <w:rsid w:val="00C46579"/>
    <w:rsid w:val="00C4674B"/>
    <w:rsid w:val="00C4677C"/>
    <w:rsid w:val="00C46A12"/>
    <w:rsid w:val="00C46BAA"/>
    <w:rsid w:val="00C46DCA"/>
    <w:rsid w:val="00C46FC7"/>
    <w:rsid w:val="00C47454"/>
    <w:rsid w:val="00C47724"/>
    <w:rsid w:val="00C47888"/>
    <w:rsid w:val="00C47912"/>
    <w:rsid w:val="00C47D6D"/>
    <w:rsid w:val="00C47EC1"/>
    <w:rsid w:val="00C47EDE"/>
    <w:rsid w:val="00C47EFE"/>
    <w:rsid w:val="00C47F57"/>
    <w:rsid w:val="00C500B8"/>
    <w:rsid w:val="00C5010B"/>
    <w:rsid w:val="00C5057F"/>
    <w:rsid w:val="00C50867"/>
    <w:rsid w:val="00C50E88"/>
    <w:rsid w:val="00C50FCE"/>
    <w:rsid w:val="00C5108F"/>
    <w:rsid w:val="00C5130D"/>
    <w:rsid w:val="00C516BB"/>
    <w:rsid w:val="00C51B0C"/>
    <w:rsid w:val="00C51C21"/>
    <w:rsid w:val="00C51E7F"/>
    <w:rsid w:val="00C5206C"/>
    <w:rsid w:val="00C52586"/>
    <w:rsid w:val="00C52BDA"/>
    <w:rsid w:val="00C5340A"/>
    <w:rsid w:val="00C5350F"/>
    <w:rsid w:val="00C5393F"/>
    <w:rsid w:val="00C53A74"/>
    <w:rsid w:val="00C53E51"/>
    <w:rsid w:val="00C543AD"/>
    <w:rsid w:val="00C54420"/>
    <w:rsid w:val="00C54AD1"/>
    <w:rsid w:val="00C54F50"/>
    <w:rsid w:val="00C5512D"/>
    <w:rsid w:val="00C5512F"/>
    <w:rsid w:val="00C55161"/>
    <w:rsid w:val="00C55714"/>
    <w:rsid w:val="00C5577A"/>
    <w:rsid w:val="00C55BFB"/>
    <w:rsid w:val="00C55C24"/>
    <w:rsid w:val="00C55CD4"/>
    <w:rsid w:val="00C55D6B"/>
    <w:rsid w:val="00C55DC3"/>
    <w:rsid w:val="00C560D7"/>
    <w:rsid w:val="00C5649D"/>
    <w:rsid w:val="00C56E9D"/>
    <w:rsid w:val="00C57304"/>
    <w:rsid w:val="00C5735E"/>
    <w:rsid w:val="00C5742B"/>
    <w:rsid w:val="00C576F9"/>
    <w:rsid w:val="00C60273"/>
    <w:rsid w:val="00C604EF"/>
    <w:rsid w:val="00C60681"/>
    <w:rsid w:val="00C60682"/>
    <w:rsid w:val="00C607E4"/>
    <w:rsid w:val="00C6081E"/>
    <w:rsid w:val="00C60BB3"/>
    <w:rsid w:val="00C60C35"/>
    <w:rsid w:val="00C60C44"/>
    <w:rsid w:val="00C60EA2"/>
    <w:rsid w:val="00C61243"/>
    <w:rsid w:val="00C6135F"/>
    <w:rsid w:val="00C61566"/>
    <w:rsid w:val="00C61659"/>
    <w:rsid w:val="00C61835"/>
    <w:rsid w:val="00C6186A"/>
    <w:rsid w:val="00C61BFB"/>
    <w:rsid w:val="00C61C52"/>
    <w:rsid w:val="00C61E99"/>
    <w:rsid w:val="00C61F13"/>
    <w:rsid w:val="00C6202F"/>
    <w:rsid w:val="00C6227D"/>
    <w:rsid w:val="00C626B2"/>
    <w:rsid w:val="00C626D3"/>
    <w:rsid w:val="00C62F75"/>
    <w:rsid w:val="00C63015"/>
    <w:rsid w:val="00C6311A"/>
    <w:rsid w:val="00C63175"/>
    <w:rsid w:val="00C63708"/>
    <w:rsid w:val="00C63D6C"/>
    <w:rsid w:val="00C63E26"/>
    <w:rsid w:val="00C63FE9"/>
    <w:rsid w:val="00C64509"/>
    <w:rsid w:val="00C647B5"/>
    <w:rsid w:val="00C648E5"/>
    <w:rsid w:val="00C64AC6"/>
    <w:rsid w:val="00C64B27"/>
    <w:rsid w:val="00C64B33"/>
    <w:rsid w:val="00C653AD"/>
    <w:rsid w:val="00C6561B"/>
    <w:rsid w:val="00C65826"/>
    <w:rsid w:val="00C659C3"/>
    <w:rsid w:val="00C661B6"/>
    <w:rsid w:val="00C66235"/>
    <w:rsid w:val="00C662B4"/>
    <w:rsid w:val="00C6631A"/>
    <w:rsid w:val="00C6657E"/>
    <w:rsid w:val="00C666C4"/>
    <w:rsid w:val="00C66762"/>
    <w:rsid w:val="00C66781"/>
    <w:rsid w:val="00C67090"/>
    <w:rsid w:val="00C671D2"/>
    <w:rsid w:val="00C674BB"/>
    <w:rsid w:val="00C67516"/>
    <w:rsid w:val="00C679CC"/>
    <w:rsid w:val="00C67B63"/>
    <w:rsid w:val="00C67BA6"/>
    <w:rsid w:val="00C67C4E"/>
    <w:rsid w:val="00C67F11"/>
    <w:rsid w:val="00C702E2"/>
    <w:rsid w:val="00C7037B"/>
    <w:rsid w:val="00C70661"/>
    <w:rsid w:val="00C70AC5"/>
    <w:rsid w:val="00C70C06"/>
    <w:rsid w:val="00C70DA1"/>
    <w:rsid w:val="00C70EB0"/>
    <w:rsid w:val="00C7135B"/>
    <w:rsid w:val="00C71A68"/>
    <w:rsid w:val="00C71C91"/>
    <w:rsid w:val="00C71E47"/>
    <w:rsid w:val="00C71F62"/>
    <w:rsid w:val="00C72631"/>
    <w:rsid w:val="00C72812"/>
    <w:rsid w:val="00C729BB"/>
    <w:rsid w:val="00C72D28"/>
    <w:rsid w:val="00C73C33"/>
    <w:rsid w:val="00C73F42"/>
    <w:rsid w:val="00C74070"/>
    <w:rsid w:val="00C74295"/>
    <w:rsid w:val="00C744CF"/>
    <w:rsid w:val="00C746B9"/>
    <w:rsid w:val="00C747AD"/>
    <w:rsid w:val="00C748FE"/>
    <w:rsid w:val="00C74ABB"/>
    <w:rsid w:val="00C74B78"/>
    <w:rsid w:val="00C74C0E"/>
    <w:rsid w:val="00C74DE5"/>
    <w:rsid w:val="00C74E3B"/>
    <w:rsid w:val="00C74F5F"/>
    <w:rsid w:val="00C755EC"/>
    <w:rsid w:val="00C75A32"/>
    <w:rsid w:val="00C75F5E"/>
    <w:rsid w:val="00C75FC4"/>
    <w:rsid w:val="00C765E7"/>
    <w:rsid w:val="00C76871"/>
    <w:rsid w:val="00C76D5F"/>
    <w:rsid w:val="00C76EF2"/>
    <w:rsid w:val="00C7705D"/>
    <w:rsid w:val="00C7706F"/>
    <w:rsid w:val="00C7708B"/>
    <w:rsid w:val="00C770B2"/>
    <w:rsid w:val="00C77692"/>
    <w:rsid w:val="00C77754"/>
    <w:rsid w:val="00C77860"/>
    <w:rsid w:val="00C77F39"/>
    <w:rsid w:val="00C77F74"/>
    <w:rsid w:val="00C802EF"/>
    <w:rsid w:val="00C803F5"/>
    <w:rsid w:val="00C80421"/>
    <w:rsid w:val="00C8058F"/>
    <w:rsid w:val="00C80846"/>
    <w:rsid w:val="00C80989"/>
    <w:rsid w:val="00C80B70"/>
    <w:rsid w:val="00C80BBD"/>
    <w:rsid w:val="00C80BDA"/>
    <w:rsid w:val="00C80BFC"/>
    <w:rsid w:val="00C80E9A"/>
    <w:rsid w:val="00C80EC4"/>
    <w:rsid w:val="00C80F3A"/>
    <w:rsid w:val="00C80F69"/>
    <w:rsid w:val="00C811ED"/>
    <w:rsid w:val="00C81810"/>
    <w:rsid w:val="00C818D0"/>
    <w:rsid w:val="00C81B37"/>
    <w:rsid w:val="00C81D6E"/>
    <w:rsid w:val="00C81ED9"/>
    <w:rsid w:val="00C8221B"/>
    <w:rsid w:val="00C8268A"/>
    <w:rsid w:val="00C827A0"/>
    <w:rsid w:val="00C82C71"/>
    <w:rsid w:val="00C82CBE"/>
    <w:rsid w:val="00C82F30"/>
    <w:rsid w:val="00C83319"/>
    <w:rsid w:val="00C83575"/>
    <w:rsid w:val="00C84431"/>
    <w:rsid w:val="00C845DA"/>
    <w:rsid w:val="00C846F3"/>
    <w:rsid w:val="00C854E5"/>
    <w:rsid w:val="00C859AE"/>
    <w:rsid w:val="00C85AEA"/>
    <w:rsid w:val="00C85BC1"/>
    <w:rsid w:val="00C86151"/>
    <w:rsid w:val="00C8620D"/>
    <w:rsid w:val="00C863CC"/>
    <w:rsid w:val="00C865BF"/>
    <w:rsid w:val="00C86DB8"/>
    <w:rsid w:val="00C878C9"/>
    <w:rsid w:val="00C87C76"/>
    <w:rsid w:val="00C87C89"/>
    <w:rsid w:val="00C90519"/>
    <w:rsid w:val="00C90CA5"/>
    <w:rsid w:val="00C90EBF"/>
    <w:rsid w:val="00C90FF4"/>
    <w:rsid w:val="00C91108"/>
    <w:rsid w:val="00C91584"/>
    <w:rsid w:val="00C915A0"/>
    <w:rsid w:val="00C9214A"/>
    <w:rsid w:val="00C92875"/>
    <w:rsid w:val="00C928D8"/>
    <w:rsid w:val="00C92DDA"/>
    <w:rsid w:val="00C93CFB"/>
    <w:rsid w:val="00C93DE4"/>
    <w:rsid w:val="00C93EA2"/>
    <w:rsid w:val="00C93EF0"/>
    <w:rsid w:val="00C9400A"/>
    <w:rsid w:val="00C943C9"/>
    <w:rsid w:val="00C94485"/>
    <w:rsid w:val="00C94666"/>
    <w:rsid w:val="00C947E9"/>
    <w:rsid w:val="00C94B51"/>
    <w:rsid w:val="00C94FAC"/>
    <w:rsid w:val="00C9516D"/>
    <w:rsid w:val="00C953B1"/>
    <w:rsid w:val="00C95ADB"/>
    <w:rsid w:val="00C95E10"/>
    <w:rsid w:val="00C964C3"/>
    <w:rsid w:val="00C964EA"/>
    <w:rsid w:val="00C965E3"/>
    <w:rsid w:val="00C96C83"/>
    <w:rsid w:val="00C97118"/>
    <w:rsid w:val="00C97551"/>
    <w:rsid w:val="00C97632"/>
    <w:rsid w:val="00C979D7"/>
    <w:rsid w:val="00C97BD2"/>
    <w:rsid w:val="00C97F93"/>
    <w:rsid w:val="00CA0307"/>
    <w:rsid w:val="00CA039B"/>
    <w:rsid w:val="00CA044D"/>
    <w:rsid w:val="00CA0561"/>
    <w:rsid w:val="00CA0A80"/>
    <w:rsid w:val="00CA13E5"/>
    <w:rsid w:val="00CA144B"/>
    <w:rsid w:val="00CA14AF"/>
    <w:rsid w:val="00CA15FF"/>
    <w:rsid w:val="00CA169E"/>
    <w:rsid w:val="00CA1B1F"/>
    <w:rsid w:val="00CA20C7"/>
    <w:rsid w:val="00CA21D7"/>
    <w:rsid w:val="00CA227A"/>
    <w:rsid w:val="00CA28C5"/>
    <w:rsid w:val="00CA296E"/>
    <w:rsid w:val="00CA29E0"/>
    <w:rsid w:val="00CA2A20"/>
    <w:rsid w:val="00CA2D4D"/>
    <w:rsid w:val="00CA2DB9"/>
    <w:rsid w:val="00CA2E41"/>
    <w:rsid w:val="00CA2F51"/>
    <w:rsid w:val="00CA31DF"/>
    <w:rsid w:val="00CA34DE"/>
    <w:rsid w:val="00CA3563"/>
    <w:rsid w:val="00CA35FC"/>
    <w:rsid w:val="00CA3602"/>
    <w:rsid w:val="00CA3F5E"/>
    <w:rsid w:val="00CA4112"/>
    <w:rsid w:val="00CA42CF"/>
    <w:rsid w:val="00CA44D3"/>
    <w:rsid w:val="00CA4893"/>
    <w:rsid w:val="00CA4910"/>
    <w:rsid w:val="00CA49C3"/>
    <w:rsid w:val="00CA52CC"/>
    <w:rsid w:val="00CA55A7"/>
    <w:rsid w:val="00CA58B0"/>
    <w:rsid w:val="00CA5AF1"/>
    <w:rsid w:val="00CA5B98"/>
    <w:rsid w:val="00CA5D25"/>
    <w:rsid w:val="00CA5E22"/>
    <w:rsid w:val="00CA5E86"/>
    <w:rsid w:val="00CA63A2"/>
    <w:rsid w:val="00CA6443"/>
    <w:rsid w:val="00CA69BF"/>
    <w:rsid w:val="00CA6EC7"/>
    <w:rsid w:val="00CA6F88"/>
    <w:rsid w:val="00CA704D"/>
    <w:rsid w:val="00CA7DD5"/>
    <w:rsid w:val="00CB0038"/>
    <w:rsid w:val="00CB028B"/>
    <w:rsid w:val="00CB04E4"/>
    <w:rsid w:val="00CB0AFF"/>
    <w:rsid w:val="00CB0BE1"/>
    <w:rsid w:val="00CB0C54"/>
    <w:rsid w:val="00CB12B3"/>
    <w:rsid w:val="00CB149B"/>
    <w:rsid w:val="00CB15FB"/>
    <w:rsid w:val="00CB1988"/>
    <w:rsid w:val="00CB1B46"/>
    <w:rsid w:val="00CB281A"/>
    <w:rsid w:val="00CB2860"/>
    <w:rsid w:val="00CB3185"/>
    <w:rsid w:val="00CB3265"/>
    <w:rsid w:val="00CB3314"/>
    <w:rsid w:val="00CB37F7"/>
    <w:rsid w:val="00CB3A48"/>
    <w:rsid w:val="00CB3B28"/>
    <w:rsid w:val="00CB4749"/>
    <w:rsid w:val="00CB4927"/>
    <w:rsid w:val="00CB4A05"/>
    <w:rsid w:val="00CB50DA"/>
    <w:rsid w:val="00CB530C"/>
    <w:rsid w:val="00CB5462"/>
    <w:rsid w:val="00CB5566"/>
    <w:rsid w:val="00CB5817"/>
    <w:rsid w:val="00CB587E"/>
    <w:rsid w:val="00CB6001"/>
    <w:rsid w:val="00CB6309"/>
    <w:rsid w:val="00CB6634"/>
    <w:rsid w:val="00CB6C3D"/>
    <w:rsid w:val="00CB6CE9"/>
    <w:rsid w:val="00CB6DEA"/>
    <w:rsid w:val="00CB6EC7"/>
    <w:rsid w:val="00CB7190"/>
    <w:rsid w:val="00CB731A"/>
    <w:rsid w:val="00CB7346"/>
    <w:rsid w:val="00CB771F"/>
    <w:rsid w:val="00CB7879"/>
    <w:rsid w:val="00CB7C93"/>
    <w:rsid w:val="00CC00EB"/>
    <w:rsid w:val="00CC029F"/>
    <w:rsid w:val="00CC04B3"/>
    <w:rsid w:val="00CC0673"/>
    <w:rsid w:val="00CC06DA"/>
    <w:rsid w:val="00CC0C5D"/>
    <w:rsid w:val="00CC0E83"/>
    <w:rsid w:val="00CC1824"/>
    <w:rsid w:val="00CC1A3B"/>
    <w:rsid w:val="00CC25BE"/>
    <w:rsid w:val="00CC2896"/>
    <w:rsid w:val="00CC2F14"/>
    <w:rsid w:val="00CC3133"/>
    <w:rsid w:val="00CC3369"/>
    <w:rsid w:val="00CC387F"/>
    <w:rsid w:val="00CC38BA"/>
    <w:rsid w:val="00CC3A1B"/>
    <w:rsid w:val="00CC3A7C"/>
    <w:rsid w:val="00CC3BBF"/>
    <w:rsid w:val="00CC3D9E"/>
    <w:rsid w:val="00CC3E8D"/>
    <w:rsid w:val="00CC3FCA"/>
    <w:rsid w:val="00CC4027"/>
    <w:rsid w:val="00CC422B"/>
    <w:rsid w:val="00CC42CA"/>
    <w:rsid w:val="00CC4548"/>
    <w:rsid w:val="00CC4583"/>
    <w:rsid w:val="00CC4677"/>
    <w:rsid w:val="00CC4A29"/>
    <w:rsid w:val="00CC4C1B"/>
    <w:rsid w:val="00CC4D59"/>
    <w:rsid w:val="00CC4FC4"/>
    <w:rsid w:val="00CC52E4"/>
    <w:rsid w:val="00CC553D"/>
    <w:rsid w:val="00CC5831"/>
    <w:rsid w:val="00CC5867"/>
    <w:rsid w:val="00CC611E"/>
    <w:rsid w:val="00CC65C9"/>
    <w:rsid w:val="00CC65E1"/>
    <w:rsid w:val="00CC68D1"/>
    <w:rsid w:val="00CC6961"/>
    <w:rsid w:val="00CC6C4D"/>
    <w:rsid w:val="00CC6EBC"/>
    <w:rsid w:val="00CC6F2C"/>
    <w:rsid w:val="00CC7061"/>
    <w:rsid w:val="00CC729F"/>
    <w:rsid w:val="00CC7330"/>
    <w:rsid w:val="00CC7423"/>
    <w:rsid w:val="00CC75F8"/>
    <w:rsid w:val="00CC7953"/>
    <w:rsid w:val="00CC7ADE"/>
    <w:rsid w:val="00CC7AF6"/>
    <w:rsid w:val="00CD0236"/>
    <w:rsid w:val="00CD040C"/>
    <w:rsid w:val="00CD0717"/>
    <w:rsid w:val="00CD090A"/>
    <w:rsid w:val="00CD0A7B"/>
    <w:rsid w:val="00CD0FDD"/>
    <w:rsid w:val="00CD1057"/>
    <w:rsid w:val="00CD110A"/>
    <w:rsid w:val="00CD144A"/>
    <w:rsid w:val="00CD1501"/>
    <w:rsid w:val="00CD15B6"/>
    <w:rsid w:val="00CD1AD8"/>
    <w:rsid w:val="00CD221B"/>
    <w:rsid w:val="00CD2470"/>
    <w:rsid w:val="00CD2841"/>
    <w:rsid w:val="00CD2A80"/>
    <w:rsid w:val="00CD2B6F"/>
    <w:rsid w:val="00CD30F1"/>
    <w:rsid w:val="00CD34A0"/>
    <w:rsid w:val="00CD34BD"/>
    <w:rsid w:val="00CD3682"/>
    <w:rsid w:val="00CD36C2"/>
    <w:rsid w:val="00CD3D39"/>
    <w:rsid w:val="00CD3E26"/>
    <w:rsid w:val="00CD47B5"/>
    <w:rsid w:val="00CD48B6"/>
    <w:rsid w:val="00CD4B95"/>
    <w:rsid w:val="00CD4D54"/>
    <w:rsid w:val="00CD4E34"/>
    <w:rsid w:val="00CD4FA9"/>
    <w:rsid w:val="00CD567D"/>
    <w:rsid w:val="00CD56C8"/>
    <w:rsid w:val="00CD5A44"/>
    <w:rsid w:val="00CD5B6C"/>
    <w:rsid w:val="00CD5ECD"/>
    <w:rsid w:val="00CD608C"/>
    <w:rsid w:val="00CD617A"/>
    <w:rsid w:val="00CD62D5"/>
    <w:rsid w:val="00CD671D"/>
    <w:rsid w:val="00CD676D"/>
    <w:rsid w:val="00CD6984"/>
    <w:rsid w:val="00CD6B22"/>
    <w:rsid w:val="00CD6CDC"/>
    <w:rsid w:val="00CD6ED4"/>
    <w:rsid w:val="00CD6FAD"/>
    <w:rsid w:val="00CD6FF3"/>
    <w:rsid w:val="00CE02D5"/>
    <w:rsid w:val="00CE0328"/>
    <w:rsid w:val="00CE09F7"/>
    <w:rsid w:val="00CE0A60"/>
    <w:rsid w:val="00CE0B8A"/>
    <w:rsid w:val="00CE0D1C"/>
    <w:rsid w:val="00CE0F08"/>
    <w:rsid w:val="00CE13A4"/>
    <w:rsid w:val="00CE1E33"/>
    <w:rsid w:val="00CE1E79"/>
    <w:rsid w:val="00CE1EF9"/>
    <w:rsid w:val="00CE21F6"/>
    <w:rsid w:val="00CE239E"/>
    <w:rsid w:val="00CE2576"/>
    <w:rsid w:val="00CE27E7"/>
    <w:rsid w:val="00CE2EC5"/>
    <w:rsid w:val="00CE2EE7"/>
    <w:rsid w:val="00CE3C74"/>
    <w:rsid w:val="00CE3D70"/>
    <w:rsid w:val="00CE40F8"/>
    <w:rsid w:val="00CE4A17"/>
    <w:rsid w:val="00CE4B15"/>
    <w:rsid w:val="00CE4D57"/>
    <w:rsid w:val="00CE4D7D"/>
    <w:rsid w:val="00CE4F09"/>
    <w:rsid w:val="00CE5A0A"/>
    <w:rsid w:val="00CE5C31"/>
    <w:rsid w:val="00CE5D03"/>
    <w:rsid w:val="00CE5E21"/>
    <w:rsid w:val="00CE5E70"/>
    <w:rsid w:val="00CE6477"/>
    <w:rsid w:val="00CE6745"/>
    <w:rsid w:val="00CE6A07"/>
    <w:rsid w:val="00CE6B1C"/>
    <w:rsid w:val="00CE7670"/>
    <w:rsid w:val="00CE784B"/>
    <w:rsid w:val="00CE7984"/>
    <w:rsid w:val="00CE7A26"/>
    <w:rsid w:val="00CE7A47"/>
    <w:rsid w:val="00CE7C2D"/>
    <w:rsid w:val="00CF0236"/>
    <w:rsid w:val="00CF05E1"/>
    <w:rsid w:val="00CF0827"/>
    <w:rsid w:val="00CF0AAF"/>
    <w:rsid w:val="00CF0BF6"/>
    <w:rsid w:val="00CF0CB4"/>
    <w:rsid w:val="00CF0ECD"/>
    <w:rsid w:val="00CF1590"/>
    <w:rsid w:val="00CF1961"/>
    <w:rsid w:val="00CF1B4D"/>
    <w:rsid w:val="00CF1CFE"/>
    <w:rsid w:val="00CF1DDD"/>
    <w:rsid w:val="00CF2041"/>
    <w:rsid w:val="00CF2C7E"/>
    <w:rsid w:val="00CF3A48"/>
    <w:rsid w:val="00CF3AF3"/>
    <w:rsid w:val="00CF3C4F"/>
    <w:rsid w:val="00CF3D14"/>
    <w:rsid w:val="00CF412A"/>
    <w:rsid w:val="00CF43F4"/>
    <w:rsid w:val="00CF4714"/>
    <w:rsid w:val="00CF47FB"/>
    <w:rsid w:val="00CF485E"/>
    <w:rsid w:val="00CF4BBC"/>
    <w:rsid w:val="00CF4EAC"/>
    <w:rsid w:val="00CF4F95"/>
    <w:rsid w:val="00CF52BE"/>
    <w:rsid w:val="00CF5510"/>
    <w:rsid w:val="00CF57CD"/>
    <w:rsid w:val="00CF57F7"/>
    <w:rsid w:val="00CF5D30"/>
    <w:rsid w:val="00CF60F9"/>
    <w:rsid w:val="00CF6478"/>
    <w:rsid w:val="00CF6AFA"/>
    <w:rsid w:val="00CF6D62"/>
    <w:rsid w:val="00CF7037"/>
    <w:rsid w:val="00CF70AA"/>
    <w:rsid w:val="00CF765F"/>
    <w:rsid w:val="00CF7B21"/>
    <w:rsid w:val="00CF7B72"/>
    <w:rsid w:val="00CF7E6E"/>
    <w:rsid w:val="00D000FD"/>
    <w:rsid w:val="00D0032D"/>
    <w:rsid w:val="00D003D8"/>
    <w:rsid w:val="00D008F1"/>
    <w:rsid w:val="00D0138D"/>
    <w:rsid w:val="00D015C1"/>
    <w:rsid w:val="00D019F3"/>
    <w:rsid w:val="00D01BC2"/>
    <w:rsid w:val="00D01EAD"/>
    <w:rsid w:val="00D02F59"/>
    <w:rsid w:val="00D0301C"/>
    <w:rsid w:val="00D03147"/>
    <w:rsid w:val="00D032D5"/>
    <w:rsid w:val="00D0397B"/>
    <w:rsid w:val="00D03E06"/>
    <w:rsid w:val="00D040DF"/>
    <w:rsid w:val="00D04638"/>
    <w:rsid w:val="00D04F4E"/>
    <w:rsid w:val="00D0504A"/>
    <w:rsid w:val="00D05133"/>
    <w:rsid w:val="00D05269"/>
    <w:rsid w:val="00D05286"/>
    <w:rsid w:val="00D05438"/>
    <w:rsid w:val="00D05714"/>
    <w:rsid w:val="00D05E63"/>
    <w:rsid w:val="00D060CD"/>
    <w:rsid w:val="00D0655B"/>
    <w:rsid w:val="00D0675D"/>
    <w:rsid w:val="00D07CC9"/>
    <w:rsid w:val="00D07F78"/>
    <w:rsid w:val="00D10110"/>
    <w:rsid w:val="00D10B49"/>
    <w:rsid w:val="00D10B5F"/>
    <w:rsid w:val="00D1103A"/>
    <w:rsid w:val="00D11137"/>
    <w:rsid w:val="00D111D1"/>
    <w:rsid w:val="00D11BD2"/>
    <w:rsid w:val="00D11E74"/>
    <w:rsid w:val="00D11F4D"/>
    <w:rsid w:val="00D12FA1"/>
    <w:rsid w:val="00D1312B"/>
    <w:rsid w:val="00D1379E"/>
    <w:rsid w:val="00D149AF"/>
    <w:rsid w:val="00D14A3C"/>
    <w:rsid w:val="00D14B5C"/>
    <w:rsid w:val="00D14C3C"/>
    <w:rsid w:val="00D14C5C"/>
    <w:rsid w:val="00D15458"/>
    <w:rsid w:val="00D15462"/>
    <w:rsid w:val="00D154E2"/>
    <w:rsid w:val="00D15613"/>
    <w:rsid w:val="00D15997"/>
    <w:rsid w:val="00D159F9"/>
    <w:rsid w:val="00D15DE1"/>
    <w:rsid w:val="00D16052"/>
    <w:rsid w:val="00D16305"/>
    <w:rsid w:val="00D16478"/>
    <w:rsid w:val="00D164DB"/>
    <w:rsid w:val="00D16556"/>
    <w:rsid w:val="00D166E0"/>
    <w:rsid w:val="00D16A52"/>
    <w:rsid w:val="00D16AAC"/>
    <w:rsid w:val="00D16AC1"/>
    <w:rsid w:val="00D16B03"/>
    <w:rsid w:val="00D1719B"/>
    <w:rsid w:val="00D17248"/>
    <w:rsid w:val="00D175F0"/>
    <w:rsid w:val="00D17A64"/>
    <w:rsid w:val="00D17D6B"/>
    <w:rsid w:val="00D20272"/>
    <w:rsid w:val="00D2028B"/>
    <w:rsid w:val="00D204BD"/>
    <w:rsid w:val="00D20841"/>
    <w:rsid w:val="00D20BEE"/>
    <w:rsid w:val="00D20D57"/>
    <w:rsid w:val="00D20DF2"/>
    <w:rsid w:val="00D20EC1"/>
    <w:rsid w:val="00D212CB"/>
    <w:rsid w:val="00D2142B"/>
    <w:rsid w:val="00D21793"/>
    <w:rsid w:val="00D2190A"/>
    <w:rsid w:val="00D21CFB"/>
    <w:rsid w:val="00D220D8"/>
    <w:rsid w:val="00D223A3"/>
    <w:rsid w:val="00D22428"/>
    <w:rsid w:val="00D2267F"/>
    <w:rsid w:val="00D22858"/>
    <w:rsid w:val="00D22A00"/>
    <w:rsid w:val="00D22B71"/>
    <w:rsid w:val="00D230E6"/>
    <w:rsid w:val="00D236B1"/>
    <w:rsid w:val="00D238A3"/>
    <w:rsid w:val="00D23AB1"/>
    <w:rsid w:val="00D23B72"/>
    <w:rsid w:val="00D248E6"/>
    <w:rsid w:val="00D24C01"/>
    <w:rsid w:val="00D250DA"/>
    <w:rsid w:val="00D251C0"/>
    <w:rsid w:val="00D2529C"/>
    <w:rsid w:val="00D2529E"/>
    <w:rsid w:val="00D25606"/>
    <w:rsid w:val="00D25AF2"/>
    <w:rsid w:val="00D260E9"/>
    <w:rsid w:val="00D263B6"/>
    <w:rsid w:val="00D26798"/>
    <w:rsid w:val="00D26B87"/>
    <w:rsid w:val="00D26F59"/>
    <w:rsid w:val="00D27A4B"/>
    <w:rsid w:val="00D27D31"/>
    <w:rsid w:val="00D30304"/>
    <w:rsid w:val="00D30C66"/>
    <w:rsid w:val="00D30CEB"/>
    <w:rsid w:val="00D30E71"/>
    <w:rsid w:val="00D3100C"/>
    <w:rsid w:val="00D3100E"/>
    <w:rsid w:val="00D3139C"/>
    <w:rsid w:val="00D313F6"/>
    <w:rsid w:val="00D316B4"/>
    <w:rsid w:val="00D3172F"/>
    <w:rsid w:val="00D319D6"/>
    <w:rsid w:val="00D31AB7"/>
    <w:rsid w:val="00D320EE"/>
    <w:rsid w:val="00D32AF0"/>
    <w:rsid w:val="00D32B0B"/>
    <w:rsid w:val="00D331C7"/>
    <w:rsid w:val="00D33504"/>
    <w:rsid w:val="00D33A48"/>
    <w:rsid w:val="00D33ACF"/>
    <w:rsid w:val="00D33D29"/>
    <w:rsid w:val="00D346ED"/>
    <w:rsid w:val="00D34ABF"/>
    <w:rsid w:val="00D35187"/>
    <w:rsid w:val="00D35331"/>
    <w:rsid w:val="00D362EC"/>
    <w:rsid w:val="00D36306"/>
    <w:rsid w:val="00D36488"/>
    <w:rsid w:val="00D36CED"/>
    <w:rsid w:val="00D3729C"/>
    <w:rsid w:val="00D374AE"/>
    <w:rsid w:val="00D3754A"/>
    <w:rsid w:val="00D3778C"/>
    <w:rsid w:val="00D37954"/>
    <w:rsid w:val="00D379C1"/>
    <w:rsid w:val="00D37A63"/>
    <w:rsid w:val="00D37C90"/>
    <w:rsid w:val="00D37D18"/>
    <w:rsid w:val="00D40040"/>
    <w:rsid w:val="00D4023E"/>
    <w:rsid w:val="00D40327"/>
    <w:rsid w:val="00D406CF"/>
    <w:rsid w:val="00D40FCC"/>
    <w:rsid w:val="00D413F8"/>
    <w:rsid w:val="00D41ACC"/>
    <w:rsid w:val="00D41C51"/>
    <w:rsid w:val="00D42179"/>
    <w:rsid w:val="00D422DD"/>
    <w:rsid w:val="00D42504"/>
    <w:rsid w:val="00D425D9"/>
    <w:rsid w:val="00D426A5"/>
    <w:rsid w:val="00D42AC2"/>
    <w:rsid w:val="00D42D9D"/>
    <w:rsid w:val="00D43194"/>
    <w:rsid w:val="00D436CA"/>
    <w:rsid w:val="00D43779"/>
    <w:rsid w:val="00D43ADA"/>
    <w:rsid w:val="00D43FE1"/>
    <w:rsid w:val="00D44057"/>
    <w:rsid w:val="00D4477D"/>
    <w:rsid w:val="00D44C12"/>
    <w:rsid w:val="00D453E1"/>
    <w:rsid w:val="00D4553D"/>
    <w:rsid w:val="00D45D23"/>
    <w:rsid w:val="00D4606A"/>
    <w:rsid w:val="00D46176"/>
    <w:rsid w:val="00D465BD"/>
    <w:rsid w:val="00D46985"/>
    <w:rsid w:val="00D46A5F"/>
    <w:rsid w:val="00D474BC"/>
    <w:rsid w:val="00D478BF"/>
    <w:rsid w:val="00D479E7"/>
    <w:rsid w:val="00D47E49"/>
    <w:rsid w:val="00D5005B"/>
    <w:rsid w:val="00D50ED7"/>
    <w:rsid w:val="00D516F3"/>
    <w:rsid w:val="00D51EB4"/>
    <w:rsid w:val="00D51EC8"/>
    <w:rsid w:val="00D52097"/>
    <w:rsid w:val="00D5236A"/>
    <w:rsid w:val="00D527F7"/>
    <w:rsid w:val="00D52839"/>
    <w:rsid w:val="00D52B2A"/>
    <w:rsid w:val="00D52C06"/>
    <w:rsid w:val="00D52C9D"/>
    <w:rsid w:val="00D52E18"/>
    <w:rsid w:val="00D52ED3"/>
    <w:rsid w:val="00D532DB"/>
    <w:rsid w:val="00D5368C"/>
    <w:rsid w:val="00D53847"/>
    <w:rsid w:val="00D53897"/>
    <w:rsid w:val="00D53AF2"/>
    <w:rsid w:val="00D53BFD"/>
    <w:rsid w:val="00D53C3C"/>
    <w:rsid w:val="00D53EC7"/>
    <w:rsid w:val="00D53FC9"/>
    <w:rsid w:val="00D54E64"/>
    <w:rsid w:val="00D54F1E"/>
    <w:rsid w:val="00D54F1F"/>
    <w:rsid w:val="00D54F79"/>
    <w:rsid w:val="00D5514E"/>
    <w:rsid w:val="00D554AC"/>
    <w:rsid w:val="00D555A0"/>
    <w:rsid w:val="00D55724"/>
    <w:rsid w:val="00D55A1E"/>
    <w:rsid w:val="00D56062"/>
    <w:rsid w:val="00D56215"/>
    <w:rsid w:val="00D56474"/>
    <w:rsid w:val="00D56822"/>
    <w:rsid w:val="00D56C30"/>
    <w:rsid w:val="00D56D05"/>
    <w:rsid w:val="00D56D58"/>
    <w:rsid w:val="00D5746B"/>
    <w:rsid w:val="00D57491"/>
    <w:rsid w:val="00D574B7"/>
    <w:rsid w:val="00D577F9"/>
    <w:rsid w:val="00D579E8"/>
    <w:rsid w:val="00D601B3"/>
    <w:rsid w:val="00D601DD"/>
    <w:rsid w:val="00D6097F"/>
    <w:rsid w:val="00D60CE5"/>
    <w:rsid w:val="00D60D6D"/>
    <w:rsid w:val="00D60DB8"/>
    <w:rsid w:val="00D60E7D"/>
    <w:rsid w:val="00D61437"/>
    <w:rsid w:val="00D61C8F"/>
    <w:rsid w:val="00D620CB"/>
    <w:rsid w:val="00D624F2"/>
    <w:rsid w:val="00D6295A"/>
    <w:rsid w:val="00D62972"/>
    <w:rsid w:val="00D63128"/>
    <w:rsid w:val="00D63981"/>
    <w:rsid w:val="00D63D05"/>
    <w:rsid w:val="00D63E11"/>
    <w:rsid w:val="00D63EB9"/>
    <w:rsid w:val="00D6412C"/>
    <w:rsid w:val="00D64DE9"/>
    <w:rsid w:val="00D650F2"/>
    <w:rsid w:val="00D65322"/>
    <w:rsid w:val="00D65352"/>
    <w:rsid w:val="00D656F1"/>
    <w:rsid w:val="00D65791"/>
    <w:rsid w:val="00D65836"/>
    <w:rsid w:val="00D659AD"/>
    <w:rsid w:val="00D65AAF"/>
    <w:rsid w:val="00D66343"/>
    <w:rsid w:val="00D6644D"/>
    <w:rsid w:val="00D66664"/>
    <w:rsid w:val="00D6677C"/>
    <w:rsid w:val="00D6692C"/>
    <w:rsid w:val="00D66A60"/>
    <w:rsid w:val="00D6701F"/>
    <w:rsid w:val="00D67711"/>
    <w:rsid w:val="00D67915"/>
    <w:rsid w:val="00D67B39"/>
    <w:rsid w:val="00D67C4E"/>
    <w:rsid w:val="00D67DEC"/>
    <w:rsid w:val="00D67F47"/>
    <w:rsid w:val="00D67FED"/>
    <w:rsid w:val="00D7004F"/>
    <w:rsid w:val="00D702A0"/>
    <w:rsid w:val="00D70745"/>
    <w:rsid w:val="00D70897"/>
    <w:rsid w:val="00D708CD"/>
    <w:rsid w:val="00D70999"/>
    <w:rsid w:val="00D70DED"/>
    <w:rsid w:val="00D70E39"/>
    <w:rsid w:val="00D71075"/>
    <w:rsid w:val="00D713CD"/>
    <w:rsid w:val="00D71628"/>
    <w:rsid w:val="00D716E7"/>
    <w:rsid w:val="00D71A8F"/>
    <w:rsid w:val="00D71C85"/>
    <w:rsid w:val="00D71F37"/>
    <w:rsid w:val="00D72117"/>
    <w:rsid w:val="00D721DC"/>
    <w:rsid w:val="00D72335"/>
    <w:rsid w:val="00D728AA"/>
    <w:rsid w:val="00D72A6A"/>
    <w:rsid w:val="00D72C32"/>
    <w:rsid w:val="00D72F94"/>
    <w:rsid w:val="00D73768"/>
    <w:rsid w:val="00D73C7D"/>
    <w:rsid w:val="00D73C90"/>
    <w:rsid w:val="00D74721"/>
    <w:rsid w:val="00D748D3"/>
    <w:rsid w:val="00D74948"/>
    <w:rsid w:val="00D75351"/>
    <w:rsid w:val="00D7555E"/>
    <w:rsid w:val="00D7595B"/>
    <w:rsid w:val="00D75B3F"/>
    <w:rsid w:val="00D75B57"/>
    <w:rsid w:val="00D75D60"/>
    <w:rsid w:val="00D7636C"/>
    <w:rsid w:val="00D766C5"/>
    <w:rsid w:val="00D7688F"/>
    <w:rsid w:val="00D76E31"/>
    <w:rsid w:val="00D77026"/>
    <w:rsid w:val="00D772B7"/>
    <w:rsid w:val="00D77335"/>
    <w:rsid w:val="00D77647"/>
    <w:rsid w:val="00D7783D"/>
    <w:rsid w:val="00D778A3"/>
    <w:rsid w:val="00D77C92"/>
    <w:rsid w:val="00D77F29"/>
    <w:rsid w:val="00D80B3F"/>
    <w:rsid w:val="00D80C2C"/>
    <w:rsid w:val="00D81207"/>
    <w:rsid w:val="00D81381"/>
    <w:rsid w:val="00D817A9"/>
    <w:rsid w:val="00D817BA"/>
    <w:rsid w:val="00D81856"/>
    <w:rsid w:val="00D81E9B"/>
    <w:rsid w:val="00D8232C"/>
    <w:rsid w:val="00D825BD"/>
    <w:rsid w:val="00D8281E"/>
    <w:rsid w:val="00D82B8F"/>
    <w:rsid w:val="00D82BC1"/>
    <w:rsid w:val="00D82D0A"/>
    <w:rsid w:val="00D82D2C"/>
    <w:rsid w:val="00D82EF8"/>
    <w:rsid w:val="00D82FC6"/>
    <w:rsid w:val="00D82FE2"/>
    <w:rsid w:val="00D83082"/>
    <w:rsid w:val="00D8315A"/>
    <w:rsid w:val="00D8335C"/>
    <w:rsid w:val="00D83399"/>
    <w:rsid w:val="00D83CB0"/>
    <w:rsid w:val="00D842F6"/>
    <w:rsid w:val="00D84426"/>
    <w:rsid w:val="00D85073"/>
    <w:rsid w:val="00D851BE"/>
    <w:rsid w:val="00D85558"/>
    <w:rsid w:val="00D858BD"/>
    <w:rsid w:val="00D85B14"/>
    <w:rsid w:val="00D85BA1"/>
    <w:rsid w:val="00D85D8E"/>
    <w:rsid w:val="00D86E90"/>
    <w:rsid w:val="00D87095"/>
    <w:rsid w:val="00D87394"/>
    <w:rsid w:val="00D87485"/>
    <w:rsid w:val="00D875B7"/>
    <w:rsid w:val="00D8765C"/>
    <w:rsid w:val="00D878CA"/>
    <w:rsid w:val="00D87E55"/>
    <w:rsid w:val="00D90528"/>
    <w:rsid w:val="00D90595"/>
    <w:rsid w:val="00D90743"/>
    <w:rsid w:val="00D90946"/>
    <w:rsid w:val="00D90B39"/>
    <w:rsid w:val="00D910BC"/>
    <w:rsid w:val="00D91564"/>
    <w:rsid w:val="00D91767"/>
    <w:rsid w:val="00D918BC"/>
    <w:rsid w:val="00D91D5A"/>
    <w:rsid w:val="00D91DE3"/>
    <w:rsid w:val="00D91FD7"/>
    <w:rsid w:val="00D92035"/>
    <w:rsid w:val="00D9210D"/>
    <w:rsid w:val="00D92418"/>
    <w:rsid w:val="00D925AC"/>
    <w:rsid w:val="00D92C2E"/>
    <w:rsid w:val="00D92D1D"/>
    <w:rsid w:val="00D92D2E"/>
    <w:rsid w:val="00D92E53"/>
    <w:rsid w:val="00D92FA7"/>
    <w:rsid w:val="00D930EE"/>
    <w:rsid w:val="00D93663"/>
    <w:rsid w:val="00D9382D"/>
    <w:rsid w:val="00D93AD7"/>
    <w:rsid w:val="00D93BA9"/>
    <w:rsid w:val="00D93ED0"/>
    <w:rsid w:val="00D94200"/>
    <w:rsid w:val="00D9422F"/>
    <w:rsid w:val="00D94B46"/>
    <w:rsid w:val="00D94BCF"/>
    <w:rsid w:val="00D94EC7"/>
    <w:rsid w:val="00D94F80"/>
    <w:rsid w:val="00D94FD6"/>
    <w:rsid w:val="00D953A0"/>
    <w:rsid w:val="00D956C0"/>
    <w:rsid w:val="00D9578C"/>
    <w:rsid w:val="00D9582D"/>
    <w:rsid w:val="00D9595B"/>
    <w:rsid w:val="00D959F5"/>
    <w:rsid w:val="00D95F7E"/>
    <w:rsid w:val="00D96034"/>
    <w:rsid w:val="00D96149"/>
    <w:rsid w:val="00D961F1"/>
    <w:rsid w:val="00D9629E"/>
    <w:rsid w:val="00D96844"/>
    <w:rsid w:val="00D968C4"/>
    <w:rsid w:val="00D969DB"/>
    <w:rsid w:val="00D96BA1"/>
    <w:rsid w:val="00D96E61"/>
    <w:rsid w:val="00D9722A"/>
    <w:rsid w:val="00D97AC3"/>
    <w:rsid w:val="00D97DBF"/>
    <w:rsid w:val="00DA0132"/>
    <w:rsid w:val="00DA0192"/>
    <w:rsid w:val="00DA028F"/>
    <w:rsid w:val="00DA05BA"/>
    <w:rsid w:val="00DA0704"/>
    <w:rsid w:val="00DA097D"/>
    <w:rsid w:val="00DA0D45"/>
    <w:rsid w:val="00DA0F47"/>
    <w:rsid w:val="00DA12D9"/>
    <w:rsid w:val="00DA15E9"/>
    <w:rsid w:val="00DA1AF5"/>
    <w:rsid w:val="00DA1BF1"/>
    <w:rsid w:val="00DA1C49"/>
    <w:rsid w:val="00DA1CED"/>
    <w:rsid w:val="00DA1DB7"/>
    <w:rsid w:val="00DA2486"/>
    <w:rsid w:val="00DA25CC"/>
    <w:rsid w:val="00DA2776"/>
    <w:rsid w:val="00DA2D65"/>
    <w:rsid w:val="00DA2EC2"/>
    <w:rsid w:val="00DA3803"/>
    <w:rsid w:val="00DA3BAD"/>
    <w:rsid w:val="00DA4999"/>
    <w:rsid w:val="00DA4B6F"/>
    <w:rsid w:val="00DA4E5C"/>
    <w:rsid w:val="00DA5404"/>
    <w:rsid w:val="00DA582C"/>
    <w:rsid w:val="00DA5BD4"/>
    <w:rsid w:val="00DA6502"/>
    <w:rsid w:val="00DA6518"/>
    <w:rsid w:val="00DA65A7"/>
    <w:rsid w:val="00DA65D2"/>
    <w:rsid w:val="00DA6671"/>
    <w:rsid w:val="00DA6D6B"/>
    <w:rsid w:val="00DA6DA3"/>
    <w:rsid w:val="00DA6DD1"/>
    <w:rsid w:val="00DA6EE0"/>
    <w:rsid w:val="00DA7115"/>
    <w:rsid w:val="00DA72BB"/>
    <w:rsid w:val="00DA733F"/>
    <w:rsid w:val="00DA7A0F"/>
    <w:rsid w:val="00DA7D61"/>
    <w:rsid w:val="00DA7F09"/>
    <w:rsid w:val="00DB01FB"/>
    <w:rsid w:val="00DB0249"/>
    <w:rsid w:val="00DB0292"/>
    <w:rsid w:val="00DB04D8"/>
    <w:rsid w:val="00DB07B6"/>
    <w:rsid w:val="00DB089B"/>
    <w:rsid w:val="00DB0F34"/>
    <w:rsid w:val="00DB0FE6"/>
    <w:rsid w:val="00DB1380"/>
    <w:rsid w:val="00DB1396"/>
    <w:rsid w:val="00DB19C0"/>
    <w:rsid w:val="00DB1B0F"/>
    <w:rsid w:val="00DB225A"/>
    <w:rsid w:val="00DB2264"/>
    <w:rsid w:val="00DB2303"/>
    <w:rsid w:val="00DB27C1"/>
    <w:rsid w:val="00DB2CFE"/>
    <w:rsid w:val="00DB30AA"/>
    <w:rsid w:val="00DB31FA"/>
    <w:rsid w:val="00DB41BC"/>
    <w:rsid w:val="00DB4286"/>
    <w:rsid w:val="00DB4527"/>
    <w:rsid w:val="00DB4628"/>
    <w:rsid w:val="00DB4993"/>
    <w:rsid w:val="00DB4E6B"/>
    <w:rsid w:val="00DB4F72"/>
    <w:rsid w:val="00DB539B"/>
    <w:rsid w:val="00DB559A"/>
    <w:rsid w:val="00DB58B5"/>
    <w:rsid w:val="00DB58F9"/>
    <w:rsid w:val="00DB5AEC"/>
    <w:rsid w:val="00DB5B0A"/>
    <w:rsid w:val="00DB5D6E"/>
    <w:rsid w:val="00DB5F15"/>
    <w:rsid w:val="00DB5F75"/>
    <w:rsid w:val="00DB6255"/>
    <w:rsid w:val="00DB62A6"/>
    <w:rsid w:val="00DB63F5"/>
    <w:rsid w:val="00DB6663"/>
    <w:rsid w:val="00DB6B46"/>
    <w:rsid w:val="00DB6C4F"/>
    <w:rsid w:val="00DB74C3"/>
    <w:rsid w:val="00DB7690"/>
    <w:rsid w:val="00DB77E5"/>
    <w:rsid w:val="00DB78EF"/>
    <w:rsid w:val="00DB7A7C"/>
    <w:rsid w:val="00DB7D54"/>
    <w:rsid w:val="00DB7E0D"/>
    <w:rsid w:val="00DC041E"/>
    <w:rsid w:val="00DC0AB4"/>
    <w:rsid w:val="00DC0AF5"/>
    <w:rsid w:val="00DC0DD6"/>
    <w:rsid w:val="00DC0FD4"/>
    <w:rsid w:val="00DC137F"/>
    <w:rsid w:val="00DC2347"/>
    <w:rsid w:val="00DC250E"/>
    <w:rsid w:val="00DC25B0"/>
    <w:rsid w:val="00DC2CFC"/>
    <w:rsid w:val="00DC31CB"/>
    <w:rsid w:val="00DC3554"/>
    <w:rsid w:val="00DC3D07"/>
    <w:rsid w:val="00DC3D09"/>
    <w:rsid w:val="00DC438A"/>
    <w:rsid w:val="00DC46E2"/>
    <w:rsid w:val="00DC4854"/>
    <w:rsid w:val="00DC4C25"/>
    <w:rsid w:val="00DC4E9A"/>
    <w:rsid w:val="00DC607A"/>
    <w:rsid w:val="00DC6789"/>
    <w:rsid w:val="00DC6C2E"/>
    <w:rsid w:val="00DC6E2C"/>
    <w:rsid w:val="00DC6E7B"/>
    <w:rsid w:val="00DC6EB9"/>
    <w:rsid w:val="00DC70E8"/>
    <w:rsid w:val="00DC724D"/>
    <w:rsid w:val="00DC7789"/>
    <w:rsid w:val="00DC7DC4"/>
    <w:rsid w:val="00DD00CA"/>
    <w:rsid w:val="00DD0240"/>
    <w:rsid w:val="00DD03BA"/>
    <w:rsid w:val="00DD040D"/>
    <w:rsid w:val="00DD09A1"/>
    <w:rsid w:val="00DD0ACD"/>
    <w:rsid w:val="00DD0BBE"/>
    <w:rsid w:val="00DD0C6D"/>
    <w:rsid w:val="00DD0D6E"/>
    <w:rsid w:val="00DD1291"/>
    <w:rsid w:val="00DD1512"/>
    <w:rsid w:val="00DD15F8"/>
    <w:rsid w:val="00DD16AE"/>
    <w:rsid w:val="00DD1ADD"/>
    <w:rsid w:val="00DD1D85"/>
    <w:rsid w:val="00DD2210"/>
    <w:rsid w:val="00DD2742"/>
    <w:rsid w:val="00DD2CBC"/>
    <w:rsid w:val="00DD3224"/>
    <w:rsid w:val="00DD33B4"/>
    <w:rsid w:val="00DD3EC4"/>
    <w:rsid w:val="00DD406A"/>
    <w:rsid w:val="00DD4134"/>
    <w:rsid w:val="00DD4155"/>
    <w:rsid w:val="00DD4571"/>
    <w:rsid w:val="00DD4D05"/>
    <w:rsid w:val="00DD5054"/>
    <w:rsid w:val="00DD50A0"/>
    <w:rsid w:val="00DD5155"/>
    <w:rsid w:val="00DD5220"/>
    <w:rsid w:val="00DD537F"/>
    <w:rsid w:val="00DD564A"/>
    <w:rsid w:val="00DD57AB"/>
    <w:rsid w:val="00DD5962"/>
    <w:rsid w:val="00DD5A46"/>
    <w:rsid w:val="00DD5D6C"/>
    <w:rsid w:val="00DD6753"/>
    <w:rsid w:val="00DD6AC2"/>
    <w:rsid w:val="00DD7061"/>
    <w:rsid w:val="00DD72E5"/>
    <w:rsid w:val="00DD7DF1"/>
    <w:rsid w:val="00DD7E4B"/>
    <w:rsid w:val="00DE06C3"/>
    <w:rsid w:val="00DE0EAA"/>
    <w:rsid w:val="00DE11CD"/>
    <w:rsid w:val="00DE120F"/>
    <w:rsid w:val="00DE1764"/>
    <w:rsid w:val="00DE1934"/>
    <w:rsid w:val="00DE1B04"/>
    <w:rsid w:val="00DE1B18"/>
    <w:rsid w:val="00DE1B8F"/>
    <w:rsid w:val="00DE1C43"/>
    <w:rsid w:val="00DE2104"/>
    <w:rsid w:val="00DE2375"/>
    <w:rsid w:val="00DE2460"/>
    <w:rsid w:val="00DE29C3"/>
    <w:rsid w:val="00DE3A78"/>
    <w:rsid w:val="00DE3C9B"/>
    <w:rsid w:val="00DE3D0E"/>
    <w:rsid w:val="00DE3E1A"/>
    <w:rsid w:val="00DE3E64"/>
    <w:rsid w:val="00DE3EE9"/>
    <w:rsid w:val="00DE3FD4"/>
    <w:rsid w:val="00DE43D2"/>
    <w:rsid w:val="00DE4495"/>
    <w:rsid w:val="00DE4993"/>
    <w:rsid w:val="00DE4C1C"/>
    <w:rsid w:val="00DE4FAD"/>
    <w:rsid w:val="00DE5527"/>
    <w:rsid w:val="00DE56FD"/>
    <w:rsid w:val="00DE58E5"/>
    <w:rsid w:val="00DE5944"/>
    <w:rsid w:val="00DE5A4D"/>
    <w:rsid w:val="00DE6685"/>
    <w:rsid w:val="00DE6722"/>
    <w:rsid w:val="00DE697C"/>
    <w:rsid w:val="00DE6CA8"/>
    <w:rsid w:val="00DE6D44"/>
    <w:rsid w:val="00DE6ED4"/>
    <w:rsid w:val="00DE6F99"/>
    <w:rsid w:val="00DE7499"/>
    <w:rsid w:val="00DE77D9"/>
    <w:rsid w:val="00DE7D50"/>
    <w:rsid w:val="00DE7EC0"/>
    <w:rsid w:val="00DE7F95"/>
    <w:rsid w:val="00DF01C6"/>
    <w:rsid w:val="00DF01F5"/>
    <w:rsid w:val="00DF04C4"/>
    <w:rsid w:val="00DF09CF"/>
    <w:rsid w:val="00DF0DA8"/>
    <w:rsid w:val="00DF0E8A"/>
    <w:rsid w:val="00DF1480"/>
    <w:rsid w:val="00DF16D6"/>
    <w:rsid w:val="00DF17DB"/>
    <w:rsid w:val="00DF18D0"/>
    <w:rsid w:val="00DF1DFD"/>
    <w:rsid w:val="00DF1E51"/>
    <w:rsid w:val="00DF250A"/>
    <w:rsid w:val="00DF2671"/>
    <w:rsid w:val="00DF2794"/>
    <w:rsid w:val="00DF2838"/>
    <w:rsid w:val="00DF2AB9"/>
    <w:rsid w:val="00DF2FDC"/>
    <w:rsid w:val="00DF3476"/>
    <w:rsid w:val="00DF34B1"/>
    <w:rsid w:val="00DF3537"/>
    <w:rsid w:val="00DF39A9"/>
    <w:rsid w:val="00DF40AA"/>
    <w:rsid w:val="00DF42BA"/>
    <w:rsid w:val="00DF4422"/>
    <w:rsid w:val="00DF4EBB"/>
    <w:rsid w:val="00DF511D"/>
    <w:rsid w:val="00DF562C"/>
    <w:rsid w:val="00DF56F8"/>
    <w:rsid w:val="00DF5C47"/>
    <w:rsid w:val="00DF5FB1"/>
    <w:rsid w:val="00DF6304"/>
    <w:rsid w:val="00DF636D"/>
    <w:rsid w:val="00DF67DA"/>
    <w:rsid w:val="00DF6D4D"/>
    <w:rsid w:val="00DF6E61"/>
    <w:rsid w:val="00DF751F"/>
    <w:rsid w:val="00DF75A5"/>
    <w:rsid w:val="00DF7703"/>
    <w:rsid w:val="00DF7744"/>
    <w:rsid w:val="00DF77A0"/>
    <w:rsid w:val="00DF7C18"/>
    <w:rsid w:val="00DF7DFB"/>
    <w:rsid w:val="00DF7E29"/>
    <w:rsid w:val="00E000DB"/>
    <w:rsid w:val="00E005CF"/>
    <w:rsid w:val="00E0097A"/>
    <w:rsid w:val="00E00BEC"/>
    <w:rsid w:val="00E00D7B"/>
    <w:rsid w:val="00E00D7D"/>
    <w:rsid w:val="00E00DAF"/>
    <w:rsid w:val="00E012AB"/>
    <w:rsid w:val="00E01C97"/>
    <w:rsid w:val="00E02285"/>
    <w:rsid w:val="00E023C1"/>
    <w:rsid w:val="00E02509"/>
    <w:rsid w:val="00E027C1"/>
    <w:rsid w:val="00E0290B"/>
    <w:rsid w:val="00E02919"/>
    <w:rsid w:val="00E02A0C"/>
    <w:rsid w:val="00E02D70"/>
    <w:rsid w:val="00E0346D"/>
    <w:rsid w:val="00E03590"/>
    <w:rsid w:val="00E037B9"/>
    <w:rsid w:val="00E03AB8"/>
    <w:rsid w:val="00E03C81"/>
    <w:rsid w:val="00E041CA"/>
    <w:rsid w:val="00E0424A"/>
    <w:rsid w:val="00E04569"/>
    <w:rsid w:val="00E04724"/>
    <w:rsid w:val="00E04A98"/>
    <w:rsid w:val="00E04B73"/>
    <w:rsid w:val="00E0513A"/>
    <w:rsid w:val="00E0519A"/>
    <w:rsid w:val="00E053F8"/>
    <w:rsid w:val="00E055C6"/>
    <w:rsid w:val="00E05746"/>
    <w:rsid w:val="00E058B0"/>
    <w:rsid w:val="00E058DA"/>
    <w:rsid w:val="00E058EC"/>
    <w:rsid w:val="00E0594F"/>
    <w:rsid w:val="00E05D1B"/>
    <w:rsid w:val="00E063A8"/>
    <w:rsid w:val="00E065D0"/>
    <w:rsid w:val="00E067B4"/>
    <w:rsid w:val="00E070BD"/>
    <w:rsid w:val="00E0753B"/>
    <w:rsid w:val="00E0766F"/>
    <w:rsid w:val="00E077A1"/>
    <w:rsid w:val="00E078E8"/>
    <w:rsid w:val="00E07FBA"/>
    <w:rsid w:val="00E07FCA"/>
    <w:rsid w:val="00E07FD3"/>
    <w:rsid w:val="00E1009F"/>
    <w:rsid w:val="00E100B7"/>
    <w:rsid w:val="00E104E8"/>
    <w:rsid w:val="00E1079D"/>
    <w:rsid w:val="00E10A09"/>
    <w:rsid w:val="00E10A58"/>
    <w:rsid w:val="00E1129F"/>
    <w:rsid w:val="00E11538"/>
    <w:rsid w:val="00E1165B"/>
    <w:rsid w:val="00E117AD"/>
    <w:rsid w:val="00E117CF"/>
    <w:rsid w:val="00E11A75"/>
    <w:rsid w:val="00E11A8E"/>
    <w:rsid w:val="00E11B7B"/>
    <w:rsid w:val="00E11D0E"/>
    <w:rsid w:val="00E11D4A"/>
    <w:rsid w:val="00E11FD8"/>
    <w:rsid w:val="00E123F2"/>
    <w:rsid w:val="00E1241B"/>
    <w:rsid w:val="00E12A91"/>
    <w:rsid w:val="00E12AA6"/>
    <w:rsid w:val="00E12C72"/>
    <w:rsid w:val="00E12F36"/>
    <w:rsid w:val="00E136F7"/>
    <w:rsid w:val="00E137E0"/>
    <w:rsid w:val="00E138B1"/>
    <w:rsid w:val="00E1399A"/>
    <w:rsid w:val="00E1443C"/>
    <w:rsid w:val="00E1447A"/>
    <w:rsid w:val="00E14799"/>
    <w:rsid w:val="00E14AE7"/>
    <w:rsid w:val="00E14E1B"/>
    <w:rsid w:val="00E14E42"/>
    <w:rsid w:val="00E14FF7"/>
    <w:rsid w:val="00E1501B"/>
    <w:rsid w:val="00E15588"/>
    <w:rsid w:val="00E15AC7"/>
    <w:rsid w:val="00E16204"/>
    <w:rsid w:val="00E1621F"/>
    <w:rsid w:val="00E16755"/>
    <w:rsid w:val="00E16BFF"/>
    <w:rsid w:val="00E16DB9"/>
    <w:rsid w:val="00E16DCD"/>
    <w:rsid w:val="00E16EE9"/>
    <w:rsid w:val="00E16F72"/>
    <w:rsid w:val="00E17044"/>
    <w:rsid w:val="00E17263"/>
    <w:rsid w:val="00E17365"/>
    <w:rsid w:val="00E17B15"/>
    <w:rsid w:val="00E17CDD"/>
    <w:rsid w:val="00E17CFA"/>
    <w:rsid w:val="00E203D2"/>
    <w:rsid w:val="00E205F3"/>
    <w:rsid w:val="00E207C8"/>
    <w:rsid w:val="00E20887"/>
    <w:rsid w:val="00E20B15"/>
    <w:rsid w:val="00E20CD5"/>
    <w:rsid w:val="00E20D00"/>
    <w:rsid w:val="00E2115E"/>
    <w:rsid w:val="00E217C5"/>
    <w:rsid w:val="00E218B7"/>
    <w:rsid w:val="00E21BE6"/>
    <w:rsid w:val="00E21C06"/>
    <w:rsid w:val="00E21C55"/>
    <w:rsid w:val="00E21CFE"/>
    <w:rsid w:val="00E21D24"/>
    <w:rsid w:val="00E22312"/>
    <w:rsid w:val="00E2271B"/>
    <w:rsid w:val="00E22D81"/>
    <w:rsid w:val="00E230E4"/>
    <w:rsid w:val="00E23407"/>
    <w:rsid w:val="00E234C6"/>
    <w:rsid w:val="00E2353C"/>
    <w:rsid w:val="00E23879"/>
    <w:rsid w:val="00E23880"/>
    <w:rsid w:val="00E23A6F"/>
    <w:rsid w:val="00E23B8F"/>
    <w:rsid w:val="00E24AD9"/>
    <w:rsid w:val="00E25183"/>
    <w:rsid w:val="00E2529F"/>
    <w:rsid w:val="00E25331"/>
    <w:rsid w:val="00E25703"/>
    <w:rsid w:val="00E258A4"/>
    <w:rsid w:val="00E25E7B"/>
    <w:rsid w:val="00E25EA0"/>
    <w:rsid w:val="00E2601A"/>
    <w:rsid w:val="00E2609B"/>
    <w:rsid w:val="00E262A1"/>
    <w:rsid w:val="00E26A2A"/>
    <w:rsid w:val="00E26B48"/>
    <w:rsid w:val="00E26D2C"/>
    <w:rsid w:val="00E27260"/>
    <w:rsid w:val="00E275DE"/>
    <w:rsid w:val="00E279E7"/>
    <w:rsid w:val="00E27A45"/>
    <w:rsid w:val="00E27C52"/>
    <w:rsid w:val="00E27DFD"/>
    <w:rsid w:val="00E30490"/>
    <w:rsid w:val="00E30498"/>
    <w:rsid w:val="00E30613"/>
    <w:rsid w:val="00E306C0"/>
    <w:rsid w:val="00E30B80"/>
    <w:rsid w:val="00E30CCF"/>
    <w:rsid w:val="00E30E28"/>
    <w:rsid w:val="00E31343"/>
    <w:rsid w:val="00E31362"/>
    <w:rsid w:val="00E31802"/>
    <w:rsid w:val="00E3228E"/>
    <w:rsid w:val="00E3233D"/>
    <w:rsid w:val="00E32472"/>
    <w:rsid w:val="00E32B0B"/>
    <w:rsid w:val="00E32BEE"/>
    <w:rsid w:val="00E32C40"/>
    <w:rsid w:val="00E3313A"/>
    <w:rsid w:val="00E33151"/>
    <w:rsid w:val="00E33190"/>
    <w:rsid w:val="00E3331C"/>
    <w:rsid w:val="00E33652"/>
    <w:rsid w:val="00E33672"/>
    <w:rsid w:val="00E338FD"/>
    <w:rsid w:val="00E33B56"/>
    <w:rsid w:val="00E33DDE"/>
    <w:rsid w:val="00E34014"/>
    <w:rsid w:val="00E34233"/>
    <w:rsid w:val="00E342EA"/>
    <w:rsid w:val="00E34441"/>
    <w:rsid w:val="00E346CF"/>
    <w:rsid w:val="00E349D0"/>
    <w:rsid w:val="00E349EF"/>
    <w:rsid w:val="00E34AFE"/>
    <w:rsid w:val="00E34D5D"/>
    <w:rsid w:val="00E34D8C"/>
    <w:rsid w:val="00E34F9B"/>
    <w:rsid w:val="00E352B9"/>
    <w:rsid w:val="00E35339"/>
    <w:rsid w:val="00E35703"/>
    <w:rsid w:val="00E35716"/>
    <w:rsid w:val="00E35A69"/>
    <w:rsid w:val="00E35C56"/>
    <w:rsid w:val="00E36781"/>
    <w:rsid w:val="00E36ACB"/>
    <w:rsid w:val="00E36CE1"/>
    <w:rsid w:val="00E36D5E"/>
    <w:rsid w:val="00E36E48"/>
    <w:rsid w:val="00E375DF"/>
    <w:rsid w:val="00E37A8A"/>
    <w:rsid w:val="00E4006A"/>
    <w:rsid w:val="00E40107"/>
    <w:rsid w:val="00E4070B"/>
    <w:rsid w:val="00E41074"/>
    <w:rsid w:val="00E412B4"/>
    <w:rsid w:val="00E413AD"/>
    <w:rsid w:val="00E41AB2"/>
    <w:rsid w:val="00E41B92"/>
    <w:rsid w:val="00E41F47"/>
    <w:rsid w:val="00E42498"/>
    <w:rsid w:val="00E425D2"/>
    <w:rsid w:val="00E42618"/>
    <w:rsid w:val="00E42A10"/>
    <w:rsid w:val="00E42DCD"/>
    <w:rsid w:val="00E43A1B"/>
    <w:rsid w:val="00E43CB9"/>
    <w:rsid w:val="00E43E40"/>
    <w:rsid w:val="00E43F5A"/>
    <w:rsid w:val="00E4434C"/>
    <w:rsid w:val="00E445D7"/>
    <w:rsid w:val="00E447AE"/>
    <w:rsid w:val="00E44875"/>
    <w:rsid w:val="00E44A15"/>
    <w:rsid w:val="00E44D59"/>
    <w:rsid w:val="00E44FA9"/>
    <w:rsid w:val="00E45188"/>
    <w:rsid w:val="00E45383"/>
    <w:rsid w:val="00E453DC"/>
    <w:rsid w:val="00E4540F"/>
    <w:rsid w:val="00E456F9"/>
    <w:rsid w:val="00E45F10"/>
    <w:rsid w:val="00E45F60"/>
    <w:rsid w:val="00E46219"/>
    <w:rsid w:val="00E46AAA"/>
    <w:rsid w:val="00E46AD2"/>
    <w:rsid w:val="00E47179"/>
    <w:rsid w:val="00E4724E"/>
    <w:rsid w:val="00E473C3"/>
    <w:rsid w:val="00E47655"/>
    <w:rsid w:val="00E47C94"/>
    <w:rsid w:val="00E47F20"/>
    <w:rsid w:val="00E50595"/>
    <w:rsid w:val="00E50600"/>
    <w:rsid w:val="00E50825"/>
    <w:rsid w:val="00E50B16"/>
    <w:rsid w:val="00E50DAC"/>
    <w:rsid w:val="00E50F54"/>
    <w:rsid w:val="00E512D9"/>
    <w:rsid w:val="00E51370"/>
    <w:rsid w:val="00E51424"/>
    <w:rsid w:val="00E51638"/>
    <w:rsid w:val="00E51B8C"/>
    <w:rsid w:val="00E52389"/>
    <w:rsid w:val="00E524CB"/>
    <w:rsid w:val="00E525FC"/>
    <w:rsid w:val="00E52A36"/>
    <w:rsid w:val="00E52A5B"/>
    <w:rsid w:val="00E52A68"/>
    <w:rsid w:val="00E52A90"/>
    <w:rsid w:val="00E52F25"/>
    <w:rsid w:val="00E538E3"/>
    <w:rsid w:val="00E53E37"/>
    <w:rsid w:val="00E5423B"/>
    <w:rsid w:val="00E542A7"/>
    <w:rsid w:val="00E54562"/>
    <w:rsid w:val="00E547AC"/>
    <w:rsid w:val="00E54806"/>
    <w:rsid w:val="00E548EC"/>
    <w:rsid w:val="00E54959"/>
    <w:rsid w:val="00E54995"/>
    <w:rsid w:val="00E54BE5"/>
    <w:rsid w:val="00E54E06"/>
    <w:rsid w:val="00E551DF"/>
    <w:rsid w:val="00E55319"/>
    <w:rsid w:val="00E55346"/>
    <w:rsid w:val="00E55456"/>
    <w:rsid w:val="00E55A7C"/>
    <w:rsid w:val="00E55C2E"/>
    <w:rsid w:val="00E55EBE"/>
    <w:rsid w:val="00E55F44"/>
    <w:rsid w:val="00E560CD"/>
    <w:rsid w:val="00E5613D"/>
    <w:rsid w:val="00E56251"/>
    <w:rsid w:val="00E562AF"/>
    <w:rsid w:val="00E566CF"/>
    <w:rsid w:val="00E56B2D"/>
    <w:rsid w:val="00E56CB5"/>
    <w:rsid w:val="00E57154"/>
    <w:rsid w:val="00E574A6"/>
    <w:rsid w:val="00E574C3"/>
    <w:rsid w:val="00E574C4"/>
    <w:rsid w:val="00E57973"/>
    <w:rsid w:val="00E57AD8"/>
    <w:rsid w:val="00E57B9E"/>
    <w:rsid w:val="00E57DFF"/>
    <w:rsid w:val="00E602B0"/>
    <w:rsid w:val="00E603BB"/>
    <w:rsid w:val="00E6064A"/>
    <w:rsid w:val="00E60948"/>
    <w:rsid w:val="00E60CB0"/>
    <w:rsid w:val="00E611E6"/>
    <w:rsid w:val="00E617C9"/>
    <w:rsid w:val="00E61823"/>
    <w:rsid w:val="00E61B67"/>
    <w:rsid w:val="00E61CDD"/>
    <w:rsid w:val="00E623D1"/>
    <w:rsid w:val="00E629CF"/>
    <w:rsid w:val="00E62D22"/>
    <w:rsid w:val="00E631EA"/>
    <w:rsid w:val="00E6349C"/>
    <w:rsid w:val="00E634F3"/>
    <w:rsid w:val="00E63632"/>
    <w:rsid w:val="00E6379A"/>
    <w:rsid w:val="00E63919"/>
    <w:rsid w:val="00E63BA2"/>
    <w:rsid w:val="00E63BFD"/>
    <w:rsid w:val="00E63DBE"/>
    <w:rsid w:val="00E63E61"/>
    <w:rsid w:val="00E63F9A"/>
    <w:rsid w:val="00E64139"/>
    <w:rsid w:val="00E6492D"/>
    <w:rsid w:val="00E64EB3"/>
    <w:rsid w:val="00E65085"/>
    <w:rsid w:val="00E651A6"/>
    <w:rsid w:val="00E65438"/>
    <w:rsid w:val="00E654B0"/>
    <w:rsid w:val="00E6570A"/>
    <w:rsid w:val="00E65B55"/>
    <w:rsid w:val="00E65E7A"/>
    <w:rsid w:val="00E65ECA"/>
    <w:rsid w:val="00E65F22"/>
    <w:rsid w:val="00E6634B"/>
    <w:rsid w:val="00E66693"/>
    <w:rsid w:val="00E668C9"/>
    <w:rsid w:val="00E669A1"/>
    <w:rsid w:val="00E66E33"/>
    <w:rsid w:val="00E66E91"/>
    <w:rsid w:val="00E67280"/>
    <w:rsid w:val="00E674D5"/>
    <w:rsid w:val="00E67677"/>
    <w:rsid w:val="00E67737"/>
    <w:rsid w:val="00E6774E"/>
    <w:rsid w:val="00E677D5"/>
    <w:rsid w:val="00E67DD6"/>
    <w:rsid w:val="00E700D3"/>
    <w:rsid w:val="00E701C3"/>
    <w:rsid w:val="00E70241"/>
    <w:rsid w:val="00E70304"/>
    <w:rsid w:val="00E703B3"/>
    <w:rsid w:val="00E706E6"/>
    <w:rsid w:val="00E70932"/>
    <w:rsid w:val="00E70A2F"/>
    <w:rsid w:val="00E70C63"/>
    <w:rsid w:val="00E70E48"/>
    <w:rsid w:val="00E70E68"/>
    <w:rsid w:val="00E70EB9"/>
    <w:rsid w:val="00E712D5"/>
    <w:rsid w:val="00E71378"/>
    <w:rsid w:val="00E715C3"/>
    <w:rsid w:val="00E7228A"/>
    <w:rsid w:val="00E729F0"/>
    <w:rsid w:val="00E73014"/>
    <w:rsid w:val="00E73236"/>
    <w:rsid w:val="00E737A5"/>
    <w:rsid w:val="00E7405D"/>
    <w:rsid w:val="00E742A2"/>
    <w:rsid w:val="00E749FE"/>
    <w:rsid w:val="00E74AE5"/>
    <w:rsid w:val="00E74DAA"/>
    <w:rsid w:val="00E74F6A"/>
    <w:rsid w:val="00E7502C"/>
    <w:rsid w:val="00E750CB"/>
    <w:rsid w:val="00E757A4"/>
    <w:rsid w:val="00E75A29"/>
    <w:rsid w:val="00E75C5D"/>
    <w:rsid w:val="00E75DA1"/>
    <w:rsid w:val="00E76074"/>
    <w:rsid w:val="00E760BF"/>
    <w:rsid w:val="00E76AA7"/>
    <w:rsid w:val="00E76BBD"/>
    <w:rsid w:val="00E76C2B"/>
    <w:rsid w:val="00E76CC8"/>
    <w:rsid w:val="00E7705F"/>
    <w:rsid w:val="00E771BE"/>
    <w:rsid w:val="00E774D5"/>
    <w:rsid w:val="00E77D92"/>
    <w:rsid w:val="00E77EEB"/>
    <w:rsid w:val="00E80294"/>
    <w:rsid w:val="00E80769"/>
    <w:rsid w:val="00E80819"/>
    <w:rsid w:val="00E80913"/>
    <w:rsid w:val="00E80A1B"/>
    <w:rsid w:val="00E80C5A"/>
    <w:rsid w:val="00E80E2E"/>
    <w:rsid w:val="00E812D6"/>
    <w:rsid w:val="00E813F2"/>
    <w:rsid w:val="00E81811"/>
    <w:rsid w:val="00E819D6"/>
    <w:rsid w:val="00E81A4C"/>
    <w:rsid w:val="00E81B4C"/>
    <w:rsid w:val="00E8225E"/>
    <w:rsid w:val="00E82605"/>
    <w:rsid w:val="00E82990"/>
    <w:rsid w:val="00E82B24"/>
    <w:rsid w:val="00E82B30"/>
    <w:rsid w:val="00E82D76"/>
    <w:rsid w:val="00E83483"/>
    <w:rsid w:val="00E839A7"/>
    <w:rsid w:val="00E83C63"/>
    <w:rsid w:val="00E83F58"/>
    <w:rsid w:val="00E84168"/>
    <w:rsid w:val="00E8457D"/>
    <w:rsid w:val="00E84661"/>
    <w:rsid w:val="00E847A0"/>
    <w:rsid w:val="00E84E53"/>
    <w:rsid w:val="00E84F03"/>
    <w:rsid w:val="00E850AE"/>
    <w:rsid w:val="00E850CE"/>
    <w:rsid w:val="00E85126"/>
    <w:rsid w:val="00E8535D"/>
    <w:rsid w:val="00E853B1"/>
    <w:rsid w:val="00E855D3"/>
    <w:rsid w:val="00E8563D"/>
    <w:rsid w:val="00E8568E"/>
    <w:rsid w:val="00E85811"/>
    <w:rsid w:val="00E85DE0"/>
    <w:rsid w:val="00E85EEA"/>
    <w:rsid w:val="00E85F8A"/>
    <w:rsid w:val="00E8629C"/>
    <w:rsid w:val="00E864B8"/>
    <w:rsid w:val="00E865EB"/>
    <w:rsid w:val="00E867FB"/>
    <w:rsid w:val="00E86968"/>
    <w:rsid w:val="00E869C7"/>
    <w:rsid w:val="00E86A76"/>
    <w:rsid w:val="00E8704D"/>
    <w:rsid w:val="00E87490"/>
    <w:rsid w:val="00E90109"/>
    <w:rsid w:val="00E90297"/>
    <w:rsid w:val="00E9034D"/>
    <w:rsid w:val="00E906B0"/>
    <w:rsid w:val="00E90D59"/>
    <w:rsid w:val="00E912C4"/>
    <w:rsid w:val="00E91450"/>
    <w:rsid w:val="00E915F5"/>
    <w:rsid w:val="00E91925"/>
    <w:rsid w:val="00E91ED0"/>
    <w:rsid w:val="00E9219F"/>
    <w:rsid w:val="00E926BB"/>
    <w:rsid w:val="00E927BA"/>
    <w:rsid w:val="00E927CB"/>
    <w:rsid w:val="00E92B6A"/>
    <w:rsid w:val="00E92D38"/>
    <w:rsid w:val="00E92E39"/>
    <w:rsid w:val="00E92F4F"/>
    <w:rsid w:val="00E930FD"/>
    <w:rsid w:val="00E934C2"/>
    <w:rsid w:val="00E934FA"/>
    <w:rsid w:val="00E935FB"/>
    <w:rsid w:val="00E938A6"/>
    <w:rsid w:val="00E93E53"/>
    <w:rsid w:val="00E93F5D"/>
    <w:rsid w:val="00E94158"/>
    <w:rsid w:val="00E949C6"/>
    <w:rsid w:val="00E94A36"/>
    <w:rsid w:val="00E94A69"/>
    <w:rsid w:val="00E94C2A"/>
    <w:rsid w:val="00E94EA6"/>
    <w:rsid w:val="00E950CD"/>
    <w:rsid w:val="00E95A4D"/>
    <w:rsid w:val="00E95AA3"/>
    <w:rsid w:val="00E9608F"/>
    <w:rsid w:val="00E9609C"/>
    <w:rsid w:val="00E961C7"/>
    <w:rsid w:val="00E9655B"/>
    <w:rsid w:val="00E96A26"/>
    <w:rsid w:val="00E96CC2"/>
    <w:rsid w:val="00E973A2"/>
    <w:rsid w:val="00E975E5"/>
    <w:rsid w:val="00E979A5"/>
    <w:rsid w:val="00E97F04"/>
    <w:rsid w:val="00E97F17"/>
    <w:rsid w:val="00EA0117"/>
    <w:rsid w:val="00EA036A"/>
    <w:rsid w:val="00EA0958"/>
    <w:rsid w:val="00EA0E00"/>
    <w:rsid w:val="00EA116E"/>
    <w:rsid w:val="00EA124F"/>
    <w:rsid w:val="00EA14FB"/>
    <w:rsid w:val="00EA1900"/>
    <w:rsid w:val="00EA1B79"/>
    <w:rsid w:val="00EA25DF"/>
    <w:rsid w:val="00EA265F"/>
    <w:rsid w:val="00EA2A69"/>
    <w:rsid w:val="00EA3912"/>
    <w:rsid w:val="00EA3AF5"/>
    <w:rsid w:val="00EA4154"/>
    <w:rsid w:val="00EA46B3"/>
    <w:rsid w:val="00EA496D"/>
    <w:rsid w:val="00EA49F4"/>
    <w:rsid w:val="00EA4AAC"/>
    <w:rsid w:val="00EA4B91"/>
    <w:rsid w:val="00EA4C81"/>
    <w:rsid w:val="00EA51B2"/>
    <w:rsid w:val="00EA5A84"/>
    <w:rsid w:val="00EA5F3A"/>
    <w:rsid w:val="00EA6A0A"/>
    <w:rsid w:val="00EA6BA7"/>
    <w:rsid w:val="00EA6D5B"/>
    <w:rsid w:val="00EA704D"/>
    <w:rsid w:val="00EA7724"/>
    <w:rsid w:val="00EA7859"/>
    <w:rsid w:val="00EA7AD9"/>
    <w:rsid w:val="00EA7C19"/>
    <w:rsid w:val="00EB0096"/>
    <w:rsid w:val="00EB0264"/>
    <w:rsid w:val="00EB0323"/>
    <w:rsid w:val="00EB06A4"/>
    <w:rsid w:val="00EB08B0"/>
    <w:rsid w:val="00EB0AC7"/>
    <w:rsid w:val="00EB129A"/>
    <w:rsid w:val="00EB1851"/>
    <w:rsid w:val="00EB1AD6"/>
    <w:rsid w:val="00EB1B51"/>
    <w:rsid w:val="00EB1BDA"/>
    <w:rsid w:val="00EB22FC"/>
    <w:rsid w:val="00EB24B0"/>
    <w:rsid w:val="00EB264E"/>
    <w:rsid w:val="00EB36C5"/>
    <w:rsid w:val="00EB38AB"/>
    <w:rsid w:val="00EB3BB0"/>
    <w:rsid w:val="00EB3D52"/>
    <w:rsid w:val="00EB3DB6"/>
    <w:rsid w:val="00EB3F3B"/>
    <w:rsid w:val="00EB40D5"/>
    <w:rsid w:val="00EB42A3"/>
    <w:rsid w:val="00EB4716"/>
    <w:rsid w:val="00EB4C7D"/>
    <w:rsid w:val="00EB51BA"/>
    <w:rsid w:val="00EB5812"/>
    <w:rsid w:val="00EB5E57"/>
    <w:rsid w:val="00EB60F9"/>
    <w:rsid w:val="00EB6363"/>
    <w:rsid w:val="00EB6673"/>
    <w:rsid w:val="00EB66B1"/>
    <w:rsid w:val="00EB69E5"/>
    <w:rsid w:val="00EB6A34"/>
    <w:rsid w:val="00EB6CD6"/>
    <w:rsid w:val="00EB6D5D"/>
    <w:rsid w:val="00EB7684"/>
    <w:rsid w:val="00EB77B4"/>
    <w:rsid w:val="00EB7945"/>
    <w:rsid w:val="00EB7A1A"/>
    <w:rsid w:val="00EB7C9A"/>
    <w:rsid w:val="00EB7EAE"/>
    <w:rsid w:val="00EC0455"/>
    <w:rsid w:val="00EC06F4"/>
    <w:rsid w:val="00EC07F5"/>
    <w:rsid w:val="00EC092A"/>
    <w:rsid w:val="00EC098B"/>
    <w:rsid w:val="00EC0B91"/>
    <w:rsid w:val="00EC14E1"/>
    <w:rsid w:val="00EC1818"/>
    <w:rsid w:val="00EC1A0C"/>
    <w:rsid w:val="00EC1BB7"/>
    <w:rsid w:val="00EC1D74"/>
    <w:rsid w:val="00EC1F04"/>
    <w:rsid w:val="00EC2280"/>
    <w:rsid w:val="00EC26A7"/>
    <w:rsid w:val="00EC2A8D"/>
    <w:rsid w:val="00EC3065"/>
    <w:rsid w:val="00EC366A"/>
    <w:rsid w:val="00EC3993"/>
    <w:rsid w:val="00EC39CE"/>
    <w:rsid w:val="00EC3AD3"/>
    <w:rsid w:val="00EC3EEB"/>
    <w:rsid w:val="00EC479A"/>
    <w:rsid w:val="00EC4B57"/>
    <w:rsid w:val="00EC4C04"/>
    <w:rsid w:val="00EC4DB9"/>
    <w:rsid w:val="00EC5433"/>
    <w:rsid w:val="00EC5490"/>
    <w:rsid w:val="00EC54B3"/>
    <w:rsid w:val="00EC54EB"/>
    <w:rsid w:val="00EC57EF"/>
    <w:rsid w:val="00EC5D1C"/>
    <w:rsid w:val="00EC5E02"/>
    <w:rsid w:val="00EC603B"/>
    <w:rsid w:val="00EC624B"/>
    <w:rsid w:val="00EC6853"/>
    <w:rsid w:val="00EC6D9C"/>
    <w:rsid w:val="00EC6ED2"/>
    <w:rsid w:val="00EC6FB5"/>
    <w:rsid w:val="00EC7C1C"/>
    <w:rsid w:val="00EC7E7B"/>
    <w:rsid w:val="00EC7FFE"/>
    <w:rsid w:val="00ED01EE"/>
    <w:rsid w:val="00ED03D8"/>
    <w:rsid w:val="00ED0951"/>
    <w:rsid w:val="00ED0B36"/>
    <w:rsid w:val="00ED0E85"/>
    <w:rsid w:val="00ED0F68"/>
    <w:rsid w:val="00ED1258"/>
    <w:rsid w:val="00ED142E"/>
    <w:rsid w:val="00ED1545"/>
    <w:rsid w:val="00ED158D"/>
    <w:rsid w:val="00ED15F6"/>
    <w:rsid w:val="00ED177F"/>
    <w:rsid w:val="00ED17E6"/>
    <w:rsid w:val="00ED196C"/>
    <w:rsid w:val="00ED1F75"/>
    <w:rsid w:val="00ED21D8"/>
    <w:rsid w:val="00ED2213"/>
    <w:rsid w:val="00ED22C7"/>
    <w:rsid w:val="00ED23CF"/>
    <w:rsid w:val="00ED25FC"/>
    <w:rsid w:val="00ED277B"/>
    <w:rsid w:val="00ED2BB6"/>
    <w:rsid w:val="00ED2DAD"/>
    <w:rsid w:val="00ED2EF3"/>
    <w:rsid w:val="00ED3243"/>
    <w:rsid w:val="00ED340C"/>
    <w:rsid w:val="00ED3687"/>
    <w:rsid w:val="00ED3A5A"/>
    <w:rsid w:val="00ED3B61"/>
    <w:rsid w:val="00ED3B73"/>
    <w:rsid w:val="00ED3BFA"/>
    <w:rsid w:val="00ED3E4E"/>
    <w:rsid w:val="00ED4107"/>
    <w:rsid w:val="00ED492C"/>
    <w:rsid w:val="00ED4991"/>
    <w:rsid w:val="00ED4A19"/>
    <w:rsid w:val="00ED4DF4"/>
    <w:rsid w:val="00ED4E1A"/>
    <w:rsid w:val="00ED4F3A"/>
    <w:rsid w:val="00ED4F69"/>
    <w:rsid w:val="00ED4F6A"/>
    <w:rsid w:val="00ED511F"/>
    <w:rsid w:val="00ED5365"/>
    <w:rsid w:val="00ED538A"/>
    <w:rsid w:val="00ED55B7"/>
    <w:rsid w:val="00ED56F3"/>
    <w:rsid w:val="00ED570B"/>
    <w:rsid w:val="00ED5716"/>
    <w:rsid w:val="00ED59C5"/>
    <w:rsid w:val="00ED5A6B"/>
    <w:rsid w:val="00ED5C5F"/>
    <w:rsid w:val="00ED5E52"/>
    <w:rsid w:val="00ED6074"/>
    <w:rsid w:val="00ED607C"/>
    <w:rsid w:val="00ED66BD"/>
    <w:rsid w:val="00ED679F"/>
    <w:rsid w:val="00ED68A6"/>
    <w:rsid w:val="00ED6D1C"/>
    <w:rsid w:val="00ED71B1"/>
    <w:rsid w:val="00ED724F"/>
    <w:rsid w:val="00ED7279"/>
    <w:rsid w:val="00ED754E"/>
    <w:rsid w:val="00ED7BC3"/>
    <w:rsid w:val="00EE0372"/>
    <w:rsid w:val="00EE0518"/>
    <w:rsid w:val="00EE064E"/>
    <w:rsid w:val="00EE09B3"/>
    <w:rsid w:val="00EE0F0D"/>
    <w:rsid w:val="00EE0F27"/>
    <w:rsid w:val="00EE1185"/>
    <w:rsid w:val="00EE13A6"/>
    <w:rsid w:val="00EE1595"/>
    <w:rsid w:val="00EE171D"/>
    <w:rsid w:val="00EE21CD"/>
    <w:rsid w:val="00EE2256"/>
    <w:rsid w:val="00EE235D"/>
    <w:rsid w:val="00EE296B"/>
    <w:rsid w:val="00EE2ECF"/>
    <w:rsid w:val="00EE2FE2"/>
    <w:rsid w:val="00EE30EA"/>
    <w:rsid w:val="00EE34C3"/>
    <w:rsid w:val="00EE3525"/>
    <w:rsid w:val="00EE39BA"/>
    <w:rsid w:val="00EE3A11"/>
    <w:rsid w:val="00EE3ADA"/>
    <w:rsid w:val="00EE3F2A"/>
    <w:rsid w:val="00EE4011"/>
    <w:rsid w:val="00EE410B"/>
    <w:rsid w:val="00EE4246"/>
    <w:rsid w:val="00EE4286"/>
    <w:rsid w:val="00EE468C"/>
    <w:rsid w:val="00EE4757"/>
    <w:rsid w:val="00EE47C9"/>
    <w:rsid w:val="00EE4D9F"/>
    <w:rsid w:val="00EE4F93"/>
    <w:rsid w:val="00EE532C"/>
    <w:rsid w:val="00EE5C94"/>
    <w:rsid w:val="00EE6227"/>
    <w:rsid w:val="00EE6309"/>
    <w:rsid w:val="00EE63C1"/>
    <w:rsid w:val="00EE66BA"/>
    <w:rsid w:val="00EE69B3"/>
    <w:rsid w:val="00EE6DCA"/>
    <w:rsid w:val="00EE6F62"/>
    <w:rsid w:val="00EE700B"/>
    <w:rsid w:val="00EE70E6"/>
    <w:rsid w:val="00EE718C"/>
    <w:rsid w:val="00EE72C6"/>
    <w:rsid w:val="00EE77D2"/>
    <w:rsid w:val="00EE792E"/>
    <w:rsid w:val="00EE7E9E"/>
    <w:rsid w:val="00EF0228"/>
    <w:rsid w:val="00EF072B"/>
    <w:rsid w:val="00EF0787"/>
    <w:rsid w:val="00EF09EE"/>
    <w:rsid w:val="00EF0AD3"/>
    <w:rsid w:val="00EF0B6B"/>
    <w:rsid w:val="00EF0D56"/>
    <w:rsid w:val="00EF0E6B"/>
    <w:rsid w:val="00EF1102"/>
    <w:rsid w:val="00EF1463"/>
    <w:rsid w:val="00EF1734"/>
    <w:rsid w:val="00EF1992"/>
    <w:rsid w:val="00EF1A24"/>
    <w:rsid w:val="00EF1F79"/>
    <w:rsid w:val="00EF20F4"/>
    <w:rsid w:val="00EF27DA"/>
    <w:rsid w:val="00EF3133"/>
    <w:rsid w:val="00EF32F2"/>
    <w:rsid w:val="00EF3711"/>
    <w:rsid w:val="00EF3A20"/>
    <w:rsid w:val="00EF4125"/>
    <w:rsid w:val="00EF4417"/>
    <w:rsid w:val="00EF4474"/>
    <w:rsid w:val="00EF4766"/>
    <w:rsid w:val="00EF4A78"/>
    <w:rsid w:val="00EF4F20"/>
    <w:rsid w:val="00EF50BB"/>
    <w:rsid w:val="00EF5963"/>
    <w:rsid w:val="00EF5EB3"/>
    <w:rsid w:val="00EF640C"/>
    <w:rsid w:val="00EF64F6"/>
    <w:rsid w:val="00EF661B"/>
    <w:rsid w:val="00EF6693"/>
    <w:rsid w:val="00EF6896"/>
    <w:rsid w:val="00EF6BBF"/>
    <w:rsid w:val="00EF6DBB"/>
    <w:rsid w:val="00EF6FBA"/>
    <w:rsid w:val="00EF6FC1"/>
    <w:rsid w:val="00EF72DE"/>
    <w:rsid w:val="00EF769F"/>
    <w:rsid w:val="00EF7D08"/>
    <w:rsid w:val="00EF7EEA"/>
    <w:rsid w:val="00F0038B"/>
    <w:rsid w:val="00F0049E"/>
    <w:rsid w:val="00F004EA"/>
    <w:rsid w:val="00F009B9"/>
    <w:rsid w:val="00F01560"/>
    <w:rsid w:val="00F01FCF"/>
    <w:rsid w:val="00F02521"/>
    <w:rsid w:val="00F0252C"/>
    <w:rsid w:val="00F029E0"/>
    <w:rsid w:val="00F02BEF"/>
    <w:rsid w:val="00F02D55"/>
    <w:rsid w:val="00F03A3D"/>
    <w:rsid w:val="00F046E9"/>
    <w:rsid w:val="00F0475A"/>
    <w:rsid w:val="00F0486D"/>
    <w:rsid w:val="00F04875"/>
    <w:rsid w:val="00F04B2C"/>
    <w:rsid w:val="00F04D99"/>
    <w:rsid w:val="00F04FCC"/>
    <w:rsid w:val="00F04FD6"/>
    <w:rsid w:val="00F053C6"/>
    <w:rsid w:val="00F054BE"/>
    <w:rsid w:val="00F05558"/>
    <w:rsid w:val="00F055C6"/>
    <w:rsid w:val="00F05666"/>
    <w:rsid w:val="00F05F33"/>
    <w:rsid w:val="00F0622E"/>
    <w:rsid w:val="00F064B0"/>
    <w:rsid w:val="00F064D8"/>
    <w:rsid w:val="00F06748"/>
    <w:rsid w:val="00F068BA"/>
    <w:rsid w:val="00F07349"/>
    <w:rsid w:val="00F07639"/>
    <w:rsid w:val="00F07913"/>
    <w:rsid w:val="00F07D26"/>
    <w:rsid w:val="00F07DF6"/>
    <w:rsid w:val="00F10004"/>
    <w:rsid w:val="00F102D5"/>
    <w:rsid w:val="00F10502"/>
    <w:rsid w:val="00F106D2"/>
    <w:rsid w:val="00F107A4"/>
    <w:rsid w:val="00F10908"/>
    <w:rsid w:val="00F10E73"/>
    <w:rsid w:val="00F1106E"/>
    <w:rsid w:val="00F1114B"/>
    <w:rsid w:val="00F1118D"/>
    <w:rsid w:val="00F11476"/>
    <w:rsid w:val="00F116DF"/>
    <w:rsid w:val="00F12053"/>
    <w:rsid w:val="00F124CA"/>
    <w:rsid w:val="00F12614"/>
    <w:rsid w:val="00F1297D"/>
    <w:rsid w:val="00F12CA5"/>
    <w:rsid w:val="00F12CB9"/>
    <w:rsid w:val="00F130B2"/>
    <w:rsid w:val="00F1329D"/>
    <w:rsid w:val="00F134F3"/>
    <w:rsid w:val="00F139A8"/>
    <w:rsid w:val="00F13AB7"/>
    <w:rsid w:val="00F141C1"/>
    <w:rsid w:val="00F142CA"/>
    <w:rsid w:val="00F14569"/>
    <w:rsid w:val="00F14653"/>
    <w:rsid w:val="00F149A8"/>
    <w:rsid w:val="00F14AA5"/>
    <w:rsid w:val="00F14EA3"/>
    <w:rsid w:val="00F15CEE"/>
    <w:rsid w:val="00F166AB"/>
    <w:rsid w:val="00F166CE"/>
    <w:rsid w:val="00F16ED3"/>
    <w:rsid w:val="00F16FB0"/>
    <w:rsid w:val="00F170EF"/>
    <w:rsid w:val="00F1713E"/>
    <w:rsid w:val="00F17438"/>
    <w:rsid w:val="00F175B5"/>
    <w:rsid w:val="00F17BF2"/>
    <w:rsid w:val="00F17C11"/>
    <w:rsid w:val="00F200E1"/>
    <w:rsid w:val="00F206B9"/>
    <w:rsid w:val="00F2128A"/>
    <w:rsid w:val="00F214BA"/>
    <w:rsid w:val="00F21506"/>
    <w:rsid w:val="00F21920"/>
    <w:rsid w:val="00F21DC8"/>
    <w:rsid w:val="00F221A6"/>
    <w:rsid w:val="00F221D9"/>
    <w:rsid w:val="00F22297"/>
    <w:rsid w:val="00F223FB"/>
    <w:rsid w:val="00F2293B"/>
    <w:rsid w:val="00F229F7"/>
    <w:rsid w:val="00F22BF2"/>
    <w:rsid w:val="00F231BC"/>
    <w:rsid w:val="00F2334B"/>
    <w:rsid w:val="00F23450"/>
    <w:rsid w:val="00F2385C"/>
    <w:rsid w:val="00F23930"/>
    <w:rsid w:val="00F23A58"/>
    <w:rsid w:val="00F23C17"/>
    <w:rsid w:val="00F23D34"/>
    <w:rsid w:val="00F23DB3"/>
    <w:rsid w:val="00F24338"/>
    <w:rsid w:val="00F2465E"/>
    <w:rsid w:val="00F24734"/>
    <w:rsid w:val="00F2502F"/>
    <w:rsid w:val="00F25177"/>
    <w:rsid w:val="00F25294"/>
    <w:rsid w:val="00F254BF"/>
    <w:rsid w:val="00F254DE"/>
    <w:rsid w:val="00F255FA"/>
    <w:rsid w:val="00F256D4"/>
    <w:rsid w:val="00F25A10"/>
    <w:rsid w:val="00F25DB6"/>
    <w:rsid w:val="00F25F1A"/>
    <w:rsid w:val="00F26224"/>
    <w:rsid w:val="00F26777"/>
    <w:rsid w:val="00F26896"/>
    <w:rsid w:val="00F2733F"/>
    <w:rsid w:val="00F276B9"/>
    <w:rsid w:val="00F2786F"/>
    <w:rsid w:val="00F278F4"/>
    <w:rsid w:val="00F27C4E"/>
    <w:rsid w:val="00F27D60"/>
    <w:rsid w:val="00F307B6"/>
    <w:rsid w:val="00F307D9"/>
    <w:rsid w:val="00F308B4"/>
    <w:rsid w:val="00F30BEB"/>
    <w:rsid w:val="00F31331"/>
    <w:rsid w:val="00F31569"/>
    <w:rsid w:val="00F31A33"/>
    <w:rsid w:val="00F31AAC"/>
    <w:rsid w:val="00F31B88"/>
    <w:rsid w:val="00F31EDC"/>
    <w:rsid w:val="00F31F4A"/>
    <w:rsid w:val="00F32230"/>
    <w:rsid w:val="00F32386"/>
    <w:rsid w:val="00F3264E"/>
    <w:rsid w:val="00F328A2"/>
    <w:rsid w:val="00F32A76"/>
    <w:rsid w:val="00F3311B"/>
    <w:rsid w:val="00F331DC"/>
    <w:rsid w:val="00F3343C"/>
    <w:rsid w:val="00F3343E"/>
    <w:rsid w:val="00F33821"/>
    <w:rsid w:val="00F3387F"/>
    <w:rsid w:val="00F33890"/>
    <w:rsid w:val="00F33926"/>
    <w:rsid w:val="00F33CBF"/>
    <w:rsid w:val="00F33F0E"/>
    <w:rsid w:val="00F34430"/>
    <w:rsid w:val="00F3474E"/>
    <w:rsid w:val="00F34B2A"/>
    <w:rsid w:val="00F351A1"/>
    <w:rsid w:val="00F3535A"/>
    <w:rsid w:val="00F35594"/>
    <w:rsid w:val="00F35868"/>
    <w:rsid w:val="00F35949"/>
    <w:rsid w:val="00F35C29"/>
    <w:rsid w:val="00F35EE6"/>
    <w:rsid w:val="00F36010"/>
    <w:rsid w:val="00F363A1"/>
    <w:rsid w:val="00F36786"/>
    <w:rsid w:val="00F36C88"/>
    <w:rsid w:val="00F36E93"/>
    <w:rsid w:val="00F370CD"/>
    <w:rsid w:val="00F37354"/>
    <w:rsid w:val="00F373EC"/>
    <w:rsid w:val="00F37606"/>
    <w:rsid w:val="00F37BED"/>
    <w:rsid w:val="00F37C65"/>
    <w:rsid w:val="00F37C72"/>
    <w:rsid w:val="00F37D27"/>
    <w:rsid w:val="00F37FAE"/>
    <w:rsid w:val="00F4006E"/>
    <w:rsid w:val="00F4074A"/>
    <w:rsid w:val="00F407CA"/>
    <w:rsid w:val="00F407D6"/>
    <w:rsid w:val="00F40B70"/>
    <w:rsid w:val="00F412F7"/>
    <w:rsid w:val="00F41491"/>
    <w:rsid w:val="00F41607"/>
    <w:rsid w:val="00F41824"/>
    <w:rsid w:val="00F418F5"/>
    <w:rsid w:val="00F41977"/>
    <w:rsid w:val="00F41B0D"/>
    <w:rsid w:val="00F41B28"/>
    <w:rsid w:val="00F41F29"/>
    <w:rsid w:val="00F41F69"/>
    <w:rsid w:val="00F4200C"/>
    <w:rsid w:val="00F42027"/>
    <w:rsid w:val="00F4205D"/>
    <w:rsid w:val="00F4210B"/>
    <w:rsid w:val="00F4213F"/>
    <w:rsid w:val="00F4218B"/>
    <w:rsid w:val="00F42F4D"/>
    <w:rsid w:val="00F43086"/>
    <w:rsid w:val="00F4318A"/>
    <w:rsid w:val="00F43579"/>
    <w:rsid w:val="00F43D2F"/>
    <w:rsid w:val="00F43E0C"/>
    <w:rsid w:val="00F43F5D"/>
    <w:rsid w:val="00F4435C"/>
    <w:rsid w:val="00F4464C"/>
    <w:rsid w:val="00F446D5"/>
    <w:rsid w:val="00F44C08"/>
    <w:rsid w:val="00F44D37"/>
    <w:rsid w:val="00F44F1F"/>
    <w:rsid w:val="00F4506C"/>
    <w:rsid w:val="00F4566D"/>
    <w:rsid w:val="00F45DF4"/>
    <w:rsid w:val="00F46010"/>
    <w:rsid w:val="00F46092"/>
    <w:rsid w:val="00F46562"/>
    <w:rsid w:val="00F466C6"/>
    <w:rsid w:val="00F46A95"/>
    <w:rsid w:val="00F46C74"/>
    <w:rsid w:val="00F47306"/>
    <w:rsid w:val="00F47500"/>
    <w:rsid w:val="00F47538"/>
    <w:rsid w:val="00F47AE2"/>
    <w:rsid w:val="00F50257"/>
    <w:rsid w:val="00F50E46"/>
    <w:rsid w:val="00F5123F"/>
    <w:rsid w:val="00F51624"/>
    <w:rsid w:val="00F5168A"/>
    <w:rsid w:val="00F519B2"/>
    <w:rsid w:val="00F51C5F"/>
    <w:rsid w:val="00F52207"/>
    <w:rsid w:val="00F524D5"/>
    <w:rsid w:val="00F5256E"/>
    <w:rsid w:val="00F52967"/>
    <w:rsid w:val="00F52C7E"/>
    <w:rsid w:val="00F52DFC"/>
    <w:rsid w:val="00F52E34"/>
    <w:rsid w:val="00F534AB"/>
    <w:rsid w:val="00F5371E"/>
    <w:rsid w:val="00F53A66"/>
    <w:rsid w:val="00F53D85"/>
    <w:rsid w:val="00F54260"/>
    <w:rsid w:val="00F5429F"/>
    <w:rsid w:val="00F5458C"/>
    <w:rsid w:val="00F547A9"/>
    <w:rsid w:val="00F54AC4"/>
    <w:rsid w:val="00F54BB0"/>
    <w:rsid w:val="00F54E2D"/>
    <w:rsid w:val="00F5517F"/>
    <w:rsid w:val="00F551DB"/>
    <w:rsid w:val="00F55256"/>
    <w:rsid w:val="00F554E2"/>
    <w:rsid w:val="00F5565E"/>
    <w:rsid w:val="00F55812"/>
    <w:rsid w:val="00F5598B"/>
    <w:rsid w:val="00F55ABC"/>
    <w:rsid w:val="00F55B94"/>
    <w:rsid w:val="00F55E6E"/>
    <w:rsid w:val="00F5636C"/>
    <w:rsid w:val="00F5645B"/>
    <w:rsid w:val="00F56671"/>
    <w:rsid w:val="00F56710"/>
    <w:rsid w:val="00F56BD9"/>
    <w:rsid w:val="00F57032"/>
    <w:rsid w:val="00F57571"/>
    <w:rsid w:val="00F577E0"/>
    <w:rsid w:val="00F57A72"/>
    <w:rsid w:val="00F600FB"/>
    <w:rsid w:val="00F6042A"/>
    <w:rsid w:val="00F6073F"/>
    <w:rsid w:val="00F60A51"/>
    <w:rsid w:val="00F60FDE"/>
    <w:rsid w:val="00F6154D"/>
    <w:rsid w:val="00F6181A"/>
    <w:rsid w:val="00F618B3"/>
    <w:rsid w:val="00F61912"/>
    <w:rsid w:val="00F61A52"/>
    <w:rsid w:val="00F61B47"/>
    <w:rsid w:val="00F61BDF"/>
    <w:rsid w:val="00F61C71"/>
    <w:rsid w:val="00F61DF8"/>
    <w:rsid w:val="00F61F8B"/>
    <w:rsid w:val="00F61FB3"/>
    <w:rsid w:val="00F62003"/>
    <w:rsid w:val="00F62029"/>
    <w:rsid w:val="00F62098"/>
    <w:rsid w:val="00F6212A"/>
    <w:rsid w:val="00F62631"/>
    <w:rsid w:val="00F627F7"/>
    <w:rsid w:val="00F62D15"/>
    <w:rsid w:val="00F63303"/>
    <w:rsid w:val="00F633A1"/>
    <w:rsid w:val="00F6365C"/>
    <w:rsid w:val="00F6377C"/>
    <w:rsid w:val="00F6387C"/>
    <w:rsid w:val="00F638CF"/>
    <w:rsid w:val="00F6395C"/>
    <w:rsid w:val="00F64054"/>
    <w:rsid w:val="00F64448"/>
    <w:rsid w:val="00F644BE"/>
    <w:rsid w:val="00F64700"/>
    <w:rsid w:val="00F64BAA"/>
    <w:rsid w:val="00F64C25"/>
    <w:rsid w:val="00F64E03"/>
    <w:rsid w:val="00F64F8E"/>
    <w:rsid w:val="00F65923"/>
    <w:rsid w:val="00F65F89"/>
    <w:rsid w:val="00F660C3"/>
    <w:rsid w:val="00F66651"/>
    <w:rsid w:val="00F668A4"/>
    <w:rsid w:val="00F66E44"/>
    <w:rsid w:val="00F675CA"/>
    <w:rsid w:val="00F6786A"/>
    <w:rsid w:val="00F6788D"/>
    <w:rsid w:val="00F67C10"/>
    <w:rsid w:val="00F702C3"/>
    <w:rsid w:val="00F706F0"/>
    <w:rsid w:val="00F70789"/>
    <w:rsid w:val="00F70887"/>
    <w:rsid w:val="00F7159D"/>
    <w:rsid w:val="00F71658"/>
    <w:rsid w:val="00F716CB"/>
    <w:rsid w:val="00F716DA"/>
    <w:rsid w:val="00F718D6"/>
    <w:rsid w:val="00F71BF9"/>
    <w:rsid w:val="00F71C3A"/>
    <w:rsid w:val="00F72391"/>
    <w:rsid w:val="00F725E0"/>
    <w:rsid w:val="00F72D06"/>
    <w:rsid w:val="00F731D6"/>
    <w:rsid w:val="00F73830"/>
    <w:rsid w:val="00F73BB1"/>
    <w:rsid w:val="00F73CE8"/>
    <w:rsid w:val="00F740C1"/>
    <w:rsid w:val="00F742E4"/>
    <w:rsid w:val="00F74394"/>
    <w:rsid w:val="00F74968"/>
    <w:rsid w:val="00F74A95"/>
    <w:rsid w:val="00F74D3A"/>
    <w:rsid w:val="00F74E8B"/>
    <w:rsid w:val="00F75460"/>
    <w:rsid w:val="00F7571F"/>
    <w:rsid w:val="00F75A0E"/>
    <w:rsid w:val="00F75CCC"/>
    <w:rsid w:val="00F761C1"/>
    <w:rsid w:val="00F76536"/>
    <w:rsid w:val="00F769B7"/>
    <w:rsid w:val="00F775A2"/>
    <w:rsid w:val="00F7772D"/>
    <w:rsid w:val="00F77D66"/>
    <w:rsid w:val="00F77EF7"/>
    <w:rsid w:val="00F804A9"/>
    <w:rsid w:val="00F80856"/>
    <w:rsid w:val="00F808A4"/>
    <w:rsid w:val="00F80995"/>
    <w:rsid w:val="00F80A7C"/>
    <w:rsid w:val="00F80B24"/>
    <w:rsid w:val="00F80DC7"/>
    <w:rsid w:val="00F80F80"/>
    <w:rsid w:val="00F81849"/>
    <w:rsid w:val="00F8184A"/>
    <w:rsid w:val="00F818B6"/>
    <w:rsid w:val="00F81F89"/>
    <w:rsid w:val="00F82158"/>
    <w:rsid w:val="00F825C0"/>
    <w:rsid w:val="00F82921"/>
    <w:rsid w:val="00F8299F"/>
    <w:rsid w:val="00F82B43"/>
    <w:rsid w:val="00F82D11"/>
    <w:rsid w:val="00F82E03"/>
    <w:rsid w:val="00F82E4E"/>
    <w:rsid w:val="00F83367"/>
    <w:rsid w:val="00F834A3"/>
    <w:rsid w:val="00F839A8"/>
    <w:rsid w:val="00F83AE0"/>
    <w:rsid w:val="00F840C7"/>
    <w:rsid w:val="00F841E5"/>
    <w:rsid w:val="00F84518"/>
    <w:rsid w:val="00F847FD"/>
    <w:rsid w:val="00F849E4"/>
    <w:rsid w:val="00F84B69"/>
    <w:rsid w:val="00F85618"/>
    <w:rsid w:val="00F8578A"/>
    <w:rsid w:val="00F857C7"/>
    <w:rsid w:val="00F85C07"/>
    <w:rsid w:val="00F85C65"/>
    <w:rsid w:val="00F85F76"/>
    <w:rsid w:val="00F861AF"/>
    <w:rsid w:val="00F86202"/>
    <w:rsid w:val="00F862FE"/>
    <w:rsid w:val="00F8672B"/>
    <w:rsid w:val="00F86A02"/>
    <w:rsid w:val="00F86A12"/>
    <w:rsid w:val="00F87036"/>
    <w:rsid w:val="00F87FCE"/>
    <w:rsid w:val="00F90135"/>
    <w:rsid w:val="00F9097F"/>
    <w:rsid w:val="00F90A3E"/>
    <w:rsid w:val="00F90C45"/>
    <w:rsid w:val="00F90CE0"/>
    <w:rsid w:val="00F90DAF"/>
    <w:rsid w:val="00F90F0C"/>
    <w:rsid w:val="00F910BE"/>
    <w:rsid w:val="00F916AC"/>
    <w:rsid w:val="00F91B7F"/>
    <w:rsid w:val="00F91CB0"/>
    <w:rsid w:val="00F91CF5"/>
    <w:rsid w:val="00F91DD9"/>
    <w:rsid w:val="00F921D2"/>
    <w:rsid w:val="00F92565"/>
    <w:rsid w:val="00F92A2A"/>
    <w:rsid w:val="00F932D2"/>
    <w:rsid w:val="00F933EA"/>
    <w:rsid w:val="00F93A99"/>
    <w:rsid w:val="00F93DA0"/>
    <w:rsid w:val="00F93FF8"/>
    <w:rsid w:val="00F940AA"/>
    <w:rsid w:val="00F9411E"/>
    <w:rsid w:val="00F943E7"/>
    <w:rsid w:val="00F94704"/>
    <w:rsid w:val="00F94CBB"/>
    <w:rsid w:val="00F951A8"/>
    <w:rsid w:val="00F9534E"/>
    <w:rsid w:val="00F95560"/>
    <w:rsid w:val="00F95759"/>
    <w:rsid w:val="00F95956"/>
    <w:rsid w:val="00F967F9"/>
    <w:rsid w:val="00F968A2"/>
    <w:rsid w:val="00F96A72"/>
    <w:rsid w:val="00F96C11"/>
    <w:rsid w:val="00F96C4F"/>
    <w:rsid w:val="00F96D2D"/>
    <w:rsid w:val="00F97157"/>
    <w:rsid w:val="00F97192"/>
    <w:rsid w:val="00F97255"/>
    <w:rsid w:val="00F97279"/>
    <w:rsid w:val="00F97312"/>
    <w:rsid w:val="00F9733C"/>
    <w:rsid w:val="00F975D3"/>
    <w:rsid w:val="00F977D1"/>
    <w:rsid w:val="00F979E8"/>
    <w:rsid w:val="00FA05C0"/>
    <w:rsid w:val="00FA0813"/>
    <w:rsid w:val="00FA088F"/>
    <w:rsid w:val="00FA0A1B"/>
    <w:rsid w:val="00FA0B21"/>
    <w:rsid w:val="00FA11A1"/>
    <w:rsid w:val="00FA1A9F"/>
    <w:rsid w:val="00FA1D15"/>
    <w:rsid w:val="00FA1D1D"/>
    <w:rsid w:val="00FA1D57"/>
    <w:rsid w:val="00FA23D1"/>
    <w:rsid w:val="00FA2739"/>
    <w:rsid w:val="00FA295A"/>
    <w:rsid w:val="00FA29A7"/>
    <w:rsid w:val="00FA3126"/>
    <w:rsid w:val="00FA375C"/>
    <w:rsid w:val="00FA3910"/>
    <w:rsid w:val="00FA43E5"/>
    <w:rsid w:val="00FA4534"/>
    <w:rsid w:val="00FA461A"/>
    <w:rsid w:val="00FA4832"/>
    <w:rsid w:val="00FA49A1"/>
    <w:rsid w:val="00FA49AD"/>
    <w:rsid w:val="00FA4C97"/>
    <w:rsid w:val="00FA4E6B"/>
    <w:rsid w:val="00FA570F"/>
    <w:rsid w:val="00FA5741"/>
    <w:rsid w:val="00FA5790"/>
    <w:rsid w:val="00FA5B32"/>
    <w:rsid w:val="00FA6355"/>
    <w:rsid w:val="00FA6458"/>
    <w:rsid w:val="00FA6477"/>
    <w:rsid w:val="00FA64E3"/>
    <w:rsid w:val="00FA721E"/>
    <w:rsid w:val="00FA74CE"/>
    <w:rsid w:val="00FA7A24"/>
    <w:rsid w:val="00FA7C6A"/>
    <w:rsid w:val="00FA7EDE"/>
    <w:rsid w:val="00FB02F6"/>
    <w:rsid w:val="00FB06C4"/>
    <w:rsid w:val="00FB0879"/>
    <w:rsid w:val="00FB09A1"/>
    <w:rsid w:val="00FB1179"/>
    <w:rsid w:val="00FB1492"/>
    <w:rsid w:val="00FB1957"/>
    <w:rsid w:val="00FB1B6C"/>
    <w:rsid w:val="00FB1C75"/>
    <w:rsid w:val="00FB2B97"/>
    <w:rsid w:val="00FB2BCD"/>
    <w:rsid w:val="00FB342E"/>
    <w:rsid w:val="00FB3509"/>
    <w:rsid w:val="00FB38C1"/>
    <w:rsid w:val="00FB3997"/>
    <w:rsid w:val="00FB39F0"/>
    <w:rsid w:val="00FB3CC1"/>
    <w:rsid w:val="00FB42A7"/>
    <w:rsid w:val="00FB4486"/>
    <w:rsid w:val="00FB46EC"/>
    <w:rsid w:val="00FB4CAC"/>
    <w:rsid w:val="00FB4F40"/>
    <w:rsid w:val="00FB4F5E"/>
    <w:rsid w:val="00FB54AB"/>
    <w:rsid w:val="00FB58B3"/>
    <w:rsid w:val="00FB5EB3"/>
    <w:rsid w:val="00FB5F8B"/>
    <w:rsid w:val="00FB5FEB"/>
    <w:rsid w:val="00FB67DC"/>
    <w:rsid w:val="00FB69C3"/>
    <w:rsid w:val="00FB6BD7"/>
    <w:rsid w:val="00FB6C0D"/>
    <w:rsid w:val="00FB6C3C"/>
    <w:rsid w:val="00FB6F79"/>
    <w:rsid w:val="00FB7844"/>
    <w:rsid w:val="00FB79D3"/>
    <w:rsid w:val="00FB7C32"/>
    <w:rsid w:val="00FB7C38"/>
    <w:rsid w:val="00FC02F8"/>
    <w:rsid w:val="00FC0303"/>
    <w:rsid w:val="00FC0516"/>
    <w:rsid w:val="00FC0708"/>
    <w:rsid w:val="00FC0BEF"/>
    <w:rsid w:val="00FC0CD3"/>
    <w:rsid w:val="00FC0DE0"/>
    <w:rsid w:val="00FC0DE8"/>
    <w:rsid w:val="00FC0E1E"/>
    <w:rsid w:val="00FC1489"/>
    <w:rsid w:val="00FC15DB"/>
    <w:rsid w:val="00FC1BE7"/>
    <w:rsid w:val="00FC1C20"/>
    <w:rsid w:val="00FC1D7F"/>
    <w:rsid w:val="00FC1F0B"/>
    <w:rsid w:val="00FC20A4"/>
    <w:rsid w:val="00FC2196"/>
    <w:rsid w:val="00FC2585"/>
    <w:rsid w:val="00FC25E4"/>
    <w:rsid w:val="00FC2649"/>
    <w:rsid w:val="00FC29E6"/>
    <w:rsid w:val="00FC2A81"/>
    <w:rsid w:val="00FC2DD7"/>
    <w:rsid w:val="00FC3113"/>
    <w:rsid w:val="00FC3207"/>
    <w:rsid w:val="00FC33E0"/>
    <w:rsid w:val="00FC3703"/>
    <w:rsid w:val="00FC4005"/>
    <w:rsid w:val="00FC4363"/>
    <w:rsid w:val="00FC43BF"/>
    <w:rsid w:val="00FC44E2"/>
    <w:rsid w:val="00FC4558"/>
    <w:rsid w:val="00FC4852"/>
    <w:rsid w:val="00FC4927"/>
    <w:rsid w:val="00FC4996"/>
    <w:rsid w:val="00FC4AE8"/>
    <w:rsid w:val="00FC4B52"/>
    <w:rsid w:val="00FC4C0A"/>
    <w:rsid w:val="00FC4C69"/>
    <w:rsid w:val="00FC4FF7"/>
    <w:rsid w:val="00FC50ED"/>
    <w:rsid w:val="00FC5245"/>
    <w:rsid w:val="00FC56BD"/>
    <w:rsid w:val="00FC56D6"/>
    <w:rsid w:val="00FC5AAC"/>
    <w:rsid w:val="00FC5B00"/>
    <w:rsid w:val="00FC614B"/>
    <w:rsid w:val="00FC64CE"/>
    <w:rsid w:val="00FC65C0"/>
    <w:rsid w:val="00FC682F"/>
    <w:rsid w:val="00FC689C"/>
    <w:rsid w:val="00FC68FE"/>
    <w:rsid w:val="00FC6D1B"/>
    <w:rsid w:val="00FC6D87"/>
    <w:rsid w:val="00FC6DC4"/>
    <w:rsid w:val="00FC6E3E"/>
    <w:rsid w:val="00FC6E97"/>
    <w:rsid w:val="00FC6EDE"/>
    <w:rsid w:val="00FC7022"/>
    <w:rsid w:val="00FC72C3"/>
    <w:rsid w:val="00FC7861"/>
    <w:rsid w:val="00FC7B76"/>
    <w:rsid w:val="00FC7C09"/>
    <w:rsid w:val="00FC7DC9"/>
    <w:rsid w:val="00FD0880"/>
    <w:rsid w:val="00FD08E3"/>
    <w:rsid w:val="00FD0D7A"/>
    <w:rsid w:val="00FD1351"/>
    <w:rsid w:val="00FD149A"/>
    <w:rsid w:val="00FD1522"/>
    <w:rsid w:val="00FD1A3D"/>
    <w:rsid w:val="00FD23B3"/>
    <w:rsid w:val="00FD23F9"/>
    <w:rsid w:val="00FD2440"/>
    <w:rsid w:val="00FD2665"/>
    <w:rsid w:val="00FD30D4"/>
    <w:rsid w:val="00FD3114"/>
    <w:rsid w:val="00FD3139"/>
    <w:rsid w:val="00FD3BC7"/>
    <w:rsid w:val="00FD3E06"/>
    <w:rsid w:val="00FD3ED8"/>
    <w:rsid w:val="00FD45E5"/>
    <w:rsid w:val="00FD4BAF"/>
    <w:rsid w:val="00FD4EE9"/>
    <w:rsid w:val="00FD4F01"/>
    <w:rsid w:val="00FD53FA"/>
    <w:rsid w:val="00FD545E"/>
    <w:rsid w:val="00FD557E"/>
    <w:rsid w:val="00FD5826"/>
    <w:rsid w:val="00FD5C2C"/>
    <w:rsid w:val="00FD5C97"/>
    <w:rsid w:val="00FD6166"/>
    <w:rsid w:val="00FD61E9"/>
    <w:rsid w:val="00FD64CB"/>
    <w:rsid w:val="00FD6509"/>
    <w:rsid w:val="00FD6A2A"/>
    <w:rsid w:val="00FD6E04"/>
    <w:rsid w:val="00FD7338"/>
    <w:rsid w:val="00FD75ED"/>
    <w:rsid w:val="00FD7B0E"/>
    <w:rsid w:val="00FD7BA0"/>
    <w:rsid w:val="00FE0755"/>
    <w:rsid w:val="00FE0756"/>
    <w:rsid w:val="00FE0A7C"/>
    <w:rsid w:val="00FE0D31"/>
    <w:rsid w:val="00FE0DBF"/>
    <w:rsid w:val="00FE1202"/>
    <w:rsid w:val="00FE1204"/>
    <w:rsid w:val="00FE18F8"/>
    <w:rsid w:val="00FE1DE4"/>
    <w:rsid w:val="00FE1F96"/>
    <w:rsid w:val="00FE209B"/>
    <w:rsid w:val="00FE21E7"/>
    <w:rsid w:val="00FE21EB"/>
    <w:rsid w:val="00FE2A16"/>
    <w:rsid w:val="00FE2CB9"/>
    <w:rsid w:val="00FE2D08"/>
    <w:rsid w:val="00FE31FF"/>
    <w:rsid w:val="00FE33F1"/>
    <w:rsid w:val="00FE3446"/>
    <w:rsid w:val="00FE3464"/>
    <w:rsid w:val="00FE34D0"/>
    <w:rsid w:val="00FE350F"/>
    <w:rsid w:val="00FE36A4"/>
    <w:rsid w:val="00FE37DB"/>
    <w:rsid w:val="00FE385F"/>
    <w:rsid w:val="00FE3AD2"/>
    <w:rsid w:val="00FE3D1A"/>
    <w:rsid w:val="00FE429E"/>
    <w:rsid w:val="00FE48BC"/>
    <w:rsid w:val="00FE4956"/>
    <w:rsid w:val="00FE4A6E"/>
    <w:rsid w:val="00FE4FE9"/>
    <w:rsid w:val="00FE533B"/>
    <w:rsid w:val="00FE57C8"/>
    <w:rsid w:val="00FE613F"/>
    <w:rsid w:val="00FE634C"/>
    <w:rsid w:val="00FE6645"/>
    <w:rsid w:val="00FE6770"/>
    <w:rsid w:val="00FE67EF"/>
    <w:rsid w:val="00FE6872"/>
    <w:rsid w:val="00FE68E9"/>
    <w:rsid w:val="00FE6A30"/>
    <w:rsid w:val="00FE6B9D"/>
    <w:rsid w:val="00FE6BCD"/>
    <w:rsid w:val="00FE6E9B"/>
    <w:rsid w:val="00FE72A4"/>
    <w:rsid w:val="00FE72C3"/>
    <w:rsid w:val="00FE75F4"/>
    <w:rsid w:val="00FE7BC9"/>
    <w:rsid w:val="00FF009E"/>
    <w:rsid w:val="00FF0228"/>
    <w:rsid w:val="00FF02EF"/>
    <w:rsid w:val="00FF04DE"/>
    <w:rsid w:val="00FF052F"/>
    <w:rsid w:val="00FF092C"/>
    <w:rsid w:val="00FF09A5"/>
    <w:rsid w:val="00FF0A08"/>
    <w:rsid w:val="00FF0EE5"/>
    <w:rsid w:val="00FF1128"/>
    <w:rsid w:val="00FF1707"/>
    <w:rsid w:val="00FF18B2"/>
    <w:rsid w:val="00FF1A00"/>
    <w:rsid w:val="00FF1AAA"/>
    <w:rsid w:val="00FF1B97"/>
    <w:rsid w:val="00FF1D3D"/>
    <w:rsid w:val="00FF1E82"/>
    <w:rsid w:val="00FF1ED1"/>
    <w:rsid w:val="00FF2981"/>
    <w:rsid w:val="00FF2A14"/>
    <w:rsid w:val="00FF36F7"/>
    <w:rsid w:val="00FF39A7"/>
    <w:rsid w:val="00FF3B03"/>
    <w:rsid w:val="00FF3E30"/>
    <w:rsid w:val="00FF3EB8"/>
    <w:rsid w:val="00FF42E9"/>
    <w:rsid w:val="00FF4552"/>
    <w:rsid w:val="00FF4D59"/>
    <w:rsid w:val="00FF4D8B"/>
    <w:rsid w:val="00FF4EDF"/>
    <w:rsid w:val="00FF4EEB"/>
    <w:rsid w:val="00FF5249"/>
    <w:rsid w:val="00FF541A"/>
    <w:rsid w:val="00FF5575"/>
    <w:rsid w:val="00FF5701"/>
    <w:rsid w:val="00FF58B6"/>
    <w:rsid w:val="00FF59E9"/>
    <w:rsid w:val="00FF5C1B"/>
    <w:rsid w:val="00FF5DF9"/>
    <w:rsid w:val="00FF62EB"/>
    <w:rsid w:val="00FF63FF"/>
    <w:rsid w:val="00FF6408"/>
    <w:rsid w:val="00FF6570"/>
    <w:rsid w:val="00FF67E3"/>
    <w:rsid w:val="00FF6A5A"/>
    <w:rsid w:val="00FF6F46"/>
    <w:rsid w:val="00FF76EC"/>
    <w:rsid w:val="00FF7C28"/>
    <w:rsid w:val="00FF7C7A"/>
    <w:rsid w:val="0101F32B"/>
    <w:rsid w:val="01F873FD"/>
    <w:rsid w:val="02C518FC"/>
    <w:rsid w:val="02D1D220"/>
    <w:rsid w:val="034FD617"/>
    <w:rsid w:val="0387D610"/>
    <w:rsid w:val="044CB41F"/>
    <w:rsid w:val="045F07CE"/>
    <w:rsid w:val="054A0F91"/>
    <w:rsid w:val="05751A62"/>
    <w:rsid w:val="05CBA6D3"/>
    <w:rsid w:val="060EFE88"/>
    <w:rsid w:val="06D6AAAD"/>
    <w:rsid w:val="06EADD93"/>
    <w:rsid w:val="06F42FCF"/>
    <w:rsid w:val="0782088A"/>
    <w:rsid w:val="085C3A7D"/>
    <w:rsid w:val="0925EF1E"/>
    <w:rsid w:val="09538214"/>
    <w:rsid w:val="0979EC2E"/>
    <w:rsid w:val="099964DC"/>
    <w:rsid w:val="0A027D08"/>
    <w:rsid w:val="0A062129"/>
    <w:rsid w:val="0A1298A0"/>
    <w:rsid w:val="0A396AF3"/>
    <w:rsid w:val="0A4055DD"/>
    <w:rsid w:val="0AEF0AE5"/>
    <w:rsid w:val="0B18B3CB"/>
    <w:rsid w:val="0B780E82"/>
    <w:rsid w:val="0BC46FF9"/>
    <w:rsid w:val="0BD95BAC"/>
    <w:rsid w:val="0C83636D"/>
    <w:rsid w:val="0CD719E2"/>
    <w:rsid w:val="0CE8C5D5"/>
    <w:rsid w:val="0D2D74B6"/>
    <w:rsid w:val="0D83832E"/>
    <w:rsid w:val="0E2C21B3"/>
    <w:rsid w:val="0E7906AA"/>
    <w:rsid w:val="0EA7E92D"/>
    <w:rsid w:val="0ECBCC37"/>
    <w:rsid w:val="0F091FB3"/>
    <w:rsid w:val="0F469E7B"/>
    <w:rsid w:val="0F6C87CE"/>
    <w:rsid w:val="104AE720"/>
    <w:rsid w:val="10953F92"/>
    <w:rsid w:val="10E020D0"/>
    <w:rsid w:val="111A6FB1"/>
    <w:rsid w:val="112067D9"/>
    <w:rsid w:val="112BFDCE"/>
    <w:rsid w:val="119EF33F"/>
    <w:rsid w:val="11F9BCF8"/>
    <w:rsid w:val="12609008"/>
    <w:rsid w:val="128ACACB"/>
    <w:rsid w:val="13067188"/>
    <w:rsid w:val="13EAA2FE"/>
    <w:rsid w:val="14853DB1"/>
    <w:rsid w:val="15B539B1"/>
    <w:rsid w:val="15B5668B"/>
    <w:rsid w:val="15FBA3AC"/>
    <w:rsid w:val="1615B6A2"/>
    <w:rsid w:val="16477B44"/>
    <w:rsid w:val="16AED52F"/>
    <w:rsid w:val="16ECE4CE"/>
    <w:rsid w:val="1704B5B4"/>
    <w:rsid w:val="17052F66"/>
    <w:rsid w:val="17412D7E"/>
    <w:rsid w:val="17739A87"/>
    <w:rsid w:val="17B82206"/>
    <w:rsid w:val="181AF7D7"/>
    <w:rsid w:val="18EE0DF6"/>
    <w:rsid w:val="195AFFCD"/>
    <w:rsid w:val="198FF6EA"/>
    <w:rsid w:val="1A041255"/>
    <w:rsid w:val="1A38EDD6"/>
    <w:rsid w:val="1BA21EE3"/>
    <w:rsid w:val="1BC7A485"/>
    <w:rsid w:val="1BDA04EB"/>
    <w:rsid w:val="1C677C8B"/>
    <w:rsid w:val="1D277055"/>
    <w:rsid w:val="1DBFE4A9"/>
    <w:rsid w:val="1DEB121A"/>
    <w:rsid w:val="1E73D093"/>
    <w:rsid w:val="1F26FBB7"/>
    <w:rsid w:val="1F72E090"/>
    <w:rsid w:val="1FA7227F"/>
    <w:rsid w:val="2099EDF2"/>
    <w:rsid w:val="20D3B21E"/>
    <w:rsid w:val="20DEE7D2"/>
    <w:rsid w:val="21E72456"/>
    <w:rsid w:val="22641DD9"/>
    <w:rsid w:val="22E00B48"/>
    <w:rsid w:val="2340D45D"/>
    <w:rsid w:val="23458790"/>
    <w:rsid w:val="236E1C6C"/>
    <w:rsid w:val="23ACB35B"/>
    <w:rsid w:val="23B000C7"/>
    <w:rsid w:val="23DA47E6"/>
    <w:rsid w:val="23F8D931"/>
    <w:rsid w:val="24CC638C"/>
    <w:rsid w:val="255226DF"/>
    <w:rsid w:val="256F87E3"/>
    <w:rsid w:val="25975FD8"/>
    <w:rsid w:val="26F0A6EC"/>
    <w:rsid w:val="2771791D"/>
    <w:rsid w:val="279811B9"/>
    <w:rsid w:val="27C56EBC"/>
    <w:rsid w:val="27D9BE80"/>
    <w:rsid w:val="27E6963E"/>
    <w:rsid w:val="280FD947"/>
    <w:rsid w:val="29F70DF8"/>
    <w:rsid w:val="29FF225C"/>
    <w:rsid w:val="2A00BD1A"/>
    <w:rsid w:val="2A62C285"/>
    <w:rsid w:val="2A9CE461"/>
    <w:rsid w:val="2BBEA670"/>
    <w:rsid w:val="2C7A1051"/>
    <w:rsid w:val="2C83FFFB"/>
    <w:rsid w:val="2CFF7482"/>
    <w:rsid w:val="2D26853B"/>
    <w:rsid w:val="2D2EA038"/>
    <w:rsid w:val="2DC3C860"/>
    <w:rsid w:val="2DC502C2"/>
    <w:rsid w:val="2E60F617"/>
    <w:rsid w:val="2EFDF8B2"/>
    <w:rsid w:val="2F074B83"/>
    <w:rsid w:val="2FA8CD61"/>
    <w:rsid w:val="3005FCF4"/>
    <w:rsid w:val="305A519B"/>
    <w:rsid w:val="30DC5A25"/>
    <w:rsid w:val="313B52CE"/>
    <w:rsid w:val="31A62051"/>
    <w:rsid w:val="31E7E7E9"/>
    <w:rsid w:val="3210A0BC"/>
    <w:rsid w:val="32230174"/>
    <w:rsid w:val="331CF600"/>
    <w:rsid w:val="335EDF09"/>
    <w:rsid w:val="337884B0"/>
    <w:rsid w:val="33C73EEC"/>
    <w:rsid w:val="343B155F"/>
    <w:rsid w:val="34C6D6E3"/>
    <w:rsid w:val="3517C3C8"/>
    <w:rsid w:val="3652DD80"/>
    <w:rsid w:val="36D71D68"/>
    <w:rsid w:val="3731ED92"/>
    <w:rsid w:val="374EED25"/>
    <w:rsid w:val="375E15A3"/>
    <w:rsid w:val="37D9F9F5"/>
    <w:rsid w:val="38C986BF"/>
    <w:rsid w:val="3959BC9A"/>
    <w:rsid w:val="3966440D"/>
    <w:rsid w:val="396AD466"/>
    <w:rsid w:val="397C83CA"/>
    <w:rsid w:val="39B80201"/>
    <w:rsid w:val="3A00A00D"/>
    <w:rsid w:val="3A2D12E5"/>
    <w:rsid w:val="3A3966BE"/>
    <w:rsid w:val="3A4C33C9"/>
    <w:rsid w:val="3A987760"/>
    <w:rsid w:val="3ABD5C6D"/>
    <w:rsid w:val="3AE46DFC"/>
    <w:rsid w:val="3B1F66EE"/>
    <w:rsid w:val="3B506F29"/>
    <w:rsid w:val="3B95FECA"/>
    <w:rsid w:val="3BD09C5C"/>
    <w:rsid w:val="3C2031A3"/>
    <w:rsid w:val="3C9E8174"/>
    <w:rsid w:val="3CB32EE9"/>
    <w:rsid w:val="3CBEB75A"/>
    <w:rsid w:val="3CD0BEA7"/>
    <w:rsid w:val="3D18A38B"/>
    <w:rsid w:val="3D5AED97"/>
    <w:rsid w:val="3D9067AF"/>
    <w:rsid w:val="3DF029FA"/>
    <w:rsid w:val="3DF994E6"/>
    <w:rsid w:val="3E0BE2BF"/>
    <w:rsid w:val="3E320D87"/>
    <w:rsid w:val="3E620768"/>
    <w:rsid w:val="3ED327A0"/>
    <w:rsid w:val="3F522A70"/>
    <w:rsid w:val="3F7F20CE"/>
    <w:rsid w:val="3FA72449"/>
    <w:rsid w:val="3FCD4732"/>
    <w:rsid w:val="407704A6"/>
    <w:rsid w:val="41CEBDDF"/>
    <w:rsid w:val="42334226"/>
    <w:rsid w:val="4246555A"/>
    <w:rsid w:val="43604A29"/>
    <w:rsid w:val="437C86EE"/>
    <w:rsid w:val="4380E828"/>
    <w:rsid w:val="43870CFF"/>
    <w:rsid w:val="43E27F0D"/>
    <w:rsid w:val="43F9DA6B"/>
    <w:rsid w:val="4417F9DA"/>
    <w:rsid w:val="448573ED"/>
    <w:rsid w:val="44A699FE"/>
    <w:rsid w:val="44A93F73"/>
    <w:rsid w:val="44AB3272"/>
    <w:rsid w:val="44AB5224"/>
    <w:rsid w:val="44E12DED"/>
    <w:rsid w:val="4593A453"/>
    <w:rsid w:val="461C053D"/>
    <w:rsid w:val="4649948B"/>
    <w:rsid w:val="464C3E96"/>
    <w:rsid w:val="4655BBD9"/>
    <w:rsid w:val="46D8515E"/>
    <w:rsid w:val="46EF5E0B"/>
    <w:rsid w:val="473FF60E"/>
    <w:rsid w:val="478457D3"/>
    <w:rsid w:val="47923485"/>
    <w:rsid w:val="47B8501A"/>
    <w:rsid w:val="48243092"/>
    <w:rsid w:val="48AD3308"/>
    <w:rsid w:val="49722524"/>
    <w:rsid w:val="49A1A219"/>
    <w:rsid w:val="49F7288A"/>
    <w:rsid w:val="49FD2462"/>
    <w:rsid w:val="4A0F9C9C"/>
    <w:rsid w:val="4A0FA0B9"/>
    <w:rsid w:val="4A5B53D5"/>
    <w:rsid w:val="4A814592"/>
    <w:rsid w:val="4BA332E0"/>
    <w:rsid w:val="4BA8922D"/>
    <w:rsid w:val="4BAB31FC"/>
    <w:rsid w:val="4C092180"/>
    <w:rsid w:val="4D0C2037"/>
    <w:rsid w:val="4D1E9B7F"/>
    <w:rsid w:val="4D7D3D57"/>
    <w:rsid w:val="4E05809A"/>
    <w:rsid w:val="4E46EB18"/>
    <w:rsid w:val="4E8FF7CF"/>
    <w:rsid w:val="4EEC21AF"/>
    <w:rsid w:val="4F04746D"/>
    <w:rsid w:val="504C20E2"/>
    <w:rsid w:val="513D32BF"/>
    <w:rsid w:val="51805EAB"/>
    <w:rsid w:val="51F2B127"/>
    <w:rsid w:val="520A5691"/>
    <w:rsid w:val="52876D97"/>
    <w:rsid w:val="52C6E03F"/>
    <w:rsid w:val="52C783D6"/>
    <w:rsid w:val="52D935D7"/>
    <w:rsid w:val="53390064"/>
    <w:rsid w:val="534D40A6"/>
    <w:rsid w:val="535B0D0B"/>
    <w:rsid w:val="538E28C9"/>
    <w:rsid w:val="5404C916"/>
    <w:rsid w:val="54681C37"/>
    <w:rsid w:val="54703A95"/>
    <w:rsid w:val="5683178A"/>
    <w:rsid w:val="5686EAEB"/>
    <w:rsid w:val="56AAFCB6"/>
    <w:rsid w:val="57277314"/>
    <w:rsid w:val="587A53DD"/>
    <w:rsid w:val="58F2139F"/>
    <w:rsid w:val="597D0A3B"/>
    <w:rsid w:val="59E54D0E"/>
    <w:rsid w:val="59EB842D"/>
    <w:rsid w:val="5A51FF50"/>
    <w:rsid w:val="5A609910"/>
    <w:rsid w:val="5B225D35"/>
    <w:rsid w:val="5D706AF1"/>
    <w:rsid w:val="5D7B670C"/>
    <w:rsid w:val="5DD22F5D"/>
    <w:rsid w:val="5DF22073"/>
    <w:rsid w:val="5E1B3D5F"/>
    <w:rsid w:val="5E257ACB"/>
    <w:rsid w:val="5E517FBC"/>
    <w:rsid w:val="5F979A79"/>
    <w:rsid w:val="5F9A1201"/>
    <w:rsid w:val="5FA016F5"/>
    <w:rsid w:val="5FFB3EFC"/>
    <w:rsid w:val="6014FED7"/>
    <w:rsid w:val="6055874F"/>
    <w:rsid w:val="606F6D08"/>
    <w:rsid w:val="60CE61F0"/>
    <w:rsid w:val="613F6690"/>
    <w:rsid w:val="6141DCFF"/>
    <w:rsid w:val="615C8BB6"/>
    <w:rsid w:val="6165EDFC"/>
    <w:rsid w:val="61B8D5AD"/>
    <w:rsid w:val="61CE1421"/>
    <w:rsid w:val="62089233"/>
    <w:rsid w:val="628B7224"/>
    <w:rsid w:val="62E38427"/>
    <w:rsid w:val="62EC0D68"/>
    <w:rsid w:val="62F57C48"/>
    <w:rsid w:val="62FD36E3"/>
    <w:rsid w:val="631A8D03"/>
    <w:rsid w:val="6367F1C6"/>
    <w:rsid w:val="63734BCF"/>
    <w:rsid w:val="63865741"/>
    <w:rsid w:val="63CCCC1B"/>
    <w:rsid w:val="64969997"/>
    <w:rsid w:val="64DBCEF5"/>
    <w:rsid w:val="64E892CB"/>
    <w:rsid w:val="6509A488"/>
    <w:rsid w:val="650CB3AD"/>
    <w:rsid w:val="6531E72B"/>
    <w:rsid w:val="659B18B0"/>
    <w:rsid w:val="662ABBB2"/>
    <w:rsid w:val="664DDAC2"/>
    <w:rsid w:val="66B2B947"/>
    <w:rsid w:val="67B51F20"/>
    <w:rsid w:val="67B5691A"/>
    <w:rsid w:val="68EFC9DB"/>
    <w:rsid w:val="691ABE19"/>
    <w:rsid w:val="696CB74F"/>
    <w:rsid w:val="69CD6C76"/>
    <w:rsid w:val="69D17656"/>
    <w:rsid w:val="6B6E2D2C"/>
    <w:rsid w:val="6B8FDAFB"/>
    <w:rsid w:val="6BAA8150"/>
    <w:rsid w:val="6BFF06A2"/>
    <w:rsid w:val="6C512991"/>
    <w:rsid w:val="6C5353C2"/>
    <w:rsid w:val="6C654BA3"/>
    <w:rsid w:val="6CFED0A7"/>
    <w:rsid w:val="6D09DFBF"/>
    <w:rsid w:val="6DD8B6C3"/>
    <w:rsid w:val="6DDF09CD"/>
    <w:rsid w:val="6E58CE64"/>
    <w:rsid w:val="6E7BBF3E"/>
    <w:rsid w:val="6EA92C98"/>
    <w:rsid w:val="6ED58B7B"/>
    <w:rsid w:val="6EDFF12F"/>
    <w:rsid w:val="6F1E9ECD"/>
    <w:rsid w:val="6F9C5C29"/>
    <w:rsid w:val="6FEF9E23"/>
    <w:rsid w:val="70281A73"/>
    <w:rsid w:val="70B4DCF5"/>
    <w:rsid w:val="70C8DB8F"/>
    <w:rsid w:val="7137F2AD"/>
    <w:rsid w:val="71810A23"/>
    <w:rsid w:val="72251DFE"/>
    <w:rsid w:val="723E8854"/>
    <w:rsid w:val="72D18095"/>
    <w:rsid w:val="7305DFB1"/>
    <w:rsid w:val="73673405"/>
    <w:rsid w:val="7381538F"/>
    <w:rsid w:val="73ED2E2E"/>
    <w:rsid w:val="73EF9D0B"/>
    <w:rsid w:val="7528ADB5"/>
    <w:rsid w:val="762C93DB"/>
    <w:rsid w:val="764871CD"/>
    <w:rsid w:val="76B09845"/>
    <w:rsid w:val="771CDE7A"/>
    <w:rsid w:val="776E3162"/>
    <w:rsid w:val="778A1E52"/>
    <w:rsid w:val="77DD660E"/>
    <w:rsid w:val="784EC3E3"/>
    <w:rsid w:val="78B9EDAB"/>
    <w:rsid w:val="78DDC35A"/>
    <w:rsid w:val="79AE20EA"/>
    <w:rsid w:val="7A904487"/>
    <w:rsid w:val="7AB28313"/>
    <w:rsid w:val="7AE6B72B"/>
    <w:rsid w:val="7BBD8B46"/>
    <w:rsid w:val="7BE575B3"/>
    <w:rsid w:val="7C0F0CFC"/>
    <w:rsid w:val="7CC2CB74"/>
    <w:rsid w:val="7CEA2163"/>
    <w:rsid w:val="7D2C36EA"/>
    <w:rsid w:val="7D8BDD74"/>
    <w:rsid w:val="7ED900ED"/>
    <w:rsid w:val="7F122E14"/>
    <w:rsid w:val="7FB7A06A"/>
    <w:rsid w:val="7FFBBA11"/>
  </w:rsids>
  <m:mathPr>
    <m:mathFont m:val="Cambria Math"/>
    <m:brkBin m:val="before"/>
    <m:brkBinSub m:val="--"/>
    <m:smallFrac/>
    <m:dispDef/>
    <m:lMargin m:val="0"/>
    <m:rMargin m:val="0"/>
    <m:defJc m:val="centerGroup"/>
    <m:wrapIndent m:val="1440"/>
    <m:intLim m:val="subSup"/>
    <m:naryLim m:val="undOvr"/>
  </m:mathPr>
  <w:themeFontLang w:val="en-AU" w:eastAsia="ja-JP" w:bidi="bo-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9CF6694"/>
  <w15:docId w15:val="{9F1780C9-D143-444C-A5DA-A9947142624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Calibri" w:hAnsi="Calibri" w:eastAsiaTheme="minorHAnsi" w:cstheme="minorBidi"/>
        <w:sz w:val="24"/>
        <w:szCs w:val="24"/>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lsdException w:name="heading 8" w:uiPriority="9" w:semiHidden="1" w:unhideWhenUsed="1"/>
    <w:lsdException w:name="heading 9" w:uiPriority="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47880"/>
    <w:pPr>
      <w:spacing w:before="200"/>
    </w:pPr>
    <w:rPr>
      <w:rFonts w:asciiTheme="minorHAnsi" w:hAnsiTheme="minorHAnsi"/>
    </w:rPr>
  </w:style>
  <w:style w:type="paragraph" w:styleId="Heading1">
    <w:name w:val="heading 1"/>
    <w:aliases w:val="Page Title"/>
    <w:next w:val="Normal"/>
    <w:link w:val="Heading1Char"/>
    <w:uiPriority w:val="9"/>
    <w:qFormat/>
    <w:rsid w:val="00844C71"/>
    <w:pPr>
      <w:framePr w:vSpace="454" w:wrap="notBeside" w:hAnchor="margin" w:vAnchor="text" w:y="1"/>
      <w:pBdr>
        <w:left w:val="single" w:color="0B3F47" w:themeColor="accent1" w:sz="48" w:space="10"/>
      </w:pBdr>
      <w:spacing w:after="0" w:line="560" w:lineRule="exact"/>
      <w:outlineLvl w:val="0"/>
    </w:pPr>
    <w:rPr>
      <w:rFonts w:eastAsia="Calibri" w:cs="Arial" w:asciiTheme="minorHAnsi" w:hAnsiTheme="minorHAnsi"/>
      <w:color w:val="22272B" w:themeColor="text2"/>
      <w:sz w:val="56"/>
      <w:szCs w:val="48"/>
    </w:rPr>
  </w:style>
  <w:style w:type="paragraph" w:styleId="Heading2">
    <w:name w:val="heading 2"/>
    <w:next w:val="Normal"/>
    <w:link w:val="Heading2Char"/>
    <w:uiPriority w:val="9"/>
    <w:unhideWhenUsed/>
    <w:qFormat/>
    <w:rsid w:val="00B5007F"/>
    <w:pPr>
      <w:keepNext/>
      <w:spacing w:before="360" w:after="240" w:line="240" w:lineRule="auto"/>
      <w:outlineLvl w:val="1"/>
    </w:pPr>
    <w:rPr>
      <w:rFonts w:eastAsia="Times New Roman" w:cs="Arial" w:asciiTheme="minorHAnsi" w:hAnsiTheme="minorHAnsi"/>
      <w:bCs/>
      <w:color w:val="0B3F47" w:themeColor="accent1"/>
      <w:kern w:val="22"/>
      <w:sz w:val="48"/>
      <w:szCs w:val="40"/>
      <w:lang w:eastAsia="en-AU"/>
    </w:rPr>
  </w:style>
  <w:style w:type="paragraph" w:styleId="Heading3">
    <w:name w:val="heading 3"/>
    <w:next w:val="Normal"/>
    <w:link w:val="Heading3Char"/>
    <w:uiPriority w:val="9"/>
    <w:unhideWhenUsed/>
    <w:qFormat/>
    <w:rsid w:val="00851EF1"/>
    <w:pPr>
      <w:keepNext/>
      <w:spacing w:before="360" w:after="240" w:line="240" w:lineRule="auto"/>
      <w:outlineLvl w:val="2"/>
    </w:pPr>
    <w:rPr>
      <w:rFonts w:eastAsia="Times New Roman" w:cs="Arial" w:asciiTheme="minorHAnsi" w:hAnsiTheme="minorHAnsi"/>
      <w:b/>
      <w:color w:val="495054" w:themeColor="accent2"/>
      <w:kern w:val="22"/>
      <w:sz w:val="36"/>
      <w:szCs w:val="30"/>
      <w:lang w:eastAsia="en-AU"/>
    </w:rPr>
  </w:style>
  <w:style w:type="paragraph" w:styleId="Heading4">
    <w:name w:val="heading 4"/>
    <w:next w:val="Normal"/>
    <w:link w:val="Heading4Char"/>
    <w:uiPriority w:val="9"/>
    <w:unhideWhenUsed/>
    <w:qFormat/>
    <w:rsid w:val="005856E7"/>
    <w:pPr>
      <w:keepNext/>
      <w:spacing w:before="360" w:after="240" w:line="240" w:lineRule="auto"/>
      <w:outlineLvl w:val="3"/>
    </w:pPr>
    <w:rPr>
      <w:rFonts w:eastAsia="Times New Roman" w:cs="Arial"/>
      <w:b/>
      <w:color w:val="0B3F47" w:themeColor="accent1"/>
      <w:kern w:val="22"/>
      <w:sz w:val="32"/>
      <w:szCs w:val="26"/>
      <w:lang w:eastAsia="en-AU"/>
    </w:rPr>
  </w:style>
  <w:style w:type="paragraph" w:styleId="Heading5">
    <w:name w:val="heading 5"/>
    <w:next w:val="Normal"/>
    <w:link w:val="Heading5Char"/>
    <w:uiPriority w:val="9"/>
    <w:unhideWhenUsed/>
    <w:qFormat/>
    <w:rsid w:val="005856E7"/>
    <w:pPr>
      <w:keepNext/>
      <w:spacing w:before="240" w:after="240"/>
      <w:outlineLvl w:val="4"/>
    </w:pPr>
    <w:rPr>
      <w:rFonts w:cs="Arial"/>
      <w:b/>
      <w:bCs/>
      <w:sz w:val="28"/>
      <w:szCs w:val="22"/>
      <w:lang w:eastAsia="en-AU"/>
    </w:rPr>
  </w:style>
  <w:style w:type="paragraph" w:styleId="Heading6">
    <w:name w:val="heading 6"/>
    <w:link w:val="Heading6Char"/>
    <w:uiPriority w:val="9"/>
    <w:semiHidden/>
    <w:qFormat/>
    <w:rsid w:val="00195B9E"/>
    <w:pPr>
      <w:keepNext/>
      <w:spacing w:before="240" w:after="240"/>
      <w:outlineLvl w:val="5"/>
    </w:pPr>
    <w:rPr>
      <w:rFonts w:eastAsia="Times New Roman" w:cstheme="minorHAnsi"/>
      <w:b/>
      <w:kern w:val="22"/>
      <w:lang w:eastAsia="en-AU"/>
    </w:rPr>
  </w:style>
  <w:style w:type="paragraph" w:styleId="Heading7">
    <w:name w:val="heading 7"/>
    <w:next w:val="Normal"/>
    <w:link w:val="Heading7Char"/>
    <w:uiPriority w:val="9"/>
    <w:semiHidden/>
    <w:rsid w:val="00A23795"/>
    <w:pPr>
      <w:keepNext/>
      <w:keepLines/>
      <w:spacing w:before="200"/>
      <w:outlineLvl w:val="6"/>
    </w:pPr>
    <w:rPr>
      <w:rFonts w:asciiTheme="minorHAnsi" w:hAnsiTheme="minorHAnsi" w:eastAsiaTheme="majorEastAsia" w:cstheme="majorBidi"/>
      <w:i/>
      <w:i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Covertitle" w:customStyle="1">
    <w:name w:val="Cover title"/>
    <w:next w:val="Normal"/>
    <w:autoRedefine/>
    <w:rsid w:val="009756EF"/>
    <w:pPr>
      <w:spacing w:before="960" w:after="240" w:line="240" w:lineRule="auto"/>
      <w:ind w:left="-284"/>
    </w:pPr>
    <w:rPr>
      <w:rFonts w:eastAsia="Times New Roman" w:cs="Arial" w:asciiTheme="minorHAnsi" w:hAnsiTheme="minorHAnsi"/>
      <w:noProof/>
      <w:color w:val="8CDBE5" w:themeColor="accent4"/>
      <w:spacing w:val="-4"/>
      <w:kern w:val="22"/>
      <w:sz w:val="72"/>
      <w:szCs w:val="80"/>
      <w:u w:color="000004"/>
    </w:rPr>
  </w:style>
  <w:style w:type="character" w:styleId="Heading1Char" w:customStyle="1">
    <w:name w:val="Heading 1 Char"/>
    <w:aliases w:val="Page Title Char"/>
    <w:basedOn w:val="DefaultParagraphFont"/>
    <w:link w:val="Heading1"/>
    <w:uiPriority w:val="9"/>
    <w:rsid w:val="00844C71"/>
    <w:rPr>
      <w:rFonts w:eastAsia="Calibri" w:cs="Arial" w:asciiTheme="minorHAnsi" w:hAnsiTheme="minorHAnsi"/>
      <w:color w:val="22272B" w:themeColor="text2"/>
      <w:sz w:val="56"/>
      <w:szCs w:val="48"/>
    </w:rPr>
  </w:style>
  <w:style w:type="character" w:styleId="Hyperlink">
    <w:name w:val="Hyperlink"/>
    <w:uiPriority w:val="99"/>
    <w:unhideWhenUsed/>
    <w:rsid w:val="000E4609"/>
    <w:rPr>
      <w:color w:val="0000C0"/>
      <w:u w:val="single"/>
    </w:rPr>
  </w:style>
  <w:style w:type="paragraph" w:styleId="Coverunitinfo" w:customStyle="1">
    <w:name w:val="Cover unit info"/>
    <w:next w:val="Normal"/>
    <w:autoRedefine/>
    <w:rsid w:val="00DD15F8"/>
    <w:pPr>
      <w:spacing w:before="240" w:after="0" w:line="240" w:lineRule="auto"/>
      <w:ind w:left="-283"/>
      <w:contextualSpacing/>
    </w:pPr>
    <w:rPr>
      <w:rFonts w:eastAsia="Times New Roman" w:asciiTheme="minorHAnsi" w:hAnsiTheme="minorHAnsi" w:cstheme="minorHAnsi"/>
      <w:color w:val="FFFFFF" w:themeColor="background1"/>
      <w:kern w:val="22"/>
      <w:sz w:val="44"/>
      <w:lang w:eastAsia="en-AU"/>
    </w:rPr>
  </w:style>
  <w:style w:type="paragraph" w:styleId="TOC3">
    <w:name w:val="toc 3"/>
    <w:basedOn w:val="TOC2"/>
    <w:next w:val="Normal"/>
    <w:uiPriority w:val="39"/>
    <w:rsid w:val="000006B1"/>
    <w:pPr>
      <w:keepLines/>
      <w:ind w:left="567"/>
    </w:pPr>
  </w:style>
  <w:style w:type="paragraph" w:styleId="TOC2">
    <w:name w:val="toc 2"/>
    <w:next w:val="Normal"/>
    <w:autoRedefine/>
    <w:uiPriority w:val="39"/>
    <w:unhideWhenUsed/>
    <w:rsid w:val="00B479A5"/>
    <w:pPr>
      <w:tabs>
        <w:tab w:val="right" w:leader="dot" w:pos="9638"/>
      </w:tabs>
      <w:spacing w:before="60" w:after="0" w:line="240" w:lineRule="auto"/>
      <w:ind w:left="284"/>
    </w:pPr>
    <w:rPr>
      <w:rFonts w:eastAsia="Times New Roman" w:cs="Arial" w:asciiTheme="minorHAnsi" w:hAnsiTheme="minorHAnsi"/>
      <w:noProof/>
      <w:color w:val="495054" w:themeColor="accent2"/>
      <w:kern w:val="22"/>
      <w:szCs w:val="22"/>
      <w:lang w:eastAsia="en-AU"/>
    </w:rPr>
  </w:style>
  <w:style w:type="character" w:styleId="Heading2Char" w:customStyle="1">
    <w:name w:val="Heading 2 Char"/>
    <w:basedOn w:val="DefaultParagraphFont"/>
    <w:link w:val="Heading2"/>
    <w:uiPriority w:val="9"/>
    <w:rsid w:val="00B5007F"/>
    <w:rPr>
      <w:rFonts w:eastAsia="Times New Roman" w:cs="Arial" w:asciiTheme="minorHAnsi" w:hAnsiTheme="minorHAnsi"/>
      <w:bCs/>
      <w:color w:val="0B3F47" w:themeColor="accent1"/>
      <w:kern w:val="22"/>
      <w:sz w:val="48"/>
      <w:szCs w:val="40"/>
      <w:lang w:eastAsia="en-AU"/>
    </w:rPr>
  </w:style>
  <w:style w:type="paragraph" w:styleId="ListBullet">
    <w:name w:val="List Bullet"/>
    <w:basedOn w:val="Normal"/>
    <w:uiPriority w:val="99"/>
    <w:unhideWhenUsed/>
    <w:qFormat/>
    <w:rsid w:val="009F7062"/>
    <w:pPr>
      <w:keepLines/>
      <w:numPr>
        <w:numId w:val="133"/>
      </w:numPr>
      <w:contextualSpacing/>
    </w:pPr>
    <w:rPr>
      <w:lang w:eastAsia="en-AU"/>
    </w:rPr>
  </w:style>
  <w:style w:type="character" w:styleId="Heading3Char" w:customStyle="1">
    <w:name w:val="Heading 3 Char"/>
    <w:basedOn w:val="DefaultParagraphFont"/>
    <w:link w:val="Heading3"/>
    <w:uiPriority w:val="9"/>
    <w:rsid w:val="00851EF1"/>
    <w:rPr>
      <w:rFonts w:eastAsia="Times New Roman" w:cs="Arial" w:asciiTheme="minorHAnsi" w:hAnsiTheme="minorHAnsi"/>
      <w:b/>
      <w:color w:val="495054" w:themeColor="accent2"/>
      <w:kern w:val="22"/>
      <w:sz w:val="36"/>
      <w:szCs w:val="30"/>
      <w:lang w:eastAsia="en-AU"/>
    </w:rPr>
  </w:style>
  <w:style w:type="character" w:styleId="Heading4Char" w:customStyle="1">
    <w:name w:val="Heading 4 Char"/>
    <w:basedOn w:val="DefaultParagraphFont"/>
    <w:link w:val="Heading4"/>
    <w:uiPriority w:val="9"/>
    <w:rsid w:val="005856E7"/>
    <w:rPr>
      <w:rFonts w:eastAsia="Times New Roman" w:cs="Arial"/>
      <w:b/>
      <w:color w:val="0B3F47" w:themeColor="accent1"/>
      <w:kern w:val="22"/>
      <w:sz w:val="32"/>
      <w:szCs w:val="26"/>
      <w:lang w:eastAsia="en-AU"/>
    </w:rPr>
  </w:style>
  <w:style w:type="character" w:styleId="Heading5Char" w:customStyle="1">
    <w:name w:val="Heading 5 Char"/>
    <w:basedOn w:val="DefaultParagraphFont"/>
    <w:link w:val="Heading5"/>
    <w:uiPriority w:val="9"/>
    <w:rsid w:val="005856E7"/>
    <w:rPr>
      <w:rFonts w:cs="Arial"/>
      <w:b/>
      <w:bCs/>
      <w:sz w:val="28"/>
      <w:szCs w:val="22"/>
      <w:lang w:eastAsia="en-AU"/>
    </w:rPr>
  </w:style>
  <w:style w:type="character" w:styleId="Heading6Char" w:customStyle="1">
    <w:name w:val="Heading 6 Char"/>
    <w:basedOn w:val="DefaultParagraphFont"/>
    <w:link w:val="Heading6"/>
    <w:uiPriority w:val="9"/>
    <w:semiHidden/>
    <w:rsid w:val="00195B9E"/>
    <w:rPr>
      <w:rFonts w:eastAsia="Times New Roman" w:cstheme="minorHAnsi"/>
      <w:b/>
      <w:kern w:val="22"/>
      <w:lang w:eastAsia="en-AU"/>
    </w:rPr>
  </w:style>
  <w:style w:type="table" w:styleId="PlainTable2">
    <w:name w:val="Plain Table 2"/>
    <w:basedOn w:val="TableNormal"/>
    <w:uiPriority w:val="42"/>
    <w:rsid w:val="006C15D1"/>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TableGrid">
    <w:name w:val="Table Grid"/>
    <w:aliases w:val="Storyboard,Table Grid Basic,UB Table Grid,Table 1,TAFE Digital (1)"/>
    <w:basedOn w:val="TableNormal"/>
    <w:rsid w:val="001E30ED"/>
    <w:pPr>
      <w:spacing w:before="200" w:line="240" w:lineRule="auto"/>
    </w:pPr>
    <w:tblPr>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rPr>
      <w:cantSplit/>
    </w:trPr>
    <w:tblStylePr w:type="firstRow">
      <w:pPr>
        <w:wordWrap/>
        <w:spacing w:before="200" w:beforeLines="0" w:beforeAutospacing="0" w:after="120" w:afterLines="0" w:afterAutospacing="0" w:line="240" w:lineRule="auto"/>
        <w:ind w:left="0" w:leftChars="0" w:right="0" w:rightChars="0"/>
        <w:contextualSpacing w:val="0"/>
        <w:mirrorIndents w:val="0"/>
        <w:jc w:val="left"/>
        <w:outlineLvl w:val="9"/>
      </w:pPr>
      <w:rPr>
        <w:rFonts w:asciiTheme="minorHAnsi" w:hAnsiTheme="minorHAnsi"/>
        <w:b/>
        <w:color w:val="auto"/>
        <w:sz w:val="24"/>
      </w:rPr>
      <w:tblPr/>
      <w:trPr>
        <w:tblHeader/>
      </w:trPr>
      <w:tcPr>
        <w:shd w:val="clear" w:color="auto" w:fill="0B3F47" w:themeFill="accent1"/>
        <w:vAlign w:val="bottom"/>
      </w:tcPr>
    </w:tblStylePr>
    <w:tblStylePr w:type="lastRow">
      <w:rPr>
        <w:rFonts w:asciiTheme="minorHAnsi" w:hAnsiTheme="minorHAnsi"/>
        <w:sz w:val="22"/>
      </w:rPr>
    </w:tblStylePr>
  </w:style>
  <w:style w:type="table" w:styleId="Style1" w:customStyle="1">
    <w:name w:val="Style1"/>
    <w:basedOn w:val="TableNormal"/>
    <w:uiPriority w:val="99"/>
    <w:rsid w:val="000E4609"/>
    <w:pPr>
      <w:spacing w:after="0" w:line="240" w:lineRule="auto"/>
    </w:pPr>
    <w:rPr>
      <w:rFonts w:ascii="Arial" w:hAnsi="Arial"/>
      <w:sz w:val="20"/>
    </w:rPr>
    <w:tblPr/>
    <w:tblStylePr w:type="firstCol">
      <w:rPr>
        <w:rFonts w:ascii="Arial" w:hAnsi="Arial"/>
        <w:b/>
        <w:sz w:val="20"/>
      </w:rPr>
      <w:tblPr/>
      <w:tcPr>
        <w:shd w:val="clear" w:color="auto" w:fill="9EA9B2" w:themeFill="text2" w:themeFillTint="66"/>
      </w:tcPr>
    </w:tblStylePr>
  </w:style>
  <w:style w:type="table" w:styleId="Style2" w:customStyle="1">
    <w:name w:val="Style2"/>
    <w:basedOn w:val="TableNormal"/>
    <w:uiPriority w:val="99"/>
    <w:rsid w:val="00861504"/>
    <w:pPr>
      <w:spacing w:before="200" w:line="240" w:lineRule="auto"/>
    </w:pPr>
    <w:tblPr>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rPr>
      <w:cantSplit/>
    </w:trPr>
    <w:tblStylePr w:type="firstRow">
      <w:pPr>
        <w:wordWrap/>
        <w:spacing w:before="120" w:beforeLines="0" w:beforeAutospacing="0" w:after="120" w:afterLines="0" w:afterAutospacing="0" w:line="300" w:lineRule="auto"/>
        <w:ind w:left="0" w:leftChars="0" w:right="0" w:rightChars="0"/>
        <w:contextualSpacing w:val="0"/>
        <w:mirrorIndents w:val="0"/>
        <w:jc w:val="center"/>
        <w:outlineLvl w:val="9"/>
      </w:pPr>
      <w:rPr>
        <w:rFonts w:ascii="Arial" w:hAnsi="Arial"/>
        <w:b w:val="0"/>
        <w:color w:val="FFFFFF" w:themeColor="background1"/>
        <w:sz w:val="20"/>
      </w:rPr>
      <w:tblPr/>
      <w:trPr>
        <w:cantSplit w:val="0"/>
        <w:tblHeader/>
      </w:trPr>
      <w:tcPr>
        <w:shd w:val="clear" w:color="auto" w:fill="9EA9B2" w:themeFill="text2" w:themeFillTint="66"/>
        <w:vAlign w:val="bottom"/>
      </w:tcPr>
    </w:tblStylePr>
    <w:tblStylePr w:type="lastRow">
      <w:rPr>
        <w:rFonts w:asciiTheme="minorHAnsi" w:hAnsiTheme="minorHAnsi"/>
        <w:sz w:val="22"/>
      </w:rPr>
    </w:tblStylePr>
    <w:tblStylePr w:type="firstCol">
      <w:rPr>
        <w:rFonts w:ascii="Arial" w:hAnsi="Arial"/>
        <w:b/>
        <w:sz w:val="20"/>
      </w:rPr>
      <w:tblPr/>
      <w:tcPr>
        <w:shd w:val="clear" w:color="auto" w:fill="9EA9B2" w:themeFill="text2" w:themeFillTint="66"/>
      </w:tcPr>
    </w:tblStylePr>
  </w:style>
  <w:style w:type="table" w:styleId="Style3" w:customStyle="1">
    <w:name w:val="Style3"/>
    <w:basedOn w:val="TableNormal"/>
    <w:uiPriority w:val="99"/>
    <w:rsid w:val="000E4609"/>
    <w:pPr>
      <w:spacing w:before="40" w:after="100" w:afterAutospacing="1" w:line="240" w:lineRule="auto"/>
      <w:contextualSpacing/>
    </w:pPr>
    <w:rPr>
      <w:rFonts w:ascii="Arial" w:hAnsi="Arial"/>
      <w:sz w:val="20"/>
    </w:r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firstCol">
      <w:pPr>
        <w:wordWrap/>
        <w:jc w:val="center"/>
      </w:pPr>
      <w:rPr>
        <w:rFonts w:ascii="Arial" w:hAnsi="Arial"/>
        <w:b/>
        <w:sz w:val="20"/>
      </w:rPr>
      <w:tblPr/>
      <w:tcPr>
        <w:shd w:val="clear" w:color="auto" w:fill="F2F2F2" w:themeFill="background1" w:themeFillShade="F2"/>
      </w:tcPr>
    </w:tblStylePr>
    <w:tblStylePr w:type="band1Vert">
      <w:pPr>
        <w:wordWrap/>
        <w:spacing w:beforeLines="0" w:beforeAutospacing="0"/>
      </w:pPr>
    </w:tblStylePr>
  </w:style>
  <w:style w:type="table" w:styleId="Style4" w:customStyle="1">
    <w:name w:val="Style4"/>
    <w:basedOn w:val="TableNormal"/>
    <w:uiPriority w:val="99"/>
    <w:rsid w:val="000E4609"/>
    <w:pPr>
      <w:spacing w:before="80" w:after="100" w:afterAutospacing="1" w:line="240" w:lineRule="auto"/>
    </w:pPr>
    <w:rPr>
      <w:rFonts w:ascii="Arial" w:hAnsi="Arial"/>
      <w:sz w:val="20"/>
    </w:rPr>
    <w:tblPr>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firstRow">
      <w:pPr>
        <w:wordWrap/>
        <w:jc w:val="center"/>
      </w:pPr>
      <w:rPr>
        <w:rFonts w:ascii="Arial" w:hAnsi="Arial"/>
        <w:b/>
        <w:sz w:val="20"/>
      </w:rPr>
      <w:tblPr/>
      <w:tcPr>
        <w:shd w:val="clear" w:color="auto" w:fill="F2F2F2" w:themeFill="background1" w:themeFillShade="F2"/>
      </w:tcPr>
    </w:tblStylePr>
    <w:tblStylePr w:type="firstCol">
      <w:pPr>
        <w:wordWrap/>
        <w:jc w:val="center"/>
      </w:pPr>
      <w:rPr>
        <w:rFonts w:ascii="Arial" w:hAnsi="Arial"/>
        <w:b/>
        <w:sz w:val="20"/>
      </w:rPr>
      <w:tblPr/>
      <w:tcPr>
        <w:shd w:val="clear" w:color="auto" w:fill="F2F2F2" w:themeFill="background1" w:themeFillShade="F2"/>
      </w:tcPr>
    </w:tblStylePr>
  </w:style>
  <w:style w:type="paragraph" w:styleId="TOC1">
    <w:name w:val="toc 1"/>
    <w:next w:val="Normal"/>
    <w:autoRedefine/>
    <w:uiPriority w:val="39"/>
    <w:unhideWhenUsed/>
    <w:rsid w:val="00B479A5"/>
    <w:pPr>
      <w:tabs>
        <w:tab w:val="right" w:leader="dot" w:pos="9638"/>
      </w:tabs>
      <w:spacing w:before="60" w:after="0" w:line="240" w:lineRule="auto"/>
    </w:pPr>
    <w:rPr>
      <w:rFonts w:eastAsia="Times New Roman" w:cs="Arial" w:asciiTheme="minorHAnsi" w:hAnsiTheme="minorHAnsi"/>
      <w:b/>
      <w:noProof/>
      <w:color w:val="22272B" w:themeColor="text2"/>
      <w:kern w:val="22"/>
      <w:szCs w:val="32"/>
      <w:lang w:eastAsia="en-AU" w:bidi="en-US"/>
    </w:rPr>
  </w:style>
  <w:style w:type="paragraph" w:styleId="BalloonText">
    <w:name w:val="Balloon Text"/>
    <w:basedOn w:val="Normal"/>
    <w:link w:val="BalloonTextChar"/>
    <w:uiPriority w:val="99"/>
    <w:semiHidden/>
    <w:unhideWhenUsed/>
    <w:rsid w:val="000E4609"/>
    <w:rPr>
      <w:rFonts w:ascii="Tahoma" w:hAnsi="Tahoma" w:cs="Tahoma"/>
      <w:sz w:val="16"/>
      <w:szCs w:val="16"/>
    </w:rPr>
  </w:style>
  <w:style w:type="character" w:styleId="BalloonTextChar" w:customStyle="1">
    <w:name w:val="Balloon Text Char"/>
    <w:basedOn w:val="DefaultParagraphFont"/>
    <w:link w:val="BalloonText"/>
    <w:uiPriority w:val="99"/>
    <w:semiHidden/>
    <w:rsid w:val="000E4609"/>
    <w:rPr>
      <w:rFonts w:ascii="Tahoma" w:hAnsi="Tahoma" w:cs="Tahoma"/>
      <w:sz w:val="16"/>
      <w:szCs w:val="16"/>
    </w:rPr>
  </w:style>
  <w:style w:type="paragraph" w:styleId="TOCHeading">
    <w:name w:val="TOC Heading"/>
    <w:next w:val="Normal"/>
    <w:uiPriority w:val="39"/>
    <w:unhideWhenUsed/>
    <w:rsid w:val="00B479A5"/>
    <w:pPr>
      <w:keepNext/>
      <w:keepLines/>
      <w:spacing w:after="120"/>
    </w:pPr>
    <w:rPr>
      <w:rFonts w:cs="Arial" w:asciiTheme="minorHAnsi" w:hAnsiTheme="minorHAnsi" w:eastAsiaTheme="majorEastAsia"/>
      <w:bCs/>
      <w:color w:val="0B3F47" w:themeColor="accent1"/>
      <w:sz w:val="48"/>
      <w:szCs w:val="40"/>
      <w:lang w:eastAsia="ja-JP"/>
    </w:rPr>
  </w:style>
  <w:style w:type="character" w:styleId="Heading7Char" w:customStyle="1">
    <w:name w:val="Heading 7 Char"/>
    <w:basedOn w:val="DefaultParagraphFont"/>
    <w:link w:val="Heading7"/>
    <w:uiPriority w:val="9"/>
    <w:semiHidden/>
    <w:rsid w:val="00973E13"/>
    <w:rPr>
      <w:rFonts w:asciiTheme="minorHAnsi" w:hAnsiTheme="minorHAnsi" w:eastAsiaTheme="majorEastAsia" w:cstheme="majorBidi"/>
      <w:i/>
      <w:iCs/>
    </w:rPr>
  </w:style>
  <w:style w:type="paragraph" w:styleId="Header">
    <w:name w:val="header"/>
    <w:link w:val="HeaderChar"/>
    <w:unhideWhenUsed/>
    <w:rsid w:val="004D0B57"/>
    <w:pPr>
      <w:spacing w:before="120" w:after="120"/>
    </w:pPr>
    <w:rPr>
      <w:color w:val="7F7F7F" w:themeColor="text1" w:themeTint="80"/>
      <w:sz w:val="16"/>
      <w:szCs w:val="16"/>
    </w:rPr>
  </w:style>
  <w:style w:type="character" w:styleId="HeaderChar" w:customStyle="1">
    <w:name w:val="Header Char"/>
    <w:basedOn w:val="DefaultParagraphFont"/>
    <w:link w:val="Header"/>
    <w:rsid w:val="004D0B57"/>
    <w:rPr>
      <w:color w:val="7F7F7F" w:themeColor="text1" w:themeTint="80"/>
      <w:sz w:val="16"/>
      <w:szCs w:val="16"/>
    </w:rPr>
  </w:style>
  <w:style w:type="paragraph" w:styleId="Footer">
    <w:name w:val="footer"/>
    <w:link w:val="FooterChar"/>
    <w:unhideWhenUsed/>
    <w:rsid w:val="00C318B2"/>
    <w:pPr>
      <w:tabs>
        <w:tab w:val="right" w:pos="9780"/>
        <w:tab w:val="right" w:pos="15848"/>
      </w:tabs>
      <w:spacing w:before="360" w:after="120"/>
      <w:ind w:left="-142" w:right="-142"/>
      <w:contextualSpacing/>
    </w:pPr>
    <w:rPr>
      <w:rFonts w:cs="Arial" w:asciiTheme="minorHAnsi" w:hAnsiTheme="minorHAnsi" w:eastAsiaTheme="minorEastAsia"/>
      <w:noProof/>
      <w:color w:val="22272B" w:themeColor="text2"/>
      <w:kern w:val="22"/>
      <w:sz w:val="16"/>
      <w:szCs w:val="15"/>
      <w:lang w:bidi="en-US"/>
    </w:rPr>
  </w:style>
  <w:style w:type="character" w:styleId="FooterChar" w:customStyle="1">
    <w:name w:val="Footer Char"/>
    <w:basedOn w:val="DefaultParagraphFont"/>
    <w:link w:val="Footer"/>
    <w:rsid w:val="00C318B2"/>
    <w:rPr>
      <w:rFonts w:cs="Arial" w:asciiTheme="minorHAnsi" w:hAnsiTheme="minorHAnsi" w:eastAsiaTheme="minorEastAsia"/>
      <w:noProof/>
      <w:color w:val="22272B" w:themeColor="text2"/>
      <w:kern w:val="22"/>
      <w:sz w:val="16"/>
      <w:szCs w:val="15"/>
      <w:lang w:bidi="en-US"/>
    </w:rPr>
  </w:style>
  <w:style w:type="paragraph" w:styleId="Caption">
    <w:name w:val="caption"/>
    <w:next w:val="Normal"/>
    <w:link w:val="CaptionChar"/>
    <w:uiPriority w:val="35"/>
    <w:unhideWhenUsed/>
    <w:qFormat/>
    <w:rsid w:val="00F55812"/>
    <w:pPr>
      <w:keepNext/>
      <w:spacing w:before="360" w:after="120"/>
      <w:contextualSpacing/>
    </w:pPr>
    <w:rPr>
      <w:rFonts w:asciiTheme="minorHAnsi" w:hAnsiTheme="minorHAnsi"/>
      <w:color w:val="495054" w:themeColor="accent2"/>
      <w:sz w:val="18"/>
      <w:szCs w:val="16"/>
    </w:rPr>
  </w:style>
  <w:style w:type="paragraph" w:styleId="Revision">
    <w:name w:val="Revision"/>
    <w:hidden/>
    <w:uiPriority w:val="99"/>
    <w:semiHidden/>
    <w:rsid w:val="006B36F7"/>
    <w:pPr>
      <w:spacing w:after="0" w:line="240" w:lineRule="auto"/>
    </w:pPr>
  </w:style>
  <w:style w:type="character" w:styleId="FollowedHyperlink">
    <w:name w:val="FollowedHyperlink"/>
    <w:basedOn w:val="DefaultParagraphFont"/>
    <w:uiPriority w:val="99"/>
    <w:semiHidden/>
    <w:unhideWhenUsed/>
    <w:rsid w:val="000E4609"/>
    <w:rPr>
      <w:color w:val="800080" w:themeColor="followedHyperlink"/>
      <w:u w:val="single"/>
    </w:rPr>
  </w:style>
  <w:style w:type="paragraph" w:styleId="ListNumber">
    <w:name w:val="List Number"/>
    <w:basedOn w:val="Normal"/>
    <w:uiPriority w:val="99"/>
    <w:unhideWhenUsed/>
    <w:qFormat/>
    <w:rsid w:val="000D21BD"/>
    <w:pPr>
      <w:numPr>
        <w:numId w:val="209"/>
      </w:numPr>
      <w:contextualSpacing/>
    </w:pPr>
    <w:rPr>
      <w:lang w:eastAsia="en-AU" w:bidi="en-US"/>
    </w:rPr>
  </w:style>
  <w:style w:type="character" w:styleId="CaptionChar" w:customStyle="1">
    <w:name w:val="Caption Char"/>
    <w:basedOn w:val="DefaultParagraphFont"/>
    <w:link w:val="Caption"/>
    <w:uiPriority w:val="35"/>
    <w:rsid w:val="00F55812"/>
    <w:rPr>
      <w:rFonts w:asciiTheme="minorHAnsi" w:hAnsiTheme="minorHAnsi"/>
      <w:color w:val="495054" w:themeColor="accent2"/>
      <w:sz w:val="18"/>
      <w:szCs w:val="16"/>
    </w:rPr>
  </w:style>
  <w:style w:type="paragraph" w:styleId="EndnoteText">
    <w:name w:val="endnote text"/>
    <w:basedOn w:val="Normal"/>
    <w:link w:val="EndnoteTextChar"/>
    <w:uiPriority w:val="99"/>
    <w:semiHidden/>
    <w:unhideWhenUsed/>
    <w:rsid w:val="002145A6"/>
    <w:pPr>
      <w:spacing w:before="120" w:after="120" w:line="240" w:lineRule="auto"/>
      <w:contextualSpacing/>
    </w:pPr>
    <w:rPr>
      <w:sz w:val="20"/>
    </w:rPr>
  </w:style>
  <w:style w:type="character" w:styleId="EndnoteTextChar" w:customStyle="1">
    <w:name w:val="Endnote Text Char"/>
    <w:basedOn w:val="DefaultParagraphFont"/>
    <w:link w:val="EndnoteText"/>
    <w:uiPriority w:val="99"/>
    <w:semiHidden/>
    <w:rsid w:val="002145A6"/>
    <w:rPr>
      <w:sz w:val="20"/>
    </w:rPr>
  </w:style>
  <w:style w:type="character" w:styleId="EndnoteReference">
    <w:name w:val="endnote reference"/>
    <w:basedOn w:val="DefaultParagraphFont"/>
    <w:uiPriority w:val="99"/>
    <w:semiHidden/>
    <w:unhideWhenUsed/>
    <w:rsid w:val="000E4609"/>
    <w:rPr>
      <w:vertAlign w:val="superscript"/>
    </w:rPr>
  </w:style>
  <w:style w:type="paragraph" w:styleId="FootnoteText">
    <w:name w:val="footnote text"/>
    <w:link w:val="FootnoteTextChar"/>
    <w:uiPriority w:val="99"/>
    <w:semiHidden/>
    <w:unhideWhenUsed/>
    <w:rsid w:val="002145A6"/>
    <w:pPr>
      <w:spacing w:before="120" w:after="120" w:line="240" w:lineRule="auto"/>
      <w:contextualSpacing/>
    </w:pPr>
    <w:rPr>
      <w:sz w:val="20"/>
    </w:rPr>
  </w:style>
  <w:style w:type="character" w:styleId="FootnoteTextChar" w:customStyle="1">
    <w:name w:val="Footnote Text Char"/>
    <w:basedOn w:val="DefaultParagraphFont"/>
    <w:link w:val="FootnoteText"/>
    <w:uiPriority w:val="99"/>
    <w:semiHidden/>
    <w:rsid w:val="002145A6"/>
    <w:rPr>
      <w:sz w:val="20"/>
    </w:rPr>
  </w:style>
  <w:style w:type="character" w:styleId="FootnoteReference">
    <w:name w:val="footnote reference"/>
    <w:basedOn w:val="DefaultParagraphFont"/>
    <w:uiPriority w:val="99"/>
    <w:semiHidden/>
    <w:unhideWhenUsed/>
    <w:rsid w:val="000E4609"/>
    <w:rPr>
      <w:vertAlign w:val="superscript"/>
    </w:rPr>
  </w:style>
  <w:style w:type="character" w:styleId="CommentReference">
    <w:name w:val="annotation reference"/>
    <w:basedOn w:val="DefaultParagraphFont"/>
    <w:uiPriority w:val="99"/>
    <w:semiHidden/>
    <w:unhideWhenUsed/>
    <w:rsid w:val="000E4609"/>
    <w:rPr>
      <w:sz w:val="16"/>
      <w:szCs w:val="16"/>
    </w:rPr>
  </w:style>
  <w:style w:type="paragraph" w:styleId="CommentSubject">
    <w:name w:val="annotation subject"/>
    <w:basedOn w:val="Normal"/>
    <w:next w:val="Normal"/>
    <w:link w:val="CommentSubjectChar"/>
    <w:uiPriority w:val="99"/>
    <w:semiHidden/>
    <w:unhideWhenUsed/>
    <w:rsid w:val="00797CAF"/>
    <w:pPr>
      <w:spacing w:line="240" w:lineRule="auto"/>
    </w:pPr>
    <w:rPr>
      <w:b/>
      <w:bCs/>
      <w:sz w:val="20"/>
    </w:rPr>
  </w:style>
  <w:style w:type="character" w:styleId="CommentSubjectChar" w:customStyle="1">
    <w:name w:val="Comment Subject Char"/>
    <w:basedOn w:val="DefaultParagraphFont"/>
    <w:link w:val="CommentSubject"/>
    <w:uiPriority w:val="99"/>
    <w:semiHidden/>
    <w:rsid w:val="00797CAF"/>
    <w:rPr>
      <w:b/>
      <w:bCs/>
      <w:sz w:val="20"/>
    </w:rPr>
  </w:style>
  <w:style w:type="table" w:styleId="StyleTD" w:customStyle="1">
    <w:name w:val="StyleTD"/>
    <w:basedOn w:val="TableNormal"/>
    <w:uiPriority w:val="99"/>
    <w:rsid w:val="000E4609"/>
    <w:pPr>
      <w:spacing w:before="120" w:after="120" w:line="300" w:lineRule="auto"/>
    </w:pPr>
    <w:tblPr/>
    <w:tcPr>
      <w:vAlign w:val="center"/>
    </w:tcPr>
  </w:style>
  <w:style w:type="table" w:styleId="GridTable1Light">
    <w:name w:val="Grid Table 1 Light"/>
    <w:basedOn w:val="TableNormal"/>
    <w:uiPriority w:val="46"/>
    <w:rsid w:val="000E4609"/>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table" w:styleId="StyleTD2" w:customStyle="1">
    <w:name w:val="StyleTD2"/>
    <w:basedOn w:val="TableNormal"/>
    <w:uiPriority w:val="99"/>
    <w:rsid w:val="000E4609"/>
    <w:pPr>
      <w:spacing w:after="0" w:line="240" w:lineRule="auto"/>
    </w:pPr>
    <w:tblPr/>
  </w:style>
  <w:style w:type="table" w:styleId="TableGridLight">
    <w:name w:val="Grid Table Light"/>
    <w:aliases w:val="Table QR code"/>
    <w:basedOn w:val="TableNormal"/>
    <w:uiPriority w:val="40"/>
    <w:rsid w:val="00E979A5"/>
    <w:pPr>
      <w:spacing w:before="200" w:line="240" w:lineRule="auto"/>
    </w:pPr>
    <w:rPr>
      <w:rFonts w:ascii="Arial" w:hAnsi="Arial"/>
    </w:r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tblBorders>
      <w:tblCellMar>
        <w:left w:w="142" w:type="dxa"/>
        <w:right w:w="142" w:type="dxa"/>
      </w:tblCellMar>
    </w:tblPr>
    <w:trPr>
      <w:cantSplit/>
    </w:trPr>
    <w:tcPr>
      <w:vAlign w:val="center"/>
    </w:tcPr>
    <w:tblStylePr w:type="firstRow">
      <w:pPr>
        <w:wordWrap/>
        <w:spacing w:before="0" w:beforeLines="0" w:beforeAutospacing="0" w:after="0" w:afterLines="0" w:afterAutospacing="0" w:line="240" w:lineRule="auto"/>
        <w:contextualSpacing w:val="0"/>
        <w:jc w:val="left"/>
      </w:pPr>
      <w:tblPr/>
      <w:trPr>
        <w:cantSplit w:val="0"/>
        <w:tblHeader/>
      </w:trPr>
      <w:tcPr>
        <w:tcBorders>
          <w:top w:val="nil"/>
          <w:left w:val="nil"/>
          <w:bottom w:val="nil"/>
          <w:right w:val="nil"/>
          <w:insideH w:val="nil"/>
          <w:insideV w:val="nil"/>
          <w:tl2br w:val="nil"/>
          <w:tr2bl w:val="nil"/>
        </w:tcBorders>
        <w:vAlign w:val="bottom"/>
      </w:tcPr>
    </w:tblStylePr>
    <w:tblStylePr w:type="firstCol">
      <w:pPr>
        <w:wordWrap/>
        <w:spacing w:before="200" w:beforeLines="0" w:beforeAutospacing="0" w:after="200" w:afterLines="0" w:afterAutospacing="0" w:line="240" w:lineRule="auto"/>
        <w:contextualSpacing w:val="0"/>
        <w:jc w:val="center"/>
      </w:pPr>
      <w:tblPr/>
      <w:trPr>
        <w:cantSplit w:val="0"/>
      </w:trPr>
      <w:tcPr>
        <w:vAlign w:val="top"/>
      </w:tcPr>
    </w:tblStylePr>
    <w:tblStylePr w:type="lastCol">
      <w:pPr>
        <w:wordWrap/>
        <w:spacing w:before="200" w:beforeLines="0" w:beforeAutospacing="0" w:after="200" w:afterLines="0" w:afterAutospacing="0" w:line="240" w:lineRule="auto"/>
        <w:contextualSpacing w:val="0"/>
        <w:jc w:val="left"/>
      </w:pPr>
      <w:tblPr/>
      <w:trPr>
        <w:cantSplit w:val="0"/>
      </w:trPr>
    </w:tblStylePr>
  </w:style>
  <w:style w:type="table" w:styleId="TableGrid1">
    <w:name w:val="Table Grid 1"/>
    <w:basedOn w:val="TableNormal"/>
    <w:uiPriority w:val="99"/>
    <w:semiHidden/>
    <w:unhideWhenUsed/>
    <w:rsid w:val="008218D8"/>
    <w:pPr>
      <w:tabs>
        <w:tab w:val="left" w:pos="284"/>
      </w:tabs>
      <w:spacing w:before="120" w:after="120" w:line="300" w:lineRule="auto"/>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one" w:color="auto" w:sz="0" w:space="0"/>
          <w:tr2bl w:val="none" w:color="auto" w:sz="0" w:space="0"/>
        </w:tcBorders>
      </w:tcPr>
    </w:tblStylePr>
    <w:tblStylePr w:type="lastCol">
      <w:rPr>
        <w:i/>
        <w:iCs/>
      </w:rPr>
      <w:tblPr/>
      <w:tcPr>
        <w:tcBorders>
          <w:tl2br w:val="none" w:color="auto" w:sz="0" w:space="0"/>
          <w:tr2bl w:val="none" w:color="auto" w:sz="0" w:space="0"/>
        </w:tcBorders>
      </w:tcPr>
    </w:tblStylePr>
  </w:style>
  <w:style w:type="numbering" w:styleId="ListNumbers" w:customStyle="1">
    <w:name w:val="List Numbers"/>
    <w:uiPriority w:val="99"/>
    <w:rsid w:val="000A3DBD"/>
    <w:pPr>
      <w:numPr>
        <w:numId w:val="15"/>
      </w:numPr>
    </w:pPr>
  </w:style>
  <w:style w:type="paragraph" w:styleId="BodyTextIndent">
    <w:name w:val="Body Text Indent"/>
    <w:basedOn w:val="Normal"/>
    <w:link w:val="BodyTextIndentChar"/>
    <w:uiPriority w:val="99"/>
    <w:semiHidden/>
    <w:unhideWhenUsed/>
    <w:rsid w:val="00D56C30"/>
    <w:pPr>
      <w:spacing w:after="120"/>
      <w:ind w:left="283"/>
    </w:pPr>
  </w:style>
  <w:style w:type="character" w:styleId="BodyTextIndentChar" w:customStyle="1">
    <w:name w:val="Body Text Indent Char"/>
    <w:basedOn w:val="DefaultParagraphFont"/>
    <w:link w:val="BodyTextIndent"/>
    <w:uiPriority w:val="99"/>
    <w:semiHidden/>
    <w:rsid w:val="00D56C30"/>
  </w:style>
  <w:style w:type="character" w:styleId="UnresolvedMention">
    <w:name w:val="Unresolved Mention"/>
    <w:basedOn w:val="DefaultParagraphFont"/>
    <w:uiPriority w:val="99"/>
    <w:semiHidden/>
    <w:unhideWhenUsed/>
    <w:rsid w:val="00094CD6"/>
    <w:rPr>
      <w:color w:val="605E5C"/>
      <w:shd w:val="clear" w:color="auto" w:fill="E1DFDD"/>
    </w:rPr>
  </w:style>
  <w:style w:type="paragraph" w:styleId="InputBoxSml" w:customStyle="1">
    <w:name w:val="Input Box Sml"/>
    <w:rsid w:val="006D017B"/>
    <w:pPr>
      <w:framePr w:w="9356" w:h="1134" w:vSpace="113" w:wrap="around" w:hAnchor="margin" w:vAnchor="text" w:xAlign="center" w:y="1"/>
      <w:pBdr>
        <w:top w:val="single" w:color="0B3F47" w:themeColor="accent1" w:sz="8" w:space="6"/>
        <w:left w:val="single" w:color="0B3F47" w:themeColor="accent1" w:sz="8" w:space="4"/>
        <w:bottom w:val="single" w:color="0B3F47" w:themeColor="accent1" w:sz="8" w:space="6"/>
        <w:right w:val="single" w:color="0B3F47" w:themeColor="accent1" w:sz="8" w:space="4"/>
      </w:pBdr>
      <w:spacing w:after="120"/>
    </w:pPr>
    <w:rPr>
      <w:rFonts w:cstheme="minorHAnsi"/>
    </w:rPr>
  </w:style>
  <w:style w:type="character" w:styleId="PlaceholderText">
    <w:name w:val="Placeholder Text"/>
    <w:basedOn w:val="DefaultParagraphFont"/>
    <w:uiPriority w:val="99"/>
    <w:semiHidden/>
    <w:rsid w:val="00136D3E"/>
    <w:rPr>
      <w:color w:val="808080"/>
    </w:rPr>
  </w:style>
  <w:style w:type="paragraph" w:styleId="Coverfineprint" w:customStyle="1">
    <w:name w:val="Cover fine print"/>
    <w:link w:val="CoverfineprintChar"/>
    <w:rsid w:val="00DD15F8"/>
    <w:pPr>
      <w:tabs>
        <w:tab w:val="left" w:pos="1985"/>
      </w:tabs>
      <w:spacing w:before="240" w:after="240"/>
      <w:textboxTightWrap w:val="allLines"/>
    </w:pPr>
    <w:rPr>
      <w:rFonts w:asciiTheme="minorHAnsi" w:hAnsiTheme="minorHAnsi" w:eastAsiaTheme="minorEastAsia"/>
      <w:sz w:val="20"/>
      <w:lang w:eastAsia="en-AU" w:bidi="en-US"/>
    </w:rPr>
  </w:style>
  <w:style w:type="character" w:styleId="CoverfineprintChar" w:customStyle="1">
    <w:name w:val="Cover fine print Char"/>
    <w:basedOn w:val="DefaultParagraphFont"/>
    <w:link w:val="Coverfineprint"/>
    <w:rsid w:val="00DD15F8"/>
    <w:rPr>
      <w:rFonts w:asciiTheme="minorHAnsi" w:hAnsiTheme="minorHAnsi" w:eastAsiaTheme="minorEastAsia"/>
      <w:sz w:val="20"/>
      <w:lang w:eastAsia="en-AU" w:bidi="en-US"/>
    </w:rPr>
  </w:style>
  <w:style w:type="character" w:styleId="Strong">
    <w:name w:val="Strong"/>
    <w:uiPriority w:val="22"/>
    <w:qFormat/>
    <w:rsid w:val="00701468"/>
    <w:rPr>
      <w:b/>
      <w:bCs/>
    </w:rPr>
  </w:style>
  <w:style w:type="paragraph" w:styleId="NoSpacing">
    <w:name w:val="No Spacing"/>
    <w:uiPriority w:val="1"/>
    <w:rsid w:val="00F55812"/>
    <w:pPr>
      <w:spacing w:after="0" w:line="240" w:lineRule="auto"/>
    </w:pPr>
    <w:rPr>
      <w:rFonts w:asciiTheme="minorHAnsi" w:hAnsiTheme="minorHAnsi"/>
    </w:rPr>
  </w:style>
  <w:style w:type="paragraph" w:styleId="InputBoxLarge" w:customStyle="1">
    <w:name w:val="Input Box Large"/>
    <w:basedOn w:val="InputBoxSml"/>
    <w:rsid w:val="00B45394"/>
    <w:pPr>
      <w:framePr w:h="4536" w:wrap="around"/>
    </w:pPr>
  </w:style>
  <w:style w:type="paragraph" w:styleId="HeadingDecorative" w:customStyle="1">
    <w:name w:val="Heading Decorative"/>
    <w:rsid w:val="00851EF1"/>
    <w:pPr>
      <w:keepNext/>
      <w:keepLines/>
      <w:pBdr>
        <w:top w:val="single" w:color="0B3F47" w:themeColor="accent1" w:sz="8" w:space="8"/>
        <w:left w:val="single" w:color="0B3F47" w:themeColor="accent1" w:sz="8" w:space="4"/>
        <w:bottom w:val="single" w:color="0B3F47" w:themeColor="accent1" w:sz="8" w:space="8"/>
        <w:right w:val="single" w:color="0B3F47" w:themeColor="accent1" w:sz="8" w:space="4"/>
      </w:pBdr>
      <w:tabs>
        <w:tab w:val="left" w:pos="284"/>
        <w:tab w:val="left" w:pos="1049"/>
      </w:tabs>
      <w:spacing w:before="480" w:after="240" w:line="240" w:lineRule="auto"/>
      <w:ind w:left="113" w:right="113"/>
    </w:pPr>
    <w:rPr>
      <w:rFonts w:eastAsia="Times New Roman" w:asciiTheme="minorHAnsi" w:hAnsiTheme="minorHAnsi" w:cstheme="minorHAnsi"/>
      <w:color w:val="0B3F47" w:themeColor="accent1"/>
      <w:kern w:val="22"/>
      <w:sz w:val="40"/>
      <w:szCs w:val="48"/>
      <w:lang w:eastAsia="en-AU"/>
    </w:rPr>
  </w:style>
  <w:style w:type="paragraph" w:styleId="ListNoActivity" w:customStyle="1">
    <w:name w:val="List No. Activity"/>
    <w:rsid w:val="006D017B"/>
    <w:pPr>
      <w:keepNext/>
      <w:keepLines/>
      <w:numPr>
        <w:numId w:val="10"/>
      </w:numPr>
      <w:spacing w:before="360" w:after="120"/>
      <w:ind w:left="357" w:hanging="357"/>
    </w:pPr>
    <w:rPr>
      <w:rFonts w:asciiTheme="minorHAnsi" w:hAnsiTheme="minorHAnsi"/>
      <w:lang w:eastAsia="en-AU"/>
    </w:rPr>
  </w:style>
  <w:style w:type="paragraph" w:styleId="InputBoxMed" w:customStyle="1">
    <w:name w:val="Input Box Med"/>
    <w:basedOn w:val="InputBoxSml"/>
    <w:rsid w:val="00B45394"/>
    <w:pPr>
      <w:framePr w:h="2268" w:wrap="around"/>
    </w:pPr>
  </w:style>
  <w:style w:type="paragraph" w:styleId="Notebox" w:customStyle="1">
    <w:name w:val="Note box"/>
    <w:qFormat/>
    <w:rsid w:val="0090379D"/>
    <w:pPr>
      <w:pBdr>
        <w:top w:val="single" w:color="E6E9EB" w:themeColor="text2" w:themeTint="1A" w:sz="8" w:space="8"/>
        <w:left w:val="single" w:color="0B3F47" w:themeColor="accent1" w:sz="36" w:space="12"/>
        <w:bottom w:val="single" w:color="E6E9EB" w:themeColor="text2" w:themeTint="1A" w:sz="8" w:space="8"/>
        <w:right w:val="single" w:color="E6E9EB" w:themeColor="text2" w:themeTint="1A" w:sz="8" w:space="12"/>
      </w:pBdr>
      <w:shd w:val="clear" w:color="0B3F47" w:fill="E6E9EB" w:themeFill="text2" w:themeFillTint="1A"/>
      <w:spacing w:before="200"/>
      <w:ind w:left="340" w:right="284"/>
    </w:pPr>
    <w:rPr>
      <w:rFonts w:eastAsia="Calibri" w:cs="Arial" w:asciiTheme="minorHAnsi" w:hAnsiTheme="minorHAnsi"/>
      <w:szCs w:val="22"/>
      <w:lang w:eastAsia="en-AU"/>
    </w:rPr>
  </w:style>
  <w:style w:type="paragraph" w:styleId="Bibliography">
    <w:name w:val="Bibliography"/>
    <w:basedOn w:val="Normal"/>
    <w:next w:val="Normal"/>
    <w:uiPriority w:val="37"/>
    <w:unhideWhenUsed/>
    <w:rsid w:val="0055702C"/>
    <w:pPr>
      <w:ind w:left="720" w:hanging="720"/>
    </w:pPr>
  </w:style>
  <w:style w:type="table" w:styleId="PlainTable1">
    <w:name w:val="Plain Table 1"/>
    <w:basedOn w:val="TableNormal"/>
    <w:uiPriority w:val="41"/>
    <w:rsid w:val="001A1DE1"/>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Simple1">
    <w:name w:val="Table Simple 1"/>
    <w:basedOn w:val="TableNormal"/>
    <w:uiPriority w:val="99"/>
    <w:semiHidden/>
    <w:unhideWhenUsed/>
    <w:rsid w:val="008218D8"/>
    <w:pPr>
      <w:keepLines/>
      <w:spacing w:before="200"/>
    </w:p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paragraph" w:styleId="Quotelong" w:customStyle="1">
    <w:name w:val="Quote long"/>
    <w:basedOn w:val="Normal"/>
    <w:qFormat/>
    <w:rsid w:val="008F3E6B"/>
    <w:pPr>
      <w:pBdr>
        <w:top w:val="single" w:color="F2F2F2" w:themeColor="background1" w:themeShade="F2" w:sz="8" w:space="4"/>
        <w:left w:val="single" w:color="F2F2F2" w:themeColor="background1" w:themeShade="F2" w:sz="8" w:space="6"/>
        <w:bottom w:val="single" w:color="F2F2F2" w:themeColor="background1" w:themeShade="F2" w:sz="8" w:space="4"/>
        <w:right w:val="single" w:color="F2F2F2" w:themeColor="background1" w:themeShade="F2" w:sz="8" w:space="6"/>
      </w:pBdr>
      <w:shd w:val="clear" w:color="auto" w:fill="F2F2F2" w:themeFill="background1" w:themeFillShade="F2"/>
      <w:ind w:left="425" w:right="425"/>
    </w:pPr>
    <w:rPr>
      <w:color w:val="000000" w:themeColor="text1"/>
      <w:lang w:eastAsia="en-AU"/>
    </w:rPr>
  </w:style>
  <w:style w:type="paragraph" w:styleId="ListBulletParagraph" w:customStyle="1">
    <w:name w:val="List Bullet Paragraph"/>
    <w:basedOn w:val="Normal"/>
    <w:rsid w:val="00C60681"/>
    <w:pPr>
      <w:numPr>
        <w:numId w:val="16"/>
      </w:numPr>
      <w:spacing w:line="240" w:lineRule="auto"/>
    </w:pPr>
  </w:style>
  <w:style w:type="paragraph" w:styleId="TableListNumber" w:customStyle="1">
    <w:name w:val="Table List Number"/>
    <w:qFormat/>
    <w:rsid w:val="002673F7"/>
    <w:pPr>
      <w:numPr>
        <w:numId w:val="13"/>
      </w:numPr>
      <w:spacing w:before="200"/>
    </w:pPr>
    <w:rPr>
      <w:rFonts w:asciiTheme="minorHAnsi" w:hAnsiTheme="minorHAnsi"/>
    </w:rPr>
  </w:style>
  <w:style w:type="paragraph" w:styleId="TableListLetter" w:customStyle="1">
    <w:name w:val="Table List Letter"/>
    <w:qFormat/>
    <w:rsid w:val="002673F7"/>
    <w:pPr>
      <w:numPr>
        <w:numId w:val="11"/>
      </w:numPr>
      <w:spacing w:before="200"/>
    </w:pPr>
    <w:rPr>
      <w:rFonts w:asciiTheme="minorHAnsi" w:hAnsiTheme="minorHAnsi"/>
    </w:rPr>
  </w:style>
  <w:style w:type="character" w:styleId="Emphasis">
    <w:name w:val="Emphasis"/>
    <w:basedOn w:val="DefaultParagraphFont"/>
    <w:uiPriority w:val="20"/>
    <w:qFormat/>
    <w:rsid w:val="00262FF3"/>
    <w:rPr>
      <w:i/>
      <w:iCs/>
    </w:rPr>
  </w:style>
  <w:style w:type="paragraph" w:styleId="HeadingAnswersActivity" w:customStyle="1">
    <w:name w:val="Heading Answers Activity"/>
    <w:qFormat/>
    <w:rsid w:val="00AE6594"/>
    <w:pPr>
      <w:keepNext/>
      <w:keepLines/>
      <w:pBdr>
        <w:top w:val="single" w:color="7F7F7F" w:sz="8" w:space="4"/>
      </w:pBdr>
      <w:spacing w:before="360" w:line="240" w:lineRule="auto"/>
    </w:pPr>
    <w:rPr>
      <w:rFonts w:eastAsia="Calibri" w:cs="Arial"/>
      <w:b/>
      <w:color w:val="0B3F47"/>
      <w:sz w:val="28"/>
      <w:szCs w:val="28"/>
    </w:rPr>
  </w:style>
  <w:style w:type="paragraph" w:styleId="Statementtext" w:customStyle="1">
    <w:name w:val="Statement text"/>
    <w:basedOn w:val="Normal"/>
    <w:rsid w:val="002974F4"/>
    <w:pPr>
      <w:keepLines/>
      <w:ind w:left="720" w:right="720"/>
      <w:mirrorIndents/>
    </w:pPr>
    <w:rPr>
      <w:iCs/>
    </w:rPr>
  </w:style>
  <w:style w:type="paragraph" w:styleId="Standouttext" w:customStyle="1">
    <w:name w:val="Standout text"/>
    <w:qFormat/>
    <w:rsid w:val="002974F4"/>
    <w:pPr>
      <w:keepLines/>
      <w:pBdr>
        <w:top w:val="single" w:color="0B3F47" w:themeColor="accent1" w:sz="4" w:space="12"/>
        <w:left w:val="single" w:color="FFFFFF" w:themeColor="background1" w:sz="4" w:space="12"/>
        <w:bottom w:val="single" w:color="0B3F47" w:themeColor="accent1" w:sz="4" w:space="12"/>
        <w:right w:val="single" w:color="FFFFFF" w:themeColor="background1" w:sz="4" w:space="12"/>
      </w:pBdr>
      <w:spacing w:before="360" w:after="360" w:line="240" w:lineRule="auto"/>
      <w:ind w:left="851" w:right="851"/>
      <w:contextualSpacing/>
      <w:jc w:val="center"/>
    </w:pPr>
    <w:rPr>
      <w:rFonts w:eastAsia="Calibri" w:cs="Calibri" w:asciiTheme="minorHAnsi" w:hAnsiTheme="minorHAnsi"/>
      <w:i/>
      <w:iCs/>
      <w:sz w:val="28"/>
      <w:szCs w:val="28"/>
    </w:rPr>
  </w:style>
  <w:style w:type="paragraph" w:styleId="CaptionFigure" w:customStyle="1">
    <w:name w:val="Caption Figure"/>
    <w:qFormat/>
    <w:rsid w:val="00F55812"/>
    <w:pPr>
      <w:spacing w:before="120" w:after="360"/>
      <w:contextualSpacing/>
    </w:pPr>
    <w:rPr>
      <w:rFonts w:asciiTheme="minorHAnsi" w:hAnsiTheme="minorHAnsi"/>
      <w:color w:val="495054" w:themeColor="accent2"/>
      <w:sz w:val="18"/>
      <w:szCs w:val="16"/>
    </w:rPr>
  </w:style>
  <w:style w:type="paragraph" w:styleId="Heading1LessonTitle" w:customStyle="1">
    <w:name w:val="Heading 1 Lesson Title"/>
    <w:basedOn w:val="Heading1"/>
    <w:rsid w:val="00844C71"/>
    <w:pPr>
      <w:framePr w:w="9639" w:h="1637" w:vSpace="567" w:wrap="notBeside" w:hAnchor="text" w:vAnchor="margin" w:hRule="exact"/>
      <w:pBdr>
        <w:left w:val="none" w:color="auto" w:sz="0" w:space="0"/>
      </w:pBdr>
      <w:spacing w:after="240" w:line="600" w:lineRule="exact"/>
    </w:pPr>
    <w:rPr>
      <w:rFonts w:ascii="Calibri" w:hAnsi="Calibri" w:eastAsiaTheme="minorHAnsi" w:cstheme="minorBidi"/>
      <w:szCs w:val="56"/>
    </w:rPr>
  </w:style>
  <w:style w:type="paragraph" w:styleId="ListLetter" w:customStyle="1">
    <w:name w:val="List Letter"/>
    <w:basedOn w:val="Normal"/>
    <w:qFormat/>
    <w:rsid w:val="00715F55"/>
    <w:pPr>
      <w:contextualSpacing/>
    </w:pPr>
  </w:style>
  <w:style w:type="paragraph" w:styleId="CommentText">
    <w:name w:val="annotation text"/>
    <w:basedOn w:val="Normal"/>
    <w:link w:val="CommentTextChar"/>
    <w:uiPriority w:val="99"/>
    <w:unhideWhenUsed/>
    <w:rsid w:val="002739BC"/>
    <w:pPr>
      <w:spacing w:line="240" w:lineRule="auto"/>
    </w:pPr>
    <w:rPr>
      <w:sz w:val="20"/>
      <w:szCs w:val="20"/>
    </w:rPr>
  </w:style>
  <w:style w:type="character" w:styleId="CommentTextChar" w:customStyle="1">
    <w:name w:val="Comment Text Char"/>
    <w:basedOn w:val="DefaultParagraphFont"/>
    <w:link w:val="CommentText"/>
    <w:uiPriority w:val="99"/>
    <w:rsid w:val="002739BC"/>
    <w:rPr>
      <w:rFonts w:asciiTheme="minorHAnsi" w:hAnsiTheme="minorHAnsi"/>
      <w:sz w:val="20"/>
      <w:szCs w:val="20"/>
    </w:rPr>
  </w:style>
  <w:style w:type="paragraph" w:styleId="ListParagraph">
    <w:name w:val="List Paragraph"/>
    <w:basedOn w:val="Normal"/>
    <w:uiPriority w:val="34"/>
    <w:rsid w:val="00A863A2"/>
    <w:pPr>
      <w:ind w:left="720"/>
      <w:contextualSpacing/>
    </w:pPr>
  </w:style>
  <w:style w:type="numbering" w:styleId="Body-ListNumbered" w:customStyle="1">
    <w:name w:val="Body - List Numbered"/>
    <w:rsid w:val="00425354"/>
    <w:pPr>
      <w:numPr>
        <w:numId w:val="20"/>
      </w:numPr>
    </w:pPr>
  </w:style>
  <w:style w:type="character" w:styleId="Mention">
    <w:name w:val="Mention"/>
    <w:basedOn w:val="DefaultParagraphFont"/>
    <w:uiPriority w:val="99"/>
    <w:unhideWhenUsed/>
    <w:rsid w:val="00624CA0"/>
    <w:rPr>
      <w:color w:val="2B579A"/>
      <w:shd w:val="clear" w:color="auto" w:fill="E1DFDD"/>
    </w:rPr>
  </w:style>
  <w:style w:type="paragraph" w:styleId="pf0" w:customStyle="1">
    <w:name w:val="pf0"/>
    <w:basedOn w:val="Normal"/>
    <w:rsid w:val="00B8232F"/>
    <w:pPr>
      <w:spacing w:before="100" w:beforeAutospacing="1" w:after="100" w:afterAutospacing="1" w:line="240" w:lineRule="auto"/>
    </w:pPr>
    <w:rPr>
      <w:rFonts w:ascii="Times New Roman" w:hAnsi="Times New Roman" w:eastAsia="Times New Roman" w:cs="Times New Roman"/>
      <w:lang w:eastAsia="en-AU"/>
    </w:rPr>
  </w:style>
  <w:style w:type="character" w:styleId="cf01" w:customStyle="1">
    <w:name w:val="cf01"/>
    <w:basedOn w:val="DefaultParagraphFont"/>
    <w:rsid w:val="00B8232F"/>
    <w:rPr>
      <w:rFonts w:hint="default" w:ascii="Segoe UI" w:hAnsi="Segoe UI" w:cs="Segoe UI"/>
      <w:sz w:val="18"/>
      <w:szCs w:val="18"/>
    </w:rPr>
  </w:style>
  <w:style w:type="paragraph" w:styleId="TableText" w:customStyle="1">
    <w:name w:val="Table Text"/>
    <w:qFormat/>
    <w:rsid w:val="00B45044"/>
    <w:pPr>
      <w:spacing w:before="120" w:after="120" w:line="264" w:lineRule="auto"/>
    </w:pPr>
    <w:rPr>
      <w:rFonts w:eastAsiaTheme="minorEastAsia"/>
      <w:kern w:val="22"/>
      <w:szCs w:val="18"/>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61696">
      <w:bodyDiv w:val="1"/>
      <w:marLeft w:val="0"/>
      <w:marRight w:val="0"/>
      <w:marTop w:val="0"/>
      <w:marBottom w:val="0"/>
      <w:divBdr>
        <w:top w:val="none" w:sz="0" w:space="0" w:color="auto"/>
        <w:left w:val="none" w:sz="0" w:space="0" w:color="auto"/>
        <w:bottom w:val="none" w:sz="0" w:space="0" w:color="auto"/>
        <w:right w:val="none" w:sz="0" w:space="0" w:color="auto"/>
      </w:divBdr>
    </w:div>
    <w:div w:id="22902824">
      <w:bodyDiv w:val="1"/>
      <w:marLeft w:val="0"/>
      <w:marRight w:val="0"/>
      <w:marTop w:val="0"/>
      <w:marBottom w:val="0"/>
      <w:divBdr>
        <w:top w:val="none" w:sz="0" w:space="0" w:color="auto"/>
        <w:left w:val="none" w:sz="0" w:space="0" w:color="auto"/>
        <w:bottom w:val="none" w:sz="0" w:space="0" w:color="auto"/>
        <w:right w:val="none" w:sz="0" w:space="0" w:color="auto"/>
      </w:divBdr>
    </w:div>
    <w:div w:id="24908582">
      <w:bodyDiv w:val="1"/>
      <w:marLeft w:val="0"/>
      <w:marRight w:val="0"/>
      <w:marTop w:val="0"/>
      <w:marBottom w:val="0"/>
      <w:divBdr>
        <w:top w:val="none" w:sz="0" w:space="0" w:color="auto"/>
        <w:left w:val="none" w:sz="0" w:space="0" w:color="auto"/>
        <w:bottom w:val="none" w:sz="0" w:space="0" w:color="auto"/>
        <w:right w:val="none" w:sz="0" w:space="0" w:color="auto"/>
      </w:divBdr>
    </w:div>
    <w:div w:id="26565985">
      <w:bodyDiv w:val="1"/>
      <w:marLeft w:val="0"/>
      <w:marRight w:val="0"/>
      <w:marTop w:val="0"/>
      <w:marBottom w:val="0"/>
      <w:divBdr>
        <w:top w:val="none" w:sz="0" w:space="0" w:color="auto"/>
        <w:left w:val="none" w:sz="0" w:space="0" w:color="auto"/>
        <w:bottom w:val="none" w:sz="0" w:space="0" w:color="auto"/>
        <w:right w:val="none" w:sz="0" w:space="0" w:color="auto"/>
      </w:divBdr>
    </w:div>
    <w:div w:id="29503623">
      <w:bodyDiv w:val="1"/>
      <w:marLeft w:val="0"/>
      <w:marRight w:val="0"/>
      <w:marTop w:val="0"/>
      <w:marBottom w:val="0"/>
      <w:divBdr>
        <w:top w:val="none" w:sz="0" w:space="0" w:color="auto"/>
        <w:left w:val="none" w:sz="0" w:space="0" w:color="auto"/>
        <w:bottom w:val="none" w:sz="0" w:space="0" w:color="auto"/>
        <w:right w:val="none" w:sz="0" w:space="0" w:color="auto"/>
      </w:divBdr>
    </w:div>
    <w:div w:id="35395173">
      <w:bodyDiv w:val="1"/>
      <w:marLeft w:val="0"/>
      <w:marRight w:val="0"/>
      <w:marTop w:val="0"/>
      <w:marBottom w:val="0"/>
      <w:divBdr>
        <w:top w:val="none" w:sz="0" w:space="0" w:color="auto"/>
        <w:left w:val="none" w:sz="0" w:space="0" w:color="auto"/>
        <w:bottom w:val="none" w:sz="0" w:space="0" w:color="auto"/>
        <w:right w:val="none" w:sz="0" w:space="0" w:color="auto"/>
      </w:divBdr>
    </w:div>
    <w:div w:id="38483848">
      <w:bodyDiv w:val="1"/>
      <w:marLeft w:val="0"/>
      <w:marRight w:val="0"/>
      <w:marTop w:val="0"/>
      <w:marBottom w:val="0"/>
      <w:divBdr>
        <w:top w:val="none" w:sz="0" w:space="0" w:color="auto"/>
        <w:left w:val="none" w:sz="0" w:space="0" w:color="auto"/>
        <w:bottom w:val="none" w:sz="0" w:space="0" w:color="auto"/>
        <w:right w:val="none" w:sz="0" w:space="0" w:color="auto"/>
      </w:divBdr>
    </w:div>
    <w:div w:id="49158226">
      <w:bodyDiv w:val="1"/>
      <w:marLeft w:val="0"/>
      <w:marRight w:val="0"/>
      <w:marTop w:val="0"/>
      <w:marBottom w:val="0"/>
      <w:divBdr>
        <w:top w:val="none" w:sz="0" w:space="0" w:color="auto"/>
        <w:left w:val="none" w:sz="0" w:space="0" w:color="auto"/>
        <w:bottom w:val="none" w:sz="0" w:space="0" w:color="auto"/>
        <w:right w:val="none" w:sz="0" w:space="0" w:color="auto"/>
      </w:divBdr>
    </w:div>
    <w:div w:id="62679253">
      <w:bodyDiv w:val="1"/>
      <w:marLeft w:val="0"/>
      <w:marRight w:val="0"/>
      <w:marTop w:val="0"/>
      <w:marBottom w:val="0"/>
      <w:divBdr>
        <w:top w:val="none" w:sz="0" w:space="0" w:color="auto"/>
        <w:left w:val="none" w:sz="0" w:space="0" w:color="auto"/>
        <w:bottom w:val="none" w:sz="0" w:space="0" w:color="auto"/>
        <w:right w:val="none" w:sz="0" w:space="0" w:color="auto"/>
      </w:divBdr>
    </w:div>
    <w:div w:id="64498135">
      <w:bodyDiv w:val="1"/>
      <w:marLeft w:val="0"/>
      <w:marRight w:val="0"/>
      <w:marTop w:val="0"/>
      <w:marBottom w:val="0"/>
      <w:divBdr>
        <w:top w:val="none" w:sz="0" w:space="0" w:color="auto"/>
        <w:left w:val="none" w:sz="0" w:space="0" w:color="auto"/>
        <w:bottom w:val="none" w:sz="0" w:space="0" w:color="auto"/>
        <w:right w:val="none" w:sz="0" w:space="0" w:color="auto"/>
      </w:divBdr>
    </w:div>
    <w:div w:id="75176961">
      <w:bodyDiv w:val="1"/>
      <w:marLeft w:val="0"/>
      <w:marRight w:val="0"/>
      <w:marTop w:val="0"/>
      <w:marBottom w:val="0"/>
      <w:divBdr>
        <w:top w:val="none" w:sz="0" w:space="0" w:color="auto"/>
        <w:left w:val="none" w:sz="0" w:space="0" w:color="auto"/>
        <w:bottom w:val="none" w:sz="0" w:space="0" w:color="auto"/>
        <w:right w:val="none" w:sz="0" w:space="0" w:color="auto"/>
      </w:divBdr>
    </w:div>
    <w:div w:id="94331899">
      <w:bodyDiv w:val="1"/>
      <w:marLeft w:val="0"/>
      <w:marRight w:val="0"/>
      <w:marTop w:val="0"/>
      <w:marBottom w:val="0"/>
      <w:divBdr>
        <w:top w:val="none" w:sz="0" w:space="0" w:color="auto"/>
        <w:left w:val="none" w:sz="0" w:space="0" w:color="auto"/>
        <w:bottom w:val="none" w:sz="0" w:space="0" w:color="auto"/>
        <w:right w:val="none" w:sz="0" w:space="0" w:color="auto"/>
      </w:divBdr>
    </w:div>
    <w:div w:id="107704984">
      <w:bodyDiv w:val="1"/>
      <w:marLeft w:val="0"/>
      <w:marRight w:val="0"/>
      <w:marTop w:val="0"/>
      <w:marBottom w:val="0"/>
      <w:divBdr>
        <w:top w:val="none" w:sz="0" w:space="0" w:color="auto"/>
        <w:left w:val="none" w:sz="0" w:space="0" w:color="auto"/>
        <w:bottom w:val="none" w:sz="0" w:space="0" w:color="auto"/>
        <w:right w:val="none" w:sz="0" w:space="0" w:color="auto"/>
      </w:divBdr>
    </w:div>
    <w:div w:id="110981202">
      <w:bodyDiv w:val="1"/>
      <w:marLeft w:val="0"/>
      <w:marRight w:val="0"/>
      <w:marTop w:val="0"/>
      <w:marBottom w:val="0"/>
      <w:divBdr>
        <w:top w:val="none" w:sz="0" w:space="0" w:color="auto"/>
        <w:left w:val="none" w:sz="0" w:space="0" w:color="auto"/>
        <w:bottom w:val="none" w:sz="0" w:space="0" w:color="auto"/>
        <w:right w:val="none" w:sz="0" w:space="0" w:color="auto"/>
      </w:divBdr>
    </w:div>
    <w:div w:id="120390289">
      <w:bodyDiv w:val="1"/>
      <w:marLeft w:val="0"/>
      <w:marRight w:val="0"/>
      <w:marTop w:val="0"/>
      <w:marBottom w:val="0"/>
      <w:divBdr>
        <w:top w:val="none" w:sz="0" w:space="0" w:color="auto"/>
        <w:left w:val="none" w:sz="0" w:space="0" w:color="auto"/>
        <w:bottom w:val="none" w:sz="0" w:space="0" w:color="auto"/>
        <w:right w:val="none" w:sz="0" w:space="0" w:color="auto"/>
      </w:divBdr>
    </w:div>
    <w:div w:id="123933344">
      <w:bodyDiv w:val="1"/>
      <w:marLeft w:val="0"/>
      <w:marRight w:val="0"/>
      <w:marTop w:val="0"/>
      <w:marBottom w:val="0"/>
      <w:divBdr>
        <w:top w:val="none" w:sz="0" w:space="0" w:color="auto"/>
        <w:left w:val="none" w:sz="0" w:space="0" w:color="auto"/>
        <w:bottom w:val="none" w:sz="0" w:space="0" w:color="auto"/>
        <w:right w:val="none" w:sz="0" w:space="0" w:color="auto"/>
      </w:divBdr>
    </w:div>
    <w:div w:id="125709761">
      <w:bodyDiv w:val="1"/>
      <w:marLeft w:val="0"/>
      <w:marRight w:val="0"/>
      <w:marTop w:val="0"/>
      <w:marBottom w:val="0"/>
      <w:divBdr>
        <w:top w:val="none" w:sz="0" w:space="0" w:color="auto"/>
        <w:left w:val="none" w:sz="0" w:space="0" w:color="auto"/>
        <w:bottom w:val="none" w:sz="0" w:space="0" w:color="auto"/>
        <w:right w:val="none" w:sz="0" w:space="0" w:color="auto"/>
      </w:divBdr>
    </w:div>
    <w:div w:id="145126158">
      <w:bodyDiv w:val="1"/>
      <w:marLeft w:val="0"/>
      <w:marRight w:val="0"/>
      <w:marTop w:val="0"/>
      <w:marBottom w:val="0"/>
      <w:divBdr>
        <w:top w:val="none" w:sz="0" w:space="0" w:color="auto"/>
        <w:left w:val="none" w:sz="0" w:space="0" w:color="auto"/>
        <w:bottom w:val="none" w:sz="0" w:space="0" w:color="auto"/>
        <w:right w:val="none" w:sz="0" w:space="0" w:color="auto"/>
      </w:divBdr>
    </w:div>
    <w:div w:id="159925905">
      <w:bodyDiv w:val="1"/>
      <w:marLeft w:val="0"/>
      <w:marRight w:val="0"/>
      <w:marTop w:val="0"/>
      <w:marBottom w:val="0"/>
      <w:divBdr>
        <w:top w:val="none" w:sz="0" w:space="0" w:color="auto"/>
        <w:left w:val="none" w:sz="0" w:space="0" w:color="auto"/>
        <w:bottom w:val="none" w:sz="0" w:space="0" w:color="auto"/>
        <w:right w:val="none" w:sz="0" w:space="0" w:color="auto"/>
      </w:divBdr>
    </w:div>
    <w:div w:id="163014366">
      <w:bodyDiv w:val="1"/>
      <w:marLeft w:val="0"/>
      <w:marRight w:val="0"/>
      <w:marTop w:val="0"/>
      <w:marBottom w:val="0"/>
      <w:divBdr>
        <w:top w:val="none" w:sz="0" w:space="0" w:color="auto"/>
        <w:left w:val="none" w:sz="0" w:space="0" w:color="auto"/>
        <w:bottom w:val="none" w:sz="0" w:space="0" w:color="auto"/>
        <w:right w:val="none" w:sz="0" w:space="0" w:color="auto"/>
      </w:divBdr>
      <w:divsChild>
        <w:div w:id="238634729">
          <w:marLeft w:val="0"/>
          <w:marRight w:val="0"/>
          <w:marTop w:val="0"/>
          <w:marBottom w:val="0"/>
          <w:divBdr>
            <w:top w:val="single" w:sz="2" w:space="0" w:color="E5E7EB"/>
            <w:left w:val="single" w:sz="2" w:space="0" w:color="E5E7EB"/>
            <w:bottom w:val="single" w:sz="2" w:space="0" w:color="E5E7EB"/>
            <w:right w:val="single" w:sz="2" w:space="0" w:color="E5E7EB"/>
          </w:divBdr>
          <w:divsChild>
            <w:div w:id="1345742345">
              <w:marLeft w:val="0"/>
              <w:marRight w:val="0"/>
              <w:marTop w:val="0"/>
              <w:marBottom w:val="0"/>
              <w:divBdr>
                <w:top w:val="single" w:sz="2" w:space="0" w:color="auto"/>
                <w:left w:val="single" w:sz="2" w:space="0" w:color="auto"/>
                <w:bottom w:val="single" w:sz="2" w:space="0" w:color="auto"/>
                <w:right w:val="single" w:sz="2" w:space="0" w:color="auto"/>
              </w:divBdr>
              <w:divsChild>
                <w:div w:id="1344211097">
                  <w:marLeft w:val="0"/>
                  <w:marRight w:val="0"/>
                  <w:marTop w:val="0"/>
                  <w:marBottom w:val="0"/>
                  <w:divBdr>
                    <w:top w:val="single" w:sz="2" w:space="0" w:color="auto"/>
                    <w:left w:val="single" w:sz="2" w:space="0" w:color="auto"/>
                    <w:bottom w:val="single" w:sz="2" w:space="0" w:color="auto"/>
                    <w:right w:val="single" w:sz="2" w:space="0" w:color="auto"/>
                  </w:divBdr>
                  <w:divsChild>
                    <w:div w:id="311256970">
                      <w:marLeft w:val="0"/>
                      <w:marRight w:val="0"/>
                      <w:marTop w:val="0"/>
                      <w:marBottom w:val="0"/>
                      <w:divBdr>
                        <w:top w:val="single" w:sz="2" w:space="0" w:color="E5E7EB"/>
                        <w:left w:val="single" w:sz="2" w:space="0" w:color="E5E7EB"/>
                        <w:bottom w:val="single" w:sz="2" w:space="0" w:color="E5E7EB"/>
                        <w:right w:val="single" w:sz="2" w:space="0" w:color="E5E7EB"/>
                      </w:divBdr>
                      <w:divsChild>
                        <w:div w:id="579675816">
                          <w:marLeft w:val="0"/>
                          <w:marRight w:val="0"/>
                          <w:marTop w:val="0"/>
                          <w:marBottom w:val="0"/>
                          <w:divBdr>
                            <w:top w:val="single" w:sz="2" w:space="0" w:color="E5E7EB"/>
                            <w:left w:val="single" w:sz="2" w:space="0" w:color="E5E7EB"/>
                            <w:bottom w:val="single" w:sz="2" w:space="0" w:color="E5E7EB"/>
                            <w:right w:val="single" w:sz="2" w:space="0" w:color="E5E7EB"/>
                          </w:divBdr>
                          <w:divsChild>
                            <w:div w:id="2021196077">
                              <w:marLeft w:val="0"/>
                              <w:marRight w:val="0"/>
                              <w:marTop w:val="0"/>
                              <w:marBottom w:val="0"/>
                              <w:divBdr>
                                <w:top w:val="single" w:sz="2" w:space="0" w:color="E5E7EB"/>
                                <w:left w:val="single" w:sz="2" w:space="0" w:color="E5E7EB"/>
                                <w:bottom w:val="single" w:sz="2" w:space="0" w:color="E5E7EB"/>
                                <w:right w:val="single" w:sz="2" w:space="0" w:color="E5E7EB"/>
                              </w:divBdr>
                              <w:divsChild>
                                <w:div w:id="14608769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358309798">
                  <w:marLeft w:val="0"/>
                  <w:marRight w:val="0"/>
                  <w:marTop w:val="0"/>
                  <w:marBottom w:val="0"/>
                  <w:divBdr>
                    <w:top w:val="single" w:sz="2" w:space="0" w:color="auto"/>
                    <w:left w:val="single" w:sz="2" w:space="0" w:color="auto"/>
                    <w:bottom w:val="single" w:sz="2" w:space="0" w:color="auto"/>
                    <w:right w:val="single" w:sz="2" w:space="0" w:color="auto"/>
                  </w:divBdr>
                  <w:divsChild>
                    <w:div w:id="1129319083">
                      <w:marLeft w:val="0"/>
                      <w:marRight w:val="0"/>
                      <w:marTop w:val="0"/>
                      <w:marBottom w:val="0"/>
                      <w:divBdr>
                        <w:top w:val="single" w:sz="2" w:space="0" w:color="E5E7EB"/>
                        <w:left w:val="single" w:sz="2" w:space="0" w:color="E5E7EB"/>
                        <w:bottom w:val="single" w:sz="2" w:space="0" w:color="E5E7EB"/>
                        <w:right w:val="single" w:sz="2" w:space="0" w:color="E5E7EB"/>
                      </w:divBdr>
                      <w:divsChild>
                        <w:div w:id="279648940">
                          <w:marLeft w:val="0"/>
                          <w:marRight w:val="0"/>
                          <w:marTop w:val="0"/>
                          <w:marBottom w:val="0"/>
                          <w:divBdr>
                            <w:top w:val="single" w:sz="2" w:space="0" w:color="E5E7EB"/>
                            <w:left w:val="single" w:sz="2" w:space="0" w:color="E5E7EB"/>
                            <w:bottom w:val="single" w:sz="2" w:space="0" w:color="E5E7EB"/>
                            <w:right w:val="single" w:sz="2" w:space="0" w:color="E5E7EB"/>
                          </w:divBdr>
                          <w:divsChild>
                            <w:div w:id="2013414165">
                              <w:marLeft w:val="0"/>
                              <w:marRight w:val="0"/>
                              <w:marTop w:val="0"/>
                              <w:marBottom w:val="0"/>
                              <w:divBdr>
                                <w:top w:val="single" w:sz="2" w:space="0" w:color="E5E7EB"/>
                                <w:left w:val="single" w:sz="2" w:space="0" w:color="E5E7EB"/>
                                <w:bottom w:val="single" w:sz="2" w:space="0" w:color="E5E7EB"/>
                                <w:right w:val="single" w:sz="2" w:space="0" w:color="E5E7EB"/>
                              </w:divBdr>
                              <w:divsChild>
                                <w:div w:id="11384976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0138921">
                          <w:marLeft w:val="0"/>
                          <w:marRight w:val="0"/>
                          <w:marTop w:val="0"/>
                          <w:marBottom w:val="0"/>
                          <w:divBdr>
                            <w:top w:val="single" w:sz="2" w:space="0" w:color="E5E7EB"/>
                            <w:left w:val="single" w:sz="2" w:space="0" w:color="E5E7EB"/>
                            <w:bottom w:val="single" w:sz="2" w:space="0" w:color="E5E7EB"/>
                            <w:right w:val="single" w:sz="2" w:space="0" w:color="E5E7EB"/>
                          </w:divBdr>
                          <w:divsChild>
                            <w:div w:id="14550574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69417226">
      <w:bodyDiv w:val="1"/>
      <w:marLeft w:val="0"/>
      <w:marRight w:val="0"/>
      <w:marTop w:val="0"/>
      <w:marBottom w:val="0"/>
      <w:divBdr>
        <w:top w:val="none" w:sz="0" w:space="0" w:color="auto"/>
        <w:left w:val="none" w:sz="0" w:space="0" w:color="auto"/>
        <w:bottom w:val="none" w:sz="0" w:space="0" w:color="auto"/>
        <w:right w:val="none" w:sz="0" w:space="0" w:color="auto"/>
      </w:divBdr>
    </w:div>
    <w:div w:id="173568299">
      <w:bodyDiv w:val="1"/>
      <w:marLeft w:val="0"/>
      <w:marRight w:val="0"/>
      <w:marTop w:val="0"/>
      <w:marBottom w:val="0"/>
      <w:divBdr>
        <w:top w:val="none" w:sz="0" w:space="0" w:color="auto"/>
        <w:left w:val="none" w:sz="0" w:space="0" w:color="auto"/>
        <w:bottom w:val="none" w:sz="0" w:space="0" w:color="auto"/>
        <w:right w:val="none" w:sz="0" w:space="0" w:color="auto"/>
      </w:divBdr>
    </w:div>
    <w:div w:id="173812604">
      <w:bodyDiv w:val="1"/>
      <w:marLeft w:val="0"/>
      <w:marRight w:val="0"/>
      <w:marTop w:val="0"/>
      <w:marBottom w:val="0"/>
      <w:divBdr>
        <w:top w:val="none" w:sz="0" w:space="0" w:color="auto"/>
        <w:left w:val="none" w:sz="0" w:space="0" w:color="auto"/>
        <w:bottom w:val="none" w:sz="0" w:space="0" w:color="auto"/>
        <w:right w:val="none" w:sz="0" w:space="0" w:color="auto"/>
      </w:divBdr>
    </w:div>
    <w:div w:id="173955926">
      <w:bodyDiv w:val="1"/>
      <w:marLeft w:val="0"/>
      <w:marRight w:val="0"/>
      <w:marTop w:val="0"/>
      <w:marBottom w:val="0"/>
      <w:divBdr>
        <w:top w:val="none" w:sz="0" w:space="0" w:color="auto"/>
        <w:left w:val="none" w:sz="0" w:space="0" w:color="auto"/>
        <w:bottom w:val="none" w:sz="0" w:space="0" w:color="auto"/>
        <w:right w:val="none" w:sz="0" w:space="0" w:color="auto"/>
      </w:divBdr>
    </w:div>
    <w:div w:id="190849294">
      <w:bodyDiv w:val="1"/>
      <w:marLeft w:val="0"/>
      <w:marRight w:val="0"/>
      <w:marTop w:val="0"/>
      <w:marBottom w:val="0"/>
      <w:divBdr>
        <w:top w:val="none" w:sz="0" w:space="0" w:color="auto"/>
        <w:left w:val="none" w:sz="0" w:space="0" w:color="auto"/>
        <w:bottom w:val="none" w:sz="0" w:space="0" w:color="auto"/>
        <w:right w:val="none" w:sz="0" w:space="0" w:color="auto"/>
      </w:divBdr>
    </w:div>
    <w:div w:id="195582534">
      <w:bodyDiv w:val="1"/>
      <w:marLeft w:val="0"/>
      <w:marRight w:val="0"/>
      <w:marTop w:val="0"/>
      <w:marBottom w:val="0"/>
      <w:divBdr>
        <w:top w:val="none" w:sz="0" w:space="0" w:color="auto"/>
        <w:left w:val="none" w:sz="0" w:space="0" w:color="auto"/>
        <w:bottom w:val="none" w:sz="0" w:space="0" w:color="auto"/>
        <w:right w:val="none" w:sz="0" w:space="0" w:color="auto"/>
      </w:divBdr>
    </w:div>
    <w:div w:id="200094758">
      <w:bodyDiv w:val="1"/>
      <w:marLeft w:val="0"/>
      <w:marRight w:val="0"/>
      <w:marTop w:val="0"/>
      <w:marBottom w:val="0"/>
      <w:divBdr>
        <w:top w:val="none" w:sz="0" w:space="0" w:color="auto"/>
        <w:left w:val="none" w:sz="0" w:space="0" w:color="auto"/>
        <w:bottom w:val="none" w:sz="0" w:space="0" w:color="auto"/>
        <w:right w:val="none" w:sz="0" w:space="0" w:color="auto"/>
      </w:divBdr>
    </w:div>
    <w:div w:id="217284565">
      <w:bodyDiv w:val="1"/>
      <w:marLeft w:val="0"/>
      <w:marRight w:val="0"/>
      <w:marTop w:val="0"/>
      <w:marBottom w:val="0"/>
      <w:divBdr>
        <w:top w:val="none" w:sz="0" w:space="0" w:color="auto"/>
        <w:left w:val="none" w:sz="0" w:space="0" w:color="auto"/>
        <w:bottom w:val="none" w:sz="0" w:space="0" w:color="auto"/>
        <w:right w:val="none" w:sz="0" w:space="0" w:color="auto"/>
      </w:divBdr>
    </w:div>
    <w:div w:id="223609216">
      <w:bodyDiv w:val="1"/>
      <w:marLeft w:val="0"/>
      <w:marRight w:val="0"/>
      <w:marTop w:val="0"/>
      <w:marBottom w:val="0"/>
      <w:divBdr>
        <w:top w:val="none" w:sz="0" w:space="0" w:color="auto"/>
        <w:left w:val="none" w:sz="0" w:space="0" w:color="auto"/>
        <w:bottom w:val="none" w:sz="0" w:space="0" w:color="auto"/>
        <w:right w:val="none" w:sz="0" w:space="0" w:color="auto"/>
      </w:divBdr>
    </w:div>
    <w:div w:id="224146603">
      <w:bodyDiv w:val="1"/>
      <w:marLeft w:val="0"/>
      <w:marRight w:val="0"/>
      <w:marTop w:val="0"/>
      <w:marBottom w:val="0"/>
      <w:divBdr>
        <w:top w:val="none" w:sz="0" w:space="0" w:color="auto"/>
        <w:left w:val="none" w:sz="0" w:space="0" w:color="auto"/>
        <w:bottom w:val="none" w:sz="0" w:space="0" w:color="auto"/>
        <w:right w:val="none" w:sz="0" w:space="0" w:color="auto"/>
      </w:divBdr>
    </w:div>
    <w:div w:id="224610310">
      <w:bodyDiv w:val="1"/>
      <w:marLeft w:val="0"/>
      <w:marRight w:val="0"/>
      <w:marTop w:val="0"/>
      <w:marBottom w:val="0"/>
      <w:divBdr>
        <w:top w:val="none" w:sz="0" w:space="0" w:color="auto"/>
        <w:left w:val="none" w:sz="0" w:space="0" w:color="auto"/>
        <w:bottom w:val="none" w:sz="0" w:space="0" w:color="auto"/>
        <w:right w:val="none" w:sz="0" w:space="0" w:color="auto"/>
      </w:divBdr>
    </w:div>
    <w:div w:id="232353610">
      <w:bodyDiv w:val="1"/>
      <w:marLeft w:val="0"/>
      <w:marRight w:val="0"/>
      <w:marTop w:val="0"/>
      <w:marBottom w:val="0"/>
      <w:divBdr>
        <w:top w:val="none" w:sz="0" w:space="0" w:color="auto"/>
        <w:left w:val="none" w:sz="0" w:space="0" w:color="auto"/>
        <w:bottom w:val="none" w:sz="0" w:space="0" w:color="auto"/>
        <w:right w:val="none" w:sz="0" w:space="0" w:color="auto"/>
      </w:divBdr>
    </w:div>
    <w:div w:id="240796612">
      <w:bodyDiv w:val="1"/>
      <w:marLeft w:val="0"/>
      <w:marRight w:val="0"/>
      <w:marTop w:val="0"/>
      <w:marBottom w:val="0"/>
      <w:divBdr>
        <w:top w:val="none" w:sz="0" w:space="0" w:color="auto"/>
        <w:left w:val="none" w:sz="0" w:space="0" w:color="auto"/>
        <w:bottom w:val="none" w:sz="0" w:space="0" w:color="auto"/>
        <w:right w:val="none" w:sz="0" w:space="0" w:color="auto"/>
      </w:divBdr>
    </w:div>
    <w:div w:id="242106337">
      <w:bodyDiv w:val="1"/>
      <w:marLeft w:val="0"/>
      <w:marRight w:val="0"/>
      <w:marTop w:val="0"/>
      <w:marBottom w:val="0"/>
      <w:divBdr>
        <w:top w:val="none" w:sz="0" w:space="0" w:color="auto"/>
        <w:left w:val="none" w:sz="0" w:space="0" w:color="auto"/>
        <w:bottom w:val="none" w:sz="0" w:space="0" w:color="auto"/>
        <w:right w:val="none" w:sz="0" w:space="0" w:color="auto"/>
      </w:divBdr>
    </w:div>
    <w:div w:id="253052157">
      <w:bodyDiv w:val="1"/>
      <w:marLeft w:val="0"/>
      <w:marRight w:val="0"/>
      <w:marTop w:val="0"/>
      <w:marBottom w:val="0"/>
      <w:divBdr>
        <w:top w:val="none" w:sz="0" w:space="0" w:color="auto"/>
        <w:left w:val="none" w:sz="0" w:space="0" w:color="auto"/>
        <w:bottom w:val="none" w:sz="0" w:space="0" w:color="auto"/>
        <w:right w:val="none" w:sz="0" w:space="0" w:color="auto"/>
      </w:divBdr>
    </w:div>
    <w:div w:id="258877911">
      <w:bodyDiv w:val="1"/>
      <w:marLeft w:val="0"/>
      <w:marRight w:val="0"/>
      <w:marTop w:val="0"/>
      <w:marBottom w:val="0"/>
      <w:divBdr>
        <w:top w:val="none" w:sz="0" w:space="0" w:color="auto"/>
        <w:left w:val="none" w:sz="0" w:space="0" w:color="auto"/>
        <w:bottom w:val="none" w:sz="0" w:space="0" w:color="auto"/>
        <w:right w:val="none" w:sz="0" w:space="0" w:color="auto"/>
      </w:divBdr>
    </w:div>
    <w:div w:id="279924674">
      <w:bodyDiv w:val="1"/>
      <w:marLeft w:val="0"/>
      <w:marRight w:val="0"/>
      <w:marTop w:val="0"/>
      <w:marBottom w:val="0"/>
      <w:divBdr>
        <w:top w:val="none" w:sz="0" w:space="0" w:color="auto"/>
        <w:left w:val="none" w:sz="0" w:space="0" w:color="auto"/>
        <w:bottom w:val="none" w:sz="0" w:space="0" w:color="auto"/>
        <w:right w:val="none" w:sz="0" w:space="0" w:color="auto"/>
      </w:divBdr>
    </w:div>
    <w:div w:id="285435027">
      <w:bodyDiv w:val="1"/>
      <w:marLeft w:val="0"/>
      <w:marRight w:val="0"/>
      <w:marTop w:val="0"/>
      <w:marBottom w:val="0"/>
      <w:divBdr>
        <w:top w:val="none" w:sz="0" w:space="0" w:color="auto"/>
        <w:left w:val="none" w:sz="0" w:space="0" w:color="auto"/>
        <w:bottom w:val="none" w:sz="0" w:space="0" w:color="auto"/>
        <w:right w:val="none" w:sz="0" w:space="0" w:color="auto"/>
      </w:divBdr>
    </w:div>
    <w:div w:id="288898699">
      <w:bodyDiv w:val="1"/>
      <w:marLeft w:val="0"/>
      <w:marRight w:val="0"/>
      <w:marTop w:val="0"/>
      <w:marBottom w:val="0"/>
      <w:divBdr>
        <w:top w:val="none" w:sz="0" w:space="0" w:color="auto"/>
        <w:left w:val="none" w:sz="0" w:space="0" w:color="auto"/>
        <w:bottom w:val="none" w:sz="0" w:space="0" w:color="auto"/>
        <w:right w:val="none" w:sz="0" w:space="0" w:color="auto"/>
      </w:divBdr>
    </w:div>
    <w:div w:id="291639467">
      <w:bodyDiv w:val="1"/>
      <w:marLeft w:val="0"/>
      <w:marRight w:val="0"/>
      <w:marTop w:val="0"/>
      <w:marBottom w:val="0"/>
      <w:divBdr>
        <w:top w:val="none" w:sz="0" w:space="0" w:color="auto"/>
        <w:left w:val="none" w:sz="0" w:space="0" w:color="auto"/>
        <w:bottom w:val="none" w:sz="0" w:space="0" w:color="auto"/>
        <w:right w:val="none" w:sz="0" w:space="0" w:color="auto"/>
      </w:divBdr>
    </w:div>
    <w:div w:id="312367316">
      <w:bodyDiv w:val="1"/>
      <w:marLeft w:val="0"/>
      <w:marRight w:val="0"/>
      <w:marTop w:val="0"/>
      <w:marBottom w:val="0"/>
      <w:divBdr>
        <w:top w:val="none" w:sz="0" w:space="0" w:color="auto"/>
        <w:left w:val="none" w:sz="0" w:space="0" w:color="auto"/>
        <w:bottom w:val="none" w:sz="0" w:space="0" w:color="auto"/>
        <w:right w:val="none" w:sz="0" w:space="0" w:color="auto"/>
      </w:divBdr>
    </w:div>
    <w:div w:id="315574012">
      <w:bodyDiv w:val="1"/>
      <w:marLeft w:val="0"/>
      <w:marRight w:val="0"/>
      <w:marTop w:val="0"/>
      <w:marBottom w:val="0"/>
      <w:divBdr>
        <w:top w:val="none" w:sz="0" w:space="0" w:color="auto"/>
        <w:left w:val="none" w:sz="0" w:space="0" w:color="auto"/>
        <w:bottom w:val="none" w:sz="0" w:space="0" w:color="auto"/>
        <w:right w:val="none" w:sz="0" w:space="0" w:color="auto"/>
      </w:divBdr>
    </w:div>
    <w:div w:id="322513353">
      <w:bodyDiv w:val="1"/>
      <w:marLeft w:val="0"/>
      <w:marRight w:val="0"/>
      <w:marTop w:val="0"/>
      <w:marBottom w:val="0"/>
      <w:divBdr>
        <w:top w:val="none" w:sz="0" w:space="0" w:color="auto"/>
        <w:left w:val="none" w:sz="0" w:space="0" w:color="auto"/>
        <w:bottom w:val="none" w:sz="0" w:space="0" w:color="auto"/>
        <w:right w:val="none" w:sz="0" w:space="0" w:color="auto"/>
      </w:divBdr>
    </w:div>
    <w:div w:id="324818422">
      <w:bodyDiv w:val="1"/>
      <w:marLeft w:val="0"/>
      <w:marRight w:val="0"/>
      <w:marTop w:val="0"/>
      <w:marBottom w:val="0"/>
      <w:divBdr>
        <w:top w:val="none" w:sz="0" w:space="0" w:color="auto"/>
        <w:left w:val="none" w:sz="0" w:space="0" w:color="auto"/>
        <w:bottom w:val="none" w:sz="0" w:space="0" w:color="auto"/>
        <w:right w:val="none" w:sz="0" w:space="0" w:color="auto"/>
      </w:divBdr>
    </w:div>
    <w:div w:id="332726293">
      <w:bodyDiv w:val="1"/>
      <w:marLeft w:val="0"/>
      <w:marRight w:val="0"/>
      <w:marTop w:val="0"/>
      <w:marBottom w:val="0"/>
      <w:divBdr>
        <w:top w:val="none" w:sz="0" w:space="0" w:color="auto"/>
        <w:left w:val="none" w:sz="0" w:space="0" w:color="auto"/>
        <w:bottom w:val="none" w:sz="0" w:space="0" w:color="auto"/>
        <w:right w:val="none" w:sz="0" w:space="0" w:color="auto"/>
      </w:divBdr>
    </w:div>
    <w:div w:id="334655748">
      <w:bodyDiv w:val="1"/>
      <w:marLeft w:val="0"/>
      <w:marRight w:val="0"/>
      <w:marTop w:val="0"/>
      <w:marBottom w:val="0"/>
      <w:divBdr>
        <w:top w:val="none" w:sz="0" w:space="0" w:color="auto"/>
        <w:left w:val="none" w:sz="0" w:space="0" w:color="auto"/>
        <w:bottom w:val="none" w:sz="0" w:space="0" w:color="auto"/>
        <w:right w:val="none" w:sz="0" w:space="0" w:color="auto"/>
      </w:divBdr>
    </w:div>
    <w:div w:id="363988683">
      <w:bodyDiv w:val="1"/>
      <w:marLeft w:val="0"/>
      <w:marRight w:val="0"/>
      <w:marTop w:val="0"/>
      <w:marBottom w:val="0"/>
      <w:divBdr>
        <w:top w:val="none" w:sz="0" w:space="0" w:color="auto"/>
        <w:left w:val="none" w:sz="0" w:space="0" w:color="auto"/>
        <w:bottom w:val="none" w:sz="0" w:space="0" w:color="auto"/>
        <w:right w:val="none" w:sz="0" w:space="0" w:color="auto"/>
      </w:divBdr>
    </w:div>
    <w:div w:id="380904415">
      <w:bodyDiv w:val="1"/>
      <w:marLeft w:val="0"/>
      <w:marRight w:val="0"/>
      <w:marTop w:val="0"/>
      <w:marBottom w:val="0"/>
      <w:divBdr>
        <w:top w:val="none" w:sz="0" w:space="0" w:color="auto"/>
        <w:left w:val="none" w:sz="0" w:space="0" w:color="auto"/>
        <w:bottom w:val="none" w:sz="0" w:space="0" w:color="auto"/>
        <w:right w:val="none" w:sz="0" w:space="0" w:color="auto"/>
      </w:divBdr>
    </w:div>
    <w:div w:id="388578037">
      <w:bodyDiv w:val="1"/>
      <w:marLeft w:val="0"/>
      <w:marRight w:val="0"/>
      <w:marTop w:val="0"/>
      <w:marBottom w:val="0"/>
      <w:divBdr>
        <w:top w:val="none" w:sz="0" w:space="0" w:color="auto"/>
        <w:left w:val="none" w:sz="0" w:space="0" w:color="auto"/>
        <w:bottom w:val="none" w:sz="0" w:space="0" w:color="auto"/>
        <w:right w:val="none" w:sz="0" w:space="0" w:color="auto"/>
      </w:divBdr>
    </w:div>
    <w:div w:id="396780429">
      <w:bodyDiv w:val="1"/>
      <w:marLeft w:val="0"/>
      <w:marRight w:val="0"/>
      <w:marTop w:val="0"/>
      <w:marBottom w:val="0"/>
      <w:divBdr>
        <w:top w:val="none" w:sz="0" w:space="0" w:color="auto"/>
        <w:left w:val="none" w:sz="0" w:space="0" w:color="auto"/>
        <w:bottom w:val="none" w:sz="0" w:space="0" w:color="auto"/>
        <w:right w:val="none" w:sz="0" w:space="0" w:color="auto"/>
      </w:divBdr>
    </w:div>
    <w:div w:id="407769001">
      <w:bodyDiv w:val="1"/>
      <w:marLeft w:val="0"/>
      <w:marRight w:val="0"/>
      <w:marTop w:val="0"/>
      <w:marBottom w:val="0"/>
      <w:divBdr>
        <w:top w:val="none" w:sz="0" w:space="0" w:color="auto"/>
        <w:left w:val="none" w:sz="0" w:space="0" w:color="auto"/>
        <w:bottom w:val="none" w:sz="0" w:space="0" w:color="auto"/>
        <w:right w:val="none" w:sz="0" w:space="0" w:color="auto"/>
      </w:divBdr>
    </w:div>
    <w:div w:id="420762213">
      <w:bodyDiv w:val="1"/>
      <w:marLeft w:val="0"/>
      <w:marRight w:val="0"/>
      <w:marTop w:val="0"/>
      <w:marBottom w:val="0"/>
      <w:divBdr>
        <w:top w:val="none" w:sz="0" w:space="0" w:color="auto"/>
        <w:left w:val="none" w:sz="0" w:space="0" w:color="auto"/>
        <w:bottom w:val="none" w:sz="0" w:space="0" w:color="auto"/>
        <w:right w:val="none" w:sz="0" w:space="0" w:color="auto"/>
      </w:divBdr>
    </w:div>
    <w:div w:id="427431227">
      <w:bodyDiv w:val="1"/>
      <w:marLeft w:val="0"/>
      <w:marRight w:val="0"/>
      <w:marTop w:val="0"/>
      <w:marBottom w:val="0"/>
      <w:divBdr>
        <w:top w:val="none" w:sz="0" w:space="0" w:color="auto"/>
        <w:left w:val="none" w:sz="0" w:space="0" w:color="auto"/>
        <w:bottom w:val="none" w:sz="0" w:space="0" w:color="auto"/>
        <w:right w:val="none" w:sz="0" w:space="0" w:color="auto"/>
      </w:divBdr>
    </w:div>
    <w:div w:id="437680783">
      <w:bodyDiv w:val="1"/>
      <w:marLeft w:val="0"/>
      <w:marRight w:val="0"/>
      <w:marTop w:val="0"/>
      <w:marBottom w:val="0"/>
      <w:divBdr>
        <w:top w:val="none" w:sz="0" w:space="0" w:color="auto"/>
        <w:left w:val="none" w:sz="0" w:space="0" w:color="auto"/>
        <w:bottom w:val="none" w:sz="0" w:space="0" w:color="auto"/>
        <w:right w:val="none" w:sz="0" w:space="0" w:color="auto"/>
      </w:divBdr>
    </w:div>
    <w:div w:id="442460695">
      <w:bodyDiv w:val="1"/>
      <w:marLeft w:val="0"/>
      <w:marRight w:val="0"/>
      <w:marTop w:val="0"/>
      <w:marBottom w:val="0"/>
      <w:divBdr>
        <w:top w:val="none" w:sz="0" w:space="0" w:color="auto"/>
        <w:left w:val="none" w:sz="0" w:space="0" w:color="auto"/>
        <w:bottom w:val="none" w:sz="0" w:space="0" w:color="auto"/>
        <w:right w:val="none" w:sz="0" w:space="0" w:color="auto"/>
      </w:divBdr>
    </w:div>
    <w:div w:id="452864918">
      <w:bodyDiv w:val="1"/>
      <w:marLeft w:val="0"/>
      <w:marRight w:val="0"/>
      <w:marTop w:val="0"/>
      <w:marBottom w:val="0"/>
      <w:divBdr>
        <w:top w:val="none" w:sz="0" w:space="0" w:color="auto"/>
        <w:left w:val="none" w:sz="0" w:space="0" w:color="auto"/>
        <w:bottom w:val="none" w:sz="0" w:space="0" w:color="auto"/>
        <w:right w:val="none" w:sz="0" w:space="0" w:color="auto"/>
      </w:divBdr>
    </w:div>
    <w:div w:id="455366559">
      <w:bodyDiv w:val="1"/>
      <w:marLeft w:val="0"/>
      <w:marRight w:val="0"/>
      <w:marTop w:val="0"/>
      <w:marBottom w:val="0"/>
      <w:divBdr>
        <w:top w:val="none" w:sz="0" w:space="0" w:color="auto"/>
        <w:left w:val="none" w:sz="0" w:space="0" w:color="auto"/>
        <w:bottom w:val="none" w:sz="0" w:space="0" w:color="auto"/>
        <w:right w:val="none" w:sz="0" w:space="0" w:color="auto"/>
      </w:divBdr>
    </w:div>
    <w:div w:id="456991180">
      <w:bodyDiv w:val="1"/>
      <w:marLeft w:val="0"/>
      <w:marRight w:val="0"/>
      <w:marTop w:val="0"/>
      <w:marBottom w:val="0"/>
      <w:divBdr>
        <w:top w:val="none" w:sz="0" w:space="0" w:color="auto"/>
        <w:left w:val="none" w:sz="0" w:space="0" w:color="auto"/>
        <w:bottom w:val="none" w:sz="0" w:space="0" w:color="auto"/>
        <w:right w:val="none" w:sz="0" w:space="0" w:color="auto"/>
      </w:divBdr>
    </w:div>
    <w:div w:id="461969986">
      <w:bodyDiv w:val="1"/>
      <w:marLeft w:val="0"/>
      <w:marRight w:val="0"/>
      <w:marTop w:val="0"/>
      <w:marBottom w:val="0"/>
      <w:divBdr>
        <w:top w:val="none" w:sz="0" w:space="0" w:color="auto"/>
        <w:left w:val="none" w:sz="0" w:space="0" w:color="auto"/>
        <w:bottom w:val="none" w:sz="0" w:space="0" w:color="auto"/>
        <w:right w:val="none" w:sz="0" w:space="0" w:color="auto"/>
      </w:divBdr>
    </w:div>
    <w:div w:id="488405988">
      <w:bodyDiv w:val="1"/>
      <w:marLeft w:val="0"/>
      <w:marRight w:val="0"/>
      <w:marTop w:val="0"/>
      <w:marBottom w:val="0"/>
      <w:divBdr>
        <w:top w:val="none" w:sz="0" w:space="0" w:color="auto"/>
        <w:left w:val="none" w:sz="0" w:space="0" w:color="auto"/>
        <w:bottom w:val="none" w:sz="0" w:space="0" w:color="auto"/>
        <w:right w:val="none" w:sz="0" w:space="0" w:color="auto"/>
      </w:divBdr>
    </w:div>
    <w:div w:id="490870079">
      <w:bodyDiv w:val="1"/>
      <w:marLeft w:val="0"/>
      <w:marRight w:val="0"/>
      <w:marTop w:val="0"/>
      <w:marBottom w:val="0"/>
      <w:divBdr>
        <w:top w:val="none" w:sz="0" w:space="0" w:color="auto"/>
        <w:left w:val="none" w:sz="0" w:space="0" w:color="auto"/>
        <w:bottom w:val="none" w:sz="0" w:space="0" w:color="auto"/>
        <w:right w:val="none" w:sz="0" w:space="0" w:color="auto"/>
      </w:divBdr>
    </w:div>
    <w:div w:id="501774414">
      <w:bodyDiv w:val="1"/>
      <w:marLeft w:val="0"/>
      <w:marRight w:val="0"/>
      <w:marTop w:val="0"/>
      <w:marBottom w:val="0"/>
      <w:divBdr>
        <w:top w:val="none" w:sz="0" w:space="0" w:color="auto"/>
        <w:left w:val="none" w:sz="0" w:space="0" w:color="auto"/>
        <w:bottom w:val="none" w:sz="0" w:space="0" w:color="auto"/>
        <w:right w:val="none" w:sz="0" w:space="0" w:color="auto"/>
      </w:divBdr>
    </w:div>
    <w:div w:id="511340205">
      <w:bodyDiv w:val="1"/>
      <w:marLeft w:val="0"/>
      <w:marRight w:val="0"/>
      <w:marTop w:val="0"/>
      <w:marBottom w:val="0"/>
      <w:divBdr>
        <w:top w:val="none" w:sz="0" w:space="0" w:color="auto"/>
        <w:left w:val="none" w:sz="0" w:space="0" w:color="auto"/>
        <w:bottom w:val="none" w:sz="0" w:space="0" w:color="auto"/>
        <w:right w:val="none" w:sz="0" w:space="0" w:color="auto"/>
      </w:divBdr>
    </w:div>
    <w:div w:id="515731837">
      <w:bodyDiv w:val="1"/>
      <w:marLeft w:val="0"/>
      <w:marRight w:val="0"/>
      <w:marTop w:val="0"/>
      <w:marBottom w:val="0"/>
      <w:divBdr>
        <w:top w:val="none" w:sz="0" w:space="0" w:color="auto"/>
        <w:left w:val="none" w:sz="0" w:space="0" w:color="auto"/>
        <w:bottom w:val="none" w:sz="0" w:space="0" w:color="auto"/>
        <w:right w:val="none" w:sz="0" w:space="0" w:color="auto"/>
      </w:divBdr>
    </w:div>
    <w:div w:id="534082833">
      <w:bodyDiv w:val="1"/>
      <w:marLeft w:val="0"/>
      <w:marRight w:val="0"/>
      <w:marTop w:val="0"/>
      <w:marBottom w:val="0"/>
      <w:divBdr>
        <w:top w:val="none" w:sz="0" w:space="0" w:color="auto"/>
        <w:left w:val="none" w:sz="0" w:space="0" w:color="auto"/>
        <w:bottom w:val="none" w:sz="0" w:space="0" w:color="auto"/>
        <w:right w:val="none" w:sz="0" w:space="0" w:color="auto"/>
      </w:divBdr>
    </w:div>
    <w:div w:id="541135063">
      <w:bodyDiv w:val="1"/>
      <w:marLeft w:val="0"/>
      <w:marRight w:val="0"/>
      <w:marTop w:val="0"/>
      <w:marBottom w:val="0"/>
      <w:divBdr>
        <w:top w:val="none" w:sz="0" w:space="0" w:color="auto"/>
        <w:left w:val="none" w:sz="0" w:space="0" w:color="auto"/>
        <w:bottom w:val="none" w:sz="0" w:space="0" w:color="auto"/>
        <w:right w:val="none" w:sz="0" w:space="0" w:color="auto"/>
      </w:divBdr>
    </w:div>
    <w:div w:id="541787849">
      <w:bodyDiv w:val="1"/>
      <w:marLeft w:val="0"/>
      <w:marRight w:val="0"/>
      <w:marTop w:val="0"/>
      <w:marBottom w:val="0"/>
      <w:divBdr>
        <w:top w:val="none" w:sz="0" w:space="0" w:color="auto"/>
        <w:left w:val="none" w:sz="0" w:space="0" w:color="auto"/>
        <w:bottom w:val="none" w:sz="0" w:space="0" w:color="auto"/>
        <w:right w:val="none" w:sz="0" w:space="0" w:color="auto"/>
      </w:divBdr>
    </w:div>
    <w:div w:id="543372698">
      <w:bodyDiv w:val="1"/>
      <w:marLeft w:val="0"/>
      <w:marRight w:val="0"/>
      <w:marTop w:val="0"/>
      <w:marBottom w:val="0"/>
      <w:divBdr>
        <w:top w:val="none" w:sz="0" w:space="0" w:color="auto"/>
        <w:left w:val="none" w:sz="0" w:space="0" w:color="auto"/>
        <w:bottom w:val="none" w:sz="0" w:space="0" w:color="auto"/>
        <w:right w:val="none" w:sz="0" w:space="0" w:color="auto"/>
      </w:divBdr>
    </w:div>
    <w:div w:id="558056510">
      <w:bodyDiv w:val="1"/>
      <w:marLeft w:val="0"/>
      <w:marRight w:val="0"/>
      <w:marTop w:val="0"/>
      <w:marBottom w:val="0"/>
      <w:divBdr>
        <w:top w:val="none" w:sz="0" w:space="0" w:color="auto"/>
        <w:left w:val="none" w:sz="0" w:space="0" w:color="auto"/>
        <w:bottom w:val="none" w:sz="0" w:space="0" w:color="auto"/>
        <w:right w:val="none" w:sz="0" w:space="0" w:color="auto"/>
      </w:divBdr>
    </w:div>
    <w:div w:id="573320900">
      <w:bodyDiv w:val="1"/>
      <w:marLeft w:val="0"/>
      <w:marRight w:val="0"/>
      <w:marTop w:val="0"/>
      <w:marBottom w:val="0"/>
      <w:divBdr>
        <w:top w:val="none" w:sz="0" w:space="0" w:color="auto"/>
        <w:left w:val="none" w:sz="0" w:space="0" w:color="auto"/>
        <w:bottom w:val="none" w:sz="0" w:space="0" w:color="auto"/>
        <w:right w:val="none" w:sz="0" w:space="0" w:color="auto"/>
      </w:divBdr>
    </w:div>
    <w:div w:id="587543082">
      <w:bodyDiv w:val="1"/>
      <w:marLeft w:val="0"/>
      <w:marRight w:val="0"/>
      <w:marTop w:val="0"/>
      <w:marBottom w:val="0"/>
      <w:divBdr>
        <w:top w:val="none" w:sz="0" w:space="0" w:color="auto"/>
        <w:left w:val="none" w:sz="0" w:space="0" w:color="auto"/>
        <w:bottom w:val="none" w:sz="0" w:space="0" w:color="auto"/>
        <w:right w:val="none" w:sz="0" w:space="0" w:color="auto"/>
      </w:divBdr>
    </w:div>
    <w:div w:id="589580882">
      <w:bodyDiv w:val="1"/>
      <w:marLeft w:val="0"/>
      <w:marRight w:val="0"/>
      <w:marTop w:val="0"/>
      <w:marBottom w:val="0"/>
      <w:divBdr>
        <w:top w:val="none" w:sz="0" w:space="0" w:color="auto"/>
        <w:left w:val="none" w:sz="0" w:space="0" w:color="auto"/>
        <w:bottom w:val="none" w:sz="0" w:space="0" w:color="auto"/>
        <w:right w:val="none" w:sz="0" w:space="0" w:color="auto"/>
      </w:divBdr>
    </w:div>
    <w:div w:id="597524472">
      <w:bodyDiv w:val="1"/>
      <w:marLeft w:val="0"/>
      <w:marRight w:val="0"/>
      <w:marTop w:val="0"/>
      <w:marBottom w:val="0"/>
      <w:divBdr>
        <w:top w:val="none" w:sz="0" w:space="0" w:color="auto"/>
        <w:left w:val="none" w:sz="0" w:space="0" w:color="auto"/>
        <w:bottom w:val="none" w:sz="0" w:space="0" w:color="auto"/>
        <w:right w:val="none" w:sz="0" w:space="0" w:color="auto"/>
      </w:divBdr>
    </w:div>
    <w:div w:id="598755443">
      <w:bodyDiv w:val="1"/>
      <w:marLeft w:val="0"/>
      <w:marRight w:val="0"/>
      <w:marTop w:val="0"/>
      <w:marBottom w:val="0"/>
      <w:divBdr>
        <w:top w:val="none" w:sz="0" w:space="0" w:color="auto"/>
        <w:left w:val="none" w:sz="0" w:space="0" w:color="auto"/>
        <w:bottom w:val="none" w:sz="0" w:space="0" w:color="auto"/>
        <w:right w:val="none" w:sz="0" w:space="0" w:color="auto"/>
      </w:divBdr>
    </w:div>
    <w:div w:id="599147943">
      <w:bodyDiv w:val="1"/>
      <w:marLeft w:val="0"/>
      <w:marRight w:val="0"/>
      <w:marTop w:val="0"/>
      <w:marBottom w:val="0"/>
      <w:divBdr>
        <w:top w:val="none" w:sz="0" w:space="0" w:color="auto"/>
        <w:left w:val="none" w:sz="0" w:space="0" w:color="auto"/>
        <w:bottom w:val="none" w:sz="0" w:space="0" w:color="auto"/>
        <w:right w:val="none" w:sz="0" w:space="0" w:color="auto"/>
      </w:divBdr>
    </w:div>
    <w:div w:id="605191619">
      <w:bodyDiv w:val="1"/>
      <w:marLeft w:val="0"/>
      <w:marRight w:val="0"/>
      <w:marTop w:val="0"/>
      <w:marBottom w:val="0"/>
      <w:divBdr>
        <w:top w:val="none" w:sz="0" w:space="0" w:color="auto"/>
        <w:left w:val="none" w:sz="0" w:space="0" w:color="auto"/>
        <w:bottom w:val="none" w:sz="0" w:space="0" w:color="auto"/>
        <w:right w:val="none" w:sz="0" w:space="0" w:color="auto"/>
      </w:divBdr>
    </w:div>
    <w:div w:id="608047744">
      <w:bodyDiv w:val="1"/>
      <w:marLeft w:val="0"/>
      <w:marRight w:val="0"/>
      <w:marTop w:val="0"/>
      <w:marBottom w:val="0"/>
      <w:divBdr>
        <w:top w:val="none" w:sz="0" w:space="0" w:color="auto"/>
        <w:left w:val="none" w:sz="0" w:space="0" w:color="auto"/>
        <w:bottom w:val="none" w:sz="0" w:space="0" w:color="auto"/>
        <w:right w:val="none" w:sz="0" w:space="0" w:color="auto"/>
      </w:divBdr>
    </w:div>
    <w:div w:id="624580398">
      <w:bodyDiv w:val="1"/>
      <w:marLeft w:val="0"/>
      <w:marRight w:val="0"/>
      <w:marTop w:val="0"/>
      <w:marBottom w:val="0"/>
      <w:divBdr>
        <w:top w:val="none" w:sz="0" w:space="0" w:color="auto"/>
        <w:left w:val="none" w:sz="0" w:space="0" w:color="auto"/>
        <w:bottom w:val="none" w:sz="0" w:space="0" w:color="auto"/>
        <w:right w:val="none" w:sz="0" w:space="0" w:color="auto"/>
      </w:divBdr>
    </w:div>
    <w:div w:id="624849420">
      <w:bodyDiv w:val="1"/>
      <w:marLeft w:val="0"/>
      <w:marRight w:val="0"/>
      <w:marTop w:val="0"/>
      <w:marBottom w:val="0"/>
      <w:divBdr>
        <w:top w:val="none" w:sz="0" w:space="0" w:color="auto"/>
        <w:left w:val="none" w:sz="0" w:space="0" w:color="auto"/>
        <w:bottom w:val="none" w:sz="0" w:space="0" w:color="auto"/>
        <w:right w:val="none" w:sz="0" w:space="0" w:color="auto"/>
      </w:divBdr>
    </w:div>
    <w:div w:id="625627543">
      <w:bodyDiv w:val="1"/>
      <w:marLeft w:val="0"/>
      <w:marRight w:val="0"/>
      <w:marTop w:val="0"/>
      <w:marBottom w:val="0"/>
      <w:divBdr>
        <w:top w:val="none" w:sz="0" w:space="0" w:color="auto"/>
        <w:left w:val="none" w:sz="0" w:space="0" w:color="auto"/>
        <w:bottom w:val="none" w:sz="0" w:space="0" w:color="auto"/>
        <w:right w:val="none" w:sz="0" w:space="0" w:color="auto"/>
      </w:divBdr>
    </w:div>
    <w:div w:id="625894991">
      <w:bodyDiv w:val="1"/>
      <w:marLeft w:val="0"/>
      <w:marRight w:val="0"/>
      <w:marTop w:val="0"/>
      <w:marBottom w:val="0"/>
      <w:divBdr>
        <w:top w:val="none" w:sz="0" w:space="0" w:color="auto"/>
        <w:left w:val="none" w:sz="0" w:space="0" w:color="auto"/>
        <w:bottom w:val="none" w:sz="0" w:space="0" w:color="auto"/>
        <w:right w:val="none" w:sz="0" w:space="0" w:color="auto"/>
      </w:divBdr>
      <w:divsChild>
        <w:div w:id="290089851">
          <w:marLeft w:val="0"/>
          <w:marRight w:val="0"/>
          <w:marTop w:val="0"/>
          <w:marBottom w:val="0"/>
          <w:divBdr>
            <w:top w:val="none" w:sz="0" w:space="0" w:color="auto"/>
            <w:left w:val="none" w:sz="0" w:space="0" w:color="auto"/>
            <w:bottom w:val="none" w:sz="0" w:space="0" w:color="auto"/>
            <w:right w:val="none" w:sz="0" w:space="0" w:color="auto"/>
          </w:divBdr>
        </w:div>
        <w:div w:id="571811771">
          <w:marLeft w:val="0"/>
          <w:marRight w:val="0"/>
          <w:marTop w:val="0"/>
          <w:marBottom w:val="0"/>
          <w:divBdr>
            <w:top w:val="none" w:sz="0" w:space="0" w:color="auto"/>
            <w:left w:val="none" w:sz="0" w:space="0" w:color="auto"/>
            <w:bottom w:val="none" w:sz="0" w:space="0" w:color="auto"/>
            <w:right w:val="none" w:sz="0" w:space="0" w:color="auto"/>
          </w:divBdr>
        </w:div>
        <w:div w:id="580138279">
          <w:marLeft w:val="0"/>
          <w:marRight w:val="0"/>
          <w:marTop w:val="0"/>
          <w:marBottom w:val="0"/>
          <w:divBdr>
            <w:top w:val="none" w:sz="0" w:space="0" w:color="auto"/>
            <w:left w:val="none" w:sz="0" w:space="0" w:color="auto"/>
            <w:bottom w:val="none" w:sz="0" w:space="0" w:color="auto"/>
            <w:right w:val="none" w:sz="0" w:space="0" w:color="auto"/>
          </w:divBdr>
        </w:div>
        <w:div w:id="589120014">
          <w:marLeft w:val="0"/>
          <w:marRight w:val="0"/>
          <w:marTop w:val="0"/>
          <w:marBottom w:val="0"/>
          <w:divBdr>
            <w:top w:val="none" w:sz="0" w:space="0" w:color="auto"/>
            <w:left w:val="none" w:sz="0" w:space="0" w:color="auto"/>
            <w:bottom w:val="none" w:sz="0" w:space="0" w:color="auto"/>
            <w:right w:val="none" w:sz="0" w:space="0" w:color="auto"/>
          </w:divBdr>
        </w:div>
        <w:div w:id="817112779">
          <w:marLeft w:val="0"/>
          <w:marRight w:val="0"/>
          <w:marTop w:val="0"/>
          <w:marBottom w:val="0"/>
          <w:divBdr>
            <w:top w:val="none" w:sz="0" w:space="0" w:color="auto"/>
            <w:left w:val="none" w:sz="0" w:space="0" w:color="auto"/>
            <w:bottom w:val="none" w:sz="0" w:space="0" w:color="auto"/>
            <w:right w:val="none" w:sz="0" w:space="0" w:color="auto"/>
          </w:divBdr>
        </w:div>
        <w:div w:id="832254537">
          <w:marLeft w:val="0"/>
          <w:marRight w:val="0"/>
          <w:marTop w:val="0"/>
          <w:marBottom w:val="0"/>
          <w:divBdr>
            <w:top w:val="none" w:sz="0" w:space="0" w:color="auto"/>
            <w:left w:val="none" w:sz="0" w:space="0" w:color="auto"/>
            <w:bottom w:val="none" w:sz="0" w:space="0" w:color="auto"/>
            <w:right w:val="none" w:sz="0" w:space="0" w:color="auto"/>
          </w:divBdr>
        </w:div>
        <w:div w:id="999430041">
          <w:marLeft w:val="0"/>
          <w:marRight w:val="0"/>
          <w:marTop w:val="0"/>
          <w:marBottom w:val="0"/>
          <w:divBdr>
            <w:top w:val="none" w:sz="0" w:space="0" w:color="auto"/>
            <w:left w:val="none" w:sz="0" w:space="0" w:color="auto"/>
            <w:bottom w:val="none" w:sz="0" w:space="0" w:color="auto"/>
            <w:right w:val="none" w:sz="0" w:space="0" w:color="auto"/>
          </w:divBdr>
        </w:div>
        <w:div w:id="1007949990">
          <w:marLeft w:val="0"/>
          <w:marRight w:val="0"/>
          <w:marTop w:val="0"/>
          <w:marBottom w:val="0"/>
          <w:divBdr>
            <w:top w:val="none" w:sz="0" w:space="0" w:color="auto"/>
            <w:left w:val="none" w:sz="0" w:space="0" w:color="auto"/>
            <w:bottom w:val="none" w:sz="0" w:space="0" w:color="auto"/>
            <w:right w:val="none" w:sz="0" w:space="0" w:color="auto"/>
          </w:divBdr>
        </w:div>
        <w:div w:id="1039277516">
          <w:marLeft w:val="0"/>
          <w:marRight w:val="0"/>
          <w:marTop w:val="0"/>
          <w:marBottom w:val="0"/>
          <w:divBdr>
            <w:top w:val="none" w:sz="0" w:space="0" w:color="auto"/>
            <w:left w:val="none" w:sz="0" w:space="0" w:color="auto"/>
            <w:bottom w:val="none" w:sz="0" w:space="0" w:color="auto"/>
            <w:right w:val="none" w:sz="0" w:space="0" w:color="auto"/>
          </w:divBdr>
        </w:div>
        <w:div w:id="1042098281">
          <w:marLeft w:val="0"/>
          <w:marRight w:val="0"/>
          <w:marTop w:val="0"/>
          <w:marBottom w:val="0"/>
          <w:divBdr>
            <w:top w:val="none" w:sz="0" w:space="0" w:color="auto"/>
            <w:left w:val="none" w:sz="0" w:space="0" w:color="auto"/>
            <w:bottom w:val="none" w:sz="0" w:space="0" w:color="auto"/>
            <w:right w:val="none" w:sz="0" w:space="0" w:color="auto"/>
          </w:divBdr>
        </w:div>
        <w:div w:id="1183130060">
          <w:marLeft w:val="0"/>
          <w:marRight w:val="0"/>
          <w:marTop w:val="0"/>
          <w:marBottom w:val="0"/>
          <w:divBdr>
            <w:top w:val="none" w:sz="0" w:space="0" w:color="auto"/>
            <w:left w:val="none" w:sz="0" w:space="0" w:color="auto"/>
            <w:bottom w:val="none" w:sz="0" w:space="0" w:color="auto"/>
            <w:right w:val="none" w:sz="0" w:space="0" w:color="auto"/>
          </w:divBdr>
        </w:div>
        <w:div w:id="1245797404">
          <w:marLeft w:val="0"/>
          <w:marRight w:val="0"/>
          <w:marTop w:val="0"/>
          <w:marBottom w:val="0"/>
          <w:divBdr>
            <w:top w:val="none" w:sz="0" w:space="0" w:color="auto"/>
            <w:left w:val="none" w:sz="0" w:space="0" w:color="auto"/>
            <w:bottom w:val="none" w:sz="0" w:space="0" w:color="auto"/>
            <w:right w:val="none" w:sz="0" w:space="0" w:color="auto"/>
          </w:divBdr>
        </w:div>
        <w:div w:id="1279750593">
          <w:marLeft w:val="0"/>
          <w:marRight w:val="0"/>
          <w:marTop w:val="0"/>
          <w:marBottom w:val="0"/>
          <w:divBdr>
            <w:top w:val="none" w:sz="0" w:space="0" w:color="auto"/>
            <w:left w:val="none" w:sz="0" w:space="0" w:color="auto"/>
            <w:bottom w:val="none" w:sz="0" w:space="0" w:color="auto"/>
            <w:right w:val="none" w:sz="0" w:space="0" w:color="auto"/>
          </w:divBdr>
        </w:div>
        <w:div w:id="1313951151">
          <w:marLeft w:val="0"/>
          <w:marRight w:val="0"/>
          <w:marTop w:val="0"/>
          <w:marBottom w:val="0"/>
          <w:divBdr>
            <w:top w:val="none" w:sz="0" w:space="0" w:color="auto"/>
            <w:left w:val="none" w:sz="0" w:space="0" w:color="auto"/>
            <w:bottom w:val="none" w:sz="0" w:space="0" w:color="auto"/>
            <w:right w:val="none" w:sz="0" w:space="0" w:color="auto"/>
          </w:divBdr>
        </w:div>
        <w:div w:id="1443694185">
          <w:marLeft w:val="0"/>
          <w:marRight w:val="0"/>
          <w:marTop w:val="0"/>
          <w:marBottom w:val="0"/>
          <w:divBdr>
            <w:top w:val="none" w:sz="0" w:space="0" w:color="auto"/>
            <w:left w:val="none" w:sz="0" w:space="0" w:color="auto"/>
            <w:bottom w:val="none" w:sz="0" w:space="0" w:color="auto"/>
            <w:right w:val="none" w:sz="0" w:space="0" w:color="auto"/>
          </w:divBdr>
        </w:div>
        <w:div w:id="1487476632">
          <w:marLeft w:val="0"/>
          <w:marRight w:val="0"/>
          <w:marTop w:val="0"/>
          <w:marBottom w:val="0"/>
          <w:divBdr>
            <w:top w:val="none" w:sz="0" w:space="0" w:color="auto"/>
            <w:left w:val="none" w:sz="0" w:space="0" w:color="auto"/>
            <w:bottom w:val="none" w:sz="0" w:space="0" w:color="auto"/>
            <w:right w:val="none" w:sz="0" w:space="0" w:color="auto"/>
          </w:divBdr>
        </w:div>
        <w:div w:id="1695493963">
          <w:marLeft w:val="0"/>
          <w:marRight w:val="0"/>
          <w:marTop w:val="0"/>
          <w:marBottom w:val="0"/>
          <w:divBdr>
            <w:top w:val="none" w:sz="0" w:space="0" w:color="auto"/>
            <w:left w:val="none" w:sz="0" w:space="0" w:color="auto"/>
            <w:bottom w:val="none" w:sz="0" w:space="0" w:color="auto"/>
            <w:right w:val="none" w:sz="0" w:space="0" w:color="auto"/>
          </w:divBdr>
        </w:div>
        <w:div w:id="1867912846">
          <w:marLeft w:val="0"/>
          <w:marRight w:val="0"/>
          <w:marTop w:val="0"/>
          <w:marBottom w:val="0"/>
          <w:divBdr>
            <w:top w:val="none" w:sz="0" w:space="0" w:color="auto"/>
            <w:left w:val="none" w:sz="0" w:space="0" w:color="auto"/>
            <w:bottom w:val="none" w:sz="0" w:space="0" w:color="auto"/>
            <w:right w:val="none" w:sz="0" w:space="0" w:color="auto"/>
          </w:divBdr>
        </w:div>
        <w:div w:id="2032341838">
          <w:marLeft w:val="0"/>
          <w:marRight w:val="0"/>
          <w:marTop w:val="0"/>
          <w:marBottom w:val="0"/>
          <w:divBdr>
            <w:top w:val="none" w:sz="0" w:space="0" w:color="auto"/>
            <w:left w:val="none" w:sz="0" w:space="0" w:color="auto"/>
            <w:bottom w:val="none" w:sz="0" w:space="0" w:color="auto"/>
            <w:right w:val="none" w:sz="0" w:space="0" w:color="auto"/>
          </w:divBdr>
        </w:div>
      </w:divsChild>
    </w:div>
    <w:div w:id="627736497">
      <w:bodyDiv w:val="1"/>
      <w:marLeft w:val="0"/>
      <w:marRight w:val="0"/>
      <w:marTop w:val="0"/>
      <w:marBottom w:val="0"/>
      <w:divBdr>
        <w:top w:val="none" w:sz="0" w:space="0" w:color="auto"/>
        <w:left w:val="none" w:sz="0" w:space="0" w:color="auto"/>
        <w:bottom w:val="none" w:sz="0" w:space="0" w:color="auto"/>
        <w:right w:val="none" w:sz="0" w:space="0" w:color="auto"/>
      </w:divBdr>
    </w:div>
    <w:div w:id="643199689">
      <w:bodyDiv w:val="1"/>
      <w:marLeft w:val="0"/>
      <w:marRight w:val="0"/>
      <w:marTop w:val="0"/>
      <w:marBottom w:val="0"/>
      <w:divBdr>
        <w:top w:val="none" w:sz="0" w:space="0" w:color="auto"/>
        <w:left w:val="none" w:sz="0" w:space="0" w:color="auto"/>
        <w:bottom w:val="none" w:sz="0" w:space="0" w:color="auto"/>
        <w:right w:val="none" w:sz="0" w:space="0" w:color="auto"/>
      </w:divBdr>
    </w:div>
    <w:div w:id="647395138">
      <w:bodyDiv w:val="1"/>
      <w:marLeft w:val="0"/>
      <w:marRight w:val="0"/>
      <w:marTop w:val="0"/>
      <w:marBottom w:val="0"/>
      <w:divBdr>
        <w:top w:val="none" w:sz="0" w:space="0" w:color="auto"/>
        <w:left w:val="none" w:sz="0" w:space="0" w:color="auto"/>
        <w:bottom w:val="none" w:sz="0" w:space="0" w:color="auto"/>
        <w:right w:val="none" w:sz="0" w:space="0" w:color="auto"/>
      </w:divBdr>
    </w:div>
    <w:div w:id="667680792">
      <w:bodyDiv w:val="1"/>
      <w:marLeft w:val="0"/>
      <w:marRight w:val="0"/>
      <w:marTop w:val="0"/>
      <w:marBottom w:val="0"/>
      <w:divBdr>
        <w:top w:val="none" w:sz="0" w:space="0" w:color="auto"/>
        <w:left w:val="none" w:sz="0" w:space="0" w:color="auto"/>
        <w:bottom w:val="none" w:sz="0" w:space="0" w:color="auto"/>
        <w:right w:val="none" w:sz="0" w:space="0" w:color="auto"/>
      </w:divBdr>
    </w:div>
    <w:div w:id="674066793">
      <w:bodyDiv w:val="1"/>
      <w:marLeft w:val="0"/>
      <w:marRight w:val="0"/>
      <w:marTop w:val="0"/>
      <w:marBottom w:val="0"/>
      <w:divBdr>
        <w:top w:val="none" w:sz="0" w:space="0" w:color="auto"/>
        <w:left w:val="none" w:sz="0" w:space="0" w:color="auto"/>
        <w:bottom w:val="none" w:sz="0" w:space="0" w:color="auto"/>
        <w:right w:val="none" w:sz="0" w:space="0" w:color="auto"/>
      </w:divBdr>
    </w:div>
    <w:div w:id="678703434">
      <w:bodyDiv w:val="1"/>
      <w:marLeft w:val="0"/>
      <w:marRight w:val="0"/>
      <w:marTop w:val="0"/>
      <w:marBottom w:val="0"/>
      <w:divBdr>
        <w:top w:val="none" w:sz="0" w:space="0" w:color="auto"/>
        <w:left w:val="none" w:sz="0" w:space="0" w:color="auto"/>
        <w:bottom w:val="none" w:sz="0" w:space="0" w:color="auto"/>
        <w:right w:val="none" w:sz="0" w:space="0" w:color="auto"/>
      </w:divBdr>
    </w:div>
    <w:div w:id="679432614">
      <w:bodyDiv w:val="1"/>
      <w:marLeft w:val="0"/>
      <w:marRight w:val="0"/>
      <w:marTop w:val="0"/>
      <w:marBottom w:val="0"/>
      <w:divBdr>
        <w:top w:val="none" w:sz="0" w:space="0" w:color="auto"/>
        <w:left w:val="none" w:sz="0" w:space="0" w:color="auto"/>
        <w:bottom w:val="none" w:sz="0" w:space="0" w:color="auto"/>
        <w:right w:val="none" w:sz="0" w:space="0" w:color="auto"/>
      </w:divBdr>
    </w:div>
    <w:div w:id="694962710">
      <w:bodyDiv w:val="1"/>
      <w:marLeft w:val="0"/>
      <w:marRight w:val="0"/>
      <w:marTop w:val="0"/>
      <w:marBottom w:val="0"/>
      <w:divBdr>
        <w:top w:val="none" w:sz="0" w:space="0" w:color="auto"/>
        <w:left w:val="none" w:sz="0" w:space="0" w:color="auto"/>
        <w:bottom w:val="none" w:sz="0" w:space="0" w:color="auto"/>
        <w:right w:val="none" w:sz="0" w:space="0" w:color="auto"/>
      </w:divBdr>
    </w:div>
    <w:div w:id="708069854">
      <w:bodyDiv w:val="1"/>
      <w:marLeft w:val="0"/>
      <w:marRight w:val="0"/>
      <w:marTop w:val="0"/>
      <w:marBottom w:val="0"/>
      <w:divBdr>
        <w:top w:val="none" w:sz="0" w:space="0" w:color="auto"/>
        <w:left w:val="none" w:sz="0" w:space="0" w:color="auto"/>
        <w:bottom w:val="none" w:sz="0" w:space="0" w:color="auto"/>
        <w:right w:val="none" w:sz="0" w:space="0" w:color="auto"/>
      </w:divBdr>
    </w:div>
    <w:div w:id="717781420">
      <w:bodyDiv w:val="1"/>
      <w:marLeft w:val="0"/>
      <w:marRight w:val="0"/>
      <w:marTop w:val="0"/>
      <w:marBottom w:val="0"/>
      <w:divBdr>
        <w:top w:val="none" w:sz="0" w:space="0" w:color="auto"/>
        <w:left w:val="none" w:sz="0" w:space="0" w:color="auto"/>
        <w:bottom w:val="none" w:sz="0" w:space="0" w:color="auto"/>
        <w:right w:val="none" w:sz="0" w:space="0" w:color="auto"/>
      </w:divBdr>
    </w:div>
    <w:div w:id="736124637">
      <w:bodyDiv w:val="1"/>
      <w:marLeft w:val="0"/>
      <w:marRight w:val="0"/>
      <w:marTop w:val="0"/>
      <w:marBottom w:val="0"/>
      <w:divBdr>
        <w:top w:val="none" w:sz="0" w:space="0" w:color="auto"/>
        <w:left w:val="none" w:sz="0" w:space="0" w:color="auto"/>
        <w:bottom w:val="none" w:sz="0" w:space="0" w:color="auto"/>
        <w:right w:val="none" w:sz="0" w:space="0" w:color="auto"/>
      </w:divBdr>
    </w:div>
    <w:div w:id="744303337">
      <w:bodyDiv w:val="1"/>
      <w:marLeft w:val="0"/>
      <w:marRight w:val="0"/>
      <w:marTop w:val="0"/>
      <w:marBottom w:val="0"/>
      <w:divBdr>
        <w:top w:val="none" w:sz="0" w:space="0" w:color="auto"/>
        <w:left w:val="none" w:sz="0" w:space="0" w:color="auto"/>
        <w:bottom w:val="none" w:sz="0" w:space="0" w:color="auto"/>
        <w:right w:val="none" w:sz="0" w:space="0" w:color="auto"/>
      </w:divBdr>
    </w:div>
    <w:div w:id="747924623">
      <w:bodyDiv w:val="1"/>
      <w:marLeft w:val="0"/>
      <w:marRight w:val="0"/>
      <w:marTop w:val="0"/>
      <w:marBottom w:val="0"/>
      <w:divBdr>
        <w:top w:val="none" w:sz="0" w:space="0" w:color="auto"/>
        <w:left w:val="none" w:sz="0" w:space="0" w:color="auto"/>
        <w:bottom w:val="none" w:sz="0" w:space="0" w:color="auto"/>
        <w:right w:val="none" w:sz="0" w:space="0" w:color="auto"/>
      </w:divBdr>
    </w:div>
    <w:div w:id="787578601">
      <w:bodyDiv w:val="1"/>
      <w:marLeft w:val="0"/>
      <w:marRight w:val="0"/>
      <w:marTop w:val="0"/>
      <w:marBottom w:val="0"/>
      <w:divBdr>
        <w:top w:val="none" w:sz="0" w:space="0" w:color="auto"/>
        <w:left w:val="none" w:sz="0" w:space="0" w:color="auto"/>
        <w:bottom w:val="none" w:sz="0" w:space="0" w:color="auto"/>
        <w:right w:val="none" w:sz="0" w:space="0" w:color="auto"/>
      </w:divBdr>
    </w:div>
    <w:div w:id="789478073">
      <w:bodyDiv w:val="1"/>
      <w:marLeft w:val="0"/>
      <w:marRight w:val="0"/>
      <w:marTop w:val="0"/>
      <w:marBottom w:val="0"/>
      <w:divBdr>
        <w:top w:val="none" w:sz="0" w:space="0" w:color="auto"/>
        <w:left w:val="none" w:sz="0" w:space="0" w:color="auto"/>
        <w:bottom w:val="none" w:sz="0" w:space="0" w:color="auto"/>
        <w:right w:val="none" w:sz="0" w:space="0" w:color="auto"/>
      </w:divBdr>
    </w:div>
    <w:div w:id="790394623">
      <w:bodyDiv w:val="1"/>
      <w:marLeft w:val="0"/>
      <w:marRight w:val="0"/>
      <w:marTop w:val="0"/>
      <w:marBottom w:val="0"/>
      <w:divBdr>
        <w:top w:val="none" w:sz="0" w:space="0" w:color="auto"/>
        <w:left w:val="none" w:sz="0" w:space="0" w:color="auto"/>
        <w:bottom w:val="none" w:sz="0" w:space="0" w:color="auto"/>
        <w:right w:val="none" w:sz="0" w:space="0" w:color="auto"/>
      </w:divBdr>
    </w:div>
    <w:div w:id="809519943">
      <w:bodyDiv w:val="1"/>
      <w:marLeft w:val="0"/>
      <w:marRight w:val="0"/>
      <w:marTop w:val="0"/>
      <w:marBottom w:val="0"/>
      <w:divBdr>
        <w:top w:val="none" w:sz="0" w:space="0" w:color="auto"/>
        <w:left w:val="none" w:sz="0" w:space="0" w:color="auto"/>
        <w:bottom w:val="none" w:sz="0" w:space="0" w:color="auto"/>
        <w:right w:val="none" w:sz="0" w:space="0" w:color="auto"/>
      </w:divBdr>
    </w:div>
    <w:div w:id="827131885">
      <w:bodyDiv w:val="1"/>
      <w:marLeft w:val="0"/>
      <w:marRight w:val="0"/>
      <w:marTop w:val="0"/>
      <w:marBottom w:val="0"/>
      <w:divBdr>
        <w:top w:val="none" w:sz="0" w:space="0" w:color="auto"/>
        <w:left w:val="none" w:sz="0" w:space="0" w:color="auto"/>
        <w:bottom w:val="none" w:sz="0" w:space="0" w:color="auto"/>
        <w:right w:val="none" w:sz="0" w:space="0" w:color="auto"/>
      </w:divBdr>
    </w:div>
    <w:div w:id="836963890">
      <w:bodyDiv w:val="1"/>
      <w:marLeft w:val="0"/>
      <w:marRight w:val="0"/>
      <w:marTop w:val="0"/>
      <w:marBottom w:val="0"/>
      <w:divBdr>
        <w:top w:val="none" w:sz="0" w:space="0" w:color="auto"/>
        <w:left w:val="none" w:sz="0" w:space="0" w:color="auto"/>
        <w:bottom w:val="none" w:sz="0" w:space="0" w:color="auto"/>
        <w:right w:val="none" w:sz="0" w:space="0" w:color="auto"/>
      </w:divBdr>
    </w:div>
    <w:div w:id="845941672">
      <w:bodyDiv w:val="1"/>
      <w:marLeft w:val="0"/>
      <w:marRight w:val="0"/>
      <w:marTop w:val="0"/>
      <w:marBottom w:val="0"/>
      <w:divBdr>
        <w:top w:val="none" w:sz="0" w:space="0" w:color="auto"/>
        <w:left w:val="none" w:sz="0" w:space="0" w:color="auto"/>
        <w:bottom w:val="none" w:sz="0" w:space="0" w:color="auto"/>
        <w:right w:val="none" w:sz="0" w:space="0" w:color="auto"/>
      </w:divBdr>
    </w:div>
    <w:div w:id="853880211">
      <w:bodyDiv w:val="1"/>
      <w:marLeft w:val="0"/>
      <w:marRight w:val="0"/>
      <w:marTop w:val="0"/>
      <w:marBottom w:val="0"/>
      <w:divBdr>
        <w:top w:val="none" w:sz="0" w:space="0" w:color="auto"/>
        <w:left w:val="none" w:sz="0" w:space="0" w:color="auto"/>
        <w:bottom w:val="none" w:sz="0" w:space="0" w:color="auto"/>
        <w:right w:val="none" w:sz="0" w:space="0" w:color="auto"/>
      </w:divBdr>
    </w:div>
    <w:div w:id="862014901">
      <w:bodyDiv w:val="1"/>
      <w:marLeft w:val="0"/>
      <w:marRight w:val="0"/>
      <w:marTop w:val="0"/>
      <w:marBottom w:val="0"/>
      <w:divBdr>
        <w:top w:val="none" w:sz="0" w:space="0" w:color="auto"/>
        <w:left w:val="none" w:sz="0" w:space="0" w:color="auto"/>
        <w:bottom w:val="none" w:sz="0" w:space="0" w:color="auto"/>
        <w:right w:val="none" w:sz="0" w:space="0" w:color="auto"/>
      </w:divBdr>
    </w:div>
    <w:div w:id="868225509">
      <w:bodyDiv w:val="1"/>
      <w:marLeft w:val="0"/>
      <w:marRight w:val="0"/>
      <w:marTop w:val="0"/>
      <w:marBottom w:val="0"/>
      <w:divBdr>
        <w:top w:val="none" w:sz="0" w:space="0" w:color="auto"/>
        <w:left w:val="none" w:sz="0" w:space="0" w:color="auto"/>
        <w:bottom w:val="none" w:sz="0" w:space="0" w:color="auto"/>
        <w:right w:val="none" w:sz="0" w:space="0" w:color="auto"/>
      </w:divBdr>
    </w:div>
    <w:div w:id="868949894">
      <w:bodyDiv w:val="1"/>
      <w:marLeft w:val="0"/>
      <w:marRight w:val="0"/>
      <w:marTop w:val="0"/>
      <w:marBottom w:val="0"/>
      <w:divBdr>
        <w:top w:val="none" w:sz="0" w:space="0" w:color="auto"/>
        <w:left w:val="none" w:sz="0" w:space="0" w:color="auto"/>
        <w:bottom w:val="none" w:sz="0" w:space="0" w:color="auto"/>
        <w:right w:val="none" w:sz="0" w:space="0" w:color="auto"/>
      </w:divBdr>
    </w:div>
    <w:div w:id="877667662">
      <w:bodyDiv w:val="1"/>
      <w:marLeft w:val="0"/>
      <w:marRight w:val="0"/>
      <w:marTop w:val="0"/>
      <w:marBottom w:val="0"/>
      <w:divBdr>
        <w:top w:val="none" w:sz="0" w:space="0" w:color="auto"/>
        <w:left w:val="none" w:sz="0" w:space="0" w:color="auto"/>
        <w:bottom w:val="none" w:sz="0" w:space="0" w:color="auto"/>
        <w:right w:val="none" w:sz="0" w:space="0" w:color="auto"/>
      </w:divBdr>
    </w:div>
    <w:div w:id="881551317">
      <w:bodyDiv w:val="1"/>
      <w:marLeft w:val="0"/>
      <w:marRight w:val="0"/>
      <w:marTop w:val="0"/>
      <w:marBottom w:val="0"/>
      <w:divBdr>
        <w:top w:val="none" w:sz="0" w:space="0" w:color="auto"/>
        <w:left w:val="none" w:sz="0" w:space="0" w:color="auto"/>
        <w:bottom w:val="none" w:sz="0" w:space="0" w:color="auto"/>
        <w:right w:val="none" w:sz="0" w:space="0" w:color="auto"/>
      </w:divBdr>
    </w:div>
    <w:div w:id="882399860">
      <w:bodyDiv w:val="1"/>
      <w:marLeft w:val="0"/>
      <w:marRight w:val="0"/>
      <w:marTop w:val="0"/>
      <w:marBottom w:val="0"/>
      <w:divBdr>
        <w:top w:val="none" w:sz="0" w:space="0" w:color="auto"/>
        <w:left w:val="none" w:sz="0" w:space="0" w:color="auto"/>
        <w:bottom w:val="none" w:sz="0" w:space="0" w:color="auto"/>
        <w:right w:val="none" w:sz="0" w:space="0" w:color="auto"/>
      </w:divBdr>
    </w:div>
    <w:div w:id="905841789">
      <w:bodyDiv w:val="1"/>
      <w:marLeft w:val="0"/>
      <w:marRight w:val="0"/>
      <w:marTop w:val="0"/>
      <w:marBottom w:val="0"/>
      <w:divBdr>
        <w:top w:val="none" w:sz="0" w:space="0" w:color="auto"/>
        <w:left w:val="none" w:sz="0" w:space="0" w:color="auto"/>
        <w:bottom w:val="none" w:sz="0" w:space="0" w:color="auto"/>
        <w:right w:val="none" w:sz="0" w:space="0" w:color="auto"/>
      </w:divBdr>
    </w:div>
    <w:div w:id="919677305">
      <w:bodyDiv w:val="1"/>
      <w:marLeft w:val="0"/>
      <w:marRight w:val="0"/>
      <w:marTop w:val="0"/>
      <w:marBottom w:val="0"/>
      <w:divBdr>
        <w:top w:val="none" w:sz="0" w:space="0" w:color="auto"/>
        <w:left w:val="none" w:sz="0" w:space="0" w:color="auto"/>
        <w:bottom w:val="none" w:sz="0" w:space="0" w:color="auto"/>
        <w:right w:val="none" w:sz="0" w:space="0" w:color="auto"/>
      </w:divBdr>
    </w:div>
    <w:div w:id="922105944">
      <w:bodyDiv w:val="1"/>
      <w:marLeft w:val="0"/>
      <w:marRight w:val="0"/>
      <w:marTop w:val="0"/>
      <w:marBottom w:val="0"/>
      <w:divBdr>
        <w:top w:val="none" w:sz="0" w:space="0" w:color="auto"/>
        <w:left w:val="none" w:sz="0" w:space="0" w:color="auto"/>
        <w:bottom w:val="none" w:sz="0" w:space="0" w:color="auto"/>
        <w:right w:val="none" w:sz="0" w:space="0" w:color="auto"/>
      </w:divBdr>
    </w:div>
    <w:div w:id="926579708">
      <w:bodyDiv w:val="1"/>
      <w:marLeft w:val="0"/>
      <w:marRight w:val="0"/>
      <w:marTop w:val="0"/>
      <w:marBottom w:val="0"/>
      <w:divBdr>
        <w:top w:val="none" w:sz="0" w:space="0" w:color="auto"/>
        <w:left w:val="none" w:sz="0" w:space="0" w:color="auto"/>
        <w:bottom w:val="none" w:sz="0" w:space="0" w:color="auto"/>
        <w:right w:val="none" w:sz="0" w:space="0" w:color="auto"/>
      </w:divBdr>
    </w:div>
    <w:div w:id="932784868">
      <w:bodyDiv w:val="1"/>
      <w:marLeft w:val="0"/>
      <w:marRight w:val="0"/>
      <w:marTop w:val="0"/>
      <w:marBottom w:val="0"/>
      <w:divBdr>
        <w:top w:val="none" w:sz="0" w:space="0" w:color="auto"/>
        <w:left w:val="none" w:sz="0" w:space="0" w:color="auto"/>
        <w:bottom w:val="none" w:sz="0" w:space="0" w:color="auto"/>
        <w:right w:val="none" w:sz="0" w:space="0" w:color="auto"/>
      </w:divBdr>
    </w:div>
    <w:div w:id="948123139">
      <w:bodyDiv w:val="1"/>
      <w:marLeft w:val="0"/>
      <w:marRight w:val="0"/>
      <w:marTop w:val="0"/>
      <w:marBottom w:val="0"/>
      <w:divBdr>
        <w:top w:val="none" w:sz="0" w:space="0" w:color="auto"/>
        <w:left w:val="none" w:sz="0" w:space="0" w:color="auto"/>
        <w:bottom w:val="none" w:sz="0" w:space="0" w:color="auto"/>
        <w:right w:val="none" w:sz="0" w:space="0" w:color="auto"/>
      </w:divBdr>
    </w:div>
    <w:div w:id="948246198">
      <w:bodyDiv w:val="1"/>
      <w:marLeft w:val="0"/>
      <w:marRight w:val="0"/>
      <w:marTop w:val="0"/>
      <w:marBottom w:val="0"/>
      <w:divBdr>
        <w:top w:val="none" w:sz="0" w:space="0" w:color="auto"/>
        <w:left w:val="none" w:sz="0" w:space="0" w:color="auto"/>
        <w:bottom w:val="none" w:sz="0" w:space="0" w:color="auto"/>
        <w:right w:val="none" w:sz="0" w:space="0" w:color="auto"/>
      </w:divBdr>
    </w:div>
    <w:div w:id="956452932">
      <w:bodyDiv w:val="1"/>
      <w:marLeft w:val="0"/>
      <w:marRight w:val="0"/>
      <w:marTop w:val="0"/>
      <w:marBottom w:val="0"/>
      <w:divBdr>
        <w:top w:val="none" w:sz="0" w:space="0" w:color="auto"/>
        <w:left w:val="none" w:sz="0" w:space="0" w:color="auto"/>
        <w:bottom w:val="none" w:sz="0" w:space="0" w:color="auto"/>
        <w:right w:val="none" w:sz="0" w:space="0" w:color="auto"/>
      </w:divBdr>
    </w:div>
    <w:div w:id="967853485">
      <w:bodyDiv w:val="1"/>
      <w:marLeft w:val="0"/>
      <w:marRight w:val="0"/>
      <w:marTop w:val="0"/>
      <w:marBottom w:val="0"/>
      <w:divBdr>
        <w:top w:val="none" w:sz="0" w:space="0" w:color="auto"/>
        <w:left w:val="none" w:sz="0" w:space="0" w:color="auto"/>
        <w:bottom w:val="none" w:sz="0" w:space="0" w:color="auto"/>
        <w:right w:val="none" w:sz="0" w:space="0" w:color="auto"/>
      </w:divBdr>
    </w:div>
    <w:div w:id="973409994">
      <w:bodyDiv w:val="1"/>
      <w:marLeft w:val="0"/>
      <w:marRight w:val="0"/>
      <w:marTop w:val="0"/>
      <w:marBottom w:val="0"/>
      <w:divBdr>
        <w:top w:val="none" w:sz="0" w:space="0" w:color="auto"/>
        <w:left w:val="none" w:sz="0" w:space="0" w:color="auto"/>
        <w:bottom w:val="none" w:sz="0" w:space="0" w:color="auto"/>
        <w:right w:val="none" w:sz="0" w:space="0" w:color="auto"/>
      </w:divBdr>
    </w:div>
    <w:div w:id="980891946">
      <w:bodyDiv w:val="1"/>
      <w:marLeft w:val="0"/>
      <w:marRight w:val="0"/>
      <w:marTop w:val="0"/>
      <w:marBottom w:val="0"/>
      <w:divBdr>
        <w:top w:val="none" w:sz="0" w:space="0" w:color="auto"/>
        <w:left w:val="none" w:sz="0" w:space="0" w:color="auto"/>
        <w:bottom w:val="none" w:sz="0" w:space="0" w:color="auto"/>
        <w:right w:val="none" w:sz="0" w:space="0" w:color="auto"/>
      </w:divBdr>
    </w:div>
    <w:div w:id="982584467">
      <w:bodyDiv w:val="1"/>
      <w:marLeft w:val="0"/>
      <w:marRight w:val="0"/>
      <w:marTop w:val="0"/>
      <w:marBottom w:val="0"/>
      <w:divBdr>
        <w:top w:val="none" w:sz="0" w:space="0" w:color="auto"/>
        <w:left w:val="none" w:sz="0" w:space="0" w:color="auto"/>
        <w:bottom w:val="none" w:sz="0" w:space="0" w:color="auto"/>
        <w:right w:val="none" w:sz="0" w:space="0" w:color="auto"/>
      </w:divBdr>
    </w:div>
    <w:div w:id="998843946">
      <w:bodyDiv w:val="1"/>
      <w:marLeft w:val="0"/>
      <w:marRight w:val="0"/>
      <w:marTop w:val="0"/>
      <w:marBottom w:val="0"/>
      <w:divBdr>
        <w:top w:val="none" w:sz="0" w:space="0" w:color="auto"/>
        <w:left w:val="none" w:sz="0" w:space="0" w:color="auto"/>
        <w:bottom w:val="none" w:sz="0" w:space="0" w:color="auto"/>
        <w:right w:val="none" w:sz="0" w:space="0" w:color="auto"/>
      </w:divBdr>
    </w:div>
    <w:div w:id="1005743623">
      <w:bodyDiv w:val="1"/>
      <w:marLeft w:val="0"/>
      <w:marRight w:val="0"/>
      <w:marTop w:val="0"/>
      <w:marBottom w:val="0"/>
      <w:divBdr>
        <w:top w:val="none" w:sz="0" w:space="0" w:color="auto"/>
        <w:left w:val="none" w:sz="0" w:space="0" w:color="auto"/>
        <w:bottom w:val="none" w:sz="0" w:space="0" w:color="auto"/>
        <w:right w:val="none" w:sz="0" w:space="0" w:color="auto"/>
      </w:divBdr>
    </w:div>
    <w:div w:id="1014957920">
      <w:bodyDiv w:val="1"/>
      <w:marLeft w:val="0"/>
      <w:marRight w:val="0"/>
      <w:marTop w:val="0"/>
      <w:marBottom w:val="0"/>
      <w:divBdr>
        <w:top w:val="none" w:sz="0" w:space="0" w:color="auto"/>
        <w:left w:val="none" w:sz="0" w:space="0" w:color="auto"/>
        <w:bottom w:val="none" w:sz="0" w:space="0" w:color="auto"/>
        <w:right w:val="none" w:sz="0" w:space="0" w:color="auto"/>
      </w:divBdr>
    </w:div>
    <w:div w:id="1019237912">
      <w:bodyDiv w:val="1"/>
      <w:marLeft w:val="0"/>
      <w:marRight w:val="0"/>
      <w:marTop w:val="0"/>
      <w:marBottom w:val="0"/>
      <w:divBdr>
        <w:top w:val="none" w:sz="0" w:space="0" w:color="auto"/>
        <w:left w:val="none" w:sz="0" w:space="0" w:color="auto"/>
        <w:bottom w:val="none" w:sz="0" w:space="0" w:color="auto"/>
        <w:right w:val="none" w:sz="0" w:space="0" w:color="auto"/>
      </w:divBdr>
      <w:divsChild>
        <w:div w:id="1910387546">
          <w:marLeft w:val="0"/>
          <w:marRight w:val="0"/>
          <w:marTop w:val="0"/>
          <w:marBottom w:val="0"/>
          <w:divBdr>
            <w:top w:val="single" w:sz="2" w:space="0" w:color="E5E7EB"/>
            <w:left w:val="single" w:sz="2" w:space="0" w:color="E5E7EB"/>
            <w:bottom w:val="single" w:sz="2" w:space="0" w:color="E5E7EB"/>
            <w:right w:val="single" w:sz="2" w:space="0" w:color="E5E7EB"/>
          </w:divBdr>
          <w:divsChild>
            <w:div w:id="360473336">
              <w:marLeft w:val="0"/>
              <w:marRight w:val="0"/>
              <w:marTop w:val="0"/>
              <w:marBottom w:val="0"/>
              <w:divBdr>
                <w:top w:val="single" w:sz="2" w:space="0" w:color="auto"/>
                <w:left w:val="single" w:sz="2" w:space="0" w:color="auto"/>
                <w:bottom w:val="single" w:sz="2" w:space="0" w:color="auto"/>
                <w:right w:val="single" w:sz="2" w:space="0" w:color="auto"/>
              </w:divBdr>
              <w:divsChild>
                <w:div w:id="816142750">
                  <w:marLeft w:val="0"/>
                  <w:marRight w:val="0"/>
                  <w:marTop w:val="0"/>
                  <w:marBottom w:val="0"/>
                  <w:divBdr>
                    <w:top w:val="single" w:sz="2" w:space="0" w:color="auto"/>
                    <w:left w:val="single" w:sz="2" w:space="0" w:color="auto"/>
                    <w:bottom w:val="single" w:sz="2" w:space="0" w:color="auto"/>
                    <w:right w:val="single" w:sz="2" w:space="0" w:color="auto"/>
                  </w:divBdr>
                  <w:divsChild>
                    <w:div w:id="948705666">
                      <w:marLeft w:val="0"/>
                      <w:marRight w:val="0"/>
                      <w:marTop w:val="0"/>
                      <w:marBottom w:val="0"/>
                      <w:divBdr>
                        <w:top w:val="single" w:sz="2" w:space="0" w:color="E5E7EB"/>
                        <w:left w:val="single" w:sz="2" w:space="0" w:color="E5E7EB"/>
                        <w:bottom w:val="single" w:sz="2" w:space="0" w:color="E5E7EB"/>
                        <w:right w:val="single" w:sz="2" w:space="0" w:color="E5E7EB"/>
                      </w:divBdr>
                      <w:divsChild>
                        <w:div w:id="130251472">
                          <w:marLeft w:val="0"/>
                          <w:marRight w:val="0"/>
                          <w:marTop w:val="0"/>
                          <w:marBottom w:val="0"/>
                          <w:divBdr>
                            <w:top w:val="single" w:sz="2" w:space="0" w:color="E5E7EB"/>
                            <w:left w:val="single" w:sz="2" w:space="0" w:color="E5E7EB"/>
                            <w:bottom w:val="single" w:sz="2" w:space="0" w:color="E5E7EB"/>
                            <w:right w:val="single" w:sz="2" w:space="0" w:color="E5E7EB"/>
                          </w:divBdr>
                          <w:divsChild>
                            <w:div w:id="602610790">
                              <w:marLeft w:val="0"/>
                              <w:marRight w:val="0"/>
                              <w:marTop w:val="0"/>
                              <w:marBottom w:val="0"/>
                              <w:divBdr>
                                <w:top w:val="single" w:sz="2" w:space="0" w:color="E5E7EB"/>
                                <w:left w:val="single" w:sz="2" w:space="0" w:color="E5E7EB"/>
                                <w:bottom w:val="single" w:sz="2" w:space="0" w:color="E5E7EB"/>
                                <w:right w:val="single" w:sz="2" w:space="0" w:color="E5E7EB"/>
                              </w:divBdr>
                              <w:divsChild>
                                <w:div w:id="4394967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82208732">
                          <w:marLeft w:val="0"/>
                          <w:marRight w:val="0"/>
                          <w:marTop w:val="0"/>
                          <w:marBottom w:val="0"/>
                          <w:divBdr>
                            <w:top w:val="single" w:sz="2" w:space="0" w:color="E5E7EB"/>
                            <w:left w:val="single" w:sz="2" w:space="0" w:color="E5E7EB"/>
                            <w:bottom w:val="single" w:sz="2" w:space="0" w:color="E5E7EB"/>
                            <w:right w:val="single" w:sz="2" w:space="0" w:color="E5E7EB"/>
                          </w:divBdr>
                          <w:divsChild>
                            <w:div w:id="8321801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37897308">
                  <w:marLeft w:val="0"/>
                  <w:marRight w:val="0"/>
                  <w:marTop w:val="0"/>
                  <w:marBottom w:val="0"/>
                  <w:divBdr>
                    <w:top w:val="single" w:sz="2" w:space="0" w:color="auto"/>
                    <w:left w:val="single" w:sz="2" w:space="0" w:color="auto"/>
                    <w:bottom w:val="single" w:sz="2" w:space="0" w:color="auto"/>
                    <w:right w:val="single" w:sz="2" w:space="0" w:color="auto"/>
                  </w:divBdr>
                  <w:divsChild>
                    <w:div w:id="677389174">
                      <w:marLeft w:val="0"/>
                      <w:marRight w:val="0"/>
                      <w:marTop w:val="0"/>
                      <w:marBottom w:val="0"/>
                      <w:divBdr>
                        <w:top w:val="single" w:sz="2" w:space="0" w:color="E5E7EB"/>
                        <w:left w:val="single" w:sz="2" w:space="0" w:color="E5E7EB"/>
                        <w:bottom w:val="single" w:sz="2" w:space="0" w:color="E5E7EB"/>
                        <w:right w:val="single" w:sz="2" w:space="0" w:color="E5E7EB"/>
                      </w:divBdr>
                      <w:divsChild>
                        <w:div w:id="1652174102">
                          <w:marLeft w:val="0"/>
                          <w:marRight w:val="0"/>
                          <w:marTop w:val="0"/>
                          <w:marBottom w:val="0"/>
                          <w:divBdr>
                            <w:top w:val="single" w:sz="2" w:space="0" w:color="E5E7EB"/>
                            <w:left w:val="single" w:sz="2" w:space="0" w:color="E5E7EB"/>
                            <w:bottom w:val="single" w:sz="2" w:space="0" w:color="E5E7EB"/>
                            <w:right w:val="single" w:sz="2" w:space="0" w:color="E5E7EB"/>
                          </w:divBdr>
                          <w:divsChild>
                            <w:div w:id="1907102510">
                              <w:marLeft w:val="0"/>
                              <w:marRight w:val="0"/>
                              <w:marTop w:val="0"/>
                              <w:marBottom w:val="0"/>
                              <w:divBdr>
                                <w:top w:val="single" w:sz="2" w:space="0" w:color="E5E7EB"/>
                                <w:left w:val="single" w:sz="2" w:space="0" w:color="E5E7EB"/>
                                <w:bottom w:val="single" w:sz="2" w:space="0" w:color="E5E7EB"/>
                                <w:right w:val="single" w:sz="2" w:space="0" w:color="E5E7EB"/>
                              </w:divBdr>
                              <w:divsChild>
                                <w:div w:id="12342716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031802973">
      <w:bodyDiv w:val="1"/>
      <w:marLeft w:val="0"/>
      <w:marRight w:val="0"/>
      <w:marTop w:val="0"/>
      <w:marBottom w:val="0"/>
      <w:divBdr>
        <w:top w:val="none" w:sz="0" w:space="0" w:color="auto"/>
        <w:left w:val="none" w:sz="0" w:space="0" w:color="auto"/>
        <w:bottom w:val="none" w:sz="0" w:space="0" w:color="auto"/>
        <w:right w:val="none" w:sz="0" w:space="0" w:color="auto"/>
      </w:divBdr>
    </w:div>
    <w:div w:id="1037509341">
      <w:bodyDiv w:val="1"/>
      <w:marLeft w:val="0"/>
      <w:marRight w:val="0"/>
      <w:marTop w:val="0"/>
      <w:marBottom w:val="0"/>
      <w:divBdr>
        <w:top w:val="none" w:sz="0" w:space="0" w:color="auto"/>
        <w:left w:val="none" w:sz="0" w:space="0" w:color="auto"/>
        <w:bottom w:val="none" w:sz="0" w:space="0" w:color="auto"/>
        <w:right w:val="none" w:sz="0" w:space="0" w:color="auto"/>
      </w:divBdr>
    </w:div>
    <w:div w:id="1042511876">
      <w:bodyDiv w:val="1"/>
      <w:marLeft w:val="0"/>
      <w:marRight w:val="0"/>
      <w:marTop w:val="0"/>
      <w:marBottom w:val="0"/>
      <w:divBdr>
        <w:top w:val="none" w:sz="0" w:space="0" w:color="auto"/>
        <w:left w:val="none" w:sz="0" w:space="0" w:color="auto"/>
        <w:bottom w:val="none" w:sz="0" w:space="0" w:color="auto"/>
        <w:right w:val="none" w:sz="0" w:space="0" w:color="auto"/>
      </w:divBdr>
    </w:div>
    <w:div w:id="1043214016">
      <w:bodyDiv w:val="1"/>
      <w:marLeft w:val="0"/>
      <w:marRight w:val="0"/>
      <w:marTop w:val="0"/>
      <w:marBottom w:val="0"/>
      <w:divBdr>
        <w:top w:val="none" w:sz="0" w:space="0" w:color="auto"/>
        <w:left w:val="none" w:sz="0" w:space="0" w:color="auto"/>
        <w:bottom w:val="none" w:sz="0" w:space="0" w:color="auto"/>
        <w:right w:val="none" w:sz="0" w:space="0" w:color="auto"/>
      </w:divBdr>
    </w:div>
    <w:div w:id="1047990572">
      <w:bodyDiv w:val="1"/>
      <w:marLeft w:val="0"/>
      <w:marRight w:val="0"/>
      <w:marTop w:val="0"/>
      <w:marBottom w:val="0"/>
      <w:divBdr>
        <w:top w:val="none" w:sz="0" w:space="0" w:color="auto"/>
        <w:left w:val="none" w:sz="0" w:space="0" w:color="auto"/>
        <w:bottom w:val="none" w:sz="0" w:space="0" w:color="auto"/>
        <w:right w:val="none" w:sz="0" w:space="0" w:color="auto"/>
      </w:divBdr>
    </w:div>
    <w:div w:id="1059551840">
      <w:bodyDiv w:val="1"/>
      <w:marLeft w:val="0"/>
      <w:marRight w:val="0"/>
      <w:marTop w:val="0"/>
      <w:marBottom w:val="0"/>
      <w:divBdr>
        <w:top w:val="none" w:sz="0" w:space="0" w:color="auto"/>
        <w:left w:val="none" w:sz="0" w:space="0" w:color="auto"/>
        <w:bottom w:val="none" w:sz="0" w:space="0" w:color="auto"/>
        <w:right w:val="none" w:sz="0" w:space="0" w:color="auto"/>
      </w:divBdr>
    </w:div>
    <w:div w:id="1063064913">
      <w:bodyDiv w:val="1"/>
      <w:marLeft w:val="0"/>
      <w:marRight w:val="0"/>
      <w:marTop w:val="0"/>
      <w:marBottom w:val="0"/>
      <w:divBdr>
        <w:top w:val="none" w:sz="0" w:space="0" w:color="auto"/>
        <w:left w:val="none" w:sz="0" w:space="0" w:color="auto"/>
        <w:bottom w:val="none" w:sz="0" w:space="0" w:color="auto"/>
        <w:right w:val="none" w:sz="0" w:space="0" w:color="auto"/>
      </w:divBdr>
    </w:div>
    <w:div w:id="1078597494">
      <w:bodyDiv w:val="1"/>
      <w:marLeft w:val="0"/>
      <w:marRight w:val="0"/>
      <w:marTop w:val="0"/>
      <w:marBottom w:val="0"/>
      <w:divBdr>
        <w:top w:val="none" w:sz="0" w:space="0" w:color="auto"/>
        <w:left w:val="none" w:sz="0" w:space="0" w:color="auto"/>
        <w:bottom w:val="none" w:sz="0" w:space="0" w:color="auto"/>
        <w:right w:val="none" w:sz="0" w:space="0" w:color="auto"/>
      </w:divBdr>
    </w:div>
    <w:div w:id="1085420644">
      <w:bodyDiv w:val="1"/>
      <w:marLeft w:val="0"/>
      <w:marRight w:val="0"/>
      <w:marTop w:val="0"/>
      <w:marBottom w:val="0"/>
      <w:divBdr>
        <w:top w:val="none" w:sz="0" w:space="0" w:color="auto"/>
        <w:left w:val="none" w:sz="0" w:space="0" w:color="auto"/>
        <w:bottom w:val="none" w:sz="0" w:space="0" w:color="auto"/>
        <w:right w:val="none" w:sz="0" w:space="0" w:color="auto"/>
      </w:divBdr>
    </w:div>
    <w:div w:id="1085611345">
      <w:bodyDiv w:val="1"/>
      <w:marLeft w:val="0"/>
      <w:marRight w:val="0"/>
      <w:marTop w:val="0"/>
      <w:marBottom w:val="0"/>
      <w:divBdr>
        <w:top w:val="none" w:sz="0" w:space="0" w:color="auto"/>
        <w:left w:val="none" w:sz="0" w:space="0" w:color="auto"/>
        <w:bottom w:val="none" w:sz="0" w:space="0" w:color="auto"/>
        <w:right w:val="none" w:sz="0" w:space="0" w:color="auto"/>
      </w:divBdr>
    </w:div>
    <w:div w:id="1100029996">
      <w:bodyDiv w:val="1"/>
      <w:marLeft w:val="0"/>
      <w:marRight w:val="0"/>
      <w:marTop w:val="0"/>
      <w:marBottom w:val="0"/>
      <w:divBdr>
        <w:top w:val="none" w:sz="0" w:space="0" w:color="auto"/>
        <w:left w:val="none" w:sz="0" w:space="0" w:color="auto"/>
        <w:bottom w:val="none" w:sz="0" w:space="0" w:color="auto"/>
        <w:right w:val="none" w:sz="0" w:space="0" w:color="auto"/>
      </w:divBdr>
    </w:div>
    <w:div w:id="1141074340">
      <w:bodyDiv w:val="1"/>
      <w:marLeft w:val="0"/>
      <w:marRight w:val="0"/>
      <w:marTop w:val="0"/>
      <w:marBottom w:val="0"/>
      <w:divBdr>
        <w:top w:val="none" w:sz="0" w:space="0" w:color="auto"/>
        <w:left w:val="none" w:sz="0" w:space="0" w:color="auto"/>
        <w:bottom w:val="none" w:sz="0" w:space="0" w:color="auto"/>
        <w:right w:val="none" w:sz="0" w:space="0" w:color="auto"/>
      </w:divBdr>
    </w:div>
    <w:div w:id="1147089236">
      <w:bodyDiv w:val="1"/>
      <w:marLeft w:val="0"/>
      <w:marRight w:val="0"/>
      <w:marTop w:val="0"/>
      <w:marBottom w:val="0"/>
      <w:divBdr>
        <w:top w:val="none" w:sz="0" w:space="0" w:color="auto"/>
        <w:left w:val="none" w:sz="0" w:space="0" w:color="auto"/>
        <w:bottom w:val="none" w:sz="0" w:space="0" w:color="auto"/>
        <w:right w:val="none" w:sz="0" w:space="0" w:color="auto"/>
      </w:divBdr>
    </w:div>
    <w:div w:id="1158230651">
      <w:bodyDiv w:val="1"/>
      <w:marLeft w:val="0"/>
      <w:marRight w:val="0"/>
      <w:marTop w:val="0"/>
      <w:marBottom w:val="0"/>
      <w:divBdr>
        <w:top w:val="none" w:sz="0" w:space="0" w:color="auto"/>
        <w:left w:val="none" w:sz="0" w:space="0" w:color="auto"/>
        <w:bottom w:val="none" w:sz="0" w:space="0" w:color="auto"/>
        <w:right w:val="none" w:sz="0" w:space="0" w:color="auto"/>
      </w:divBdr>
    </w:div>
    <w:div w:id="1167283731">
      <w:bodyDiv w:val="1"/>
      <w:marLeft w:val="0"/>
      <w:marRight w:val="0"/>
      <w:marTop w:val="0"/>
      <w:marBottom w:val="0"/>
      <w:divBdr>
        <w:top w:val="none" w:sz="0" w:space="0" w:color="auto"/>
        <w:left w:val="none" w:sz="0" w:space="0" w:color="auto"/>
        <w:bottom w:val="none" w:sz="0" w:space="0" w:color="auto"/>
        <w:right w:val="none" w:sz="0" w:space="0" w:color="auto"/>
      </w:divBdr>
      <w:divsChild>
        <w:div w:id="151800653">
          <w:marLeft w:val="0"/>
          <w:marRight w:val="0"/>
          <w:marTop w:val="0"/>
          <w:marBottom w:val="0"/>
          <w:divBdr>
            <w:top w:val="none" w:sz="0" w:space="0" w:color="auto"/>
            <w:left w:val="none" w:sz="0" w:space="0" w:color="auto"/>
            <w:bottom w:val="none" w:sz="0" w:space="0" w:color="auto"/>
            <w:right w:val="none" w:sz="0" w:space="0" w:color="auto"/>
          </w:divBdr>
        </w:div>
        <w:div w:id="621497796">
          <w:marLeft w:val="0"/>
          <w:marRight w:val="0"/>
          <w:marTop w:val="0"/>
          <w:marBottom w:val="0"/>
          <w:divBdr>
            <w:top w:val="none" w:sz="0" w:space="0" w:color="auto"/>
            <w:left w:val="none" w:sz="0" w:space="0" w:color="auto"/>
            <w:bottom w:val="none" w:sz="0" w:space="0" w:color="auto"/>
            <w:right w:val="none" w:sz="0" w:space="0" w:color="auto"/>
          </w:divBdr>
        </w:div>
        <w:div w:id="699627480">
          <w:marLeft w:val="0"/>
          <w:marRight w:val="0"/>
          <w:marTop w:val="0"/>
          <w:marBottom w:val="0"/>
          <w:divBdr>
            <w:top w:val="none" w:sz="0" w:space="0" w:color="auto"/>
            <w:left w:val="none" w:sz="0" w:space="0" w:color="auto"/>
            <w:bottom w:val="none" w:sz="0" w:space="0" w:color="auto"/>
            <w:right w:val="none" w:sz="0" w:space="0" w:color="auto"/>
          </w:divBdr>
        </w:div>
        <w:div w:id="746153418">
          <w:marLeft w:val="0"/>
          <w:marRight w:val="0"/>
          <w:marTop w:val="0"/>
          <w:marBottom w:val="0"/>
          <w:divBdr>
            <w:top w:val="none" w:sz="0" w:space="0" w:color="auto"/>
            <w:left w:val="none" w:sz="0" w:space="0" w:color="auto"/>
            <w:bottom w:val="none" w:sz="0" w:space="0" w:color="auto"/>
            <w:right w:val="none" w:sz="0" w:space="0" w:color="auto"/>
          </w:divBdr>
        </w:div>
        <w:div w:id="776414713">
          <w:marLeft w:val="0"/>
          <w:marRight w:val="0"/>
          <w:marTop w:val="0"/>
          <w:marBottom w:val="0"/>
          <w:divBdr>
            <w:top w:val="none" w:sz="0" w:space="0" w:color="auto"/>
            <w:left w:val="none" w:sz="0" w:space="0" w:color="auto"/>
            <w:bottom w:val="none" w:sz="0" w:space="0" w:color="auto"/>
            <w:right w:val="none" w:sz="0" w:space="0" w:color="auto"/>
          </w:divBdr>
        </w:div>
        <w:div w:id="817500221">
          <w:marLeft w:val="0"/>
          <w:marRight w:val="0"/>
          <w:marTop w:val="0"/>
          <w:marBottom w:val="0"/>
          <w:divBdr>
            <w:top w:val="none" w:sz="0" w:space="0" w:color="auto"/>
            <w:left w:val="none" w:sz="0" w:space="0" w:color="auto"/>
            <w:bottom w:val="none" w:sz="0" w:space="0" w:color="auto"/>
            <w:right w:val="none" w:sz="0" w:space="0" w:color="auto"/>
          </w:divBdr>
        </w:div>
        <w:div w:id="840701754">
          <w:marLeft w:val="0"/>
          <w:marRight w:val="0"/>
          <w:marTop w:val="0"/>
          <w:marBottom w:val="0"/>
          <w:divBdr>
            <w:top w:val="none" w:sz="0" w:space="0" w:color="auto"/>
            <w:left w:val="none" w:sz="0" w:space="0" w:color="auto"/>
            <w:bottom w:val="none" w:sz="0" w:space="0" w:color="auto"/>
            <w:right w:val="none" w:sz="0" w:space="0" w:color="auto"/>
          </w:divBdr>
        </w:div>
        <w:div w:id="895432629">
          <w:marLeft w:val="0"/>
          <w:marRight w:val="0"/>
          <w:marTop w:val="0"/>
          <w:marBottom w:val="0"/>
          <w:divBdr>
            <w:top w:val="none" w:sz="0" w:space="0" w:color="auto"/>
            <w:left w:val="none" w:sz="0" w:space="0" w:color="auto"/>
            <w:bottom w:val="none" w:sz="0" w:space="0" w:color="auto"/>
            <w:right w:val="none" w:sz="0" w:space="0" w:color="auto"/>
          </w:divBdr>
        </w:div>
        <w:div w:id="1326587258">
          <w:marLeft w:val="0"/>
          <w:marRight w:val="0"/>
          <w:marTop w:val="0"/>
          <w:marBottom w:val="0"/>
          <w:divBdr>
            <w:top w:val="none" w:sz="0" w:space="0" w:color="auto"/>
            <w:left w:val="none" w:sz="0" w:space="0" w:color="auto"/>
            <w:bottom w:val="none" w:sz="0" w:space="0" w:color="auto"/>
            <w:right w:val="none" w:sz="0" w:space="0" w:color="auto"/>
          </w:divBdr>
        </w:div>
        <w:div w:id="1430850534">
          <w:marLeft w:val="0"/>
          <w:marRight w:val="0"/>
          <w:marTop w:val="0"/>
          <w:marBottom w:val="0"/>
          <w:divBdr>
            <w:top w:val="none" w:sz="0" w:space="0" w:color="auto"/>
            <w:left w:val="none" w:sz="0" w:space="0" w:color="auto"/>
            <w:bottom w:val="none" w:sz="0" w:space="0" w:color="auto"/>
            <w:right w:val="none" w:sz="0" w:space="0" w:color="auto"/>
          </w:divBdr>
        </w:div>
        <w:div w:id="1497066255">
          <w:marLeft w:val="0"/>
          <w:marRight w:val="0"/>
          <w:marTop w:val="0"/>
          <w:marBottom w:val="0"/>
          <w:divBdr>
            <w:top w:val="none" w:sz="0" w:space="0" w:color="auto"/>
            <w:left w:val="none" w:sz="0" w:space="0" w:color="auto"/>
            <w:bottom w:val="none" w:sz="0" w:space="0" w:color="auto"/>
            <w:right w:val="none" w:sz="0" w:space="0" w:color="auto"/>
          </w:divBdr>
        </w:div>
        <w:div w:id="1529947762">
          <w:marLeft w:val="0"/>
          <w:marRight w:val="0"/>
          <w:marTop w:val="0"/>
          <w:marBottom w:val="0"/>
          <w:divBdr>
            <w:top w:val="none" w:sz="0" w:space="0" w:color="auto"/>
            <w:left w:val="none" w:sz="0" w:space="0" w:color="auto"/>
            <w:bottom w:val="none" w:sz="0" w:space="0" w:color="auto"/>
            <w:right w:val="none" w:sz="0" w:space="0" w:color="auto"/>
          </w:divBdr>
        </w:div>
        <w:div w:id="1610238995">
          <w:marLeft w:val="0"/>
          <w:marRight w:val="0"/>
          <w:marTop w:val="0"/>
          <w:marBottom w:val="0"/>
          <w:divBdr>
            <w:top w:val="none" w:sz="0" w:space="0" w:color="auto"/>
            <w:left w:val="none" w:sz="0" w:space="0" w:color="auto"/>
            <w:bottom w:val="none" w:sz="0" w:space="0" w:color="auto"/>
            <w:right w:val="none" w:sz="0" w:space="0" w:color="auto"/>
          </w:divBdr>
        </w:div>
        <w:div w:id="1652169966">
          <w:marLeft w:val="0"/>
          <w:marRight w:val="0"/>
          <w:marTop w:val="0"/>
          <w:marBottom w:val="0"/>
          <w:divBdr>
            <w:top w:val="none" w:sz="0" w:space="0" w:color="auto"/>
            <w:left w:val="none" w:sz="0" w:space="0" w:color="auto"/>
            <w:bottom w:val="none" w:sz="0" w:space="0" w:color="auto"/>
            <w:right w:val="none" w:sz="0" w:space="0" w:color="auto"/>
          </w:divBdr>
        </w:div>
        <w:div w:id="1804931892">
          <w:marLeft w:val="0"/>
          <w:marRight w:val="0"/>
          <w:marTop w:val="0"/>
          <w:marBottom w:val="0"/>
          <w:divBdr>
            <w:top w:val="none" w:sz="0" w:space="0" w:color="auto"/>
            <w:left w:val="none" w:sz="0" w:space="0" w:color="auto"/>
            <w:bottom w:val="none" w:sz="0" w:space="0" w:color="auto"/>
            <w:right w:val="none" w:sz="0" w:space="0" w:color="auto"/>
          </w:divBdr>
        </w:div>
        <w:div w:id="1872495767">
          <w:marLeft w:val="0"/>
          <w:marRight w:val="0"/>
          <w:marTop w:val="0"/>
          <w:marBottom w:val="0"/>
          <w:divBdr>
            <w:top w:val="none" w:sz="0" w:space="0" w:color="auto"/>
            <w:left w:val="none" w:sz="0" w:space="0" w:color="auto"/>
            <w:bottom w:val="none" w:sz="0" w:space="0" w:color="auto"/>
            <w:right w:val="none" w:sz="0" w:space="0" w:color="auto"/>
          </w:divBdr>
        </w:div>
        <w:div w:id="1876849132">
          <w:marLeft w:val="0"/>
          <w:marRight w:val="0"/>
          <w:marTop w:val="0"/>
          <w:marBottom w:val="0"/>
          <w:divBdr>
            <w:top w:val="none" w:sz="0" w:space="0" w:color="auto"/>
            <w:left w:val="none" w:sz="0" w:space="0" w:color="auto"/>
            <w:bottom w:val="none" w:sz="0" w:space="0" w:color="auto"/>
            <w:right w:val="none" w:sz="0" w:space="0" w:color="auto"/>
          </w:divBdr>
        </w:div>
        <w:div w:id="2042437422">
          <w:marLeft w:val="0"/>
          <w:marRight w:val="0"/>
          <w:marTop w:val="0"/>
          <w:marBottom w:val="0"/>
          <w:divBdr>
            <w:top w:val="none" w:sz="0" w:space="0" w:color="auto"/>
            <w:left w:val="none" w:sz="0" w:space="0" w:color="auto"/>
            <w:bottom w:val="none" w:sz="0" w:space="0" w:color="auto"/>
            <w:right w:val="none" w:sz="0" w:space="0" w:color="auto"/>
          </w:divBdr>
        </w:div>
        <w:div w:id="2063285789">
          <w:marLeft w:val="0"/>
          <w:marRight w:val="0"/>
          <w:marTop w:val="0"/>
          <w:marBottom w:val="0"/>
          <w:divBdr>
            <w:top w:val="none" w:sz="0" w:space="0" w:color="auto"/>
            <w:left w:val="none" w:sz="0" w:space="0" w:color="auto"/>
            <w:bottom w:val="none" w:sz="0" w:space="0" w:color="auto"/>
            <w:right w:val="none" w:sz="0" w:space="0" w:color="auto"/>
          </w:divBdr>
        </w:div>
      </w:divsChild>
    </w:div>
    <w:div w:id="1168402597">
      <w:bodyDiv w:val="1"/>
      <w:marLeft w:val="0"/>
      <w:marRight w:val="0"/>
      <w:marTop w:val="0"/>
      <w:marBottom w:val="0"/>
      <w:divBdr>
        <w:top w:val="none" w:sz="0" w:space="0" w:color="auto"/>
        <w:left w:val="none" w:sz="0" w:space="0" w:color="auto"/>
        <w:bottom w:val="none" w:sz="0" w:space="0" w:color="auto"/>
        <w:right w:val="none" w:sz="0" w:space="0" w:color="auto"/>
      </w:divBdr>
    </w:div>
    <w:div w:id="1171793653">
      <w:bodyDiv w:val="1"/>
      <w:marLeft w:val="0"/>
      <w:marRight w:val="0"/>
      <w:marTop w:val="0"/>
      <w:marBottom w:val="0"/>
      <w:divBdr>
        <w:top w:val="none" w:sz="0" w:space="0" w:color="auto"/>
        <w:left w:val="none" w:sz="0" w:space="0" w:color="auto"/>
        <w:bottom w:val="none" w:sz="0" w:space="0" w:color="auto"/>
        <w:right w:val="none" w:sz="0" w:space="0" w:color="auto"/>
      </w:divBdr>
    </w:div>
    <w:div w:id="1185748565">
      <w:bodyDiv w:val="1"/>
      <w:marLeft w:val="0"/>
      <w:marRight w:val="0"/>
      <w:marTop w:val="0"/>
      <w:marBottom w:val="0"/>
      <w:divBdr>
        <w:top w:val="none" w:sz="0" w:space="0" w:color="auto"/>
        <w:left w:val="none" w:sz="0" w:space="0" w:color="auto"/>
        <w:bottom w:val="none" w:sz="0" w:space="0" w:color="auto"/>
        <w:right w:val="none" w:sz="0" w:space="0" w:color="auto"/>
      </w:divBdr>
    </w:div>
    <w:div w:id="1186139440">
      <w:bodyDiv w:val="1"/>
      <w:marLeft w:val="0"/>
      <w:marRight w:val="0"/>
      <w:marTop w:val="0"/>
      <w:marBottom w:val="0"/>
      <w:divBdr>
        <w:top w:val="none" w:sz="0" w:space="0" w:color="auto"/>
        <w:left w:val="none" w:sz="0" w:space="0" w:color="auto"/>
        <w:bottom w:val="none" w:sz="0" w:space="0" w:color="auto"/>
        <w:right w:val="none" w:sz="0" w:space="0" w:color="auto"/>
      </w:divBdr>
    </w:div>
    <w:div w:id="1188838138">
      <w:bodyDiv w:val="1"/>
      <w:marLeft w:val="0"/>
      <w:marRight w:val="0"/>
      <w:marTop w:val="0"/>
      <w:marBottom w:val="0"/>
      <w:divBdr>
        <w:top w:val="none" w:sz="0" w:space="0" w:color="auto"/>
        <w:left w:val="none" w:sz="0" w:space="0" w:color="auto"/>
        <w:bottom w:val="none" w:sz="0" w:space="0" w:color="auto"/>
        <w:right w:val="none" w:sz="0" w:space="0" w:color="auto"/>
      </w:divBdr>
    </w:div>
    <w:div w:id="1194146825">
      <w:bodyDiv w:val="1"/>
      <w:marLeft w:val="0"/>
      <w:marRight w:val="0"/>
      <w:marTop w:val="0"/>
      <w:marBottom w:val="0"/>
      <w:divBdr>
        <w:top w:val="none" w:sz="0" w:space="0" w:color="auto"/>
        <w:left w:val="none" w:sz="0" w:space="0" w:color="auto"/>
        <w:bottom w:val="none" w:sz="0" w:space="0" w:color="auto"/>
        <w:right w:val="none" w:sz="0" w:space="0" w:color="auto"/>
      </w:divBdr>
    </w:div>
    <w:div w:id="1202404451">
      <w:bodyDiv w:val="1"/>
      <w:marLeft w:val="0"/>
      <w:marRight w:val="0"/>
      <w:marTop w:val="0"/>
      <w:marBottom w:val="0"/>
      <w:divBdr>
        <w:top w:val="none" w:sz="0" w:space="0" w:color="auto"/>
        <w:left w:val="none" w:sz="0" w:space="0" w:color="auto"/>
        <w:bottom w:val="none" w:sz="0" w:space="0" w:color="auto"/>
        <w:right w:val="none" w:sz="0" w:space="0" w:color="auto"/>
      </w:divBdr>
    </w:div>
    <w:div w:id="1209799245">
      <w:bodyDiv w:val="1"/>
      <w:marLeft w:val="0"/>
      <w:marRight w:val="0"/>
      <w:marTop w:val="0"/>
      <w:marBottom w:val="0"/>
      <w:divBdr>
        <w:top w:val="none" w:sz="0" w:space="0" w:color="auto"/>
        <w:left w:val="none" w:sz="0" w:space="0" w:color="auto"/>
        <w:bottom w:val="none" w:sz="0" w:space="0" w:color="auto"/>
        <w:right w:val="none" w:sz="0" w:space="0" w:color="auto"/>
      </w:divBdr>
    </w:div>
    <w:div w:id="1220439724">
      <w:bodyDiv w:val="1"/>
      <w:marLeft w:val="0"/>
      <w:marRight w:val="0"/>
      <w:marTop w:val="0"/>
      <w:marBottom w:val="0"/>
      <w:divBdr>
        <w:top w:val="none" w:sz="0" w:space="0" w:color="auto"/>
        <w:left w:val="none" w:sz="0" w:space="0" w:color="auto"/>
        <w:bottom w:val="none" w:sz="0" w:space="0" w:color="auto"/>
        <w:right w:val="none" w:sz="0" w:space="0" w:color="auto"/>
      </w:divBdr>
    </w:div>
    <w:div w:id="1221870152">
      <w:bodyDiv w:val="1"/>
      <w:marLeft w:val="0"/>
      <w:marRight w:val="0"/>
      <w:marTop w:val="0"/>
      <w:marBottom w:val="0"/>
      <w:divBdr>
        <w:top w:val="none" w:sz="0" w:space="0" w:color="auto"/>
        <w:left w:val="none" w:sz="0" w:space="0" w:color="auto"/>
        <w:bottom w:val="none" w:sz="0" w:space="0" w:color="auto"/>
        <w:right w:val="none" w:sz="0" w:space="0" w:color="auto"/>
      </w:divBdr>
    </w:div>
    <w:div w:id="1237397920">
      <w:bodyDiv w:val="1"/>
      <w:marLeft w:val="0"/>
      <w:marRight w:val="0"/>
      <w:marTop w:val="0"/>
      <w:marBottom w:val="0"/>
      <w:divBdr>
        <w:top w:val="none" w:sz="0" w:space="0" w:color="auto"/>
        <w:left w:val="none" w:sz="0" w:space="0" w:color="auto"/>
        <w:bottom w:val="none" w:sz="0" w:space="0" w:color="auto"/>
        <w:right w:val="none" w:sz="0" w:space="0" w:color="auto"/>
      </w:divBdr>
    </w:div>
    <w:div w:id="1242909920">
      <w:bodyDiv w:val="1"/>
      <w:marLeft w:val="0"/>
      <w:marRight w:val="0"/>
      <w:marTop w:val="0"/>
      <w:marBottom w:val="0"/>
      <w:divBdr>
        <w:top w:val="none" w:sz="0" w:space="0" w:color="auto"/>
        <w:left w:val="none" w:sz="0" w:space="0" w:color="auto"/>
        <w:bottom w:val="none" w:sz="0" w:space="0" w:color="auto"/>
        <w:right w:val="none" w:sz="0" w:space="0" w:color="auto"/>
      </w:divBdr>
    </w:div>
    <w:div w:id="1243493369">
      <w:bodyDiv w:val="1"/>
      <w:marLeft w:val="0"/>
      <w:marRight w:val="0"/>
      <w:marTop w:val="0"/>
      <w:marBottom w:val="0"/>
      <w:divBdr>
        <w:top w:val="none" w:sz="0" w:space="0" w:color="auto"/>
        <w:left w:val="none" w:sz="0" w:space="0" w:color="auto"/>
        <w:bottom w:val="none" w:sz="0" w:space="0" w:color="auto"/>
        <w:right w:val="none" w:sz="0" w:space="0" w:color="auto"/>
      </w:divBdr>
    </w:div>
    <w:div w:id="1258364386">
      <w:bodyDiv w:val="1"/>
      <w:marLeft w:val="0"/>
      <w:marRight w:val="0"/>
      <w:marTop w:val="0"/>
      <w:marBottom w:val="0"/>
      <w:divBdr>
        <w:top w:val="none" w:sz="0" w:space="0" w:color="auto"/>
        <w:left w:val="none" w:sz="0" w:space="0" w:color="auto"/>
        <w:bottom w:val="none" w:sz="0" w:space="0" w:color="auto"/>
        <w:right w:val="none" w:sz="0" w:space="0" w:color="auto"/>
      </w:divBdr>
    </w:div>
    <w:div w:id="1270356109">
      <w:bodyDiv w:val="1"/>
      <w:marLeft w:val="0"/>
      <w:marRight w:val="0"/>
      <w:marTop w:val="0"/>
      <w:marBottom w:val="0"/>
      <w:divBdr>
        <w:top w:val="none" w:sz="0" w:space="0" w:color="auto"/>
        <w:left w:val="none" w:sz="0" w:space="0" w:color="auto"/>
        <w:bottom w:val="none" w:sz="0" w:space="0" w:color="auto"/>
        <w:right w:val="none" w:sz="0" w:space="0" w:color="auto"/>
      </w:divBdr>
    </w:div>
    <w:div w:id="1281451772">
      <w:bodyDiv w:val="1"/>
      <w:marLeft w:val="0"/>
      <w:marRight w:val="0"/>
      <w:marTop w:val="0"/>
      <w:marBottom w:val="0"/>
      <w:divBdr>
        <w:top w:val="none" w:sz="0" w:space="0" w:color="auto"/>
        <w:left w:val="none" w:sz="0" w:space="0" w:color="auto"/>
        <w:bottom w:val="none" w:sz="0" w:space="0" w:color="auto"/>
        <w:right w:val="none" w:sz="0" w:space="0" w:color="auto"/>
      </w:divBdr>
    </w:div>
    <w:div w:id="1282300275">
      <w:bodyDiv w:val="1"/>
      <w:marLeft w:val="0"/>
      <w:marRight w:val="0"/>
      <w:marTop w:val="0"/>
      <w:marBottom w:val="0"/>
      <w:divBdr>
        <w:top w:val="none" w:sz="0" w:space="0" w:color="auto"/>
        <w:left w:val="none" w:sz="0" w:space="0" w:color="auto"/>
        <w:bottom w:val="none" w:sz="0" w:space="0" w:color="auto"/>
        <w:right w:val="none" w:sz="0" w:space="0" w:color="auto"/>
      </w:divBdr>
    </w:div>
    <w:div w:id="1282569415">
      <w:bodyDiv w:val="1"/>
      <w:marLeft w:val="0"/>
      <w:marRight w:val="0"/>
      <w:marTop w:val="0"/>
      <w:marBottom w:val="0"/>
      <w:divBdr>
        <w:top w:val="none" w:sz="0" w:space="0" w:color="auto"/>
        <w:left w:val="none" w:sz="0" w:space="0" w:color="auto"/>
        <w:bottom w:val="none" w:sz="0" w:space="0" w:color="auto"/>
        <w:right w:val="none" w:sz="0" w:space="0" w:color="auto"/>
      </w:divBdr>
    </w:div>
    <w:div w:id="1290816268">
      <w:bodyDiv w:val="1"/>
      <w:marLeft w:val="0"/>
      <w:marRight w:val="0"/>
      <w:marTop w:val="0"/>
      <w:marBottom w:val="0"/>
      <w:divBdr>
        <w:top w:val="none" w:sz="0" w:space="0" w:color="auto"/>
        <w:left w:val="none" w:sz="0" w:space="0" w:color="auto"/>
        <w:bottom w:val="none" w:sz="0" w:space="0" w:color="auto"/>
        <w:right w:val="none" w:sz="0" w:space="0" w:color="auto"/>
      </w:divBdr>
    </w:div>
    <w:div w:id="1293560956">
      <w:bodyDiv w:val="1"/>
      <w:marLeft w:val="0"/>
      <w:marRight w:val="0"/>
      <w:marTop w:val="0"/>
      <w:marBottom w:val="0"/>
      <w:divBdr>
        <w:top w:val="none" w:sz="0" w:space="0" w:color="auto"/>
        <w:left w:val="none" w:sz="0" w:space="0" w:color="auto"/>
        <w:bottom w:val="none" w:sz="0" w:space="0" w:color="auto"/>
        <w:right w:val="none" w:sz="0" w:space="0" w:color="auto"/>
      </w:divBdr>
    </w:div>
    <w:div w:id="1305424904">
      <w:bodyDiv w:val="1"/>
      <w:marLeft w:val="0"/>
      <w:marRight w:val="0"/>
      <w:marTop w:val="0"/>
      <w:marBottom w:val="0"/>
      <w:divBdr>
        <w:top w:val="none" w:sz="0" w:space="0" w:color="auto"/>
        <w:left w:val="none" w:sz="0" w:space="0" w:color="auto"/>
        <w:bottom w:val="none" w:sz="0" w:space="0" w:color="auto"/>
        <w:right w:val="none" w:sz="0" w:space="0" w:color="auto"/>
      </w:divBdr>
    </w:div>
    <w:div w:id="1336492544">
      <w:bodyDiv w:val="1"/>
      <w:marLeft w:val="0"/>
      <w:marRight w:val="0"/>
      <w:marTop w:val="0"/>
      <w:marBottom w:val="0"/>
      <w:divBdr>
        <w:top w:val="none" w:sz="0" w:space="0" w:color="auto"/>
        <w:left w:val="none" w:sz="0" w:space="0" w:color="auto"/>
        <w:bottom w:val="none" w:sz="0" w:space="0" w:color="auto"/>
        <w:right w:val="none" w:sz="0" w:space="0" w:color="auto"/>
      </w:divBdr>
    </w:div>
    <w:div w:id="1349259724">
      <w:bodyDiv w:val="1"/>
      <w:marLeft w:val="0"/>
      <w:marRight w:val="0"/>
      <w:marTop w:val="0"/>
      <w:marBottom w:val="0"/>
      <w:divBdr>
        <w:top w:val="none" w:sz="0" w:space="0" w:color="auto"/>
        <w:left w:val="none" w:sz="0" w:space="0" w:color="auto"/>
        <w:bottom w:val="none" w:sz="0" w:space="0" w:color="auto"/>
        <w:right w:val="none" w:sz="0" w:space="0" w:color="auto"/>
      </w:divBdr>
    </w:div>
    <w:div w:id="1359116925">
      <w:bodyDiv w:val="1"/>
      <w:marLeft w:val="0"/>
      <w:marRight w:val="0"/>
      <w:marTop w:val="0"/>
      <w:marBottom w:val="0"/>
      <w:divBdr>
        <w:top w:val="none" w:sz="0" w:space="0" w:color="auto"/>
        <w:left w:val="none" w:sz="0" w:space="0" w:color="auto"/>
        <w:bottom w:val="none" w:sz="0" w:space="0" w:color="auto"/>
        <w:right w:val="none" w:sz="0" w:space="0" w:color="auto"/>
      </w:divBdr>
    </w:div>
    <w:div w:id="1399941434">
      <w:bodyDiv w:val="1"/>
      <w:marLeft w:val="0"/>
      <w:marRight w:val="0"/>
      <w:marTop w:val="0"/>
      <w:marBottom w:val="0"/>
      <w:divBdr>
        <w:top w:val="none" w:sz="0" w:space="0" w:color="auto"/>
        <w:left w:val="none" w:sz="0" w:space="0" w:color="auto"/>
        <w:bottom w:val="none" w:sz="0" w:space="0" w:color="auto"/>
        <w:right w:val="none" w:sz="0" w:space="0" w:color="auto"/>
      </w:divBdr>
    </w:div>
    <w:div w:id="1403717002">
      <w:bodyDiv w:val="1"/>
      <w:marLeft w:val="0"/>
      <w:marRight w:val="0"/>
      <w:marTop w:val="0"/>
      <w:marBottom w:val="0"/>
      <w:divBdr>
        <w:top w:val="none" w:sz="0" w:space="0" w:color="auto"/>
        <w:left w:val="none" w:sz="0" w:space="0" w:color="auto"/>
        <w:bottom w:val="none" w:sz="0" w:space="0" w:color="auto"/>
        <w:right w:val="none" w:sz="0" w:space="0" w:color="auto"/>
      </w:divBdr>
    </w:div>
    <w:div w:id="1424842415">
      <w:bodyDiv w:val="1"/>
      <w:marLeft w:val="0"/>
      <w:marRight w:val="0"/>
      <w:marTop w:val="0"/>
      <w:marBottom w:val="0"/>
      <w:divBdr>
        <w:top w:val="none" w:sz="0" w:space="0" w:color="auto"/>
        <w:left w:val="none" w:sz="0" w:space="0" w:color="auto"/>
        <w:bottom w:val="none" w:sz="0" w:space="0" w:color="auto"/>
        <w:right w:val="none" w:sz="0" w:space="0" w:color="auto"/>
      </w:divBdr>
    </w:div>
    <w:div w:id="1428847278">
      <w:bodyDiv w:val="1"/>
      <w:marLeft w:val="0"/>
      <w:marRight w:val="0"/>
      <w:marTop w:val="0"/>
      <w:marBottom w:val="0"/>
      <w:divBdr>
        <w:top w:val="none" w:sz="0" w:space="0" w:color="auto"/>
        <w:left w:val="none" w:sz="0" w:space="0" w:color="auto"/>
        <w:bottom w:val="none" w:sz="0" w:space="0" w:color="auto"/>
        <w:right w:val="none" w:sz="0" w:space="0" w:color="auto"/>
      </w:divBdr>
    </w:div>
    <w:div w:id="1445690645">
      <w:bodyDiv w:val="1"/>
      <w:marLeft w:val="0"/>
      <w:marRight w:val="0"/>
      <w:marTop w:val="0"/>
      <w:marBottom w:val="0"/>
      <w:divBdr>
        <w:top w:val="none" w:sz="0" w:space="0" w:color="auto"/>
        <w:left w:val="none" w:sz="0" w:space="0" w:color="auto"/>
        <w:bottom w:val="none" w:sz="0" w:space="0" w:color="auto"/>
        <w:right w:val="none" w:sz="0" w:space="0" w:color="auto"/>
      </w:divBdr>
    </w:div>
    <w:div w:id="1451709516">
      <w:bodyDiv w:val="1"/>
      <w:marLeft w:val="0"/>
      <w:marRight w:val="0"/>
      <w:marTop w:val="0"/>
      <w:marBottom w:val="0"/>
      <w:divBdr>
        <w:top w:val="none" w:sz="0" w:space="0" w:color="auto"/>
        <w:left w:val="none" w:sz="0" w:space="0" w:color="auto"/>
        <w:bottom w:val="none" w:sz="0" w:space="0" w:color="auto"/>
        <w:right w:val="none" w:sz="0" w:space="0" w:color="auto"/>
      </w:divBdr>
    </w:div>
    <w:div w:id="1452868924">
      <w:bodyDiv w:val="1"/>
      <w:marLeft w:val="0"/>
      <w:marRight w:val="0"/>
      <w:marTop w:val="0"/>
      <w:marBottom w:val="0"/>
      <w:divBdr>
        <w:top w:val="none" w:sz="0" w:space="0" w:color="auto"/>
        <w:left w:val="none" w:sz="0" w:space="0" w:color="auto"/>
        <w:bottom w:val="none" w:sz="0" w:space="0" w:color="auto"/>
        <w:right w:val="none" w:sz="0" w:space="0" w:color="auto"/>
      </w:divBdr>
    </w:div>
    <w:div w:id="1453328307">
      <w:bodyDiv w:val="1"/>
      <w:marLeft w:val="0"/>
      <w:marRight w:val="0"/>
      <w:marTop w:val="0"/>
      <w:marBottom w:val="0"/>
      <w:divBdr>
        <w:top w:val="none" w:sz="0" w:space="0" w:color="auto"/>
        <w:left w:val="none" w:sz="0" w:space="0" w:color="auto"/>
        <w:bottom w:val="none" w:sz="0" w:space="0" w:color="auto"/>
        <w:right w:val="none" w:sz="0" w:space="0" w:color="auto"/>
      </w:divBdr>
    </w:div>
    <w:div w:id="1456219702">
      <w:bodyDiv w:val="1"/>
      <w:marLeft w:val="0"/>
      <w:marRight w:val="0"/>
      <w:marTop w:val="0"/>
      <w:marBottom w:val="0"/>
      <w:divBdr>
        <w:top w:val="none" w:sz="0" w:space="0" w:color="auto"/>
        <w:left w:val="none" w:sz="0" w:space="0" w:color="auto"/>
        <w:bottom w:val="none" w:sz="0" w:space="0" w:color="auto"/>
        <w:right w:val="none" w:sz="0" w:space="0" w:color="auto"/>
      </w:divBdr>
    </w:div>
    <w:div w:id="1487672063">
      <w:bodyDiv w:val="1"/>
      <w:marLeft w:val="0"/>
      <w:marRight w:val="0"/>
      <w:marTop w:val="0"/>
      <w:marBottom w:val="0"/>
      <w:divBdr>
        <w:top w:val="none" w:sz="0" w:space="0" w:color="auto"/>
        <w:left w:val="none" w:sz="0" w:space="0" w:color="auto"/>
        <w:bottom w:val="none" w:sz="0" w:space="0" w:color="auto"/>
        <w:right w:val="none" w:sz="0" w:space="0" w:color="auto"/>
      </w:divBdr>
    </w:div>
    <w:div w:id="1492871670">
      <w:bodyDiv w:val="1"/>
      <w:marLeft w:val="0"/>
      <w:marRight w:val="0"/>
      <w:marTop w:val="0"/>
      <w:marBottom w:val="0"/>
      <w:divBdr>
        <w:top w:val="none" w:sz="0" w:space="0" w:color="auto"/>
        <w:left w:val="none" w:sz="0" w:space="0" w:color="auto"/>
        <w:bottom w:val="none" w:sz="0" w:space="0" w:color="auto"/>
        <w:right w:val="none" w:sz="0" w:space="0" w:color="auto"/>
      </w:divBdr>
    </w:div>
    <w:div w:id="1496722317">
      <w:bodyDiv w:val="1"/>
      <w:marLeft w:val="0"/>
      <w:marRight w:val="0"/>
      <w:marTop w:val="0"/>
      <w:marBottom w:val="0"/>
      <w:divBdr>
        <w:top w:val="none" w:sz="0" w:space="0" w:color="auto"/>
        <w:left w:val="none" w:sz="0" w:space="0" w:color="auto"/>
        <w:bottom w:val="none" w:sz="0" w:space="0" w:color="auto"/>
        <w:right w:val="none" w:sz="0" w:space="0" w:color="auto"/>
      </w:divBdr>
    </w:div>
    <w:div w:id="1499029968">
      <w:bodyDiv w:val="1"/>
      <w:marLeft w:val="0"/>
      <w:marRight w:val="0"/>
      <w:marTop w:val="0"/>
      <w:marBottom w:val="0"/>
      <w:divBdr>
        <w:top w:val="none" w:sz="0" w:space="0" w:color="auto"/>
        <w:left w:val="none" w:sz="0" w:space="0" w:color="auto"/>
        <w:bottom w:val="none" w:sz="0" w:space="0" w:color="auto"/>
        <w:right w:val="none" w:sz="0" w:space="0" w:color="auto"/>
      </w:divBdr>
    </w:div>
    <w:div w:id="1503356390">
      <w:bodyDiv w:val="1"/>
      <w:marLeft w:val="0"/>
      <w:marRight w:val="0"/>
      <w:marTop w:val="0"/>
      <w:marBottom w:val="0"/>
      <w:divBdr>
        <w:top w:val="none" w:sz="0" w:space="0" w:color="auto"/>
        <w:left w:val="none" w:sz="0" w:space="0" w:color="auto"/>
        <w:bottom w:val="none" w:sz="0" w:space="0" w:color="auto"/>
        <w:right w:val="none" w:sz="0" w:space="0" w:color="auto"/>
      </w:divBdr>
    </w:div>
    <w:div w:id="1510636429">
      <w:bodyDiv w:val="1"/>
      <w:marLeft w:val="0"/>
      <w:marRight w:val="0"/>
      <w:marTop w:val="0"/>
      <w:marBottom w:val="0"/>
      <w:divBdr>
        <w:top w:val="none" w:sz="0" w:space="0" w:color="auto"/>
        <w:left w:val="none" w:sz="0" w:space="0" w:color="auto"/>
        <w:bottom w:val="none" w:sz="0" w:space="0" w:color="auto"/>
        <w:right w:val="none" w:sz="0" w:space="0" w:color="auto"/>
      </w:divBdr>
    </w:div>
    <w:div w:id="1542405238">
      <w:bodyDiv w:val="1"/>
      <w:marLeft w:val="0"/>
      <w:marRight w:val="0"/>
      <w:marTop w:val="0"/>
      <w:marBottom w:val="0"/>
      <w:divBdr>
        <w:top w:val="none" w:sz="0" w:space="0" w:color="auto"/>
        <w:left w:val="none" w:sz="0" w:space="0" w:color="auto"/>
        <w:bottom w:val="none" w:sz="0" w:space="0" w:color="auto"/>
        <w:right w:val="none" w:sz="0" w:space="0" w:color="auto"/>
      </w:divBdr>
    </w:div>
    <w:div w:id="1551720102">
      <w:bodyDiv w:val="1"/>
      <w:marLeft w:val="0"/>
      <w:marRight w:val="0"/>
      <w:marTop w:val="0"/>
      <w:marBottom w:val="0"/>
      <w:divBdr>
        <w:top w:val="none" w:sz="0" w:space="0" w:color="auto"/>
        <w:left w:val="none" w:sz="0" w:space="0" w:color="auto"/>
        <w:bottom w:val="none" w:sz="0" w:space="0" w:color="auto"/>
        <w:right w:val="none" w:sz="0" w:space="0" w:color="auto"/>
      </w:divBdr>
    </w:div>
    <w:div w:id="1555047032">
      <w:bodyDiv w:val="1"/>
      <w:marLeft w:val="0"/>
      <w:marRight w:val="0"/>
      <w:marTop w:val="0"/>
      <w:marBottom w:val="0"/>
      <w:divBdr>
        <w:top w:val="none" w:sz="0" w:space="0" w:color="auto"/>
        <w:left w:val="none" w:sz="0" w:space="0" w:color="auto"/>
        <w:bottom w:val="none" w:sz="0" w:space="0" w:color="auto"/>
        <w:right w:val="none" w:sz="0" w:space="0" w:color="auto"/>
      </w:divBdr>
    </w:div>
    <w:div w:id="1562860147">
      <w:bodyDiv w:val="1"/>
      <w:marLeft w:val="0"/>
      <w:marRight w:val="0"/>
      <w:marTop w:val="0"/>
      <w:marBottom w:val="0"/>
      <w:divBdr>
        <w:top w:val="none" w:sz="0" w:space="0" w:color="auto"/>
        <w:left w:val="none" w:sz="0" w:space="0" w:color="auto"/>
        <w:bottom w:val="none" w:sz="0" w:space="0" w:color="auto"/>
        <w:right w:val="none" w:sz="0" w:space="0" w:color="auto"/>
      </w:divBdr>
    </w:div>
    <w:div w:id="1579631069">
      <w:bodyDiv w:val="1"/>
      <w:marLeft w:val="0"/>
      <w:marRight w:val="0"/>
      <w:marTop w:val="0"/>
      <w:marBottom w:val="0"/>
      <w:divBdr>
        <w:top w:val="none" w:sz="0" w:space="0" w:color="auto"/>
        <w:left w:val="none" w:sz="0" w:space="0" w:color="auto"/>
        <w:bottom w:val="none" w:sz="0" w:space="0" w:color="auto"/>
        <w:right w:val="none" w:sz="0" w:space="0" w:color="auto"/>
      </w:divBdr>
    </w:div>
    <w:div w:id="1609119952">
      <w:bodyDiv w:val="1"/>
      <w:marLeft w:val="0"/>
      <w:marRight w:val="0"/>
      <w:marTop w:val="0"/>
      <w:marBottom w:val="0"/>
      <w:divBdr>
        <w:top w:val="none" w:sz="0" w:space="0" w:color="auto"/>
        <w:left w:val="none" w:sz="0" w:space="0" w:color="auto"/>
        <w:bottom w:val="none" w:sz="0" w:space="0" w:color="auto"/>
        <w:right w:val="none" w:sz="0" w:space="0" w:color="auto"/>
      </w:divBdr>
    </w:div>
    <w:div w:id="1611860270">
      <w:bodyDiv w:val="1"/>
      <w:marLeft w:val="0"/>
      <w:marRight w:val="0"/>
      <w:marTop w:val="0"/>
      <w:marBottom w:val="0"/>
      <w:divBdr>
        <w:top w:val="none" w:sz="0" w:space="0" w:color="auto"/>
        <w:left w:val="none" w:sz="0" w:space="0" w:color="auto"/>
        <w:bottom w:val="none" w:sz="0" w:space="0" w:color="auto"/>
        <w:right w:val="none" w:sz="0" w:space="0" w:color="auto"/>
      </w:divBdr>
    </w:div>
    <w:div w:id="1612933717">
      <w:bodyDiv w:val="1"/>
      <w:marLeft w:val="0"/>
      <w:marRight w:val="0"/>
      <w:marTop w:val="0"/>
      <w:marBottom w:val="0"/>
      <w:divBdr>
        <w:top w:val="none" w:sz="0" w:space="0" w:color="auto"/>
        <w:left w:val="none" w:sz="0" w:space="0" w:color="auto"/>
        <w:bottom w:val="none" w:sz="0" w:space="0" w:color="auto"/>
        <w:right w:val="none" w:sz="0" w:space="0" w:color="auto"/>
      </w:divBdr>
    </w:div>
    <w:div w:id="1623271851">
      <w:bodyDiv w:val="1"/>
      <w:marLeft w:val="0"/>
      <w:marRight w:val="0"/>
      <w:marTop w:val="0"/>
      <w:marBottom w:val="0"/>
      <w:divBdr>
        <w:top w:val="none" w:sz="0" w:space="0" w:color="auto"/>
        <w:left w:val="none" w:sz="0" w:space="0" w:color="auto"/>
        <w:bottom w:val="none" w:sz="0" w:space="0" w:color="auto"/>
        <w:right w:val="none" w:sz="0" w:space="0" w:color="auto"/>
      </w:divBdr>
    </w:div>
    <w:div w:id="1623876072">
      <w:bodyDiv w:val="1"/>
      <w:marLeft w:val="0"/>
      <w:marRight w:val="0"/>
      <w:marTop w:val="0"/>
      <w:marBottom w:val="0"/>
      <w:divBdr>
        <w:top w:val="none" w:sz="0" w:space="0" w:color="auto"/>
        <w:left w:val="none" w:sz="0" w:space="0" w:color="auto"/>
        <w:bottom w:val="none" w:sz="0" w:space="0" w:color="auto"/>
        <w:right w:val="none" w:sz="0" w:space="0" w:color="auto"/>
      </w:divBdr>
    </w:div>
    <w:div w:id="1649750119">
      <w:bodyDiv w:val="1"/>
      <w:marLeft w:val="0"/>
      <w:marRight w:val="0"/>
      <w:marTop w:val="0"/>
      <w:marBottom w:val="0"/>
      <w:divBdr>
        <w:top w:val="none" w:sz="0" w:space="0" w:color="auto"/>
        <w:left w:val="none" w:sz="0" w:space="0" w:color="auto"/>
        <w:bottom w:val="none" w:sz="0" w:space="0" w:color="auto"/>
        <w:right w:val="none" w:sz="0" w:space="0" w:color="auto"/>
      </w:divBdr>
    </w:div>
    <w:div w:id="1664695272">
      <w:bodyDiv w:val="1"/>
      <w:marLeft w:val="0"/>
      <w:marRight w:val="0"/>
      <w:marTop w:val="0"/>
      <w:marBottom w:val="0"/>
      <w:divBdr>
        <w:top w:val="none" w:sz="0" w:space="0" w:color="auto"/>
        <w:left w:val="none" w:sz="0" w:space="0" w:color="auto"/>
        <w:bottom w:val="none" w:sz="0" w:space="0" w:color="auto"/>
        <w:right w:val="none" w:sz="0" w:space="0" w:color="auto"/>
      </w:divBdr>
    </w:div>
    <w:div w:id="1674458358">
      <w:bodyDiv w:val="1"/>
      <w:marLeft w:val="0"/>
      <w:marRight w:val="0"/>
      <w:marTop w:val="0"/>
      <w:marBottom w:val="0"/>
      <w:divBdr>
        <w:top w:val="none" w:sz="0" w:space="0" w:color="auto"/>
        <w:left w:val="none" w:sz="0" w:space="0" w:color="auto"/>
        <w:bottom w:val="none" w:sz="0" w:space="0" w:color="auto"/>
        <w:right w:val="none" w:sz="0" w:space="0" w:color="auto"/>
      </w:divBdr>
    </w:div>
    <w:div w:id="1683507517">
      <w:bodyDiv w:val="1"/>
      <w:marLeft w:val="0"/>
      <w:marRight w:val="0"/>
      <w:marTop w:val="0"/>
      <w:marBottom w:val="0"/>
      <w:divBdr>
        <w:top w:val="none" w:sz="0" w:space="0" w:color="auto"/>
        <w:left w:val="none" w:sz="0" w:space="0" w:color="auto"/>
        <w:bottom w:val="none" w:sz="0" w:space="0" w:color="auto"/>
        <w:right w:val="none" w:sz="0" w:space="0" w:color="auto"/>
      </w:divBdr>
    </w:div>
    <w:div w:id="1685401464">
      <w:bodyDiv w:val="1"/>
      <w:marLeft w:val="0"/>
      <w:marRight w:val="0"/>
      <w:marTop w:val="0"/>
      <w:marBottom w:val="0"/>
      <w:divBdr>
        <w:top w:val="none" w:sz="0" w:space="0" w:color="auto"/>
        <w:left w:val="none" w:sz="0" w:space="0" w:color="auto"/>
        <w:bottom w:val="none" w:sz="0" w:space="0" w:color="auto"/>
        <w:right w:val="none" w:sz="0" w:space="0" w:color="auto"/>
      </w:divBdr>
    </w:div>
    <w:div w:id="1701543532">
      <w:bodyDiv w:val="1"/>
      <w:marLeft w:val="0"/>
      <w:marRight w:val="0"/>
      <w:marTop w:val="0"/>
      <w:marBottom w:val="0"/>
      <w:divBdr>
        <w:top w:val="none" w:sz="0" w:space="0" w:color="auto"/>
        <w:left w:val="none" w:sz="0" w:space="0" w:color="auto"/>
        <w:bottom w:val="none" w:sz="0" w:space="0" w:color="auto"/>
        <w:right w:val="none" w:sz="0" w:space="0" w:color="auto"/>
      </w:divBdr>
    </w:div>
    <w:div w:id="1720125163">
      <w:bodyDiv w:val="1"/>
      <w:marLeft w:val="0"/>
      <w:marRight w:val="0"/>
      <w:marTop w:val="0"/>
      <w:marBottom w:val="0"/>
      <w:divBdr>
        <w:top w:val="none" w:sz="0" w:space="0" w:color="auto"/>
        <w:left w:val="none" w:sz="0" w:space="0" w:color="auto"/>
        <w:bottom w:val="none" w:sz="0" w:space="0" w:color="auto"/>
        <w:right w:val="none" w:sz="0" w:space="0" w:color="auto"/>
      </w:divBdr>
    </w:div>
    <w:div w:id="1724325070">
      <w:bodyDiv w:val="1"/>
      <w:marLeft w:val="0"/>
      <w:marRight w:val="0"/>
      <w:marTop w:val="0"/>
      <w:marBottom w:val="0"/>
      <w:divBdr>
        <w:top w:val="none" w:sz="0" w:space="0" w:color="auto"/>
        <w:left w:val="none" w:sz="0" w:space="0" w:color="auto"/>
        <w:bottom w:val="none" w:sz="0" w:space="0" w:color="auto"/>
        <w:right w:val="none" w:sz="0" w:space="0" w:color="auto"/>
      </w:divBdr>
    </w:div>
    <w:div w:id="1725710474">
      <w:bodyDiv w:val="1"/>
      <w:marLeft w:val="0"/>
      <w:marRight w:val="0"/>
      <w:marTop w:val="0"/>
      <w:marBottom w:val="0"/>
      <w:divBdr>
        <w:top w:val="none" w:sz="0" w:space="0" w:color="auto"/>
        <w:left w:val="none" w:sz="0" w:space="0" w:color="auto"/>
        <w:bottom w:val="none" w:sz="0" w:space="0" w:color="auto"/>
        <w:right w:val="none" w:sz="0" w:space="0" w:color="auto"/>
      </w:divBdr>
    </w:div>
    <w:div w:id="1728533764">
      <w:bodyDiv w:val="1"/>
      <w:marLeft w:val="0"/>
      <w:marRight w:val="0"/>
      <w:marTop w:val="0"/>
      <w:marBottom w:val="0"/>
      <w:divBdr>
        <w:top w:val="none" w:sz="0" w:space="0" w:color="auto"/>
        <w:left w:val="none" w:sz="0" w:space="0" w:color="auto"/>
        <w:bottom w:val="none" w:sz="0" w:space="0" w:color="auto"/>
        <w:right w:val="none" w:sz="0" w:space="0" w:color="auto"/>
      </w:divBdr>
      <w:divsChild>
        <w:div w:id="70858929">
          <w:marLeft w:val="0"/>
          <w:marRight w:val="0"/>
          <w:marTop w:val="0"/>
          <w:marBottom w:val="0"/>
          <w:divBdr>
            <w:top w:val="none" w:sz="0" w:space="0" w:color="auto"/>
            <w:left w:val="none" w:sz="0" w:space="0" w:color="auto"/>
            <w:bottom w:val="none" w:sz="0" w:space="0" w:color="auto"/>
            <w:right w:val="none" w:sz="0" w:space="0" w:color="auto"/>
          </w:divBdr>
          <w:divsChild>
            <w:div w:id="2008752644">
              <w:marLeft w:val="0"/>
              <w:marRight w:val="0"/>
              <w:marTop w:val="0"/>
              <w:marBottom w:val="0"/>
              <w:divBdr>
                <w:top w:val="none" w:sz="0" w:space="0" w:color="auto"/>
                <w:left w:val="none" w:sz="0" w:space="0" w:color="auto"/>
                <w:bottom w:val="none" w:sz="0" w:space="0" w:color="auto"/>
                <w:right w:val="none" w:sz="0" w:space="0" w:color="auto"/>
              </w:divBdr>
            </w:div>
          </w:divsChild>
        </w:div>
        <w:div w:id="1520655229">
          <w:marLeft w:val="0"/>
          <w:marRight w:val="0"/>
          <w:marTop w:val="0"/>
          <w:marBottom w:val="0"/>
          <w:divBdr>
            <w:top w:val="none" w:sz="0" w:space="0" w:color="auto"/>
            <w:left w:val="none" w:sz="0" w:space="0" w:color="auto"/>
            <w:bottom w:val="none" w:sz="0" w:space="0" w:color="auto"/>
            <w:right w:val="none" w:sz="0" w:space="0" w:color="auto"/>
          </w:divBdr>
          <w:divsChild>
            <w:div w:id="148963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241954">
      <w:bodyDiv w:val="1"/>
      <w:marLeft w:val="0"/>
      <w:marRight w:val="0"/>
      <w:marTop w:val="0"/>
      <w:marBottom w:val="0"/>
      <w:divBdr>
        <w:top w:val="none" w:sz="0" w:space="0" w:color="auto"/>
        <w:left w:val="none" w:sz="0" w:space="0" w:color="auto"/>
        <w:bottom w:val="none" w:sz="0" w:space="0" w:color="auto"/>
        <w:right w:val="none" w:sz="0" w:space="0" w:color="auto"/>
      </w:divBdr>
    </w:div>
    <w:div w:id="1742829641">
      <w:bodyDiv w:val="1"/>
      <w:marLeft w:val="0"/>
      <w:marRight w:val="0"/>
      <w:marTop w:val="0"/>
      <w:marBottom w:val="0"/>
      <w:divBdr>
        <w:top w:val="none" w:sz="0" w:space="0" w:color="auto"/>
        <w:left w:val="none" w:sz="0" w:space="0" w:color="auto"/>
        <w:bottom w:val="none" w:sz="0" w:space="0" w:color="auto"/>
        <w:right w:val="none" w:sz="0" w:space="0" w:color="auto"/>
      </w:divBdr>
    </w:div>
    <w:div w:id="1749570579">
      <w:bodyDiv w:val="1"/>
      <w:marLeft w:val="0"/>
      <w:marRight w:val="0"/>
      <w:marTop w:val="0"/>
      <w:marBottom w:val="0"/>
      <w:divBdr>
        <w:top w:val="none" w:sz="0" w:space="0" w:color="auto"/>
        <w:left w:val="none" w:sz="0" w:space="0" w:color="auto"/>
        <w:bottom w:val="none" w:sz="0" w:space="0" w:color="auto"/>
        <w:right w:val="none" w:sz="0" w:space="0" w:color="auto"/>
      </w:divBdr>
    </w:div>
    <w:div w:id="1754157959">
      <w:bodyDiv w:val="1"/>
      <w:marLeft w:val="0"/>
      <w:marRight w:val="0"/>
      <w:marTop w:val="0"/>
      <w:marBottom w:val="0"/>
      <w:divBdr>
        <w:top w:val="none" w:sz="0" w:space="0" w:color="auto"/>
        <w:left w:val="none" w:sz="0" w:space="0" w:color="auto"/>
        <w:bottom w:val="none" w:sz="0" w:space="0" w:color="auto"/>
        <w:right w:val="none" w:sz="0" w:space="0" w:color="auto"/>
      </w:divBdr>
    </w:div>
    <w:div w:id="1757901260">
      <w:bodyDiv w:val="1"/>
      <w:marLeft w:val="0"/>
      <w:marRight w:val="0"/>
      <w:marTop w:val="0"/>
      <w:marBottom w:val="0"/>
      <w:divBdr>
        <w:top w:val="none" w:sz="0" w:space="0" w:color="auto"/>
        <w:left w:val="none" w:sz="0" w:space="0" w:color="auto"/>
        <w:bottom w:val="none" w:sz="0" w:space="0" w:color="auto"/>
        <w:right w:val="none" w:sz="0" w:space="0" w:color="auto"/>
      </w:divBdr>
    </w:div>
    <w:div w:id="1763523292">
      <w:bodyDiv w:val="1"/>
      <w:marLeft w:val="0"/>
      <w:marRight w:val="0"/>
      <w:marTop w:val="0"/>
      <w:marBottom w:val="0"/>
      <w:divBdr>
        <w:top w:val="none" w:sz="0" w:space="0" w:color="auto"/>
        <w:left w:val="none" w:sz="0" w:space="0" w:color="auto"/>
        <w:bottom w:val="none" w:sz="0" w:space="0" w:color="auto"/>
        <w:right w:val="none" w:sz="0" w:space="0" w:color="auto"/>
      </w:divBdr>
    </w:div>
    <w:div w:id="1771469787">
      <w:bodyDiv w:val="1"/>
      <w:marLeft w:val="0"/>
      <w:marRight w:val="0"/>
      <w:marTop w:val="0"/>
      <w:marBottom w:val="0"/>
      <w:divBdr>
        <w:top w:val="none" w:sz="0" w:space="0" w:color="auto"/>
        <w:left w:val="none" w:sz="0" w:space="0" w:color="auto"/>
        <w:bottom w:val="none" w:sz="0" w:space="0" w:color="auto"/>
        <w:right w:val="none" w:sz="0" w:space="0" w:color="auto"/>
      </w:divBdr>
    </w:div>
    <w:div w:id="1787041339">
      <w:bodyDiv w:val="1"/>
      <w:marLeft w:val="0"/>
      <w:marRight w:val="0"/>
      <w:marTop w:val="0"/>
      <w:marBottom w:val="0"/>
      <w:divBdr>
        <w:top w:val="none" w:sz="0" w:space="0" w:color="auto"/>
        <w:left w:val="none" w:sz="0" w:space="0" w:color="auto"/>
        <w:bottom w:val="none" w:sz="0" w:space="0" w:color="auto"/>
        <w:right w:val="none" w:sz="0" w:space="0" w:color="auto"/>
      </w:divBdr>
    </w:div>
    <w:div w:id="1788574985">
      <w:bodyDiv w:val="1"/>
      <w:marLeft w:val="0"/>
      <w:marRight w:val="0"/>
      <w:marTop w:val="0"/>
      <w:marBottom w:val="0"/>
      <w:divBdr>
        <w:top w:val="none" w:sz="0" w:space="0" w:color="auto"/>
        <w:left w:val="none" w:sz="0" w:space="0" w:color="auto"/>
        <w:bottom w:val="none" w:sz="0" w:space="0" w:color="auto"/>
        <w:right w:val="none" w:sz="0" w:space="0" w:color="auto"/>
      </w:divBdr>
    </w:div>
    <w:div w:id="1792547788">
      <w:bodyDiv w:val="1"/>
      <w:marLeft w:val="0"/>
      <w:marRight w:val="0"/>
      <w:marTop w:val="0"/>
      <w:marBottom w:val="0"/>
      <w:divBdr>
        <w:top w:val="none" w:sz="0" w:space="0" w:color="auto"/>
        <w:left w:val="none" w:sz="0" w:space="0" w:color="auto"/>
        <w:bottom w:val="none" w:sz="0" w:space="0" w:color="auto"/>
        <w:right w:val="none" w:sz="0" w:space="0" w:color="auto"/>
      </w:divBdr>
    </w:div>
    <w:div w:id="1809129961">
      <w:bodyDiv w:val="1"/>
      <w:marLeft w:val="0"/>
      <w:marRight w:val="0"/>
      <w:marTop w:val="0"/>
      <w:marBottom w:val="0"/>
      <w:divBdr>
        <w:top w:val="none" w:sz="0" w:space="0" w:color="auto"/>
        <w:left w:val="none" w:sz="0" w:space="0" w:color="auto"/>
        <w:bottom w:val="none" w:sz="0" w:space="0" w:color="auto"/>
        <w:right w:val="none" w:sz="0" w:space="0" w:color="auto"/>
      </w:divBdr>
    </w:div>
    <w:div w:id="1815757575">
      <w:bodyDiv w:val="1"/>
      <w:marLeft w:val="0"/>
      <w:marRight w:val="0"/>
      <w:marTop w:val="0"/>
      <w:marBottom w:val="0"/>
      <w:divBdr>
        <w:top w:val="none" w:sz="0" w:space="0" w:color="auto"/>
        <w:left w:val="none" w:sz="0" w:space="0" w:color="auto"/>
        <w:bottom w:val="none" w:sz="0" w:space="0" w:color="auto"/>
        <w:right w:val="none" w:sz="0" w:space="0" w:color="auto"/>
      </w:divBdr>
    </w:div>
    <w:div w:id="1841390873">
      <w:bodyDiv w:val="1"/>
      <w:marLeft w:val="0"/>
      <w:marRight w:val="0"/>
      <w:marTop w:val="0"/>
      <w:marBottom w:val="0"/>
      <w:divBdr>
        <w:top w:val="none" w:sz="0" w:space="0" w:color="auto"/>
        <w:left w:val="none" w:sz="0" w:space="0" w:color="auto"/>
        <w:bottom w:val="none" w:sz="0" w:space="0" w:color="auto"/>
        <w:right w:val="none" w:sz="0" w:space="0" w:color="auto"/>
      </w:divBdr>
    </w:div>
    <w:div w:id="1865097582">
      <w:bodyDiv w:val="1"/>
      <w:marLeft w:val="0"/>
      <w:marRight w:val="0"/>
      <w:marTop w:val="0"/>
      <w:marBottom w:val="0"/>
      <w:divBdr>
        <w:top w:val="none" w:sz="0" w:space="0" w:color="auto"/>
        <w:left w:val="none" w:sz="0" w:space="0" w:color="auto"/>
        <w:bottom w:val="none" w:sz="0" w:space="0" w:color="auto"/>
        <w:right w:val="none" w:sz="0" w:space="0" w:color="auto"/>
      </w:divBdr>
    </w:div>
    <w:div w:id="1891184543">
      <w:bodyDiv w:val="1"/>
      <w:marLeft w:val="0"/>
      <w:marRight w:val="0"/>
      <w:marTop w:val="0"/>
      <w:marBottom w:val="0"/>
      <w:divBdr>
        <w:top w:val="none" w:sz="0" w:space="0" w:color="auto"/>
        <w:left w:val="none" w:sz="0" w:space="0" w:color="auto"/>
        <w:bottom w:val="none" w:sz="0" w:space="0" w:color="auto"/>
        <w:right w:val="none" w:sz="0" w:space="0" w:color="auto"/>
      </w:divBdr>
    </w:div>
    <w:div w:id="1895307138">
      <w:bodyDiv w:val="1"/>
      <w:marLeft w:val="0"/>
      <w:marRight w:val="0"/>
      <w:marTop w:val="0"/>
      <w:marBottom w:val="0"/>
      <w:divBdr>
        <w:top w:val="none" w:sz="0" w:space="0" w:color="auto"/>
        <w:left w:val="none" w:sz="0" w:space="0" w:color="auto"/>
        <w:bottom w:val="none" w:sz="0" w:space="0" w:color="auto"/>
        <w:right w:val="none" w:sz="0" w:space="0" w:color="auto"/>
      </w:divBdr>
    </w:div>
    <w:div w:id="1914196673">
      <w:bodyDiv w:val="1"/>
      <w:marLeft w:val="0"/>
      <w:marRight w:val="0"/>
      <w:marTop w:val="0"/>
      <w:marBottom w:val="0"/>
      <w:divBdr>
        <w:top w:val="none" w:sz="0" w:space="0" w:color="auto"/>
        <w:left w:val="none" w:sz="0" w:space="0" w:color="auto"/>
        <w:bottom w:val="none" w:sz="0" w:space="0" w:color="auto"/>
        <w:right w:val="none" w:sz="0" w:space="0" w:color="auto"/>
      </w:divBdr>
    </w:div>
    <w:div w:id="1926527694">
      <w:bodyDiv w:val="1"/>
      <w:marLeft w:val="0"/>
      <w:marRight w:val="0"/>
      <w:marTop w:val="0"/>
      <w:marBottom w:val="0"/>
      <w:divBdr>
        <w:top w:val="none" w:sz="0" w:space="0" w:color="auto"/>
        <w:left w:val="none" w:sz="0" w:space="0" w:color="auto"/>
        <w:bottom w:val="none" w:sz="0" w:space="0" w:color="auto"/>
        <w:right w:val="none" w:sz="0" w:space="0" w:color="auto"/>
      </w:divBdr>
    </w:div>
    <w:div w:id="1953977831">
      <w:bodyDiv w:val="1"/>
      <w:marLeft w:val="0"/>
      <w:marRight w:val="0"/>
      <w:marTop w:val="0"/>
      <w:marBottom w:val="0"/>
      <w:divBdr>
        <w:top w:val="none" w:sz="0" w:space="0" w:color="auto"/>
        <w:left w:val="none" w:sz="0" w:space="0" w:color="auto"/>
        <w:bottom w:val="none" w:sz="0" w:space="0" w:color="auto"/>
        <w:right w:val="none" w:sz="0" w:space="0" w:color="auto"/>
      </w:divBdr>
    </w:div>
    <w:div w:id="1975325661">
      <w:bodyDiv w:val="1"/>
      <w:marLeft w:val="0"/>
      <w:marRight w:val="0"/>
      <w:marTop w:val="0"/>
      <w:marBottom w:val="0"/>
      <w:divBdr>
        <w:top w:val="none" w:sz="0" w:space="0" w:color="auto"/>
        <w:left w:val="none" w:sz="0" w:space="0" w:color="auto"/>
        <w:bottom w:val="none" w:sz="0" w:space="0" w:color="auto"/>
        <w:right w:val="none" w:sz="0" w:space="0" w:color="auto"/>
      </w:divBdr>
    </w:div>
    <w:div w:id="1987666729">
      <w:bodyDiv w:val="1"/>
      <w:marLeft w:val="0"/>
      <w:marRight w:val="0"/>
      <w:marTop w:val="0"/>
      <w:marBottom w:val="0"/>
      <w:divBdr>
        <w:top w:val="none" w:sz="0" w:space="0" w:color="auto"/>
        <w:left w:val="none" w:sz="0" w:space="0" w:color="auto"/>
        <w:bottom w:val="none" w:sz="0" w:space="0" w:color="auto"/>
        <w:right w:val="none" w:sz="0" w:space="0" w:color="auto"/>
      </w:divBdr>
    </w:div>
    <w:div w:id="2000033942">
      <w:bodyDiv w:val="1"/>
      <w:marLeft w:val="0"/>
      <w:marRight w:val="0"/>
      <w:marTop w:val="0"/>
      <w:marBottom w:val="0"/>
      <w:divBdr>
        <w:top w:val="none" w:sz="0" w:space="0" w:color="auto"/>
        <w:left w:val="none" w:sz="0" w:space="0" w:color="auto"/>
        <w:bottom w:val="none" w:sz="0" w:space="0" w:color="auto"/>
        <w:right w:val="none" w:sz="0" w:space="0" w:color="auto"/>
      </w:divBdr>
    </w:div>
    <w:div w:id="2013291090">
      <w:bodyDiv w:val="1"/>
      <w:marLeft w:val="0"/>
      <w:marRight w:val="0"/>
      <w:marTop w:val="0"/>
      <w:marBottom w:val="0"/>
      <w:divBdr>
        <w:top w:val="none" w:sz="0" w:space="0" w:color="auto"/>
        <w:left w:val="none" w:sz="0" w:space="0" w:color="auto"/>
        <w:bottom w:val="none" w:sz="0" w:space="0" w:color="auto"/>
        <w:right w:val="none" w:sz="0" w:space="0" w:color="auto"/>
      </w:divBdr>
    </w:div>
    <w:div w:id="2014143800">
      <w:bodyDiv w:val="1"/>
      <w:marLeft w:val="0"/>
      <w:marRight w:val="0"/>
      <w:marTop w:val="0"/>
      <w:marBottom w:val="0"/>
      <w:divBdr>
        <w:top w:val="none" w:sz="0" w:space="0" w:color="auto"/>
        <w:left w:val="none" w:sz="0" w:space="0" w:color="auto"/>
        <w:bottom w:val="none" w:sz="0" w:space="0" w:color="auto"/>
        <w:right w:val="none" w:sz="0" w:space="0" w:color="auto"/>
      </w:divBdr>
    </w:div>
    <w:div w:id="2016489979">
      <w:bodyDiv w:val="1"/>
      <w:marLeft w:val="0"/>
      <w:marRight w:val="0"/>
      <w:marTop w:val="0"/>
      <w:marBottom w:val="0"/>
      <w:divBdr>
        <w:top w:val="none" w:sz="0" w:space="0" w:color="auto"/>
        <w:left w:val="none" w:sz="0" w:space="0" w:color="auto"/>
        <w:bottom w:val="none" w:sz="0" w:space="0" w:color="auto"/>
        <w:right w:val="none" w:sz="0" w:space="0" w:color="auto"/>
      </w:divBdr>
    </w:div>
    <w:div w:id="2027176256">
      <w:bodyDiv w:val="1"/>
      <w:marLeft w:val="0"/>
      <w:marRight w:val="0"/>
      <w:marTop w:val="0"/>
      <w:marBottom w:val="0"/>
      <w:divBdr>
        <w:top w:val="none" w:sz="0" w:space="0" w:color="auto"/>
        <w:left w:val="none" w:sz="0" w:space="0" w:color="auto"/>
        <w:bottom w:val="none" w:sz="0" w:space="0" w:color="auto"/>
        <w:right w:val="none" w:sz="0" w:space="0" w:color="auto"/>
      </w:divBdr>
    </w:div>
    <w:div w:id="2027756011">
      <w:bodyDiv w:val="1"/>
      <w:marLeft w:val="0"/>
      <w:marRight w:val="0"/>
      <w:marTop w:val="0"/>
      <w:marBottom w:val="0"/>
      <w:divBdr>
        <w:top w:val="none" w:sz="0" w:space="0" w:color="auto"/>
        <w:left w:val="none" w:sz="0" w:space="0" w:color="auto"/>
        <w:bottom w:val="none" w:sz="0" w:space="0" w:color="auto"/>
        <w:right w:val="none" w:sz="0" w:space="0" w:color="auto"/>
      </w:divBdr>
    </w:div>
    <w:div w:id="2052607112">
      <w:bodyDiv w:val="1"/>
      <w:marLeft w:val="0"/>
      <w:marRight w:val="0"/>
      <w:marTop w:val="0"/>
      <w:marBottom w:val="0"/>
      <w:divBdr>
        <w:top w:val="none" w:sz="0" w:space="0" w:color="auto"/>
        <w:left w:val="none" w:sz="0" w:space="0" w:color="auto"/>
        <w:bottom w:val="none" w:sz="0" w:space="0" w:color="auto"/>
        <w:right w:val="none" w:sz="0" w:space="0" w:color="auto"/>
      </w:divBdr>
    </w:div>
    <w:div w:id="2060087333">
      <w:bodyDiv w:val="1"/>
      <w:marLeft w:val="0"/>
      <w:marRight w:val="0"/>
      <w:marTop w:val="0"/>
      <w:marBottom w:val="0"/>
      <w:divBdr>
        <w:top w:val="none" w:sz="0" w:space="0" w:color="auto"/>
        <w:left w:val="none" w:sz="0" w:space="0" w:color="auto"/>
        <w:bottom w:val="none" w:sz="0" w:space="0" w:color="auto"/>
        <w:right w:val="none" w:sz="0" w:space="0" w:color="auto"/>
      </w:divBdr>
    </w:div>
    <w:div w:id="2064981423">
      <w:bodyDiv w:val="1"/>
      <w:marLeft w:val="0"/>
      <w:marRight w:val="0"/>
      <w:marTop w:val="0"/>
      <w:marBottom w:val="0"/>
      <w:divBdr>
        <w:top w:val="none" w:sz="0" w:space="0" w:color="auto"/>
        <w:left w:val="none" w:sz="0" w:space="0" w:color="auto"/>
        <w:bottom w:val="none" w:sz="0" w:space="0" w:color="auto"/>
        <w:right w:val="none" w:sz="0" w:space="0" w:color="auto"/>
      </w:divBdr>
    </w:div>
    <w:div w:id="2065834493">
      <w:bodyDiv w:val="1"/>
      <w:marLeft w:val="0"/>
      <w:marRight w:val="0"/>
      <w:marTop w:val="0"/>
      <w:marBottom w:val="0"/>
      <w:divBdr>
        <w:top w:val="none" w:sz="0" w:space="0" w:color="auto"/>
        <w:left w:val="none" w:sz="0" w:space="0" w:color="auto"/>
        <w:bottom w:val="none" w:sz="0" w:space="0" w:color="auto"/>
        <w:right w:val="none" w:sz="0" w:space="0" w:color="auto"/>
      </w:divBdr>
    </w:div>
    <w:div w:id="2068070004">
      <w:bodyDiv w:val="1"/>
      <w:marLeft w:val="0"/>
      <w:marRight w:val="0"/>
      <w:marTop w:val="0"/>
      <w:marBottom w:val="0"/>
      <w:divBdr>
        <w:top w:val="none" w:sz="0" w:space="0" w:color="auto"/>
        <w:left w:val="none" w:sz="0" w:space="0" w:color="auto"/>
        <w:bottom w:val="none" w:sz="0" w:space="0" w:color="auto"/>
        <w:right w:val="none" w:sz="0" w:space="0" w:color="auto"/>
      </w:divBdr>
    </w:div>
    <w:div w:id="2074887787">
      <w:bodyDiv w:val="1"/>
      <w:marLeft w:val="0"/>
      <w:marRight w:val="0"/>
      <w:marTop w:val="0"/>
      <w:marBottom w:val="0"/>
      <w:divBdr>
        <w:top w:val="none" w:sz="0" w:space="0" w:color="auto"/>
        <w:left w:val="none" w:sz="0" w:space="0" w:color="auto"/>
        <w:bottom w:val="none" w:sz="0" w:space="0" w:color="auto"/>
        <w:right w:val="none" w:sz="0" w:space="0" w:color="auto"/>
      </w:divBdr>
    </w:div>
    <w:div w:id="2082635347">
      <w:bodyDiv w:val="1"/>
      <w:marLeft w:val="0"/>
      <w:marRight w:val="0"/>
      <w:marTop w:val="0"/>
      <w:marBottom w:val="0"/>
      <w:divBdr>
        <w:top w:val="none" w:sz="0" w:space="0" w:color="auto"/>
        <w:left w:val="none" w:sz="0" w:space="0" w:color="auto"/>
        <w:bottom w:val="none" w:sz="0" w:space="0" w:color="auto"/>
        <w:right w:val="none" w:sz="0" w:space="0" w:color="auto"/>
      </w:divBdr>
    </w:div>
    <w:div w:id="2100636771">
      <w:bodyDiv w:val="1"/>
      <w:marLeft w:val="0"/>
      <w:marRight w:val="0"/>
      <w:marTop w:val="0"/>
      <w:marBottom w:val="0"/>
      <w:divBdr>
        <w:top w:val="none" w:sz="0" w:space="0" w:color="auto"/>
        <w:left w:val="none" w:sz="0" w:space="0" w:color="auto"/>
        <w:bottom w:val="none" w:sz="0" w:space="0" w:color="auto"/>
        <w:right w:val="none" w:sz="0" w:space="0" w:color="auto"/>
      </w:divBdr>
    </w:div>
    <w:div w:id="2111505952">
      <w:bodyDiv w:val="1"/>
      <w:marLeft w:val="0"/>
      <w:marRight w:val="0"/>
      <w:marTop w:val="0"/>
      <w:marBottom w:val="0"/>
      <w:divBdr>
        <w:top w:val="none" w:sz="0" w:space="0" w:color="auto"/>
        <w:left w:val="none" w:sz="0" w:space="0" w:color="auto"/>
        <w:bottom w:val="none" w:sz="0" w:space="0" w:color="auto"/>
        <w:right w:val="none" w:sz="0" w:space="0" w:color="auto"/>
      </w:divBdr>
    </w:div>
    <w:div w:id="2119257282">
      <w:bodyDiv w:val="1"/>
      <w:marLeft w:val="0"/>
      <w:marRight w:val="0"/>
      <w:marTop w:val="0"/>
      <w:marBottom w:val="0"/>
      <w:divBdr>
        <w:top w:val="none" w:sz="0" w:space="0" w:color="auto"/>
        <w:left w:val="none" w:sz="0" w:space="0" w:color="auto"/>
        <w:bottom w:val="none" w:sz="0" w:space="0" w:color="auto"/>
        <w:right w:val="none" w:sz="0" w:space="0" w:color="auto"/>
      </w:divBdr>
    </w:div>
    <w:div w:id="2127499209">
      <w:bodyDiv w:val="1"/>
      <w:marLeft w:val="0"/>
      <w:marRight w:val="0"/>
      <w:marTop w:val="0"/>
      <w:marBottom w:val="0"/>
      <w:divBdr>
        <w:top w:val="none" w:sz="0" w:space="0" w:color="auto"/>
        <w:left w:val="none" w:sz="0" w:space="0" w:color="auto"/>
        <w:bottom w:val="none" w:sz="0" w:space="0" w:color="auto"/>
        <w:right w:val="none" w:sz="0" w:space="0" w:color="auto"/>
      </w:divBdr>
    </w:div>
    <w:div w:id="2143229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eader" Target="header3.xml" Id="rId26" /><Relationship Type="http://schemas.openxmlformats.org/officeDocument/2006/relationships/header" Target="header15.xml" Id="rId117" /><Relationship Type="http://schemas.openxmlformats.org/officeDocument/2006/relationships/header" Target="header1.xml" Id="rId21" /><Relationship Type="http://schemas.openxmlformats.org/officeDocument/2006/relationships/image" Target="media/image8.svg" Id="rId42" /><Relationship Type="http://schemas.openxmlformats.org/officeDocument/2006/relationships/image" Target="media/image13.png" Id="rId47" /><Relationship Type="http://schemas.openxmlformats.org/officeDocument/2006/relationships/hyperlink" Target="https://www.finder.com.au/business-insurance/hourly-rate-calculator" TargetMode="External" Id="rId63" /><Relationship Type="http://schemas.openxmlformats.org/officeDocument/2006/relationships/hyperlink" Target="https://share.tafensw.edu.au/share/items/1c89b5bb-2698-4ced-91d8-29a58efbaab2/0/?attachment.uuid=74f8070a-c4c0-4c14-a007-aedc47689889" TargetMode="External" Id="rId68" /><Relationship Type="http://schemas.openxmlformats.org/officeDocument/2006/relationships/hyperlink" Target="https://business.gov.au/grants-and-programs" TargetMode="External" Id="rId84" /><Relationship Type="http://schemas.openxmlformats.org/officeDocument/2006/relationships/hyperlink" Target="https://www.linkedin.com/learning/accounting-foundations-leases/understanding-leasing-vs-buying?u=57684225" TargetMode="External" Id="rId89" /><Relationship Type="http://schemas.openxmlformats.org/officeDocument/2006/relationships/footer" Target="footer13.xml" Id="rId112" /><Relationship Type="http://schemas.openxmlformats.org/officeDocument/2006/relationships/hyperlink" Target="https://www.shutterstock.com/image-photo/business-people-group-meeting-shot-top-1922521334" TargetMode="External" Id="rId107" /><Relationship Type="http://schemas.openxmlformats.org/officeDocument/2006/relationships/endnotes" Target="endnotes.xml" Id="rId11" /><Relationship Type="http://schemas.openxmlformats.org/officeDocument/2006/relationships/image" Target="media/image4.png" Id="rId32" /><Relationship Type="http://schemas.openxmlformats.org/officeDocument/2006/relationships/hyperlink" Target="https://tafensw.libguides.com/research/artificial" TargetMode="External" Id="rId37" /><Relationship Type="http://schemas.openxmlformats.org/officeDocument/2006/relationships/hyperlink" Target="https://www.ato.gov.au/individuals-and-families/income-deductions-offsets-and-records/deductions-you-can-claim/working-from-home-expenses" TargetMode="External" Id="rId53" /><Relationship Type="http://schemas.openxmlformats.org/officeDocument/2006/relationships/hyperlink" Target="https://www.linkedin.com/learning/accounting-for-non-accountants/profitability-and-earnings-ratios-margins?u=1504" TargetMode="External" Id="rId58" /><Relationship Type="http://schemas.openxmlformats.org/officeDocument/2006/relationships/hyperlink" Target="https://share.tafensw.edu.au/share/items/b7ae392b-2e9f-4db3-89a9-0caa32fd7b2e/0/?attachment.uuid=649069a0-f6a4-4c76-ad3c-594e170be7eb" TargetMode="External" Id="rId74" /><Relationship Type="http://schemas.openxmlformats.org/officeDocument/2006/relationships/footer" Target="footer9.xml" Id="rId79" /><Relationship Type="http://schemas.openxmlformats.org/officeDocument/2006/relationships/hyperlink" Target="https://www.youtube.com/watch?v=Fu4fcwcIGLg" TargetMode="External" Id="rId102" /><Relationship Type="http://schemas.openxmlformats.org/officeDocument/2006/relationships/customXml" Target="../customXml/item5.xml" Id="rId5" /><Relationship Type="http://schemas.openxmlformats.org/officeDocument/2006/relationships/image" Target="media/image16.jpeg" Id="rId90" /><Relationship Type="http://schemas.openxmlformats.org/officeDocument/2006/relationships/hyperlink" Target="https://www.linkedin.com/learning/certified-information-privacy-manager-cipm-cert-prep-1-privacy-program-development/capital-vs-operational-expenses?u=57684225" TargetMode="External" Id="rId95" /><Relationship Type="http://schemas.openxmlformats.org/officeDocument/2006/relationships/footer" Target="footer1.xml" Id="rId22" /><Relationship Type="http://schemas.openxmlformats.org/officeDocument/2006/relationships/footer" Target="footer4.xml" Id="rId27" /><Relationship Type="http://schemas.openxmlformats.org/officeDocument/2006/relationships/image" Target="media/image9.png" Id="rId43" /><Relationship Type="http://schemas.openxmlformats.org/officeDocument/2006/relationships/image" Target="media/image14.svg" Id="rId48" /><Relationship Type="http://schemas.openxmlformats.org/officeDocument/2006/relationships/hyperlink" Target="https://share.tafensw.edu.au/share/items/b7ae392b-2e9f-4db3-89a9-0caa32fd7b2e/0/?attachment.uuid=a793926c-2303-41d1-9273-7c7b2f2d4bad" TargetMode="External" Id="rId64" /><Relationship Type="http://schemas.openxmlformats.org/officeDocument/2006/relationships/hyperlink" Target="https://copilot.microsoft.com/" TargetMode="External" Id="rId69" /><Relationship Type="http://schemas.openxmlformats.org/officeDocument/2006/relationships/header" Target="header13.xml" Id="rId113" /><Relationship Type="http://schemas.openxmlformats.org/officeDocument/2006/relationships/footer" Target="footer16.xml" Id="rId118" /><Relationship Type="http://schemas.openxmlformats.org/officeDocument/2006/relationships/header" Target="header9.xml" Id="rId80" /><Relationship Type="http://schemas.openxmlformats.org/officeDocument/2006/relationships/hyperlink" Target="https://www.accc.gov.au/consumers/debt/what-debt-collectors-can-and-cant-do" TargetMode="External" Id="rId85" /><Relationship Type="http://schemas.openxmlformats.org/officeDocument/2006/relationships/image" Target="media/image1.png" Id="rId12" /><Relationship Type="http://schemas.openxmlformats.org/officeDocument/2006/relationships/image" Target="media/image5.svg" Id="rId33" /><Relationship Type="http://schemas.openxmlformats.org/officeDocument/2006/relationships/hyperlink" Target="https://share.tafensw.edu.au/share/items/1c89b5bb-2698-4ced-91d8-29a58efbaab2/0/?attachment.uuid=619dbebb-d353-4953-8e7a-775c44521322" TargetMode="External" Id="rId38" /><Relationship Type="http://schemas.openxmlformats.org/officeDocument/2006/relationships/hyperlink" Target="https://www.money.com.au/research/australian-business-statistics" TargetMode="External" Id="rId59" /><Relationship Type="http://schemas.openxmlformats.org/officeDocument/2006/relationships/header" Target="header10.xml" Id="rId103" /><Relationship Type="http://schemas.openxmlformats.org/officeDocument/2006/relationships/hyperlink" Target="https://www.shutterstock.com/image-photo/warehouse-management-innovative-software-computer-real-2078758735" TargetMode="External" Id="rId108" /><Relationship Type="http://schemas.openxmlformats.org/officeDocument/2006/relationships/hyperlink" Target="https://www.linkedin.com/learning/running-a-profitable-business-calculating-breakeven/fixed-and-variable-cost-examples-14754114?u=57684225" TargetMode="External" Id="rId54" /><Relationship Type="http://schemas.openxmlformats.org/officeDocument/2006/relationships/hyperlink" Target="https://share.tafensw.edu.au/share/items/b7ae392b-2e9f-4db3-89a9-0caa32fd7b2e/0/?attachment.uuid=a793926c-2303-41d1-9273-7c7b2f2d4bad" TargetMode="External" Id="rId70" /><Relationship Type="http://schemas.openxmlformats.org/officeDocument/2006/relationships/hyperlink" Target="https://www.ato.gov.au/businesses-and-organisations/starting-registering-or-closing-a-business/starting-your-own-business/business-structures-key-tax-obligations" TargetMode="External" Id="rId75" /><Relationship Type="http://schemas.openxmlformats.org/officeDocument/2006/relationships/image" Target="media/image17.jpeg" Id="rId91" /><Relationship Type="http://schemas.openxmlformats.org/officeDocument/2006/relationships/hyperlink" Target="https://business.gov.au/finance/financial-tools-and-templates/create-a-budget" TargetMode="External" Id="rId96"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footer" Target="footer2.xml" Id="rId23" /><Relationship Type="http://schemas.openxmlformats.org/officeDocument/2006/relationships/header" Target="header4.xml" Id="rId28" /><Relationship Type="http://schemas.openxmlformats.org/officeDocument/2006/relationships/hyperlink" Target="https://tafensw.libguides.com/technology" TargetMode="External" Id="rId36" /><Relationship Type="http://schemas.openxmlformats.org/officeDocument/2006/relationships/header" Target="header6.xml" Id="rId49" /><Relationship Type="http://schemas.openxmlformats.org/officeDocument/2006/relationships/hyperlink" Target="https://www.abs.gov.au/" TargetMode="External" Id="rId57" /><Relationship Type="http://schemas.openxmlformats.org/officeDocument/2006/relationships/footer" Target="footer12.xml" Id="rId106" /><Relationship Type="http://schemas.openxmlformats.org/officeDocument/2006/relationships/footer" Target="footer14.xml" Id="rId114" /><Relationship Type="http://schemas.openxmlformats.org/officeDocument/2006/relationships/fontTable" Target="fontTable.xml" Id="rId119" /><Relationship Type="http://schemas.openxmlformats.org/officeDocument/2006/relationships/footnotes" Target="footnotes.xml" Id="rId10" /><Relationship Type="http://schemas.openxmlformats.org/officeDocument/2006/relationships/footer" Target="footer6.xml" Id="rId31" /><Relationship Type="http://schemas.openxmlformats.org/officeDocument/2006/relationships/image" Target="media/image10.svg" Id="rId44" /><Relationship Type="http://schemas.openxmlformats.org/officeDocument/2006/relationships/footer" Target="footer8.xml" Id="rId52" /><Relationship Type="http://schemas.openxmlformats.org/officeDocument/2006/relationships/hyperlink" Target="https://www.youtube.com/watch?v=tKpJJWL6Ze8" TargetMode="External" Id="rId60" /><Relationship Type="http://schemas.openxmlformats.org/officeDocument/2006/relationships/hyperlink" Target="https://share.tafensw.edu.au/share/items/b7ae392b-2e9f-4db3-89a9-0caa32fd7b2e/0/?attachment.uuid=a793926c-2303-41d1-9273-7c7b2f2d4bad" TargetMode="External" Id="rId65" /><Relationship Type="http://schemas.openxmlformats.org/officeDocument/2006/relationships/image" Target="media/image15.png" Id="rId73" /><Relationship Type="http://schemas.openxmlformats.org/officeDocument/2006/relationships/header" Target="header8.xml" Id="rId78" /><Relationship Type="http://schemas.openxmlformats.org/officeDocument/2006/relationships/footer" Target="footer10.xml" Id="rId81" /><Relationship Type="http://schemas.openxmlformats.org/officeDocument/2006/relationships/image" Target="media/image23.png" Id="rId86" /><Relationship Type="http://schemas.openxmlformats.org/officeDocument/2006/relationships/hyperlink" Target="https://www.forbes.com/sites/allbusiness/2015/02/05/20-things-all-entrepreneurs-should-know-about-angel-investors/" TargetMode="External" Id="rId94" /><Relationship Type="http://schemas.openxmlformats.org/officeDocument/2006/relationships/hyperlink" Target="https://www.linkedin.com/learning/leading-yourself/goal-setting?resume=false&amp;u=57684225" TargetMode="External" Id="rId99" /><Relationship Type="http://schemas.openxmlformats.org/officeDocument/2006/relationships/hyperlink" Target="https://www.youtube.com/watch?v=-vW-Q-Oyyts" TargetMode="External" Id="rId101"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image" Target="media/image2.svg" Id="rId13" /><Relationship Type="http://schemas.openxmlformats.org/officeDocument/2006/relationships/hyperlink" Target="https://share.tafensw.edu.au/share/items/1c89b5bb-2698-4ced-91d8-29a58efbaab2/0/?attachment.uuid=74f8070a-c4c0-4c14-a007-aedc47689889" TargetMode="External" Id="rId39" /><Relationship Type="http://schemas.openxmlformats.org/officeDocument/2006/relationships/hyperlink" Target="https://www.shutterstock.com/image-vector/fifo-warehouse-model-first-out-delivery-2322169065" TargetMode="External" Id="rId109" /><Relationship Type="http://schemas.openxmlformats.org/officeDocument/2006/relationships/image" Target="media/image70.png" Id="rId34" /><Relationship Type="http://schemas.openxmlformats.org/officeDocument/2006/relationships/footer" Target="footer7.xml" Id="rId50" /><Relationship Type="http://schemas.openxmlformats.org/officeDocument/2006/relationships/hyperlink" Target="https://www.ato.gov.au/businesses-and-organisations/income-deductions-and-concessions/small-business-benchmarks/compare-your-business-now" TargetMode="External" Id="rId55" /><Relationship Type="http://schemas.openxmlformats.org/officeDocument/2006/relationships/hyperlink" Target="https://www.ato.gov.au/businesses-and-organisations/starting-registering-or-closing-a-business/starting-your-own-business/tax-basics-for-small-business-video-series" TargetMode="External" Id="rId76" /><Relationship Type="http://schemas.openxmlformats.org/officeDocument/2006/relationships/hyperlink" Target="https://www.linkedin.com/learning/personal-finance-tips-and-tricks/make-a-budget-that-works?resume=false&amp;u=57684225" TargetMode="External" Id="rId97" /><Relationship Type="http://schemas.openxmlformats.org/officeDocument/2006/relationships/footer" Target="footer11.xml" Id="rId104" /><Relationship Type="http://schemas.openxmlformats.org/officeDocument/2006/relationships/glossaryDocument" Target="glossary/document.xml" Id="rId120" /><Relationship Type="http://schemas.openxmlformats.org/officeDocument/2006/relationships/styles" Target="styles.xml" Id="rId7" /><Relationship Type="http://schemas.openxmlformats.org/officeDocument/2006/relationships/hyperlink" Target="https://share.tafensw.edu.au/share/items/b7ae392b-2e9f-4db3-89a9-0caa32fd7b2e/0/?attachment.uuid=a793926c-2303-41d1-9273-7c7b2f2d4bad" TargetMode="External" Id="rId71" /><Relationship Type="http://schemas.openxmlformats.org/officeDocument/2006/relationships/image" Target="media/image18.png" Id="rId92" /><Relationship Type="http://schemas.openxmlformats.org/officeDocument/2006/relationships/customXml" Target="../customXml/item2.xml" Id="rId2" /><Relationship Type="http://schemas.openxmlformats.org/officeDocument/2006/relationships/footer" Target="footer5.xml" Id="rId29" /><Relationship Type="http://schemas.openxmlformats.org/officeDocument/2006/relationships/header" Target="header2.xml" Id="rId24" /><Relationship Type="http://schemas.openxmlformats.org/officeDocument/2006/relationships/image" Target="media/image6.png" Id="rId40" /><Relationship Type="http://schemas.openxmlformats.org/officeDocument/2006/relationships/image" Target="media/image11.png" Id="rId45" /><Relationship Type="http://schemas.openxmlformats.org/officeDocument/2006/relationships/hyperlink" Target="https://business.gov.au/products-and-services/develop-a-pricing-strategy" TargetMode="External" Id="rId66" /><Relationship Type="http://schemas.openxmlformats.org/officeDocument/2006/relationships/hyperlink" Target="https://brandfolder.xero.com/8HSCTPAX/as/hq2q4n3k38qmfts5xvjvf6/Xero_Investor_Deck_H1FY25" TargetMode="External" Id="rId87" /><Relationship Type="http://schemas.openxmlformats.org/officeDocument/2006/relationships/hyperlink" Target="https://www.shutterstock.com/image-vector/vector-set-info-graphic-logistics-delivery-1694532556" TargetMode="External" Id="rId110" /><Relationship Type="http://schemas.openxmlformats.org/officeDocument/2006/relationships/header" Target="header14.xml" Id="rId115" /><Relationship Type="http://schemas.openxmlformats.org/officeDocument/2006/relationships/hyperlink" Target="https://share.tafensw.edu.au/share/items/389866a6-ab4f-4beb-aa28-969d348ab791/0/?attachment.uuid=1cb311a4-872d-4a4c-917b-d567252cad2d" TargetMode="External" Id="rId61" /><Relationship Type="http://schemas.openxmlformats.org/officeDocument/2006/relationships/hyperlink" Target="https://www.youtube.com/watch?v=conYdwrDoKA" TargetMode="External" Id="rId82" /><Relationship Type="http://schemas.openxmlformats.org/officeDocument/2006/relationships/image" Target="media/image3.jpeg" Id="rId14" /><Relationship Type="http://schemas.openxmlformats.org/officeDocument/2006/relationships/header" Target="header5.xml" Id="rId30" /><Relationship Type="http://schemas.openxmlformats.org/officeDocument/2006/relationships/hyperlink" Target="https://share.tafensw.edu.au/share/items/44493bae-4b5e-4254-b28d-6d714656dfb6/0/?attachment.uuid=e7433cba-0f03-4eac-b72b-0faafa5f1076" TargetMode="External" Id="rId35" /><Relationship Type="http://schemas.openxmlformats.org/officeDocument/2006/relationships/hyperlink" Target="https://www.money.com.au/" TargetMode="External" Id="rId56" /><Relationship Type="http://schemas.openxmlformats.org/officeDocument/2006/relationships/hyperlink" Target="https://central.xero.com/s/article/Lodge-activity-statements-with-Xero" TargetMode="External" Id="rId77" /><Relationship Type="http://schemas.openxmlformats.org/officeDocument/2006/relationships/hyperlink" Target="https://www.linkedin.com/learning/chief-technology-officer-career-guide/identifying-key-performance-indicators?resume=false&amp;u=57684225" TargetMode="External" Id="rId100" /><Relationship Type="http://schemas.openxmlformats.org/officeDocument/2006/relationships/header" Target="header11.xml" Id="rId105" /><Relationship Type="http://schemas.openxmlformats.org/officeDocument/2006/relationships/settings" Target="settings.xml" Id="rId8" /><Relationship Type="http://schemas.openxmlformats.org/officeDocument/2006/relationships/header" Target="header7.xml" Id="rId51" /><Relationship Type="http://schemas.openxmlformats.org/officeDocument/2006/relationships/hyperlink" Target="https://business.gov.au/finance/financial-tools-and-templates/set-up-a-profit-and-loss-statement" TargetMode="External" Id="rId72" /><Relationship Type="http://schemas.openxmlformats.org/officeDocument/2006/relationships/hyperlink" Target="https://www.investopedia.com/terms/c/capital.asp" TargetMode="External" Id="rId93" /><Relationship Type="http://schemas.openxmlformats.org/officeDocument/2006/relationships/hyperlink" Target="https://www.personatalent.com/business/how-to-set-acheivable-smart-goals/" TargetMode="External" Id="rId98" /><Relationship Type="http://schemas.openxmlformats.org/officeDocument/2006/relationships/theme" Target="theme/theme1.xml" Id="rId121" /><Relationship Type="http://schemas.openxmlformats.org/officeDocument/2006/relationships/customXml" Target="../customXml/item3.xml" Id="rId3" /><Relationship Type="http://schemas.openxmlformats.org/officeDocument/2006/relationships/footer" Target="footer3.xml" Id="rId25" /><Relationship Type="http://schemas.openxmlformats.org/officeDocument/2006/relationships/image" Target="media/image12.svg" Id="rId46" /><Relationship Type="http://schemas.openxmlformats.org/officeDocument/2006/relationships/hyperlink" Target="https://copilot.microsoft.com/" TargetMode="External" Id="rId67" /><Relationship Type="http://schemas.openxmlformats.org/officeDocument/2006/relationships/footer" Target="footer15.xml" Id="rId116" /><Relationship Type="http://schemas.openxmlformats.org/officeDocument/2006/relationships/image" Target="media/image40.jpeg" Id="rId20" /><Relationship Type="http://schemas.openxmlformats.org/officeDocument/2006/relationships/image" Target="media/image7.png" Id="rId41" /><Relationship Type="http://schemas.openxmlformats.org/officeDocument/2006/relationships/hyperlink" Target="https://www.youtube.com/watch?v=oVEitVj3NJA" TargetMode="External" Id="rId62" /><Relationship Type="http://schemas.openxmlformats.org/officeDocument/2006/relationships/hyperlink" Target="https://share.tafensw.edu.au/share/items/b7ae392b-2e9f-4db3-89a9-0caa32fd7b2e/0/?attachment.uuid=a793926c-2303-41d1-9273-7c7b2f2d4bad" TargetMode="External" Id="rId83" /><Relationship Type="http://schemas.openxmlformats.org/officeDocument/2006/relationships/hyperlink" Target="https://brandfolder.xero.com/8HSCTPAX/as/n9kkcg6jb8nh9qn59b8fg64/Xero_Interim_Report_H1FY25" TargetMode="External" Id="rId88" /><Relationship Type="http://schemas.openxmlformats.org/officeDocument/2006/relationships/header" Target="header12.xml" Id="rId111" /></Relationships>
</file>

<file path=word/_rels/footer10.xml.rels><?xml version="1.0" encoding="UTF-8" standalone="yes"?>
<Relationships xmlns="http://schemas.openxmlformats.org/package/2006/relationships"><Relationship Id="rId1" Type="http://schemas.openxmlformats.org/officeDocument/2006/relationships/hyperlink" Target="http://sitwww.tafensw.edu.au" TargetMode="External"/></Relationships>
</file>

<file path=word/_rels/footer12.xml.rels><?xml version="1.0" encoding="UTF-8" standalone="yes"?>
<Relationships xmlns="http://schemas.openxmlformats.org/package/2006/relationships"><Relationship Id="rId1" Type="http://schemas.openxmlformats.org/officeDocument/2006/relationships/hyperlink" Target="http://sitwww.tafensw.edu.au" TargetMode="External"/></Relationships>
</file>

<file path=word/_rels/footer14.xml.rels><?xml version="1.0" encoding="UTF-8" standalone="yes"?>
<Relationships xmlns="http://schemas.openxmlformats.org/package/2006/relationships"><Relationship Id="rId1" Type="http://schemas.openxmlformats.org/officeDocument/2006/relationships/hyperlink" Target="http://sitwww.tafensw.edu.au" TargetMode="External"/></Relationships>
</file>

<file path=word/_rels/footer16.xml.rels><?xml version="1.0" encoding="UTF-8" standalone="yes"?>
<Relationships xmlns="http://schemas.openxmlformats.org/package/2006/relationships"><Relationship Id="rId1" Type="http://schemas.openxmlformats.org/officeDocument/2006/relationships/hyperlink" Target="http://sitwww.tafensw.edu.au"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sitwww.tafensw.edu.au" TargetMode="External"/></Relationships>
</file>

<file path=word/_rels/footer6.xml.rels><?xml version="1.0" encoding="UTF-8" standalone="yes"?>
<Relationships xmlns="http://schemas.openxmlformats.org/package/2006/relationships"><Relationship Id="rId1" Type="http://schemas.openxmlformats.org/officeDocument/2006/relationships/hyperlink" Target="http://sitwww.tafensw.edu.au" TargetMode="External"/></Relationships>
</file>

<file path=word/_rels/footer8.xml.rels><?xml version="1.0" encoding="UTF-8" standalone="yes"?>
<Relationships xmlns="http://schemas.openxmlformats.org/package/2006/relationships"><Relationship Id="rId1" Type="http://schemas.openxmlformats.org/officeDocument/2006/relationships/hyperlink" Target="http://sitwww.tafensw.edu.a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https://tafensw.sharepoint.com/sites/365T-ProductandQualityGroup-Multiple-ExternalProductionChann/Shared%20Documents/BSB/BSB40320%20Certificate%20IV%20in%20Entrepreneurship%20and%20New%20Business/01_SW_Template/UnitCode_TL_SW_2024_V2.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627E6BB21814763ABDB97196F44F041"/>
        <w:category>
          <w:name w:val="General"/>
          <w:gallery w:val="placeholder"/>
        </w:category>
        <w:types>
          <w:type w:val="bbPlcHdr"/>
        </w:types>
        <w:behaviors>
          <w:behavior w:val="content"/>
        </w:behaviors>
        <w:guid w:val="{3E14D9CE-D9F4-4132-951C-2611789BA980}"/>
      </w:docPartPr>
      <w:docPartBody>
        <w:p xmlns:wp14="http://schemas.microsoft.com/office/word/2010/wordml" w:rsidR="00A4045E" w:rsidRDefault="00A4045E" w14:paraId="4B82D27E" wp14:textId="77777777">
          <w:pPr>
            <w:pStyle w:val="5627E6BB21814763ABDB97196F44F041"/>
          </w:pPr>
          <w:r w:rsidRPr="00A10D4E">
            <w:rPr>
              <w:color w:val="A50021"/>
            </w:rPr>
            <w:t>[Insert date YYYYMMDD]</w:t>
          </w:r>
        </w:p>
      </w:docPartBody>
    </w:docPart>
    <w:docPart>
      <w:docPartPr>
        <w:name w:val="BD57E19C897348DDA0F3573C642133A4"/>
        <w:category>
          <w:name w:val="General"/>
          <w:gallery w:val="placeholder"/>
        </w:category>
        <w:types>
          <w:type w:val="bbPlcHdr"/>
        </w:types>
        <w:behaviors>
          <w:behavior w:val="content"/>
        </w:behaviors>
        <w:guid w:val="{2C9E224D-28D5-4B91-AC28-0127A2D83B33}"/>
      </w:docPartPr>
      <w:docPartBody>
        <w:p xmlns:wp14="http://schemas.microsoft.com/office/word/2010/wordml" w:rsidR="00A4045E" w:rsidRDefault="00A4045E" w14:paraId="33BBE499" wp14:textId="77777777">
          <w:pPr>
            <w:pStyle w:val="BD57E19C897348DDA0F3573C642133A4"/>
          </w:pPr>
          <w:r w:rsidRPr="00E3331C">
            <w:rPr>
              <w:color w:val="000000" w:themeColor="text1"/>
            </w:rPr>
            <w:t>[Insert content]</w:t>
          </w:r>
        </w:p>
      </w:docPartBody>
    </w:docPart>
    <w:docPart>
      <w:docPartPr>
        <w:name w:val="7A5DC3F43A284F5781821BFE0A889442"/>
        <w:category>
          <w:name w:val="General"/>
          <w:gallery w:val="placeholder"/>
        </w:category>
        <w:types>
          <w:type w:val="bbPlcHdr"/>
        </w:types>
        <w:behaviors>
          <w:behavior w:val="content"/>
        </w:behaviors>
        <w:guid w:val="{86A4FB84-3FCA-44B0-BB9A-0635AFE89218}"/>
      </w:docPartPr>
      <w:docPartBody>
        <w:p xmlns:wp14="http://schemas.microsoft.com/office/word/2010/wordml" w:rsidR="00A4045E" w:rsidRDefault="00A4045E" w14:paraId="7318F529" wp14:textId="77777777">
          <w:pPr>
            <w:pStyle w:val="7A5DC3F43A284F5781821BFE0A889442"/>
          </w:pPr>
          <w:r w:rsidRPr="00704DDD">
            <w:t>[</w:t>
          </w:r>
          <w:r>
            <w:t>Insert u</w:t>
          </w:r>
          <w:r w:rsidRPr="003F0C4F">
            <w:t>nique</w:t>
          </w:r>
          <w:r w:rsidRPr="00704DDD">
            <w:t xml:space="preserve"> title]</w:t>
          </w:r>
        </w:p>
      </w:docPartBody>
    </w:docPart>
    <w:docPart>
      <w:docPartPr>
        <w:name w:val="B122F276D8D64E50A3670BF50B992EB1"/>
        <w:category>
          <w:name w:val="General"/>
          <w:gallery w:val="placeholder"/>
        </w:category>
        <w:types>
          <w:type w:val="bbPlcHdr"/>
        </w:types>
        <w:behaviors>
          <w:behavior w:val="content"/>
        </w:behaviors>
        <w:guid w:val="{548FCFA1-24DA-450A-A699-95254B8F37E8}"/>
      </w:docPartPr>
      <w:docPartBody>
        <w:p xmlns:wp14="http://schemas.microsoft.com/office/word/2010/wordml" w:rsidR="00640EE9" w:rsidRDefault="00640EE9" w14:paraId="038F8C5E" wp14:textId="77777777">
          <w:pPr>
            <w:pStyle w:val="B122F276D8D64E50A3670BF50B992EB1"/>
          </w:pPr>
          <w:r w:rsidRPr="003F0C4F">
            <w:t>[Insert choice]</w:t>
          </w:r>
        </w:p>
      </w:docPartBody>
    </w:docPart>
    <w:docPart>
      <w:docPartPr>
        <w:name w:val="484D8F0726B249D78C2480B1DDD5A690"/>
        <w:category>
          <w:name w:val="General"/>
          <w:gallery w:val="placeholder"/>
        </w:category>
        <w:types>
          <w:type w:val="bbPlcHdr"/>
        </w:types>
        <w:behaviors>
          <w:behavior w:val="content"/>
        </w:behaviors>
        <w:guid w:val="{CF7BEDC7-1706-4A14-A9E1-D7F1B38A8C4B}"/>
      </w:docPartPr>
      <w:docPartBody>
        <w:p xmlns:wp14="http://schemas.microsoft.com/office/word/2010/wordml" w:rsidR="00ED0AA9" w:rsidP="00EA301B" w:rsidRDefault="00EA301B" w14:paraId="3B64C6CC" wp14:textId="77777777">
          <w:pPr>
            <w:pStyle w:val="484D8F0726B249D78C2480B1DDD5A690"/>
          </w:pPr>
          <w:r w:rsidRPr="003F0C4F">
            <w:t>[Insert choice]</w:t>
          </w:r>
        </w:p>
      </w:docPartBody>
    </w:docPart>
    <w:docPart>
      <w:docPartPr>
        <w:name w:val="FB73D0E8AD5445CEB05D3A32B58F5916"/>
        <w:category>
          <w:name w:val="General"/>
          <w:gallery w:val="placeholder"/>
        </w:category>
        <w:types>
          <w:type w:val="bbPlcHdr"/>
        </w:types>
        <w:behaviors>
          <w:behavior w:val="content"/>
        </w:behaviors>
        <w:guid w:val="{D9C1B4B5-6FCA-469E-8A51-CA10D791862B}"/>
      </w:docPartPr>
      <w:docPartBody>
        <w:p xmlns:wp14="http://schemas.microsoft.com/office/word/2010/wordml" w:rsidR="00D137D5" w:rsidRDefault="00A4045E" w14:paraId="255DDAA2" wp14:textId="77777777">
          <w:pPr>
            <w:pStyle w:val="FB73D0E8AD5445CEB05D3A32B58F5916"/>
          </w:pPr>
          <w:r w:rsidRPr="00BD6E2E">
            <w:t>[</w:t>
          </w:r>
          <w:r>
            <w:t>L</w:t>
          </w:r>
          <w:r w:rsidRPr="00A70DF5">
            <w:t>esson</w:t>
          </w:r>
          <w:r w:rsidRPr="00BD6E2E">
            <w:t xml:space="preserve"> name]</w:t>
          </w:r>
        </w:p>
      </w:docPartBody>
    </w:docPart>
    <w:docPart>
      <w:docPartPr>
        <w:name w:val="FD84DCAABE5B415DB5CE42BE33E6B2FA"/>
        <w:category>
          <w:name w:val="General"/>
          <w:gallery w:val="placeholder"/>
        </w:category>
        <w:types>
          <w:type w:val="bbPlcHdr"/>
        </w:types>
        <w:behaviors>
          <w:behavior w:val="content"/>
        </w:behaviors>
        <w:guid w:val="{CA8E9C91-2038-451F-B4C6-4C3581AABA4F}"/>
      </w:docPartPr>
      <w:docPartBody>
        <w:p xmlns:wp14="http://schemas.microsoft.com/office/word/2010/wordml" w:rsidR="00D137D5" w:rsidRDefault="00A4045E" w14:paraId="78195168" wp14:textId="77777777">
          <w:pPr>
            <w:pStyle w:val="FD84DCAABE5B415DB5CE42BE33E6B2FA"/>
          </w:pPr>
          <w:r w:rsidRPr="00BD6E2E">
            <w:rPr>
              <w:color w:val="000000" w:themeColor="text1"/>
            </w:rPr>
            <w:t>[Plain English description of the element]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crosoft Himalaya">
    <w:panose1 w:val="01010100010101010101"/>
    <w:charset w:val="00"/>
    <w:family w:val="auto"/>
    <w:pitch w:val="variable"/>
    <w:sig w:usb0="80000003" w:usb1="00010000" w:usb2="0000004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45E"/>
    <w:rsid w:val="00041520"/>
    <w:rsid w:val="00074897"/>
    <w:rsid w:val="000819D7"/>
    <w:rsid w:val="000D3E89"/>
    <w:rsid w:val="00145DA1"/>
    <w:rsid w:val="0019768C"/>
    <w:rsid w:val="001C5CE1"/>
    <w:rsid w:val="001C6F74"/>
    <w:rsid w:val="001D15DA"/>
    <w:rsid w:val="00270E86"/>
    <w:rsid w:val="00282A51"/>
    <w:rsid w:val="00295AF1"/>
    <w:rsid w:val="002E7283"/>
    <w:rsid w:val="002F40EE"/>
    <w:rsid w:val="0034550B"/>
    <w:rsid w:val="00346B76"/>
    <w:rsid w:val="003A3DBC"/>
    <w:rsid w:val="003D1694"/>
    <w:rsid w:val="003E40FD"/>
    <w:rsid w:val="003F20BE"/>
    <w:rsid w:val="0043242D"/>
    <w:rsid w:val="00475DD8"/>
    <w:rsid w:val="00476F3C"/>
    <w:rsid w:val="004A337C"/>
    <w:rsid w:val="00517D0F"/>
    <w:rsid w:val="0053738C"/>
    <w:rsid w:val="006303DB"/>
    <w:rsid w:val="00640EE9"/>
    <w:rsid w:val="006C34B8"/>
    <w:rsid w:val="006F2A18"/>
    <w:rsid w:val="007061C9"/>
    <w:rsid w:val="00730C02"/>
    <w:rsid w:val="00730FB7"/>
    <w:rsid w:val="007862CB"/>
    <w:rsid w:val="007938D8"/>
    <w:rsid w:val="008134C4"/>
    <w:rsid w:val="00824C72"/>
    <w:rsid w:val="008478C3"/>
    <w:rsid w:val="008642DE"/>
    <w:rsid w:val="00897F48"/>
    <w:rsid w:val="008C1A60"/>
    <w:rsid w:val="008C1AD6"/>
    <w:rsid w:val="008D1846"/>
    <w:rsid w:val="008D20B4"/>
    <w:rsid w:val="00926215"/>
    <w:rsid w:val="009551CA"/>
    <w:rsid w:val="00974956"/>
    <w:rsid w:val="009B2954"/>
    <w:rsid w:val="00A06B07"/>
    <w:rsid w:val="00A4045E"/>
    <w:rsid w:val="00A7422E"/>
    <w:rsid w:val="00AA478F"/>
    <w:rsid w:val="00B547F5"/>
    <w:rsid w:val="00B80327"/>
    <w:rsid w:val="00B956DC"/>
    <w:rsid w:val="00BE43DF"/>
    <w:rsid w:val="00C55BFB"/>
    <w:rsid w:val="00CA29E0"/>
    <w:rsid w:val="00D137D5"/>
    <w:rsid w:val="00DB3CFA"/>
    <w:rsid w:val="00DC250E"/>
    <w:rsid w:val="00DC607A"/>
    <w:rsid w:val="00DF6968"/>
    <w:rsid w:val="00E05E7C"/>
    <w:rsid w:val="00E11281"/>
    <w:rsid w:val="00E95CB0"/>
    <w:rsid w:val="00EA301B"/>
    <w:rsid w:val="00ED0AA9"/>
    <w:rsid w:val="00EF1818"/>
    <w:rsid w:val="00F0622E"/>
    <w:rsid w:val="00F357F4"/>
    <w:rsid w:val="00FD71DB"/>
    <w:rsid w:val="00FF2727"/>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27E6BB21814763ABDB97196F44F041">
    <w:name w:val="5627E6BB21814763ABDB97196F44F041"/>
  </w:style>
  <w:style w:type="character" w:styleId="PlaceholderText">
    <w:name w:val="Placeholder Text"/>
    <w:basedOn w:val="DefaultParagraphFont"/>
    <w:uiPriority w:val="99"/>
    <w:semiHidden/>
    <w:rsid w:val="008C1A60"/>
    <w:rPr>
      <w:color w:val="808080"/>
    </w:rPr>
  </w:style>
  <w:style w:type="paragraph" w:customStyle="1" w:styleId="BD57E19C897348DDA0F3573C642133A4">
    <w:name w:val="BD57E19C897348DDA0F3573C642133A4"/>
  </w:style>
  <w:style w:type="paragraph" w:customStyle="1" w:styleId="7A5DC3F43A284F5781821BFE0A889442">
    <w:name w:val="7A5DC3F43A284F5781821BFE0A889442"/>
  </w:style>
  <w:style w:type="paragraph" w:styleId="Caption">
    <w:name w:val="caption"/>
    <w:next w:val="Normal"/>
    <w:link w:val="CaptionChar"/>
    <w:uiPriority w:val="35"/>
    <w:unhideWhenUsed/>
    <w:qFormat/>
    <w:rsid w:val="00EA301B"/>
    <w:pPr>
      <w:keepNext/>
      <w:spacing w:before="360" w:after="120" w:line="276" w:lineRule="auto"/>
      <w:contextualSpacing/>
    </w:pPr>
    <w:rPr>
      <w:rFonts w:eastAsiaTheme="minorHAnsi"/>
      <w:color w:val="E97132" w:themeColor="accent2"/>
      <w:kern w:val="0"/>
      <w:sz w:val="18"/>
      <w:szCs w:val="16"/>
      <w:lang w:eastAsia="en-US"/>
      <w14:ligatures w14:val="none"/>
    </w:rPr>
  </w:style>
  <w:style w:type="character" w:customStyle="1" w:styleId="CaptionChar">
    <w:name w:val="Caption Char"/>
    <w:basedOn w:val="DefaultParagraphFont"/>
    <w:link w:val="Caption"/>
    <w:uiPriority w:val="35"/>
    <w:rsid w:val="00EA301B"/>
    <w:rPr>
      <w:rFonts w:eastAsiaTheme="minorHAnsi"/>
      <w:color w:val="E97132" w:themeColor="accent2"/>
      <w:kern w:val="0"/>
      <w:sz w:val="18"/>
      <w:szCs w:val="16"/>
      <w:lang w:eastAsia="en-US"/>
      <w14:ligatures w14:val="none"/>
    </w:rPr>
  </w:style>
  <w:style w:type="paragraph" w:customStyle="1" w:styleId="B122F276D8D64E50A3670BF50B992EB1">
    <w:name w:val="B122F276D8D64E50A3670BF50B992EB1"/>
  </w:style>
  <w:style w:type="paragraph" w:customStyle="1" w:styleId="484D8F0726B249D78C2480B1DDD5A690">
    <w:name w:val="484D8F0726B249D78C2480B1DDD5A690"/>
    <w:rsid w:val="00EA301B"/>
  </w:style>
  <w:style w:type="paragraph" w:customStyle="1" w:styleId="FB73D0E8AD5445CEB05D3A32B58F5916">
    <w:name w:val="FB73D0E8AD5445CEB05D3A32B58F5916"/>
    <w:pPr>
      <w:spacing w:line="259" w:lineRule="auto"/>
    </w:pPr>
    <w:rPr>
      <w:sz w:val="22"/>
      <w:szCs w:val="22"/>
      <w:lang w:val="en-US" w:eastAsia="en-US"/>
    </w:rPr>
  </w:style>
  <w:style w:type="paragraph" w:customStyle="1" w:styleId="FD84DCAABE5B415DB5CE42BE33E6B2FA">
    <w:name w:val="FD84DCAABE5B415DB5CE42BE33E6B2FA"/>
    <w:pPr>
      <w:spacing w:line="259" w:lineRule="auto"/>
    </w:pPr>
    <w:rPr>
      <w:sz w:val="22"/>
      <w:szCs w:val="22"/>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macintosh"/>
  <w:optimizeForBrowser/>
  <w:allowPNG/>
</w:webSettings>
</file>

<file path=word/theme/theme1.xml><?xml version="1.0" encoding="utf-8"?>
<a:theme xmlns:a="http://schemas.openxmlformats.org/drawingml/2006/main" name="Office Theme">
  <a:themeElements>
    <a:clrScheme name="TAFE NSW">
      <a:dk1>
        <a:sysClr val="windowText" lastClr="000000"/>
      </a:dk1>
      <a:lt1>
        <a:sysClr val="window" lastClr="FFFFFF"/>
      </a:lt1>
      <a:dk2>
        <a:srgbClr val="22272B"/>
      </a:dk2>
      <a:lt2>
        <a:srgbClr val="EBEBEB"/>
      </a:lt2>
      <a:accent1>
        <a:srgbClr val="0B3F47"/>
      </a:accent1>
      <a:accent2>
        <a:srgbClr val="495054"/>
      </a:accent2>
      <a:accent3>
        <a:srgbClr val="2E808E"/>
      </a:accent3>
      <a:accent4>
        <a:srgbClr val="8CDBE5"/>
      </a:accent4>
      <a:accent5>
        <a:srgbClr val="E7F7F9"/>
      </a:accent5>
      <a:accent6>
        <a:srgbClr val="CDD3D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1.0</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8bc2f7c8-3ec1-4132-b79a-c63fd303e5fc" xsi:nil="true"/>
    <lcf76f155ced4ddcb4097134ff3c332f xmlns="0089b943-1c84-4c9a-ad17-3e37a271a47b">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XERnd</b:Tag>
    <b:SourceType>InternetSite</b:SourceType>
    <b:Guid>{8F3A167D-2435-A24A-AE00-6C3B84489A94}</b:Guid>
    <b:Author>
      <b:Author>
        <b:Corporate>XERO</b:Corporate>
      </b:Author>
    </b:Author>
    <b:Title>Cash flow projection for small businesses</b:Title>
    <b:InternetSiteTitle>XERO</b:InternetSiteTitle>
    <b:URL>https://www.xero.com/us/guides/cash-flow-projection/</b:URL>
    <b:Year>n.d.</b:Year>
    <b:RefOrder>5</b:RefOrder>
  </b:Source>
  <b:Source>
    <b:Tag>Timnd</b:Tag>
    <b:SourceType>InternetSite</b:SourceType>
    <b:Guid>{2BE9F103-B17C-5745-8B5C-A1DDFFB1CEDF}</b:Guid>
    <b:Author>
      <b:Author>
        <b:NameList>
          <b:Person>
            <b:Last>Vipond</b:Last>
            <b:First>Tim</b:First>
          </b:Person>
        </b:NameList>
      </b:Author>
    </b:Author>
    <b:Title>ROI Formula (Return on Investment)</b:Title>
    <b:InternetSiteTitle>Corporate finance institute</b:InternetSiteTitle>
    <b:URL>https://corporatefinanceinstitute.com/resources/accounting/return-on-investment-roi-formula/</b:URL>
    <b:Year>n.d.</b:Year>
    <b:RefOrder>7</b:RefOrder>
  </b:Source>
  <b:Source>
    <b:Tag>Quend2</b:Tag>
    <b:SourceType>InternetSite</b:SourceType>
    <b:Guid>{989BCF7E-28A1-0B41-9F7F-9CCD414DFF07}</b:Guid>
    <b:Author>
      <b:Author>
        <b:Corporate>Queensland Government</b:Corporate>
      </b:Author>
    </b:Author>
    <b:Title>Financial ratios and calculators</b:Title>
    <b:InternetSiteTitle>Business Queensland</b:InternetSiteTitle>
    <b:URL>https://www.business.qld.gov.au/running-business/finance/improve-performance/ratios</b:URL>
    <b:Year>n.d.</b:Year>
    <b:RefOrder>8</b:RefOrder>
  </b:Source>
  <b:Source>
    <b:Tag>Mon25</b:Tag>
    <b:SourceType>InternetSite</b:SourceType>
    <b:Guid>{371E46B6-C21E-4402-ADE1-75B1F347360F}</b:Guid>
    <b:Author>
      <b:Author>
        <b:Corporate>Money</b:Corporate>
      </b:Author>
    </b:Author>
    <b:Title>Australian Business Statistics 2025</b:Title>
    <b:Year>2025</b:Year>
    <b:InternetSiteTitle>Money </b:InternetSiteTitle>
    <b:Month>January </b:Month>
    <b:Day>1</b:Day>
    <b:URL>https://www.money.com.au/research/australian-business-statistics</b:URL>
    <b:RefOrder>2</b:RefOrder>
  </b:Source>
  <b:Source>
    <b:Tag>CBI21</b:Tag>
    <b:SourceType>DocumentFromInternetSite</b:SourceType>
    <b:Guid>{E5E616D6-222B-4289-AB52-3BB25EED075A}</b:Guid>
    <b:Author>
      <b:Author>
        <b:Corporate>CB Insights</b:Corporate>
      </b:Author>
    </b:Author>
    <b:Title>The top 20 reasons why startups fail</b:Title>
    <b:InternetSiteTitle>Amazon </b:InternetSiteTitle>
    <b:Year>2021</b:Year>
    <b:Month>August</b:Month>
    <b:Day>3</b:Day>
    <b:URL>https://s3-us-west-2.amazonaws.com/cbi-content/research-reports/The-20-Reasons-Startups-Fail.pdf</b:URL>
    <b:RefOrder>9</b:RefOrder>
  </b:Source>
  <b:Source>
    <b:Tag>Aus242</b:Tag>
    <b:SourceType>InternetSite</b:SourceType>
    <b:Guid>{3F9CE562-C0FD-40F9-85E0-5D7453126772}</b:Guid>
    <b:Title>Register for goods and service tax (GST)</b:Title>
    <b:Year>2024</b:Year>
    <b:Author>
      <b:Author>
        <b:Corporate>Australian Government</b:Corporate>
      </b:Author>
    </b:Author>
    <b:InternetSiteTitle>Business.gov.au</b:InternetSiteTitle>
    <b:Month>October</b:Month>
    <b:Day>9</b:Day>
    <b:URL>https://business.gov.au/registrations/register-for-taxes/register-for-goods-and-services-tax-gst</b:URL>
    <b:RefOrder>4</b:RefOrder>
  </b:Source>
  <b:Source>
    <b:Tag>Aus</b:Tag>
    <b:SourceType>InternetSite</b:SourceType>
    <b:Guid>{97E81841-290A-4051-8A33-736E983C0FB8}</b:Guid>
    <b:Author>
      <b:Author>
        <b:Corporate>Australian Government</b:Corporate>
      </b:Author>
    </b:Author>
    <b:Title>Develop a pricing strategy</b:Title>
    <b:InternetSiteTitle>business.gov.au</b:InternetSiteTitle>
    <b:Year>2024</b:Year>
    <b:Month>January</b:Month>
    <b:Day>18</b:Day>
    <b:URL>https://business.gov.au/products-and-services/develop-a-pricing-strategy</b:URL>
    <b:RefOrder>3</b:RefOrder>
  </b:Source>
  <b:Source>
    <b:Tag>Aus241</b:Tag>
    <b:SourceType>DocumentFromInternetSite</b:SourceType>
    <b:Guid>{F8237E58-58B0-4716-8B63-F496BAE95F17}</b:Guid>
    <b:Author>
      <b:Author>
        <b:Corporate>Australian Taxation Office</b:Corporate>
      </b:Author>
    </b:Author>
    <b:Title>Prime cost (straight line) and diminishing value methods</b:Title>
    <b:InternetSiteTitle>Australian Taxation Office</b:InternetSiteTitle>
    <b:Year>2024</b:Year>
    <b:Month>October</b:Month>
    <b:Day>1</b:Day>
    <b:URL>https://www.ato.gov.au/businesses-and-organisations/income-deductions-and-concessions/depreciation-and-capital-expenses-and-allowances/general-depreciation-rules-capital-allowances/prime-cost-straight-line-and-diminishing-value-methods</b:URL>
    <b:RefOrder>1</b:RefOrder>
  </b:Source>
  <b:Source>
    <b:Tag>Ind24</b:Tag>
    <b:SourceType>InternetSite</b:SourceType>
    <b:Guid>{FFE54420-C057-4FD7-BAD5-4C6B3305E127}</b:Guid>
    <b:Author>
      <b:Author>
        <b:Corporate>Indeed Editorial Team</b:Corporate>
      </b:Author>
    </b:Author>
    <b:Title>Cost Control Methods: Definitions and Examples</b:Title>
    <b:InternetSiteTitle>Indeed</b:InternetSiteTitle>
    <b:Year>2024</b:Year>
    <b:Month>August</b:Month>
    <b:Day>16</b:Day>
    <b:URL>https://www.indeed.com/career-advice/career-development/cost-control-methods</b:URL>
    <b:RefOrder>6</b:RefOrder>
  </b:Source>
</b:Sources>
</file>

<file path=customXml/item5.xml><?xml version="1.0" encoding="utf-8"?>
<ct:contentTypeSchema xmlns:ct="http://schemas.microsoft.com/office/2006/metadata/contentType" xmlns:ma="http://schemas.microsoft.com/office/2006/metadata/properties/metaAttributes" ct:_="" ma:_="" ma:contentTypeName="Document" ma:contentTypeID="0x0101003D64458EF4B63B4BA919C27211187038" ma:contentTypeVersion="12" ma:contentTypeDescription="Create a new document." ma:contentTypeScope="" ma:versionID="0d784cd5510b5bbc84c6d9cbfce77b1c">
  <xsd:schema xmlns:xsd="http://www.w3.org/2001/XMLSchema" xmlns:xs="http://www.w3.org/2001/XMLSchema" xmlns:p="http://schemas.microsoft.com/office/2006/metadata/properties" xmlns:ns2="0089b943-1c84-4c9a-ad17-3e37a271a47b" xmlns:ns3="8bc2f7c8-3ec1-4132-b79a-c63fd303e5fc" targetNamespace="http://schemas.microsoft.com/office/2006/metadata/properties" ma:root="true" ma:fieldsID="0e187ea8f18c05226733d29c446a6f31" ns2:_="" ns3:_="">
    <xsd:import namespace="0089b943-1c84-4c9a-ad17-3e37a271a47b"/>
    <xsd:import namespace="8bc2f7c8-3ec1-4132-b79a-c63fd303e5f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89b943-1c84-4c9a-ad17-3e37a271a4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7cbc2fe7-373b-4481-8641-e4ac488d53d6"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bc2f7c8-3ec1-4132-b79a-c63fd303e5fc"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be38e3af-9880-4117-af83-579d7566f546}" ma:internalName="TaxCatchAll" ma:showField="CatchAllData" ma:web="8bc2f7c8-3ec1-4132-b79a-c63fd303e5f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F58D16-A835-4BDB-A50F-CD88A88BBFEB}">
  <ds:schemaRefs>
    <ds:schemaRef ds:uri="http://schemas.microsoft.com/office/2006/metadata/properties"/>
    <ds:schemaRef ds:uri="http://schemas.microsoft.com/office/infopath/2007/PartnerControls"/>
    <ds:schemaRef ds:uri="http://schemas.microsoft.com/sharepoint/v3"/>
    <ds:schemaRef ds:uri="20af19c6-883c-4c65-95e2-02e4820bfba2"/>
    <ds:schemaRef ds:uri="d168dd51-3b02-472c-b703-c6ac6cfa811b"/>
  </ds:schemaRefs>
</ds:datastoreItem>
</file>

<file path=customXml/itemProps3.xml><?xml version="1.0" encoding="utf-8"?>
<ds:datastoreItem xmlns:ds="http://schemas.openxmlformats.org/officeDocument/2006/customXml" ds:itemID="{583A086E-6341-4041-9A5E-1FF20637433B}">
  <ds:schemaRefs>
    <ds:schemaRef ds:uri="http://schemas.microsoft.com/sharepoint/v3/contenttype/forms"/>
  </ds:schemaRefs>
</ds:datastoreItem>
</file>

<file path=customXml/itemProps4.xml><?xml version="1.0" encoding="utf-8"?>
<ds:datastoreItem xmlns:ds="http://schemas.openxmlformats.org/officeDocument/2006/customXml" ds:itemID="{6EBC07D5-58D2-48E5-B167-5FD2229FF38D}">
  <ds:schemaRefs>
    <ds:schemaRef ds:uri="http://schemas.openxmlformats.org/officeDocument/2006/bibliography"/>
  </ds:schemaRefs>
</ds:datastoreItem>
</file>

<file path=customXml/itemProps5.xml><?xml version="1.0" encoding="utf-8"?>
<ds:datastoreItem xmlns:ds="http://schemas.openxmlformats.org/officeDocument/2006/customXml" ds:itemID="{75A48DFF-075C-4526-BCC7-32BB1F824969}"/>
</file>

<file path=docMetadata/LabelInfo.xml><?xml version="1.0" encoding="utf-8"?>
<clbl:labelList xmlns:clbl="http://schemas.microsoft.com/office/2020/mipLabelMetadata">
  <clbl:label id="{4058088d-b0a6-4b25-91ed-de53affe74db}" enabled="1" method="Privileged" siteId="{19537222-55d7-4581-84fb-c2da6e835c74}" contentBits="0" removed="0"/>
</clbl:labelList>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UnitCode_TL_SW_2024_V2.3.dotx</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workbook</dc:title>
  <dc:subject/>
  <dc:creator>Kathy Reidy</dc:creator>
  <cp:keywords>POP_2025_002</cp:keywords>
  <cp:lastModifiedBy>Caite Priestley</cp:lastModifiedBy>
  <cp:revision>2817</cp:revision>
  <dcterms:created xsi:type="dcterms:W3CDTF">2025-01-16T02:02:00Z</dcterms:created>
  <dcterms:modified xsi:type="dcterms:W3CDTF">2025-03-18T01:22:10Z</dcterms:modified>
  <cp:contentStatus>20241219</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0x0101003D64458EF4B63B4BA919C27211187038</vt:lpwstr>
  </property>
  <property fmtid="{D5CDD505-2E9C-101B-9397-08002B2CF9AE}" pid="3" name="MSIP_Label_1124e982-4ed1-4819-8c70-4a27f3d38393_Enabled">
    <vt:lpwstr>true</vt:lpwstr>
  </property>
  <property fmtid="{D5CDD505-2E9C-101B-9397-08002B2CF9AE}" pid="4" name="MSIP_Label_1124e982-4ed1-4819-8c70-4a27f3d38393_SetDate">
    <vt:lpwstr>2020-06-29T06:10:29Z</vt:lpwstr>
  </property>
  <property fmtid="{D5CDD505-2E9C-101B-9397-08002B2CF9AE}" pid="5" name="MSIP_Label_1124e982-4ed1-4819-8c70-4a27f3d38393_Method">
    <vt:lpwstr>Standard</vt:lpwstr>
  </property>
  <property fmtid="{D5CDD505-2E9C-101B-9397-08002B2CF9AE}" pid="6" name="MSIP_Label_1124e982-4ed1-4819-8c70-4a27f3d38393_Name">
    <vt:lpwstr>No DLM Required</vt:lpwstr>
  </property>
  <property fmtid="{D5CDD505-2E9C-101B-9397-08002B2CF9AE}" pid="7" name="MSIP_Label_1124e982-4ed1-4819-8c70-4a27f3d38393_SiteId">
    <vt:lpwstr>19537222-55d7-4581-84fb-c2da6e835c74</vt:lpwstr>
  </property>
  <property fmtid="{D5CDD505-2E9C-101B-9397-08002B2CF9AE}" pid="8" name="MSIP_Label_1124e982-4ed1-4819-8c70-4a27f3d38393_ActionId">
    <vt:lpwstr>a2397509-38ab-475c-8340-00003a58c21f</vt:lpwstr>
  </property>
  <property fmtid="{D5CDD505-2E9C-101B-9397-08002B2CF9AE}" pid="9" name="MSIP_Label_1124e982-4ed1-4819-8c70-4a27f3d38393_ContentBits">
    <vt:lpwstr>0</vt:lpwstr>
  </property>
  <property fmtid="{D5CDD505-2E9C-101B-9397-08002B2CF9AE}" pid="10" name="Order">
    <vt:r8>5713000</vt:r8>
  </property>
  <property fmtid="{D5CDD505-2E9C-101B-9397-08002B2CF9AE}" pid="11" name="xd_Signature">
    <vt:bool>false</vt:bool>
  </property>
  <property fmtid="{D5CDD505-2E9C-101B-9397-08002B2CF9AE}" pid="12" name="xd_ProgID">
    <vt:lpwstr/>
  </property>
  <property fmtid="{D5CDD505-2E9C-101B-9397-08002B2CF9AE}" pid="13" name="_ExtendedDescription">
    <vt:lpwstr/>
  </property>
  <property fmtid="{D5CDD505-2E9C-101B-9397-08002B2CF9AE}" pid="14" name="ComplianceAssetId">
    <vt:lpwstr/>
  </property>
  <property fmtid="{D5CDD505-2E9C-101B-9397-08002B2CF9AE}" pid="15" name="TemplateUrl">
    <vt:lpwstr/>
  </property>
  <property fmtid="{D5CDD505-2E9C-101B-9397-08002B2CF9AE}" pid="16" name="MediaServiceImageTags">
    <vt:lpwstr/>
  </property>
  <property fmtid="{D5CDD505-2E9C-101B-9397-08002B2CF9AE}" pid="17" name="TriggerFlowInfo">
    <vt:lpwstr/>
  </property>
</Properties>
</file>